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079748F5" w:rsidR="00B067D9" w:rsidRPr="007601BC" w:rsidRDefault="005756F2" w:rsidP="007D5EE4">
      <w:pPr>
        <w:widowControl w:val="0"/>
        <w:spacing w:before="60" w:after="120"/>
        <w:ind w:right="34"/>
        <w:jc w:val="center"/>
      </w:pPr>
      <w:r w:rsidRPr="007601BC">
        <w:rPr>
          <w:b/>
          <w:bCs/>
        </w:rPr>
        <w:t xml:space="preserve">от </w:t>
      </w:r>
      <w:r w:rsidR="006B64D9">
        <w:rPr>
          <w:b/>
          <w:bCs/>
        </w:rPr>
        <w:t>25</w:t>
      </w:r>
      <w:r w:rsidR="00917A65" w:rsidRPr="007601BC">
        <w:rPr>
          <w:b/>
          <w:bCs/>
        </w:rPr>
        <w:t>.</w:t>
      </w:r>
      <w:r w:rsidR="006B64D9">
        <w:rPr>
          <w:b/>
          <w:bCs/>
        </w:rPr>
        <w:t>10</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CB7DB2">
        <w:rPr>
          <w:b/>
          <w:bCs/>
        </w:rPr>
        <w:t>ЦТ</w:t>
      </w:r>
      <w:r w:rsidR="00BB5F6A">
        <w:rPr>
          <w:b/>
          <w:bCs/>
        </w:rPr>
        <w:t>-8</w:t>
      </w:r>
      <w:r w:rsidR="00CB7DB2">
        <w:rPr>
          <w:b/>
          <w:bCs/>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072891C1" w:rsidR="0015609A" w:rsidRPr="007601BC" w:rsidRDefault="00B026E7" w:rsidP="0094183A">
            <w:pPr>
              <w:ind w:right="34"/>
              <w:jc w:val="both"/>
            </w:pPr>
            <w:r w:rsidRPr="007601BC">
              <w:t xml:space="preserve">Право заключения договора на поставку </w:t>
            </w:r>
            <w:proofErr w:type="gramStart"/>
            <w:r w:rsidR="0094183A" w:rsidRPr="0094183A">
              <w:rPr>
                <w:bCs/>
              </w:rPr>
              <w:t>комплектующи</w:t>
            </w:r>
            <w:r w:rsidR="0094183A">
              <w:rPr>
                <w:bCs/>
              </w:rPr>
              <w:t>х</w:t>
            </w:r>
            <w:proofErr w:type="gramEnd"/>
            <w:r w:rsidR="0094183A" w:rsidRPr="0094183A">
              <w:rPr>
                <w:bCs/>
              </w:rPr>
              <w:t xml:space="preserve"> для сетевого оборудования</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0EEA486C" w:rsidR="00B067D9" w:rsidRPr="007601BC" w:rsidRDefault="00FE3A68" w:rsidP="0012717C">
            <w:pPr>
              <w:widowControl w:val="0"/>
              <w:tabs>
                <w:tab w:val="left" w:pos="284"/>
                <w:tab w:val="left" w:pos="426"/>
                <w:tab w:val="left" w:pos="1134"/>
              </w:tabs>
              <w:jc w:val="both"/>
              <w:outlineLvl w:val="0"/>
            </w:pPr>
            <w:r w:rsidRPr="007601BC">
              <w:t xml:space="preserve">Поставка </w:t>
            </w:r>
            <w:proofErr w:type="gramStart"/>
            <w:r w:rsidR="00E03026" w:rsidRPr="00E03026">
              <w:rPr>
                <w:bCs/>
              </w:rPr>
              <w:t>комплектующих</w:t>
            </w:r>
            <w:proofErr w:type="gramEnd"/>
            <w:r w:rsidR="00E03026" w:rsidRPr="00E03026">
              <w:rPr>
                <w:bCs/>
              </w:rPr>
              <w:t xml:space="preserve"> для </w:t>
            </w:r>
            <w:r w:rsidR="0094183A" w:rsidRPr="0094183A">
              <w:rPr>
                <w:bCs/>
              </w:rPr>
              <w:t>сетевого оборудования</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764BF0DA"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E03026">
              <w:t>245 453,99</w:t>
            </w:r>
            <w:r w:rsidR="00CA06F5" w:rsidRPr="006F3F31">
              <w:t xml:space="preserve"> (</w:t>
            </w:r>
            <w:r w:rsidR="0012717C">
              <w:t xml:space="preserve">Двести </w:t>
            </w:r>
            <w:r w:rsidR="00E03026">
              <w:t>сорок пять тысяч четыреста пятьдесят три</w:t>
            </w:r>
            <w:r w:rsidR="006F3F31" w:rsidRPr="006F3F31">
              <w:t>) рубл</w:t>
            </w:r>
            <w:r w:rsidR="00E03026">
              <w:t>я</w:t>
            </w:r>
            <w:r w:rsidR="006F3F31" w:rsidRPr="006F3F31">
              <w:t xml:space="preserve"> </w:t>
            </w:r>
            <w:r w:rsidR="00E03026">
              <w:t>99</w:t>
            </w:r>
            <w:r w:rsidR="00CA06F5" w:rsidRPr="006F3F31">
              <w:t xml:space="preserve"> копе</w:t>
            </w:r>
            <w:r w:rsidR="000F01F9">
              <w:t>е</w:t>
            </w:r>
            <w:r w:rsidR="00CA06F5" w:rsidRPr="006F3F31">
              <w:t>к, без учета НДС</w:t>
            </w:r>
            <w:r w:rsidR="00B813E5">
              <w:t>.</w:t>
            </w:r>
          </w:p>
          <w:p w14:paraId="11B3D31A" w14:textId="14FCDBB3"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E03026">
              <w:t>294 544,79</w:t>
            </w:r>
            <w:r w:rsidR="00CA06F5" w:rsidRPr="006F3F31">
              <w:t xml:space="preserve"> (</w:t>
            </w:r>
            <w:r w:rsidR="00E03026">
              <w:t>Двести девяносто четыре тысячи пятьсот сорок четыре</w:t>
            </w:r>
            <w:r w:rsidR="006F3F31" w:rsidRPr="006F3F31">
              <w:t>) рубл</w:t>
            </w:r>
            <w:r w:rsidR="00E03026">
              <w:t>я</w:t>
            </w:r>
            <w:r w:rsidR="006F3F31" w:rsidRPr="006F3F31">
              <w:t xml:space="preserve"> </w:t>
            </w:r>
            <w:r w:rsidR="00E03026">
              <w:t>79</w:t>
            </w:r>
            <w:r w:rsidR="004A6FBA" w:rsidRPr="006F3F31">
              <w:t xml:space="preserve"> копе</w:t>
            </w:r>
            <w:r w:rsidR="00E03026">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19D3B0CC" w:rsidR="00B067D9" w:rsidRPr="007601BC" w:rsidRDefault="006B64D9" w:rsidP="006B64D9">
            <w:pPr>
              <w:widowControl w:val="0"/>
              <w:tabs>
                <w:tab w:val="left" w:pos="284"/>
                <w:tab w:val="left" w:pos="426"/>
                <w:tab w:val="left" w:pos="1134"/>
                <w:tab w:val="left" w:pos="1276"/>
              </w:tabs>
              <w:jc w:val="both"/>
              <w:outlineLvl w:val="0"/>
              <w:rPr>
                <w:b/>
              </w:rPr>
            </w:pPr>
            <w:r>
              <w:t>25</w:t>
            </w:r>
            <w:r w:rsidR="00917A65" w:rsidRPr="007601BC">
              <w:t xml:space="preserve"> </w:t>
            </w:r>
            <w:r>
              <w:t>октября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3AA67D43" w:rsidR="00B067D9" w:rsidRPr="007601BC" w:rsidRDefault="006B64D9" w:rsidP="006B64D9">
            <w:pPr>
              <w:widowControl w:val="0"/>
              <w:tabs>
                <w:tab w:val="left" w:pos="284"/>
                <w:tab w:val="left" w:pos="426"/>
                <w:tab w:val="left" w:pos="1134"/>
                <w:tab w:val="left" w:pos="1276"/>
              </w:tabs>
              <w:jc w:val="both"/>
              <w:outlineLvl w:val="0"/>
            </w:pPr>
            <w:r>
              <w:t>01</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7DD1DD54" w:rsidR="00B067D9" w:rsidRPr="007601BC" w:rsidRDefault="006B64D9" w:rsidP="004531C3">
            <w:pPr>
              <w:widowControl w:val="0"/>
              <w:tabs>
                <w:tab w:val="left" w:pos="993"/>
                <w:tab w:val="left" w:pos="1276"/>
                <w:tab w:val="left" w:pos="1701"/>
              </w:tabs>
              <w:jc w:val="both"/>
              <w:textAlignment w:val="baseline"/>
            </w:pPr>
            <w:r>
              <w:lastRenderedPageBreak/>
              <w:t>02</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7207A0F9" w:rsidR="00554944" w:rsidRPr="007601BC" w:rsidRDefault="0053248F" w:rsidP="00554944">
      <w:pPr>
        <w:jc w:val="right"/>
        <w:rPr>
          <w:b/>
          <w:bCs/>
        </w:rPr>
      </w:pPr>
      <w:r w:rsidRPr="007601BC">
        <w:rPr>
          <w:b/>
          <w:bCs/>
        </w:rPr>
        <w:t xml:space="preserve">от </w:t>
      </w:r>
      <w:r w:rsidR="006B64D9">
        <w:rPr>
          <w:b/>
          <w:bCs/>
        </w:rPr>
        <w:t>25</w:t>
      </w:r>
      <w:r w:rsidR="00917A65" w:rsidRPr="007601BC">
        <w:rPr>
          <w:b/>
          <w:bCs/>
        </w:rPr>
        <w:t>.</w:t>
      </w:r>
      <w:r w:rsidR="006B64D9">
        <w:rPr>
          <w:b/>
          <w:bCs/>
        </w:rPr>
        <w:t>10</w:t>
      </w:r>
      <w:r w:rsidRPr="007601BC">
        <w:rPr>
          <w:b/>
          <w:bCs/>
        </w:rPr>
        <w:t>.202</w:t>
      </w:r>
      <w:r w:rsidR="00A1039B" w:rsidRPr="007601BC">
        <w:rPr>
          <w:b/>
          <w:bCs/>
        </w:rPr>
        <w:t>3</w:t>
      </w:r>
      <w:r w:rsidRPr="007601BC">
        <w:rPr>
          <w:b/>
          <w:bCs/>
        </w:rPr>
        <w:t xml:space="preserve"> г. № ЗКЭФ-</w:t>
      </w:r>
      <w:r w:rsidR="00B026E7" w:rsidRPr="007601BC">
        <w:rPr>
          <w:b/>
          <w:bCs/>
        </w:rPr>
        <w:t>Д</w:t>
      </w:r>
      <w:r w:rsidR="00E03026">
        <w:rPr>
          <w:b/>
          <w:bCs/>
        </w:rPr>
        <w:t>ЦТ</w:t>
      </w:r>
      <w:r w:rsidR="006E07B8" w:rsidRPr="007601BC">
        <w:rPr>
          <w:b/>
          <w:bCs/>
        </w:rPr>
        <w:t>-</w:t>
      </w:r>
      <w:r w:rsidR="0010036E">
        <w:rPr>
          <w:b/>
          <w:bCs/>
        </w:rPr>
        <w:t>8</w:t>
      </w:r>
      <w:r w:rsidR="00E03026">
        <w:rPr>
          <w:b/>
          <w:bCs/>
        </w:rPr>
        <w:t>20</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2D98509C"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6B64D9">
        <w:rPr>
          <w:bCs/>
        </w:rPr>
        <w:t>25</w:t>
      </w:r>
      <w:r w:rsidR="00A8563A" w:rsidRPr="007601BC">
        <w:rPr>
          <w:bCs/>
        </w:rPr>
        <w:t>.</w:t>
      </w:r>
      <w:r w:rsidR="006B64D9">
        <w:rPr>
          <w:bCs/>
        </w:rPr>
        <w:t>10</w:t>
      </w:r>
      <w:r w:rsidR="0053248F" w:rsidRPr="007601BC">
        <w:rPr>
          <w:bCs/>
        </w:rPr>
        <w:t>.202</w:t>
      </w:r>
      <w:r w:rsidR="00A1039B" w:rsidRPr="007601BC">
        <w:rPr>
          <w:bCs/>
        </w:rPr>
        <w:t>3</w:t>
      </w:r>
      <w:r w:rsidR="0053248F" w:rsidRPr="007601BC">
        <w:rPr>
          <w:bCs/>
        </w:rPr>
        <w:t xml:space="preserve"> г. № ЗКЭФ-Д</w:t>
      </w:r>
      <w:r w:rsidR="00E03026">
        <w:rPr>
          <w:bCs/>
        </w:rPr>
        <w:t>ЦТ</w:t>
      </w:r>
      <w:r w:rsidR="006E07B8" w:rsidRPr="007601BC">
        <w:rPr>
          <w:bCs/>
        </w:rPr>
        <w:t>-</w:t>
      </w:r>
      <w:r w:rsidR="0010036E">
        <w:rPr>
          <w:bCs/>
        </w:rPr>
        <w:t>8</w:t>
      </w:r>
      <w:r w:rsidR="00E03026">
        <w:rPr>
          <w:bCs/>
        </w:rPr>
        <w:t>20</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E03026">
        <w:trPr>
          <w:trHeight w:val="653"/>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01"/>
        <w:gridCol w:w="1134"/>
        <w:gridCol w:w="1274"/>
        <w:gridCol w:w="1277"/>
        <w:gridCol w:w="1280"/>
        <w:gridCol w:w="2408"/>
        <w:gridCol w:w="1103"/>
        <w:gridCol w:w="1023"/>
        <w:gridCol w:w="1494"/>
      </w:tblGrid>
      <w:tr w:rsidR="00960D01" w:rsidRPr="00E469DF" w14:paraId="67706F1B" w14:textId="77777777" w:rsidTr="00960D01">
        <w:trPr>
          <w:trHeight w:val="227"/>
        </w:trPr>
        <w:tc>
          <w:tcPr>
            <w:tcW w:w="162" w:type="pct"/>
            <w:vMerge w:val="restart"/>
            <w:shd w:val="clear" w:color="auto" w:fill="auto"/>
            <w:noWrap/>
            <w:vAlign w:val="center"/>
            <w:hideMark/>
          </w:tcPr>
          <w:p w14:paraId="2EE07FA5" w14:textId="77777777" w:rsidR="00E03026" w:rsidRPr="00E469DF" w:rsidRDefault="00E03026" w:rsidP="0010036E">
            <w:pPr>
              <w:jc w:val="center"/>
              <w:rPr>
                <w:b/>
                <w:sz w:val="20"/>
                <w:szCs w:val="20"/>
              </w:rPr>
            </w:pPr>
            <w:r w:rsidRPr="00E469DF">
              <w:rPr>
                <w:b/>
                <w:sz w:val="20"/>
                <w:szCs w:val="20"/>
              </w:rPr>
              <w:t>№</w:t>
            </w:r>
          </w:p>
          <w:p w14:paraId="758DB1E8" w14:textId="77777777" w:rsidR="00E03026" w:rsidRPr="00E469DF" w:rsidRDefault="00E03026" w:rsidP="0010036E">
            <w:pPr>
              <w:jc w:val="center"/>
              <w:rPr>
                <w:b/>
                <w:sz w:val="20"/>
                <w:szCs w:val="20"/>
              </w:rPr>
            </w:pPr>
            <w:proofErr w:type="gramStart"/>
            <w:r w:rsidRPr="00E469DF">
              <w:rPr>
                <w:b/>
                <w:sz w:val="20"/>
                <w:szCs w:val="20"/>
              </w:rPr>
              <w:t>п</w:t>
            </w:r>
            <w:proofErr w:type="gramEnd"/>
            <w:r w:rsidRPr="00E469DF">
              <w:rPr>
                <w:b/>
                <w:sz w:val="20"/>
                <w:szCs w:val="20"/>
              </w:rPr>
              <w:t>/п</w:t>
            </w:r>
          </w:p>
        </w:tc>
        <w:tc>
          <w:tcPr>
            <w:tcW w:w="1291" w:type="pct"/>
            <w:vMerge w:val="restart"/>
            <w:shd w:val="clear" w:color="auto" w:fill="auto"/>
            <w:vAlign w:val="center"/>
            <w:hideMark/>
          </w:tcPr>
          <w:p w14:paraId="57EF10BC" w14:textId="644A1768" w:rsidR="00E03026" w:rsidRPr="00E469DF" w:rsidRDefault="00E03026" w:rsidP="0010036E">
            <w:pPr>
              <w:jc w:val="center"/>
              <w:rPr>
                <w:b/>
                <w:sz w:val="20"/>
                <w:szCs w:val="20"/>
              </w:rPr>
            </w:pPr>
            <w:r w:rsidRPr="00E03026">
              <w:rPr>
                <w:b/>
                <w:sz w:val="20"/>
                <w:szCs w:val="20"/>
              </w:rPr>
              <w:t>Наименование и характеристики товара</w:t>
            </w:r>
          </w:p>
        </w:tc>
        <w:tc>
          <w:tcPr>
            <w:tcW w:w="366" w:type="pct"/>
            <w:vMerge w:val="restart"/>
            <w:shd w:val="clear" w:color="auto" w:fill="auto"/>
            <w:vAlign w:val="center"/>
            <w:hideMark/>
          </w:tcPr>
          <w:p w14:paraId="380419DE" w14:textId="77777777" w:rsidR="00E03026" w:rsidRPr="00E03026" w:rsidRDefault="00E03026" w:rsidP="00E03026">
            <w:pPr>
              <w:ind w:left="-108" w:right="-108"/>
              <w:jc w:val="center"/>
              <w:rPr>
                <w:bCs/>
                <w:color w:val="000000"/>
                <w:sz w:val="20"/>
                <w:szCs w:val="20"/>
              </w:rPr>
            </w:pPr>
            <w:r w:rsidRPr="00E03026">
              <w:rPr>
                <w:bCs/>
                <w:color w:val="000000"/>
                <w:sz w:val="20"/>
                <w:szCs w:val="20"/>
              </w:rPr>
              <w:t xml:space="preserve">Поставка </w:t>
            </w:r>
          </w:p>
          <w:p w14:paraId="10613570" w14:textId="77777777" w:rsidR="00E03026" w:rsidRPr="00E03026" w:rsidRDefault="00E03026" w:rsidP="00E03026">
            <w:pPr>
              <w:ind w:left="-108" w:right="-108"/>
              <w:jc w:val="center"/>
              <w:rPr>
                <w:bCs/>
                <w:color w:val="000000"/>
                <w:sz w:val="20"/>
                <w:szCs w:val="20"/>
              </w:rPr>
            </w:pPr>
            <w:proofErr w:type="gramStart"/>
            <w:r w:rsidRPr="00E03026">
              <w:rPr>
                <w:bCs/>
                <w:color w:val="000000"/>
                <w:sz w:val="20"/>
                <w:szCs w:val="20"/>
              </w:rPr>
              <w:t xml:space="preserve">в офис г. Москвы (123112, Российская Федерация, г. Москва, </w:t>
            </w:r>
            <w:proofErr w:type="spellStart"/>
            <w:r w:rsidRPr="00E03026">
              <w:rPr>
                <w:bCs/>
                <w:color w:val="000000"/>
                <w:sz w:val="20"/>
                <w:szCs w:val="20"/>
              </w:rPr>
              <w:t>Тестовская</w:t>
            </w:r>
            <w:proofErr w:type="spellEnd"/>
            <w:r w:rsidRPr="00E03026">
              <w:rPr>
                <w:bCs/>
                <w:color w:val="000000"/>
                <w:sz w:val="20"/>
                <w:szCs w:val="20"/>
              </w:rPr>
              <w:t xml:space="preserve">, ул., д.10, под. 1, </w:t>
            </w:r>
            <w:proofErr w:type="gramEnd"/>
          </w:p>
          <w:p w14:paraId="7C4BD0B7" w14:textId="77777777" w:rsidR="00E03026" w:rsidRPr="00E03026" w:rsidRDefault="00E03026" w:rsidP="00E03026">
            <w:pPr>
              <w:ind w:left="-108" w:right="-108"/>
              <w:jc w:val="center"/>
              <w:rPr>
                <w:bCs/>
                <w:color w:val="000000"/>
                <w:sz w:val="20"/>
                <w:szCs w:val="20"/>
              </w:rPr>
            </w:pPr>
            <w:proofErr w:type="gramStart"/>
            <w:r w:rsidRPr="00E03026">
              <w:rPr>
                <w:bCs/>
                <w:color w:val="000000"/>
                <w:sz w:val="20"/>
                <w:szCs w:val="20"/>
              </w:rPr>
              <w:t xml:space="preserve">«Северная Башня», этаж 26), </w:t>
            </w:r>
            <w:proofErr w:type="gramEnd"/>
          </w:p>
          <w:p w14:paraId="0961D517" w14:textId="0393042E" w:rsidR="00E03026" w:rsidRPr="00E469DF" w:rsidRDefault="00E03026" w:rsidP="00E03026">
            <w:pPr>
              <w:jc w:val="center"/>
              <w:rPr>
                <w:b/>
                <w:sz w:val="20"/>
                <w:szCs w:val="20"/>
              </w:rPr>
            </w:pPr>
            <w:r w:rsidRPr="00E03026">
              <w:rPr>
                <w:bCs/>
                <w:color w:val="000000"/>
                <w:sz w:val="20"/>
                <w:szCs w:val="20"/>
              </w:rPr>
              <w:t>шт.</w:t>
            </w:r>
          </w:p>
        </w:tc>
        <w:tc>
          <w:tcPr>
            <w:tcW w:w="411" w:type="pct"/>
            <w:vMerge w:val="restart"/>
            <w:shd w:val="clear" w:color="auto" w:fill="auto"/>
            <w:vAlign w:val="center"/>
            <w:hideMark/>
          </w:tcPr>
          <w:p w14:paraId="4F52DFE3" w14:textId="77777777" w:rsidR="00E03026" w:rsidRPr="00E03026" w:rsidRDefault="00E03026" w:rsidP="00E03026">
            <w:pPr>
              <w:ind w:left="-108" w:right="-108"/>
              <w:jc w:val="center"/>
              <w:rPr>
                <w:bCs/>
                <w:color w:val="000000"/>
                <w:sz w:val="20"/>
                <w:szCs w:val="20"/>
              </w:rPr>
            </w:pPr>
            <w:r w:rsidRPr="00E03026">
              <w:rPr>
                <w:bCs/>
                <w:color w:val="000000"/>
                <w:sz w:val="20"/>
                <w:szCs w:val="20"/>
              </w:rPr>
              <w:t xml:space="preserve">Поставка </w:t>
            </w:r>
          </w:p>
          <w:p w14:paraId="3963E26E" w14:textId="77777777" w:rsidR="00E03026" w:rsidRPr="00E03026" w:rsidRDefault="00E03026" w:rsidP="00E03026">
            <w:pPr>
              <w:ind w:left="-108" w:right="-108"/>
              <w:jc w:val="center"/>
              <w:rPr>
                <w:bCs/>
                <w:color w:val="000000"/>
                <w:sz w:val="20"/>
                <w:szCs w:val="20"/>
              </w:rPr>
            </w:pPr>
            <w:r w:rsidRPr="00E03026">
              <w:rPr>
                <w:bCs/>
                <w:color w:val="000000"/>
                <w:sz w:val="20"/>
                <w:szCs w:val="20"/>
              </w:rPr>
              <w:t xml:space="preserve">в офис г. </w:t>
            </w:r>
            <w:proofErr w:type="spellStart"/>
            <w:r w:rsidRPr="00E03026">
              <w:rPr>
                <w:bCs/>
                <w:color w:val="000000"/>
                <w:sz w:val="20"/>
                <w:szCs w:val="20"/>
              </w:rPr>
              <w:t>МинВоды</w:t>
            </w:r>
            <w:proofErr w:type="spellEnd"/>
            <w:r w:rsidRPr="00E03026">
              <w:rPr>
                <w:bCs/>
                <w:color w:val="000000"/>
                <w:sz w:val="20"/>
                <w:szCs w:val="20"/>
              </w:rPr>
              <w:t xml:space="preserve"> (357204, Российская Федерация, Ставропольский край, Минераловодский городской округ, хутор Красный Пахарь, ул. Автомобильная, д.31), </w:t>
            </w:r>
          </w:p>
          <w:p w14:paraId="09389033" w14:textId="47F25D11" w:rsidR="00E03026" w:rsidRPr="00E469DF" w:rsidRDefault="00E03026" w:rsidP="00E03026">
            <w:pPr>
              <w:jc w:val="center"/>
              <w:rPr>
                <w:b/>
                <w:sz w:val="20"/>
                <w:szCs w:val="20"/>
              </w:rPr>
            </w:pPr>
            <w:r w:rsidRPr="00E03026">
              <w:rPr>
                <w:bCs/>
                <w:color w:val="000000"/>
                <w:sz w:val="20"/>
                <w:szCs w:val="20"/>
              </w:rPr>
              <w:t>шт.</w:t>
            </w:r>
          </w:p>
        </w:tc>
        <w:tc>
          <w:tcPr>
            <w:tcW w:w="825" w:type="pct"/>
            <w:gridSpan w:val="2"/>
            <w:vAlign w:val="center"/>
          </w:tcPr>
          <w:p w14:paraId="5A00BAE2" w14:textId="77777777" w:rsidR="00E03026" w:rsidRPr="00E469DF" w:rsidRDefault="00E03026" w:rsidP="0010036E">
            <w:pPr>
              <w:jc w:val="center"/>
              <w:rPr>
                <w:b/>
                <w:sz w:val="20"/>
                <w:szCs w:val="20"/>
              </w:rPr>
            </w:pPr>
            <w:r w:rsidRPr="00E469DF">
              <w:rPr>
                <w:b/>
                <w:sz w:val="20"/>
                <w:szCs w:val="20"/>
              </w:rPr>
              <w:t>Начальная (максимальная) цена, руб., без учета НДС</w:t>
            </w:r>
          </w:p>
        </w:tc>
        <w:tc>
          <w:tcPr>
            <w:tcW w:w="1945" w:type="pct"/>
            <w:gridSpan w:val="4"/>
            <w:vAlign w:val="center"/>
          </w:tcPr>
          <w:p w14:paraId="690E5F71" w14:textId="2A08C3A7" w:rsidR="00E03026" w:rsidRPr="00E469DF" w:rsidRDefault="00E03026" w:rsidP="00E03026">
            <w:pPr>
              <w:jc w:val="center"/>
              <w:rPr>
                <w:b/>
                <w:sz w:val="20"/>
                <w:szCs w:val="20"/>
              </w:rPr>
            </w:pPr>
            <w:r w:rsidRPr="00E469DF">
              <w:rPr>
                <w:b/>
                <w:sz w:val="20"/>
                <w:szCs w:val="20"/>
              </w:rPr>
              <w:t>Предложение участника закупки</w:t>
            </w:r>
          </w:p>
        </w:tc>
      </w:tr>
      <w:tr w:rsidR="00960D01" w:rsidRPr="00E469DF" w14:paraId="4D1D7AA5" w14:textId="77777777" w:rsidTr="00960D01">
        <w:trPr>
          <w:trHeight w:val="227"/>
        </w:trPr>
        <w:tc>
          <w:tcPr>
            <w:tcW w:w="162" w:type="pct"/>
            <w:vMerge/>
            <w:shd w:val="clear" w:color="auto" w:fill="auto"/>
            <w:noWrap/>
            <w:vAlign w:val="center"/>
          </w:tcPr>
          <w:p w14:paraId="5F633EB7" w14:textId="77777777" w:rsidR="00E03026" w:rsidRPr="00E469DF" w:rsidRDefault="00E03026" w:rsidP="0010036E">
            <w:pPr>
              <w:jc w:val="center"/>
              <w:rPr>
                <w:sz w:val="20"/>
                <w:szCs w:val="20"/>
              </w:rPr>
            </w:pPr>
          </w:p>
        </w:tc>
        <w:tc>
          <w:tcPr>
            <w:tcW w:w="1291" w:type="pct"/>
            <w:vMerge/>
            <w:shd w:val="clear" w:color="auto" w:fill="auto"/>
            <w:vAlign w:val="center"/>
          </w:tcPr>
          <w:p w14:paraId="7D69DF7F" w14:textId="77777777" w:rsidR="00E03026" w:rsidRPr="00E469DF" w:rsidRDefault="00E03026" w:rsidP="0010036E">
            <w:pPr>
              <w:jc w:val="center"/>
              <w:rPr>
                <w:sz w:val="20"/>
                <w:szCs w:val="20"/>
              </w:rPr>
            </w:pPr>
          </w:p>
        </w:tc>
        <w:tc>
          <w:tcPr>
            <w:tcW w:w="366" w:type="pct"/>
            <w:vMerge/>
            <w:shd w:val="clear" w:color="auto" w:fill="auto"/>
            <w:vAlign w:val="center"/>
          </w:tcPr>
          <w:p w14:paraId="61B0165A" w14:textId="77777777" w:rsidR="00E03026" w:rsidRPr="00E469DF" w:rsidRDefault="00E03026" w:rsidP="0010036E">
            <w:pPr>
              <w:jc w:val="center"/>
              <w:rPr>
                <w:sz w:val="20"/>
                <w:szCs w:val="20"/>
              </w:rPr>
            </w:pPr>
          </w:p>
        </w:tc>
        <w:tc>
          <w:tcPr>
            <w:tcW w:w="411" w:type="pct"/>
            <w:vMerge/>
            <w:shd w:val="clear" w:color="auto" w:fill="auto"/>
            <w:vAlign w:val="center"/>
          </w:tcPr>
          <w:p w14:paraId="3B56676B" w14:textId="77777777" w:rsidR="00E03026" w:rsidRPr="00E469DF" w:rsidRDefault="00E03026" w:rsidP="0010036E">
            <w:pPr>
              <w:jc w:val="center"/>
              <w:rPr>
                <w:sz w:val="20"/>
                <w:szCs w:val="20"/>
              </w:rPr>
            </w:pPr>
          </w:p>
        </w:tc>
        <w:tc>
          <w:tcPr>
            <w:tcW w:w="412" w:type="pct"/>
            <w:vAlign w:val="center"/>
          </w:tcPr>
          <w:p w14:paraId="7CCA3CD9" w14:textId="77777777" w:rsidR="00E03026" w:rsidRPr="00E469DF" w:rsidRDefault="00E03026" w:rsidP="0010036E">
            <w:pPr>
              <w:jc w:val="center"/>
              <w:rPr>
                <w:b/>
                <w:sz w:val="20"/>
                <w:szCs w:val="20"/>
              </w:rPr>
            </w:pPr>
            <w:r w:rsidRPr="00E469DF">
              <w:rPr>
                <w:b/>
                <w:sz w:val="20"/>
                <w:szCs w:val="20"/>
              </w:rPr>
              <w:t>За единицу товара</w:t>
            </w:r>
          </w:p>
        </w:tc>
        <w:tc>
          <w:tcPr>
            <w:tcW w:w="413" w:type="pct"/>
            <w:vAlign w:val="center"/>
          </w:tcPr>
          <w:p w14:paraId="758D4DE2" w14:textId="77777777" w:rsidR="00E03026" w:rsidRPr="00E469DF" w:rsidRDefault="00E03026" w:rsidP="0010036E">
            <w:pPr>
              <w:jc w:val="center"/>
              <w:rPr>
                <w:b/>
                <w:sz w:val="20"/>
                <w:szCs w:val="20"/>
              </w:rPr>
            </w:pPr>
            <w:r w:rsidRPr="00E469DF">
              <w:rPr>
                <w:b/>
                <w:sz w:val="20"/>
                <w:szCs w:val="20"/>
              </w:rPr>
              <w:t>Всего</w:t>
            </w:r>
          </w:p>
        </w:tc>
        <w:tc>
          <w:tcPr>
            <w:tcW w:w="777" w:type="pct"/>
            <w:vAlign w:val="center"/>
          </w:tcPr>
          <w:p w14:paraId="5374A306" w14:textId="6B4E45D6" w:rsidR="00E03026" w:rsidRPr="00E469DF" w:rsidRDefault="00E03026" w:rsidP="00E03026">
            <w:pPr>
              <w:jc w:val="center"/>
              <w:rPr>
                <w:b/>
                <w:sz w:val="20"/>
                <w:szCs w:val="20"/>
              </w:rPr>
            </w:pPr>
            <w:r w:rsidRPr="00E03026">
              <w:rPr>
                <w:b/>
                <w:sz w:val="20"/>
                <w:szCs w:val="20"/>
              </w:rPr>
              <w:t>Наименование и характеристики товара</w:t>
            </w:r>
          </w:p>
        </w:tc>
        <w:tc>
          <w:tcPr>
            <w:tcW w:w="356" w:type="pct"/>
            <w:vAlign w:val="center"/>
          </w:tcPr>
          <w:p w14:paraId="48F1DD73" w14:textId="088E3ADB" w:rsidR="00E03026" w:rsidRPr="00E469DF" w:rsidRDefault="00E03026" w:rsidP="0010036E">
            <w:pPr>
              <w:jc w:val="center"/>
              <w:rPr>
                <w:b/>
                <w:sz w:val="20"/>
                <w:szCs w:val="20"/>
              </w:rPr>
            </w:pPr>
            <w:r w:rsidRPr="00E469DF">
              <w:rPr>
                <w:b/>
                <w:sz w:val="20"/>
                <w:szCs w:val="20"/>
              </w:rPr>
              <w:t>За единицу товара, руб., без учета НДС</w:t>
            </w:r>
          </w:p>
        </w:tc>
        <w:tc>
          <w:tcPr>
            <w:tcW w:w="330" w:type="pct"/>
            <w:vAlign w:val="center"/>
          </w:tcPr>
          <w:p w14:paraId="01C9527B" w14:textId="77777777" w:rsidR="00E03026" w:rsidRPr="00E469DF" w:rsidRDefault="00E03026" w:rsidP="0010036E">
            <w:pPr>
              <w:jc w:val="center"/>
              <w:rPr>
                <w:b/>
                <w:sz w:val="20"/>
                <w:szCs w:val="20"/>
              </w:rPr>
            </w:pPr>
            <w:r w:rsidRPr="00E469DF">
              <w:rPr>
                <w:b/>
                <w:sz w:val="20"/>
                <w:szCs w:val="20"/>
              </w:rPr>
              <w:t>Всего, руб., без учета НДС</w:t>
            </w:r>
          </w:p>
        </w:tc>
        <w:tc>
          <w:tcPr>
            <w:tcW w:w="482" w:type="pct"/>
            <w:vAlign w:val="center"/>
          </w:tcPr>
          <w:p w14:paraId="236DFA06" w14:textId="77777777" w:rsidR="00E03026" w:rsidRPr="00E469DF" w:rsidRDefault="00E03026" w:rsidP="0010036E">
            <w:pPr>
              <w:jc w:val="center"/>
              <w:rPr>
                <w:b/>
                <w:sz w:val="20"/>
                <w:szCs w:val="20"/>
              </w:rPr>
            </w:pPr>
            <w:r w:rsidRPr="00E469DF">
              <w:rPr>
                <w:b/>
                <w:sz w:val="20"/>
                <w:szCs w:val="20"/>
              </w:rPr>
              <w:t>Информация о стране происхождения товара</w:t>
            </w:r>
          </w:p>
        </w:tc>
      </w:tr>
      <w:tr w:rsidR="00960D01" w:rsidRPr="00E469DF" w14:paraId="0F58A9ED" w14:textId="77777777" w:rsidTr="00960D01">
        <w:trPr>
          <w:trHeight w:val="227"/>
        </w:trPr>
        <w:tc>
          <w:tcPr>
            <w:tcW w:w="162" w:type="pct"/>
            <w:shd w:val="clear" w:color="auto" w:fill="auto"/>
            <w:noWrap/>
            <w:vAlign w:val="center"/>
          </w:tcPr>
          <w:p w14:paraId="7EF6DAD6" w14:textId="77777777" w:rsidR="00E03026" w:rsidRPr="00E469DF" w:rsidRDefault="00E03026" w:rsidP="0010036E">
            <w:pPr>
              <w:jc w:val="center"/>
              <w:rPr>
                <w:b/>
                <w:i/>
                <w:sz w:val="20"/>
                <w:szCs w:val="20"/>
              </w:rPr>
            </w:pPr>
            <w:r w:rsidRPr="00E469DF">
              <w:rPr>
                <w:b/>
                <w:i/>
                <w:sz w:val="20"/>
                <w:szCs w:val="20"/>
              </w:rPr>
              <w:t>1</w:t>
            </w:r>
          </w:p>
        </w:tc>
        <w:tc>
          <w:tcPr>
            <w:tcW w:w="1291" w:type="pct"/>
            <w:shd w:val="clear" w:color="auto" w:fill="auto"/>
            <w:vAlign w:val="center"/>
          </w:tcPr>
          <w:p w14:paraId="5F364E35" w14:textId="77777777" w:rsidR="00E03026" w:rsidRPr="00E469DF" w:rsidRDefault="00E03026" w:rsidP="0010036E">
            <w:pPr>
              <w:jc w:val="center"/>
              <w:rPr>
                <w:b/>
                <w:i/>
                <w:sz w:val="20"/>
                <w:szCs w:val="20"/>
              </w:rPr>
            </w:pPr>
            <w:r w:rsidRPr="00E469DF">
              <w:rPr>
                <w:b/>
                <w:i/>
                <w:sz w:val="20"/>
                <w:szCs w:val="20"/>
              </w:rPr>
              <w:t>2</w:t>
            </w:r>
          </w:p>
        </w:tc>
        <w:tc>
          <w:tcPr>
            <w:tcW w:w="366" w:type="pct"/>
            <w:shd w:val="clear" w:color="auto" w:fill="auto"/>
            <w:vAlign w:val="bottom"/>
          </w:tcPr>
          <w:p w14:paraId="41633ADE" w14:textId="77777777" w:rsidR="00E03026" w:rsidRPr="00E469DF" w:rsidRDefault="00E03026" w:rsidP="0010036E">
            <w:pPr>
              <w:jc w:val="center"/>
              <w:rPr>
                <w:b/>
                <w:i/>
                <w:sz w:val="20"/>
                <w:szCs w:val="20"/>
              </w:rPr>
            </w:pPr>
            <w:r w:rsidRPr="00E469DF">
              <w:rPr>
                <w:b/>
                <w:i/>
                <w:sz w:val="20"/>
                <w:szCs w:val="20"/>
              </w:rPr>
              <w:t>3</w:t>
            </w:r>
          </w:p>
        </w:tc>
        <w:tc>
          <w:tcPr>
            <w:tcW w:w="411" w:type="pct"/>
            <w:shd w:val="clear" w:color="auto" w:fill="auto"/>
            <w:vAlign w:val="bottom"/>
          </w:tcPr>
          <w:p w14:paraId="16D63AE8" w14:textId="77777777" w:rsidR="00E03026" w:rsidRPr="00E469DF" w:rsidRDefault="00E03026" w:rsidP="0010036E">
            <w:pPr>
              <w:jc w:val="center"/>
              <w:rPr>
                <w:b/>
                <w:i/>
                <w:sz w:val="20"/>
                <w:szCs w:val="20"/>
              </w:rPr>
            </w:pPr>
            <w:r w:rsidRPr="00E469DF">
              <w:rPr>
                <w:b/>
                <w:i/>
                <w:sz w:val="20"/>
                <w:szCs w:val="20"/>
              </w:rPr>
              <w:t>4</w:t>
            </w:r>
          </w:p>
        </w:tc>
        <w:tc>
          <w:tcPr>
            <w:tcW w:w="412" w:type="pct"/>
            <w:shd w:val="clear" w:color="auto" w:fill="auto"/>
            <w:vAlign w:val="center"/>
          </w:tcPr>
          <w:p w14:paraId="339E8B1B" w14:textId="77777777" w:rsidR="00E03026" w:rsidRPr="00E469DF" w:rsidRDefault="00E03026" w:rsidP="0010036E">
            <w:pPr>
              <w:jc w:val="center"/>
              <w:rPr>
                <w:b/>
                <w:i/>
                <w:sz w:val="20"/>
                <w:szCs w:val="20"/>
              </w:rPr>
            </w:pPr>
            <w:r w:rsidRPr="00E469DF">
              <w:rPr>
                <w:b/>
                <w:i/>
                <w:sz w:val="20"/>
                <w:szCs w:val="20"/>
              </w:rPr>
              <w:t>5</w:t>
            </w:r>
          </w:p>
        </w:tc>
        <w:tc>
          <w:tcPr>
            <w:tcW w:w="413" w:type="pct"/>
          </w:tcPr>
          <w:p w14:paraId="644B66D2" w14:textId="77777777" w:rsidR="00E03026" w:rsidRPr="00E469DF" w:rsidRDefault="00E03026" w:rsidP="0010036E">
            <w:pPr>
              <w:jc w:val="center"/>
              <w:rPr>
                <w:b/>
                <w:i/>
                <w:sz w:val="20"/>
                <w:szCs w:val="20"/>
              </w:rPr>
            </w:pPr>
            <w:r w:rsidRPr="00E469DF">
              <w:rPr>
                <w:b/>
                <w:i/>
                <w:sz w:val="20"/>
                <w:szCs w:val="20"/>
              </w:rPr>
              <w:t>6</w:t>
            </w:r>
          </w:p>
        </w:tc>
        <w:tc>
          <w:tcPr>
            <w:tcW w:w="777" w:type="pct"/>
          </w:tcPr>
          <w:p w14:paraId="3899F672" w14:textId="7A832711" w:rsidR="00E03026" w:rsidRPr="00E469DF" w:rsidRDefault="00E03026" w:rsidP="0010036E">
            <w:pPr>
              <w:jc w:val="center"/>
              <w:rPr>
                <w:b/>
                <w:i/>
                <w:sz w:val="20"/>
                <w:szCs w:val="20"/>
              </w:rPr>
            </w:pPr>
            <w:r>
              <w:rPr>
                <w:b/>
                <w:i/>
                <w:sz w:val="20"/>
                <w:szCs w:val="20"/>
              </w:rPr>
              <w:t>7</w:t>
            </w:r>
          </w:p>
        </w:tc>
        <w:tc>
          <w:tcPr>
            <w:tcW w:w="356" w:type="pct"/>
          </w:tcPr>
          <w:p w14:paraId="3BB4623A" w14:textId="5B98BE0E" w:rsidR="00E03026" w:rsidRPr="00E469DF" w:rsidRDefault="00E03026" w:rsidP="0010036E">
            <w:pPr>
              <w:jc w:val="center"/>
              <w:rPr>
                <w:b/>
                <w:i/>
                <w:sz w:val="20"/>
                <w:szCs w:val="20"/>
              </w:rPr>
            </w:pPr>
            <w:r>
              <w:rPr>
                <w:b/>
                <w:i/>
                <w:sz w:val="20"/>
                <w:szCs w:val="20"/>
              </w:rPr>
              <w:t>8</w:t>
            </w:r>
          </w:p>
        </w:tc>
        <w:tc>
          <w:tcPr>
            <w:tcW w:w="330" w:type="pct"/>
          </w:tcPr>
          <w:p w14:paraId="1229200B" w14:textId="1D15DBB9" w:rsidR="00E03026" w:rsidRPr="00E469DF" w:rsidRDefault="00E03026" w:rsidP="0010036E">
            <w:pPr>
              <w:jc w:val="center"/>
              <w:rPr>
                <w:b/>
                <w:i/>
                <w:sz w:val="20"/>
                <w:szCs w:val="20"/>
              </w:rPr>
            </w:pPr>
            <w:r>
              <w:rPr>
                <w:b/>
                <w:i/>
                <w:sz w:val="20"/>
                <w:szCs w:val="20"/>
              </w:rPr>
              <w:t>9</w:t>
            </w:r>
          </w:p>
        </w:tc>
        <w:tc>
          <w:tcPr>
            <w:tcW w:w="482" w:type="pct"/>
          </w:tcPr>
          <w:p w14:paraId="4EBEF8B9" w14:textId="591A7EB3" w:rsidR="00E03026" w:rsidRPr="00E469DF" w:rsidRDefault="00E03026" w:rsidP="0010036E">
            <w:pPr>
              <w:jc w:val="center"/>
              <w:rPr>
                <w:b/>
                <w:i/>
                <w:sz w:val="20"/>
                <w:szCs w:val="20"/>
              </w:rPr>
            </w:pPr>
            <w:r>
              <w:rPr>
                <w:b/>
                <w:i/>
                <w:sz w:val="20"/>
                <w:szCs w:val="20"/>
              </w:rPr>
              <w:t>10</w:t>
            </w:r>
          </w:p>
        </w:tc>
      </w:tr>
      <w:tr w:rsidR="00960D01" w:rsidRPr="00E469DF" w14:paraId="76F05CDC" w14:textId="77777777" w:rsidTr="00960D01">
        <w:trPr>
          <w:trHeight w:val="227"/>
        </w:trPr>
        <w:tc>
          <w:tcPr>
            <w:tcW w:w="162" w:type="pct"/>
            <w:shd w:val="clear" w:color="auto" w:fill="auto"/>
            <w:noWrap/>
            <w:vAlign w:val="center"/>
          </w:tcPr>
          <w:p w14:paraId="55A80FA3" w14:textId="77777777" w:rsidR="00AE6037" w:rsidRPr="00E469DF" w:rsidRDefault="00AE6037" w:rsidP="0010036E">
            <w:pPr>
              <w:pStyle w:val="a4"/>
              <w:numPr>
                <w:ilvl w:val="0"/>
                <w:numId w:val="51"/>
              </w:numPr>
              <w:ind w:left="417"/>
              <w:jc w:val="center"/>
              <w:rPr>
                <w:sz w:val="20"/>
              </w:rPr>
            </w:pPr>
          </w:p>
        </w:tc>
        <w:tc>
          <w:tcPr>
            <w:tcW w:w="1291" w:type="pct"/>
            <w:shd w:val="clear" w:color="auto" w:fill="FFFFFF"/>
            <w:vAlign w:val="center"/>
          </w:tcPr>
          <w:p w14:paraId="3D6E1623" w14:textId="375F6F77" w:rsidR="00AE6037" w:rsidRPr="00AE6037" w:rsidRDefault="00AE6037" w:rsidP="00011EAF">
            <w:pPr>
              <w:rPr>
                <w:sz w:val="20"/>
                <w:szCs w:val="20"/>
              </w:rPr>
            </w:pPr>
            <w:r w:rsidRPr="00AE6037">
              <w:rPr>
                <w:color w:val="000000"/>
                <w:sz w:val="20"/>
                <w:szCs w:val="20"/>
              </w:rPr>
              <w:t xml:space="preserve">Жесткий диск </w:t>
            </w:r>
            <w:proofErr w:type="spellStart"/>
            <w:r w:rsidRPr="00AE6037">
              <w:rPr>
                <w:color w:val="000000"/>
                <w:sz w:val="20"/>
                <w:szCs w:val="20"/>
              </w:rPr>
              <w:t>Seagate</w:t>
            </w:r>
            <w:proofErr w:type="spellEnd"/>
            <w:r w:rsidRPr="00AE6037">
              <w:rPr>
                <w:color w:val="000000"/>
                <w:sz w:val="20"/>
                <w:szCs w:val="20"/>
              </w:rPr>
              <w:t xml:space="preserve"> </w:t>
            </w:r>
            <w:proofErr w:type="spellStart"/>
            <w:r w:rsidRPr="00AE6037">
              <w:rPr>
                <w:color w:val="000000"/>
                <w:sz w:val="20"/>
                <w:szCs w:val="20"/>
              </w:rPr>
              <w:t>Savvio</w:t>
            </w:r>
            <w:proofErr w:type="spellEnd"/>
            <w:r w:rsidRPr="00AE6037">
              <w:rPr>
                <w:color w:val="000000"/>
                <w:sz w:val="20"/>
                <w:szCs w:val="20"/>
              </w:rPr>
              <w:t xml:space="preserve"> 10K.6 900GB 10k 2.5" SAS2.0 (ST900MM0006)</w:t>
            </w:r>
            <w:r w:rsidRPr="00AE6037">
              <w:rPr>
                <w:color w:val="000000"/>
                <w:sz w:val="20"/>
                <w:szCs w:val="20"/>
              </w:rPr>
              <w:br/>
              <w:t>или «эквивалент» согласно прилагаемым ниже техническим характеристикам:</w:t>
            </w:r>
            <w:r w:rsidRPr="00AE6037">
              <w:rPr>
                <w:color w:val="000000"/>
                <w:sz w:val="20"/>
                <w:szCs w:val="20"/>
              </w:rPr>
              <w:br/>
              <w:t>Тип: Жесткий диск</w:t>
            </w:r>
            <w:r w:rsidRPr="00AE6037">
              <w:rPr>
                <w:color w:val="000000"/>
                <w:sz w:val="20"/>
                <w:szCs w:val="20"/>
              </w:rPr>
              <w:br/>
              <w:t>Интерфейс: SAS 6 Гбит/с</w:t>
            </w:r>
            <w:r w:rsidRPr="00AE6037">
              <w:rPr>
                <w:color w:val="000000"/>
                <w:sz w:val="20"/>
                <w:szCs w:val="20"/>
              </w:rPr>
              <w:br/>
              <w:t>Внешняя скорость передачи данных: 600МБ/с</w:t>
            </w:r>
            <w:r w:rsidRPr="00AE6037">
              <w:rPr>
                <w:color w:val="000000"/>
                <w:sz w:val="20"/>
                <w:szCs w:val="20"/>
              </w:rPr>
              <w:br/>
              <w:t>Форматированная, 512 байт/сектор: 900Гб</w:t>
            </w:r>
            <w:r w:rsidRPr="00AE6037">
              <w:rPr>
                <w:color w:val="000000"/>
                <w:sz w:val="20"/>
                <w:szCs w:val="20"/>
              </w:rPr>
              <w:br/>
              <w:t xml:space="preserve">Производительность  </w:t>
            </w:r>
            <w:r w:rsidRPr="00AE6037">
              <w:rPr>
                <w:color w:val="000000"/>
                <w:sz w:val="20"/>
                <w:szCs w:val="20"/>
              </w:rPr>
              <w:br/>
              <w:t>Скорость вращения шпинделя: 10 000 об/мин</w:t>
            </w:r>
            <w:r w:rsidRPr="00AE6037">
              <w:rPr>
                <w:color w:val="000000"/>
                <w:sz w:val="20"/>
                <w:szCs w:val="20"/>
              </w:rPr>
              <w:br/>
              <w:t xml:space="preserve">Средняя задержка: 2,9 </w:t>
            </w:r>
            <w:proofErr w:type="spellStart"/>
            <w:r w:rsidRPr="00AE6037">
              <w:rPr>
                <w:color w:val="000000"/>
                <w:sz w:val="20"/>
                <w:szCs w:val="20"/>
              </w:rPr>
              <w:t>мс</w:t>
            </w:r>
            <w:proofErr w:type="spellEnd"/>
            <w:r w:rsidRPr="00AE6037">
              <w:rPr>
                <w:color w:val="000000"/>
                <w:sz w:val="20"/>
                <w:szCs w:val="20"/>
              </w:rPr>
              <w:br/>
              <w:t>Постоянная скорость передачи данных</w:t>
            </w:r>
            <w:proofErr w:type="gramStart"/>
            <w:r w:rsidRPr="00AE6037">
              <w:rPr>
                <w:color w:val="000000"/>
                <w:sz w:val="20"/>
                <w:szCs w:val="20"/>
              </w:rPr>
              <w:t xml:space="preserve"> О</w:t>
            </w:r>
            <w:proofErr w:type="gramEnd"/>
            <w:r w:rsidRPr="00AE6037">
              <w:rPr>
                <w:color w:val="000000"/>
                <w:sz w:val="20"/>
                <w:szCs w:val="20"/>
              </w:rPr>
              <w:t>т внешнего к внутреннему диаметру: От 204 до 125 Мб/с</w:t>
            </w:r>
            <w:r w:rsidRPr="00AE6037">
              <w:rPr>
                <w:color w:val="000000"/>
                <w:sz w:val="20"/>
                <w:szCs w:val="20"/>
              </w:rPr>
              <w:br/>
              <w:t xml:space="preserve">Объем </w:t>
            </w:r>
            <w:proofErr w:type="spellStart"/>
            <w:r w:rsidRPr="00AE6037">
              <w:rPr>
                <w:color w:val="000000"/>
                <w:sz w:val="20"/>
                <w:szCs w:val="20"/>
              </w:rPr>
              <w:t>многосегментной</w:t>
            </w:r>
            <w:proofErr w:type="spellEnd"/>
            <w:r w:rsidRPr="00AE6037">
              <w:rPr>
                <w:color w:val="000000"/>
                <w:sz w:val="20"/>
                <w:szCs w:val="20"/>
              </w:rPr>
              <w:t xml:space="preserve"> кэш-памяти: 64Мб</w:t>
            </w:r>
            <w:r w:rsidRPr="00AE6037">
              <w:rPr>
                <w:color w:val="000000"/>
                <w:sz w:val="20"/>
                <w:szCs w:val="20"/>
              </w:rPr>
              <w:br/>
              <w:t xml:space="preserve">Конфигурация/надежность:  </w:t>
            </w:r>
            <w:r w:rsidRPr="00AE6037">
              <w:rPr>
                <w:color w:val="000000"/>
                <w:sz w:val="20"/>
                <w:szCs w:val="20"/>
              </w:rPr>
              <w:br/>
              <w:t>Диски: 3</w:t>
            </w:r>
            <w:r w:rsidRPr="00AE6037">
              <w:rPr>
                <w:color w:val="000000"/>
                <w:sz w:val="20"/>
                <w:szCs w:val="20"/>
              </w:rPr>
              <w:br/>
            </w:r>
            <w:r w:rsidRPr="00AE6037">
              <w:rPr>
                <w:color w:val="000000"/>
                <w:sz w:val="20"/>
                <w:szCs w:val="20"/>
              </w:rPr>
              <w:lastRenderedPageBreak/>
              <w:t>Головки: 6</w:t>
            </w:r>
            <w:r w:rsidRPr="00AE6037">
              <w:rPr>
                <w:color w:val="000000"/>
                <w:sz w:val="20"/>
                <w:szCs w:val="20"/>
              </w:rPr>
              <w:br/>
              <w:t>Число невосстановимых ошибок чтения (для указанного объема прочитанных битов): 1 LBA на 1016</w:t>
            </w:r>
            <w:r w:rsidRPr="00AE6037">
              <w:rPr>
                <w:color w:val="000000"/>
                <w:sz w:val="20"/>
                <w:szCs w:val="20"/>
              </w:rPr>
              <w:br/>
              <w:t>Годовая интенсивность отказов: 0,44%</w:t>
            </w:r>
            <w:r w:rsidRPr="00AE6037">
              <w:rPr>
                <w:color w:val="000000"/>
                <w:sz w:val="20"/>
                <w:szCs w:val="20"/>
              </w:rPr>
              <w:br/>
              <w:t xml:space="preserve">Потребляемая мощность:  </w:t>
            </w:r>
            <w:r w:rsidRPr="00AE6037">
              <w:rPr>
                <w:color w:val="000000"/>
                <w:sz w:val="20"/>
                <w:szCs w:val="20"/>
              </w:rPr>
              <w:br/>
              <w:t>Во время работы (A) +12</w:t>
            </w:r>
            <w:proofErr w:type="gramStart"/>
            <w:r w:rsidRPr="00AE6037">
              <w:rPr>
                <w:color w:val="000000"/>
                <w:sz w:val="20"/>
                <w:szCs w:val="20"/>
              </w:rPr>
              <w:t xml:space="preserve"> В</w:t>
            </w:r>
            <w:proofErr w:type="gramEnd"/>
            <w:r w:rsidRPr="00AE6037">
              <w:rPr>
                <w:color w:val="000000"/>
                <w:sz w:val="20"/>
                <w:szCs w:val="20"/>
              </w:rPr>
              <w:t>/+5 В 0,41/0,49</w:t>
            </w:r>
            <w:r w:rsidRPr="00AE6037">
              <w:rPr>
                <w:color w:val="000000"/>
                <w:sz w:val="20"/>
                <w:szCs w:val="20"/>
              </w:rPr>
              <w:br/>
              <w:t>Средняя потребляемая мощность в холостом режиме: 3,9Вт</w:t>
            </w:r>
            <w:r w:rsidRPr="00AE6037">
              <w:rPr>
                <w:color w:val="000000"/>
                <w:sz w:val="20"/>
                <w:szCs w:val="20"/>
              </w:rPr>
              <w:br/>
              <w:t xml:space="preserve">Условия хранения и эксплуатации  </w:t>
            </w:r>
            <w:r w:rsidRPr="00AE6037">
              <w:rPr>
                <w:color w:val="000000"/>
                <w:sz w:val="20"/>
                <w:szCs w:val="20"/>
              </w:rPr>
              <w:br/>
              <w:t xml:space="preserve">Температура окружающей среды (°C)  </w:t>
            </w:r>
            <w:r w:rsidRPr="00AE6037">
              <w:rPr>
                <w:color w:val="000000"/>
                <w:sz w:val="20"/>
                <w:szCs w:val="20"/>
              </w:rPr>
              <w:br/>
              <w:t>Во включенном состоянии От 5 до 55</w:t>
            </w:r>
            <w:r w:rsidRPr="00AE6037">
              <w:rPr>
                <w:color w:val="000000"/>
                <w:sz w:val="20"/>
                <w:szCs w:val="20"/>
              </w:rPr>
              <w:br/>
              <w:t>В выключенном состоянии  От -40 до 70</w:t>
            </w:r>
            <w:r w:rsidRPr="00AE6037">
              <w:rPr>
                <w:color w:val="000000"/>
                <w:sz w:val="20"/>
                <w:szCs w:val="20"/>
              </w:rPr>
              <w:br/>
              <w:t xml:space="preserve">Предельная ударная нагрузка: 2 </w:t>
            </w:r>
            <w:proofErr w:type="spellStart"/>
            <w:r w:rsidRPr="00AE6037">
              <w:rPr>
                <w:color w:val="000000"/>
                <w:sz w:val="20"/>
                <w:szCs w:val="20"/>
              </w:rPr>
              <w:t>мс</w:t>
            </w:r>
            <w:proofErr w:type="spellEnd"/>
            <w:r w:rsidRPr="00AE6037">
              <w:rPr>
                <w:color w:val="000000"/>
                <w:sz w:val="20"/>
                <w:szCs w:val="20"/>
              </w:rPr>
              <w:t xml:space="preserve"> (G) Во включенном состоянии, максимальная В выключенном состоянии, максимальная 40 400</w:t>
            </w:r>
            <w:r w:rsidRPr="00AE6037">
              <w:rPr>
                <w:color w:val="000000"/>
                <w:sz w:val="20"/>
                <w:szCs w:val="20"/>
              </w:rPr>
              <w:br/>
              <w:t>Вибрация во включенном состоянии: &lt;400 Гц (G) 0,5</w:t>
            </w:r>
            <w:proofErr w:type="gramStart"/>
            <w:r w:rsidRPr="00AE6037">
              <w:rPr>
                <w:color w:val="000000"/>
                <w:sz w:val="20"/>
                <w:szCs w:val="20"/>
              </w:rPr>
              <w:br/>
              <w:t>В</w:t>
            </w:r>
            <w:proofErr w:type="gramEnd"/>
            <w:r w:rsidRPr="00AE6037">
              <w:rPr>
                <w:color w:val="000000"/>
                <w:sz w:val="20"/>
                <w:szCs w:val="20"/>
              </w:rPr>
              <w:t xml:space="preserve"> выключенном состоянии: &lt;500 Гц (G) 3,0</w:t>
            </w:r>
            <w:r w:rsidRPr="00AE6037">
              <w:rPr>
                <w:color w:val="000000"/>
                <w:sz w:val="20"/>
                <w:szCs w:val="20"/>
              </w:rPr>
              <w:br/>
              <w:t xml:space="preserve">Физические характеристики:  </w:t>
            </w:r>
            <w:r w:rsidRPr="00AE6037">
              <w:rPr>
                <w:color w:val="000000"/>
                <w:sz w:val="20"/>
                <w:szCs w:val="20"/>
              </w:rPr>
              <w:br/>
              <w:t>Высота: 15,00 мм</w:t>
            </w:r>
            <w:r w:rsidRPr="00AE6037">
              <w:rPr>
                <w:color w:val="000000"/>
                <w:sz w:val="20"/>
                <w:szCs w:val="20"/>
              </w:rPr>
              <w:br/>
              <w:t>Ши</w:t>
            </w:r>
            <w:r w:rsidR="00011EAF">
              <w:rPr>
                <w:color w:val="000000"/>
                <w:sz w:val="20"/>
                <w:szCs w:val="20"/>
              </w:rPr>
              <w:t>рина: 70,10 мм</w:t>
            </w:r>
            <w:r w:rsidR="00011EAF">
              <w:rPr>
                <w:color w:val="000000"/>
                <w:sz w:val="20"/>
                <w:szCs w:val="20"/>
              </w:rPr>
              <w:br/>
              <w:t>Длина: 100,45 мм</w:t>
            </w:r>
          </w:p>
        </w:tc>
        <w:tc>
          <w:tcPr>
            <w:tcW w:w="366" w:type="pct"/>
            <w:shd w:val="clear" w:color="auto" w:fill="FFFFFF"/>
          </w:tcPr>
          <w:p w14:paraId="536EF04B" w14:textId="31B5EA50" w:rsidR="00AE6037" w:rsidRPr="00E03026" w:rsidRDefault="00AE6037" w:rsidP="00E03026">
            <w:pPr>
              <w:jc w:val="center"/>
              <w:rPr>
                <w:sz w:val="20"/>
                <w:szCs w:val="20"/>
              </w:rPr>
            </w:pPr>
            <w:r>
              <w:rPr>
                <w:sz w:val="20"/>
                <w:szCs w:val="20"/>
              </w:rPr>
              <w:lastRenderedPageBreak/>
              <w:t>-</w:t>
            </w:r>
          </w:p>
        </w:tc>
        <w:tc>
          <w:tcPr>
            <w:tcW w:w="411" w:type="pct"/>
            <w:shd w:val="clear" w:color="auto" w:fill="FFFFFF"/>
          </w:tcPr>
          <w:p w14:paraId="6205516C" w14:textId="013E3701" w:rsidR="00AE6037" w:rsidRPr="00E03026" w:rsidRDefault="00AE6037" w:rsidP="00E03026">
            <w:pPr>
              <w:jc w:val="center"/>
              <w:rPr>
                <w:sz w:val="20"/>
                <w:szCs w:val="20"/>
              </w:rPr>
            </w:pPr>
            <w:r w:rsidRPr="00E03026">
              <w:rPr>
                <w:color w:val="000000"/>
                <w:sz w:val="20"/>
                <w:szCs w:val="20"/>
              </w:rPr>
              <w:t>2</w:t>
            </w:r>
          </w:p>
        </w:tc>
        <w:tc>
          <w:tcPr>
            <w:tcW w:w="412" w:type="pct"/>
            <w:shd w:val="clear" w:color="auto" w:fill="auto"/>
          </w:tcPr>
          <w:p w14:paraId="011196D2" w14:textId="420FCD3C" w:rsidR="00AE6037" w:rsidRPr="00AE6037" w:rsidRDefault="00AE6037" w:rsidP="00AE6037">
            <w:pPr>
              <w:jc w:val="center"/>
              <w:rPr>
                <w:sz w:val="20"/>
                <w:szCs w:val="20"/>
              </w:rPr>
            </w:pPr>
            <w:r w:rsidRPr="00AE6037">
              <w:rPr>
                <w:color w:val="000000"/>
                <w:sz w:val="20"/>
                <w:szCs w:val="20"/>
              </w:rPr>
              <w:t>11 833,42</w:t>
            </w:r>
          </w:p>
        </w:tc>
        <w:tc>
          <w:tcPr>
            <w:tcW w:w="413" w:type="pct"/>
            <w:shd w:val="clear" w:color="auto" w:fill="auto"/>
          </w:tcPr>
          <w:p w14:paraId="1AD3B010" w14:textId="73414817" w:rsidR="00AE6037" w:rsidRPr="00AE6037" w:rsidRDefault="00AE6037" w:rsidP="00AE6037">
            <w:pPr>
              <w:jc w:val="center"/>
              <w:rPr>
                <w:sz w:val="20"/>
                <w:szCs w:val="20"/>
              </w:rPr>
            </w:pPr>
            <w:r w:rsidRPr="00AE6037">
              <w:rPr>
                <w:color w:val="000000"/>
                <w:sz w:val="20"/>
                <w:szCs w:val="20"/>
              </w:rPr>
              <w:t>23 666,84</w:t>
            </w:r>
          </w:p>
        </w:tc>
        <w:tc>
          <w:tcPr>
            <w:tcW w:w="777" w:type="pct"/>
          </w:tcPr>
          <w:p w14:paraId="0D6ED717" w14:textId="77777777" w:rsidR="00AE6037" w:rsidRPr="00E469DF" w:rsidRDefault="00AE6037" w:rsidP="0010036E">
            <w:pPr>
              <w:jc w:val="center"/>
              <w:rPr>
                <w:sz w:val="20"/>
                <w:szCs w:val="20"/>
              </w:rPr>
            </w:pPr>
          </w:p>
        </w:tc>
        <w:tc>
          <w:tcPr>
            <w:tcW w:w="356" w:type="pct"/>
          </w:tcPr>
          <w:p w14:paraId="46160B03" w14:textId="05905739" w:rsidR="00AE6037" w:rsidRPr="00E469DF" w:rsidRDefault="00AE6037" w:rsidP="0010036E">
            <w:pPr>
              <w:jc w:val="center"/>
              <w:rPr>
                <w:sz w:val="20"/>
                <w:szCs w:val="20"/>
              </w:rPr>
            </w:pPr>
          </w:p>
        </w:tc>
        <w:tc>
          <w:tcPr>
            <w:tcW w:w="330" w:type="pct"/>
          </w:tcPr>
          <w:p w14:paraId="56B15615" w14:textId="77777777" w:rsidR="00AE6037" w:rsidRPr="00E469DF" w:rsidRDefault="00AE6037" w:rsidP="0010036E">
            <w:pPr>
              <w:jc w:val="center"/>
              <w:rPr>
                <w:sz w:val="20"/>
                <w:szCs w:val="20"/>
              </w:rPr>
            </w:pPr>
          </w:p>
        </w:tc>
        <w:tc>
          <w:tcPr>
            <w:tcW w:w="482" w:type="pct"/>
          </w:tcPr>
          <w:p w14:paraId="6C4039A5" w14:textId="77777777" w:rsidR="00AE6037" w:rsidRPr="00E469DF" w:rsidRDefault="00AE6037" w:rsidP="0010036E">
            <w:pPr>
              <w:jc w:val="center"/>
              <w:rPr>
                <w:sz w:val="20"/>
                <w:szCs w:val="20"/>
              </w:rPr>
            </w:pPr>
          </w:p>
        </w:tc>
      </w:tr>
      <w:tr w:rsidR="00960D01" w:rsidRPr="00E469DF" w14:paraId="224BFCD1" w14:textId="77777777" w:rsidTr="00960D01">
        <w:trPr>
          <w:trHeight w:val="227"/>
        </w:trPr>
        <w:tc>
          <w:tcPr>
            <w:tcW w:w="162" w:type="pct"/>
            <w:shd w:val="clear" w:color="auto" w:fill="auto"/>
            <w:noWrap/>
            <w:vAlign w:val="center"/>
          </w:tcPr>
          <w:p w14:paraId="7E274FBD" w14:textId="76706630"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40D5E6BA" w14:textId="77777777" w:rsidR="00AE6037" w:rsidRPr="00AE6037" w:rsidRDefault="00AE6037" w:rsidP="00AE6037">
            <w:pPr>
              <w:rPr>
                <w:sz w:val="20"/>
                <w:szCs w:val="20"/>
                <w:lang w:val="en-US"/>
              </w:rPr>
            </w:pPr>
            <w:r w:rsidRPr="00AE6037">
              <w:rPr>
                <w:sz w:val="20"/>
                <w:szCs w:val="20"/>
              </w:rPr>
              <w:t>Жесткий</w:t>
            </w:r>
            <w:r w:rsidRPr="00AE6037">
              <w:rPr>
                <w:sz w:val="20"/>
                <w:szCs w:val="20"/>
                <w:lang w:val="en-US"/>
              </w:rPr>
              <w:t xml:space="preserve"> </w:t>
            </w:r>
            <w:r w:rsidRPr="00AE6037">
              <w:rPr>
                <w:sz w:val="20"/>
                <w:szCs w:val="20"/>
              </w:rPr>
              <w:t>диск</w:t>
            </w:r>
            <w:r w:rsidRPr="00AE6037">
              <w:rPr>
                <w:sz w:val="20"/>
                <w:szCs w:val="20"/>
                <w:lang w:val="en-US"/>
              </w:rPr>
              <w:t xml:space="preserve"> Western Digital Purple 3TB 3.5" </w:t>
            </w:r>
            <w:proofErr w:type="spellStart"/>
            <w:r w:rsidRPr="00AE6037">
              <w:rPr>
                <w:sz w:val="20"/>
                <w:szCs w:val="20"/>
                <w:lang w:val="en-US"/>
              </w:rPr>
              <w:t>IntelliPower</w:t>
            </w:r>
            <w:proofErr w:type="spellEnd"/>
            <w:r w:rsidRPr="00AE6037">
              <w:rPr>
                <w:sz w:val="20"/>
                <w:szCs w:val="20"/>
                <w:lang w:val="en-US"/>
              </w:rPr>
              <w:t xml:space="preserve"> 64Mb SATA3 (WD30PURZ)</w:t>
            </w:r>
          </w:p>
          <w:p w14:paraId="690154BF" w14:textId="77777777" w:rsidR="00AE6037" w:rsidRPr="00AE6037" w:rsidRDefault="00AE6037" w:rsidP="00AE6037">
            <w:pPr>
              <w:rPr>
                <w:sz w:val="20"/>
                <w:szCs w:val="20"/>
              </w:rPr>
            </w:pPr>
            <w:r w:rsidRPr="00AE6037">
              <w:rPr>
                <w:sz w:val="20"/>
                <w:szCs w:val="20"/>
              </w:rPr>
              <w:t>или «эквивалент» согласно прилагаемым ниже техническим характеристикам:</w:t>
            </w:r>
          </w:p>
          <w:p w14:paraId="731D01CB" w14:textId="77777777" w:rsidR="00AE6037" w:rsidRPr="00AE6037" w:rsidRDefault="00AE6037" w:rsidP="00AE6037">
            <w:pPr>
              <w:rPr>
                <w:sz w:val="20"/>
                <w:szCs w:val="20"/>
              </w:rPr>
            </w:pPr>
            <w:r w:rsidRPr="00AE6037">
              <w:rPr>
                <w:sz w:val="20"/>
                <w:szCs w:val="20"/>
              </w:rPr>
              <w:t>Тип: жесткий диск</w:t>
            </w:r>
          </w:p>
          <w:p w14:paraId="3ADAC3DB" w14:textId="77777777" w:rsidR="00AE6037" w:rsidRPr="00AE6037" w:rsidRDefault="00AE6037" w:rsidP="00AE6037">
            <w:pPr>
              <w:rPr>
                <w:sz w:val="20"/>
                <w:szCs w:val="20"/>
              </w:rPr>
            </w:pPr>
            <w:r w:rsidRPr="00AE6037">
              <w:rPr>
                <w:sz w:val="20"/>
                <w:szCs w:val="20"/>
              </w:rPr>
              <w:t xml:space="preserve">Модель: WD </w:t>
            </w:r>
            <w:proofErr w:type="spellStart"/>
            <w:r w:rsidRPr="00AE6037">
              <w:rPr>
                <w:sz w:val="20"/>
                <w:szCs w:val="20"/>
              </w:rPr>
              <w:t>Purple</w:t>
            </w:r>
            <w:proofErr w:type="spellEnd"/>
          </w:p>
          <w:p w14:paraId="75986CD1" w14:textId="77777777" w:rsidR="00AE6037" w:rsidRPr="00AE6037" w:rsidRDefault="00AE6037" w:rsidP="00AE6037">
            <w:pPr>
              <w:rPr>
                <w:sz w:val="20"/>
                <w:szCs w:val="20"/>
              </w:rPr>
            </w:pPr>
            <w:r w:rsidRPr="00AE6037">
              <w:rPr>
                <w:sz w:val="20"/>
                <w:szCs w:val="20"/>
              </w:rPr>
              <w:t>Назначение: видеосистемы</w:t>
            </w:r>
          </w:p>
          <w:p w14:paraId="739379F8" w14:textId="77777777" w:rsidR="00AE6037" w:rsidRPr="00AE6037" w:rsidRDefault="00AE6037" w:rsidP="00AE6037">
            <w:pPr>
              <w:rPr>
                <w:sz w:val="20"/>
                <w:szCs w:val="20"/>
              </w:rPr>
            </w:pPr>
            <w:r w:rsidRPr="00AE6037">
              <w:rPr>
                <w:sz w:val="20"/>
                <w:szCs w:val="20"/>
              </w:rPr>
              <w:t>Объем HDD: 3 ТБ</w:t>
            </w:r>
          </w:p>
          <w:p w14:paraId="7BBB1C98" w14:textId="77777777" w:rsidR="00AE6037" w:rsidRPr="00AE6037" w:rsidRDefault="00AE6037" w:rsidP="00AE6037">
            <w:pPr>
              <w:rPr>
                <w:sz w:val="20"/>
                <w:szCs w:val="20"/>
              </w:rPr>
            </w:pPr>
            <w:r w:rsidRPr="00AE6037">
              <w:rPr>
                <w:sz w:val="20"/>
                <w:szCs w:val="20"/>
              </w:rPr>
              <w:t>Объем кэш-памяти: 64 МБ</w:t>
            </w:r>
          </w:p>
          <w:p w14:paraId="5444FD03" w14:textId="77777777" w:rsidR="00AE6037" w:rsidRPr="00AE6037" w:rsidRDefault="00AE6037" w:rsidP="00AE6037">
            <w:pPr>
              <w:rPr>
                <w:sz w:val="20"/>
                <w:szCs w:val="20"/>
              </w:rPr>
            </w:pPr>
            <w:r w:rsidRPr="00AE6037">
              <w:rPr>
                <w:sz w:val="20"/>
                <w:szCs w:val="20"/>
              </w:rPr>
              <w:t xml:space="preserve">Скорость вращения шпинделя: 5400 </w:t>
            </w:r>
            <w:proofErr w:type="gramStart"/>
            <w:r w:rsidRPr="00AE6037">
              <w:rPr>
                <w:sz w:val="20"/>
                <w:szCs w:val="20"/>
              </w:rPr>
              <w:t>об</w:t>
            </w:r>
            <w:proofErr w:type="gramEnd"/>
            <w:r w:rsidRPr="00AE6037">
              <w:rPr>
                <w:sz w:val="20"/>
                <w:szCs w:val="20"/>
              </w:rPr>
              <w:t>/мин</w:t>
            </w:r>
          </w:p>
          <w:p w14:paraId="75AB376D" w14:textId="77777777" w:rsidR="00AE6037" w:rsidRPr="00AE6037" w:rsidRDefault="00AE6037" w:rsidP="00AE6037">
            <w:pPr>
              <w:rPr>
                <w:sz w:val="20"/>
                <w:szCs w:val="20"/>
              </w:rPr>
            </w:pPr>
            <w:r w:rsidRPr="00AE6037">
              <w:rPr>
                <w:sz w:val="20"/>
                <w:szCs w:val="20"/>
              </w:rPr>
              <w:t>Максимальная скорость передачи данных: 145 Мбайт/сек</w:t>
            </w:r>
          </w:p>
          <w:p w14:paraId="447A3A8C" w14:textId="77777777" w:rsidR="00AE6037" w:rsidRPr="00AE6037" w:rsidRDefault="00AE6037" w:rsidP="00AE6037">
            <w:pPr>
              <w:rPr>
                <w:sz w:val="20"/>
                <w:szCs w:val="20"/>
              </w:rPr>
            </w:pPr>
            <w:r w:rsidRPr="00AE6037">
              <w:rPr>
                <w:sz w:val="20"/>
                <w:szCs w:val="20"/>
              </w:rPr>
              <w:t>Интерфейс: SATA III</w:t>
            </w:r>
          </w:p>
          <w:p w14:paraId="2024E0B5" w14:textId="77777777" w:rsidR="00AE6037" w:rsidRPr="00AE6037" w:rsidRDefault="00AE6037" w:rsidP="00AE6037">
            <w:pPr>
              <w:rPr>
                <w:sz w:val="20"/>
                <w:szCs w:val="20"/>
              </w:rPr>
            </w:pPr>
            <w:r w:rsidRPr="00AE6037">
              <w:rPr>
                <w:sz w:val="20"/>
                <w:szCs w:val="20"/>
              </w:rPr>
              <w:t>Пропускная способность интерфейса: 6 Гбит/</w:t>
            </w:r>
            <w:proofErr w:type="gramStart"/>
            <w:r w:rsidRPr="00AE6037">
              <w:rPr>
                <w:sz w:val="20"/>
                <w:szCs w:val="20"/>
              </w:rPr>
              <w:t>с</w:t>
            </w:r>
            <w:proofErr w:type="gramEnd"/>
          </w:p>
          <w:p w14:paraId="41CD3D0C" w14:textId="4412F292" w:rsidR="00AE6037" w:rsidRPr="00AE6037" w:rsidRDefault="00AE6037" w:rsidP="00AE6037">
            <w:pPr>
              <w:rPr>
                <w:sz w:val="20"/>
                <w:szCs w:val="20"/>
              </w:rPr>
            </w:pPr>
            <w:r w:rsidRPr="00AE6037">
              <w:rPr>
                <w:sz w:val="20"/>
                <w:szCs w:val="20"/>
              </w:rPr>
              <w:t xml:space="preserve">Оптимизация под RAID-массивы: </w:t>
            </w:r>
            <w:r w:rsidR="00011EAF">
              <w:rPr>
                <w:sz w:val="20"/>
                <w:szCs w:val="20"/>
              </w:rPr>
              <w:t>наличие</w:t>
            </w:r>
          </w:p>
          <w:p w14:paraId="79ABBF29" w14:textId="77777777" w:rsidR="00AE6037" w:rsidRPr="00AE6037" w:rsidRDefault="00AE6037" w:rsidP="00AE6037">
            <w:pPr>
              <w:rPr>
                <w:sz w:val="20"/>
                <w:szCs w:val="20"/>
              </w:rPr>
            </w:pPr>
            <w:r w:rsidRPr="00AE6037">
              <w:rPr>
                <w:sz w:val="20"/>
                <w:szCs w:val="20"/>
              </w:rPr>
              <w:t>Механика и надежность</w:t>
            </w:r>
          </w:p>
          <w:p w14:paraId="4CD184E0" w14:textId="77777777" w:rsidR="00AE6037" w:rsidRPr="00AE6037" w:rsidRDefault="00AE6037" w:rsidP="00AE6037">
            <w:pPr>
              <w:rPr>
                <w:sz w:val="20"/>
                <w:szCs w:val="20"/>
              </w:rPr>
            </w:pPr>
            <w:r w:rsidRPr="00AE6037">
              <w:rPr>
                <w:sz w:val="20"/>
                <w:szCs w:val="20"/>
              </w:rPr>
              <w:t>Технология записи: CMR</w:t>
            </w:r>
          </w:p>
          <w:p w14:paraId="1CE35E51" w14:textId="77777777" w:rsidR="00AE6037" w:rsidRPr="00AE6037" w:rsidRDefault="00AE6037" w:rsidP="00AE6037">
            <w:pPr>
              <w:rPr>
                <w:sz w:val="20"/>
                <w:szCs w:val="20"/>
              </w:rPr>
            </w:pPr>
            <w:r w:rsidRPr="00AE6037">
              <w:rPr>
                <w:sz w:val="20"/>
                <w:szCs w:val="20"/>
              </w:rPr>
              <w:t>Ударостойкость при работе: 65 G</w:t>
            </w:r>
          </w:p>
          <w:p w14:paraId="59A61434" w14:textId="77777777" w:rsidR="00AE6037" w:rsidRPr="00AE6037" w:rsidRDefault="00AE6037" w:rsidP="00AE6037">
            <w:pPr>
              <w:rPr>
                <w:sz w:val="20"/>
                <w:szCs w:val="20"/>
              </w:rPr>
            </w:pPr>
            <w:r w:rsidRPr="00AE6037">
              <w:rPr>
                <w:sz w:val="20"/>
                <w:szCs w:val="20"/>
              </w:rPr>
              <w:lastRenderedPageBreak/>
              <w:t>Уровень шума во время работы: 24 дБ</w:t>
            </w:r>
          </w:p>
          <w:p w14:paraId="5361F35E" w14:textId="77777777" w:rsidR="00AE6037" w:rsidRPr="00AE6037" w:rsidRDefault="00AE6037" w:rsidP="00AE6037">
            <w:pPr>
              <w:rPr>
                <w:sz w:val="20"/>
                <w:szCs w:val="20"/>
              </w:rPr>
            </w:pPr>
            <w:r w:rsidRPr="00AE6037">
              <w:rPr>
                <w:sz w:val="20"/>
                <w:szCs w:val="20"/>
              </w:rPr>
              <w:t>Уровень шума в простое: 23 дБ</w:t>
            </w:r>
          </w:p>
          <w:p w14:paraId="0C1A132D" w14:textId="77777777" w:rsidR="00AE6037" w:rsidRPr="00AE6037" w:rsidRDefault="00AE6037" w:rsidP="00AE6037">
            <w:pPr>
              <w:rPr>
                <w:sz w:val="20"/>
                <w:szCs w:val="20"/>
              </w:rPr>
            </w:pPr>
            <w:r w:rsidRPr="00AE6037">
              <w:rPr>
                <w:sz w:val="20"/>
                <w:szCs w:val="20"/>
              </w:rPr>
              <w:t>Число циклов позиционирования-парковки: 300000</w:t>
            </w:r>
          </w:p>
          <w:p w14:paraId="5F5E5C1E" w14:textId="77777777" w:rsidR="00AE6037" w:rsidRPr="00AE6037" w:rsidRDefault="00AE6037" w:rsidP="00AE6037">
            <w:pPr>
              <w:rPr>
                <w:sz w:val="20"/>
                <w:szCs w:val="20"/>
              </w:rPr>
            </w:pPr>
            <w:r w:rsidRPr="00AE6037">
              <w:rPr>
                <w:sz w:val="20"/>
                <w:szCs w:val="20"/>
              </w:rPr>
              <w:t>Дополнительно</w:t>
            </w:r>
          </w:p>
          <w:p w14:paraId="4200E2A2" w14:textId="77777777" w:rsidR="00AE6037" w:rsidRPr="00AE6037" w:rsidRDefault="00AE6037" w:rsidP="00AE6037">
            <w:pPr>
              <w:rPr>
                <w:sz w:val="20"/>
                <w:szCs w:val="20"/>
              </w:rPr>
            </w:pPr>
            <w:r w:rsidRPr="00AE6037">
              <w:rPr>
                <w:sz w:val="20"/>
                <w:szCs w:val="20"/>
              </w:rPr>
              <w:t>Максимальное энергопотребление: 5 Вт</w:t>
            </w:r>
          </w:p>
          <w:p w14:paraId="370344BB" w14:textId="77777777" w:rsidR="00AE6037" w:rsidRPr="00AE6037" w:rsidRDefault="00AE6037" w:rsidP="00AE6037">
            <w:pPr>
              <w:rPr>
                <w:sz w:val="20"/>
                <w:szCs w:val="20"/>
              </w:rPr>
            </w:pPr>
            <w:r w:rsidRPr="00AE6037">
              <w:rPr>
                <w:sz w:val="20"/>
                <w:szCs w:val="20"/>
              </w:rPr>
              <w:t>Энергопотребление в режиме ожидания: 4.4 Вт</w:t>
            </w:r>
          </w:p>
          <w:p w14:paraId="137098A5" w14:textId="77777777" w:rsidR="00AE6037" w:rsidRPr="00AE6037" w:rsidRDefault="00AE6037" w:rsidP="00AE6037">
            <w:pPr>
              <w:rPr>
                <w:sz w:val="20"/>
                <w:szCs w:val="20"/>
              </w:rPr>
            </w:pPr>
            <w:r w:rsidRPr="00AE6037">
              <w:rPr>
                <w:sz w:val="20"/>
                <w:szCs w:val="20"/>
              </w:rPr>
              <w:t>Максимальная рабочая температура: 65 °C</w:t>
            </w:r>
          </w:p>
          <w:p w14:paraId="619CBC32" w14:textId="49AAB1F6" w:rsidR="00AE6037" w:rsidRPr="00AE6037" w:rsidRDefault="00011EAF" w:rsidP="00AE6037">
            <w:pPr>
              <w:rPr>
                <w:sz w:val="20"/>
                <w:szCs w:val="20"/>
              </w:rPr>
            </w:pPr>
            <w:r>
              <w:rPr>
                <w:sz w:val="20"/>
                <w:szCs w:val="20"/>
              </w:rPr>
              <w:t>Габариты</w:t>
            </w:r>
          </w:p>
          <w:p w14:paraId="54ECA43A" w14:textId="77777777" w:rsidR="00AE6037" w:rsidRPr="00AE6037" w:rsidRDefault="00AE6037" w:rsidP="00AE6037">
            <w:pPr>
              <w:rPr>
                <w:sz w:val="20"/>
                <w:szCs w:val="20"/>
              </w:rPr>
            </w:pPr>
            <w:r w:rsidRPr="00AE6037">
              <w:rPr>
                <w:sz w:val="20"/>
                <w:szCs w:val="20"/>
              </w:rPr>
              <w:t>Ширина: 101.6 мм</w:t>
            </w:r>
          </w:p>
          <w:p w14:paraId="15652BA6" w14:textId="77777777" w:rsidR="00AE6037" w:rsidRPr="00AE6037" w:rsidRDefault="00AE6037" w:rsidP="00AE6037">
            <w:pPr>
              <w:rPr>
                <w:sz w:val="20"/>
                <w:szCs w:val="20"/>
              </w:rPr>
            </w:pPr>
            <w:r w:rsidRPr="00AE6037">
              <w:rPr>
                <w:sz w:val="20"/>
                <w:szCs w:val="20"/>
              </w:rPr>
              <w:t>Длина: 147 мм</w:t>
            </w:r>
          </w:p>
          <w:p w14:paraId="4FF2A5C7" w14:textId="4919EA40" w:rsidR="00AE6037" w:rsidRPr="00E03026" w:rsidRDefault="00011EAF" w:rsidP="00AE6037">
            <w:pPr>
              <w:rPr>
                <w:sz w:val="20"/>
                <w:szCs w:val="20"/>
              </w:rPr>
            </w:pPr>
            <w:r>
              <w:rPr>
                <w:sz w:val="20"/>
                <w:szCs w:val="20"/>
              </w:rPr>
              <w:t>Толщина: 26.1 мм</w:t>
            </w:r>
          </w:p>
        </w:tc>
        <w:tc>
          <w:tcPr>
            <w:tcW w:w="366" w:type="pct"/>
            <w:shd w:val="clear" w:color="auto" w:fill="FFFFFF"/>
          </w:tcPr>
          <w:p w14:paraId="2ACEA946" w14:textId="327E48A7" w:rsidR="00AE6037" w:rsidRPr="00E03026" w:rsidRDefault="00AE6037" w:rsidP="00E03026">
            <w:pPr>
              <w:jc w:val="center"/>
              <w:rPr>
                <w:sz w:val="20"/>
                <w:szCs w:val="20"/>
              </w:rPr>
            </w:pPr>
            <w:r>
              <w:rPr>
                <w:sz w:val="20"/>
                <w:szCs w:val="20"/>
              </w:rPr>
              <w:lastRenderedPageBreak/>
              <w:t>-</w:t>
            </w:r>
          </w:p>
        </w:tc>
        <w:tc>
          <w:tcPr>
            <w:tcW w:w="411" w:type="pct"/>
            <w:shd w:val="clear" w:color="auto" w:fill="FFFFFF"/>
          </w:tcPr>
          <w:p w14:paraId="55409E12" w14:textId="4EDDEA9C" w:rsidR="00AE6037" w:rsidRPr="00E03026" w:rsidRDefault="00AE6037" w:rsidP="00E03026">
            <w:pPr>
              <w:jc w:val="center"/>
              <w:rPr>
                <w:sz w:val="20"/>
                <w:szCs w:val="20"/>
              </w:rPr>
            </w:pPr>
            <w:r>
              <w:rPr>
                <w:sz w:val="20"/>
                <w:szCs w:val="20"/>
              </w:rPr>
              <w:t>2</w:t>
            </w:r>
          </w:p>
        </w:tc>
        <w:tc>
          <w:tcPr>
            <w:tcW w:w="412" w:type="pct"/>
            <w:shd w:val="clear" w:color="auto" w:fill="auto"/>
          </w:tcPr>
          <w:p w14:paraId="2AFD08DC" w14:textId="2A779DA2" w:rsidR="00AE6037" w:rsidRPr="00AE6037" w:rsidRDefault="00AE6037" w:rsidP="00AE6037">
            <w:pPr>
              <w:jc w:val="center"/>
              <w:rPr>
                <w:sz w:val="20"/>
                <w:szCs w:val="20"/>
              </w:rPr>
            </w:pPr>
            <w:r w:rsidRPr="00AE6037">
              <w:rPr>
                <w:color w:val="000000"/>
                <w:sz w:val="20"/>
                <w:szCs w:val="20"/>
              </w:rPr>
              <w:t>8 561,81</w:t>
            </w:r>
          </w:p>
        </w:tc>
        <w:tc>
          <w:tcPr>
            <w:tcW w:w="413" w:type="pct"/>
            <w:shd w:val="clear" w:color="auto" w:fill="auto"/>
          </w:tcPr>
          <w:p w14:paraId="48499E1D" w14:textId="49E70C52" w:rsidR="00AE6037" w:rsidRPr="00AE6037" w:rsidRDefault="00AE6037" w:rsidP="00AE6037">
            <w:pPr>
              <w:jc w:val="center"/>
              <w:rPr>
                <w:sz w:val="20"/>
                <w:szCs w:val="20"/>
              </w:rPr>
            </w:pPr>
            <w:r w:rsidRPr="00AE6037">
              <w:rPr>
                <w:color w:val="000000"/>
                <w:sz w:val="20"/>
                <w:szCs w:val="20"/>
              </w:rPr>
              <w:t>17 123,62</w:t>
            </w:r>
          </w:p>
        </w:tc>
        <w:tc>
          <w:tcPr>
            <w:tcW w:w="777" w:type="pct"/>
          </w:tcPr>
          <w:p w14:paraId="1D9230D7" w14:textId="77777777" w:rsidR="00AE6037" w:rsidRPr="00E469DF" w:rsidRDefault="00AE6037" w:rsidP="0010036E">
            <w:pPr>
              <w:jc w:val="center"/>
              <w:rPr>
                <w:sz w:val="20"/>
                <w:szCs w:val="20"/>
              </w:rPr>
            </w:pPr>
          </w:p>
        </w:tc>
        <w:tc>
          <w:tcPr>
            <w:tcW w:w="356" w:type="pct"/>
          </w:tcPr>
          <w:p w14:paraId="4B438F3C" w14:textId="703E355D" w:rsidR="00AE6037" w:rsidRPr="00E469DF" w:rsidRDefault="00AE6037" w:rsidP="0010036E">
            <w:pPr>
              <w:jc w:val="center"/>
              <w:rPr>
                <w:sz w:val="20"/>
                <w:szCs w:val="20"/>
              </w:rPr>
            </w:pPr>
          </w:p>
        </w:tc>
        <w:tc>
          <w:tcPr>
            <w:tcW w:w="330" w:type="pct"/>
          </w:tcPr>
          <w:p w14:paraId="79DABC52" w14:textId="77777777" w:rsidR="00AE6037" w:rsidRPr="00E469DF" w:rsidRDefault="00AE6037" w:rsidP="0010036E">
            <w:pPr>
              <w:jc w:val="center"/>
              <w:rPr>
                <w:sz w:val="20"/>
                <w:szCs w:val="20"/>
              </w:rPr>
            </w:pPr>
          </w:p>
        </w:tc>
        <w:tc>
          <w:tcPr>
            <w:tcW w:w="482" w:type="pct"/>
          </w:tcPr>
          <w:p w14:paraId="57779996" w14:textId="77777777" w:rsidR="00AE6037" w:rsidRPr="00E469DF" w:rsidRDefault="00AE6037" w:rsidP="0010036E">
            <w:pPr>
              <w:jc w:val="center"/>
              <w:rPr>
                <w:sz w:val="20"/>
                <w:szCs w:val="20"/>
              </w:rPr>
            </w:pPr>
          </w:p>
        </w:tc>
      </w:tr>
      <w:tr w:rsidR="00960D01" w:rsidRPr="00E469DF" w14:paraId="55B16179" w14:textId="77777777" w:rsidTr="00960D01">
        <w:trPr>
          <w:trHeight w:val="227"/>
        </w:trPr>
        <w:tc>
          <w:tcPr>
            <w:tcW w:w="162" w:type="pct"/>
            <w:shd w:val="clear" w:color="auto" w:fill="auto"/>
            <w:noWrap/>
            <w:vAlign w:val="center"/>
          </w:tcPr>
          <w:p w14:paraId="582E91ED"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1D4EA6AE" w14:textId="77777777" w:rsidR="00AE6037" w:rsidRPr="00AE6037" w:rsidRDefault="00AE6037" w:rsidP="00AE6037">
            <w:pPr>
              <w:rPr>
                <w:color w:val="000000"/>
                <w:sz w:val="20"/>
                <w:szCs w:val="20"/>
              </w:rPr>
            </w:pPr>
            <w:r w:rsidRPr="00AE6037">
              <w:rPr>
                <w:color w:val="000000"/>
                <w:sz w:val="20"/>
                <w:szCs w:val="20"/>
              </w:rPr>
              <w:t xml:space="preserve">Оперативная память </w:t>
            </w:r>
            <w:proofErr w:type="spellStart"/>
            <w:r w:rsidRPr="00AE6037">
              <w:rPr>
                <w:color w:val="000000"/>
                <w:sz w:val="20"/>
                <w:szCs w:val="20"/>
              </w:rPr>
              <w:t>Patriot</w:t>
            </w:r>
            <w:proofErr w:type="spellEnd"/>
            <w:r w:rsidRPr="00AE6037">
              <w:rPr>
                <w:color w:val="000000"/>
                <w:sz w:val="20"/>
                <w:szCs w:val="20"/>
              </w:rPr>
              <w:t xml:space="preserve"> </w:t>
            </w:r>
            <w:proofErr w:type="spellStart"/>
            <w:r w:rsidRPr="00AE6037">
              <w:rPr>
                <w:color w:val="000000"/>
                <w:sz w:val="20"/>
                <w:szCs w:val="20"/>
              </w:rPr>
              <w:t>Signature</w:t>
            </w:r>
            <w:proofErr w:type="spellEnd"/>
            <w:r w:rsidRPr="00AE6037">
              <w:rPr>
                <w:color w:val="000000"/>
                <w:sz w:val="20"/>
                <w:szCs w:val="20"/>
              </w:rPr>
              <w:t xml:space="preserve"> PSP48G240081H1 DDR4 - 8ГБ 2400МГц, DIMM, RTL</w:t>
            </w:r>
          </w:p>
          <w:p w14:paraId="6D5D16C8" w14:textId="77777777" w:rsidR="00AE6037" w:rsidRPr="00AE6037" w:rsidRDefault="00AE6037" w:rsidP="00AE6037">
            <w:pPr>
              <w:rPr>
                <w:color w:val="000000"/>
                <w:sz w:val="20"/>
                <w:szCs w:val="20"/>
              </w:rPr>
            </w:pPr>
            <w:r w:rsidRPr="00AE6037">
              <w:rPr>
                <w:color w:val="000000"/>
                <w:sz w:val="20"/>
                <w:szCs w:val="20"/>
              </w:rPr>
              <w:t>или «эквивалент» согласно прилагаемым ниже техническим характеристикам:</w:t>
            </w:r>
          </w:p>
          <w:p w14:paraId="273FF1FD" w14:textId="77777777" w:rsidR="00AE6037" w:rsidRPr="00AE6037" w:rsidRDefault="00AE6037" w:rsidP="00AE6037">
            <w:pPr>
              <w:rPr>
                <w:color w:val="000000"/>
                <w:sz w:val="20"/>
                <w:szCs w:val="20"/>
              </w:rPr>
            </w:pPr>
            <w:r w:rsidRPr="00AE6037">
              <w:rPr>
                <w:color w:val="000000"/>
                <w:sz w:val="20"/>
                <w:szCs w:val="20"/>
              </w:rPr>
              <w:t>Тип: оперативная память</w:t>
            </w:r>
          </w:p>
          <w:p w14:paraId="5A96A875" w14:textId="77777777" w:rsidR="00AE6037" w:rsidRPr="00AE6037" w:rsidRDefault="00AE6037" w:rsidP="00AE6037">
            <w:pPr>
              <w:rPr>
                <w:color w:val="000000"/>
                <w:sz w:val="20"/>
                <w:szCs w:val="20"/>
              </w:rPr>
            </w:pPr>
            <w:r w:rsidRPr="00AE6037">
              <w:rPr>
                <w:color w:val="000000"/>
                <w:sz w:val="20"/>
                <w:szCs w:val="20"/>
              </w:rPr>
              <w:t>Объем и состав комплекта</w:t>
            </w:r>
          </w:p>
          <w:p w14:paraId="60C9647F" w14:textId="77777777" w:rsidR="00AE6037" w:rsidRPr="00AE6037" w:rsidRDefault="00AE6037" w:rsidP="00AE6037">
            <w:pPr>
              <w:rPr>
                <w:color w:val="000000"/>
                <w:sz w:val="20"/>
                <w:szCs w:val="20"/>
              </w:rPr>
            </w:pPr>
            <w:r w:rsidRPr="00AE6037">
              <w:rPr>
                <w:color w:val="000000"/>
                <w:sz w:val="20"/>
                <w:szCs w:val="20"/>
              </w:rPr>
              <w:t>Тип памяти: DDR4</w:t>
            </w:r>
          </w:p>
          <w:p w14:paraId="29214DBB" w14:textId="77777777" w:rsidR="00AE6037" w:rsidRPr="00AE6037" w:rsidRDefault="00AE6037" w:rsidP="00AE6037">
            <w:pPr>
              <w:rPr>
                <w:color w:val="000000"/>
                <w:sz w:val="20"/>
                <w:szCs w:val="20"/>
              </w:rPr>
            </w:pPr>
            <w:r w:rsidRPr="00AE6037">
              <w:rPr>
                <w:color w:val="000000"/>
                <w:sz w:val="20"/>
                <w:szCs w:val="20"/>
              </w:rPr>
              <w:t>Форм-фактор памяти: DIMM</w:t>
            </w:r>
          </w:p>
          <w:p w14:paraId="7DAFC07E" w14:textId="77777777" w:rsidR="00AE6037" w:rsidRPr="00AE6037" w:rsidRDefault="00AE6037" w:rsidP="00AE6037">
            <w:pPr>
              <w:rPr>
                <w:color w:val="000000"/>
                <w:sz w:val="20"/>
                <w:szCs w:val="20"/>
              </w:rPr>
            </w:pPr>
            <w:r w:rsidRPr="00AE6037">
              <w:rPr>
                <w:color w:val="000000"/>
                <w:sz w:val="20"/>
                <w:szCs w:val="20"/>
              </w:rPr>
              <w:t>Суммарный объем памяти всего комплекта: 8 ГБ</w:t>
            </w:r>
          </w:p>
          <w:p w14:paraId="5A789F80" w14:textId="77777777" w:rsidR="00AE6037" w:rsidRPr="00AE6037" w:rsidRDefault="00AE6037" w:rsidP="00AE6037">
            <w:pPr>
              <w:rPr>
                <w:color w:val="000000"/>
                <w:sz w:val="20"/>
                <w:szCs w:val="20"/>
              </w:rPr>
            </w:pPr>
            <w:r w:rsidRPr="00AE6037">
              <w:rPr>
                <w:color w:val="000000"/>
                <w:sz w:val="20"/>
                <w:szCs w:val="20"/>
              </w:rPr>
              <w:t>Объем одного модуля памяти: 8 ГБ</w:t>
            </w:r>
          </w:p>
          <w:p w14:paraId="608BE9E8" w14:textId="77777777" w:rsidR="00AE6037" w:rsidRPr="00AE6037" w:rsidRDefault="00AE6037" w:rsidP="00AE6037">
            <w:pPr>
              <w:rPr>
                <w:color w:val="000000"/>
                <w:sz w:val="20"/>
                <w:szCs w:val="20"/>
              </w:rPr>
            </w:pPr>
            <w:r w:rsidRPr="00AE6037">
              <w:rPr>
                <w:color w:val="000000"/>
                <w:sz w:val="20"/>
                <w:szCs w:val="20"/>
              </w:rPr>
              <w:t xml:space="preserve">Количество модулей в комплекте: 1 </w:t>
            </w:r>
            <w:proofErr w:type="spellStart"/>
            <w:proofErr w:type="gramStart"/>
            <w:r w:rsidRPr="00AE6037">
              <w:rPr>
                <w:color w:val="000000"/>
                <w:sz w:val="20"/>
                <w:szCs w:val="20"/>
              </w:rPr>
              <w:t>шт</w:t>
            </w:r>
            <w:proofErr w:type="spellEnd"/>
            <w:proofErr w:type="gramEnd"/>
          </w:p>
          <w:p w14:paraId="5E18FF1A" w14:textId="77777777" w:rsidR="00AE6037" w:rsidRPr="00AE6037" w:rsidRDefault="00AE6037" w:rsidP="00AE6037">
            <w:pPr>
              <w:rPr>
                <w:color w:val="000000"/>
                <w:sz w:val="20"/>
                <w:szCs w:val="20"/>
              </w:rPr>
            </w:pPr>
            <w:proofErr w:type="spellStart"/>
            <w:r w:rsidRPr="00AE6037">
              <w:rPr>
                <w:color w:val="000000"/>
                <w:sz w:val="20"/>
                <w:szCs w:val="20"/>
              </w:rPr>
              <w:t>Ранговость</w:t>
            </w:r>
            <w:proofErr w:type="spellEnd"/>
            <w:r w:rsidRPr="00AE6037">
              <w:rPr>
                <w:color w:val="000000"/>
                <w:sz w:val="20"/>
                <w:szCs w:val="20"/>
              </w:rPr>
              <w:t xml:space="preserve">: </w:t>
            </w:r>
            <w:proofErr w:type="spellStart"/>
            <w:r w:rsidRPr="00AE6037">
              <w:rPr>
                <w:color w:val="000000"/>
                <w:sz w:val="20"/>
                <w:szCs w:val="20"/>
              </w:rPr>
              <w:t>одноранговая</w:t>
            </w:r>
            <w:proofErr w:type="spellEnd"/>
          </w:p>
          <w:p w14:paraId="7FFF7025" w14:textId="77777777" w:rsidR="00AE6037" w:rsidRPr="00AE6037" w:rsidRDefault="00AE6037" w:rsidP="00AE6037">
            <w:pPr>
              <w:rPr>
                <w:color w:val="000000"/>
                <w:sz w:val="20"/>
                <w:szCs w:val="20"/>
              </w:rPr>
            </w:pPr>
            <w:r w:rsidRPr="00AE6037">
              <w:rPr>
                <w:color w:val="000000"/>
                <w:sz w:val="20"/>
                <w:szCs w:val="20"/>
              </w:rPr>
              <w:t>Быстродействие</w:t>
            </w:r>
          </w:p>
          <w:p w14:paraId="057E3B46" w14:textId="77777777" w:rsidR="00AE6037" w:rsidRPr="00AE6037" w:rsidRDefault="00AE6037" w:rsidP="00AE6037">
            <w:pPr>
              <w:rPr>
                <w:color w:val="000000"/>
                <w:sz w:val="20"/>
                <w:szCs w:val="20"/>
              </w:rPr>
            </w:pPr>
            <w:r w:rsidRPr="00AE6037">
              <w:rPr>
                <w:color w:val="000000"/>
                <w:sz w:val="20"/>
                <w:szCs w:val="20"/>
              </w:rPr>
              <w:t>Тактовая частота: 2400 МГц</w:t>
            </w:r>
          </w:p>
          <w:p w14:paraId="69BAE0B6" w14:textId="77777777" w:rsidR="00AE6037" w:rsidRPr="00AE6037" w:rsidRDefault="00AE6037" w:rsidP="00AE6037">
            <w:pPr>
              <w:rPr>
                <w:color w:val="000000"/>
                <w:sz w:val="20"/>
                <w:szCs w:val="20"/>
              </w:rPr>
            </w:pPr>
            <w:proofErr w:type="spellStart"/>
            <w:r w:rsidRPr="00AE6037">
              <w:rPr>
                <w:color w:val="000000"/>
                <w:sz w:val="20"/>
                <w:szCs w:val="20"/>
              </w:rPr>
              <w:t>Тайминги</w:t>
            </w:r>
            <w:proofErr w:type="spellEnd"/>
          </w:p>
          <w:p w14:paraId="414B9097" w14:textId="77777777" w:rsidR="00AE6037" w:rsidRPr="00AE6037" w:rsidRDefault="00AE6037" w:rsidP="00AE6037">
            <w:pPr>
              <w:rPr>
                <w:color w:val="000000"/>
                <w:sz w:val="20"/>
                <w:szCs w:val="20"/>
              </w:rPr>
            </w:pPr>
            <w:r w:rsidRPr="00AE6037">
              <w:rPr>
                <w:color w:val="000000"/>
                <w:sz w:val="20"/>
                <w:szCs w:val="20"/>
              </w:rPr>
              <w:t xml:space="preserve">CAS </w:t>
            </w:r>
            <w:proofErr w:type="spellStart"/>
            <w:r w:rsidRPr="00AE6037">
              <w:rPr>
                <w:color w:val="000000"/>
                <w:sz w:val="20"/>
                <w:szCs w:val="20"/>
              </w:rPr>
              <w:t>Latency</w:t>
            </w:r>
            <w:proofErr w:type="spellEnd"/>
            <w:r w:rsidRPr="00AE6037">
              <w:rPr>
                <w:color w:val="000000"/>
                <w:sz w:val="20"/>
                <w:szCs w:val="20"/>
              </w:rPr>
              <w:t xml:space="preserve"> (CL): 17</w:t>
            </w:r>
          </w:p>
          <w:p w14:paraId="0AF6CEF8" w14:textId="77777777" w:rsidR="00AE6037" w:rsidRPr="00AE6037" w:rsidRDefault="00AE6037" w:rsidP="00AE6037">
            <w:pPr>
              <w:rPr>
                <w:color w:val="000000"/>
                <w:sz w:val="20"/>
                <w:szCs w:val="20"/>
                <w:lang w:val="en-US"/>
              </w:rPr>
            </w:pPr>
            <w:r w:rsidRPr="00AE6037">
              <w:rPr>
                <w:color w:val="000000"/>
                <w:sz w:val="20"/>
                <w:szCs w:val="20"/>
                <w:lang w:val="en-US"/>
              </w:rPr>
              <w:t>RAS to CAS Delay (</w:t>
            </w:r>
            <w:proofErr w:type="spellStart"/>
            <w:r w:rsidRPr="00AE6037">
              <w:rPr>
                <w:color w:val="000000"/>
                <w:sz w:val="20"/>
                <w:szCs w:val="20"/>
                <w:lang w:val="en-US"/>
              </w:rPr>
              <w:t>tRCD</w:t>
            </w:r>
            <w:proofErr w:type="spellEnd"/>
            <w:r w:rsidRPr="00AE6037">
              <w:rPr>
                <w:color w:val="000000"/>
                <w:sz w:val="20"/>
                <w:szCs w:val="20"/>
                <w:lang w:val="en-US"/>
              </w:rPr>
              <w:t>): 17</w:t>
            </w:r>
          </w:p>
          <w:p w14:paraId="396EB8F7" w14:textId="77777777" w:rsidR="00AE6037" w:rsidRPr="00AE6037" w:rsidRDefault="00AE6037" w:rsidP="00AE6037">
            <w:pPr>
              <w:rPr>
                <w:color w:val="000000"/>
                <w:sz w:val="20"/>
                <w:szCs w:val="20"/>
                <w:lang w:val="en-US"/>
              </w:rPr>
            </w:pPr>
            <w:r w:rsidRPr="00AE6037">
              <w:rPr>
                <w:color w:val="000000"/>
                <w:sz w:val="20"/>
                <w:szCs w:val="20"/>
                <w:lang w:val="en-US"/>
              </w:rPr>
              <w:t xml:space="preserve">Row </w:t>
            </w:r>
            <w:proofErr w:type="spellStart"/>
            <w:r w:rsidRPr="00AE6037">
              <w:rPr>
                <w:color w:val="000000"/>
                <w:sz w:val="20"/>
                <w:szCs w:val="20"/>
                <w:lang w:val="en-US"/>
              </w:rPr>
              <w:t>Precharge</w:t>
            </w:r>
            <w:proofErr w:type="spellEnd"/>
            <w:r w:rsidRPr="00AE6037">
              <w:rPr>
                <w:color w:val="000000"/>
                <w:sz w:val="20"/>
                <w:szCs w:val="20"/>
                <w:lang w:val="en-US"/>
              </w:rPr>
              <w:t xml:space="preserve"> Delay (</w:t>
            </w:r>
            <w:proofErr w:type="spellStart"/>
            <w:r w:rsidRPr="00AE6037">
              <w:rPr>
                <w:color w:val="000000"/>
                <w:sz w:val="20"/>
                <w:szCs w:val="20"/>
                <w:lang w:val="en-US"/>
              </w:rPr>
              <w:t>tRP</w:t>
            </w:r>
            <w:proofErr w:type="spellEnd"/>
            <w:r w:rsidRPr="00AE6037">
              <w:rPr>
                <w:color w:val="000000"/>
                <w:sz w:val="20"/>
                <w:szCs w:val="20"/>
                <w:lang w:val="en-US"/>
              </w:rPr>
              <w:t>): 17</w:t>
            </w:r>
          </w:p>
          <w:p w14:paraId="67BAB066" w14:textId="77777777" w:rsidR="00AE6037" w:rsidRPr="00AE6037" w:rsidRDefault="00AE6037" w:rsidP="00AE6037">
            <w:pPr>
              <w:rPr>
                <w:color w:val="000000"/>
                <w:sz w:val="20"/>
                <w:szCs w:val="20"/>
                <w:lang w:val="en-US"/>
              </w:rPr>
            </w:pPr>
            <w:r w:rsidRPr="00AE6037">
              <w:rPr>
                <w:color w:val="000000"/>
                <w:sz w:val="20"/>
                <w:szCs w:val="20"/>
                <w:lang w:val="en-US"/>
              </w:rPr>
              <w:t xml:space="preserve">Activate to </w:t>
            </w:r>
            <w:proofErr w:type="spellStart"/>
            <w:r w:rsidRPr="00AE6037">
              <w:rPr>
                <w:color w:val="000000"/>
                <w:sz w:val="20"/>
                <w:szCs w:val="20"/>
                <w:lang w:val="en-US"/>
              </w:rPr>
              <w:t>Precharge</w:t>
            </w:r>
            <w:proofErr w:type="spellEnd"/>
            <w:r w:rsidRPr="00AE6037">
              <w:rPr>
                <w:color w:val="000000"/>
                <w:sz w:val="20"/>
                <w:szCs w:val="20"/>
                <w:lang w:val="en-US"/>
              </w:rPr>
              <w:t xml:space="preserve"> Delay (</w:t>
            </w:r>
            <w:proofErr w:type="spellStart"/>
            <w:r w:rsidRPr="00AE6037">
              <w:rPr>
                <w:color w:val="000000"/>
                <w:sz w:val="20"/>
                <w:szCs w:val="20"/>
                <w:lang w:val="en-US"/>
              </w:rPr>
              <w:t>tRAS</w:t>
            </w:r>
            <w:proofErr w:type="spellEnd"/>
            <w:r w:rsidRPr="00AE6037">
              <w:rPr>
                <w:color w:val="000000"/>
                <w:sz w:val="20"/>
                <w:szCs w:val="20"/>
                <w:lang w:val="en-US"/>
              </w:rPr>
              <w:t>): 39</w:t>
            </w:r>
          </w:p>
          <w:p w14:paraId="000E1CA3" w14:textId="77777777" w:rsidR="00AE6037" w:rsidRPr="00AE6037" w:rsidRDefault="00AE6037" w:rsidP="00AE6037">
            <w:pPr>
              <w:rPr>
                <w:color w:val="000000"/>
                <w:sz w:val="20"/>
                <w:szCs w:val="20"/>
              </w:rPr>
            </w:pPr>
            <w:r w:rsidRPr="00AE6037">
              <w:rPr>
                <w:color w:val="000000"/>
                <w:sz w:val="20"/>
                <w:szCs w:val="20"/>
              </w:rPr>
              <w:t>Конструкция</w:t>
            </w:r>
          </w:p>
          <w:p w14:paraId="386D5C0D" w14:textId="77777777" w:rsidR="00AE6037" w:rsidRPr="00AE6037" w:rsidRDefault="00AE6037" w:rsidP="00AE6037">
            <w:pPr>
              <w:rPr>
                <w:color w:val="000000"/>
                <w:sz w:val="20"/>
                <w:szCs w:val="20"/>
              </w:rPr>
            </w:pPr>
            <w:r w:rsidRPr="00AE6037">
              <w:rPr>
                <w:color w:val="000000"/>
                <w:sz w:val="20"/>
                <w:szCs w:val="20"/>
              </w:rPr>
              <w:t>Наличие радиатора: есть</w:t>
            </w:r>
          </w:p>
          <w:p w14:paraId="56713976" w14:textId="77777777" w:rsidR="00AE6037" w:rsidRPr="00AE6037" w:rsidRDefault="00AE6037" w:rsidP="00AE6037">
            <w:pPr>
              <w:rPr>
                <w:color w:val="000000"/>
                <w:sz w:val="20"/>
                <w:szCs w:val="20"/>
              </w:rPr>
            </w:pPr>
            <w:r w:rsidRPr="00AE6037">
              <w:rPr>
                <w:color w:val="000000"/>
                <w:sz w:val="20"/>
                <w:szCs w:val="20"/>
              </w:rPr>
              <w:t>Цвет радиатора: черный</w:t>
            </w:r>
          </w:p>
          <w:p w14:paraId="7C446515" w14:textId="77777777" w:rsidR="00AE6037" w:rsidRPr="00AE6037" w:rsidRDefault="00AE6037" w:rsidP="00AE6037">
            <w:pPr>
              <w:rPr>
                <w:color w:val="000000"/>
                <w:sz w:val="20"/>
                <w:szCs w:val="20"/>
              </w:rPr>
            </w:pPr>
            <w:r w:rsidRPr="00AE6037">
              <w:rPr>
                <w:color w:val="000000"/>
                <w:sz w:val="20"/>
                <w:szCs w:val="20"/>
              </w:rPr>
              <w:t>Высота: 37 мм</w:t>
            </w:r>
          </w:p>
          <w:p w14:paraId="425089BE" w14:textId="77777777" w:rsidR="00AE6037" w:rsidRPr="00AE6037" w:rsidRDefault="00AE6037" w:rsidP="00AE6037">
            <w:pPr>
              <w:rPr>
                <w:color w:val="000000"/>
                <w:sz w:val="20"/>
                <w:szCs w:val="20"/>
              </w:rPr>
            </w:pPr>
            <w:r w:rsidRPr="00AE6037">
              <w:rPr>
                <w:color w:val="000000"/>
                <w:sz w:val="20"/>
                <w:szCs w:val="20"/>
              </w:rPr>
              <w:t>Дополнительно</w:t>
            </w:r>
          </w:p>
          <w:p w14:paraId="3CA3E009" w14:textId="26C11218" w:rsidR="00AE6037" w:rsidRPr="00E03026" w:rsidRDefault="00AE6037" w:rsidP="00AE6037">
            <w:pPr>
              <w:rPr>
                <w:sz w:val="20"/>
                <w:szCs w:val="20"/>
              </w:rPr>
            </w:pPr>
            <w:r w:rsidRPr="00AE6037">
              <w:rPr>
                <w:color w:val="000000"/>
                <w:sz w:val="20"/>
                <w:szCs w:val="20"/>
              </w:rPr>
              <w:t>Напряжение питания: 1.2</w:t>
            </w:r>
            <w:proofErr w:type="gramStart"/>
            <w:r w:rsidRPr="00AE6037">
              <w:rPr>
                <w:color w:val="000000"/>
                <w:sz w:val="20"/>
                <w:szCs w:val="20"/>
              </w:rPr>
              <w:t>В</w:t>
            </w:r>
            <w:proofErr w:type="gramEnd"/>
          </w:p>
        </w:tc>
        <w:tc>
          <w:tcPr>
            <w:tcW w:w="366" w:type="pct"/>
            <w:shd w:val="clear" w:color="auto" w:fill="FFFFFF"/>
          </w:tcPr>
          <w:p w14:paraId="75D69A26" w14:textId="681A2A84" w:rsidR="00AE6037" w:rsidRPr="00E03026" w:rsidRDefault="00AE6037" w:rsidP="00E03026">
            <w:pPr>
              <w:jc w:val="center"/>
              <w:rPr>
                <w:sz w:val="20"/>
                <w:szCs w:val="20"/>
              </w:rPr>
            </w:pPr>
            <w:r>
              <w:rPr>
                <w:sz w:val="20"/>
                <w:szCs w:val="20"/>
              </w:rPr>
              <w:t>-</w:t>
            </w:r>
          </w:p>
        </w:tc>
        <w:tc>
          <w:tcPr>
            <w:tcW w:w="411" w:type="pct"/>
            <w:shd w:val="clear" w:color="auto" w:fill="FFFFFF"/>
          </w:tcPr>
          <w:p w14:paraId="44E49EB0" w14:textId="3434C945" w:rsidR="00AE6037" w:rsidRPr="00E03026" w:rsidRDefault="00AE6037" w:rsidP="00E03026">
            <w:pPr>
              <w:jc w:val="center"/>
              <w:rPr>
                <w:sz w:val="20"/>
                <w:szCs w:val="20"/>
              </w:rPr>
            </w:pPr>
            <w:r>
              <w:rPr>
                <w:color w:val="000000"/>
                <w:sz w:val="20"/>
                <w:szCs w:val="20"/>
              </w:rPr>
              <w:t>10</w:t>
            </w:r>
          </w:p>
        </w:tc>
        <w:tc>
          <w:tcPr>
            <w:tcW w:w="412" w:type="pct"/>
            <w:shd w:val="clear" w:color="auto" w:fill="auto"/>
          </w:tcPr>
          <w:p w14:paraId="11A89B95" w14:textId="3FD06FAB" w:rsidR="00AE6037" w:rsidRPr="00AE6037" w:rsidRDefault="00AE6037" w:rsidP="00AE6037">
            <w:pPr>
              <w:jc w:val="center"/>
              <w:rPr>
                <w:sz w:val="20"/>
                <w:szCs w:val="20"/>
              </w:rPr>
            </w:pPr>
            <w:r w:rsidRPr="00AE6037">
              <w:rPr>
                <w:color w:val="000000"/>
                <w:sz w:val="20"/>
                <w:szCs w:val="20"/>
              </w:rPr>
              <w:t>1 715,23</w:t>
            </w:r>
          </w:p>
        </w:tc>
        <w:tc>
          <w:tcPr>
            <w:tcW w:w="413" w:type="pct"/>
            <w:shd w:val="clear" w:color="auto" w:fill="auto"/>
          </w:tcPr>
          <w:p w14:paraId="0C656E36" w14:textId="3A58D0B5" w:rsidR="00AE6037" w:rsidRPr="00AE6037" w:rsidRDefault="00AE6037" w:rsidP="00AE6037">
            <w:pPr>
              <w:jc w:val="center"/>
              <w:rPr>
                <w:sz w:val="20"/>
                <w:szCs w:val="20"/>
              </w:rPr>
            </w:pPr>
            <w:r w:rsidRPr="00AE6037">
              <w:rPr>
                <w:color w:val="000000"/>
                <w:sz w:val="20"/>
                <w:szCs w:val="20"/>
              </w:rPr>
              <w:t>17 152,30</w:t>
            </w:r>
          </w:p>
        </w:tc>
        <w:tc>
          <w:tcPr>
            <w:tcW w:w="777" w:type="pct"/>
          </w:tcPr>
          <w:p w14:paraId="1D00D89C" w14:textId="77777777" w:rsidR="00AE6037" w:rsidRPr="00E469DF" w:rsidRDefault="00AE6037" w:rsidP="0010036E">
            <w:pPr>
              <w:jc w:val="center"/>
              <w:rPr>
                <w:sz w:val="20"/>
                <w:szCs w:val="20"/>
              </w:rPr>
            </w:pPr>
          </w:p>
        </w:tc>
        <w:tc>
          <w:tcPr>
            <w:tcW w:w="356" w:type="pct"/>
          </w:tcPr>
          <w:p w14:paraId="2A41C13F" w14:textId="0C686BEB" w:rsidR="00AE6037" w:rsidRPr="00E469DF" w:rsidRDefault="00AE6037" w:rsidP="0010036E">
            <w:pPr>
              <w:jc w:val="center"/>
              <w:rPr>
                <w:sz w:val="20"/>
                <w:szCs w:val="20"/>
              </w:rPr>
            </w:pPr>
          </w:p>
        </w:tc>
        <w:tc>
          <w:tcPr>
            <w:tcW w:w="330" w:type="pct"/>
          </w:tcPr>
          <w:p w14:paraId="379F4722" w14:textId="77777777" w:rsidR="00AE6037" w:rsidRPr="00E469DF" w:rsidRDefault="00AE6037" w:rsidP="0010036E">
            <w:pPr>
              <w:jc w:val="center"/>
              <w:rPr>
                <w:sz w:val="20"/>
                <w:szCs w:val="20"/>
              </w:rPr>
            </w:pPr>
          </w:p>
        </w:tc>
        <w:tc>
          <w:tcPr>
            <w:tcW w:w="482" w:type="pct"/>
          </w:tcPr>
          <w:p w14:paraId="7478B47F" w14:textId="77777777" w:rsidR="00AE6037" w:rsidRPr="00E469DF" w:rsidRDefault="00AE6037" w:rsidP="0010036E">
            <w:pPr>
              <w:jc w:val="center"/>
              <w:rPr>
                <w:sz w:val="20"/>
                <w:szCs w:val="20"/>
              </w:rPr>
            </w:pPr>
          </w:p>
        </w:tc>
      </w:tr>
      <w:tr w:rsidR="00960D01" w:rsidRPr="00E469DF" w14:paraId="1303C194" w14:textId="77777777" w:rsidTr="00960D01">
        <w:trPr>
          <w:trHeight w:val="227"/>
        </w:trPr>
        <w:tc>
          <w:tcPr>
            <w:tcW w:w="162" w:type="pct"/>
            <w:shd w:val="clear" w:color="auto" w:fill="auto"/>
            <w:noWrap/>
            <w:vAlign w:val="center"/>
          </w:tcPr>
          <w:p w14:paraId="3726413B"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1E650CAD" w14:textId="77777777" w:rsidR="00AE6037" w:rsidRPr="00AE6037" w:rsidRDefault="00AE6037" w:rsidP="00AE6037">
            <w:pPr>
              <w:rPr>
                <w:sz w:val="20"/>
                <w:szCs w:val="20"/>
                <w:lang w:val="en-US"/>
              </w:rPr>
            </w:pPr>
            <w:r w:rsidRPr="00AE6037">
              <w:rPr>
                <w:sz w:val="20"/>
                <w:szCs w:val="20"/>
              </w:rPr>
              <w:t>Опция</w:t>
            </w:r>
            <w:r w:rsidRPr="00AE6037">
              <w:rPr>
                <w:sz w:val="20"/>
                <w:szCs w:val="20"/>
                <w:lang w:val="en-US"/>
              </w:rPr>
              <w:t xml:space="preserve"> </w:t>
            </w:r>
            <w:r w:rsidRPr="00AE6037">
              <w:rPr>
                <w:sz w:val="20"/>
                <w:szCs w:val="20"/>
              </w:rPr>
              <w:t>к</w:t>
            </w:r>
            <w:r w:rsidRPr="00AE6037">
              <w:rPr>
                <w:sz w:val="20"/>
                <w:szCs w:val="20"/>
                <w:lang w:val="en-US"/>
              </w:rPr>
              <w:t xml:space="preserve"> </w:t>
            </w:r>
            <w:r w:rsidRPr="00AE6037">
              <w:rPr>
                <w:sz w:val="20"/>
                <w:szCs w:val="20"/>
              </w:rPr>
              <w:t>серверу</w:t>
            </w:r>
            <w:r w:rsidRPr="00AE6037">
              <w:rPr>
                <w:sz w:val="20"/>
                <w:szCs w:val="20"/>
                <w:lang w:val="en-US"/>
              </w:rPr>
              <w:t xml:space="preserve"> HP Battery module - For Battery Backed Write Cache (BBWC) (460499-001, 462969-B21, 462976-001)</w:t>
            </w:r>
          </w:p>
          <w:p w14:paraId="25A3FE80" w14:textId="77777777" w:rsidR="00AE6037" w:rsidRPr="00AE6037" w:rsidRDefault="00AE6037" w:rsidP="00AE6037">
            <w:pPr>
              <w:rPr>
                <w:sz w:val="20"/>
                <w:szCs w:val="20"/>
              </w:rPr>
            </w:pPr>
            <w:r w:rsidRPr="00AE6037">
              <w:rPr>
                <w:sz w:val="20"/>
                <w:szCs w:val="20"/>
              </w:rPr>
              <w:t xml:space="preserve">или «эквивалент» согласно прилагаемым </w:t>
            </w:r>
            <w:r w:rsidRPr="00AE6037">
              <w:rPr>
                <w:sz w:val="20"/>
                <w:szCs w:val="20"/>
              </w:rPr>
              <w:lastRenderedPageBreak/>
              <w:t>ниже техническим характеристикам:</w:t>
            </w:r>
          </w:p>
          <w:p w14:paraId="1F672A13" w14:textId="77777777" w:rsidR="00AE6037" w:rsidRPr="00AE6037" w:rsidRDefault="00AE6037" w:rsidP="00AE6037">
            <w:pPr>
              <w:rPr>
                <w:sz w:val="20"/>
                <w:szCs w:val="20"/>
              </w:rPr>
            </w:pPr>
            <w:r w:rsidRPr="00AE6037">
              <w:rPr>
                <w:sz w:val="20"/>
                <w:szCs w:val="20"/>
              </w:rPr>
              <w:t>тип: батарея для RAID-контроллера</w:t>
            </w:r>
          </w:p>
          <w:p w14:paraId="53C5EFDF" w14:textId="77777777" w:rsidR="00AE6037" w:rsidRPr="00AE6037" w:rsidRDefault="00AE6037" w:rsidP="00AE6037">
            <w:pPr>
              <w:rPr>
                <w:sz w:val="20"/>
                <w:szCs w:val="20"/>
              </w:rPr>
            </w:pPr>
            <w:r w:rsidRPr="00AE6037">
              <w:rPr>
                <w:sz w:val="20"/>
                <w:szCs w:val="20"/>
              </w:rPr>
              <w:t>Емкость: 650  мА*час</w:t>
            </w:r>
          </w:p>
          <w:p w14:paraId="6B901719" w14:textId="77777777" w:rsidR="00AE6037" w:rsidRPr="00AE6037" w:rsidRDefault="00AE6037" w:rsidP="00AE6037">
            <w:pPr>
              <w:rPr>
                <w:sz w:val="20"/>
                <w:szCs w:val="20"/>
              </w:rPr>
            </w:pPr>
            <w:r w:rsidRPr="00AE6037">
              <w:rPr>
                <w:sz w:val="20"/>
                <w:szCs w:val="20"/>
              </w:rPr>
              <w:t>Напряжение: 4.8</w:t>
            </w:r>
            <w:proofErr w:type="gramStart"/>
            <w:r w:rsidRPr="00AE6037">
              <w:rPr>
                <w:sz w:val="20"/>
                <w:szCs w:val="20"/>
              </w:rPr>
              <w:t xml:space="preserve">  В</w:t>
            </w:r>
            <w:proofErr w:type="gramEnd"/>
          </w:p>
          <w:p w14:paraId="11D3192A" w14:textId="77777777" w:rsidR="00AE6037" w:rsidRPr="00AE6037" w:rsidRDefault="00AE6037" w:rsidP="00AE6037">
            <w:pPr>
              <w:rPr>
                <w:sz w:val="20"/>
                <w:szCs w:val="20"/>
              </w:rPr>
            </w:pPr>
            <w:r w:rsidRPr="00AE6037">
              <w:rPr>
                <w:sz w:val="20"/>
                <w:szCs w:val="20"/>
              </w:rPr>
              <w:t>Вид накопителя энергии: батарея</w:t>
            </w:r>
          </w:p>
          <w:p w14:paraId="6A791621" w14:textId="77777777" w:rsidR="00AE6037" w:rsidRPr="00AE6037" w:rsidRDefault="00AE6037" w:rsidP="00AE6037">
            <w:pPr>
              <w:rPr>
                <w:sz w:val="20"/>
                <w:szCs w:val="20"/>
              </w:rPr>
            </w:pPr>
            <w:r w:rsidRPr="00AE6037">
              <w:rPr>
                <w:sz w:val="20"/>
                <w:szCs w:val="20"/>
              </w:rPr>
              <w:t xml:space="preserve">Технология накопителя: </w:t>
            </w:r>
            <w:proofErr w:type="spellStart"/>
            <w:r w:rsidRPr="00AE6037">
              <w:rPr>
                <w:sz w:val="20"/>
                <w:szCs w:val="20"/>
              </w:rPr>
              <w:t>Ni</w:t>
            </w:r>
            <w:proofErr w:type="spellEnd"/>
            <w:r w:rsidRPr="00AE6037">
              <w:rPr>
                <w:sz w:val="20"/>
                <w:szCs w:val="20"/>
              </w:rPr>
              <w:t>-MH</w:t>
            </w:r>
          </w:p>
          <w:p w14:paraId="4252E0D5" w14:textId="77777777" w:rsidR="00AE6037" w:rsidRPr="00AE6037" w:rsidRDefault="00AE6037" w:rsidP="00AE6037">
            <w:pPr>
              <w:rPr>
                <w:sz w:val="20"/>
                <w:szCs w:val="20"/>
              </w:rPr>
            </w:pPr>
            <w:r w:rsidRPr="00AE6037">
              <w:rPr>
                <w:sz w:val="20"/>
                <w:szCs w:val="20"/>
              </w:rPr>
              <w:t xml:space="preserve">Совместимость: P212, P410, P411 SAS </w:t>
            </w:r>
            <w:proofErr w:type="spellStart"/>
            <w:r w:rsidRPr="00AE6037">
              <w:rPr>
                <w:sz w:val="20"/>
                <w:szCs w:val="20"/>
              </w:rPr>
              <w:t>controller</w:t>
            </w:r>
            <w:proofErr w:type="spellEnd"/>
          </w:p>
          <w:p w14:paraId="51A13FE3" w14:textId="008813FD" w:rsidR="00AE6037" w:rsidRPr="00E03026" w:rsidRDefault="00AE6037" w:rsidP="00AE6037">
            <w:pPr>
              <w:rPr>
                <w:sz w:val="20"/>
                <w:szCs w:val="20"/>
              </w:rPr>
            </w:pPr>
            <w:r w:rsidRPr="00AE6037">
              <w:rPr>
                <w:sz w:val="20"/>
                <w:szCs w:val="20"/>
              </w:rPr>
              <w:t>Вид крепления: пластиковые клипсы</w:t>
            </w:r>
          </w:p>
        </w:tc>
        <w:tc>
          <w:tcPr>
            <w:tcW w:w="366" w:type="pct"/>
            <w:shd w:val="clear" w:color="auto" w:fill="FFFFFF"/>
          </w:tcPr>
          <w:p w14:paraId="321CBDEF" w14:textId="0233AB56" w:rsidR="00AE6037" w:rsidRPr="00E03026" w:rsidRDefault="00AE6037" w:rsidP="00E03026">
            <w:pPr>
              <w:jc w:val="center"/>
              <w:rPr>
                <w:sz w:val="20"/>
                <w:szCs w:val="20"/>
              </w:rPr>
            </w:pPr>
            <w:r>
              <w:rPr>
                <w:sz w:val="20"/>
                <w:szCs w:val="20"/>
              </w:rPr>
              <w:lastRenderedPageBreak/>
              <w:t>-</w:t>
            </w:r>
          </w:p>
        </w:tc>
        <w:tc>
          <w:tcPr>
            <w:tcW w:w="411" w:type="pct"/>
            <w:shd w:val="clear" w:color="auto" w:fill="FFFFFF"/>
          </w:tcPr>
          <w:p w14:paraId="13AF44D5" w14:textId="31D98E45" w:rsidR="00AE6037" w:rsidRPr="00E03026" w:rsidRDefault="00AE6037" w:rsidP="00E03026">
            <w:pPr>
              <w:jc w:val="center"/>
              <w:rPr>
                <w:sz w:val="20"/>
                <w:szCs w:val="20"/>
              </w:rPr>
            </w:pPr>
            <w:r>
              <w:rPr>
                <w:sz w:val="20"/>
                <w:szCs w:val="20"/>
              </w:rPr>
              <w:t>2</w:t>
            </w:r>
          </w:p>
        </w:tc>
        <w:tc>
          <w:tcPr>
            <w:tcW w:w="412" w:type="pct"/>
            <w:shd w:val="clear" w:color="auto" w:fill="auto"/>
          </w:tcPr>
          <w:p w14:paraId="45F04C09" w14:textId="7C4B8492" w:rsidR="00AE6037" w:rsidRPr="00AE6037" w:rsidRDefault="00AE6037" w:rsidP="00AE6037">
            <w:pPr>
              <w:jc w:val="center"/>
              <w:rPr>
                <w:sz w:val="20"/>
                <w:szCs w:val="20"/>
              </w:rPr>
            </w:pPr>
            <w:r w:rsidRPr="00AE6037">
              <w:rPr>
                <w:color w:val="000000"/>
                <w:sz w:val="20"/>
                <w:szCs w:val="20"/>
              </w:rPr>
              <w:t>10 530,78</w:t>
            </w:r>
          </w:p>
        </w:tc>
        <w:tc>
          <w:tcPr>
            <w:tcW w:w="413" w:type="pct"/>
            <w:shd w:val="clear" w:color="auto" w:fill="auto"/>
          </w:tcPr>
          <w:p w14:paraId="2EA1D900" w14:textId="7829C68D" w:rsidR="00AE6037" w:rsidRPr="00AE6037" w:rsidRDefault="00AE6037" w:rsidP="00AE6037">
            <w:pPr>
              <w:jc w:val="center"/>
              <w:rPr>
                <w:sz w:val="20"/>
                <w:szCs w:val="20"/>
              </w:rPr>
            </w:pPr>
            <w:r w:rsidRPr="00AE6037">
              <w:rPr>
                <w:color w:val="000000"/>
                <w:sz w:val="20"/>
                <w:szCs w:val="20"/>
              </w:rPr>
              <w:t>21 061,56</w:t>
            </w:r>
          </w:p>
        </w:tc>
        <w:tc>
          <w:tcPr>
            <w:tcW w:w="777" w:type="pct"/>
          </w:tcPr>
          <w:p w14:paraId="120EA5C7" w14:textId="77777777" w:rsidR="00AE6037" w:rsidRPr="00E469DF" w:rsidRDefault="00AE6037" w:rsidP="0010036E">
            <w:pPr>
              <w:jc w:val="center"/>
              <w:rPr>
                <w:sz w:val="20"/>
                <w:szCs w:val="20"/>
              </w:rPr>
            </w:pPr>
          </w:p>
        </w:tc>
        <w:tc>
          <w:tcPr>
            <w:tcW w:w="356" w:type="pct"/>
          </w:tcPr>
          <w:p w14:paraId="56FA6F6D" w14:textId="77777777" w:rsidR="00AE6037" w:rsidRPr="00E469DF" w:rsidRDefault="00AE6037" w:rsidP="0010036E">
            <w:pPr>
              <w:jc w:val="center"/>
              <w:rPr>
                <w:sz w:val="20"/>
                <w:szCs w:val="20"/>
              </w:rPr>
            </w:pPr>
          </w:p>
        </w:tc>
        <w:tc>
          <w:tcPr>
            <w:tcW w:w="330" w:type="pct"/>
          </w:tcPr>
          <w:p w14:paraId="609181E9" w14:textId="77777777" w:rsidR="00AE6037" w:rsidRPr="00E469DF" w:rsidRDefault="00AE6037" w:rsidP="0010036E">
            <w:pPr>
              <w:jc w:val="center"/>
              <w:rPr>
                <w:sz w:val="20"/>
                <w:szCs w:val="20"/>
              </w:rPr>
            </w:pPr>
          </w:p>
        </w:tc>
        <w:tc>
          <w:tcPr>
            <w:tcW w:w="482" w:type="pct"/>
          </w:tcPr>
          <w:p w14:paraId="4931B544" w14:textId="77777777" w:rsidR="00AE6037" w:rsidRPr="00E469DF" w:rsidRDefault="00AE6037" w:rsidP="0010036E">
            <w:pPr>
              <w:jc w:val="center"/>
              <w:rPr>
                <w:sz w:val="20"/>
                <w:szCs w:val="20"/>
              </w:rPr>
            </w:pPr>
          </w:p>
        </w:tc>
      </w:tr>
      <w:tr w:rsidR="00960D01" w:rsidRPr="00E469DF" w14:paraId="7F6884FA" w14:textId="77777777" w:rsidTr="00960D01">
        <w:trPr>
          <w:trHeight w:val="227"/>
        </w:trPr>
        <w:tc>
          <w:tcPr>
            <w:tcW w:w="162" w:type="pct"/>
            <w:shd w:val="clear" w:color="auto" w:fill="auto"/>
            <w:noWrap/>
            <w:vAlign w:val="center"/>
          </w:tcPr>
          <w:p w14:paraId="3C5F62F8"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24B7C2B8" w14:textId="66BE6C81" w:rsidR="00AE6037" w:rsidRPr="00AE6037" w:rsidRDefault="00AE6037" w:rsidP="00AE6037">
            <w:pPr>
              <w:rPr>
                <w:color w:val="000000"/>
                <w:sz w:val="20"/>
                <w:szCs w:val="20"/>
              </w:rPr>
            </w:pPr>
            <w:r w:rsidRPr="00AE6037">
              <w:rPr>
                <w:color w:val="000000"/>
                <w:sz w:val="20"/>
                <w:szCs w:val="20"/>
              </w:rPr>
              <w:t>Жесткий диск HP 450GB 15K 3.5 SAS DP [516810-002]</w:t>
            </w:r>
            <w:r w:rsidR="00011EAF">
              <w:rPr>
                <w:color w:val="000000"/>
                <w:sz w:val="20"/>
                <w:szCs w:val="20"/>
              </w:rPr>
              <w:t xml:space="preserve"> </w:t>
            </w:r>
            <w:r w:rsidRPr="00AE6037">
              <w:rPr>
                <w:color w:val="000000"/>
                <w:sz w:val="20"/>
                <w:szCs w:val="20"/>
              </w:rPr>
              <w:t>или «эквивалент» согласно прилагаемым ниже техническим характеристикам:</w:t>
            </w:r>
          </w:p>
          <w:p w14:paraId="38B5C93D" w14:textId="77777777" w:rsidR="00AE6037" w:rsidRPr="00AE6037" w:rsidRDefault="00AE6037" w:rsidP="00AE6037">
            <w:pPr>
              <w:rPr>
                <w:color w:val="000000"/>
                <w:sz w:val="20"/>
                <w:szCs w:val="20"/>
              </w:rPr>
            </w:pPr>
            <w:r w:rsidRPr="00AE6037">
              <w:rPr>
                <w:color w:val="000000"/>
                <w:sz w:val="20"/>
                <w:szCs w:val="20"/>
              </w:rPr>
              <w:t>Тип: жесткий диск</w:t>
            </w:r>
          </w:p>
          <w:p w14:paraId="30F5EC13" w14:textId="77777777" w:rsidR="00AE6037" w:rsidRPr="00AE6037" w:rsidRDefault="00AE6037" w:rsidP="00AE6037">
            <w:pPr>
              <w:rPr>
                <w:color w:val="000000"/>
                <w:sz w:val="20"/>
                <w:szCs w:val="20"/>
              </w:rPr>
            </w:pPr>
            <w:r w:rsidRPr="00AE6037">
              <w:rPr>
                <w:color w:val="000000"/>
                <w:sz w:val="20"/>
                <w:szCs w:val="20"/>
              </w:rPr>
              <w:t>Назначение: для сервера</w:t>
            </w:r>
          </w:p>
          <w:p w14:paraId="656E503E" w14:textId="77777777" w:rsidR="00AE6037" w:rsidRPr="00AE6037" w:rsidRDefault="00AE6037" w:rsidP="00AE6037">
            <w:pPr>
              <w:rPr>
                <w:color w:val="000000"/>
                <w:sz w:val="20"/>
                <w:szCs w:val="20"/>
              </w:rPr>
            </w:pPr>
            <w:r w:rsidRPr="00AE6037">
              <w:rPr>
                <w:color w:val="000000"/>
                <w:sz w:val="20"/>
                <w:szCs w:val="20"/>
              </w:rPr>
              <w:t>Форм-фактор: 3.5"</w:t>
            </w:r>
          </w:p>
          <w:p w14:paraId="54095554" w14:textId="77777777" w:rsidR="00AE6037" w:rsidRPr="00AE6037" w:rsidRDefault="00AE6037" w:rsidP="00AE6037">
            <w:pPr>
              <w:rPr>
                <w:color w:val="000000"/>
                <w:sz w:val="20"/>
                <w:szCs w:val="20"/>
              </w:rPr>
            </w:pPr>
            <w:r w:rsidRPr="00AE6037">
              <w:rPr>
                <w:color w:val="000000"/>
                <w:sz w:val="20"/>
                <w:szCs w:val="20"/>
              </w:rPr>
              <w:t>Интерфейс: SAS</w:t>
            </w:r>
          </w:p>
          <w:p w14:paraId="051B6C8F" w14:textId="77777777" w:rsidR="00AE6037" w:rsidRPr="00AE6037" w:rsidRDefault="00AE6037" w:rsidP="00AE6037">
            <w:pPr>
              <w:rPr>
                <w:color w:val="000000"/>
                <w:sz w:val="20"/>
                <w:szCs w:val="20"/>
              </w:rPr>
            </w:pPr>
            <w:r w:rsidRPr="00AE6037">
              <w:rPr>
                <w:color w:val="000000"/>
                <w:sz w:val="20"/>
                <w:szCs w:val="20"/>
              </w:rPr>
              <w:t>Макс. скорость интерфейса: 600 МБ/</w:t>
            </w:r>
            <w:proofErr w:type="gramStart"/>
            <w:r w:rsidRPr="00AE6037">
              <w:rPr>
                <w:color w:val="000000"/>
                <w:sz w:val="20"/>
                <w:szCs w:val="20"/>
              </w:rPr>
              <w:t>с</w:t>
            </w:r>
            <w:proofErr w:type="gramEnd"/>
          </w:p>
          <w:p w14:paraId="082052CA" w14:textId="77777777" w:rsidR="00AE6037" w:rsidRPr="00AE6037" w:rsidRDefault="00AE6037" w:rsidP="00AE6037">
            <w:pPr>
              <w:rPr>
                <w:color w:val="000000"/>
                <w:sz w:val="20"/>
                <w:szCs w:val="20"/>
              </w:rPr>
            </w:pPr>
            <w:r w:rsidRPr="00AE6037">
              <w:rPr>
                <w:color w:val="000000"/>
                <w:sz w:val="20"/>
                <w:szCs w:val="20"/>
              </w:rPr>
              <w:t>Объем и скорость</w:t>
            </w:r>
          </w:p>
          <w:p w14:paraId="5B14C2A2" w14:textId="77777777" w:rsidR="00AE6037" w:rsidRPr="00AE6037" w:rsidRDefault="00AE6037" w:rsidP="00AE6037">
            <w:pPr>
              <w:rPr>
                <w:color w:val="000000"/>
                <w:sz w:val="20"/>
                <w:szCs w:val="20"/>
              </w:rPr>
            </w:pPr>
            <w:r w:rsidRPr="00AE6037">
              <w:rPr>
                <w:color w:val="000000"/>
                <w:sz w:val="20"/>
                <w:szCs w:val="20"/>
              </w:rPr>
              <w:t>Емкость: 450 ГБ</w:t>
            </w:r>
          </w:p>
          <w:p w14:paraId="32648848" w14:textId="467BA3FB" w:rsidR="00AE6037" w:rsidRPr="00E03026" w:rsidRDefault="00AE6037" w:rsidP="00AE6037">
            <w:pPr>
              <w:rPr>
                <w:sz w:val="20"/>
                <w:szCs w:val="20"/>
              </w:rPr>
            </w:pPr>
            <w:r w:rsidRPr="00AE6037">
              <w:rPr>
                <w:color w:val="000000"/>
                <w:sz w:val="20"/>
                <w:szCs w:val="20"/>
              </w:rPr>
              <w:t xml:space="preserve">Скорость вращения: 15000 </w:t>
            </w:r>
            <w:proofErr w:type="gramStart"/>
            <w:r w:rsidRPr="00AE6037">
              <w:rPr>
                <w:color w:val="000000"/>
                <w:sz w:val="20"/>
                <w:szCs w:val="20"/>
              </w:rPr>
              <w:t>об</w:t>
            </w:r>
            <w:proofErr w:type="gramEnd"/>
            <w:r w:rsidRPr="00AE6037">
              <w:rPr>
                <w:color w:val="000000"/>
                <w:sz w:val="20"/>
                <w:szCs w:val="20"/>
              </w:rPr>
              <w:t>/мин</w:t>
            </w:r>
          </w:p>
        </w:tc>
        <w:tc>
          <w:tcPr>
            <w:tcW w:w="366" w:type="pct"/>
            <w:shd w:val="clear" w:color="auto" w:fill="FFFFFF"/>
          </w:tcPr>
          <w:p w14:paraId="55CCF0DF" w14:textId="6E96FFA0" w:rsidR="00AE6037" w:rsidRPr="00E03026" w:rsidRDefault="00AE6037" w:rsidP="00E03026">
            <w:pPr>
              <w:jc w:val="center"/>
              <w:rPr>
                <w:sz w:val="20"/>
                <w:szCs w:val="20"/>
              </w:rPr>
            </w:pPr>
            <w:r>
              <w:rPr>
                <w:sz w:val="20"/>
                <w:szCs w:val="20"/>
              </w:rPr>
              <w:t>-</w:t>
            </w:r>
          </w:p>
        </w:tc>
        <w:tc>
          <w:tcPr>
            <w:tcW w:w="411" w:type="pct"/>
            <w:shd w:val="clear" w:color="auto" w:fill="FFFFFF"/>
          </w:tcPr>
          <w:p w14:paraId="32417620" w14:textId="474CF670" w:rsidR="00AE6037" w:rsidRPr="00E03026" w:rsidRDefault="00AE6037" w:rsidP="00AE6037">
            <w:pPr>
              <w:jc w:val="center"/>
              <w:rPr>
                <w:sz w:val="20"/>
                <w:szCs w:val="20"/>
              </w:rPr>
            </w:pPr>
            <w:r w:rsidRPr="00E03026">
              <w:rPr>
                <w:color w:val="000000"/>
                <w:sz w:val="20"/>
                <w:szCs w:val="20"/>
              </w:rPr>
              <w:t>1</w:t>
            </w:r>
          </w:p>
        </w:tc>
        <w:tc>
          <w:tcPr>
            <w:tcW w:w="412" w:type="pct"/>
            <w:shd w:val="clear" w:color="auto" w:fill="auto"/>
          </w:tcPr>
          <w:p w14:paraId="145D7EAC" w14:textId="75B3169D" w:rsidR="00AE6037" w:rsidRPr="00AE6037" w:rsidRDefault="00AE6037" w:rsidP="00AE6037">
            <w:pPr>
              <w:jc w:val="center"/>
              <w:rPr>
                <w:sz w:val="20"/>
                <w:szCs w:val="20"/>
              </w:rPr>
            </w:pPr>
            <w:r w:rsidRPr="00AE6037">
              <w:rPr>
                <w:color w:val="000000"/>
                <w:sz w:val="20"/>
                <w:szCs w:val="20"/>
              </w:rPr>
              <w:t>15 208,33</w:t>
            </w:r>
          </w:p>
        </w:tc>
        <w:tc>
          <w:tcPr>
            <w:tcW w:w="413" w:type="pct"/>
            <w:shd w:val="clear" w:color="auto" w:fill="auto"/>
          </w:tcPr>
          <w:p w14:paraId="61D1462D" w14:textId="72778DED" w:rsidR="00AE6037" w:rsidRPr="00AE6037" w:rsidRDefault="00AE6037" w:rsidP="00AE6037">
            <w:pPr>
              <w:jc w:val="center"/>
              <w:rPr>
                <w:sz w:val="20"/>
                <w:szCs w:val="20"/>
              </w:rPr>
            </w:pPr>
            <w:r w:rsidRPr="00AE6037">
              <w:rPr>
                <w:color w:val="000000"/>
                <w:sz w:val="20"/>
                <w:szCs w:val="20"/>
              </w:rPr>
              <w:t>15 208,33</w:t>
            </w:r>
          </w:p>
        </w:tc>
        <w:tc>
          <w:tcPr>
            <w:tcW w:w="777" w:type="pct"/>
          </w:tcPr>
          <w:p w14:paraId="347E274E" w14:textId="77777777" w:rsidR="00AE6037" w:rsidRPr="00E469DF" w:rsidRDefault="00AE6037" w:rsidP="0010036E">
            <w:pPr>
              <w:jc w:val="center"/>
              <w:rPr>
                <w:sz w:val="20"/>
                <w:szCs w:val="20"/>
              </w:rPr>
            </w:pPr>
          </w:p>
        </w:tc>
        <w:tc>
          <w:tcPr>
            <w:tcW w:w="356" w:type="pct"/>
          </w:tcPr>
          <w:p w14:paraId="66B6B7F2" w14:textId="77777777" w:rsidR="00AE6037" w:rsidRPr="00E469DF" w:rsidRDefault="00AE6037" w:rsidP="0010036E">
            <w:pPr>
              <w:jc w:val="center"/>
              <w:rPr>
                <w:sz w:val="20"/>
                <w:szCs w:val="20"/>
              </w:rPr>
            </w:pPr>
          </w:p>
        </w:tc>
        <w:tc>
          <w:tcPr>
            <w:tcW w:w="330" w:type="pct"/>
          </w:tcPr>
          <w:p w14:paraId="0ABBAC3D" w14:textId="77777777" w:rsidR="00AE6037" w:rsidRPr="00E469DF" w:rsidRDefault="00AE6037" w:rsidP="0010036E">
            <w:pPr>
              <w:jc w:val="center"/>
              <w:rPr>
                <w:sz w:val="20"/>
                <w:szCs w:val="20"/>
              </w:rPr>
            </w:pPr>
          </w:p>
        </w:tc>
        <w:tc>
          <w:tcPr>
            <w:tcW w:w="482" w:type="pct"/>
          </w:tcPr>
          <w:p w14:paraId="5CCB5429" w14:textId="77777777" w:rsidR="00AE6037" w:rsidRPr="00E469DF" w:rsidRDefault="00AE6037" w:rsidP="0010036E">
            <w:pPr>
              <w:jc w:val="center"/>
              <w:rPr>
                <w:sz w:val="20"/>
                <w:szCs w:val="20"/>
              </w:rPr>
            </w:pPr>
          </w:p>
        </w:tc>
      </w:tr>
      <w:tr w:rsidR="00960D01" w:rsidRPr="00E469DF" w14:paraId="56325DA0" w14:textId="77777777" w:rsidTr="00960D01">
        <w:trPr>
          <w:trHeight w:val="227"/>
        </w:trPr>
        <w:tc>
          <w:tcPr>
            <w:tcW w:w="162" w:type="pct"/>
            <w:shd w:val="clear" w:color="auto" w:fill="auto"/>
            <w:noWrap/>
            <w:vAlign w:val="center"/>
          </w:tcPr>
          <w:p w14:paraId="4EE1B432"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635C8B1E" w14:textId="77777777" w:rsidR="00AE6037" w:rsidRPr="00AE6037" w:rsidRDefault="00AE6037" w:rsidP="00AE6037">
            <w:pPr>
              <w:rPr>
                <w:sz w:val="20"/>
                <w:szCs w:val="20"/>
                <w:lang w:val="en-US"/>
              </w:rPr>
            </w:pPr>
            <w:r w:rsidRPr="00AE6037">
              <w:rPr>
                <w:sz w:val="20"/>
                <w:szCs w:val="20"/>
                <w:lang w:val="en-US"/>
              </w:rPr>
              <w:t xml:space="preserve">SSD </w:t>
            </w:r>
            <w:r w:rsidRPr="00AE6037">
              <w:rPr>
                <w:sz w:val="20"/>
                <w:szCs w:val="20"/>
              </w:rPr>
              <w:t>жесткий</w:t>
            </w:r>
            <w:r w:rsidRPr="00AE6037">
              <w:rPr>
                <w:sz w:val="20"/>
                <w:szCs w:val="20"/>
                <w:lang w:val="en-US"/>
              </w:rPr>
              <w:t xml:space="preserve"> </w:t>
            </w:r>
            <w:r w:rsidRPr="00AE6037">
              <w:rPr>
                <w:sz w:val="20"/>
                <w:szCs w:val="20"/>
              </w:rPr>
              <w:t>диск</w:t>
            </w:r>
            <w:r w:rsidRPr="00AE6037">
              <w:rPr>
                <w:sz w:val="20"/>
                <w:szCs w:val="20"/>
                <w:lang w:val="en-US"/>
              </w:rPr>
              <w:t xml:space="preserve"> SATA2.5" 240GB TLC D3-S4510 SSDSC2KB240G801 INTEL</w:t>
            </w:r>
          </w:p>
          <w:p w14:paraId="7051FB67" w14:textId="77777777" w:rsidR="00AE6037" w:rsidRPr="00AE6037" w:rsidRDefault="00AE6037" w:rsidP="00AE6037">
            <w:pPr>
              <w:rPr>
                <w:sz w:val="20"/>
                <w:szCs w:val="20"/>
              </w:rPr>
            </w:pPr>
            <w:r w:rsidRPr="00AE6037">
              <w:rPr>
                <w:sz w:val="20"/>
                <w:szCs w:val="20"/>
              </w:rPr>
              <w:t>или «эквивалент» согласно прилагаемым ниже техническим характеристикам:</w:t>
            </w:r>
          </w:p>
          <w:p w14:paraId="142681C7" w14:textId="77777777" w:rsidR="00AE6037" w:rsidRPr="00AE6037" w:rsidRDefault="00AE6037" w:rsidP="00AE6037">
            <w:pPr>
              <w:rPr>
                <w:sz w:val="20"/>
                <w:szCs w:val="20"/>
              </w:rPr>
            </w:pPr>
            <w:r w:rsidRPr="00AE6037">
              <w:rPr>
                <w:sz w:val="20"/>
                <w:szCs w:val="20"/>
              </w:rPr>
              <w:t>Тип: серверный SSD накопитель</w:t>
            </w:r>
          </w:p>
          <w:p w14:paraId="244D5D60" w14:textId="77777777" w:rsidR="00AE6037" w:rsidRPr="00AE6037" w:rsidRDefault="00AE6037" w:rsidP="00AE6037">
            <w:pPr>
              <w:rPr>
                <w:sz w:val="20"/>
                <w:szCs w:val="20"/>
              </w:rPr>
            </w:pPr>
            <w:r w:rsidRPr="00AE6037">
              <w:rPr>
                <w:sz w:val="20"/>
                <w:szCs w:val="20"/>
              </w:rPr>
              <w:t>Основные характеристики</w:t>
            </w:r>
          </w:p>
          <w:p w14:paraId="4703FA8D" w14:textId="77777777" w:rsidR="00AE6037" w:rsidRPr="00AE6037" w:rsidRDefault="00AE6037" w:rsidP="00AE6037">
            <w:pPr>
              <w:rPr>
                <w:sz w:val="20"/>
                <w:szCs w:val="20"/>
              </w:rPr>
            </w:pPr>
            <w:r w:rsidRPr="00AE6037">
              <w:rPr>
                <w:sz w:val="20"/>
                <w:szCs w:val="20"/>
              </w:rPr>
              <w:t>Объем накопителя: 240 ГБ</w:t>
            </w:r>
          </w:p>
          <w:p w14:paraId="7EAFC26B" w14:textId="77777777" w:rsidR="00AE6037" w:rsidRPr="00AE6037" w:rsidRDefault="00AE6037" w:rsidP="00AE6037">
            <w:pPr>
              <w:rPr>
                <w:sz w:val="20"/>
                <w:szCs w:val="20"/>
              </w:rPr>
            </w:pPr>
            <w:r w:rsidRPr="00AE6037">
              <w:rPr>
                <w:sz w:val="20"/>
                <w:szCs w:val="20"/>
              </w:rPr>
              <w:t>Разъем подключения: SATA</w:t>
            </w:r>
          </w:p>
          <w:p w14:paraId="37C282D9" w14:textId="77777777" w:rsidR="00AE6037" w:rsidRPr="00AE6037" w:rsidRDefault="00AE6037" w:rsidP="00AE6037">
            <w:pPr>
              <w:rPr>
                <w:sz w:val="20"/>
                <w:szCs w:val="20"/>
              </w:rPr>
            </w:pPr>
            <w:r w:rsidRPr="00AE6037">
              <w:rPr>
                <w:sz w:val="20"/>
                <w:szCs w:val="20"/>
              </w:rPr>
              <w:t>Физический интерфейс: SATA III</w:t>
            </w:r>
          </w:p>
          <w:p w14:paraId="17AC401F" w14:textId="77777777" w:rsidR="00AE6037" w:rsidRPr="00AE6037" w:rsidRDefault="00AE6037" w:rsidP="00AE6037">
            <w:pPr>
              <w:rPr>
                <w:sz w:val="20"/>
                <w:szCs w:val="20"/>
              </w:rPr>
            </w:pPr>
            <w:r w:rsidRPr="00AE6037">
              <w:rPr>
                <w:sz w:val="20"/>
                <w:szCs w:val="20"/>
              </w:rPr>
              <w:t>Конфигурация накопителя</w:t>
            </w:r>
          </w:p>
          <w:p w14:paraId="4624B25D" w14:textId="77777777" w:rsidR="00AE6037" w:rsidRPr="00AE6037" w:rsidRDefault="00AE6037" w:rsidP="00AE6037">
            <w:pPr>
              <w:rPr>
                <w:sz w:val="20"/>
                <w:szCs w:val="20"/>
              </w:rPr>
            </w:pPr>
            <w:r w:rsidRPr="00AE6037">
              <w:rPr>
                <w:sz w:val="20"/>
                <w:szCs w:val="20"/>
              </w:rPr>
              <w:t>Тип чипов памяти: NAND</w:t>
            </w:r>
          </w:p>
          <w:p w14:paraId="08DB701B" w14:textId="77777777" w:rsidR="00AE6037" w:rsidRPr="00AE6037" w:rsidRDefault="00AE6037" w:rsidP="00AE6037">
            <w:pPr>
              <w:rPr>
                <w:sz w:val="20"/>
                <w:szCs w:val="20"/>
              </w:rPr>
            </w:pPr>
            <w:r w:rsidRPr="00AE6037">
              <w:rPr>
                <w:sz w:val="20"/>
                <w:szCs w:val="20"/>
              </w:rPr>
              <w:t>Количество бит на ячейку: 3 бит TLC</w:t>
            </w:r>
          </w:p>
          <w:p w14:paraId="656878E0" w14:textId="77777777" w:rsidR="00AE6037" w:rsidRPr="00AE6037" w:rsidRDefault="00AE6037" w:rsidP="00AE6037">
            <w:pPr>
              <w:rPr>
                <w:sz w:val="20"/>
                <w:szCs w:val="20"/>
              </w:rPr>
            </w:pPr>
            <w:r w:rsidRPr="00AE6037">
              <w:rPr>
                <w:sz w:val="20"/>
                <w:szCs w:val="20"/>
              </w:rPr>
              <w:t>Структура памяти: 3D NAND</w:t>
            </w:r>
          </w:p>
          <w:p w14:paraId="73F204A3" w14:textId="77777777" w:rsidR="00AE6037" w:rsidRPr="00AE6037" w:rsidRDefault="00AE6037" w:rsidP="00AE6037">
            <w:pPr>
              <w:rPr>
                <w:sz w:val="20"/>
                <w:szCs w:val="20"/>
              </w:rPr>
            </w:pPr>
            <w:r w:rsidRPr="00AE6037">
              <w:rPr>
                <w:sz w:val="20"/>
                <w:szCs w:val="20"/>
              </w:rPr>
              <w:t>Показатели производительности</w:t>
            </w:r>
          </w:p>
          <w:p w14:paraId="26A8C432" w14:textId="77777777" w:rsidR="00AE6037" w:rsidRPr="00AE6037" w:rsidRDefault="00AE6037" w:rsidP="00AE6037">
            <w:pPr>
              <w:rPr>
                <w:sz w:val="20"/>
                <w:szCs w:val="20"/>
              </w:rPr>
            </w:pPr>
            <w:r w:rsidRPr="00AE6037">
              <w:rPr>
                <w:sz w:val="20"/>
                <w:szCs w:val="20"/>
              </w:rPr>
              <w:t>Максимальная скорость последовательной записи: 280 Мбайт/сек</w:t>
            </w:r>
          </w:p>
          <w:p w14:paraId="337B8A0E" w14:textId="77777777" w:rsidR="00AE6037" w:rsidRPr="00AE6037" w:rsidRDefault="00AE6037" w:rsidP="00AE6037">
            <w:pPr>
              <w:rPr>
                <w:sz w:val="20"/>
                <w:szCs w:val="20"/>
              </w:rPr>
            </w:pPr>
            <w:r w:rsidRPr="00AE6037">
              <w:rPr>
                <w:sz w:val="20"/>
                <w:szCs w:val="20"/>
              </w:rPr>
              <w:t>Максимальная скорость последовательного чтения: 560 Мбайт/сек</w:t>
            </w:r>
          </w:p>
          <w:p w14:paraId="256C1766" w14:textId="77777777" w:rsidR="00AE6037" w:rsidRPr="00AE6037" w:rsidRDefault="00AE6037" w:rsidP="00AE6037">
            <w:pPr>
              <w:rPr>
                <w:sz w:val="20"/>
                <w:szCs w:val="20"/>
              </w:rPr>
            </w:pPr>
            <w:r w:rsidRPr="00AE6037">
              <w:rPr>
                <w:sz w:val="20"/>
                <w:szCs w:val="20"/>
              </w:rPr>
              <w:t>Скорость произвольной записи 4 Кб файлов (QD32): 16000 IOPS</w:t>
            </w:r>
          </w:p>
          <w:p w14:paraId="3ECA7581" w14:textId="77777777" w:rsidR="00AE6037" w:rsidRPr="00AE6037" w:rsidRDefault="00AE6037" w:rsidP="00AE6037">
            <w:pPr>
              <w:rPr>
                <w:sz w:val="20"/>
                <w:szCs w:val="20"/>
              </w:rPr>
            </w:pPr>
            <w:r w:rsidRPr="00AE6037">
              <w:rPr>
                <w:sz w:val="20"/>
                <w:szCs w:val="20"/>
              </w:rPr>
              <w:t>Скорость произвольного чтения 4 Кб файлов (QD32): 90000 IOPS</w:t>
            </w:r>
          </w:p>
          <w:p w14:paraId="780A9A58" w14:textId="77777777" w:rsidR="00AE6037" w:rsidRPr="00AE6037" w:rsidRDefault="00AE6037" w:rsidP="00AE6037">
            <w:pPr>
              <w:rPr>
                <w:sz w:val="20"/>
                <w:szCs w:val="20"/>
              </w:rPr>
            </w:pPr>
            <w:r w:rsidRPr="00AE6037">
              <w:rPr>
                <w:sz w:val="20"/>
                <w:szCs w:val="20"/>
              </w:rPr>
              <w:t>Надежность</w:t>
            </w:r>
          </w:p>
          <w:p w14:paraId="49D022EC" w14:textId="77777777" w:rsidR="00AE6037" w:rsidRPr="00AE6037" w:rsidRDefault="00AE6037" w:rsidP="00AE6037">
            <w:pPr>
              <w:rPr>
                <w:sz w:val="20"/>
                <w:szCs w:val="20"/>
              </w:rPr>
            </w:pPr>
            <w:r w:rsidRPr="00AE6037">
              <w:rPr>
                <w:sz w:val="20"/>
                <w:szCs w:val="20"/>
              </w:rPr>
              <w:lastRenderedPageBreak/>
              <w:t>Максимальный ресурс записи (TBW): 900 ТБ</w:t>
            </w:r>
          </w:p>
          <w:p w14:paraId="50D88270" w14:textId="77777777" w:rsidR="00AE6037" w:rsidRPr="00AE6037" w:rsidRDefault="00AE6037" w:rsidP="00AE6037">
            <w:pPr>
              <w:rPr>
                <w:sz w:val="20"/>
                <w:szCs w:val="20"/>
              </w:rPr>
            </w:pPr>
            <w:r w:rsidRPr="00AE6037">
              <w:rPr>
                <w:sz w:val="20"/>
                <w:szCs w:val="20"/>
              </w:rPr>
              <w:t>DWPD: 2.05</w:t>
            </w:r>
          </w:p>
          <w:p w14:paraId="1D10E033" w14:textId="77777777" w:rsidR="00AE6037" w:rsidRPr="00AE6037" w:rsidRDefault="00AE6037" w:rsidP="00AE6037">
            <w:pPr>
              <w:rPr>
                <w:sz w:val="20"/>
                <w:szCs w:val="20"/>
              </w:rPr>
            </w:pPr>
            <w:r w:rsidRPr="00AE6037">
              <w:rPr>
                <w:sz w:val="20"/>
                <w:szCs w:val="20"/>
              </w:rPr>
              <w:t>Дополнительная информация</w:t>
            </w:r>
          </w:p>
          <w:p w14:paraId="2B75D261" w14:textId="77777777" w:rsidR="00AE6037" w:rsidRPr="00AE6037" w:rsidRDefault="00AE6037" w:rsidP="00AE6037">
            <w:pPr>
              <w:rPr>
                <w:sz w:val="20"/>
                <w:szCs w:val="20"/>
              </w:rPr>
            </w:pPr>
            <w:r w:rsidRPr="00AE6037">
              <w:rPr>
                <w:sz w:val="20"/>
                <w:szCs w:val="20"/>
              </w:rPr>
              <w:t>Энергопотребление: 2.4 Вт</w:t>
            </w:r>
          </w:p>
          <w:p w14:paraId="6214A283" w14:textId="77777777" w:rsidR="00AE6037" w:rsidRPr="00AE6037" w:rsidRDefault="00AE6037" w:rsidP="00AE6037">
            <w:pPr>
              <w:rPr>
                <w:sz w:val="20"/>
                <w:szCs w:val="20"/>
              </w:rPr>
            </w:pPr>
            <w:r w:rsidRPr="00AE6037">
              <w:rPr>
                <w:sz w:val="20"/>
                <w:szCs w:val="20"/>
              </w:rPr>
              <w:t xml:space="preserve">Аппаратное шифрование: AES 256 </w:t>
            </w:r>
            <w:proofErr w:type="spellStart"/>
            <w:r w:rsidRPr="00AE6037">
              <w:rPr>
                <w:sz w:val="20"/>
                <w:szCs w:val="20"/>
              </w:rPr>
              <w:t>bit</w:t>
            </w:r>
            <w:proofErr w:type="spellEnd"/>
          </w:p>
          <w:p w14:paraId="4CAB5C2C" w14:textId="77777777" w:rsidR="00AE6037" w:rsidRPr="00AE6037" w:rsidRDefault="00AE6037" w:rsidP="00AE6037">
            <w:pPr>
              <w:rPr>
                <w:sz w:val="20"/>
                <w:szCs w:val="20"/>
              </w:rPr>
            </w:pPr>
            <w:r w:rsidRPr="00AE6037">
              <w:rPr>
                <w:sz w:val="20"/>
                <w:szCs w:val="20"/>
              </w:rPr>
              <w:t>Комплектация: документация</w:t>
            </w:r>
          </w:p>
          <w:p w14:paraId="64FBE2FE" w14:textId="77777777" w:rsidR="00AE6037" w:rsidRPr="00AE6037" w:rsidRDefault="00AE6037" w:rsidP="00AE6037">
            <w:pPr>
              <w:rPr>
                <w:sz w:val="20"/>
                <w:szCs w:val="20"/>
              </w:rPr>
            </w:pPr>
            <w:r w:rsidRPr="00AE6037">
              <w:rPr>
                <w:sz w:val="20"/>
                <w:szCs w:val="20"/>
              </w:rPr>
              <w:t>Габариты</w:t>
            </w:r>
          </w:p>
          <w:p w14:paraId="2E401067" w14:textId="77777777" w:rsidR="00AE6037" w:rsidRPr="00AE6037" w:rsidRDefault="00AE6037" w:rsidP="00AE6037">
            <w:pPr>
              <w:rPr>
                <w:sz w:val="20"/>
                <w:szCs w:val="20"/>
              </w:rPr>
            </w:pPr>
            <w:r w:rsidRPr="00AE6037">
              <w:rPr>
                <w:sz w:val="20"/>
                <w:szCs w:val="20"/>
              </w:rPr>
              <w:t>Ширина: 69.85 мм</w:t>
            </w:r>
          </w:p>
          <w:p w14:paraId="6AC208FF" w14:textId="77777777" w:rsidR="00AE6037" w:rsidRPr="00AE6037" w:rsidRDefault="00AE6037" w:rsidP="00AE6037">
            <w:pPr>
              <w:rPr>
                <w:sz w:val="20"/>
                <w:szCs w:val="20"/>
              </w:rPr>
            </w:pPr>
            <w:r w:rsidRPr="00AE6037">
              <w:rPr>
                <w:sz w:val="20"/>
                <w:szCs w:val="20"/>
              </w:rPr>
              <w:t>Длина: 100 мм</w:t>
            </w:r>
          </w:p>
          <w:p w14:paraId="43CAB988" w14:textId="30E006B7" w:rsidR="00AE6037" w:rsidRPr="00E03026" w:rsidRDefault="00AE6037" w:rsidP="00AE6037">
            <w:pPr>
              <w:rPr>
                <w:sz w:val="20"/>
                <w:szCs w:val="20"/>
              </w:rPr>
            </w:pPr>
            <w:r w:rsidRPr="00AE6037">
              <w:rPr>
                <w:sz w:val="20"/>
                <w:szCs w:val="20"/>
              </w:rPr>
              <w:t>Толщина (</w:t>
            </w:r>
            <w:proofErr w:type="gramStart"/>
            <w:r w:rsidRPr="00AE6037">
              <w:rPr>
                <w:sz w:val="20"/>
                <w:szCs w:val="20"/>
              </w:rPr>
              <w:t>мм</w:t>
            </w:r>
            <w:proofErr w:type="gramEnd"/>
            <w:r w:rsidRPr="00AE6037">
              <w:rPr>
                <w:sz w:val="20"/>
                <w:szCs w:val="20"/>
              </w:rPr>
              <w:t>): 7 мм</w:t>
            </w:r>
          </w:p>
        </w:tc>
        <w:tc>
          <w:tcPr>
            <w:tcW w:w="366" w:type="pct"/>
            <w:shd w:val="clear" w:color="auto" w:fill="FFFFFF"/>
          </w:tcPr>
          <w:p w14:paraId="533C684D" w14:textId="3AAF8F2F" w:rsidR="00AE6037" w:rsidRPr="00E03026" w:rsidRDefault="00AE6037" w:rsidP="00E03026">
            <w:pPr>
              <w:jc w:val="center"/>
              <w:rPr>
                <w:sz w:val="20"/>
                <w:szCs w:val="20"/>
              </w:rPr>
            </w:pPr>
            <w:r>
              <w:rPr>
                <w:sz w:val="20"/>
                <w:szCs w:val="20"/>
              </w:rPr>
              <w:lastRenderedPageBreak/>
              <w:t>-</w:t>
            </w:r>
          </w:p>
        </w:tc>
        <w:tc>
          <w:tcPr>
            <w:tcW w:w="411" w:type="pct"/>
            <w:shd w:val="clear" w:color="auto" w:fill="FFFFFF"/>
          </w:tcPr>
          <w:p w14:paraId="4F7A4044" w14:textId="7C14DC1B" w:rsidR="00AE6037" w:rsidRPr="00E03026" w:rsidRDefault="00AE6037" w:rsidP="00E03026">
            <w:pPr>
              <w:jc w:val="center"/>
              <w:rPr>
                <w:sz w:val="20"/>
                <w:szCs w:val="20"/>
              </w:rPr>
            </w:pPr>
            <w:r>
              <w:rPr>
                <w:sz w:val="20"/>
                <w:szCs w:val="20"/>
              </w:rPr>
              <w:t>1</w:t>
            </w:r>
          </w:p>
        </w:tc>
        <w:tc>
          <w:tcPr>
            <w:tcW w:w="412" w:type="pct"/>
            <w:shd w:val="clear" w:color="auto" w:fill="auto"/>
          </w:tcPr>
          <w:p w14:paraId="200058EE" w14:textId="6F8CB7E7" w:rsidR="00AE6037" w:rsidRPr="00AE6037" w:rsidRDefault="00AE6037" w:rsidP="00AE6037">
            <w:pPr>
              <w:jc w:val="center"/>
              <w:rPr>
                <w:sz w:val="20"/>
                <w:szCs w:val="20"/>
              </w:rPr>
            </w:pPr>
            <w:r w:rsidRPr="00AE6037">
              <w:rPr>
                <w:color w:val="000000"/>
                <w:sz w:val="20"/>
                <w:szCs w:val="20"/>
              </w:rPr>
              <w:t>9 474,12</w:t>
            </w:r>
          </w:p>
        </w:tc>
        <w:tc>
          <w:tcPr>
            <w:tcW w:w="413" w:type="pct"/>
            <w:shd w:val="clear" w:color="auto" w:fill="auto"/>
          </w:tcPr>
          <w:p w14:paraId="48606F56" w14:textId="04780E09" w:rsidR="00AE6037" w:rsidRPr="00AE6037" w:rsidRDefault="00AE6037" w:rsidP="00AE6037">
            <w:pPr>
              <w:jc w:val="center"/>
              <w:rPr>
                <w:sz w:val="20"/>
                <w:szCs w:val="20"/>
              </w:rPr>
            </w:pPr>
            <w:r w:rsidRPr="00AE6037">
              <w:rPr>
                <w:color w:val="000000"/>
                <w:sz w:val="20"/>
                <w:szCs w:val="20"/>
              </w:rPr>
              <w:t>9 474,12</w:t>
            </w:r>
          </w:p>
        </w:tc>
        <w:tc>
          <w:tcPr>
            <w:tcW w:w="777" w:type="pct"/>
          </w:tcPr>
          <w:p w14:paraId="369C1E05" w14:textId="77777777" w:rsidR="00AE6037" w:rsidRPr="00E469DF" w:rsidRDefault="00AE6037" w:rsidP="0010036E">
            <w:pPr>
              <w:jc w:val="center"/>
              <w:rPr>
                <w:sz w:val="20"/>
                <w:szCs w:val="20"/>
              </w:rPr>
            </w:pPr>
          </w:p>
        </w:tc>
        <w:tc>
          <w:tcPr>
            <w:tcW w:w="356" w:type="pct"/>
          </w:tcPr>
          <w:p w14:paraId="1E386F40" w14:textId="77777777" w:rsidR="00AE6037" w:rsidRPr="00E469DF" w:rsidRDefault="00AE6037" w:rsidP="0010036E">
            <w:pPr>
              <w:jc w:val="center"/>
              <w:rPr>
                <w:sz w:val="20"/>
                <w:szCs w:val="20"/>
              </w:rPr>
            </w:pPr>
          </w:p>
        </w:tc>
        <w:tc>
          <w:tcPr>
            <w:tcW w:w="330" w:type="pct"/>
          </w:tcPr>
          <w:p w14:paraId="76109E06" w14:textId="77777777" w:rsidR="00AE6037" w:rsidRPr="00E469DF" w:rsidRDefault="00AE6037" w:rsidP="0010036E">
            <w:pPr>
              <w:jc w:val="center"/>
              <w:rPr>
                <w:sz w:val="20"/>
                <w:szCs w:val="20"/>
              </w:rPr>
            </w:pPr>
          </w:p>
        </w:tc>
        <w:tc>
          <w:tcPr>
            <w:tcW w:w="482" w:type="pct"/>
          </w:tcPr>
          <w:p w14:paraId="768B39B9" w14:textId="77777777" w:rsidR="00AE6037" w:rsidRPr="00E469DF" w:rsidRDefault="00AE6037" w:rsidP="0010036E">
            <w:pPr>
              <w:jc w:val="center"/>
              <w:rPr>
                <w:sz w:val="20"/>
                <w:szCs w:val="20"/>
              </w:rPr>
            </w:pPr>
          </w:p>
        </w:tc>
      </w:tr>
      <w:tr w:rsidR="00960D01" w:rsidRPr="00E469DF" w14:paraId="7632CA1F" w14:textId="77777777" w:rsidTr="00960D01">
        <w:trPr>
          <w:trHeight w:val="227"/>
        </w:trPr>
        <w:tc>
          <w:tcPr>
            <w:tcW w:w="162" w:type="pct"/>
            <w:shd w:val="clear" w:color="auto" w:fill="auto"/>
            <w:noWrap/>
            <w:vAlign w:val="center"/>
          </w:tcPr>
          <w:p w14:paraId="0C663578"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42DBA7F0" w14:textId="77777777" w:rsidR="00AE6037" w:rsidRPr="00AE6037" w:rsidRDefault="00AE6037" w:rsidP="00AE6037">
            <w:pPr>
              <w:rPr>
                <w:color w:val="000000"/>
                <w:sz w:val="20"/>
                <w:szCs w:val="20"/>
                <w:lang w:val="en-US"/>
              </w:rPr>
            </w:pPr>
            <w:r w:rsidRPr="00AE6037">
              <w:rPr>
                <w:color w:val="000000"/>
                <w:sz w:val="20"/>
                <w:szCs w:val="20"/>
              </w:rPr>
              <w:t>Твердотельный</w:t>
            </w:r>
            <w:r w:rsidRPr="00AE6037">
              <w:rPr>
                <w:color w:val="000000"/>
                <w:sz w:val="20"/>
                <w:szCs w:val="20"/>
                <w:lang w:val="en-US"/>
              </w:rPr>
              <w:t xml:space="preserve"> </w:t>
            </w:r>
            <w:r w:rsidRPr="00AE6037">
              <w:rPr>
                <w:color w:val="000000"/>
                <w:sz w:val="20"/>
                <w:szCs w:val="20"/>
              </w:rPr>
              <w:t>накопитель</w:t>
            </w:r>
            <w:r w:rsidRPr="00AE6037">
              <w:rPr>
                <w:color w:val="000000"/>
                <w:sz w:val="20"/>
                <w:szCs w:val="20"/>
                <w:lang w:val="en-US"/>
              </w:rPr>
              <w:t xml:space="preserve"> DELL 960GB SFF 2,5" SSD Read Intensive SAS 12Gbps 512e Hot-plug drive for G14/G15</w:t>
            </w:r>
          </w:p>
          <w:p w14:paraId="7FC68ADC" w14:textId="77777777" w:rsidR="00AE6037" w:rsidRPr="00AE6037" w:rsidRDefault="00AE6037" w:rsidP="00AE6037">
            <w:pPr>
              <w:rPr>
                <w:color w:val="000000"/>
                <w:sz w:val="20"/>
                <w:szCs w:val="20"/>
              </w:rPr>
            </w:pPr>
            <w:r w:rsidRPr="00AE6037">
              <w:rPr>
                <w:color w:val="000000"/>
                <w:sz w:val="20"/>
                <w:szCs w:val="20"/>
              </w:rPr>
              <w:t>или «эквивалент» согласно прилагаемым ниже техническим характеристикам:</w:t>
            </w:r>
          </w:p>
          <w:p w14:paraId="7ECA109B" w14:textId="77777777" w:rsidR="00AE6037" w:rsidRPr="00AE6037" w:rsidRDefault="00AE6037" w:rsidP="00AE6037">
            <w:pPr>
              <w:rPr>
                <w:color w:val="000000"/>
                <w:sz w:val="20"/>
                <w:szCs w:val="20"/>
              </w:rPr>
            </w:pPr>
            <w:proofErr w:type="spellStart"/>
            <w:r w:rsidRPr="00AE6037">
              <w:rPr>
                <w:color w:val="000000"/>
                <w:sz w:val="20"/>
                <w:szCs w:val="20"/>
              </w:rPr>
              <w:t>Форм-фактор:SFF</w:t>
            </w:r>
            <w:proofErr w:type="spellEnd"/>
            <w:r w:rsidRPr="00AE6037">
              <w:rPr>
                <w:color w:val="000000"/>
                <w:sz w:val="20"/>
                <w:szCs w:val="20"/>
              </w:rPr>
              <w:t xml:space="preserve"> 2, 5"</w:t>
            </w:r>
          </w:p>
          <w:p w14:paraId="28EBFFB9" w14:textId="77777777" w:rsidR="00AE6037" w:rsidRPr="00AE6037" w:rsidRDefault="00AE6037" w:rsidP="00AE6037">
            <w:pPr>
              <w:rPr>
                <w:color w:val="000000"/>
                <w:sz w:val="20"/>
                <w:szCs w:val="20"/>
              </w:rPr>
            </w:pPr>
            <w:proofErr w:type="spellStart"/>
            <w:r w:rsidRPr="00AE6037">
              <w:rPr>
                <w:color w:val="000000"/>
                <w:sz w:val="20"/>
                <w:szCs w:val="20"/>
              </w:rPr>
              <w:t>Интерфейс:SAS</w:t>
            </w:r>
            <w:proofErr w:type="spellEnd"/>
            <w:r w:rsidRPr="00AE6037">
              <w:rPr>
                <w:color w:val="000000"/>
                <w:sz w:val="20"/>
                <w:szCs w:val="20"/>
              </w:rPr>
              <w:t xml:space="preserve"> 12 Гбит/</w:t>
            </w:r>
            <w:proofErr w:type="gramStart"/>
            <w:r w:rsidRPr="00AE6037">
              <w:rPr>
                <w:color w:val="000000"/>
                <w:sz w:val="20"/>
                <w:szCs w:val="20"/>
              </w:rPr>
              <w:t>с</w:t>
            </w:r>
            <w:proofErr w:type="gramEnd"/>
          </w:p>
          <w:p w14:paraId="00BE27F7" w14:textId="77777777" w:rsidR="00AE6037" w:rsidRPr="00AE6037" w:rsidRDefault="00AE6037" w:rsidP="00AE6037">
            <w:pPr>
              <w:rPr>
                <w:color w:val="000000"/>
                <w:sz w:val="20"/>
                <w:szCs w:val="20"/>
              </w:rPr>
            </w:pPr>
            <w:r w:rsidRPr="00AE6037">
              <w:rPr>
                <w:color w:val="000000"/>
                <w:sz w:val="20"/>
                <w:szCs w:val="20"/>
              </w:rPr>
              <w:t>Назначение: для серверов</w:t>
            </w:r>
          </w:p>
          <w:p w14:paraId="1A0FD459" w14:textId="7C1588DA" w:rsidR="00AE6037" w:rsidRPr="00AE6037" w:rsidRDefault="00AE6037" w:rsidP="00AE6037">
            <w:pPr>
              <w:rPr>
                <w:color w:val="000000"/>
                <w:sz w:val="20"/>
                <w:szCs w:val="20"/>
              </w:rPr>
            </w:pPr>
            <w:r w:rsidRPr="00AE6037">
              <w:rPr>
                <w:color w:val="000000"/>
                <w:sz w:val="20"/>
                <w:szCs w:val="20"/>
              </w:rPr>
              <w:t>Размеры</w:t>
            </w:r>
          </w:p>
          <w:p w14:paraId="6C5214DA" w14:textId="77777777" w:rsidR="00AE6037" w:rsidRPr="00AE6037" w:rsidRDefault="00AE6037" w:rsidP="00AE6037">
            <w:pPr>
              <w:rPr>
                <w:color w:val="000000"/>
                <w:sz w:val="20"/>
                <w:szCs w:val="20"/>
              </w:rPr>
            </w:pPr>
            <w:r w:rsidRPr="00AE6037">
              <w:rPr>
                <w:color w:val="000000"/>
                <w:sz w:val="20"/>
                <w:szCs w:val="20"/>
              </w:rPr>
              <w:t>Ёмкость накопителя: 960 Гбайт</w:t>
            </w:r>
          </w:p>
          <w:p w14:paraId="23F6CF38" w14:textId="77777777" w:rsidR="00AE6037" w:rsidRPr="00AE6037" w:rsidRDefault="00AE6037" w:rsidP="00AE6037">
            <w:pPr>
              <w:rPr>
                <w:color w:val="000000"/>
                <w:sz w:val="20"/>
                <w:szCs w:val="20"/>
              </w:rPr>
            </w:pPr>
            <w:r w:rsidRPr="00AE6037">
              <w:rPr>
                <w:color w:val="000000"/>
                <w:sz w:val="20"/>
                <w:szCs w:val="20"/>
              </w:rPr>
              <w:t>Форм-фактор: 2.5"</w:t>
            </w:r>
          </w:p>
          <w:p w14:paraId="481DEC8C" w14:textId="159479E8" w:rsidR="00AE6037" w:rsidRPr="00011EAF" w:rsidRDefault="00011EAF" w:rsidP="00AE6037">
            <w:pPr>
              <w:rPr>
                <w:color w:val="000000"/>
                <w:sz w:val="20"/>
                <w:szCs w:val="20"/>
              </w:rPr>
            </w:pPr>
            <w:r>
              <w:rPr>
                <w:color w:val="000000"/>
                <w:sz w:val="20"/>
                <w:szCs w:val="20"/>
              </w:rPr>
              <w:t>Возможность горячей замены: да</w:t>
            </w:r>
          </w:p>
        </w:tc>
        <w:tc>
          <w:tcPr>
            <w:tcW w:w="366" w:type="pct"/>
            <w:shd w:val="clear" w:color="auto" w:fill="FFFFFF"/>
          </w:tcPr>
          <w:p w14:paraId="3F089A4A" w14:textId="6CFD692B" w:rsidR="00AE6037" w:rsidRPr="00E03026" w:rsidRDefault="00AE6037" w:rsidP="00E03026">
            <w:pPr>
              <w:jc w:val="center"/>
              <w:rPr>
                <w:sz w:val="20"/>
                <w:szCs w:val="20"/>
              </w:rPr>
            </w:pPr>
            <w:r>
              <w:rPr>
                <w:sz w:val="20"/>
                <w:szCs w:val="20"/>
              </w:rPr>
              <w:t>1</w:t>
            </w:r>
          </w:p>
        </w:tc>
        <w:tc>
          <w:tcPr>
            <w:tcW w:w="411" w:type="pct"/>
            <w:shd w:val="clear" w:color="auto" w:fill="FFFFFF"/>
          </w:tcPr>
          <w:p w14:paraId="4813E425" w14:textId="51A4CF3F" w:rsidR="00AE6037" w:rsidRPr="00E03026" w:rsidRDefault="00AE6037" w:rsidP="00E03026">
            <w:pPr>
              <w:jc w:val="center"/>
              <w:rPr>
                <w:sz w:val="20"/>
                <w:szCs w:val="20"/>
              </w:rPr>
            </w:pPr>
            <w:r>
              <w:rPr>
                <w:sz w:val="20"/>
                <w:szCs w:val="20"/>
              </w:rPr>
              <w:t>-</w:t>
            </w:r>
          </w:p>
        </w:tc>
        <w:tc>
          <w:tcPr>
            <w:tcW w:w="412" w:type="pct"/>
            <w:shd w:val="clear" w:color="auto" w:fill="auto"/>
          </w:tcPr>
          <w:p w14:paraId="3E24426C" w14:textId="0CBF1F27" w:rsidR="00AE6037" w:rsidRPr="00AE6037" w:rsidRDefault="00AE6037" w:rsidP="00AE6037">
            <w:pPr>
              <w:jc w:val="center"/>
              <w:rPr>
                <w:sz w:val="20"/>
                <w:szCs w:val="20"/>
              </w:rPr>
            </w:pPr>
            <w:r w:rsidRPr="00AE6037">
              <w:rPr>
                <w:color w:val="000000"/>
                <w:sz w:val="20"/>
                <w:szCs w:val="20"/>
              </w:rPr>
              <w:t>49 422,78</w:t>
            </w:r>
          </w:p>
        </w:tc>
        <w:tc>
          <w:tcPr>
            <w:tcW w:w="413" w:type="pct"/>
            <w:shd w:val="clear" w:color="auto" w:fill="auto"/>
          </w:tcPr>
          <w:p w14:paraId="1015010E" w14:textId="1B1AD145" w:rsidR="00AE6037" w:rsidRPr="00AE6037" w:rsidRDefault="00AE6037" w:rsidP="00AE6037">
            <w:pPr>
              <w:jc w:val="center"/>
              <w:rPr>
                <w:sz w:val="20"/>
                <w:szCs w:val="20"/>
              </w:rPr>
            </w:pPr>
            <w:r w:rsidRPr="00AE6037">
              <w:rPr>
                <w:color w:val="000000"/>
                <w:sz w:val="20"/>
                <w:szCs w:val="20"/>
              </w:rPr>
              <w:t>49 422,78</w:t>
            </w:r>
          </w:p>
        </w:tc>
        <w:tc>
          <w:tcPr>
            <w:tcW w:w="777" w:type="pct"/>
          </w:tcPr>
          <w:p w14:paraId="10D62512" w14:textId="77777777" w:rsidR="00AE6037" w:rsidRPr="00E469DF" w:rsidRDefault="00AE6037" w:rsidP="0010036E">
            <w:pPr>
              <w:jc w:val="center"/>
              <w:rPr>
                <w:sz w:val="20"/>
                <w:szCs w:val="20"/>
              </w:rPr>
            </w:pPr>
          </w:p>
        </w:tc>
        <w:tc>
          <w:tcPr>
            <w:tcW w:w="356" w:type="pct"/>
          </w:tcPr>
          <w:p w14:paraId="0258D2BF" w14:textId="77777777" w:rsidR="00AE6037" w:rsidRPr="00E469DF" w:rsidRDefault="00AE6037" w:rsidP="0010036E">
            <w:pPr>
              <w:jc w:val="center"/>
              <w:rPr>
                <w:sz w:val="20"/>
                <w:szCs w:val="20"/>
              </w:rPr>
            </w:pPr>
          </w:p>
        </w:tc>
        <w:tc>
          <w:tcPr>
            <w:tcW w:w="330" w:type="pct"/>
          </w:tcPr>
          <w:p w14:paraId="2499AD80" w14:textId="77777777" w:rsidR="00AE6037" w:rsidRPr="00E469DF" w:rsidRDefault="00AE6037" w:rsidP="0010036E">
            <w:pPr>
              <w:jc w:val="center"/>
              <w:rPr>
                <w:sz w:val="20"/>
                <w:szCs w:val="20"/>
              </w:rPr>
            </w:pPr>
          </w:p>
        </w:tc>
        <w:tc>
          <w:tcPr>
            <w:tcW w:w="482" w:type="pct"/>
          </w:tcPr>
          <w:p w14:paraId="36A1BF40" w14:textId="77777777" w:rsidR="00AE6037" w:rsidRPr="00E469DF" w:rsidRDefault="00AE6037" w:rsidP="0010036E">
            <w:pPr>
              <w:jc w:val="center"/>
              <w:rPr>
                <w:sz w:val="20"/>
                <w:szCs w:val="20"/>
              </w:rPr>
            </w:pPr>
          </w:p>
        </w:tc>
      </w:tr>
      <w:tr w:rsidR="00960D01" w:rsidRPr="00E469DF" w14:paraId="3FD46697" w14:textId="77777777" w:rsidTr="00960D01">
        <w:trPr>
          <w:trHeight w:val="227"/>
        </w:trPr>
        <w:tc>
          <w:tcPr>
            <w:tcW w:w="162" w:type="pct"/>
            <w:shd w:val="clear" w:color="auto" w:fill="auto"/>
            <w:noWrap/>
            <w:vAlign w:val="center"/>
          </w:tcPr>
          <w:p w14:paraId="28941B13"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7B587180" w14:textId="0BD54845" w:rsidR="00AE6037" w:rsidRPr="00AE6037" w:rsidRDefault="00AE6037" w:rsidP="00AE6037">
            <w:pPr>
              <w:rPr>
                <w:color w:val="000000"/>
                <w:sz w:val="20"/>
                <w:szCs w:val="20"/>
              </w:rPr>
            </w:pPr>
            <w:r w:rsidRPr="00AE6037">
              <w:rPr>
                <w:color w:val="000000"/>
                <w:sz w:val="20"/>
                <w:szCs w:val="20"/>
              </w:rPr>
              <w:t>Внешний</w:t>
            </w:r>
            <w:r w:rsidRPr="00011EAF">
              <w:rPr>
                <w:color w:val="000000"/>
                <w:sz w:val="20"/>
                <w:szCs w:val="20"/>
              </w:rPr>
              <w:t xml:space="preserve"> </w:t>
            </w:r>
            <w:r w:rsidRPr="00AE6037">
              <w:rPr>
                <w:color w:val="000000"/>
                <w:sz w:val="20"/>
                <w:szCs w:val="20"/>
              </w:rPr>
              <w:t>жесткий</w:t>
            </w:r>
            <w:r w:rsidRPr="00011EAF">
              <w:rPr>
                <w:color w:val="000000"/>
                <w:sz w:val="20"/>
                <w:szCs w:val="20"/>
              </w:rPr>
              <w:t xml:space="preserve"> </w:t>
            </w:r>
            <w:r w:rsidRPr="00AE6037">
              <w:rPr>
                <w:color w:val="000000"/>
                <w:sz w:val="20"/>
                <w:szCs w:val="20"/>
              </w:rPr>
              <w:t>диск</w:t>
            </w:r>
            <w:r w:rsidRPr="00011EAF">
              <w:rPr>
                <w:color w:val="000000"/>
                <w:sz w:val="20"/>
                <w:szCs w:val="20"/>
              </w:rPr>
              <w:t xml:space="preserve"> </w:t>
            </w:r>
            <w:r w:rsidRPr="00AE6037">
              <w:rPr>
                <w:color w:val="000000"/>
                <w:sz w:val="20"/>
                <w:szCs w:val="20"/>
                <w:lang w:val="en-US"/>
              </w:rPr>
              <w:t>Seagate</w:t>
            </w:r>
            <w:r w:rsidRPr="00011EAF">
              <w:rPr>
                <w:color w:val="000000"/>
                <w:sz w:val="20"/>
                <w:szCs w:val="20"/>
              </w:rPr>
              <w:t xml:space="preserve"> </w:t>
            </w:r>
            <w:r w:rsidRPr="00AE6037">
              <w:rPr>
                <w:color w:val="000000"/>
                <w:sz w:val="20"/>
                <w:szCs w:val="20"/>
                <w:lang w:val="en-US"/>
              </w:rPr>
              <w:t>One</w:t>
            </w:r>
            <w:r w:rsidRPr="00011EAF">
              <w:rPr>
                <w:color w:val="000000"/>
                <w:sz w:val="20"/>
                <w:szCs w:val="20"/>
              </w:rPr>
              <w:t xml:space="preserve"> </w:t>
            </w:r>
            <w:r w:rsidRPr="00AE6037">
              <w:rPr>
                <w:color w:val="000000"/>
                <w:sz w:val="20"/>
                <w:szCs w:val="20"/>
                <w:lang w:val="en-US"/>
              </w:rPr>
              <w:t>Touch</w:t>
            </w:r>
            <w:r w:rsidRPr="00011EAF">
              <w:rPr>
                <w:color w:val="000000"/>
                <w:sz w:val="20"/>
                <w:szCs w:val="20"/>
              </w:rPr>
              <w:t xml:space="preserve"> 2</w:t>
            </w:r>
            <w:r w:rsidRPr="00AE6037">
              <w:rPr>
                <w:color w:val="000000"/>
                <w:sz w:val="20"/>
                <w:szCs w:val="20"/>
                <w:lang w:val="en-US"/>
              </w:rPr>
              <w:t>Tb</w:t>
            </w:r>
            <w:r w:rsidRPr="00011EAF">
              <w:rPr>
                <w:color w:val="000000"/>
                <w:sz w:val="20"/>
                <w:szCs w:val="20"/>
              </w:rPr>
              <w:t xml:space="preserve"> </w:t>
            </w:r>
            <w:r w:rsidRPr="00AE6037">
              <w:rPr>
                <w:color w:val="000000"/>
                <w:sz w:val="20"/>
                <w:szCs w:val="20"/>
                <w:lang w:val="en-US"/>
              </w:rPr>
              <w:t>STKB</w:t>
            </w:r>
            <w:r w:rsidRPr="00011EAF">
              <w:rPr>
                <w:color w:val="000000"/>
                <w:sz w:val="20"/>
                <w:szCs w:val="20"/>
              </w:rPr>
              <w:t>2000400</w:t>
            </w:r>
            <w:r w:rsidR="00011EAF">
              <w:rPr>
                <w:color w:val="000000"/>
                <w:sz w:val="20"/>
                <w:szCs w:val="20"/>
              </w:rPr>
              <w:t xml:space="preserve"> </w:t>
            </w:r>
            <w:r w:rsidRPr="00AE6037">
              <w:rPr>
                <w:color w:val="000000"/>
                <w:sz w:val="20"/>
                <w:szCs w:val="20"/>
              </w:rPr>
              <w:t>или «эквивалент» согласно прилагаемым ниже техническим характеристикам:</w:t>
            </w:r>
          </w:p>
          <w:p w14:paraId="0B073077" w14:textId="77777777" w:rsidR="00AE6037" w:rsidRPr="00AE6037" w:rsidRDefault="00AE6037" w:rsidP="00AE6037">
            <w:pPr>
              <w:rPr>
                <w:color w:val="000000"/>
                <w:sz w:val="20"/>
                <w:szCs w:val="20"/>
              </w:rPr>
            </w:pPr>
            <w:r w:rsidRPr="00AE6037">
              <w:rPr>
                <w:color w:val="000000"/>
                <w:sz w:val="20"/>
                <w:szCs w:val="20"/>
              </w:rPr>
              <w:t>Тип: внешний HDD</w:t>
            </w:r>
          </w:p>
          <w:p w14:paraId="2DDB0D8A" w14:textId="77777777" w:rsidR="00AE6037" w:rsidRPr="00AE6037" w:rsidRDefault="00AE6037" w:rsidP="00AE6037">
            <w:pPr>
              <w:rPr>
                <w:color w:val="000000"/>
                <w:sz w:val="20"/>
                <w:szCs w:val="20"/>
              </w:rPr>
            </w:pPr>
            <w:r w:rsidRPr="00AE6037">
              <w:rPr>
                <w:color w:val="000000"/>
                <w:sz w:val="20"/>
                <w:szCs w:val="20"/>
              </w:rPr>
              <w:t>Вид накопителя: портативный</w:t>
            </w:r>
          </w:p>
          <w:p w14:paraId="47A32579" w14:textId="77777777" w:rsidR="00AE6037" w:rsidRPr="00AE6037" w:rsidRDefault="00AE6037" w:rsidP="00AE6037">
            <w:pPr>
              <w:rPr>
                <w:color w:val="000000"/>
                <w:sz w:val="20"/>
                <w:szCs w:val="20"/>
              </w:rPr>
            </w:pPr>
            <w:r w:rsidRPr="00AE6037">
              <w:rPr>
                <w:color w:val="000000"/>
                <w:sz w:val="20"/>
                <w:szCs w:val="20"/>
              </w:rPr>
              <w:t>Основной цвет: черный</w:t>
            </w:r>
          </w:p>
          <w:p w14:paraId="58E17197" w14:textId="77777777" w:rsidR="00AE6037" w:rsidRPr="00AE6037" w:rsidRDefault="00AE6037" w:rsidP="00AE6037">
            <w:pPr>
              <w:rPr>
                <w:color w:val="000000"/>
                <w:sz w:val="20"/>
                <w:szCs w:val="20"/>
              </w:rPr>
            </w:pPr>
            <w:r w:rsidRPr="00AE6037">
              <w:rPr>
                <w:color w:val="000000"/>
                <w:sz w:val="20"/>
                <w:szCs w:val="20"/>
              </w:rPr>
              <w:t>Накопитель</w:t>
            </w:r>
          </w:p>
          <w:p w14:paraId="5BCF9781" w14:textId="77777777" w:rsidR="00AE6037" w:rsidRPr="00AE6037" w:rsidRDefault="00AE6037" w:rsidP="00AE6037">
            <w:pPr>
              <w:rPr>
                <w:color w:val="000000"/>
                <w:sz w:val="20"/>
                <w:szCs w:val="20"/>
              </w:rPr>
            </w:pPr>
            <w:r w:rsidRPr="00AE6037">
              <w:rPr>
                <w:color w:val="000000"/>
                <w:sz w:val="20"/>
                <w:szCs w:val="20"/>
              </w:rPr>
              <w:t>Объем накопителя: 2 ТБ</w:t>
            </w:r>
          </w:p>
          <w:p w14:paraId="45F40E0C" w14:textId="77777777" w:rsidR="00AE6037" w:rsidRPr="00AE6037" w:rsidRDefault="00AE6037" w:rsidP="00AE6037">
            <w:pPr>
              <w:rPr>
                <w:color w:val="000000"/>
                <w:sz w:val="20"/>
                <w:szCs w:val="20"/>
              </w:rPr>
            </w:pPr>
            <w:r w:rsidRPr="00AE6037">
              <w:rPr>
                <w:color w:val="000000"/>
                <w:sz w:val="20"/>
                <w:szCs w:val="20"/>
              </w:rPr>
              <w:t>Подключение</w:t>
            </w:r>
          </w:p>
          <w:p w14:paraId="3ECBC890" w14:textId="77777777" w:rsidR="00AE6037" w:rsidRPr="00AE6037" w:rsidRDefault="00AE6037" w:rsidP="00AE6037">
            <w:pPr>
              <w:rPr>
                <w:color w:val="000000"/>
                <w:sz w:val="20"/>
                <w:szCs w:val="20"/>
              </w:rPr>
            </w:pPr>
            <w:r w:rsidRPr="00AE6037">
              <w:rPr>
                <w:color w:val="000000"/>
                <w:sz w:val="20"/>
                <w:szCs w:val="20"/>
              </w:rPr>
              <w:t xml:space="preserve">Интерфейс подключения к ПК: USB 3.2 Gen1 </w:t>
            </w:r>
            <w:proofErr w:type="spellStart"/>
            <w:r w:rsidRPr="00AE6037">
              <w:rPr>
                <w:color w:val="000000"/>
                <w:sz w:val="20"/>
                <w:szCs w:val="20"/>
              </w:rPr>
              <w:t>Type</w:t>
            </w:r>
            <w:proofErr w:type="spellEnd"/>
            <w:r w:rsidRPr="00AE6037">
              <w:rPr>
                <w:color w:val="000000"/>
                <w:sz w:val="20"/>
                <w:szCs w:val="20"/>
              </w:rPr>
              <w:t>-A</w:t>
            </w:r>
          </w:p>
          <w:p w14:paraId="2ADA0CDD" w14:textId="77777777" w:rsidR="00AE6037" w:rsidRPr="00AE6037" w:rsidRDefault="00AE6037" w:rsidP="00AE6037">
            <w:pPr>
              <w:rPr>
                <w:color w:val="000000"/>
                <w:sz w:val="20"/>
                <w:szCs w:val="20"/>
              </w:rPr>
            </w:pPr>
            <w:r w:rsidRPr="00AE6037">
              <w:rPr>
                <w:color w:val="000000"/>
                <w:sz w:val="20"/>
                <w:szCs w:val="20"/>
              </w:rPr>
              <w:t xml:space="preserve">Разъемы на устройстве: USB 3.2 Gen1 </w:t>
            </w:r>
            <w:proofErr w:type="spellStart"/>
            <w:r w:rsidRPr="00AE6037">
              <w:rPr>
                <w:color w:val="000000"/>
                <w:sz w:val="20"/>
                <w:szCs w:val="20"/>
              </w:rPr>
              <w:t>micro</w:t>
            </w:r>
            <w:proofErr w:type="spellEnd"/>
            <w:r w:rsidRPr="00AE6037">
              <w:rPr>
                <w:color w:val="000000"/>
                <w:sz w:val="20"/>
                <w:szCs w:val="20"/>
              </w:rPr>
              <w:t>-B</w:t>
            </w:r>
          </w:p>
          <w:p w14:paraId="5D68720D" w14:textId="77777777" w:rsidR="00AE6037" w:rsidRPr="00AE6037" w:rsidRDefault="00AE6037" w:rsidP="00AE6037">
            <w:pPr>
              <w:rPr>
                <w:color w:val="000000"/>
                <w:sz w:val="20"/>
                <w:szCs w:val="20"/>
              </w:rPr>
            </w:pPr>
            <w:r w:rsidRPr="00AE6037">
              <w:rPr>
                <w:color w:val="000000"/>
                <w:sz w:val="20"/>
                <w:szCs w:val="20"/>
              </w:rPr>
              <w:t>Пропускная способность интерфейса: 5 Гбит/</w:t>
            </w:r>
            <w:proofErr w:type="gramStart"/>
            <w:r w:rsidRPr="00AE6037">
              <w:rPr>
                <w:color w:val="000000"/>
                <w:sz w:val="20"/>
                <w:szCs w:val="20"/>
              </w:rPr>
              <w:t>с</w:t>
            </w:r>
            <w:proofErr w:type="gramEnd"/>
          </w:p>
          <w:p w14:paraId="0AEC4939" w14:textId="77777777" w:rsidR="00AE6037" w:rsidRPr="00AE6037" w:rsidRDefault="00AE6037" w:rsidP="00AE6037">
            <w:pPr>
              <w:rPr>
                <w:color w:val="000000"/>
                <w:sz w:val="20"/>
                <w:szCs w:val="20"/>
              </w:rPr>
            </w:pPr>
            <w:r w:rsidRPr="00AE6037">
              <w:rPr>
                <w:color w:val="000000"/>
                <w:sz w:val="20"/>
                <w:szCs w:val="20"/>
              </w:rPr>
              <w:t>Конструкция</w:t>
            </w:r>
          </w:p>
          <w:p w14:paraId="25C1C3C9" w14:textId="77777777" w:rsidR="00AE6037" w:rsidRPr="00AE6037" w:rsidRDefault="00AE6037" w:rsidP="00AE6037">
            <w:pPr>
              <w:rPr>
                <w:color w:val="000000"/>
                <w:sz w:val="20"/>
                <w:szCs w:val="20"/>
              </w:rPr>
            </w:pPr>
            <w:r w:rsidRPr="00AE6037">
              <w:rPr>
                <w:color w:val="000000"/>
                <w:sz w:val="20"/>
                <w:szCs w:val="20"/>
              </w:rPr>
              <w:t>Форм-фактор (дюйм): 2.5"</w:t>
            </w:r>
          </w:p>
          <w:p w14:paraId="1580B2B7" w14:textId="77777777" w:rsidR="00AE6037" w:rsidRPr="00AE6037" w:rsidRDefault="00AE6037" w:rsidP="00AE6037">
            <w:pPr>
              <w:rPr>
                <w:color w:val="000000"/>
                <w:sz w:val="20"/>
                <w:szCs w:val="20"/>
              </w:rPr>
            </w:pPr>
            <w:r w:rsidRPr="00AE6037">
              <w:rPr>
                <w:color w:val="000000"/>
                <w:sz w:val="20"/>
                <w:szCs w:val="20"/>
              </w:rPr>
              <w:t>Материал корпуса: металл</w:t>
            </w:r>
          </w:p>
          <w:p w14:paraId="21924524" w14:textId="77777777" w:rsidR="00AE6037" w:rsidRPr="00AE6037" w:rsidRDefault="00AE6037" w:rsidP="00AE6037">
            <w:pPr>
              <w:rPr>
                <w:color w:val="000000"/>
                <w:sz w:val="20"/>
                <w:szCs w:val="20"/>
              </w:rPr>
            </w:pPr>
            <w:r w:rsidRPr="00AE6037">
              <w:rPr>
                <w:color w:val="000000"/>
                <w:sz w:val="20"/>
                <w:szCs w:val="20"/>
              </w:rPr>
              <w:t>Питание</w:t>
            </w:r>
          </w:p>
          <w:p w14:paraId="03734C06" w14:textId="77777777" w:rsidR="00AE6037" w:rsidRPr="00AE6037" w:rsidRDefault="00AE6037" w:rsidP="00AE6037">
            <w:pPr>
              <w:rPr>
                <w:color w:val="000000"/>
                <w:sz w:val="20"/>
                <w:szCs w:val="20"/>
              </w:rPr>
            </w:pPr>
            <w:r w:rsidRPr="00AE6037">
              <w:rPr>
                <w:color w:val="000000"/>
                <w:sz w:val="20"/>
                <w:szCs w:val="20"/>
              </w:rPr>
              <w:t>Тип питания: от USB</w:t>
            </w:r>
          </w:p>
          <w:p w14:paraId="7E664911" w14:textId="77777777" w:rsidR="00AE6037" w:rsidRPr="00AE6037" w:rsidRDefault="00AE6037" w:rsidP="00AE6037">
            <w:pPr>
              <w:rPr>
                <w:color w:val="000000"/>
                <w:sz w:val="20"/>
                <w:szCs w:val="20"/>
              </w:rPr>
            </w:pPr>
            <w:r w:rsidRPr="00AE6037">
              <w:rPr>
                <w:color w:val="000000"/>
                <w:sz w:val="20"/>
                <w:szCs w:val="20"/>
              </w:rPr>
              <w:lastRenderedPageBreak/>
              <w:t>Напряжение питания: 5</w:t>
            </w:r>
            <w:proofErr w:type="gramStart"/>
            <w:r w:rsidRPr="00AE6037">
              <w:rPr>
                <w:color w:val="000000"/>
                <w:sz w:val="20"/>
                <w:szCs w:val="20"/>
              </w:rPr>
              <w:t xml:space="preserve"> В</w:t>
            </w:r>
            <w:proofErr w:type="gramEnd"/>
          </w:p>
          <w:p w14:paraId="350E18B9" w14:textId="77777777" w:rsidR="00AE6037" w:rsidRPr="00AE6037" w:rsidRDefault="00AE6037" w:rsidP="00AE6037">
            <w:pPr>
              <w:rPr>
                <w:color w:val="000000"/>
                <w:sz w:val="20"/>
                <w:szCs w:val="20"/>
              </w:rPr>
            </w:pPr>
            <w:r w:rsidRPr="00AE6037">
              <w:rPr>
                <w:color w:val="000000"/>
                <w:sz w:val="20"/>
                <w:szCs w:val="20"/>
              </w:rPr>
              <w:t>Комплектация</w:t>
            </w:r>
          </w:p>
          <w:p w14:paraId="78D73B4F" w14:textId="77777777" w:rsidR="00AE6037" w:rsidRPr="00AE6037" w:rsidRDefault="00AE6037" w:rsidP="00AE6037">
            <w:pPr>
              <w:rPr>
                <w:color w:val="000000"/>
                <w:sz w:val="20"/>
                <w:szCs w:val="20"/>
              </w:rPr>
            </w:pPr>
            <w:r w:rsidRPr="00AE6037">
              <w:rPr>
                <w:color w:val="000000"/>
                <w:sz w:val="20"/>
                <w:szCs w:val="20"/>
              </w:rPr>
              <w:t xml:space="preserve">документация, кабель USB </w:t>
            </w:r>
            <w:proofErr w:type="spellStart"/>
            <w:r w:rsidRPr="00AE6037">
              <w:rPr>
                <w:color w:val="000000"/>
                <w:sz w:val="20"/>
                <w:szCs w:val="20"/>
              </w:rPr>
              <w:t>Type</w:t>
            </w:r>
            <w:proofErr w:type="spellEnd"/>
            <w:r w:rsidRPr="00AE6037">
              <w:rPr>
                <w:color w:val="000000"/>
                <w:sz w:val="20"/>
                <w:szCs w:val="20"/>
              </w:rPr>
              <w:t>-A</w:t>
            </w:r>
          </w:p>
          <w:p w14:paraId="740B3830" w14:textId="77777777" w:rsidR="00AE6037" w:rsidRPr="00AE6037" w:rsidRDefault="00AE6037" w:rsidP="00AE6037">
            <w:pPr>
              <w:rPr>
                <w:color w:val="000000"/>
                <w:sz w:val="20"/>
                <w:szCs w:val="20"/>
              </w:rPr>
            </w:pPr>
            <w:r w:rsidRPr="00AE6037">
              <w:rPr>
                <w:color w:val="000000"/>
                <w:sz w:val="20"/>
                <w:szCs w:val="20"/>
              </w:rPr>
              <w:t xml:space="preserve">Дополнительная совместимость: </w:t>
            </w:r>
            <w:proofErr w:type="spellStart"/>
            <w:r w:rsidRPr="00AE6037">
              <w:rPr>
                <w:color w:val="000000"/>
                <w:sz w:val="20"/>
                <w:szCs w:val="20"/>
              </w:rPr>
              <w:t>Mac</w:t>
            </w:r>
            <w:proofErr w:type="spellEnd"/>
            <w:r w:rsidRPr="00AE6037">
              <w:rPr>
                <w:color w:val="000000"/>
                <w:sz w:val="20"/>
                <w:szCs w:val="20"/>
              </w:rPr>
              <w:t xml:space="preserve">, </w:t>
            </w:r>
            <w:proofErr w:type="spellStart"/>
            <w:r w:rsidRPr="00AE6037">
              <w:rPr>
                <w:color w:val="000000"/>
                <w:sz w:val="20"/>
                <w:szCs w:val="20"/>
              </w:rPr>
              <w:t>Windows</w:t>
            </w:r>
            <w:proofErr w:type="spellEnd"/>
          </w:p>
          <w:p w14:paraId="6D777841" w14:textId="1042474D" w:rsidR="00AE6037" w:rsidRPr="00AE6037" w:rsidRDefault="00AE6037" w:rsidP="00AE6037">
            <w:pPr>
              <w:rPr>
                <w:color w:val="000000"/>
                <w:sz w:val="20"/>
                <w:szCs w:val="20"/>
              </w:rPr>
            </w:pPr>
            <w:r w:rsidRPr="00AE6037">
              <w:rPr>
                <w:color w:val="000000"/>
                <w:sz w:val="20"/>
                <w:szCs w:val="20"/>
              </w:rPr>
              <w:t>Габариты</w:t>
            </w:r>
          </w:p>
          <w:p w14:paraId="1B4D4855" w14:textId="77777777" w:rsidR="00AE6037" w:rsidRPr="00AE6037" w:rsidRDefault="00AE6037" w:rsidP="00AE6037">
            <w:pPr>
              <w:rPr>
                <w:color w:val="000000"/>
                <w:sz w:val="20"/>
                <w:szCs w:val="20"/>
              </w:rPr>
            </w:pPr>
            <w:r w:rsidRPr="00AE6037">
              <w:rPr>
                <w:color w:val="000000"/>
                <w:sz w:val="20"/>
                <w:szCs w:val="20"/>
              </w:rPr>
              <w:t>Длина: 114.8 мм</w:t>
            </w:r>
          </w:p>
          <w:p w14:paraId="7EDC9BF3" w14:textId="77777777" w:rsidR="00AE6037" w:rsidRPr="00AE6037" w:rsidRDefault="00AE6037" w:rsidP="00AE6037">
            <w:pPr>
              <w:rPr>
                <w:color w:val="000000"/>
                <w:sz w:val="20"/>
                <w:szCs w:val="20"/>
              </w:rPr>
            </w:pPr>
            <w:r w:rsidRPr="00AE6037">
              <w:rPr>
                <w:color w:val="000000"/>
                <w:sz w:val="20"/>
                <w:szCs w:val="20"/>
              </w:rPr>
              <w:t>Ширина: 78 мм</w:t>
            </w:r>
          </w:p>
          <w:p w14:paraId="54DF7B72" w14:textId="38046EBA" w:rsidR="00AE6037" w:rsidRPr="00011EAF" w:rsidRDefault="00011EAF" w:rsidP="00AE6037">
            <w:pPr>
              <w:rPr>
                <w:color w:val="000000"/>
                <w:sz w:val="20"/>
                <w:szCs w:val="20"/>
              </w:rPr>
            </w:pPr>
            <w:r>
              <w:rPr>
                <w:color w:val="000000"/>
                <w:sz w:val="20"/>
                <w:szCs w:val="20"/>
              </w:rPr>
              <w:t>Толщина: 11.7 мм</w:t>
            </w:r>
          </w:p>
        </w:tc>
        <w:tc>
          <w:tcPr>
            <w:tcW w:w="366" w:type="pct"/>
            <w:shd w:val="clear" w:color="auto" w:fill="FFFFFF"/>
          </w:tcPr>
          <w:p w14:paraId="1C8FB290" w14:textId="73F1E9AD" w:rsidR="00AE6037" w:rsidRPr="00E03026" w:rsidRDefault="00AE6037" w:rsidP="00E03026">
            <w:pPr>
              <w:jc w:val="center"/>
              <w:rPr>
                <w:sz w:val="20"/>
                <w:szCs w:val="20"/>
              </w:rPr>
            </w:pPr>
            <w:r>
              <w:rPr>
                <w:sz w:val="20"/>
                <w:szCs w:val="20"/>
              </w:rPr>
              <w:lastRenderedPageBreak/>
              <w:t>3</w:t>
            </w:r>
          </w:p>
        </w:tc>
        <w:tc>
          <w:tcPr>
            <w:tcW w:w="411" w:type="pct"/>
            <w:shd w:val="clear" w:color="auto" w:fill="FFFFFF"/>
          </w:tcPr>
          <w:p w14:paraId="4FC1F23D" w14:textId="34E915FD" w:rsidR="00AE6037" w:rsidRPr="00E03026" w:rsidRDefault="00AE6037" w:rsidP="00E03026">
            <w:pPr>
              <w:jc w:val="center"/>
              <w:rPr>
                <w:sz w:val="20"/>
                <w:szCs w:val="20"/>
              </w:rPr>
            </w:pPr>
            <w:r>
              <w:rPr>
                <w:color w:val="000000"/>
                <w:sz w:val="20"/>
                <w:szCs w:val="20"/>
              </w:rPr>
              <w:t>-</w:t>
            </w:r>
          </w:p>
        </w:tc>
        <w:tc>
          <w:tcPr>
            <w:tcW w:w="412" w:type="pct"/>
            <w:shd w:val="clear" w:color="auto" w:fill="auto"/>
          </w:tcPr>
          <w:p w14:paraId="5E76E347" w14:textId="6EDAFD16" w:rsidR="00AE6037" w:rsidRPr="00AE6037" w:rsidRDefault="00AE6037" w:rsidP="00AE6037">
            <w:pPr>
              <w:jc w:val="center"/>
              <w:rPr>
                <w:sz w:val="20"/>
                <w:szCs w:val="20"/>
              </w:rPr>
            </w:pPr>
            <w:r w:rsidRPr="00AE6037">
              <w:rPr>
                <w:color w:val="000000"/>
                <w:sz w:val="20"/>
                <w:szCs w:val="20"/>
              </w:rPr>
              <w:t>7 411,78</w:t>
            </w:r>
          </w:p>
        </w:tc>
        <w:tc>
          <w:tcPr>
            <w:tcW w:w="413" w:type="pct"/>
            <w:shd w:val="clear" w:color="auto" w:fill="auto"/>
          </w:tcPr>
          <w:p w14:paraId="11FA01D3" w14:textId="622C1799" w:rsidR="00AE6037" w:rsidRPr="00AE6037" w:rsidRDefault="00AE6037" w:rsidP="00AE6037">
            <w:pPr>
              <w:jc w:val="center"/>
              <w:rPr>
                <w:sz w:val="20"/>
                <w:szCs w:val="20"/>
              </w:rPr>
            </w:pPr>
            <w:r w:rsidRPr="00AE6037">
              <w:rPr>
                <w:color w:val="000000"/>
                <w:sz w:val="20"/>
                <w:szCs w:val="20"/>
              </w:rPr>
              <w:t>22 235,34</w:t>
            </w:r>
          </w:p>
        </w:tc>
        <w:tc>
          <w:tcPr>
            <w:tcW w:w="777" w:type="pct"/>
          </w:tcPr>
          <w:p w14:paraId="3F24A5C3" w14:textId="77777777" w:rsidR="00AE6037" w:rsidRPr="00E469DF" w:rsidRDefault="00AE6037" w:rsidP="0010036E">
            <w:pPr>
              <w:jc w:val="center"/>
              <w:rPr>
                <w:sz w:val="20"/>
                <w:szCs w:val="20"/>
              </w:rPr>
            </w:pPr>
          </w:p>
        </w:tc>
        <w:tc>
          <w:tcPr>
            <w:tcW w:w="356" w:type="pct"/>
          </w:tcPr>
          <w:p w14:paraId="7BF806D3" w14:textId="77777777" w:rsidR="00AE6037" w:rsidRPr="00E469DF" w:rsidRDefault="00AE6037" w:rsidP="0010036E">
            <w:pPr>
              <w:jc w:val="center"/>
              <w:rPr>
                <w:sz w:val="20"/>
                <w:szCs w:val="20"/>
              </w:rPr>
            </w:pPr>
          </w:p>
        </w:tc>
        <w:tc>
          <w:tcPr>
            <w:tcW w:w="330" w:type="pct"/>
          </w:tcPr>
          <w:p w14:paraId="752AB673" w14:textId="77777777" w:rsidR="00AE6037" w:rsidRPr="00E469DF" w:rsidRDefault="00AE6037" w:rsidP="0010036E">
            <w:pPr>
              <w:jc w:val="center"/>
              <w:rPr>
                <w:sz w:val="20"/>
                <w:szCs w:val="20"/>
              </w:rPr>
            </w:pPr>
          </w:p>
        </w:tc>
        <w:tc>
          <w:tcPr>
            <w:tcW w:w="482" w:type="pct"/>
          </w:tcPr>
          <w:p w14:paraId="02A645E7" w14:textId="77777777" w:rsidR="00AE6037" w:rsidRPr="00E469DF" w:rsidRDefault="00AE6037" w:rsidP="0010036E">
            <w:pPr>
              <w:jc w:val="center"/>
              <w:rPr>
                <w:sz w:val="20"/>
                <w:szCs w:val="20"/>
              </w:rPr>
            </w:pPr>
          </w:p>
        </w:tc>
      </w:tr>
      <w:tr w:rsidR="00960D01" w:rsidRPr="00E469DF" w14:paraId="3E6893C6" w14:textId="77777777" w:rsidTr="00960D01">
        <w:trPr>
          <w:trHeight w:val="227"/>
        </w:trPr>
        <w:tc>
          <w:tcPr>
            <w:tcW w:w="162" w:type="pct"/>
            <w:shd w:val="clear" w:color="auto" w:fill="auto"/>
            <w:noWrap/>
            <w:vAlign w:val="center"/>
          </w:tcPr>
          <w:p w14:paraId="32E88ADF"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5EECD4B4" w14:textId="77777777" w:rsidR="00AE6037" w:rsidRPr="00AE6037" w:rsidRDefault="00AE6037" w:rsidP="00AE6037">
            <w:pPr>
              <w:rPr>
                <w:color w:val="000000"/>
                <w:sz w:val="20"/>
                <w:szCs w:val="20"/>
              </w:rPr>
            </w:pPr>
            <w:r w:rsidRPr="00AE6037">
              <w:rPr>
                <w:color w:val="000000"/>
                <w:sz w:val="20"/>
                <w:szCs w:val="20"/>
              </w:rPr>
              <w:t xml:space="preserve">Твердотельный накопитель </w:t>
            </w:r>
            <w:proofErr w:type="spellStart"/>
            <w:r w:rsidRPr="00AE6037">
              <w:rPr>
                <w:color w:val="000000"/>
                <w:sz w:val="20"/>
                <w:szCs w:val="20"/>
              </w:rPr>
              <w:t>Samsung</w:t>
            </w:r>
            <w:proofErr w:type="spellEnd"/>
            <w:r w:rsidRPr="00AE6037">
              <w:rPr>
                <w:color w:val="000000"/>
                <w:sz w:val="20"/>
                <w:szCs w:val="20"/>
              </w:rPr>
              <w:t xml:space="preserve"> SSD 500Gb 870 EVO MZ-77E500B/EU (SATA3)</w:t>
            </w:r>
          </w:p>
          <w:p w14:paraId="3EA8D881" w14:textId="77777777" w:rsidR="00AE6037" w:rsidRPr="00AE6037" w:rsidRDefault="00AE6037" w:rsidP="00AE6037">
            <w:pPr>
              <w:rPr>
                <w:color w:val="000000"/>
                <w:sz w:val="20"/>
                <w:szCs w:val="20"/>
              </w:rPr>
            </w:pPr>
            <w:r w:rsidRPr="00AE6037">
              <w:rPr>
                <w:color w:val="000000"/>
                <w:sz w:val="20"/>
                <w:szCs w:val="20"/>
              </w:rPr>
              <w:t>или «эквивалент» согласно прилагаемым ниже техническим характеристикам:</w:t>
            </w:r>
          </w:p>
          <w:p w14:paraId="6E86A1E8" w14:textId="77777777" w:rsidR="00AE6037" w:rsidRPr="00AE6037" w:rsidRDefault="00AE6037" w:rsidP="00AE6037">
            <w:pPr>
              <w:rPr>
                <w:color w:val="000000"/>
                <w:sz w:val="20"/>
                <w:szCs w:val="20"/>
              </w:rPr>
            </w:pPr>
            <w:r w:rsidRPr="00AE6037">
              <w:rPr>
                <w:color w:val="000000"/>
                <w:sz w:val="20"/>
                <w:szCs w:val="20"/>
              </w:rPr>
              <w:t>Тип: 2.5" SATA накопитель</w:t>
            </w:r>
          </w:p>
          <w:p w14:paraId="3DFE2157" w14:textId="77777777" w:rsidR="00AE6037" w:rsidRPr="00AE6037" w:rsidRDefault="00AE6037" w:rsidP="00AE6037">
            <w:pPr>
              <w:rPr>
                <w:color w:val="000000"/>
                <w:sz w:val="20"/>
                <w:szCs w:val="20"/>
              </w:rPr>
            </w:pPr>
            <w:r w:rsidRPr="00AE6037">
              <w:rPr>
                <w:color w:val="000000"/>
                <w:sz w:val="20"/>
                <w:szCs w:val="20"/>
              </w:rPr>
              <w:t>Основные характеристики</w:t>
            </w:r>
          </w:p>
          <w:p w14:paraId="5951DB59" w14:textId="77777777" w:rsidR="00AE6037" w:rsidRPr="00AE6037" w:rsidRDefault="00AE6037" w:rsidP="00AE6037">
            <w:pPr>
              <w:rPr>
                <w:color w:val="000000"/>
                <w:sz w:val="20"/>
                <w:szCs w:val="20"/>
              </w:rPr>
            </w:pPr>
            <w:r w:rsidRPr="00AE6037">
              <w:rPr>
                <w:color w:val="000000"/>
                <w:sz w:val="20"/>
                <w:szCs w:val="20"/>
              </w:rPr>
              <w:t>Объем накопителя: 500 ГБ</w:t>
            </w:r>
          </w:p>
          <w:p w14:paraId="3458CFE2" w14:textId="77777777" w:rsidR="00AE6037" w:rsidRPr="00AE6037" w:rsidRDefault="00AE6037" w:rsidP="00AE6037">
            <w:pPr>
              <w:rPr>
                <w:color w:val="000000"/>
                <w:sz w:val="20"/>
                <w:szCs w:val="20"/>
              </w:rPr>
            </w:pPr>
            <w:proofErr w:type="spellStart"/>
            <w:r w:rsidRPr="00AE6037">
              <w:rPr>
                <w:color w:val="000000"/>
                <w:sz w:val="20"/>
                <w:szCs w:val="20"/>
              </w:rPr>
              <w:t>NVMe</w:t>
            </w:r>
            <w:proofErr w:type="spellEnd"/>
            <w:r w:rsidRPr="00AE6037">
              <w:rPr>
                <w:color w:val="000000"/>
                <w:sz w:val="20"/>
                <w:szCs w:val="20"/>
              </w:rPr>
              <w:t>: нет</w:t>
            </w:r>
          </w:p>
          <w:p w14:paraId="4E2BCFD1" w14:textId="77777777" w:rsidR="00AE6037" w:rsidRPr="00AE6037" w:rsidRDefault="00AE6037" w:rsidP="00AE6037">
            <w:pPr>
              <w:rPr>
                <w:color w:val="000000"/>
                <w:sz w:val="20"/>
                <w:szCs w:val="20"/>
              </w:rPr>
            </w:pPr>
            <w:r w:rsidRPr="00AE6037">
              <w:rPr>
                <w:color w:val="000000"/>
                <w:sz w:val="20"/>
                <w:szCs w:val="20"/>
              </w:rPr>
              <w:t>Разъем подключения: SATA</w:t>
            </w:r>
          </w:p>
          <w:p w14:paraId="01D0600B" w14:textId="77777777" w:rsidR="00AE6037" w:rsidRPr="00AE6037" w:rsidRDefault="00AE6037" w:rsidP="00AE6037">
            <w:pPr>
              <w:rPr>
                <w:color w:val="000000"/>
                <w:sz w:val="20"/>
                <w:szCs w:val="20"/>
              </w:rPr>
            </w:pPr>
            <w:r w:rsidRPr="00AE6037">
              <w:rPr>
                <w:color w:val="000000"/>
                <w:sz w:val="20"/>
                <w:szCs w:val="20"/>
              </w:rPr>
              <w:t>Конфигурация накопителя</w:t>
            </w:r>
          </w:p>
          <w:p w14:paraId="320134AD" w14:textId="77777777" w:rsidR="00AE6037" w:rsidRPr="00AE6037" w:rsidRDefault="00AE6037" w:rsidP="00AE6037">
            <w:pPr>
              <w:rPr>
                <w:color w:val="000000"/>
                <w:sz w:val="20"/>
                <w:szCs w:val="20"/>
              </w:rPr>
            </w:pPr>
            <w:r w:rsidRPr="00AE6037">
              <w:rPr>
                <w:color w:val="000000"/>
                <w:sz w:val="20"/>
                <w:szCs w:val="20"/>
              </w:rPr>
              <w:t>Количество бит на ячейку: 3 бит MLC (TLC)</w:t>
            </w:r>
          </w:p>
          <w:p w14:paraId="734EB0E8" w14:textId="77777777" w:rsidR="00AE6037" w:rsidRPr="00AE6037" w:rsidRDefault="00AE6037" w:rsidP="00AE6037">
            <w:pPr>
              <w:rPr>
                <w:color w:val="000000"/>
                <w:sz w:val="20"/>
                <w:szCs w:val="20"/>
              </w:rPr>
            </w:pPr>
            <w:r w:rsidRPr="00AE6037">
              <w:rPr>
                <w:color w:val="000000"/>
                <w:sz w:val="20"/>
                <w:szCs w:val="20"/>
              </w:rPr>
              <w:t>Структура памяти: 3D NAND</w:t>
            </w:r>
          </w:p>
          <w:p w14:paraId="2CE59FE1" w14:textId="77777777" w:rsidR="00AE6037" w:rsidRPr="00AE6037" w:rsidRDefault="00AE6037" w:rsidP="00AE6037">
            <w:pPr>
              <w:rPr>
                <w:color w:val="000000"/>
                <w:sz w:val="20"/>
                <w:szCs w:val="20"/>
              </w:rPr>
            </w:pPr>
            <w:r w:rsidRPr="00AE6037">
              <w:rPr>
                <w:color w:val="000000"/>
                <w:sz w:val="20"/>
                <w:szCs w:val="20"/>
              </w:rPr>
              <w:t>DRAM буфер: есть</w:t>
            </w:r>
          </w:p>
          <w:p w14:paraId="00334E4A" w14:textId="77777777" w:rsidR="00AE6037" w:rsidRPr="00AE6037" w:rsidRDefault="00AE6037" w:rsidP="00AE6037">
            <w:pPr>
              <w:rPr>
                <w:color w:val="000000"/>
                <w:sz w:val="20"/>
                <w:szCs w:val="20"/>
              </w:rPr>
            </w:pPr>
            <w:r w:rsidRPr="00AE6037">
              <w:rPr>
                <w:color w:val="000000"/>
                <w:sz w:val="20"/>
                <w:szCs w:val="20"/>
              </w:rPr>
              <w:t>Объем DRAM буфера: 512 МБ</w:t>
            </w:r>
          </w:p>
          <w:p w14:paraId="4B4F0E4D" w14:textId="77777777" w:rsidR="00AE6037" w:rsidRPr="00AE6037" w:rsidRDefault="00AE6037" w:rsidP="00AE6037">
            <w:pPr>
              <w:rPr>
                <w:color w:val="000000"/>
                <w:sz w:val="20"/>
                <w:szCs w:val="20"/>
              </w:rPr>
            </w:pPr>
            <w:r w:rsidRPr="00AE6037">
              <w:rPr>
                <w:color w:val="000000"/>
                <w:sz w:val="20"/>
                <w:szCs w:val="20"/>
              </w:rPr>
              <w:t>Показатели производительности</w:t>
            </w:r>
          </w:p>
          <w:p w14:paraId="32E47A44" w14:textId="77777777" w:rsidR="00AE6037" w:rsidRPr="00AE6037" w:rsidRDefault="00AE6037" w:rsidP="00AE6037">
            <w:pPr>
              <w:rPr>
                <w:color w:val="000000"/>
                <w:sz w:val="20"/>
                <w:szCs w:val="20"/>
              </w:rPr>
            </w:pPr>
            <w:r w:rsidRPr="00AE6037">
              <w:rPr>
                <w:color w:val="000000"/>
                <w:sz w:val="20"/>
                <w:szCs w:val="20"/>
              </w:rPr>
              <w:t>Максимальная скорость последовательного чтения: 560 Мбайт/сек</w:t>
            </w:r>
          </w:p>
          <w:p w14:paraId="02333FD9" w14:textId="77777777" w:rsidR="00AE6037" w:rsidRPr="00AE6037" w:rsidRDefault="00AE6037" w:rsidP="00AE6037">
            <w:pPr>
              <w:rPr>
                <w:color w:val="000000"/>
                <w:sz w:val="20"/>
                <w:szCs w:val="20"/>
              </w:rPr>
            </w:pPr>
            <w:r w:rsidRPr="00AE6037">
              <w:rPr>
                <w:color w:val="000000"/>
                <w:sz w:val="20"/>
                <w:szCs w:val="20"/>
              </w:rPr>
              <w:t>Максимальная скорость последовательной записи: 530 Мбайт/сек</w:t>
            </w:r>
          </w:p>
          <w:p w14:paraId="032523B4" w14:textId="77777777" w:rsidR="00AE6037" w:rsidRPr="00AE6037" w:rsidRDefault="00AE6037" w:rsidP="00AE6037">
            <w:pPr>
              <w:rPr>
                <w:color w:val="000000"/>
                <w:sz w:val="20"/>
                <w:szCs w:val="20"/>
              </w:rPr>
            </w:pPr>
            <w:r w:rsidRPr="00AE6037">
              <w:rPr>
                <w:color w:val="000000"/>
                <w:sz w:val="20"/>
                <w:szCs w:val="20"/>
              </w:rPr>
              <w:t>Скорость произвольного чтения 4 Кб файлов (QD32): 98000 IOPS</w:t>
            </w:r>
          </w:p>
          <w:p w14:paraId="42D768E4" w14:textId="77777777" w:rsidR="00AE6037" w:rsidRPr="00AE6037" w:rsidRDefault="00AE6037" w:rsidP="00AE6037">
            <w:pPr>
              <w:rPr>
                <w:color w:val="000000"/>
                <w:sz w:val="20"/>
                <w:szCs w:val="20"/>
              </w:rPr>
            </w:pPr>
            <w:r w:rsidRPr="00AE6037">
              <w:rPr>
                <w:color w:val="000000"/>
                <w:sz w:val="20"/>
                <w:szCs w:val="20"/>
              </w:rPr>
              <w:t>Скорость произвольной записи 4 Кб файлов (QD32): 88000 IOPS</w:t>
            </w:r>
          </w:p>
          <w:p w14:paraId="5CDFBBA7" w14:textId="77777777" w:rsidR="00AE6037" w:rsidRPr="00AE6037" w:rsidRDefault="00AE6037" w:rsidP="00AE6037">
            <w:pPr>
              <w:rPr>
                <w:color w:val="000000"/>
                <w:sz w:val="20"/>
                <w:szCs w:val="20"/>
              </w:rPr>
            </w:pPr>
            <w:r w:rsidRPr="00AE6037">
              <w:rPr>
                <w:color w:val="000000"/>
                <w:sz w:val="20"/>
                <w:szCs w:val="20"/>
              </w:rPr>
              <w:t>Надежность</w:t>
            </w:r>
          </w:p>
          <w:p w14:paraId="0E2EDD26" w14:textId="77777777" w:rsidR="00AE6037" w:rsidRPr="00AE6037" w:rsidRDefault="00AE6037" w:rsidP="00AE6037">
            <w:pPr>
              <w:rPr>
                <w:color w:val="000000"/>
                <w:sz w:val="20"/>
                <w:szCs w:val="20"/>
              </w:rPr>
            </w:pPr>
            <w:r w:rsidRPr="00AE6037">
              <w:rPr>
                <w:color w:val="000000"/>
                <w:sz w:val="20"/>
                <w:szCs w:val="20"/>
              </w:rPr>
              <w:t>Максимальный ресурс записи (TBW): 300 ТБ</w:t>
            </w:r>
          </w:p>
          <w:p w14:paraId="36E6A85D" w14:textId="77777777" w:rsidR="00AE6037" w:rsidRPr="00AE6037" w:rsidRDefault="00AE6037" w:rsidP="00AE6037">
            <w:pPr>
              <w:rPr>
                <w:color w:val="000000"/>
                <w:sz w:val="20"/>
                <w:szCs w:val="20"/>
              </w:rPr>
            </w:pPr>
            <w:r w:rsidRPr="00AE6037">
              <w:rPr>
                <w:color w:val="000000"/>
                <w:sz w:val="20"/>
                <w:szCs w:val="20"/>
              </w:rPr>
              <w:t>DWPD: 0.33</w:t>
            </w:r>
          </w:p>
          <w:p w14:paraId="49D5BC0B" w14:textId="77777777" w:rsidR="00AE6037" w:rsidRPr="00AE6037" w:rsidRDefault="00AE6037" w:rsidP="00AE6037">
            <w:pPr>
              <w:rPr>
                <w:color w:val="000000"/>
                <w:sz w:val="20"/>
                <w:szCs w:val="20"/>
              </w:rPr>
            </w:pPr>
            <w:r w:rsidRPr="00AE6037">
              <w:rPr>
                <w:color w:val="000000"/>
                <w:sz w:val="20"/>
                <w:szCs w:val="20"/>
              </w:rPr>
              <w:t>Максимальная перегрузка (ударостойкость): 1500 G</w:t>
            </w:r>
          </w:p>
          <w:p w14:paraId="279BDE0B" w14:textId="77777777" w:rsidR="00AE6037" w:rsidRPr="00AE6037" w:rsidRDefault="00AE6037" w:rsidP="00AE6037">
            <w:pPr>
              <w:rPr>
                <w:color w:val="000000"/>
                <w:sz w:val="20"/>
                <w:szCs w:val="20"/>
              </w:rPr>
            </w:pPr>
            <w:r w:rsidRPr="00AE6037">
              <w:rPr>
                <w:color w:val="000000"/>
                <w:sz w:val="20"/>
                <w:szCs w:val="20"/>
              </w:rPr>
              <w:t>Дополнительная информация</w:t>
            </w:r>
          </w:p>
          <w:p w14:paraId="21A222FD" w14:textId="77777777" w:rsidR="00AE6037" w:rsidRPr="00AE6037" w:rsidRDefault="00AE6037" w:rsidP="00AE6037">
            <w:pPr>
              <w:rPr>
                <w:color w:val="000000"/>
                <w:sz w:val="20"/>
                <w:szCs w:val="20"/>
              </w:rPr>
            </w:pPr>
            <w:r w:rsidRPr="00AE6037">
              <w:rPr>
                <w:color w:val="000000"/>
                <w:sz w:val="20"/>
                <w:szCs w:val="20"/>
              </w:rPr>
              <w:t>Аппаратное шифрование данных: есть</w:t>
            </w:r>
          </w:p>
          <w:p w14:paraId="64251954" w14:textId="77777777" w:rsidR="00AE6037" w:rsidRPr="00AE6037" w:rsidRDefault="00AE6037" w:rsidP="00AE6037">
            <w:pPr>
              <w:rPr>
                <w:color w:val="000000"/>
                <w:sz w:val="20"/>
                <w:szCs w:val="20"/>
              </w:rPr>
            </w:pPr>
            <w:r w:rsidRPr="00AE6037">
              <w:rPr>
                <w:color w:val="000000"/>
                <w:sz w:val="20"/>
                <w:szCs w:val="20"/>
              </w:rPr>
              <w:t>Габариты</w:t>
            </w:r>
          </w:p>
          <w:p w14:paraId="7E49880C" w14:textId="77777777" w:rsidR="00AE6037" w:rsidRPr="00AE6037" w:rsidRDefault="00AE6037" w:rsidP="00AE6037">
            <w:pPr>
              <w:rPr>
                <w:color w:val="000000"/>
                <w:sz w:val="20"/>
                <w:szCs w:val="20"/>
              </w:rPr>
            </w:pPr>
            <w:r w:rsidRPr="00AE6037">
              <w:rPr>
                <w:color w:val="000000"/>
                <w:sz w:val="20"/>
                <w:szCs w:val="20"/>
              </w:rPr>
              <w:t>Ширина: 69.85 мм</w:t>
            </w:r>
          </w:p>
          <w:p w14:paraId="65F54113" w14:textId="77777777" w:rsidR="00AE6037" w:rsidRPr="00AE6037" w:rsidRDefault="00AE6037" w:rsidP="00AE6037">
            <w:pPr>
              <w:rPr>
                <w:color w:val="000000"/>
                <w:sz w:val="20"/>
                <w:szCs w:val="20"/>
              </w:rPr>
            </w:pPr>
            <w:r w:rsidRPr="00AE6037">
              <w:rPr>
                <w:color w:val="000000"/>
                <w:sz w:val="20"/>
                <w:szCs w:val="20"/>
              </w:rPr>
              <w:t>Длина: 100 мм</w:t>
            </w:r>
          </w:p>
          <w:p w14:paraId="1E2453AC" w14:textId="539E8864" w:rsidR="00AE6037" w:rsidRPr="00011EAF" w:rsidRDefault="00011EAF" w:rsidP="00AE6037">
            <w:pPr>
              <w:rPr>
                <w:color w:val="000000"/>
                <w:sz w:val="20"/>
                <w:szCs w:val="20"/>
              </w:rPr>
            </w:pPr>
            <w:r>
              <w:rPr>
                <w:color w:val="000000"/>
                <w:sz w:val="20"/>
                <w:szCs w:val="20"/>
              </w:rPr>
              <w:lastRenderedPageBreak/>
              <w:t>Толщина: 6.8 мм</w:t>
            </w:r>
          </w:p>
        </w:tc>
        <w:tc>
          <w:tcPr>
            <w:tcW w:w="366" w:type="pct"/>
            <w:shd w:val="clear" w:color="auto" w:fill="FFFFFF"/>
          </w:tcPr>
          <w:p w14:paraId="72AAABF9" w14:textId="06BF4CCC" w:rsidR="00AE6037" w:rsidRPr="00E03026" w:rsidRDefault="00AE6037" w:rsidP="00E03026">
            <w:pPr>
              <w:jc w:val="center"/>
              <w:rPr>
                <w:sz w:val="20"/>
                <w:szCs w:val="20"/>
              </w:rPr>
            </w:pPr>
            <w:r>
              <w:rPr>
                <w:sz w:val="20"/>
                <w:szCs w:val="20"/>
              </w:rPr>
              <w:lastRenderedPageBreak/>
              <w:t>-</w:t>
            </w:r>
          </w:p>
        </w:tc>
        <w:tc>
          <w:tcPr>
            <w:tcW w:w="411" w:type="pct"/>
            <w:shd w:val="clear" w:color="auto" w:fill="FFFFFF"/>
          </w:tcPr>
          <w:p w14:paraId="18945C08" w14:textId="6EDBF127" w:rsidR="00AE6037" w:rsidRPr="00E03026" w:rsidRDefault="00AE6037" w:rsidP="00E03026">
            <w:pPr>
              <w:jc w:val="center"/>
              <w:rPr>
                <w:sz w:val="20"/>
                <w:szCs w:val="20"/>
              </w:rPr>
            </w:pPr>
            <w:r>
              <w:rPr>
                <w:color w:val="000000"/>
                <w:sz w:val="20"/>
                <w:szCs w:val="20"/>
              </w:rPr>
              <w:t>3</w:t>
            </w:r>
          </w:p>
        </w:tc>
        <w:tc>
          <w:tcPr>
            <w:tcW w:w="412" w:type="pct"/>
            <w:shd w:val="clear" w:color="auto" w:fill="auto"/>
          </w:tcPr>
          <w:p w14:paraId="0E9B5A07" w14:textId="509223EB" w:rsidR="00AE6037" w:rsidRPr="00AE6037" w:rsidRDefault="00AE6037" w:rsidP="00AE6037">
            <w:pPr>
              <w:jc w:val="center"/>
              <w:rPr>
                <w:sz w:val="20"/>
                <w:szCs w:val="20"/>
              </w:rPr>
            </w:pPr>
            <w:r w:rsidRPr="00AE6037">
              <w:rPr>
                <w:color w:val="000000"/>
                <w:sz w:val="20"/>
                <w:szCs w:val="20"/>
              </w:rPr>
              <w:t>4 724,85</w:t>
            </w:r>
          </w:p>
        </w:tc>
        <w:tc>
          <w:tcPr>
            <w:tcW w:w="413" w:type="pct"/>
            <w:shd w:val="clear" w:color="auto" w:fill="auto"/>
          </w:tcPr>
          <w:p w14:paraId="78D97E14" w14:textId="1178D853" w:rsidR="00AE6037" w:rsidRPr="00AE6037" w:rsidRDefault="00AE6037" w:rsidP="00AE6037">
            <w:pPr>
              <w:jc w:val="center"/>
              <w:rPr>
                <w:sz w:val="20"/>
                <w:szCs w:val="20"/>
              </w:rPr>
            </w:pPr>
            <w:r w:rsidRPr="00AE6037">
              <w:rPr>
                <w:color w:val="000000"/>
                <w:sz w:val="20"/>
                <w:szCs w:val="20"/>
              </w:rPr>
              <w:t>14 174,55</w:t>
            </w:r>
          </w:p>
        </w:tc>
        <w:tc>
          <w:tcPr>
            <w:tcW w:w="777" w:type="pct"/>
          </w:tcPr>
          <w:p w14:paraId="4AC6C6AB" w14:textId="77777777" w:rsidR="00AE6037" w:rsidRPr="00E469DF" w:rsidRDefault="00AE6037" w:rsidP="0010036E">
            <w:pPr>
              <w:jc w:val="center"/>
              <w:rPr>
                <w:sz w:val="20"/>
                <w:szCs w:val="20"/>
              </w:rPr>
            </w:pPr>
          </w:p>
        </w:tc>
        <w:tc>
          <w:tcPr>
            <w:tcW w:w="356" w:type="pct"/>
          </w:tcPr>
          <w:p w14:paraId="46C05C45" w14:textId="77777777" w:rsidR="00AE6037" w:rsidRPr="00E469DF" w:rsidRDefault="00AE6037" w:rsidP="0010036E">
            <w:pPr>
              <w:jc w:val="center"/>
              <w:rPr>
                <w:sz w:val="20"/>
                <w:szCs w:val="20"/>
              </w:rPr>
            </w:pPr>
          </w:p>
        </w:tc>
        <w:tc>
          <w:tcPr>
            <w:tcW w:w="330" w:type="pct"/>
          </w:tcPr>
          <w:p w14:paraId="5CA0AE36" w14:textId="77777777" w:rsidR="00AE6037" w:rsidRPr="00E469DF" w:rsidRDefault="00AE6037" w:rsidP="0010036E">
            <w:pPr>
              <w:jc w:val="center"/>
              <w:rPr>
                <w:sz w:val="20"/>
                <w:szCs w:val="20"/>
              </w:rPr>
            </w:pPr>
          </w:p>
        </w:tc>
        <w:tc>
          <w:tcPr>
            <w:tcW w:w="482" w:type="pct"/>
          </w:tcPr>
          <w:p w14:paraId="1B484415" w14:textId="77777777" w:rsidR="00AE6037" w:rsidRPr="00E469DF" w:rsidRDefault="00AE6037" w:rsidP="0010036E">
            <w:pPr>
              <w:jc w:val="center"/>
              <w:rPr>
                <w:sz w:val="20"/>
                <w:szCs w:val="20"/>
              </w:rPr>
            </w:pPr>
          </w:p>
        </w:tc>
      </w:tr>
      <w:tr w:rsidR="00960D01" w:rsidRPr="00E469DF" w14:paraId="0414C11E" w14:textId="77777777" w:rsidTr="00960D01">
        <w:trPr>
          <w:trHeight w:val="227"/>
        </w:trPr>
        <w:tc>
          <w:tcPr>
            <w:tcW w:w="162" w:type="pct"/>
            <w:shd w:val="clear" w:color="auto" w:fill="auto"/>
            <w:noWrap/>
            <w:vAlign w:val="center"/>
          </w:tcPr>
          <w:p w14:paraId="660C0E7D"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0DB6ABBF" w14:textId="77777777" w:rsidR="00AE6037" w:rsidRPr="00AE6037" w:rsidRDefault="00AE6037" w:rsidP="00AE6037">
            <w:pPr>
              <w:rPr>
                <w:sz w:val="20"/>
                <w:szCs w:val="20"/>
                <w:lang w:val="en-US"/>
              </w:rPr>
            </w:pPr>
            <w:proofErr w:type="spellStart"/>
            <w:r w:rsidRPr="00AE6037">
              <w:rPr>
                <w:sz w:val="20"/>
                <w:szCs w:val="20"/>
                <w:lang w:val="en-US"/>
              </w:rPr>
              <w:t>MikroTik</w:t>
            </w:r>
            <w:proofErr w:type="spellEnd"/>
            <w:r w:rsidRPr="00AE6037">
              <w:rPr>
                <w:sz w:val="20"/>
                <w:szCs w:val="20"/>
                <w:lang w:val="en-US"/>
              </w:rPr>
              <w:t xml:space="preserve"> RB260GSP (CSS106-1G-4P-1S) </w:t>
            </w:r>
            <w:r w:rsidRPr="00AE6037">
              <w:rPr>
                <w:sz w:val="20"/>
                <w:szCs w:val="20"/>
              </w:rPr>
              <w:t>Коммутатор</w:t>
            </w:r>
            <w:r w:rsidRPr="00AE6037">
              <w:rPr>
                <w:sz w:val="20"/>
                <w:szCs w:val="20"/>
                <w:lang w:val="en-US"/>
              </w:rPr>
              <w:t xml:space="preserve"> </w:t>
            </w:r>
            <w:proofErr w:type="spellStart"/>
            <w:r w:rsidRPr="00AE6037">
              <w:rPr>
                <w:sz w:val="20"/>
                <w:szCs w:val="20"/>
                <w:lang w:val="en-US"/>
              </w:rPr>
              <w:t>RouterBOARD</w:t>
            </w:r>
            <w:proofErr w:type="spellEnd"/>
            <w:r w:rsidRPr="00AE6037">
              <w:rPr>
                <w:sz w:val="20"/>
                <w:szCs w:val="20"/>
                <w:lang w:val="en-US"/>
              </w:rPr>
              <w:t xml:space="preserve"> 260GSP 1xSFP, 5x10/100/1000 Gigabit Ethernet, </w:t>
            </w:r>
            <w:proofErr w:type="spellStart"/>
            <w:r w:rsidRPr="00AE6037">
              <w:rPr>
                <w:sz w:val="20"/>
                <w:szCs w:val="20"/>
                <w:lang w:val="en-US"/>
              </w:rPr>
              <w:t>PoE</w:t>
            </w:r>
            <w:proofErr w:type="spellEnd"/>
            <w:r w:rsidRPr="00AE6037">
              <w:rPr>
                <w:sz w:val="20"/>
                <w:szCs w:val="20"/>
                <w:lang w:val="en-US"/>
              </w:rPr>
              <w:t xml:space="preserve"> with indoor case and power supply</w:t>
            </w:r>
          </w:p>
          <w:p w14:paraId="33E78618" w14:textId="77777777" w:rsidR="00AE6037" w:rsidRPr="00AE6037" w:rsidRDefault="00AE6037" w:rsidP="00AE6037">
            <w:pPr>
              <w:rPr>
                <w:sz w:val="20"/>
                <w:szCs w:val="20"/>
              </w:rPr>
            </w:pPr>
            <w:r w:rsidRPr="00AE6037">
              <w:rPr>
                <w:sz w:val="20"/>
                <w:szCs w:val="20"/>
              </w:rPr>
              <w:t>или «эквивалент» согласно прилагаемым ниже техническим характеристикам:</w:t>
            </w:r>
          </w:p>
          <w:p w14:paraId="54101A0A" w14:textId="77777777" w:rsidR="00AE6037" w:rsidRPr="00AE6037" w:rsidRDefault="00AE6037" w:rsidP="00AE6037">
            <w:pPr>
              <w:rPr>
                <w:sz w:val="20"/>
                <w:szCs w:val="20"/>
              </w:rPr>
            </w:pPr>
            <w:proofErr w:type="spellStart"/>
            <w:r w:rsidRPr="00AE6037">
              <w:rPr>
                <w:sz w:val="20"/>
                <w:szCs w:val="20"/>
              </w:rPr>
              <w:t>Тип</w:t>
            </w:r>
            <w:proofErr w:type="gramStart"/>
            <w:r w:rsidRPr="00AE6037">
              <w:rPr>
                <w:sz w:val="20"/>
                <w:szCs w:val="20"/>
              </w:rPr>
              <w:t>:к</w:t>
            </w:r>
            <w:proofErr w:type="gramEnd"/>
            <w:r w:rsidRPr="00AE6037">
              <w:rPr>
                <w:sz w:val="20"/>
                <w:szCs w:val="20"/>
              </w:rPr>
              <w:t>оммутатор</w:t>
            </w:r>
            <w:proofErr w:type="spellEnd"/>
          </w:p>
          <w:p w14:paraId="08C3CAE0" w14:textId="77777777" w:rsidR="00AE6037" w:rsidRPr="00AE6037" w:rsidRDefault="00AE6037" w:rsidP="00AE6037">
            <w:pPr>
              <w:rPr>
                <w:sz w:val="20"/>
                <w:szCs w:val="20"/>
              </w:rPr>
            </w:pPr>
            <w:proofErr w:type="spellStart"/>
            <w:r w:rsidRPr="00AE6037">
              <w:rPr>
                <w:sz w:val="20"/>
                <w:szCs w:val="20"/>
              </w:rPr>
              <w:t>Вид</w:t>
            </w:r>
            <w:proofErr w:type="gramStart"/>
            <w:r w:rsidRPr="00AE6037">
              <w:rPr>
                <w:sz w:val="20"/>
                <w:szCs w:val="20"/>
              </w:rPr>
              <w:t>:у</w:t>
            </w:r>
            <w:proofErr w:type="gramEnd"/>
            <w:r w:rsidRPr="00AE6037">
              <w:rPr>
                <w:sz w:val="20"/>
                <w:szCs w:val="20"/>
              </w:rPr>
              <w:t>правляемый</w:t>
            </w:r>
            <w:proofErr w:type="spellEnd"/>
          </w:p>
          <w:p w14:paraId="5A4AB3AA" w14:textId="77777777" w:rsidR="00AE6037" w:rsidRPr="00AE6037" w:rsidRDefault="00AE6037" w:rsidP="00AE6037">
            <w:pPr>
              <w:rPr>
                <w:sz w:val="20"/>
                <w:szCs w:val="20"/>
              </w:rPr>
            </w:pPr>
            <w:r w:rsidRPr="00AE6037">
              <w:rPr>
                <w:sz w:val="20"/>
                <w:szCs w:val="20"/>
              </w:rPr>
              <w:t xml:space="preserve">Метод </w:t>
            </w:r>
            <w:proofErr w:type="spellStart"/>
            <w:r w:rsidRPr="00AE6037">
              <w:rPr>
                <w:sz w:val="20"/>
                <w:szCs w:val="20"/>
              </w:rPr>
              <w:t>коммутации:store</w:t>
            </w:r>
            <w:proofErr w:type="spellEnd"/>
            <w:r w:rsidRPr="00AE6037">
              <w:rPr>
                <w:sz w:val="20"/>
                <w:szCs w:val="20"/>
              </w:rPr>
              <w:t xml:space="preserve"> </w:t>
            </w:r>
            <w:proofErr w:type="spellStart"/>
            <w:r w:rsidRPr="00AE6037">
              <w:rPr>
                <w:sz w:val="20"/>
                <w:szCs w:val="20"/>
              </w:rPr>
              <w:t>and</w:t>
            </w:r>
            <w:proofErr w:type="spellEnd"/>
            <w:r w:rsidRPr="00AE6037">
              <w:rPr>
                <w:sz w:val="20"/>
                <w:szCs w:val="20"/>
              </w:rPr>
              <w:t xml:space="preserve"> </w:t>
            </w:r>
            <w:proofErr w:type="spellStart"/>
            <w:r w:rsidRPr="00AE6037">
              <w:rPr>
                <w:sz w:val="20"/>
                <w:szCs w:val="20"/>
              </w:rPr>
              <w:t>forward</w:t>
            </w:r>
            <w:proofErr w:type="spellEnd"/>
          </w:p>
          <w:p w14:paraId="7EDB54C0" w14:textId="77777777" w:rsidR="00AE6037" w:rsidRPr="00AE6037" w:rsidRDefault="00AE6037" w:rsidP="00AE6037">
            <w:pPr>
              <w:rPr>
                <w:sz w:val="20"/>
                <w:szCs w:val="20"/>
              </w:rPr>
            </w:pPr>
            <w:r w:rsidRPr="00AE6037">
              <w:rPr>
                <w:sz w:val="20"/>
                <w:szCs w:val="20"/>
              </w:rPr>
              <w:t>Уровень коммутатора:L2</w:t>
            </w:r>
          </w:p>
          <w:p w14:paraId="3F4F3B57" w14:textId="77777777" w:rsidR="00AE6037" w:rsidRPr="00AE6037" w:rsidRDefault="00AE6037" w:rsidP="00AE6037">
            <w:pPr>
              <w:rPr>
                <w:sz w:val="20"/>
                <w:szCs w:val="20"/>
              </w:rPr>
            </w:pPr>
            <w:proofErr w:type="spellStart"/>
            <w:r w:rsidRPr="00AE6037">
              <w:rPr>
                <w:sz w:val="20"/>
                <w:szCs w:val="20"/>
              </w:rPr>
              <w:t>Размещение</w:t>
            </w:r>
            <w:proofErr w:type="gramStart"/>
            <w:r w:rsidRPr="00AE6037">
              <w:rPr>
                <w:sz w:val="20"/>
                <w:szCs w:val="20"/>
              </w:rPr>
              <w:t>:н</w:t>
            </w:r>
            <w:proofErr w:type="gramEnd"/>
            <w:r w:rsidRPr="00AE6037">
              <w:rPr>
                <w:sz w:val="20"/>
                <w:szCs w:val="20"/>
              </w:rPr>
              <w:t>астенный</w:t>
            </w:r>
            <w:proofErr w:type="spellEnd"/>
            <w:r w:rsidRPr="00AE6037">
              <w:rPr>
                <w:sz w:val="20"/>
                <w:szCs w:val="20"/>
              </w:rPr>
              <w:t>, настольный</w:t>
            </w:r>
          </w:p>
          <w:p w14:paraId="5DA46088" w14:textId="77777777" w:rsidR="00AE6037" w:rsidRPr="00AE6037" w:rsidRDefault="00AE6037" w:rsidP="00AE6037">
            <w:pPr>
              <w:rPr>
                <w:sz w:val="20"/>
                <w:szCs w:val="20"/>
              </w:rPr>
            </w:pPr>
            <w:r w:rsidRPr="00AE6037">
              <w:rPr>
                <w:sz w:val="20"/>
                <w:szCs w:val="20"/>
              </w:rPr>
              <w:t>Аппаратная часть</w:t>
            </w:r>
          </w:p>
          <w:p w14:paraId="061818C7" w14:textId="77777777" w:rsidR="00AE6037" w:rsidRPr="00AE6037" w:rsidRDefault="00AE6037" w:rsidP="00AE6037">
            <w:pPr>
              <w:rPr>
                <w:sz w:val="20"/>
                <w:szCs w:val="20"/>
              </w:rPr>
            </w:pPr>
            <w:r w:rsidRPr="00AE6037">
              <w:rPr>
                <w:sz w:val="20"/>
                <w:szCs w:val="20"/>
              </w:rPr>
              <w:t>Flash-память:0.128 МБ</w:t>
            </w:r>
          </w:p>
          <w:p w14:paraId="657B35D3" w14:textId="77777777" w:rsidR="00AE6037" w:rsidRPr="00AE6037" w:rsidRDefault="00AE6037" w:rsidP="00AE6037">
            <w:pPr>
              <w:rPr>
                <w:sz w:val="20"/>
                <w:szCs w:val="20"/>
              </w:rPr>
            </w:pPr>
            <w:r w:rsidRPr="00AE6037">
              <w:rPr>
                <w:sz w:val="20"/>
                <w:szCs w:val="20"/>
              </w:rPr>
              <w:t>Порты</w:t>
            </w:r>
          </w:p>
          <w:p w14:paraId="42CCCDF2" w14:textId="77777777" w:rsidR="00AE6037" w:rsidRPr="00AE6037" w:rsidRDefault="00AE6037" w:rsidP="00AE6037">
            <w:pPr>
              <w:rPr>
                <w:sz w:val="20"/>
                <w:szCs w:val="20"/>
              </w:rPr>
            </w:pPr>
            <w:r w:rsidRPr="00AE6037">
              <w:rPr>
                <w:sz w:val="20"/>
                <w:szCs w:val="20"/>
              </w:rPr>
              <w:t>Базовая скорость передачи данных: 100 Мбит/сек, 1000 Мбит/сек</w:t>
            </w:r>
          </w:p>
          <w:p w14:paraId="4605A524" w14:textId="77777777" w:rsidR="00AE6037" w:rsidRPr="00AE6037" w:rsidRDefault="00AE6037" w:rsidP="00AE6037">
            <w:pPr>
              <w:rPr>
                <w:sz w:val="20"/>
                <w:szCs w:val="20"/>
              </w:rPr>
            </w:pPr>
            <w:r w:rsidRPr="00AE6037">
              <w:rPr>
                <w:sz w:val="20"/>
                <w:szCs w:val="20"/>
              </w:rPr>
              <w:t>Общее количество портов коммутатора: 5</w:t>
            </w:r>
          </w:p>
          <w:p w14:paraId="619D22F4" w14:textId="77777777" w:rsidR="00AE6037" w:rsidRPr="00AE6037" w:rsidRDefault="00AE6037" w:rsidP="00AE6037">
            <w:pPr>
              <w:rPr>
                <w:sz w:val="20"/>
                <w:szCs w:val="20"/>
              </w:rPr>
            </w:pPr>
            <w:r w:rsidRPr="00AE6037">
              <w:rPr>
                <w:sz w:val="20"/>
                <w:szCs w:val="20"/>
              </w:rPr>
              <w:t>Количество портов 100 Мбит / сек: 5</w:t>
            </w:r>
          </w:p>
          <w:p w14:paraId="6452D26A" w14:textId="77777777" w:rsidR="00AE6037" w:rsidRPr="00AE6037" w:rsidRDefault="00AE6037" w:rsidP="00AE6037">
            <w:pPr>
              <w:rPr>
                <w:sz w:val="20"/>
                <w:szCs w:val="20"/>
              </w:rPr>
            </w:pPr>
            <w:r w:rsidRPr="00AE6037">
              <w:rPr>
                <w:sz w:val="20"/>
                <w:szCs w:val="20"/>
              </w:rPr>
              <w:t>Количество портов 1 Гбит / сек: 5</w:t>
            </w:r>
          </w:p>
          <w:p w14:paraId="585F1C4D" w14:textId="77777777" w:rsidR="00AE6037" w:rsidRPr="00AE6037" w:rsidRDefault="00AE6037" w:rsidP="00AE6037">
            <w:pPr>
              <w:rPr>
                <w:sz w:val="20"/>
                <w:szCs w:val="20"/>
              </w:rPr>
            </w:pPr>
            <w:r w:rsidRPr="00AE6037">
              <w:rPr>
                <w:sz w:val="20"/>
                <w:szCs w:val="20"/>
              </w:rPr>
              <w:t>Количество портов 10 Гбит / сек: нет</w:t>
            </w:r>
          </w:p>
          <w:p w14:paraId="53CD901C" w14:textId="77777777" w:rsidR="00AE6037" w:rsidRPr="00AE6037" w:rsidRDefault="00AE6037" w:rsidP="00AE6037">
            <w:pPr>
              <w:rPr>
                <w:sz w:val="20"/>
                <w:szCs w:val="20"/>
              </w:rPr>
            </w:pPr>
            <w:r w:rsidRPr="00AE6037">
              <w:rPr>
                <w:sz w:val="20"/>
                <w:szCs w:val="20"/>
              </w:rPr>
              <w:t xml:space="preserve">Поддержка </w:t>
            </w:r>
            <w:proofErr w:type="spellStart"/>
            <w:r w:rsidRPr="00AE6037">
              <w:rPr>
                <w:sz w:val="20"/>
                <w:szCs w:val="20"/>
              </w:rPr>
              <w:t>PoE:есть</w:t>
            </w:r>
            <w:proofErr w:type="spellEnd"/>
          </w:p>
          <w:p w14:paraId="101E6FB8" w14:textId="77777777" w:rsidR="00AE6037" w:rsidRPr="00AE6037" w:rsidRDefault="00AE6037" w:rsidP="00AE6037">
            <w:pPr>
              <w:rPr>
                <w:sz w:val="20"/>
                <w:szCs w:val="20"/>
              </w:rPr>
            </w:pPr>
            <w:r w:rsidRPr="00AE6037">
              <w:rPr>
                <w:sz w:val="20"/>
                <w:szCs w:val="20"/>
              </w:rPr>
              <w:t>Бюджет PoE:48 Вт</w:t>
            </w:r>
          </w:p>
          <w:p w14:paraId="7AB0AEBF" w14:textId="77777777" w:rsidR="00AE6037" w:rsidRPr="00AE6037" w:rsidRDefault="00AE6037" w:rsidP="00AE6037">
            <w:pPr>
              <w:rPr>
                <w:sz w:val="20"/>
                <w:szCs w:val="20"/>
              </w:rPr>
            </w:pPr>
            <w:r w:rsidRPr="00AE6037">
              <w:rPr>
                <w:sz w:val="20"/>
                <w:szCs w:val="20"/>
              </w:rPr>
              <w:t>Количество портов PoE:1</w:t>
            </w:r>
          </w:p>
          <w:p w14:paraId="672CCB79" w14:textId="77777777" w:rsidR="00AE6037" w:rsidRPr="00AE6037" w:rsidRDefault="00AE6037" w:rsidP="00AE6037">
            <w:pPr>
              <w:rPr>
                <w:sz w:val="20"/>
                <w:szCs w:val="20"/>
              </w:rPr>
            </w:pPr>
            <w:r w:rsidRPr="00AE6037">
              <w:rPr>
                <w:sz w:val="20"/>
                <w:szCs w:val="20"/>
              </w:rPr>
              <w:t>Количество SFP-портов:1</w:t>
            </w:r>
          </w:p>
          <w:p w14:paraId="3C86C4FD" w14:textId="77777777" w:rsidR="00AE6037" w:rsidRPr="00AE6037" w:rsidRDefault="00AE6037" w:rsidP="00AE6037">
            <w:pPr>
              <w:rPr>
                <w:sz w:val="20"/>
                <w:szCs w:val="20"/>
              </w:rPr>
            </w:pPr>
            <w:r w:rsidRPr="00AE6037">
              <w:rPr>
                <w:sz w:val="20"/>
                <w:szCs w:val="20"/>
              </w:rPr>
              <w:t>Консольный порт: нет</w:t>
            </w:r>
          </w:p>
          <w:p w14:paraId="193FE432" w14:textId="77777777" w:rsidR="00AE6037" w:rsidRPr="00AE6037" w:rsidRDefault="00AE6037" w:rsidP="00AE6037">
            <w:pPr>
              <w:rPr>
                <w:sz w:val="20"/>
                <w:szCs w:val="20"/>
              </w:rPr>
            </w:pPr>
            <w:r w:rsidRPr="00AE6037">
              <w:rPr>
                <w:sz w:val="20"/>
                <w:szCs w:val="20"/>
              </w:rPr>
              <w:t>Производительность</w:t>
            </w:r>
          </w:p>
          <w:p w14:paraId="4322142D" w14:textId="77777777" w:rsidR="00AE6037" w:rsidRPr="00AE6037" w:rsidRDefault="00AE6037" w:rsidP="00AE6037">
            <w:pPr>
              <w:rPr>
                <w:sz w:val="20"/>
                <w:szCs w:val="20"/>
              </w:rPr>
            </w:pPr>
            <w:r w:rsidRPr="00AE6037">
              <w:rPr>
                <w:sz w:val="20"/>
                <w:szCs w:val="20"/>
              </w:rPr>
              <w:t>Внутренняя пропускная способность: 12 Гбит/</w:t>
            </w:r>
            <w:proofErr w:type="gramStart"/>
            <w:r w:rsidRPr="00AE6037">
              <w:rPr>
                <w:sz w:val="20"/>
                <w:szCs w:val="20"/>
              </w:rPr>
              <w:t>с</w:t>
            </w:r>
            <w:proofErr w:type="gramEnd"/>
          </w:p>
          <w:p w14:paraId="0D6CDD2A" w14:textId="77777777" w:rsidR="00AE6037" w:rsidRPr="00AE6037" w:rsidRDefault="00AE6037" w:rsidP="00AE6037">
            <w:pPr>
              <w:rPr>
                <w:sz w:val="20"/>
                <w:szCs w:val="20"/>
              </w:rPr>
            </w:pPr>
            <w:r w:rsidRPr="00AE6037">
              <w:rPr>
                <w:sz w:val="20"/>
                <w:szCs w:val="20"/>
              </w:rPr>
              <w:t xml:space="preserve">Функционал и </w:t>
            </w:r>
            <w:proofErr w:type="gramStart"/>
            <w:r w:rsidRPr="00AE6037">
              <w:rPr>
                <w:sz w:val="20"/>
                <w:szCs w:val="20"/>
              </w:rPr>
              <w:t>ПО</w:t>
            </w:r>
            <w:proofErr w:type="gramEnd"/>
          </w:p>
          <w:p w14:paraId="246D4D6E" w14:textId="77777777" w:rsidR="00AE6037" w:rsidRPr="00AE6037" w:rsidRDefault="00AE6037" w:rsidP="00AE6037">
            <w:pPr>
              <w:rPr>
                <w:sz w:val="20"/>
                <w:szCs w:val="20"/>
              </w:rPr>
            </w:pPr>
            <w:r w:rsidRPr="00AE6037">
              <w:rPr>
                <w:sz w:val="20"/>
                <w:szCs w:val="20"/>
              </w:rPr>
              <w:t xml:space="preserve">Поддержка </w:t>
            </w:r>
            <w:proofErr w:type="spellStart"/>
            <w:r w:rsidRPr="00AE6037">
              <w:rPr>
                <w:sz w:val="20"/>
                <w:szCs w:val="20"/>
              </w:rPr>
              <w:t>стандартов:IEEE</w:t>
            </w:r>
            <w:proofErr w:type="spellEnd"/>
            <w:r w:rsidRPr="00AE6037">
              <w:rPr>
                <w:sz w:val="20"/>
                <w:szCs w:val="20"/>
              </w:rPr>
              <w:t xml:space="preserve"> 802.1d, IEEE 802.1s, IEEE 802.3, IEEE 802.3ab, IEEE 802.3u, IEEE 802.3z</w:t>
            </w:r>
          </w:p>
          <w:p w14:paraId="10403F25" w14:textId="77777777" w:rsidR="00AE6037" w:rsidRPr="00AE6037" w:rsidRDefault="00AE6037" w:rsidP="00AE6037">
            <w:pPr>
              <w:rPr>
                <w:sz w:val="20"/>
                <w:szCs w:val="20"/>
              </w:rPr>
            </w:pPr>
            <w:r w:rsidRPr="00AE6037">
              <w:rPr>
                <w:sz w:val="20"/>
                <w:szCs w:val="20"/>
              </w:rPr>
              <w:t xml:space="preserve">Управление: SNMP, </w:t>
            </w:r>
            <w:proofErr w:type="spellStart"/>
            <w:r w:rsidRPr="00AE6037">
              <w:rPr>
                <w:sz w:val="20"/>
                <w:szCs w:val="20"/>
              </w:rPr>
              <w:t>web</w:t>
            </w:r>
            <w:proofErr w:type="spellEnd"/>
            <w:r w:rsidRPr="00AE6037">
              <w:rPr>
                <w:sz w:val="20"/>
                <w:szCs w:val="20"/>
              </w:rPr>
              <w:t>-интерфейс</w:t>
            </w:r>
          </w:p>
          <w:p w14:paraId="0BC31B2D" w14:textId="77777777" w:rsidR="00AE6037" w:rsidRPr="00AE6037" w:rsidRDefault="00AE6037" w:rsidP="00AE6037">
            <w:pPr>
              <w:rPr>
                <w:sz w:val="20"/>
                <w:szCs w:val="20"/>
              </w:rPr>
            </w:pPr>
            <w:r w:rsidRPr="00AE6037">
              <w:rPr>
                <w:sz w:val="20"/>
                <w:szCs w:val="20"/>
              </w:rPr>
              <w:t>Функции: VLAN, ограничение скорости, статистика порта</w:t>
            </w:r>
          </w:p>
          <w:p w14:paraId="42A8733A" w14:textId="77777777" w:rsidR="00AE6037" w:rsidRPr="00AE6037" w:rsidRDefault="00AE6037" w:rsidP="00AE6037">
            <w:pPr>
              <w:rPr>
                <w:sz w:val="20"/>
                <w:szCs w:val="20"/>
              </w:rPr>
            </w:pPr>
            <w:r w:rsidRPr="00AE6037">
              <w:rPr>
                <w:sz w:val="20"/>
                <w:szCs w:val="20"/>
              </w:rPr>
              <w:t>Условия эксплуатации</w:t>
            </w:r>
          </w:p>
          <w:p w14:paraId="53594AF1" w14:textId="77777777" w:rsidR="00AE6037" w:rsidRPr="00AE6037" w:rsidRDefault="00AE6037" w:rsidP="00AE6037">
            <w:pPr>
              <w:rPr>
                <w:sz w:val="20"/>
                <w:szCs w:val="20"/>
              </w:rPr>
            </w:pPr>
            <w:r w:rsidRPr="00AE6037">
              <w:rPr>
                <w:sz w:val="20"/>
                <w:szCs w:val="20"/>
              </w:rPr>
              <w:t>Рабочая температура: от -20°C до +70°C</w:t>
            </w:r>
          </w:p>
          <w:p w14:paraId="239CD559" w14:textId="77777777" w:rsidR="00AE6037" w:rsidRPr="00AE6037" w:rsidRDefault="00AE6037" w:rsidP="00AE6037">
            <w:pPr>
              <w:rPr>
                <w:sz w:val="20"/>
                <w:szCs w:val="20"/>
              </w:rPr>
            </w:pPr>
            <w:r w:rsidRPr="00AE6037">
              <w:rPr>
                <w:sz w:val="20"/>
                <w:szCs w:val="20"/>
              </w:rPr>
              <w:t>Рабочая влажность: от 5% до 90%, без конденсата</w:t>
            </w:r>
          </w:p>
          <w:p w14:paraId="52B169FC" w14:textId="77777777" w:rsidR="00AE6037" w:rsidRPr="00AE6037" w:rsidRDefault="00AE6037" w:rsidP="00AE6037">
            <w:pPr>
              <w:rPr>
                <w:sz w:val="20"/>
                <w:szCs w:val="20"/>
              </w:rPr>
            </w:pPr>
            <w:proofErr w:type="spellStart"/>
            <w:r w:rsidRPr="00AE6037">
              <w:rPr>
                <w:sz w:val="20"/>
                <w:szCs w:val="20"/>
              </w:rPr>
              <w:t>Комплектация</w:t>
            </w:r>
            <w:proofErr w:type="gramStart"/>
            <w:r w:rsidRPr="00AE6037">
              <w:rPr>
                <w:sz w:val="20"/>
                <w:szCs w:val="20"/>
              </w:rPr>
              <w:t>:а</w:t>
            </w:r>
            <w:proofErr w:type="gramEnd"/>
            <w:r w:rsidRPr="00AE6037">
              <w:rPr>
                <w:sz w:val="20"/>
                <w:szCs w:val="20"/>
              </w:rPr>
              <w:t>даптер</w:t>
            </w:r>
            <w:proofErr w:type="spellEnd"/>
            <w:r w:rsidRPr="00AE6037">
              <w:rPr>
                <w:sz w:val="20"/>
                <w:szCs w:val="20"/>
              </w:rPr>
              <w:t xml:space="preserve"> питания, документация</w:t>
            </w:r>
          </w:p>
          <w:p w14:paraId="7B3BBA4A" w14:textId="77777777" w:rsidR="00AE6037" w:rsidRPr="00AE6037" w:rsidRDefault="00AE6037" w:rsidP="00AE6037">
            <w:pPr>
              <w:rPr>
                <w:sz w:val="20"/>
                <w:szCs w:val="20"/>
              </w:rPr>
            </w:pPr>
            <w:r w:rsidRPr="00AE6037">
              <w:rPr>
                <w:sz w:val="20"/>
                <w:szCs w:val="20"/>
              </w:rPr>
              <w:t>Тип и напряжение питания: DC 24В/2.5</w:t>
            </w:r>
            <w:proofErr w:type="gramStart"/>
            <w:r w:rsidRPr="00AE6037">
              <w:rPr>
                <w:sz w:val="20"/>
                <w:szCs w:val="20"/>
              </w:rPr>
              <w:t>А</w:t>
            </w:r>
            <w:proofErr w:type="gramEnd"/>
          </w:p>
          <w:p w14:paraId="3D66AF9B" w14:textId="77777777" w:rsidR="00AE6037" w:rsidRPr="00AE6037" w:rsidRDefault="00AE6037" w:rsidP="00AE6037">
            <w:pPr>
              <w:rPr>
                <w:sz w:val="20"/>
                <w:szCs w:val="20"/>
              </w:rPr>
            </w:pPr>
            <w:r w:rsidRPr="00AE6037">
              <w:rPr>
                <w:sz w:val="20"/>
                <w:szCs w:val="20"/>
              </w:rPr>
              <w:t>Потребляемая мощность: 53 Вт</w:t>
            </w:r>
          </w:p>
          <w:p w14:paraId="276B9790" w14:textId="77777777" w:rsidR="00AE6037" w:rsidRPr="00AE6037" w:rsidRDefault="00AE6037" w:rsidP="00AE6037">
            <w:pPr>
              <w:rPr>
                <w:sz w:val="20"/>
                <w:szCs w:val="20"/>
              </w:rPr>
            </w:pPr>
            <w:r w:rsidRPr="00AE6037">
              <w:rPr>
                <w:sz w:val="20"/>
                <w:szCs w:val="20"/>
              </w:rPr>
              <w:lastRenderedPageBreak/>
              <w:t>Индикаторы: активность, питание</w:t>
            </w:r>
          </w:p>
          <w:p w14:paraId="65A24960" w14:textId="4080CA3C" w:rsidR="00AE6037" w:rsidRPr="00AE6037" w:rsidRDefault="00011EAF" w:rsidP="00AE6037">
            <w:pPr>
              <w:rPr>
                <w:sz w:val="20"/>
                <w:szCs w:val="20"/>
              </w:rPr>
            </w:pPr>
            <w:r>
              <w:rPr>
                <w:sz w:val="20"/>
                <w:szCs w:val="20"/>
              </w:rPr>
              <w:t>Габариты</w:t>
            </w:r>
          </w:p>
          <w:p w14:paraId="1DE5CE74" w14:textId="77777777" w:rsidR="00AE6037" w:rsidRPr="00AE6037" w:rsidRDefault="00AE6037" w:rsidP="00AE6037">
            <w:pPr>
              <w:rPr>
                <w:sz w:val="20"/>
                <w:szCs w:val="20"/>
              </w:rPr>
            </w:pPr>
            <w:r w:rsidRPr="00AE6037">
              <w:rPr>
                <w:sz w:val="20"/>
                <w:szCs w:val="20"/>
              </w:rPr>
              <w:t>Ширина:113 мм</w:t>
            </w:r>
          </w:p>
          <w:p w14:paraId="142E052B" w14:textId="77777777" w:rsidR="00AE6037" w:rsidRPr="00AE6037" w:rsidRDefault="00AE6037" w:rsidP="00AE6037">
            <w:pPr>
              <w:rPr>
                <w:sz w:val="20"/>
                <w:szCs w:val="20"/>
              </w:rPr>
            </w:pPr>
            <w:r w:rsidRPr="00AE6037">
              <w:rPr>
                <w:sz w:val="20"/>
                <w:szCs w:val="20"/>
              </w:rPr>
              <w:t>Глубина:139 мм</w:t>
            </w:r>
          </w:p>
          <w:p w14:paraId="7794BB35" w14:textId="448911F8" w:rsidR="00AE6037" w:rsidRPr="00E03026" w:rsidRDefault="00AE6037" w:rsidP="00AE6037">
            <w:pPr>
              <w:rPr>
                <w:sz w:val="20"/>
                <w:szCs w:val="20"/>
              </w:rPr>
            </w:pPr>
            <w:r w:rsidRPr="00AE6037">
              <w:rPr>
                <w:sz w:val="20"/>
                <w:szCs w:val="20"/>
              </w:rPr>
              <w:t>Высота:28 мм</w:t>
            </w:r>
          </w:p>
        </w:tc>
        <w:tc>
          <w:tcPr>
            <w:tcW w:w="366" w:type="pct"/>
            <w:shd w:val="clear" w:color="auto" w:fill="FFFFFF"/>
          </w:tcPr>
          <w:p w14:paraId="1FDECC61" w14:textId="50FA2D21" w:rsidR="00AE6037" w:rsidRPr="00E03026" w:rsidRDefault="00AE6037" w:rsidP="00E03026">
            <w:pPr>
              <w:jc w:val="center"/>
              <w:rPr>
                <w:sz w:val="20"/>
                <w:szCs w:val="20"/>
              </w:rPr>
            </w:pPr>
            <w:r>
              <w:rPr>
                <w:sz w:val="20"/>
                <w:szCs w:val="20"/>
              </w:rPr>
              <w:lastRenderedPageBreak/>
              <w:t>-</w:t>
            </w:r>
          </w:p>
        </w:tc>
        <w:tc>
          <w:tcPr>
            <w:tcW w:w="411" w:type="pct"/>
            <w:shd w:val="clear" w:color="auto" w:fill="FFFFFF"/>
          </w:tcPr>
          <w:p w14:paraId="41535CE9" w14:textId="49BC1EE6" w:rsidR="00AE6037" w:rsidRPr="00E03026" w:rsidRDefault="00AE6037" w:rsidP="00E03026">
            <w:pPr>
              <w:jc w:val="center"/>
              <w:rPr>
                <w:sz w:val="20"/>
                <w:szCs w:val="20"/>
              </w:rPr>
            </w:pPr>
            <w:r>
              <w:rPr>
                <w:sz w:val="20"/>
                <w:szCs w:val="20"/>
              </w:rPr>
              <w:t>7</w:t>
            </w:r>
          </w:p>
        </w:tc>
        <w:tc>
          <w:tcPr>
            <w:tcW w:w="412" w:type="pct"/>
            <w:shd w:val="clear" w:color="auto" w:fill="auto"/>
          </w:tcPr>
          <w:p w14:paraId="36202EE9" w14:textId="640F957B" w:rsidR="00AE6037" w:rsidRPr="00AE6037" w:rsidRDefault="00AE6037" w:rsidP="00AE6037">
            <w:pPr>
              <w:jc w:val="center"/>
              <w:rPr>
                <w:sz w:val="20"/>
                <w:szCs w:val="20"/>
              </w:rPr>
            </w:pPr>
            <w:r w:rsidRPr="00AE6037">
              <w:rPr>
                <w:color w:val="000000"/>
                <w:sz w:val="20"/>
                <w:szCs w:val="20"/>
              </w:rPr>
              <w:t>7 613,19</w:t>
            </w:r>
          </w:p>
        </w:tc>
        <w:tc>
          <w:tcPr>
            <w:tcW w:w="413" w:type="pct"/>
            <w:shd w:val="clear" w:color="auto" w:fill="auto"/>
          </w:tcPr>
          <w:p w14:paraId="0BB47970" w14:textId="44E68BC4" w:rsidR="00AE6037" w:rsidRPr="00AE6037" w:rsidRDefault="00AE6037" w:rsidP="00AE6037">
            <w:pPr>
              <w:jc w:val="center"/>
              <w:rPr>
                <w:sz w:val="20"/>
                <w:szCs w:val="20"/>
              </w:rPr>
            </w:pPr>
            <w:r w:rsidRPr="00AE6037">
              <w:rPr>
                <w:color w:val="000000"/>
                <w:sz w:val="20"/>
                <w:szCs w:val="20"/>
              </w:rPr>
              <w:t>53 292,33</w:t>
            </w:r>
          </w:p>
        </w:tc>
        <w:tc>
          <w:tcPr>
            <w:tcW w:w="777" w:type="pct"/>
          </w:tcPr>
          <w:p w14:paraId="25A37A88" w14:textId="77777777" w:rsidR="00AE6037" w:rsidRPr="00E469DF" w:rsidRDefault="00AE6037" w:rsidP="0010036E">
            <w:pPr>
              <w:jc w:val="center"/>
              <w:rPr>
                <w:sz w:val="20"/>
                <w:szCs w:val="20"/>
              </w:rPr>
            </w:pPr>
          </w:p>
        </w:tc>
        <w:tc>
          <w:tcPr>
            <w:tcW w:w="356" w:type="pct"/>
          </w:tcPr>
          <w:p w14:paraId="0BA079C4" w14:textId="77777777" w:rsidR="00AE6037" w:rsidRPr="00E469DF" w:rsidRDefault="00AE6037" w:rsidP="0010036E">
            <w:pPr>
              <w:jc w:val="center"/>
              <w:rPr>
                <w:sz w:val="20"/>
                <w:szCs w:val="20"/>
              </w:rPr>
            </w:pPr>
          </w:p>
        </w:tc>
        <w:tc>
          <w:tcPr>
            <w:tcW w:w="330" w:type="pct"/>
          </w:tcPr>
          <w:p w14:paraId="266C1D2F" w14:textId="77777777" w:rsidR="00AE6037" w:rsidRPr="00E469DF" w:rsidRDefault="00AE6037" w:rsidP="0010036E">
            <w:pPr>
              <w:jc w:val="center"/>
              <w:rPr>
                <w:sz w:val="20"/>
                <w:szCs w:val="20"/>
              </w:rPr>
            </w:pPr>
          </w:p>
        </w:tc>
        <w:tc>
          <w:tcPr>
            <w:tcW w:w="482" w:type="pct"/>
          </w:tcPr>
          <w:p w14:paraId="1CA86AC5" w14:textId="77777777" w:rsidR="00AE6037" w:rsidRPr="00E469DF" w:rsidRDefault="00AE6037" w:rsidP="0010036E">
            <w:pPr>
              <w:jc w:val="center"/>
              <w:rPr>
                <w:sz w:val="20"/>
                <w:szCs w:val="20"/>
              </w:rPr>
            </w:pPr>
          </w:p>
        </w:tc>
      </w:tr>
      <w:tr w:rsidR="00960D01" w:rsidRPr="00E469DF" w14:paraId="2F7542E1" w14:textId="77777777" w:rsidTr="00960D01">
        <w:trPr>
          <w:trHeight w:val="227"/>
        </w:trPr>
        <w:tc>
          <w:tcPr>
            <w:tcW w:w="162" w:type="pct"/>
            <w:shd w:val="clear" w:color="auto" w:fill="auto"/>
            <w:noWrap/>
            <w:vAlign w:val="center"/>
          </w:tcPr>
          <w:p w14:paraId="35D2CF46"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500578FC" w14:textId="77777777" w:rsidR="00AE6037" w:rsidRPr="00AE6037" w:rsidRDefault="00AE6037" w:rsidP="00AE6037">
            <w:pPr>
              <w:rPr>
                <w:color w:val="000000"/>
                <w:sz w:val="20"/>
                <w:szCs w:val="20"/>
              </w:rPr>
            </w:pPr>
            <w:r w:rsidRPr="00AE6037">
              <w:rPr>
                <w:color w:val="000000"/>
                <w:sz w:val="20"/>
                <w:szCs w:val="20"/>
              </w:rPr>
              <w:t xml:space="preserve">Клавиатура для HP </w:t>
            </w:r>
            <w:proofErr w:type="spellStart"/>
            <w:r w:rsidRPr="00AE6037">
              <w:rPr>
                <w:color w:val="000000"/>
                <w:sz w:val="20"/>
                <w:szCs w:val="20"/>
              </w:rPr>
              <w:t>HP</w:t>
            </w:r>
            <w:proofErr w:type="spellEnd"/>
            <w:r w:rsidRPr="00AE6037">
              <w:rPr>
                <w:color w:val="000000"/>
                <w:sz w:val="20"/>
                <w:szCs w:val="20"/>
              </w:rPr>
              <w:t xml:space="preserve"> </w:t>
            </w:r>
            <w:proofErr w:type="spellStart"/>
            <w:r w:rsidRPr="00AE6037">
              <w:rPr>
                <w:color w:val="000000"/>
                <w:sz w:val="20"/>
                <w:szCs w:val="20"/>
              </w:rPr>
              <w:t>ProBook</w:t>
            </w:r>
            <w:proofErr w:type="spellEnd"/>
            <w:r w:rsidRPr="00AE6037">
              <w:rPr>
                <w:color w:val="000000"/>
                <w:sz w:val="20"/>
                <w:szCs w:val="20"/>
              </w:rPr>
              <w:t xml:space="preserve"> 430 G3, 440 G3 906764-251 цвет черный</w:t>
            </w:r>
          </w:p>
          <w:p w14:paraId="7CFF4D5C" w14:textId="77777777" w:rsidR="00AE6037" w:rsidRPr="00AE6037" w:rsidRDefault="00AE6037" w:rsidP="00AE6037">
            <w:pPr>
              <w:rPr>
                <w:color w:val="000000"/>
                <w:sz w:val="20"/>
                <w:szCs w:val="20"/>
              </w:rPr>
            </w:pPr>
            <w:r w:rsidRPr="00AE6037">
              <w:rPr>
                <w:color w:val="000000"/>
                <w:sz w:val="20"/>
                <w:szCs w:val="20"/>
              </w:rPr>
              <w:t>или «эквивалент» согласно прилагаемым ниже техническим характеристикам:</w:t>
            </w:r>
          </w:p>
          <w:p w14:paraId="6947BF40" w14:textId="77777777" w:rsidR="00AE6037" w:rsidRPr="00AE6037" w:rsidRDefault="00AE6037" w:rsidP="00AE6037">
            <w:pPr>
              <w:rPr>
                <w:color w:val="000000"/>
                <w:sz w:val="20"/>
                <w:szCs w:val="20"/>
              </w:rPr>
            </w:pPr>
            <w:r w:rsidRPr="00AE6037">
              <w:rPr>
                <w:color w:val="000000"/>
                <w:sz w:val="20"/>
                <w:szCs w:val="20"/>
              </w:rPr>
              <w:t xml:space="preserve">для: ноутбука HP </w:t>
            </w:r>
            <w:proofErr w:type="spellStart"/>
            <w:r w:rsidRPr="00AE6037">
              <w:rPr>
                <w:color w:val="000000"/>
                <w:sz w:val="20"/>
                <w:szCs w:val="20"/>
              </w:rPr>
              <w:t>ProBook</w:t>
            </w:r>
            <w:proofErr w:type="spellEnd"/>
            <w:r w:rsidRPr="00AE6037">
              <w:rPr>
                <w:color w:val="000000"/>
                <w:sz w:val="20"/>
                <w:szCs w:val="20"/>
              </w:rPr>
              <w:t xml:space="preserve"> 430 G3, 440 G3</w:t>
            </w:r>
          </w:p>
          <w:p w14:paraId="0080EBC5" w14:textId="77777777" w:rsidR="00AE6037" w:rsidRPr="00AE6037" w:rsidRDefault="00AE6037" w:rsidP="00AE6037">
            <w:pPr>
              <w:rPr>
                <w:color w:val="000000"/>
                <w:sz w:val="20"/>
                <w:szCs w:val="20"/>
              </w:rPr>
            </w:pPr>
            <w:r w:rsidRPr="00AE6037">
              <w:rPr>
                <w:color w:val="000000"/>
                <w:sz w:val="20"/>
                <w:szCs w:val="20"/>
              </w:rPr>
              <w:t xml:space="preserve">расположение кнопки </w:t>
            </w:r>
            <w:proofErr w:type="spellStart"/>
            <w:r w:rsidRPr="00AE6037">
              <w:rPr>
                <w:color w:val="000000"/>
                <w:sz w:val="20"/>
                <w:szCs w:val="20"/>
              </w:rPr>
              <w:t>enter</w:t>
            </w:r>
            <w:proofErr w:type="spellEnd"/>
            <w:r w:rsidRPr="00AE6037">
              <w:rPr>
                <w:color w:val="000000"/>
                <w:sz w:val="20"/>
                <w:szCs w:val="20"/>
              </w:rPr>
              <w:t>: горизонтальное</w:t>
            </w:r>
          </w:p>
          <w:p w14:paraId="6CE19F28" w14:textId="77777777" w:rsidR="00AE6037" w:rsidRPr="00AE6037" w:rsidRDefault="00AE6037" w:rsidP="00AE6037">
            <w:pPr>
              <w:rPr>
                <w:color w:val="000000"/>
                <w:sz w:val="20"/>
                <w:szCs w:val="20"/>
              </w:rPr>
            </w:pPr>
            <w:r w:rsidRPr="00AE6037">
              <w:rPr>
                <w:color w:val="000000"/>
                <w:sz w:val="20"/>
                <w:szCs w:val="20"/>
              </w:rPr>
              <w:t>подсветка: нет</w:t>
            </w:r>
          </w:p>
          <w:p w14:paraId="26A3C363" w14:textId="77777777" w:rsidR="00AE6037" w:rsidRPr="00AE6037" w:rsidRDefault="00AE6037" w:rsidP="00AE6037">
            <w:pPr>
              <w:rPr>
                <w:color w:val="000000"/>
                <w:sz w:val="20"/>
                <w:szCs w:val="20"/>
              </w:rPr>
            </w:pPr>
            <w:r w:rsidRPr="00AE6037">
              <w:rPr>
                <w:color w:val="000000"/>
                <w:sz w:val="20"/>
                <w:szCs w:val="20"/>
              </w:rPr>
              <w:t xml:space="preserve">цвет рамки: </w:t>
            </w:r>
            <w:proofErr w:type="gramStart"/>
            <w:r w:rsidRPr="00AE6037">
              <w:rPr>
                <w:color w:val="000000"/>
                <w:sz w:val="20"/>
                <w:szCs w:val="20"/>
              </w:rPr>
              <w:t>черная</w:t>
            </w:r>
            <w:proofErr w:type="gramEnd"/>
          </w:p>
          <w:p w14:paraId="7366743D" w14:textId="738B63BC" w:rsidR="00AE6037" w:rsidRPr="00E03026" w:rsidRDefault="00AE6037" w:rsidP="00AE6037">
            <w:pPr>
              <w:rPr>
                <w:sz w:val="20"/>
                <w:szCs w:val="20"/>
              </w:rPr>
            </w:pPr>
            <w:r w:rsidRPr="00AE6037">
              <w:rPr>
                <w:color w:val="000000"/>
                <w:sz w:val="20"/>
                <w:szCs w:val="20"/>
              </w:rPr>
              <w:t xml:space="preserve">цвет: </w:t>
            </w:r>
            <w:proofErr w:type="gramStart"/>
            <w:r w:rsidRPr="00AE6037">
              <w:rPr>
                <w:color w:val="000000"/>
                <w:sz w:val="20"/>
                <w:szCs w:val="20"/>
              </w:rPr>
              <w:t>черная</w:t>
            </w:r>
            <w:proofErr w:type="gramEnd"/>
          </w:p>
        </w:tc>
        <w:tc>
          <w:tcPr>
            <w:tcW w:w="366" w:type="pct"/>
            <w:shd w:val="clear" w:color="auto" w:fill="FFFFFF"/>
          </w:tcPr>
          <w:p w14:paraId="3C8630C3" w14:textId="32F3B038" w:rsidR="00AE6037" w:rsidRPr="00E03026" w:rsidRDefault="00AE6037" w:rsidP="00E03026">
            <w:pPr>
              <w:jc w:val="center"/>
              <w:rPr>
                <w:sz w:val="20"/>
                <w:szCs w:val="20"/>
              </w:rPr>
            </w:pPr>
            <w:r>
              <w:rPr>
                <w:color w:val="000000"/>
                <w:sz w:val="20"/>
                <w:szCs w:val="20"/>
              </w:rPr>
              <w:t>-</w:t>
            </w:r>
          </w:p>
        </w:tc>
        <w:tc>
          <w:tcPr>
            <w:tcW w:w="411" w:type="pct"/>
            <w:shd w:val="clear" w:color="auto" w:fill="FFFFFF"/>
          </w:tcPr>
          <w:p w14:paraId="03097233" w14:textId="60E2D25F" w:rsidR="00AE6037" w:rsidRPr="00E03026" w:rsidRDefault="00AE6037" w:rsidP="00E03026">
            <w:pPr>
              <w:jc w:val="center"/>
              <w:rPr>
                <w:sz w:val="20"/>
                <w:szCs w:val="20"/>
              </w:rPr>
            </w:pPr>
            <w:r>
              <w:rPr>
                <w:sz w:val="20"/>
                <w:szCs w:val="20"/>
              </w:rPr>
              <w:t>1</w:t>
            </w:r>
          </w:p>
        </w:tc>
        <w:tc>
          <w:tcPr>
            <w:tcW w:w="412" w:type="pct"/>
            <w:shd w:val="clear" w:color="auto" w:fill="auto"/>
          </w:tcPr>
          <w:p w14:paraId="1C6EBB56" w14:textId="5B8CB040" w:rsidR="00AE6037" w:rsidRPr="00AE6037" w:rsidRDefault="00AE6037" w:rsidP="00AE6037">
            <w:pPr>
              <w:jc w:val="center"/>
              <w:rPr>
                <w:sz w:val="20"/>
                <w:szCs w:val="20"/>
              </w:rPr>
            </w:pPr>
            <w:r w:rsidRPr="00AE6037">
              <w:rPr>
                <w:color w:val="000000"/>
                <w:sz w:val="20"/>
                <w:szCs w:val="20"/>
              </w:rPr>
              <w:t>703,33</w:t>
            </w:r>
          </w:p>
        </w:tc>
        <w:tc>
          <w:tcPr>
            <w:tcW w:w="413" w:type="pct"/>
            <w:shd w:val="clear" w:color="auto" w:fill="auto"/>
          </w:tcPr>
          <w:p w14:paraId="5F159D8C" w14:textId="3F525D1E" w:rsidR="00AE6037" w:rsidRPr="00AE6037" w:rsidRDefault="00AE6037" w:rsidP="00AE6037">
            <w:pPr>
              <w:jc w:val="center"/>
              <w:rPr>
                <w:sz w:val="20"/>
                <w:szCs w:val="20"/>
              </w:rPr>
            </w:pPr>
            <w:r w:rsidRPr="00AE6037">
              <w:rPr>
                <w:color w:val="000000"/>
                <w:sz w:val="20"/>
                <w:szCs w:val="20"/>
              </w:rPr>
              <w:t>703,33</w:t>
            </w:r>
          </w:p>
        </w:tc>
        <w:tc>
          <w:tcPr>
            <w:tcW w:w="777" w:type="pct"/>
          </w:tcPr>
          <w:p w14:paraId="5B49E364" w14:textId="77777777" w:rsidR="00AE6037" w:rsidRPr="00E469DF" w:rsidRDefault="00AE6037" w:rsidP="0010036E">
            <w:pPr>
              <w:jc w:val="center"/>
              <w:rPr>
                <w:sz w:val="20"/>
                <w:szCs w:val="20"/>
              </w:rPr>
            </w:pPr>
          </w:p>
        </w:tc>
        <w:tc>
          <w:tcPr>
            <w:tcW w:w="356" w:type="pct"/>
          </w:tcPr>
          <w:p w14:paraId="3CA563DF" w14:textId="77777777" w:rsidR="00AE6037" w:rsidRPr="00E469DF" w:rsidRDefault="00AE6037" w:rsidP="0010036E">
            <w:pPr>
              <w:jc w:val="center"/>
              <w:rPr>
                <w:sz w:val="20"/>
                <w:szCs w:val="20"/>
              </w:rPr>
            </w:pPr>
          </w:p>
        </w:tc>
        <w:tc>
          <w:tcPr>
            <w:tcW w:w="330" w:type="pct"/>
          </w:tcPr>
          <w:p w14:paraId="2FF5351C" w14:textId="77777777" w:rsidR="00AE6037" w:rsidRPr="00E469DF" w:rsidRDefault="00AE6037" w:rsidP="0010036E">
            <w:pPr>
              <w:jc w:val="center"/>
              <w:rPr>
                <w:sz w:val="20"/>
                <w:szCs w:val="20"/>
              </w:rPr>
            </w:pPr>
          </w:p>
        </w:tc>
        <w:tc>
          <w:tcPr>
            <w:tcW w:w="482" w:type="pct"/>
          </w:tcPr>
          <w:p w14:paraId="6D033781" w14:textId="77777777" w:rsidR="00AE6037" w:rsidRPr="00E469DF" w:rsidRDefault="00AE6037" w:rsidP="0010036E">
            <w:pPr>
              <w:jc w:val="center"/>
              <w:rPr>
                <w:sz w:val="20"/>
                <w:szCs w:val="20"/>
              </w:rPr>
            </w:pPr>
          </w:p>
        </w:tc>
      </w:tr>
      <w:tr w:rsidR="00960D01" w:rsidRPr="00E469DF" w14:paraId="5F1AC8BB" w14:textId="77777777" w:rsidTr="00960D01">
        <w:trPr>
          <w:trHeight w:val="227"/>
        </w:trPr>
        <w:tc>
          <w:tcPr>
            <w:tcW w:w="162" w:type="pct"/>
            <w:shd w:val="clear" w:color="auto" w:fill="auto"/>
            <w:noWrap/>
            <w:vAlign w:val="center"/>
          </w:tcPr>
          <w:p w14:paraId="4DC18E44" w14:textId="77777777" w:rsidR="00AE6037" w:rsidRPr="00E03026" w:rsidRDefault="00AE6037" w:rsidP="0010036E">
            <w:pPr>
              <w:pStyle w:val="a4"/>
              <w:numPr>
                <w:ilvl w:val="0"/>
                <w:numId w:val="51"/>
              </w:numPr>
              <w:ind w:left="417"/>
              <w:jc w:val="center"/>
              <w:rPr>
                <w:sz w:val="20"/>
                <w:lang w:val="ru-RU"/>
              </w:rPr>
            </w:pPr>
          </w:p>
        </w:tc>
        <w:tc>
          <w:tcPr>
            <w:tcW w:w="1291" w:type="pct"/>
            <w:shd w:val="clear" w:color="auto" w:fill="FFFFFF"/>
            <w:vAlign w:val="center"/>
          </w:tcPr>
          <w:p w14:paraId="73A39B52" w14:textId="77777777" w:rsidR="00AE6037" w:rsidRPr="00AE6037" w:rsidRDefault="00AE6037" w:rsidP="00AE6037">
            <w:pPr>
              <w:rPr>
                <w:color w:val="000000"/>
                <w:sz w:val="20"/>
                <w:szCs w:val="20"/>
              </w:rPr>
            </w:pPr>
            <w:r w:rsidRPr="00AE6037">
              <w:rPr>
                <w:color w:val="000000"/>
                <w:sz w:val="20"/>
                <w:szCs w:val="20"/>
              </w:rPr>
              <w:t>Аккумуляторная батарея для ноутбука HP G4 440 (RR03XL) 11.4V 3500mAh OEM</w:t>
            </w:r>
          </w:p>
          <w:p w14:paraId="668A8788" w14:textId="77777777" w:rsidR="00AE6037" w:rsidRPr="00AE6037" w:rsidRDefault="00AE6037" w:rsidP="00AE6037">
            <w:pPr>
              <w:rPr>
                <w:color w:val="000000"/>
                <w:sz w:val="20"/>
                <w:szCs w:val="20"/>
              </w:rPr>
            </w:pPr>
            <w:r w:rsidRPr="00AE6037">
              <w:rPr>
                <w:color w:val="000000"/>
                <w:sz w:val="20"/>
                <w:szCs w:val="20"/>
              </w:rPr>
              <w:t>или «эквивалент» согласно прилагаемым ниже техническим характеристикам:</w:t>
            </w:r>
          </w:p>
          <w:p w14:paraId="6B7E583A" w14:textId="77777777" w:rsidR="00AE6037" w:rsidRPr="00AE6037" w:rsidRDefault="00AE6037" w:rsidP="00AE6037">
            <w:pPr>
              <w:rPr>
                <w:color w:val="000000"/>
                <w:sz w:val="20"/>
                <w:szCs w:val="20"/>
              </w:rPr>
            </w:pPr>
            <w:r w:rsidRPr="00AE6037">
              <w:rPr>
                <w:color w:val="000000"/>
                <w:sz w:val="20"/>
                <w:szCs w:val="20"/>
              </w:rPr>
              <w:t>для: ноутбука HP G4 440</w:t>
            </w:r>
          </w:p>
          <w:p w14:paraId="690B9185" w14:textId="77777777" w:rsidR="00AE6037" w:rsidRPr="00AE6037" w:rsidRDefault="00AE6037" w:rsidP="00AE6037">
            <w:pPr>
              <w:rPr>
                <w:color w:val="000000"/>
                <w:sz w:val="20"/>
                <w:szCs w:val="20"/>
              </w:rPr>
            </w:pPr>
            <w:r w:rsidRPr="00AE6037">
              <w:rPr>
                <w:color w:val="000000"/>
                <w:sz w:val="20"/>
                <w:szCs w:val="20"/>
              </w:rPr>
              <w:t xml:space="preserve">Емкость аккумулятора: 3500mAh </w:t>
            </w:r>
          </w:p>
          <w:p w14:paraId="7BDA7D3F" w14:textId="77777777" w:rsidR="00AE6037" w:rsidRPr="00AE6037" w:rsidRDefault="00AE6037" w:rsidP="00AE6037">
            <w:pPr>
              <w:rPr>
                <w:color w:val="000000"/>
                <w:sz w:val="20"/>
                <w:szCs w:val="20"/>
              </w:rPr>
            </w:pPr>
            <w:r w:rsidRPr="00AE6037">
              <w:rPr>
                <w:color w:val="000000"/>
                <w:sz w:val="20"/>
                <w:szCs w:val="20"/>
              </w:rPr>
              <w:t xml:space="preserve">Выходное напряжение: 11.4V </w:t>
            </w:r>
          </w:p>
          <w:p w14:paraId="0803C33D" w14:textId="77777777" w:rsidR="00AE6037" w:rsidRPr="00AE6037" w:rsidRDefault="00AE6037" w:rsidP="00AE6037">
            <w:pPr>
              <w:rPr>
                <w:color w:val="000000"/>
                <w:sz w:val="20"/>
                <w:szCs w:val="20"/>
              </w:rPr>
            </w:pPr>
            <w:r w:rsidRPr="00AE6037">
              <w:rPr>
                <w:color w:val="000000"/>
                <w:sz w:val="20"/>
                <w:szCs w:val="20"/>
              </w:rPr>
              <w:t xml:space="preserve">Совместимость с брендом </w:t>
            </w:r>
            <w:proofErr w:type="spellStart"/>
            <w:r w:rsidRPr="00AE6037">
              <w:rPr>
                <w:color w:val="000000"/>
                <w:sz w:val="20"/>
                <w:szCs w:val="20"/>
              </w:rPr>
              <w:t>hp</w:t>
            </w:r>
            <w:proofErr w:type="spellEnd"/>
            <w:r w:rsidRPr="00AE6037">
              <w:rPr>
                <w:color w:val="000000"/>
                <w:sz w:val="20"/>
                <w:szCs w:val="20"/>
              </w:rPr>
              <w:t xml:space="preserve"> </w:t>
            </w:r>
          </w:p>
          <w:p w14:paraId="1365BDA0" w14:textId="77777777" w:rsidR="00AE6037" w:rsidRPr="00AE6037" w:rsidRDefault="00AE6037" w:rsidP="00AE6037">
            <w:pPr>
              <w:rPr>
                <w:color w:val="000000"/>
                <w:sz w:val="20"/>
                <w:szCs w:val="20"/>
              </w:rPr>
            </w:pPr>
            <w:r w:rsidRPr="00AE6037">
              <w:rPr>
                <w:color w:val="000000"/>
                <w:sz w:val="20"/>
                <w:szCs w:val="20"/>
              </w:rPr>
              <w:t xml:space="preserve">Емкость, мА*ч: 3500  </w:t>
            </w:r>
          </w:p>
          <w:p w14:paraId="41285B06" w14:textId="77777777" w:rsidR="00AE6037" w:rsidRPr="00AE6037" w:rsidRDefault="00AE6037" w:rsidP="00AE6037">
            <w:pPr>
              <w:rPr>
                <w:color w:val="000000"/>
                <w:sz w:val="20"/>
                <w:szCs w:val="20"/>
              </w:rPr>
            </w:pPr>
            <w:r w:rsidRPr="00AE6037">
              <w:rPr>
                <w:color w:val="000000"/>
                <w:sz w:val="20"/>
                <w:szCs w:val="20"/>
              </w:rPr>
              <w:t xml:space="preserve">Цвет: Черный </w:t>
            </w:r>
          </w:p>
          <w:p w14:paraId="157BAB43" w14:textId="4438BBFD" w:rsidR="00AE6037" w:rsidRPr="00E03026" w:rsidRDefault="00AE6037" w:rsidP="00AE6037">
            <w:pPr>
              <w:rPr>
                <w:sz w:val="20"/>
                <w:szCs w:val="20"/>
              </w:rPr>
            </w:pPr>
            <w:r w:rsidRPr="00AE6037">
              <w:rPr>
                <w:color w:val="000000"/>
                <w:sz w:val="20"/>
                <w:szCs w:val="20"/>
              </w:rPr>
              <w:t xml:space="preserve">Вес, </w:t>
            </w:r>
            <w:proofErr w:type="gramStart"/>
            <w:r w:rsidRPr="00AE6037">
              <w:rPr>
                <w:color w:val="000000"/>
                <w:sz w:val="20"/>
                <w:szCs w:val="20"/>
              </w:rPr>
              <w:t>г</w:t>
            </w:r>
            <w:proofErr w:type="gramEnd"/>
            <w:r w:rsidRPr="00AE6037">
              <w:rPr>
                <w:color w:val="000000"/>
                <w:sz w:val="20"/>
                <w:szCs w:val="20"/>
              </w:rPr>
              <w:t>: 400</w:t>
            </w:r>
          </w:p>
        </w:tc>
        <w:tc>
          <w:tcPr>
            <w:tcW w:w="366" w:type="pct"/>
            <w:shd w:val="clear" w:color="auto" w:fill="FFFFFF"/>
          </w:tcPr>
          <w:p w14:paraId="4465D3AD" w14:textId="020DA796" w:rsidR="00AE6037" w:rsidRPr="00E03026" w:rsidRDefault="00AE6037" w:rsidP="00E03026">
            <w:pPr>
              <w:jc w:val="center"/>
              <w:rPr>
                <w:sz w:val="20"/>
                <w:szCs w:val="20"/>
              </w:rPr>
            </w:pPr>
            <w:r>
              <w:rPr>
                <w:color w:val="000000"/>
                <w:sz w:val="20"/>
                <w:szCs w:val="20"/>
              </w:rPr>
              <w:t>-</w:t>
            </w:r>
          </w:p>
        </w:tc>
        <w:tc>
          <w:tcPr>
            <w:tcW w:w="411" w:type="pct"/>
            <w:shd w:val="clear" w:color="auto" w:fill="FFFFFF"/>
          </w:tcPr>
          <w:p w14:paraId="11765F61" w14:textId="570C817E" w:rsidR="00AE6037" w:rsidRPr="00E03026" w:rsidRDefault="00AE6037" w:rsidP="00E03026">
            <w:pPr>
              <w:jc w:val="center"/>
              <w:rPr>
                <w:sz w:val="20"/>
                <w:szCs w:val="20"/>
              </w:rPr>
            </w:pPr>
            <w:r>
              <w:rPr>
                <w:sz w:val="20"/>
                <w:szCs w:val="20"/>
              </w:rPr>
              <w:t>1</w:t>
            </w:r>
          </w:p>
        </w:tc>
        <w:tc>
          <w:tcPr>
            <w:tcW w:w="412" w:type="pct"/>
            <w:shd w:val="clear" w:color="auto" w:fill="auto"/>
          </w:tcPr>
          <w:p w14:paraId="0535C351" w14:textId="55CB27E1" w:rsidR="00AE6037" w:rsidRPr="00AE6037" w:rsidRDefault="00AE6037" w:rsidP="00AE6037">
            <w:pPr>
              <w:jc w:val="center"/>
              <w:rPr>
                <w:sz w:val="20"/>
                <w:szCs w:val="20"/>
              </w:rPr>
            </w:pPr>
            <w:r w:rsidRPr="00AE6037">
              <w:rPr>
                <w:color w:val="000000"/>
                <w:sz w:val="20"/>
                <w:szCs w:val="20"/>
              </w:rPr>
              <w:t>1 938,89</w:t>
            </w:r>
          </w:p>
        </w:tc>
        <w:tc>
          <w:tcPr>
            <w:tcW w:w="413" w:type="pct"/>
            <w:shd w:val="clear" w:color="auto" w:fill="auto"/>
          </w:tcPr>
          <w:p w14:paraId="7A929AF1" w14:textId="6DC5D6BA" w:rsidR="00AE6037" w:rsidRPr="00AE6037" w:rsidRDefault="00AE6037" w:rsidP="00AE6037">
            <w:pPr>
              <w:jc w:val="center"/>
              <w:rPr>
                <w:sz w:val="20"/>
                <w:szCs w:val="20"/>
              </w:rPr>
            </w:pPr>
            <w:r w:rsidRPr="00AE6037">
              <w:rPr>
                <w:color w:val="000000"/>
                <w:sz w:val="20"/>
                <w:szCs w:val="20"/>
              </w:rPr>
              <w:t>1 938,89</w:t>
            </w:r>
          </w:p>
        </w:tc>
        <w:tc>
          <w:tcPr>
            <w:tcW w:w="777" w:type="pct"/>
          </w:tcPr>
          <w:p w14:paraId="654F094F" w14:textId="77777777" w:rsidR="00AE6037" w:rsidRPr="00E469DF" w:rsidRDefault="00AE6037" w:rsidP="0010036E">
            <w:pPr>
              <w:jc w:val="center"/>
              <w:rPr>
                <w:sz w:val="20"/>
                <w:szCs w:val="20"/>
              </w:rPr>
            </w:pPr>
          </w:p>
        </w:tc>
        <w:tc>
          <w:tcPr>
            <w:tcW w:w="356" w:type="pct"/>
          </w:tcPr>
          <w:p w14:paraId="2424FBFC" w14:textId="77777777" w:rsidR="00AE6037" w:rsidRPr="00E469DF" w:rsidRDefault="00AE6037" w:rsidP="0010036E">
            <w:pPr>
              <w:jc w:val="center"/>
              <w:rPr>
                <w:sz w:val="20"/>
                <w:szCs w:val="20"/>
              </w:rPr>
            </w:pPr>
          </w:p>
        </w:tc>
        <w:tc>
          <w:tcPr>
            <w:tcW w:w="330" w:type="pct"/>
          </w:tcPr>
          <w:p w14:paraId="39E3B5AF" w14:textId="77777777" w:rsidR="00AE6037" w:rsidRPr="00E469DF" w:rsidRDefault="00AE6037" w:rsidP="0010036E">
            <w:pPr>
              <w:jc w:val="center"/>
              <w:rPr>
                <w:sz w:val="20"/>
                <w:szCs w:val="20"/>
              </w:rPr>
            </w:pPr>
          </w:p>
        </w:tc>
        <w:tc>
          <w:tcPr>
            <w:tcW w:w="482" w:type="pct"/>
          </w:tcPr>
          <w:p w14:paraId="6FBDCAD2" w14:textId="77777777" w:rsidR="00AE6037" w:rsidRPr="00E469DF" w:rsidRDefault="00AE6037" w:rsidP="0010036E">
            <w:pPr>
              <w:jc w:val="center"/>
              <w:rPr>
                <w:sz w:val="20"/>
                <w:szCs w:val="20"/>
              </w:rPr>
            </w:pPr>
          </w:p>
        </w:tc>
      </w:tr>
      <w:tr w:rsidR="00E03026" w:rsidRPr="00E469DF" w14:paraId="30D78492" w14:textId="77777777" w:rsidTr="00960D01">
        <w:trPr>
          <w:trHeight w:val="227"/>
        </w:trPr>
        <w:tc>
          <w:tcPr>
            <w:tcW w:w="2642" w:type="pct"/>
            <w:gridSpan w:val="5"/>
            <w:shd w:val="clear" w:color="auto" w:fill="auto"/>
            <w:noWrap/>
            <w:vAlign w:val="center"/>
          </w:tcPr>
          <w:p w14:paraId="4448A029" w14:textId="77777777" w:rsidR="00E03026" w:rsidRPr="00E469DF" w:rsidRDefault="00E03026" w:rsidP="00960D01">
            <w:pPr>
              <w:jc w:val="right"/>
              <w:rPr>
                <w:color w:val="000000"/>
                <w:sz w:val="20"/>
                <w:szCs w:val="20"/>
              </w:rPr>
            </w:pPr>
            <w:r w:rsidRPr="00E469DF">
              <w:rPr>
                <w:color w:val="000000"/>
                <w:sz w:val="20"/>
                <w:szCs w:val="20"/>
              </w:rPr>
              <w:t>Всего</w:t>
            </w:r>
          </w:p>
        </w:tc>
        <w:tc>
          <w:tcPr>
            <w:tcW w:w="413" w:type="pct"/>
            <w:shd w:val="clear" w:color="auto" w:fill="auto"/>
            <w:vAlign w:val="center"/>
          </w:tcPr>
          <w:p w14:paraId="313527F3" w14:textId="3B545E75" w:rsidR="00E03026" w:rsidRPr="00E469DF" w:rsidRDefault="00960D01" w:rsidP="0010036E">
            <w:pPr>
              <w:jc w:val="center"/>
              <w:rPr>
                <w:b/>
                <w:color w:val="000000"/>
                <w:sz w:val="20"/>
                <w:szCs w:val="20"/>
              </w:rPr>
            </w:pPr>
            <w:r w:rsidRPr="00960D01">
              <w:rPr>
                <w:b/>
                <w:color w:val="000000"/>
                <w:sz w:val="20"/>
                <w:szCs w:val="20"/>
              </w:rPr>
              <w:t>245 453,99</w:t>
            </w:r>
          </w:p>
        </w:tc>
        <w:tc>
          <w:tcPr>
            <w:tcW w:w="777" w:type="pct"/>
          </w:tcPr>
          <w:p w14:paraId="628EB9B6" w14:textId="77777777" w:rsidR="00E03026" w:rsidRPr="00E469DF" w:rsidRDefault="00E03026" w:rsidP="0010036E">
            <w:pPr>
              <w:jc w:val="center"/>
              <w:rPr>
                <w:sz w:val="20"/>
                <w:szCs w:val="20"/>
              </w:rPr>
            </w:pPr>
          </w:p>
        </w:tc>
        <w:tc>
          <w:tcPr>
            <w:tcW w:w="356" w:type="pct"/>
          </w:tcPr>
          <w:p w14:paraId="5F4A740F" w14:textId="4482A207" w:rsidR="00E03026" w:rsidRPr="00E469DF" w:rsidRDefault="00E03026" w:rsidP="0010036E">
            <w:pPr>
              <w:jc w:val="center"/>
              <w:rPr>
                <w:sz w:val="20"/>
                <w:szCs w:val="20"/>
              </w:rPr>
            </w:pPr>
          </w:p>
        </w:tc>
        <w:tc>
          <w:tcPr>
            <w:tcW w:w="330" w:type="pct"/>
          </w:tcPr>
          <w:p w14:paraId="46535B09" w14:textId="77777777" w:rsidR="00E03026" w:rsidRPr="00E469DF" w:rsidRDefault="00E03026" w:rsidP="0010036E">
            <w:pPr>
              <w:jc w:val="center"/>
              <w:rPr>
                <w:sz w:val="20"/>
                <w:szCs w:val="20"/>
              </w:rPr>
            </w:pPr>
          </w:p>
        </w:tc>
        <w:tc>
          <w:tcPr>
            <w:tcW w:w="482" w:type="pct"/>
          </w:tcPr>
          <w:p w14:paraId="06D83E37" w14:textId="77777777" w:rsidR="00E03026" w:rsidRPr="00E469DF" w:rsidRDefault="00E03026" w:rsidP="0010036E">
            <w:pPr>
              <w:jc w:val="center"/>
              <w:rPr>
                <w:sz w:val="20"/>
                <w:szCs w:val="20"/>
              </w:rPr>
            </w:pPr>
          </w:p>
        </w:tc>
      </w:tr>
    </w:tbl>
    <w:p w14:paraId="367F5675" w14:textId="77777777" w:rsidR="00145951" w:rsidRPr="00027439" w:rsidRDefault="00145951" w:rsidP="006A7F48">
      <w:pPr>
        <w:spacing w:before="120"/>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29F3A02C"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rPr>
        <w:t>Графы 7-</w:t>
      </w:r>
      <w:r w:rsidR="003A638D">
        <w:rPr>
          <w:sz w:val="20"/>
        </w:rPr>
        <w:t>10</w:t>
      </w:r>
      <w:r w:rsidRPr="00027439">
        <w:rPr>
          <w:sz w:val="20"/>
        </w:rPr>
        <w:t xml:space="preserve"> </w:t>
      </w:r>
      <w:r w:rsidR="003A638D" w:rsidRPr="003A638D">
        <w:rPr>
          <w:sz w:val="20"/>
        </w:rPr>
        <w:t>Спецификации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246852A1" w:rsidR="00E469DB" w:rsidRPr="00D643F5" w:rsidRDefault="00A8563A" w:rsidP="00E469DB">
      <w:pPr>
        <w:widowControl w:val="0"/>
        <w:jc w:val="right"/>
        <w:rPr>
          <w:b/>
          <w:bCs/>
        </w:rPr>
      </w:pPr>
      <w:r w:rsidRPr="00D643F5">
        <w:rPr>
          <w:b/>
          <w:bCs/>
        </w:rPr>
        <w:t xml:space="preserve">от </w:t>
      </w:r>
      <w:r w:rsidR="006B64D9">
        <w:rPr>
          <w:b/>
          <w:bCs/>
        </w:rPr>
        <w:t>25</w:t>
      </w:r>
      <w:r w:rsidR="00917A65" w:rsidRPr="00D643F5">
        <w:rPr>
          <w:b/>
          <w:bCs/>
        </w:rPr>
        <w:t>.</w:t>
      </w:r>
      <w:r w:rsidR="006B64D9">
        <w:rPr>
          <w:b/>
          <w:bCs/>
        </w:rPr>
        <w:t>10</w:t>
      </w:r>
      <w:r w:rsidR="00373C60" w:rsidRPr="00D643F5">
        <w:rPr>
          <w:b/>
          <w:bCs/>
        </w:rPr>
        <w:t>.2023 г. № ЗКЭФ-Д</w:t>
      </w:r>
      <w:r w:rsidR="003A638D">
        <w:rPr>
          <w:b/>
          <w:bCs/>
        </w:rPr>
        <w:t>ЦТ</w:t>
      </w:r>
      <w:r w:rsidRPr="00D643F5">
        <w:rPr>
          <w:b/>
          <w:bCs/>
        </w:rPr>
        <w:t>-</w:t>
      </w:r>
      <w:r w:rsidR="006A7F48">
        <w:rPr>
          <w:b/>
          <w:bCs/>
        </w:rPr>
        <w:t>8</w:t>
      </w:r>
      <w:r w:rsidR="003A638D">
        <w:rPr>
          <w:b/>
          <w:bCs/>
        </w:rPr>
        <w:t>20</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17D08F05" w14:textId="3512C17A" w:rsidR="000F01F9" w:rsidRDefault="00AF1FE1" w:rsidP="007974A0">
      <w:pPr>
        <w:ind w:firstLine="709"/>
        <w:jc w:val="both"/>
      </w:pPr>
      <w:proofErr w:type="gramStart"/>
      <w:r w:rsidRPr="004F50D9">
        <w:t xml:space="preserve">Начальная (максимальная) цена </w:t>
      </w:r>
      <w:r w:rsidR="004F50D9" w:rsidRPr="004F50D9">
        <w:t xml:space="preserve">договора </w:t>
      </w:r>
      <w:r w:rsidR="006A7F48" w:rsidRPr="006A7F48">
        <w:t xml:space="preserve">на поставку </w:t>
      </w:r>
      <w:r w:rsidR="003A638D" w:rsidRPr="003A638D">
        <w:rPr>
          <w:bCs/>
        </w:rPr>
        <w:t>комплектующи</w:t>
      </w:r>
      <w:r w:rsidR="003A638D">
        <w:rPr>
          <w:bCs/>
        </w:rPr>
        <w:t>х</w:t>
      </w:r>
      <w:r w:rsidR="003A638D" w:rsidRPr="003A638D">
        <w:rPr>
          <w:bCs/>
        </w:rPr>
        <w:t xml:space="preserve"> для сетевого оборудования</w:t>
      </w:r>
      <w:r w:rsidR="006A7F48" w:rsidRPr="006A7F48">
        <w:rPr>
          <w:bCs/>
        </w:rPr>
        <w:t xml:space="preserve"> </w:t>
      </w:r>
      <w:r w:rsidR="004F50D9" w:rsidRPr="004F50D9">
        <w:t xml:space="preserve">определена из расчета среднего арифметического значения </w:t>
      </w:r>
      <w:r w:rsidR="006A7F48">
        <w:t>3</w:t>
      </w:r>
      <w:r w:rsidR="000830FD">
        <w:t>-х коммерческих предложений.</w:t>
      </w:r>
      <w:proofErr w:type="gramEnd"/>
    </w:p>
    <w:p w14:paraId="09B78D1E" w14:textId="753B533B" w:rsidR="00461EF0" w:rsidRDefault="000830FD" w:rsidP="007974A0">
      <w:pPr>
        <w:ind w:firstLine="709"/>
        <w:jc w:val="both"/>
        <w:rPr>
          <w:bCs/>
        </w:rPr>
      </w:pPr>
      <w:proofErr w:type="gramStart"/>
      <w:r w:rsidRPr="000830FD">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8B7955" w:rsidRPr="004F50D9">
        <w:t xml:space="preserve"> </w:t>
      </w:r>
      <w:r w:rsidR="003A638D" w:rsidRPr="003A638D">
        <w:t>245 453,99 (Двести сорок пять тысяч четыреста пятьдесят три) рубля 99 копеек, без учета НДС</w:t>
      </w:r>
      <w:r w:rsidR="008B7955" w:rsidRPr="004F50D9">
        <w:t xml:space="preserve">, или </w:t>
      </w:r>
      <w:r w:rsidR="003A638D" w:rsidRPr="003A638D">
        <w:t>294 544,79 (Двести девяносто четыре тысячи пятьсот сорок четыре) рубля 79 копеек, включая НДС</w:t>
      </w:r>
      <w:r w:rsidR="008B7955" w:rsidRPr="004F50D9">
        <w:rPr>
          <w:bCs/>
        </w:rPr>
        <w:t>.</w:t>
      </w:r>
      <w:proofErr w:type="gramEnd"/>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07"/>
        <w:gridCol w:w="2599"/>
        <w:gridCol w:w="651"/>
        <w:gridCol w:w="912"/>
        <w:gridCol w:w="1167"/>
        <w:gridCol w:w="1284"/>
        <w:gridCol w:w="1164"/>
        <w:gridCol w:w="1284"/>
        <w:gridCol w:w="1164"/>
        <w:gridCol w:w="1287"/>
        <w:gridCol w:w="1164"/>
        <w:gridCol w:w="1445"/>
      </w:tblGrid>
      <w:tr w:rsidR="006A7F48" w:rsidRPr="006A7F48" w14:paraId="02BEB1A4" w14:textId="77777777" w:rsidTr="000830FD">
        <w:trPr>
          <w:trHeight w:val="170"/>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6A7F48" w:rsidRDefault="004F50D9" w:rsidP="004F50D9">
            <w:pPr>
              <w:jc w:val="center"/>
              <w:rPr>
                <w:b/>
                <w:bCs/>
                <w:sz w:val="22"/>
                <w:szCs w:val="22"/>
              </w:rPr>
            </w:pPr>
            <w:r w:rsidRPr="006A7F48">
              <w:rPr>
                <w:b/>
                <w:bCs/>
                <w:sz w:val="22"/>
                <w:szCs w:val="22"/>
              </w:rPr>
              <w:t xml:space="preserve">№ </w:t>
            </w:r>
            <w:proofErr w:type="gramStart"/>
            <w:r w:rsidRPr="006A7F48">
              <w:rPr>
                <w:b/>
                <w:bCs/>
                <w:sz w:val="22"/>
                <w:szCs w:val="22"/>
              </w:rPr>
              <w:t>п</w:t>
            </w:r>
            <w:proofErr w:type="gramEnd"/>
            <w:r w:rsidRPr="006A7F48">
              <w:rPr>
                <w:b/>
                <w:bCs/>
                <w:sz w:val="22"/>
                <w:szCs w:val="22"/>
              </w:rPr>
              <w:t>/п</w:t>
            </w:r>
          </w:p>
        </w:tc>
        <w:tc>
          <w:tcPr>
            <w:tcW w:w="8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6A7F48" w:rsidRDefault="004F50D9" w:rsidP="004F50D9">
            <w:pPr>
              <w:jc w:val="center"/>
              <w:rPr>
                <w:b/>
                <w:bCs/>
                <w:sz w:val="22"/>
                <w:szCs w:val="22"/>
              </w:rPr>
            </w:pPr>
            <w:r w:rsidRPr="006A7F48">
              <w:rPr>
                <w:b/>
                <w:bCs/>
                <w:sz w:val="22"/>
                <w:szCs w:val="22"/>
              </w:rPr>
              <w:t>Наименование</w:t>
            </w:r>
          </w:p>
        </w:tc>
        <w:tc>
          <w:tcPr>
            <w:tcW w:w="21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6A7F48" w:rsidRDefault="004F50D9" w:rsidP="004F50D9">
            <w:pPr>
              <w:jc w:val="center"/>
              <w:rPr>
                <w:b/>
                <w:bCs/>
                <w:sz w:val="22"/>
                <w:szCs w:val="22"/>
              </w:rPr>
            </w:pPr>
            <w:r w:rsidRPr="006A7F48">
              <w:rPr>
                <w:b/>
                <w:bCs/>
                <w:sz w:val="22"/>
                <w:szCs w:val="22"/>
              </w:rPr>
              <w:t xml:space="preserve">Ед. </w:t>
            </w:r>
            <w:r w:rsidRPr="006A7F48">
              <w:rPr>
                <w:b/>
                <w:bCs/>
                <w:sz w:val="22"/>
                <w:szCs w:val="22"/>
              </w:rPr>
              <w:br/>
              <w:t>изм.</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1C4B3DAD" w:rsidR="004F50D9" w:rsidRPr="006A7F48" w:rsidRDefault="004F50D9" w:rsidP="006A7F48">
            <w:pPr>
              <w:jc w:val="center"/>
              <w:rPr>
                <w:b/>
                <w:bCs/>
                <w:sz w:val="22"/>
                <w:szCs w:val="22"/>
              </w:rPr>
            </w:pPr>
            <w:r w:rsidRPr="006A7F48">
              <w:rPr>
                <w:b/>
                <w:bCs/>
                <w:sz w:val="22"/>
                <w:szCs w:val="22"/>
              </w:rPr>
              <w:t>Кол</w:t>
            </w:r>
            <w:r w:rsidR="006A7F48" w:rsidRPr="006A7F48">
              <w:rPr>
                <w:b/>
                <w:bCs/>
                <w:sz w:val="22"/>
                <w:szCs w:val="22"/>
              </w:rPr>
              <w:t>-</w:t>
            </w:r>
            <w:r w:rsidRPr="006A7F48">
              <w:rPr>
                <w:b/>
                <w:bCs/>
                <w:sz w:val="22"/>
                <w:szCs w:val="22"/>
              </w:rPr>
              <w:t>во</w:t>
            </w:r>
          </w:p>
        </w:tc>
        <w:tc>
          <w:tcPr>
            <w:tcW w:w="8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6A7F48" w:rsidRDefault="004F50D9" w:rsidP="004F50D9">
            <w:pPr>
              <w:jc w:val="center"/>
              <w:rPr>
                <w:b/>
                <w:bCs/>
                <w:sz w:val="22"/>
                <w:szCs w:val="22"/>
              </w:rPr>
            </w:pPr>
            <w:r w:rsidRPr="006A7F48">
              <w:rPr>
                <w:b/>
                <w:bCs/>
                <w:sz w:val="22"/>
                <w:szCs w:val="22"/>
              </w:rPr>
              <w:t>Поставщик №1</w:t>
            </w:r>
          </w:p>
        </w:tc>
        <w:tc>
          <w:tcPr>
            <w:tcW w:w="8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6A7F48" w:rsidRDefault="004F50D9" w:rsidP="004F50D9">
            <w:pPr>
              <w:jc w:val="center"/>
              <w:rPr>
                <w:b/>
                <w:bCs/>
                <w:sz w:val="22"/>
                <w:szCs w:val="22"/>
              </w:rPr>
            </w:pPr>
            <w:r w:rsidRPr="006A7F48">
              <w:rPr>
                <w:b/>
                <w:bCs/>
                <w:sz w:val="22"/>
                <w:szCs w:val="22"/>
              </w:rPr>
              <w:t>Поставщик №2</w:t>
            </w:r>
          </w:p>
        </w:tc>
        <w:tc>
          <w:tcPr>
            <w:tcW w:w="8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6A7F48" w:rsidRDefault="004F50D9" w:rsidP="004F50D9">
            <w:pPr>
              <w:jc w:val="center"/>
              <w:rPr>
                <w:b/>
                <w:bCs/>
                <w:sz w:val="22"/>
                <w:szCs w:val="22"/>
              </w:rPr>
            </w:pPr>
            <w:r w:rsidRPr="006A7F48">
              <w:rPr>
                <w:b/>
                <w:bCs/>
                <w:sz w:val="22"/>
                <w:szCs w:val="22"/>
              </w:rPr>
              <w:t>Поставщик №3</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6A66AB1D" w:rsidR="004F50D9" w:rsidRPr="006A7F48" w:rsidRDefault="004F50D9" w:rsidP="004F50D9">
            <w:pPr>
              <w:jc w:val="center"/>
              <w:rPr>
                <w:b/>
                <w:bCs/>
                <w:sz w:val="22"/>
                <w:szCs w:val="22"/>
              </w:rPr>
            </w:pPr>
            <w:proofErr w:type="gramStart"/>
            <w:r w:rsidRPr="006A7F48">
              <w:rPr>
                <w:b/>
                <w:bCs/>
                <w:sz w:val="22"/>
                <w:szCs w:val="22"/>
              </w:rPr>
              <w:t>Н(</w:t>
            </w:r>
            <w:proofErr w:type="gramEnd"/>
            <w:r w:rsidRPr="006A7F48">
              <w:rPr>
                <w:b/>
                <w:bCs/>
                <w:sz w:val="22"/>
                <w:szCs w:val="22"/>
              </w:rPr>
              <w:t>М)Ц за единицу</w:t>
            </w:r>
            <w:r w:rsidR="003A638D">
              <w:rPr>
                <w:b/>
                <w:bCs/>
                <w:sz w:val="22"/>
                <w:szCs w:val="22"/>
              </w:rPr>
              <w:t xml:space="preserve"> с учетом НДС, </w:t>
            </w:r>
            <w:proofErr w:type="spellStart"/>
            <w:r w:rsidR="003A638D">
              <w:rPr>
                <w:b/>
                <w:bCs/>
                <w:sz w:val="22"/>
                <w:szCs w:val="22"/>
              </w:rPr>
              <w:t>руб</w:t>
            </w:r>
            <w:proofErr w:type="spellEnd"/>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C64A9" w14:textId="2B8D8611" w:rsidR="004F50D9" w:rsidRPr="006A7F48" w:rsidRDefault="004F50D9" w:rsidP="003A638D">
            <w:pPr>
              <w:jc w:val="center"/>
              <w:rPr>
                <w:b/>
                <w:bCs/>
                <w:sz w:val="22"/>
                <w:szCs w:val="22"/>
              </w:rPr>
            </w:pPr>
            <w:r w:rsidRPr="006A7F48">
              <w:rPr>
                <w:b/>
                <w:bCs/>
                <w:sz w:val="22"/>
                <w:szCs w:val="22"/>
              </w:rPr>
              <w:t xml:space="preserve">Сумма </w:t>
            </w:r>
            <w:r w:rsidR="003A638D">
              <w:rPr>
                <w:b/>
                <w:bCs/>
                <w:sz w:val="22"/>
                <w:szCs w:val="22"/>
              </w:rPr>
              <w:t>с</w:t>
            </w:r>
            <w:r w:rsidRPr="006A7F48">
              <w:rPr>
                <w:b/>
                <w:bCs/>
                <w:sz w:val="22"/>
                <w:szCs w:val="22"/>
              </w:rPr>
              <w:t xml:space="preserve"> учет</w:t>
            </w:r>
            <w:r w:rsidR="003A638D">
              <w:rPr>
                <w:b/>
                <w:bCs/>
                <w:sz w:val="22"/>
                <w:szCs w:val="22"/>
              </w:rPr>
              <w:t>ом</w:t>
            </w:r>
            <w:r w:rsidRPr="006A7F48">
              <w:rPr>
                <w:b/>
                <w:bCs/>
                <w:sz w:val="22"/>
                <w:szCs w:val="22"/>
              </w:rPr>
              <w:t xml:space="preserve"> НДС</w:t>
            </w:r>
            <w:r w:rsidR="003A638D">
              <w:rPr>
                <w:b/>
                <w:bCs/>
                <w:sz w:val="22"/>
                <w:szCs w:val="22"/>
              </w:rPr>
              <w:t>, руб.</w:t>
            </w:r>
          </w:p>
        </w:tc>
      </w:tr>
      <w:tr w:rsidR="006A7F48" w:rsidRPr="006A7F48" w14:paraId="6D575D1E" w14:textId="77777777" w:rsidTr="003A638D">
        <w:trPr>
          <w:trHeight w:val="1192"/>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6A7F48" w:rsidRDefault="004F50D9" w:rsidP="004F50D9">
            <w:pPr>
              <w:rPr>
                <w:b/>
                <w:bCs/>
                <w:sz w:val="22"/>
                <w:szCs w:val="22"/>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6A7F48" w:rsidRDefault="004F50D9" w:rsidP="004F50D9">
            <w:pPr>
              <w:rPr>
                <w:b/>
                <w:bCs/>
                <w:sz w:val="22"/>
                <w:szCs w:val="22"/>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6A7F48" w:rsidRDefault="004F50D9" w:rsidP="004F50D9">
            <w:pPr>
              <w:rPr>
                <w:b/>
                <w:bCs/>
                <w:sz w:val="22"/>
                <w:szCs w:val="22"/>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6A7F48" w:rsidRDefault="004F50D9" w:rsidP="004F50D9">
            <w:pPr>
              <w:rPr>
                <w:b/>
                <w:bCs/>
                <w:sz w:val="22"/>
                <w:szCs w:val="22"/>
              </w:rPr>
            </w:pPr>
          </w:p>
        </w:tc>
        <w:tc>
          <w:tcPr>
            <w:tcW w:w="391" w:type="pct"/>
            <w:tcBorders>
              <w:top w:val="nil"/>
              <w:left w:val="nil"/>
              <w:bottom w:val="single" w:sz="4" w:space="0" w:color="auto"/>
              <w:right w:val="single" w:sz="4" w:space="0" w:color="auto"/>
            </w:tcBorders>
            <w:shd w:val="clear" w:color="auto" w:fill="auto"/>
            <w:noWrap/>
            <w:vAlign w:val="center"/>
            <w:hideMark/>
          </w:tcPr>
          <w:p w14:paraId="5888614D" w14:textId="77777777" w:rsidR="004F50D9" w:rsidRPr="006A7F48" w:rsidRDefault="004F50D9" w:rsidP="004F50D9">
            <w:pPr>
              <w:jc w:val="center"/>
              <w:rPr>
                <w:b/>
                <w:bCs/>
                <w:sz w:val="22"/>
                <w:szCs w:val="22"/>
              </w:rPr>
            </w:pPr>
            <w:r w:rsidRPr="006A7F48">
              <w:rPr>
                <w:b/>
                <w:bCs/>
                <w:sz w:val="22"/>
                <w:szCs w:val="22"/>
              </w:rPr>
              <w:t>Цена</w:t>
            </w:r>
          </w:p>
        </w:tc>
        <w:tc>
          <w:tcPr>
            <w:tcW w:w="430" w:type="pct"/>
            <w:tcBorders>
              <w:top w:val="nil"/>
              <w:left w:val="nil"/>
              <w:bottom w:val="single" w:sz="4" w:space="0" w:color="auto"/>
              <w:right w:val="single" w:sz="4" w:space="0" w:color="auto"/>
            </w:tcBorders>
            <w:shd w:val="clear" w:color="auto" w:fill="auto"/>
            <w:noWrap/>
            <w:vAlign w:val="center"/>
            <w:hideMark/>
          </w:tcPr>
          <w:p w14:paraId="0309A337" w14:textId="77777777" w:rsidR="004F50D9" w:rsidRPr="006A7F48" w:rsidRDefault="004F50D9" w:rsidP="004F50D9">
            <w:pPr>
              <w:jc w:val="center"/>
              <w:rPr>
                <w:b/>
                <w:bCs/>
                <w:sz w:val="22"/>
                <w:szCs w:val="22"/>
              </w:rPr>
            </w:pPr>
            <w:r w:rsidRPr="006A7F48">
              <w:rPr>
                <w:b/>
                <w:bCs/>
                <w:sz w:val="22"/>
                <w:szCs w:val="22"/>
              </w:rPr>
              <w:t>Сумма</w:t>
            </w:r>
          </w:p>
        </w:tc>
        <w:tc>
          <w:tcPr>
            <w:tcW w:w="390" w:type="pct"/>
            <w:tcBorders>
              <w:top w:val="nil"/>
              <w:left w:val="nil"/>
              <w:bottom w:val="single" w:sz="4" w:space="0" w:color="auto"/>
              <w:right w:val="single" w:sz="4" w:space="0" w:color="auto"/>
            </w:tcBorders>
            <w:shd w:val="clear" w:color="auto" w:fill="auto"/>
            <w:noWrap/>
            <w:vAlign w:val="center"/>
            <w:hideMark/>
          </w:tcPr>
          <w:p w14:paraId="23C71919" w14:textId="77777777" w:rsidR="004F50D9" w:rsidRPr="006A7F48" w:rsidRDefault="004F50D9" w:rsidP="004F50D9">
            <w:pPr>
              <w:jc w:val="center"/>
              <w:rPr>
                <w:b/>
                <w:bCs/>
                <w:sz w:val="22"/>
                <w:szCs w:val="22"/>
              </w:rPr>
            </w:pPr>
            <w:r w:rsidRPr="006A7F48">
              <w:rPr>
                <w:b/>
                <w:bCs/>
                <w:sz w:val="22"/>
                <w:szCs w:val="22"/>
              </w:rPr>
              <w:t>Цена</w:t>
            </w:r>
          </w:p>
        </w:tc>
        <w:tc>
          <w:tcPr>
            <w:tcW w:w="430" w:type="pct"/>
            <w:tcBorders>
              <w:top w:val="nil"/>
              <w:left w:val="nil"/>
              <w:bottom w:val="single" w:sz="4" w:space="0" w:color="auto"/>
              <w:right w:val="single" w:sz="4" w:space="0" w:color="auto"/>
            </w:tcBorders>
            <w:shd w:val="clear" w:color="auto" w:fill="auto"/>
            <w:noWrap/>
            <w:vAlign w:val="center"/>
            <w:hideMark/>
          </w:tcPr>
          <w:p w14:paraId="281A9CB1" w14:textId="77777777" w:rsidR="004F50D9" w:rsidRPr="006A7F48" w:rsidRDefault="004F50D9" w:rsidP="004F50D9">
            <w:pPr>
              <w:jc w:val="center"/>
              <w:rPr>
                <w:b/>
                <w:bCs/>
                <w:sz w:val="22"/>
                <w:szCs w:val="22"/>
              </w:rPr>
            </w:pPr>
            <w:r w:rsidRPr="006A7F48">
              <w:rPr>
                <w:b/>
                <w:bCs/>
                <w:sz w:val="22"/>
                <w:szCs w:val="22"/>
              </w:rPr>
              <w:t>Сумма</w:t>
            </w:r>
          </w:p>
        </w:tc>
        <w:tc>
          <w:tcPr>
            <w:tcW w:w="390" w:type="pct"/>
            <w:tcBorders>
              <w:top w:val="nil"/>
              <w:left w:val="nil"/>
              <w:bottom w:val="single" w:sz="4" w:space="0" w:color="auto"/>
              <w:right w:val="single" w:sz="4" w:space="0" w:color="auto"/>
            </w:tcBorders>
            <w:shd w:val="clear" w:color="auto" w:fill="auto"/>
            <w:noWrap/>
            <w:vAlign w:val="center"/>
            <w:hideMark/>
          </w:tcPr>
          <w:p w14:paraId="1FF9FD28" w14:textId="77777777" w:rsidR="004F50D9" w:rsidRPr="006A7F48" w:rsidRDefault="004F50D9" w:rsidP="004F50D9">
            <w:pPr>
              <w:jc w:val="center"/>
              <w:rPr>
                <w:b/>
                <w:bCs/>
                <w:sz w:val="22"/>
                <w:szCs w:val="22"/>
              </w:rPr>
            </w:pPr>
            <w:r w:rsidRPr="006A7F48">
              <w:rPr>
                <w:b/>
                <w:bCs/>
                <w:sz w:val="22"/>
                <w:szCs w:val="22"/>
              </w:rPr>
              <w:t>Цена</w:t>
            </w:r>
          </w:p>
        </w:tc>
        <w:tc>
          <w:tcPr>
            <w:tcW w:w="431" w:type="pct"/>
            <w:tcBorders>
              <w:top w:val="nil"/>
              <w:left w:val="nil"/>
              <w:bottom w:val="single" w:sz="4" w:space="0" w:color="auto"/>
              <w:right w:val="single" w:sz="4" w:space="0" w:color="auto"/>
            </w:tcBorders>
            <w:shd w:val="clear" w:color="auto" w:fill="auto"/>
            <w:noWrap/>
            <w:vAlign w:val="center"/>
            <w:hideMark/>
          </w:tcPr>
          <w:p w14:paraId="5471AC9D" w14:textId="77777777" w:rsidR="004F50D9" w:rsidRPr="006A7F48" w:rsidRDefault="004F50D9" w:rsidP="004F50D9">
            <w:pPr>
              <w:jc w:val="center"/>
              <w:rPr>
                <w:b/>
                <w:bCs/>
                <w:sz w:val="22"/>
                <w:szCs w:val="22"/>
              </w:rPr>
            </w:pPr>
            <w:r w:rsidRPr="006A7F48">
              <w:rPr>
                <w:b/>
                <w:bCs/>
                <w:sz w:val="22"/>
                <w:szCs w:val="22"/>
              </w:rPr>
              <w:t>Сумма</w:t>
            </w: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6A7F48" w:rsidRDefault="004F50D9" w:rsidP="004F50D9">
            <w:pPr>
              <w:rPr>
                <w:b/>
                <w:bCs/>
                <w:sz w:val="22"/>
                <w:szCs w:val="22"/>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6A7F48" w:rsidRDefault="004F50D9" w:rsidP="004F50D9">
            <w:pPr>
              <w:rPr>
                <w:b/>
                <w:bCs/>
                <w:sz w:val="22"/>
                <w:szCs w:val="22"/>
              </w:rPr>
            </w:pPr>
          </w:p>
        </w:tc>
      </w:tr>
      <w:tr w:rsidR="003A638D" w:rsidRPr="006A7F48" w14:paraId="2DEBBBDD"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B9C38BD" w14:textId="77673E0A" w:rsidR="003A638D" w:rsidRPr="003A638D" w:rsidRDefault="003A638D" w:rsidP="004F50D9">
            <w:pPr>
              <w:jc w:val="center"/>
              <w:rPr>
                <w:bCs/>
                <w:sz w:val="20"/>
                <w:szCs w:val="20"/>
              </w:rPr>
            </w:pPr>
            <w:r w:rsidRPr="003A638D">
              <w:rPr>
                <w:b/>
                <w:bCs/>
                <w:sz w:val="20"/>
                <w:szCs w:val="20"/>
              </w:rPr>
              <w:t>1</w:t>
            </w:r>
          </w:p>
        </w:tc>
        <w:tc>
          <w:tcPr>
            <w:tcW w:w="871" w:type="pct"/>
            <w:tcBorders>
              <w:top w:val="nil"/>
              <w:left w:val="nil"/>
              <w:bottom w:val="single" w:sz="4" w:space="0" w:color="auto"/>
              <w:right w:val="single" w:sz="4" w:space="0" w:color="auto"/>
            </w:tcBorders>
            <w:shd w:val="clear" w:color="auto" w:fill="auto"/>
            <w:vAlign w:val="center"/>
          </w:tcPr>
          <w:p w14:paraId="433999C7" w14:textId="4EC3FCC2" w:rsidR="003A638D" w:rsidRPr="003A638D" w:rsidRDefault="003A638D" w:rsidP="004F50D9">
            <w:pPr>
              <w:rPr>
                <w:sz w:val="20"/>
                <w:szCs w:val="20"/>
              </w:rPr>
            </w:pPr>
            <w:r w:rsidRPr="003A638D">
              <w:rPr>
                <w:sz w:val="20"/>
                <w:szCs w:val="20"/>
              </w:rPr>
              <w:t xml:space="preserve">Жесткий диск </w:t>
            </w:r>
            <w:proofErr w:type="spellStart"/>
            <w:r w:rsidRPr="003A638D">
              <w:rPr>
                <w:sz w:val="20"/>
                <w:szCs w:val="20"/>
              </w:rPr>
              <w:t>Seagate</w:t>
            </w:r>
            <w:proofErr w:type="spellEnd"/>
            <w:r w:rsidRPr="003A638D">
              <w:rPr>
                <w:sz w:val="20"/>
                <w:szCs w:val="20"/>
              </w:rPr>
              <w:t xml:space="preserve"> </w:t>
            </w:r>
            <w:proofErr w:type="spellStart"/>
            <w:r w:rsidRPr="003A638D">
              <w:rPr>
                <w:sz w:val="20"/>
                <w:szCs w:val="20"/>
              </w:rPr>
              <w:t>Savvio</w:t>
            </w:r>
            <w:proofErr w:type="spellEnd"/>
            <w:r w:rsidRPr="003A638D">
              <w:rPr>
                <w:sz w:val="20"/>
                <w:szCs w:val="20"/>
              </w:rPr>
              <w:t xml:space="preserve"> 10K.6 900GB 10k 2.5" SAS2.0 (ST900MM0006)</w:t>
            </w:r>
            <w:r w:rsidRPr="003A638D">
              <w:rPr>
                <w:sz w:val="20"/>
                <w:szCs w:val="20"/>
              </w:rPr>
              <w:br/>
              <w:t>или «эквивалент» согласно прилагаемым ниже техническим характеристикам:</w:t>
            </w:r>
            <w:r w:rsidRPr="003A638D">
              <w:rPr>
                <w:sz w:val="20"/>
                <w:szCs w:val="20"/>
              </w:rPr>
              <w:br/>
              <w:t>Тип: Жесткий диск</w:t>
            </w:r>
            <w:r w:rsidRPr="003A638D">
              <w:rPr>
                <w:sz w:val="20"/>
                <w:szCs w:val="20"/>
              </w:rPr>
              <w:br/>
              <w:t>Интерфейс: SAS 6 Гбит/с</w:t>
            </w:r>
            <w:r w:rsidRPr="003A638D">
              <w:rPr>
                <w:sz w:val="20"/>
                <w:szCs w:val="20"/>
              </w:rPr>
              <w:br/>
              <w:t>Внешняя скорость передачи данных: 600МБ/с</w:t>
            </w:r>
            <w:r w:rsidRPr="003A638D">
              <w:rPr>
                <w:sz w:val="20"/>
                <w:szCs w:val="20"/>
              </w:rPr>
              <w:br/>
              <w:t>Форматированная, 512 байт/сектор: 900Гб</w:t>
            </w:r>
            <w:r w:rsidRPr="003A638D">
              <w:rPr>
                <w:sz w:val="20"/>
                <w:szCs w:val="20"/>
              </w:rPr>
              <w:br/>
              <w:t xml:space="preserve">Производительность  </w:t>
            </w:r>
            <w:r w:rsidRPr="003A638D">
              <w:rPr>
                <w:sz w:val="20"/>
                <w:szCs w:val="20"/>
              </w:rPr>
              <w:br/>
              <w:t>Скорость вращения шпинделя: 10 000 об/мин</w:t>
            </w:r>
            <w:r w:rsidRPr="003A638D">
              <w:rPr>
                <w:sz w:val="20"/>
                <w:szCs w:val="20"/>
              </w:rPr>
              <w:br/>
              <w:t xml:space="preserve">Средняя задержка: 2,9 </w:t>
            </w:r>
            <w:proofErr w:type="spellStart"/>
            <w:r w:rsidRPr="003A638D">
              <w:rPr>
                <w:sz w:val="20"/>
                <w:szCs w:val="20"/>
              </w:rPr>
              <w:t>мс</w:t>
            </w:r>
            <w:proofErr w:type="spellEnd"/>
            <w:r w:rsidRPr="003A638D">
              <w:rPr>
                <w:sz w:val="20"/>
                <w:szCs w:val="20"/>
              </w:rPr>
              <w:br/>
              <w:t>Постоянная скорость передачи данных</w:t>
            </w:r>
            <w:proofErr w:type="gramStart"/>
            <w:r w:rsidRPr="003A638D">
              <w:rPr>
                <w:sz w:val="20"/>
                <w:szCs w:val="20"/>
              </w:rPr>
              <w:t xml:space="preserve"> О</w:t>
            </w:r>
            <w:proofErr w:type="gramEnd"/>
            <w:r w:rsidRPr="003A638D">
              <w:rPr>
                <w:sz w:val="20"/>
                <w:szCs w:val="20"/>
              </w:rPr>
              <w:t xml:space="preserve">т </w:t>
            </w:r>
            <w:r w:rsidRPr="003A638D">
              <w:rPr>
                <w:sz w:val="20"/>
                <w:szCs w:val="20"/>
              </w:rPr>
              <w:lastRenderedPageBreak/>
              <w:t>внешнего к внутреннему диаметру: От 204 до 125 Мб/с</w:t>
            </w:r>
            <w:r w:rsidRPr="003A638D">
              <w:rPr>
                <w:sz w:val="20"/>
                <w:szCs w:val="20"/>
              </w:rPr>
              <w:br/>
              <w:t xml:space="preserve">Объем </w:t>
            </w:r>
            <w:proofErr w:type="spellStart"/>
            <w:r w:rsidRPr="003A638D">
              <w:rPr>
                <w:sz w:val="20"/>
                <w:szCs w:val="20"/>
              </w:rPr>
              <w:t>многосегментной</w:t>
            </w:r>
            <w:proofErr w:type="spellEnd"/>
            <w:r w:rsidRPr="003A638D">
              <w:rPr>
                <w:sz w:val="20"/>
                <w:szCs w:val="20"/>
              </w:rPr>
              <w:t xml:space="preserve"> кэш-памяти: 64Мб</w:t>
            </w:r>
            <w:r w:rsidRPr="003A638D">
              <w:rPr>
                <w:sz w:val="20"/>
                <w:szCs w:val="20"/>
              </w:rPr>
              <w:br/>
              <w:t xml:space="preserve">Конфигурация/надежность:  </w:t>
            </w:r>
            <w:r w:rsidRPr="003A638D">
              <w:rPr>
                <w:sz w:val="20"/>
                <w:szCs w:val="20"/>
              </w:rPr>
              <w:br/>
              <w:t>Диски: 3</w:t>
            </w:r>
            <w:r w:rsidRPr="003A638D">
              <w:rPr>
                <w:sz w:val="20"/>
                <w:szCs w:val="20"/>
              </w:rPr>
              <w:br/>
              <w:t>Головки: 6</w:t>
            </w:r>
            <w:r w:rsidRPr="003A638D">
              <w:rPr>
                <w:sz w:val="20"/>
                <w:szCs w:val="20"/>
              </w:rPr>
              <w:br/>
              <w:t>Число невосстановимых ошибок чтения (для указанного объема прочитанных битов): 1 LBA на 1016</w:t>
            </w:r>
            <w:r w:rsidRPr="003A638D">
              <w:rPr>
                <w:sz w:val="20"/>
                <w:szCs w:val="20"/>
              </w:rPr>
              <w:br/>
              <w:t>Годовая интенсивность отказов: 0,44%</w:t>
            </w:r>
            <w:r w:rsidRPr="003A638D">
              <w:rPr>
                <w:sz w:val="20"/>
                <w:szCs w:val="20"/>
              </w:rPr>
              <w:br/>
              <w:t xml:space="preserve">Потребляемая мощность:  </w:t>
            </w:r>
            <w:r w:rsidRPr="003A638D">
              <w:rPr>
                <w:sz w:val="20"/>
                <w:szCs w:val="20"/>
              </w:rPr>
              <w:br/>
              <w:t>Во время работы (A) +12</w:t>
            </w:r>
            <w:proofErr w:type="gramStart"/>
            <w:r w:rsidRPr="003A638D">
              <w:rPr>
                <w:sz w:val="20"/>
                <w:szCs w:val="20"/>
              </w:rPr>
              <w:t xml:space="preserve"> В</w:t>
            </w:r>
            <w:proofErr w:type="gramEnd"/>
            <w:r w:rsidRPr="003A638D">
              <w:rPr>
                <w:sz w:val="20"/>
                <w:szCs w:val="20"/>
              </w:rPr>
              <w:t>/+5 В 0,41/0,49</w:t>
            </w:r>
            <w:r w:rsidRPr="003A638D">
              <w:rPr>
                <w:sz w:val="20"/>
                <w:szCs w:val="20"/>
              </w:rPr>
              <w:br/>
              <w:t>Средняя потребляемая мощность в холостом режиме: 3,9Вт</w:t>
            </w:r>
            <w:r w:rsidRPr="003A638D">
              <w:rPr>
                <w:sz w:val="20"/>
                <w:szCs w:val="20"/>
              </w:rPr>
              <w:br/>
              <w:t xml:space="preserve">Условия хранения и эксплуатации  </w:t>
            </w:r>
            <w:r w:rsidRPr="003A638D">
              <w:rPr>
                <w:sz w:val="20"/>
                <w:szCs w:val="20"/>
              </w:rPr>
              <w:br/>
              <w:t xml:space="preserve">Температура окружающей среды (°C)  </w:t>
            </w:r>
            <w:r w:rsidRPr="003A638D">
              <w:rPr>
                <w:sz w:val="20"/>
                <w:szCs w:val="20"/>
              </w:rPr>
              <w:br/>
              <w:t>Во включенном состоянии От 5 до 55</w:t>
            </w:r>
            <w:r w:rsidRPr="003A638D">
              <w:rPr>
                <w:sz w:val="20"/>
                <w:szCs w:val="20"/>
              </w:rPr>
              <w:br/>
              <w:t>В выключенном состоянии  От -40 до 70</w:t>
            </w:r>
            <w:r w:rsidRPr="003A638D">
              <w:rPr>
                <w:sz w:val="20"/>
                <w:szCs w:val="20"/>
              </w:rPr>
              <w:br/>
              <w:t xml:space="preserve">Предельная ударная нагрузка: 2 </w:t>
            </w:r>
            <w:proofErr w:type="spellStart"/>
            <w:r w:rsidRPr="003A638D">
              <w:rPr>
                <w:sz w:val="20"/>
                <w:szCs w:val="20"/>
              </w:rPr>
              <w:t>мс</w:t>
            </w:r>
            <w:proofErr w:type="spellEnd"/>
            <w:r w:rsidRPr="003A638D">
              <w:rPr>
                <w:sz w:val="20"/>
                <w:szCs w:val="20"/>
              </w:rPr>
              <w:t xml:space="preserve"> (G) Во включенном состоянии, максимальная В выключенном состоянии, максимальная 40 400</w:t>
            </w:r>
            <w:r w:rsidRPr="003A638D">
              <w:rPr>
                <w:sz w:val="20"/>
                <w:szCs w:val="20"/>
              </w:rPr>
              <w:br/>
              <w:t>Вибрация во включенном состоянии: &lt;400 Гц (G) 0,5</w:t>
            </w:r>
            <w:proofErr w:type="gramStart"/>
            <w:r w:rsidRPr="003A638D">
              <w:rPr>
                <w:sz w:val="20"/>
                <w:szCs w:val="20"/>
              </w:rPr>
              <w:br/>
              <w:t>В</w:t>
            </w:r>
            <w:proofErr w:type="gramEnd"/>
            <w:r w:rsidRPr="003A638D">
              <w:rPr>
                <w:sz w:val="20"/>
                <w:szCs w:val="20"/>
              </w:rPr>
              <w:t xml:space="preserve"> выключенном состоянии: &lt;500 Гц (G) 3,0</w:t>
            </w:r>
            <w:r w:rsidRPr="003A638D">
              <w:rPr>
                <w:sz w:val="20"/>
                <w:szCs w:val="20"/>
              </w:rPr>
              <w:br/>
              <w:t xml:space="preserve">Физические характеристики:  </w:t>
            </w:r>
            <w:r w:rsidRPr="003A638D">
              <w:rPr>
                <w:sz w:val="20"/>
                <w:szCs w:val="20"/>
              </w:rPr>
              <w:br/>
              <w:t>Высота: 15,00 мм</w:t>
            </w:r>
            <w:r w:rsidRPr="003A638D">
              <w:rPr>
                <w:sz w:val="20"/>
                <w:szCs w:val="20"/>
              </w:rPr>
              <w:br/>
            </w:r>
            <w:r w:rsidRPr="003A638D">
              <w:rPr>
                <w:sz w:val="20"/>
                <w:szCs w:val="20"/>
              </w:rPr>
              <w:lastRenderedPageBreak/>
              <w:t>Ширина: 70,10 мм</w:t>
            </w:r>
            <w:r w:rsidRPr="003A638D">
              <w:rPr>
                <w:sz w:val="20"/>
                <w:szCs w:val="20"/>
              </w:rPr>
              <w:br/>
              <w:t>Длина: 100,45 мм</w:t>
            </w:r>
            <w:r w:rsidRPr="003A638D">
              <w:rPr>
                <w:sz w:val="20"/>
                <w:szCs w:val="20"/>
              </w:rPr>
              <w:br/>
              <w:t>Вес: 0,212</w:t>
            </w:r>
          </w:p>
        </w:tc>
        <w:tc>
          <w:tcPr>
            <w:tcW w:w="218" w:type="pct"/>
            <w:tcBorders>
              <w:top w:val="nil"/>
              <w:left w:val="nil"/>
              <w:bottom w:val="single" w:sz="4" w:space="0" w:color="auto"/>
              <w:right w:val="single" w:sz="4" w:space="0" w:color="auto"/>
            </w:tcBorders>
            <w:shd w:val="clear" w:color="auto" w:fill="auto"/>
            <w:noWrap/>
            <w:vAlign w:val="center"/>
          </w:tcPr>
          <w:p w14:paraId="13CD4F72" w14:textId="4FC48833" w:rsidR="003A638D" w:rsidRPr="003A638D" w:rsidRDefault="003A638D" w:rsidP="004F50D9">
            <w:pPr>
              <w:jc w:val="center"/>
              <w:rPr>
                <w:sz w:val="20"/>
                <w:szCs w:val="20"/>
              </w:rPr>
            </w:pPr>
            <w:proofErr w:type="spellStart"/>
            <w:proofErr w:type="gramStart"/>
            <w:r w:rsidRPr="003A638D">
              <w:rPr>
                <w:sz w:val="20"/>
                <w:szCs w:val="20"/>
              </w:rPr>
              <w:lastRenderedPageBreak/>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466D8E52" w14:textId="41A9F1AE" w:rsidR="003A638D" w:rsidRPr="003A638D" w:rsidRDefault="003A638D" w:rsidP="00522E16">
            <w:pPr>
              <w:jc w:val="center"/>
              <w:rPr>
                <w:sz w:val="20"/>
                <w:szCs w:val="20"/>
              </w:rPr>
            </w:pPr>
            <w:r w:rsidRPr="003A638D">
              <w:rPr>
                <w:sz w:val="20"/>
                <w:szCs w:val="20"/>
              </w:rPr>
              <w:t>2</w:t>
            </w:r>
          </w:p>
        </w:tc>
        <w:tc>
          <w:tcPr>
            <w:tcW w:w="391" w:type="pct"/>
            <w:tcBorders>
              <w:top w:val="nil"/>
              <w:left w:val="nil"/>
              <w:bottom w:val="single" w:sz="4" w:space="0" w:color="auto"/>
              <w:right w:val="single" w:sz="4" w:space="0" w:color="auto"/>
            </w:tcBorders>
            <w:shd w:val="clear" w:color="auto" w:fill="auto"/>
            <w:noWrap/>
            <w:vAlign w:val="center"/>
          </w:tcPr>
          <w:p w14:paraId="73F9CBAF" w14:textId="2FA9824B" w:rsidR="003A638D" w:rsidRPr="003A638D" w:rsidRDefault="003A638D" w:rsidP="004F50D9">
            <w:pPr>
              <w:jc w:val="center"/>
              <w:rPr>
                <w:sz w:val="20"/>
                <w:szCs w:val="20"/>
              </w:rPr>
            </w:pPr>
            <w:r w:rsidRPr="003A638D">
              <w:rPr>
                <w:sz w:val="20"/>
                <w:szCs w:val="20"/>
              </w:rPr>
              <w:t>13 640,00</w:t>
            </w:r>
          </w:p>
        </w:tc>
        <w:tc>
          <w:tcPr>
            <w:tcW w:w="430" w:type="pct"/>
            <w:tcBorders>
              <w:top w:val="nil"/>
              <w:left w:val="nil"/>
              <w:bottom w:val="single" w:sz="4" w:space="0" w:color="auto"/>
              <w:right w:val="single" w:sz="4" w:space="0" w:color="auto"/>
            </w:tcBorders>
            <w:shd w:val="clear" w:color="auto" w:fill="auto"/>
            <w:noWrap/>
            <w:vAlign w:val="center"/>
          </w:tcPr>
          <w:p w14:paraId="5107E7FE" w14:textId="14F8482C" w:rsidR="003A638D" w:rsidRPr="003A638D" w:rsidRDefault="003A638D" w:rsidP="004F50D9">
            <w:pPr>
              <w:jc w:val="center"/>
              <w:rPr>
                <w:sz w:val="20"/>
                <w:szCs w:val="20"/>
              </w:rPr>
            </w:pPr>
            <w:r w:rsidRPr="003A638D">
              <w:rPr>
                <w:sz w:val="20"/>
                <w:szCs w:val="20"/>
              </w:rPr>
              <w:t>27 280,00</w:t>
            </w:r>
          </w:p>
        </w:tc>
        <w:tc>
          <w:tcPr>
            <w:tcW w:w="390" w:type="pct"/>
            <w:tcBorders>
              <w:top w:val="nil"/>
              <w:left w:val="nil"/>
              <w:bottom w:val="single" w:sz="4" w:space="0" w:color="auto"/>
              <w:right w:val="single" w:sz="4" w:space="0" w:color="auto"/>
            </w:tcBorders>
            <w:shd w:val="clear" w:color="auto" w:fill="auto"/>
            <w:noWrap/>
            <w:vAlign w:val="center"/>
          </w:tcPr>
          <w:p w14:paraId="375BD902" w14:textId="13F57A0F" w:rsidR="003A638D" w:rsidRPr="003A638D" w:rsidRDefault="003A638D" w:rsidP="004F50D9">
            <w:pPr>
              <w:jc w:val="center"/>
              <w:rPr>
                <w:sz w:val="20"/>
                <w:szCs w:val="20"/>
              </w:rPr>
            </w:pPr>
            <w:r w:rsidRPr="003A638D">
              <w:rPr>
                <w:sz w:val="20"/>
                <w:szCs w:val="20"/>
              </w:rPr>
              <w:t>13 665,30</w:t>
            </w:r>
          </w:p>
        </w:tc>
        <w:tc>
          <w:tcPr>
            <w:tcW w:w="430" w:type="pct"/>
            <w:tcBorders>
              <w:top w:val="nil"/>
              <w:left w:val="nil"/>
              <w:bottom w:val="single" w:sz="4" w:space="0" w:color="auto"/>
              <w:right w:val="single" w:sz="4" w:space="0" w:color="auto"/>
            </w:tcBorders>
            <w:shd w:val="clear" w:color="auto" w:fill="auto"/>
            <w:noWrap/>
            <w:vAlign w:val="center"/>
          </w:tcPr>
          <w:p w14:paraId="59A1047B" w14:textId="4B583C28" w:rsidR="003A638D" w:rsidRPr="003A638D" w:rsidRDefault="003A638D" w:rsidP="004F50D9">
            <w:pPr>
              <w:jc w:val="center"/>
              <w:rPr>
                <w:sz w:val="20"/>
                <w:szCs w:val="20"/>
              </w:rPr>
            </w:pPr>
            <w:r w:rsidRPr="003A638D">
              <w:rPr>
                <w:sz w:val="20"/>
                <w:szCs w:val="20"/>
              </w:rPr>
              <w:t>27 330,60</w:t>
            </w:r>
          </w:p>
        </w:tc>
        <w:tc>
          <w:tcPr>
            <w:tcW w:w="390" w:type="pct"/>
            <w:tcBorders>
              <w:top w:val="nil"/>
              <w:left w:val="nil"/>
              <w:bottom w:val="single" w:sz="4" w:space="0" w:color="auto"/>
              <w:right w:val="single" w:sz="4" w:space="0" w:color="auto"/>
            </w:tcBorders>
            <w:shd w:val="clear" w:color="auto" w:fill="auto"/>
            <w:noWrap/>
            <w:vAlign w:val="center"/>
          </w:tcPr>
          <w:p w14:paraId="1135CBF6" w14:textId="1308B8E7" w:rsidR="003A638D" w:rsidRPr="003A638D" w:rsidRDefault="003A638D" w:rsidP="004F50D9">
            <w:pPr>
              <w:jc w:val="center"/>
              <w:rPr>
                <w:sz w:val="20"/>
                <w:szCs w:val="20"/>
              </w:rPr>
            </w:pPr>
            <w:r w:rsidRPr="003A638D">
              <w:rPr>
                <w:sz w:val="20"/>
                <w:szCs w:val="20"/>
              </w:rPr>
              <w:t>15 295,00</w:t>
            </w:r>
          </w:p>
        </w:tc>
        <w:tc>
          <w:tcPr>
            <w:tcW w:w="431" w:type="pct"/>
            <w:tcBorders>
              <w:top w:val="nil"/>
              <w:left w:val="nil"/>
              <w:bottom w:val="single" w:sz="4" w:space="0" w:color="auto"/>
              <w:right w:val="single" w:sz="4" w:space="0" w:color="auto"/>
            </w:tcBorders>
            <w:shd w:val="clear" w:color="auto" w:fill="auto"/>
            <w:noWrap/>
            <w:vAlign w:val="center"/>
          </w:tcPr>
          <w:p w14:paraId="57DE57B6" w14:textId="50AA3EBF" w:rsidR="003A638D" w:rsidRPr="003A638D" w:rsidRDefault="003A638D" w:rsidP="004F50D9">
            <w:pPr>
              <w:jc w:val="center"/>
              <w:rPr>
                <w:sz w:val="20"/>
                <w:szCs w:val="20"/>
              </w:rPr>
            </w:pPr>
            <w:r w:rsidRPr="003A638D">
              <w:rPr>
                <w:sz w:val="20"/>
                <w:szCs w:val="20"/>
              </w:rPr>
              <w:t>30 590,00</w:t>
            </w:r>
          </w:p>
        </w:tc>
        <w:tc>
          <w:tcPr>
            <w:tcW w:w="390" w:type="pct"/>
            <w:tcBorders>
              <w:top w:val="nil"/>
              <w:left w:val="nil"/>
              <w:bottom w:val="single" w:sz="4" w:space="0" w:color="auto"/>
              <w:right w:val="single" w:sz="4" w:space="0" w:color="auto"/>
            </w:tcBorders>
            <w:shd w:val="clear" w:color="auto" w:fill="auto"/>
            <w:noWrap/>
            <w:vAlign w:val="center"/>
          </w:tcPr>
          <w:p w14:paraId="07D7B591" w14:textId="2E361482" w:rsidR="003A638D" w:rsidRPr="003A638D" w:rsidRDefault="003A638D" w:rsidP="004F50D9">
            <w:pPr>
              <w:jc w:val="center"/>
              <w:rPr>
                <w:sz w:val="20"/>
                <w:szCs w:val="20"/>
              </w:rPr>
            </w:pPr>
            <w:r w:rsidRPr="003A638D">
              <w:rPr>
                <w:sz w:val="20"/>
                <w:szCs w:val="20"/>
              </w:rPr>
              <w:t>14 200,10</w:t>
            </w:r>
          </w:p>
        </w:tc>
        <w:tc>
          <w:tcPr>
            <w:tcW w:w="484" w:type="pct"/>
            <w:tcBorders>
              <w:top w:val="nil"/>
              <w:left w:val="nil"/>
              <w:bottom w:val="single" w:sz="4" w:space="0" w:color="auto"/>
              <w:right w:val="single" w:sz="4" w:space="0" w:color="auto"/>
            </w:tcBorders>
            <w:shd w:val="clear" w:color="auto" w:fill="auto"/>
            <w:noWrap/>
            <w:vAlign w:val="center"/>
          </w:tcPr>
          <w:p w14:paraId="053A701D" w14:textId="6BBD8103" w:rsidR="003A638D" w:rsidRPr="003A638D" w:rsidRDefault="003A638D" w:rsidP="004F50D9">
            <w:pPr>
              <w:jc w:val="center"/>
              <w:rPr>
                <w:sz w:val="20"/>
                <w:szCs w:val="20"/>
              </w:rPr>
            </w:pPr>
            <w:r w:rsidRPr="003A638D">
              <w:rPr>
                <w:sz w:val="20"/>
                <w:szCs w:val="20"/>
              </w:rPr>
              <w:t>28 400,20</w:t>
            </w:r>
          </w:p>
        </w:tc>
      </w:tr>
      <w:tr w:rsidR="003A638D" w:rsidRPr="006A7F48" w14:paraId="66719E50"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792D105" w14:textId="2A178165" w:rsidR="003A638D" w:rsidRPr="003A638D" w:rsidRDefault="003A638D" w:rsidP="006A7F48">
            <w:pPr>
              <w:jc w:val="center"/>
              <w:rPr>
                <w:bCs/>
                <w:sz w:val="20"/>
                <w:szCs w:val="20"/>
              </w:rPr>
            </w:pPr>
            <w:r w:rsidRPr="003A638D">
              <w:rPr>
                <w:b/>
                <w:bCs/>
                <w:sz w:val="20"/>
                <w:szCs w:val="20"/>
              </w:rPr>
              <w:lastRenderedPageBreak/>
              <w:t>2</w:t>
            </w:r>
          </w:p>
        </w:tc>
        <w:tc>
          <w:tcPr>
            <w:tcW w:w="871" w:type="pct"/>
            <w:tcBorders>
              <w:top w:val="nil"/>
              <w:left w:val="nil"/>
              <w:bottom w:val="single" w:sz="4" w:space="0" w:color="auto"/>
              <w:right w:val="single" w:sz="4" w:space="0" w:color="auto"/>
            </w:tcBorders>
            <w:shd w:val="clear" w:color="auto" w:fill="auto"/>
            <w:vAlign w:val="center"/>
          </w:tcPr>
          <w:p w14:paraId="66698E72" w14:textId="62CBCFB7" w:rsidR="003A638D" w:rsidRPr="003A638D" w:rsidRDefault="003A638D" w:rsidP="006A7F48">
            <w:pPr>
              <w:rPr>
                <w:sz w:val="20"/>
                <w:szCs w:val="20"/>
              </w:rPr>
            </w:pPr>
            <w:r w:rsidRPr="003A638D">
              <w:rPr>
                <w:sz w:val="20"/>
                <w:szCs w:val="20"/>
              </w:rPr>
              <w:t xml:space="preserve">Жесткий диск </w:t>
            </w:r>
            <w:proofErr w:type="spellStart"/>
            <w:r w:rsidRPr="003A638D">
              <w:rPr>
                <w:sz w:val="20"/>
                <w:szCs w:val="20"/>
              </w:rPr>
              <w:t>Western</w:t>
            </w:r>
            <w:proofErr w:type="spellEnd"/>
            <w:r w:rsidRPr="003A638D">
              <w:rPr>
                <w:sz w:val="20"/>
                <w:szCs w:val="20"/>
              </w:rPr>
              <w:t xml:space="preserve"> </w:t>
            </w:r>
            <w:proofErr w:type="spellStart"/>
            <w:r w:rsidRPr="003A638D">
              <w:rPr>
                <w:sz w:val="20"/>
                <w:szCs w:val="20"/>
              </w:rPr>
              <w:t>Digital</w:t>
            </w:r>
            <w:proofErr w:type="spellEnd"/>
            <w:r w:rsidRPr="003A638D">
              <w:rPr>
                <w:sz w:val="20"/>
                <w:szCs w:val="20"/>
              </w:rPr>
              <w:t xml:space="preserve"> </w:t>
            </w:r>
            <w:proofErr w:type="spellStart"/>
            <w:r w:rsidRPr="003A638D">
              <w:rPr>
                <w:sz w:val="20"/>
                <w:szCs w:val="20"/>
              </w:rPr>
              <w:t>Purple</w:t>
            </w:r>
            <w:proofErr w:type="spellEnd"/>
            <w:r w:rsidRPr="003A638D">
              <w:rPr>
                <w:sz w:val="20"/>
                <w:szCs w:val="20"/>
              </w:rPr>
              <w:t xml:space="preserve"> 3TB 3.5" </w:t>
            </w:r>
            <w:proofErr w:type="spellStart"/>
            <w:r w:rsidRPr="003A638D">
              <w:rPr>
                <w:sz w:val="20"/>
                <w:szCs w:val="20"/>
              </w:rPr>
              <w:t>IntelliPower</w:t>
            </w:r>
            <w:proofErr w:type="spellEnd"/>
            <w:r w:rsidRPr="003A638D">
              <w:rPr>
                <w:sz w:val="20"/>
                <w:szCs w:val="20"/>
              </w:rPr>
              <w:t xml:space="preserve"> 64Mb SATA3 (WD30PURZ)</w:t>
            </w:r>
            <w:r w:rsidRPr="003A638D">
              <w:rPr>
                <w:sz w:val="20"/>
                <w:szCs w:val="20"/>
              </w:rPr>
              <w:br/>
              <w:t>или «эквивалент» согласно прилагаемым ниже техническим характеристикам:</w:t>
            </w:r>
            <w:r w:rsidRPr="003A638D">
              <w:rPr>
                <w:sz w:val="20"/>
                <w:szCs w:val="20"/>
              </w:rPr>
              <w:br/>
              <w:t>Тип: жесткий диск</w:t>
            </w:r>
            <w:r w:rsidRPr="003A638D">
              <w:rPr>
                <w:sz w:val="20"/>
                <w:szCs w:val="20"/>
              </w:rPr>
              <w:br/>
              <w:t xml:space="preserve">Модель: WD </w:t>
            </w:r>
            <w:proofErr w:type="spellStart"/>
            <w:r w:rsidRPr="003A638D">
              <w:rPr>
                <w:sz w:val="20"/>
                <w:szCs w:val="20"/>
              </w:rPr>
              <w:t>Purple</w:t>
            </w:r>
            <w:proofErr w:type="spellEnd"/>
            <w:r w:rsidRPr="003A638D">
              <w:rPr>
                <w:sz w:val="20"/>
                <w:szCs w:val="20"/>
              </w:rPr>
              <w:br/>
              <w:t>Назначение: видеосистемы</w:t>
            </w:r>
            <w:r w:rsidRPr="003A638D">
              <w:rPr>
                <w:sz w:val="20"/>
                <w:szCs w:val="20"/>
              </w:rPr>
              <w:br/>
              <w:t>Объем HDD: 3 ТБ</w:t>
            </w:r>
            <w:r w:rsidRPr="003A638D">
              <w:rPr>
                <w:sz w:val="20"/>
                <w:szCs w:val="20"/>
              </w:rPr>
              <w:br/>
              <w:t>Объем кэш-памяти: 64 МБ</w:t>
            </w:r>
            <w:r w:rsidRPr="003A638D">
              <w:rPr>
                <w:sz w:val="20"/>
                <w:szCs w:val="20"/>
              </w:rPr>
              <w:br/>
              <w:t xml:space="preserve">Скорость вращения шпинделя: 5400 </w:t>
            </w:r>
            <w:proofErr w:type="gramStart"/>
            <w:r w:rsidRPr="003A638D">
              <w:rPr>
                <w:sz w:val="20"/>
                <w:szCs w:val="20"/>
              </w:rPr>
              <w:t>об</w:t>
            </w:r>
            <w:proofErr w:type="gramEnd"/>
            <w:r w:rsidRPr="003A638D">
              <w:rPr>
                <w:sz w:val="20"/>
                <w:szCs w:val="20"/>
              </w:rPr>
              <w:t>/</w:t>
            </w:r>
            <w:proofErr w:type="gramStart"/>
            <w:r w:rsidRPr="003A638D">
              <w:rPr>
                <w:sz w:val="20"/>
                <w:szCs w:val="20"/>
              </w:rPr>
              <w:t>мин</w:t>
            </w:r>
            <w:proofErr w:type="gramEnd"/>
            <w:r w:rsidRPr="003A638D">
              <w:rPr>
                <w:sz w:val="20"/>
                <w:szCs w:val="20"/>
              </w:rPr>
              <w:br/>
              <w:t>Максимальная скорость передачи данных: 145 Мбайт/сек</w:t>
            </w:r>
            <w:r w:rsidRPr="003A638D">
              <w:rPr>
                <w:sz w:val="20"/>
                <w:szCs w:val="20"/>
              </w:rPr>
              <w:br/>
              <w:t>Интерфейс: SATA III</w:t>
            </w:r>
            <w:r w:rsidRPr="003A638D">
              <w:rPr>
                <w:sz w:val="20"/>
                <w:szCs w:val="20"/>
              </w:rPr>
              <w:br/>
              <w:t>Пропускная способность интерфейса: 6 Гбит/</w:t>
            </w:r>
            <w:proofErr w:type="gramStart"/>
            <w:r w:rsidRPr="003A638D">
              <w:rPr>
                <w:sz w:val="20"/>
                <w:szCs w:val="20"/>
              </w:rPr>
              <w:t>с</w:t>
            </w:r>
            <w:proofErr w:type="gramEnd"/>
            <w:r w:rsidRPr="003A638D">
              <w:rPr>
                <w:sz w:val="20"/>
                <w:szCs w:val="20"/>
              </w:rPr>
              <w:br/>
            </w:r>
            <w:proofErr w:type="gramStart"/>
            <w:r w:rsidRPr="003A638D">
              <w:rPr>
                <w:sz w:val="20"/>
                <w:szCs w:val="20"/>
              </w:rPr>
              <w:t>Оптимизация</w:t>
            </w:r>
            <w:proofErr w:type="gramEnd"/>
            <w:r w:rsidRPr="003A638D">
              <w:rPr>
                <w:sz w:val="20"/>
                <w:szCs w:val="20"/>
              </w:rPr>
              <w:t xml:space="preserve"> под RAID-массивы: есть</w:t>
            </w:r>
            <w:r w:rsidRPr="003A638D">
              <w:rPr>
                <w:sz w:val="20"/>
                <w:szCs w:val="20"/>
              </w:rPr>
              <w:br/>
              <w:t>Механика и надежность</w:t>
            </w:r>
            <w:r w:rsidRPr="003A638D">
              <w:rPr>
                <w:sz w:val="20"/>
                <w:szCs w:val="20"/>
              </w:rPr>
              <w:br/>
              <w:t xml:space="preserve">Технология записи: </w:t>
            </w:r>
            <w:proofErr w:type="gramStart"/>
            <w:r w:rsidRPr="003A638D">
              <w:rPr>
                <w:sz w:val="20"/>
                <w:szCs w:val="20"/>
              </w:rPr>
              <w:t>CMR</w:t>
            </w:r>
            <w:r w:rsidRPr="003A638D">
              <w:rPr>
                <w:sz w:val="20"/>
                <w:szCs w:val="20"/>
              </w:rPr>
              <w:br/>
              <w:t>Ударостойкость при работе: 65 G</w:t>
            </w:r>
            <w:r w:rsidRPr="003A638D">
              <w:rPr>
                <w:sz w:val="20"/>
                <w:szCs w:val="20"/>
              </w:rPr>
              <w:br/>
              <w:t>Уровень шума во время работы: 24 дБ</w:t>
            </w:r>
            <w:r w:rsidRPr="003A638D">
              <w:rPr>
                <w:sz w:val="20"/>
                <w:szCs w:val="20"/>
              </w:rPr>
              <w:br/>
              <w:t>Уровень шума в простое: 23 дБ</w:t>
            </w:r>
            <w:r w:rsidRPr="003A638D">
              <w:rPr>
                <w:sz w:val="20"/>
                <w:szCs w:val="20"/>
              </w:rPr>
              <w:br/>
              <w:t>С гелиевым наполнением: нет</w:t>
            </w:r>
            <w:r w:rsidRPr="003A638D">
              <w:rPr>
                <w:sz w:val="20"/>
                <w:szCs w:val="20"/>
              </w:rPr>
              <w:br/>
              <w:t>Число циклов позиционирования-парковки: 300000</w:t>
            </w:r>
            <w:r w:rsidRPr="003A638D">
              <w:rPr>
                <w:sz w:val="20"/>
                <w:szCs w:val="20"/>
              </w:rPr>
              <w:br/>
              <w:t>Дополнительно</w:t>
            </w:r>
            <w:r w:rsidRPr="003A638D">
              <w:rPr>
                <w:sz w:val="20"/>
                <w:szCs w:val="20"/>
              </w:rPr>
              <w:br/>
              <w:t>Максимальное энергопотребление: 5 Вт</w:t>
            </w:r>
            <w:r w:rsidRPr="003A638D">
              <w:rPr>
                <w:sz w:val="20"/>
                <w:szCs w:val="20"/>
              </w:rPr>
              <w:br/>
            </w:r>
            <w:r w:rsidRPr="003A638D">
              <w:rPr>
                <w:sz w:val="20"/>
                <w:szCs w:val="20"/>
              </w:rPr>
              <w:lastRenderedPageBreak/>
              <w:t>Энергопотребление в режиме ожидания: 4.4 Вт</w:t>
            </w:r>
            <w:r w:rsidRPr="003A638D">
              <w:rPr>
                <w:sz w:val="20"/>
                <w:szCs w:val="20"/>
              </w:rPr>
              <w:br/>
              <w:t>Максимальная рабочая температура: 65 °C</w:t>
            </w:r>
            <w:r w:rsidRPr="003A638D">
              <w:rPr>
                <w:sz w:val="20"/>
                <w:szCs w:val="20"/>
              </w:rPr>
              <w:br/>
              <w:t>Габариты, вес</w:t>
            </w:r>
            <w:r w:rsidRPr="003A638D">
              <w:rPr>
                <w:sz w:val="20"/>
                <w:szCs w:val="20"/>
              </w:rPr>
              <w:br/>
              <w:t>Ширина: 101.6 мм</w:t>
            </w:r>
            <w:r w:rsidRPr="003A638D">
              <w:rPr>
                <w:sz w:val="20"/>
                <w:szCs w:val="20"/>
              </w:rPr>
              <w:br/>
              <w:t>Длина: 147 мм</w:t>
            </w:r>
            <w:r w:rsidRPr="003A638D">
              <w:rPr>
                <w:sz w:val="20"/>
                <w:szCs w:val="20"/>
              </w:rPr>
              <w:br/>
              <w:t>Толщина: 26.1 мм</w:t>
            </w:r>
            <w:r w:rsidRPr="003A638D">
              <w:rPr>
                <w:sz w:val="20"/>
                <w:szCs w:val="20"/>
              </w:rPr>
              <w:br/>
              <w:t>Вес: 640 г</w:t>
            </w:r>
            <w:proofErr w:type="gramEnd"/>
          </w:p>
        </w:tc>
        <w:tc>
          <w:tcPr>
            <w:tcW w:w="218" w:type="pct"/>
            <w:tcBorders>
              <w:top w:val="nil"/>
              <w:left w:val="nil"/>
              <w:bottom w:val="single" w:sz="4" w:space="0" w:color="auto"/>
              <w:right w:val="single" w:sz="4" w:space="0" w:color="auto"/>
            </w:tcBorders>
            <w:shd w:val="clear" w:color="auto" w:fill="auto"/>
            <w:noWrap/>
            <w:vAlign w:val="center"/>
          </w:tcPr>
          <w:p w14:paraId="7A8A9F40" w14:textId="3FEC7905" w:rsidR="003A638D" w:rsidRPr="003A638D" w:rsidRDefault="003A638D" w:rsidP="006A7F48">
            <w:pPr>
              <w:jc w:val="center"/>
              <w:rPr>
                <w:sz w:val="20"/>
                <w:szCs w:val="20"/>
              </w:rPr>
            </w:pPr>
            <w:proofErr w:type="spellStart"/>
            <w:proofErr w:type="gramStart"/>
            <w:r w:rsidRPr="003A638D">
              <w:rPr>
                <w:sz w:val="20"/>
                <w:szCs w:val="20"/>
              </w:rPr>
              <w:lastRenderedPageBreak/>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330C5369" w14:textId="6DEB90FA" w:rsidR="003A638D" w:rsidRPr="003A638D" w:rsidRDefault="003A638D" w:rsidP="00522E16">
            <w:pPr>
              <w:jc w:val="center"/>
              <w:rPr>
                <w:sz w:val="20"/>
                <w:szCs w:val="20"/>
              </w:rPr>
            </w:pPr>
            <w:r w:rsidRPr="003A638D">
              <w:rPr>
                <w:sz w:val="20"/>
                <w:szCs w:val="20"/>
              </w:rPr>
              <w:t>2</w:t>
            </w:r>
          </w:p>
        </w:tc>
        <w:tc>
          <w:tcPr>
            <w:tcW w:w="391" w:type="pct"/>
            <w:tcBorders>
              <w:top w:val="nil"/>
              <w:left w:val="nil"/>
              <w:bottom w:val="single" w:sz="4" w:space="0" w:color="auto"/>
              <w:right w:val="single" w:sz="4" w:space="0" w:color="auto"/>
            </w:tcBorders>
            <w:shd w:val="clear" w:color="auto" w:fill="auto"/>
            <w:noWrap/>
            <w:vAlign w:val="center"/>
          </w:tcPr>
          <w:p w14:paraId="7AE8B20A" w14:textId="0125B0B3" w:rsidR="003A638D" w:rsidRPr="003A638D" w:rsidRDefault="003A638D" w:rsidP="006A7F48">
            <w:pPr>
              <w:jc w:val="center"/>
              <w:rPr>
                <w:sz w:val="20"/>
                <w:szCs w:val="20"/>
              </w:rPr>
            </w:pPr>
            <w:r w:rsidRPr="003A638D">
              <w:rPr>
                <w:sz w:val="20"/>
                <w:szCs w:val="20"/>
              </w:rPr>
              <w:t>9 228,00</w:t>
            </w:r>
          </w:p>
        </w:tc>
        <w:tc>
          <w:tcPr>
            <w:tcW w:w="430" w:type="pct"/>
            <w:tcBorders>
              <w:top w:val="nil"/>
              <w:left w:val="nil"/>
              <w:bottom w:val="single" w:sz="4" w:space="0" w:color="auto"/>
              <w:right w:val="single" w:sz="4" w:space="0" w:color="auto"/>
            </w:tcBorders>
            <w:shd w:val="clear" w:color="auto" w:fill="auto"/>
            <w:noWrap/>
            <w:vAlign w:val="center"/>
          </w:tcPr>
          <w:p w14:paraId="4C03341A" w14:textId="1DF86978" w:rsidR="003A638D" w:rsidRPr="003A638D" w:rsidRDefault="003A638D" w:rsidP="006A7F48">
            <w:pPr>
              <w:jc w:val="center"/>
              <w:rPr>
                <w:sz w:val="20"/>
                <w:szCs w:val="20"/>
              </w:rPr>
            </w:pPr>
            <w:r w:rsidRPr="003A638D">
              <w:rPr>
                <w:sz w:val="20"/>
                <w:szCs w:val="20"/>
              </w:rPr>
              <w:t>18 456,00</w:t>
            </w:r>
          </w:p>
        </w:tc>
        <w:tc>
          <w:tcPr>
            <w:tcW w:w="390" w:type="pct"/>
            <w:tcBorders>
              <w:top w:val="nil"/>
              <w:left w:val="nil"/>
              <w:bottom w:val="single" w:sz="4" w:space="0" w:color="auto"/>
              <w:right w:val="single" w:sz="4" w:space="0" w:color="auto"/>
            </w:tcBorders>
            <w:shd w:val="clear" w:color="auto" w:fill="auto"/>
            <w:noWrap/>
            <w:vAlign w:val="center"/>
          </w:tcPr>
          <w:p w14:paraId="31F296B3" w14:textId="5DF2DB0A" w:rsidR="003A638D" w:rsidRPr="003A638D" w:rsidRDefault="003A638D" w:rsidP="006A7F48">
            <w:pPr>
              <w:jc w:val="center"/>
              <w:rPr>
                <w:sz w:val="20"/>
                <w:szCs w:val="20"/>
              </w:rPr>
            </w:pPr>
            <w:r w:rsidRPr="003A638D">
              <w:rPr>
                <w:sz w:val="20"/>
                <w:szCs w:val="20"/>
              </w:rPr>
              <w:t>10 554,50</w:t>
            </w:r>
          </w:p>
        </w:tc>
        <w:tc>
          <w:tcPr>
            <w:tcW w:w="430" w:type="pct"/>
            <w:tcBorders>
              <w:top w:val="nil"/>
              <w:left w:val="nil"/>
              <w:bottom w:val="single" w:sz="4" w:space="0" w:color="auto"/>
              <w:right w:val="single" w:sz="4" w:space="0" w:color="auto"/>
            </w:tcBorders>
            <w:shd w:val="clear" w:color="auto" w:fill="auto"/>
            <w:noWrap/>
            <w:vAlign w:val="center"/>
          </w:tcPr>
          <w:p w14:paraId="428C0EEB" w14:textId="48C9E7AF" w:rsidR="003A638D" w:rsidRPr="003A638D" w:rsidRDefault="003A638D" w:rsidP="006A7F48">
            <w:pPr>
              <w:jc w:val="center"/>
              <w:rPr>
                <w:sz w:val="20"/>
                <w:szCs w:val="20"/>
              </w:rPr>
            </w:pPr>
            <w:r w:rsidRPr="003A638D">
              <w:rPr>
                <w:sz w:val="20"/>
                <w:szCs w:val="20"/>
              </w:rPr>
              <w:t>21 109,00</w:t>
            </w:r>
          </w:p>
        </w:tc>
        <w:tc>
          <w:tcPr>
            <w:tcW w:w="390" w:type="pct"/>
            <w:tcBorders>
              <w:top w:val="nil"/>
              <w:left w:val="nil"/>
              <w:bottom w:val="single" w:sz="4" w:space="0" w:color="auto"/>
              <w:right w:val="single" w:sz="4" w:space="0" w:color="auto"/>
            </w:tcBorders>
            <w:shd w:val="clear" w:color="auto" w:fill="auto"/>
            <w:noWrap/>
            <w:vAlign w:val="center"/>
          </w:tcPr>
          <w:p w14:paraId="12252890" w14:textId="04CA0D07" w:rsidR="003A638D" w:rsidRPr="003A638D" w:rsidRDefault="003A638D" w:rsidP="006A7F48">
            <w:pPr>
              <w:jc w:val="center"/>
              <w:rPr>
                <w:sz w:val="20"/>
                <w:szCs w:val="20"/>
              </w:rPr>
            </w:pPr>
            <w:r w:rsidRPr="003A638D">
              <w:rPr>
                <w:sz w:val="20"/>
                <w:szCs w:val="20"/>
              </w:rPr>
              <w:t>11 040,00</w:t>
            </w:r>
          </w:p>
        </w:tc>
        <w:tc>
          <w:tcPr>
            <w:tcW w:w="431" w:type="pct"/>
            <w:tcBorders>
              <w:top w:val="nil"/>
              <w:left w:val="nil"/>
              <w:bottom w:val="single" w:sz="4" w:space="0" w:color="auto"/>
              <w:right w:val="single" w:sz="4" w:space="0" w:color="auto"/>
            </w:tcBorders>
            <w:shd w:val="clear" w:color="auto" w:fill="auto"/>
            <w:noWrap/>
            <w:vAlign w:val="center"/>
          </w:tcPr>
          <w:p w14:paraId="3691D1F6" w14:textId="566280F6" w:rsidR="003A638D" w:rsidRPr="003A638D" w:rsidRDefault="003A638D" w:rsidP="006A7F48">
            <w:pPr>
              <w:jc w:val="center"/>
              <w:rPr>
                <w:sz w:val="20"/>
                <w:szCs w:val="20"/>
              </w:rPr>
            </w:pPr>
            <w:r w:rsidRPr="003A638D">
              <w:rPr>
                <w:sz w:val="20"/>
                <w:szCs w:val="20"/>
              </w:rPr>
              <w:t>22 080,00</w:t>
            </w:r>
          </w:p>
        </w:tc>
        <w:tc>
          <w:tcPr>
            <w:tcW w:w="390" w:type="pct"/>
            <w:tcBorders>
              <w:top w:val="nil"/>
              <w:left w:val="nil"/>
              <w:bottom w:val="single" w:sz="4" w:space="0" w:color="auto"/>
              <w:right w:val="single" w:sz="4" w:space="0" w:color="auto"/>
            </w:tcBorders>
            <w:shd w:val="clear" w:color="auto" w:fill="auto"/>
            <w:noWrap/>
            <w:vAlign w:val="center"/>
          </w:tcPr>
          <w:p w14:paraId="1330A64F" w14:textId="1BFA38C8" w:rsidR="003A638D" w:rsidRPr="003A638D" w:rsidRDefault="003A638D" w:rsidP="006A7F48">
            <w:pPr>
              <w:jc w:val="center"/>
              <w:rPr>
                <w:sz w:val="20"/>
                <w:szCs w:val="20"/>
              </w:rPr>
            </w:pPr>
            <w:r w:rsidRPr="003A638D">
              <w:rPr>
                <w:sz w:val="20"/>
                <w:szCs w:val="20"/>
              </w:rPr>
              <w:t>10 274,17</w:t>
            </w:r>
          </w:p>
        </w:tc>
        <w:tc>
          <w:tcPr>
            <w:tcW w:w="484" w:type="pct"/>
            <w:tcBorders>
              <w:top w:val="nil"/>
              <w:left w:val="nil"/>
              <w:bottom w:val="single" w:sz="4" w:space="0" w:color="auto"/>
              <w:right w:val="single" w:sz="4" w:space="0" w:color="auto"/>
            </w:tcBorders>
            <w:shd w:val="clear" w:color="auto" w:fill="auto"/>
            <w:noWrap/>
            <w:vAlign w:val="center"/>
          </w:tcPr>
          <w:p w14:paraId="6C7F306C" w14:textId="69611B35" w:rsidR="003A638D" w:rsidRPr="003A638D" w:rsidRDefault="003A638D" w:rsidP="006A7F48">
            <w:pPr>
              <w:jc w:val="center"/>
              <w:rPr>
                <w:sz w:val="20"/>
                <w:szCs w:val="20"/>
              </w:rPr>
            </w:pPr>
            <w:r w:rsidRPr="003A638D">
              <w:rPr>
                <w:sz w:val="20"/>
                <w:szCs w:val="20"/>
              </w:rPr>
              <w:t>20 548,34</w:t>
            </w:r>
          </w:p>
        </w:tc>
      </w:tr>
      <w:tr w:rsidR="003A638D" w:rsidRPr="006A7F48" w14:paraId="4759A62E"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1D05482C" w14:textId="1F234BE5" w:rsidR="003A638D" w:rsidRPr="003A638D" w:rsidRDefault="003A638D" w:rsidP="006A7F48">
            <w:pPr>
              <w:jc w:val="center"/>
              <w:rPr>
                <w:bCs/>
                <w:sz w:val="20"/>
                <w:szCs w:val="20"/>
              </w:rPr>
            </w:pPr>
            <w:r w:rsidRPr="003A638D">
              <w:rPr>
                <w:b/>
                <w:bCs/>
                <w:sz w:val="20"/>
                <w:szCs w:val="20"/>
              </w:rPr>
              <w:lastRenderedPageBreak/>
              <w:t>3</w:t>
            </w:r>
          </w:p>
        </w:tc>
        <w:tc>
          <w:tcPr>
            <w:tcW w:w="871" w:type="pct"/>
            <w:tcBorders>
              <w:top w:val="nil"/>
              <w:left w:val="nil"/>
              <w:bottom w:val="single" w:sz="4" w:space="0" w:color="auto"/>
              <w:right w:val="single" w:sz="4" w:space="0" w:color="auto"/>
            </w:tcBorders>
            <w:shd w:val="clear" w:color="auto" w:fill="auto"/>
            <w:vAlign w:val="center"/>
          </w:tcPr>
          <w:p w14:paraId="6EAE87EA" w14:textId="28235EB8" w:rsidR="003A638D" w:rsidRPr="003A638D" w:rsidRDefault="003A638D" w:rsidP="006A7F48">
            <w:pPr>
              <w:rPr>
                <w:sz w:val="20"/>
                <w:szCs w:val="20"/>
              </w:rPr>
            </w:pPr>
            <w:r w:rsidRPr="003A638D">
              <w:rPr>
                <w:sz w:val="20"/>
                <w:szCs w:val="20"/>
              </w:rPr>
              <w:t xml:space="preserve">Оперативная память </w:t>
            </w:r>
            <w:proofErr w:type="spellStart"/>
            <w:r w:rsidRPr="003A638D">
              <w:rPr>
                <w:sz w:val="20"/>
                <w:szCs w:val="20"/>
              </w:rPr>
              <w:t>Patriot</w:t>
            </w:r>
            <w:proofErr w:type="spellEnd"/>
            <w:r w:rsidRPr="003A638D">
              <w:rPr>
                <w:sz w:val="20"/>
                <w:szCs w:val="20"/>
              </w:rPr>
              <w:t xml:space="preserve"> </w:t>
            </w:r>
            <w:proofErr w:type="spellStart"/>
            <w:r w:rsidRPr="003A638D">
              <w:rPr>
                <w:sz w:val="20"/>
                <w:szCs w:val="20"/>
              </w:rPr>
              <w:t>Signature</w:t>
            </w:r>
            <w:proofErr w:type="spellEnd"/>
            <w:r w:rsidRPr="003A638D">
              <w:rPr>
                <w:sz w:val="20"/>
                <w:szCs w:val="20"/>
              </w:rPr>
              <w:t xml:space="preserve"> PSP48G240081H1 DDR4 - 8ГБ 2400МГц, DIMM, RTL</w:t>
            </w:r>
            <w:r w:rsidRPr="003A638D">
              <w:rPr>
                <w:sz w:val="20"/>
                <w:szCs w:val="20"/>
              </w:rPr>
              <w:br/>
              <w:t>или «эквивалент» согласно прилагаемым ниже техническим характеристикам:</w:t>
            </w:r>
            <w:r w:rsidRPr="003A638D">
              <w:rPr>
                <w:sz w:val="20"/>
                <w:szCs w:val="20"/>
              </w:rPr>
              <w:br/>
              <w:t>Тип: оперативная память</w:t>
            </w:r>
            <w:r w:rsidRPr="003A638D">
              <w:rPr>
                <w:sz w:val="20"/>
                <w:szCs w:val="20"/>
              </w:rPr>
              <w:br/>
              <w:t xml:space="preserve">Производитель: </w:t>
            </w:r>
            <w:proofErr w:type="spellStart"/>
            <w:r w:rsidRPr="003A638D">
              <w:rPr>
                <w:sz w:val="20"/>
                <w:szCs w:val="20"/>
              </w:rPr>
              <w:t>Patriot</w:t>
            </w:r>
            <w:proofErr w:type="spellEnd"/>
            <w:r w:rsidRPr="003A638D">
              <w:rPr>
                <w:sz w:val="20"/>
                <w:szCs w:val="20"/>
              </w:rPr>
              <w:br/>
              <w:t>Объем и состав комплекта</w:t>
            </w:r>
            <w:r w:rsidRPr="003A638D">
              <w:rPr>
                <w:sz w:val="20"/>
                <w:szCs w:val="20"/>
              </w:rPr>
              <w:br/>
              <w:t>Тип памяти: DDR4</w:t>
            </w:r>
            <w:r w:rsidRPr="003A638D">
              <w:rPr>
                <w:sz w:val="20"/>
                <w:szCs w:val="20"/>
              </w:rPr>
              <w:br/>
              <w:t>Форм-фактор памяти: DIMM</w:t>
            </w:r>
            <w:r w:rsidRPr="003A638D">
              <w:rPr>
                <w:sz w:val="20"/>
                <w:szCs w:val="20"/>
              </w:rPr>
              <w:br/>
              <w:t>Суммарный объем памяти всего комплекта: 8 ГБ</w:t>
            </w:r>
            <w:r w:rsidRPr="003A638D">
              <w:rPr>
                <w:sz w:val="20"/>
                <w:szCs w:val="20"/>
              </w:rPr>
              <w:br/>
              <w:t>Объем одного модуля памяти: 8 ГБ</w:t>
            </w:r>
            <w:r w:rsidRPr="003A638D">
              <w:rPr>
                <w:sz w:val="20"/>
                <w:szCs w:val="20"/>
              </w:rPr>
              <w:br/>
              <w:t xml:space="preserve">Количество модулей в комплекте: 1 </w:t>
            </w:r>
            <w:proofErr w:type="spellStart"/>
            <w:proofErr w:type="gramStart"/>
            <w:r w:rsidRPr="003A638D">
              <w:rPr>
                <w:sz w:val="20"/>
                <w:szCs w:val="20"/>
              </w:rPr>
              <w:t>шт</w:t>
            </w:r>
            <w:proofErr w:type="spellEnd"/>
            <w:proofErr w:type="gramEnd"/>
            <w:r w:rsidRPr="003A638D">
              <w:rPr>
                <w:sz w:val="20"/>
                <w:szCs w:val="20"/>
              </w:rPr>
              <w:br/>
              <w:t>Регистровая память: нет</w:t>
            </w:r>
            <w:r w:rsidRPr="003A638D">
              <w:rPr>
                <w:sz w:val="20"/>
                <w:szCs w:val="20"/>
              </w:rPr>
              <w:br/>
              <w:t>ECC-память: нет</w:t>
            </w:r>
            <w:r w:rsidRPr="003A638D">
              <w:rPr>
                <w:sz w:val="20"/>
                <w:szCs w:val="20"/>
              </w:rPr>
              <w:br/>
            </w:r>
            <w:proofErr w:type="spellStart"/>
            <w:r w:rsidRPr="003A638D">
              <w:rPr>
                <w:sz w:val="20"/>
                <w:szCs w:val="20"/>
              </w:rPr>
              <w:t>Ранговость</w:t>
            </w:r>
            <w:proofErr w:type="spellEnd"/>
            <w:r w:rsidRPr="003A638D">
              <w:rPr>
                <w:sz w:val="20"/>
                <w:szCs w:val="20"/>
              </w:rPr>
              <w:t xml:space="preserve">: </w:t>
            </w:r>
            <w:proofErr w:type="spellStart"/>
            <w:r w:rsidRPr="003A638D">
              <w:rPr>
                <w:sz w:val="20"/>
                <w:szCs w:val="20"/>
              </w:rPr>
              <w:t>одноранговая</w:t>
            </w:r>
            <w:proofErr w:type="spellEnd"/>
            <w:r w:rsidRPr="003A638D">
              <w:rPr>
                <w:sz w:val="20"/>
                <w:szCs w:val="20"/>
              </w:rPr>
              <w:br/>
              <w:t>Быстродействие</w:t>
            </w:r>
            <w:r w:rsidRPr="003A638D">
              <w:rPr>
                <w:sz w:val="20"/>
                <w:szCs w:val="20"/>
              </w:rPr>
              <w:br/>
              <w:t>Тактовая частота: 2400 МГц</w:t>
            </w:r>
            <w:r w:rsidRPr="003A638D">
              <w:rPr>
                <w:sz w:val="20"/>
                <w:szCs w:val="20"/>
              </w:rPr>
              <w:br/>
              <w:t xml:space="preserve">Профили </w:t>
            </w:r>
            <w:proofErr w:type="spellStart"/>
            <w:r w:rsidRPr="003A638D">
              <w:rPr>
                <w:sz w:val="20"/>
                <w:szCs w:val="20"/>
              </w:rPr>
              <w:t>Intel</w:t>
            </w:r>
            <w:proofErr w:type="spellEnd"/>
            <w:r w:rsidRPr="003A638D">
              <w:rPr>
                <w:sz w:val="20"/>
                <w:szCs w:val="20"/>
              </w:rPr>
              <w:t xml:space="preserve"> XMP: нет</w:t>
            </w:r>
            <w:r w:rsidRPr="003A638D">
              <w:rPr>
                <w:sz w:val="20"/>
                <w:szCs w:val="20"/>
              </w:rPr>
              <w:br/>
            </w:r>
            <w:proofErr w:type="spellStart"/>
            <w:r w:rsidRPr="003A638D">
              <w:rPr>
                <w:sz w:val="20"/>
                <w:szCs w:val="20"/>
              </w:rPr>
              <w:t>Тайминги</w:t>
            </w:r>
            <w:proofErr w:type="spellEnd"/>
            <w:r w:rsidRPr="003A638D">
              <w:rPr>
                <w:sz w:val="20"/>
                <w:szCs w:val="20"/>
              </w:rPr>
              <w:br/>
              <w:t xml:space="preserve">CAS </w:t>
            </w:r>
            <w:proofErr w:type="spellStart"/>
            <w:r w:rsidRPr="003A638D">
              <w:rPr>
                <w:sz w:val="20"/>
                <w:szCs w:val="20"/>
              </w:rPr>
              <w:t>Latency</w:t>
            </w:r>
            <w:proofErr w:type="spellEnd"/>
            <w:r w:rsidRPr="003A638D">
              <w:rPr>
                <w:sz w:val="20"/>
                <w:szCs w:val="20"/>
              </w:rPr>
              <w:t xml:space="preserve"> (CL): 17</w:t>
            </w:r>
            <w:r w:rsidRPr="003A638D">
              <w:rPr>
                <w:sz w:val="20"/>
                <w:szCs w:val="20"/>
              </w:rPr>
              <w:br/>
              <w:t xml:space="preserve">RAS </w:t>
            </w:r>
            <w:proofErr w:type="spellStart"/>
            <w:r w:rsidRPr="003A638D">
              <w:rPr>
                <w:sz w:val="20"/>
                <w:szCs w:val="20"/>
              </w:rPr>
              <w:t>to</w:t>
            </w:r>
            <w:proofErr w:type="spellEnd"/>
            <w:r w:rsidRPr="003A638D">
              <w:rPr>
                <w:sz w:val="20"/>
                <w:szCs w:val="20"/>
              </w:rPr>
              <w:t xml:space="preserve"> CAS </w:t>
            </w:r>
            <w:proofErr w:type="spellStart"/>
            <w:r w:rsidRPr="003A638D">
              <w:rPr>
                <w:sz w:val="20"/>
                <w:szCs w:val="20"/>
              </w:rPr>
              <w:t>Delay</w:t>
            </w:r>
            <w:proofErr w:type="spellEnd"/>
            <w:r w:rsidRPr="003A638D">
              <w:rPr>
                <w:sz w:val="20"/>
                <w:szCs w:val="20"/>
              </w:rPr>
              <w:t xml:space="preserve"> (</w:t>
            </w:r>
            <w:proofErr w:type="spellStart"/>
            <w:r w:rsidRPr="003A638D">
              <w:rPr>
                <w:sz w:val="20"/>
                <w:szCs w:val="20"/>
              </w:rPr>
              <w:t>tRCD</w:t>
            </w:r>
            <w:proofErr w:type="spellEnd"/>
            <w:r w:rsidRPr="003A638D">
              <w:rPr>
                <w:sz w:val="20"/>
                <w:szCs w:val="20"/>
              </w:rPr>
              <w:t>): 17</w:t>
            </w:r>
            <w:r w:rsidRPr="003A638D">
              <w:rPr>
                <w:sz w:val="20"/>
                <w:szCs w:val="20"/>
              </w:rPr>
              <w:br/>
            </w:r>
            <w:proofErr w:type="spellStart"/>
            <w:r w:rsidRPr="003A638D">
              <w:rPr>
                <w:sz w:val="20"/>
                <w:szCs w:val="20"/>
              </w:rPr>
              <w:t>Row</w:t>
            </w:r>
            <w:proofErr w:type="spellEnd"/>
            <w:r w:rsidRPr="003A638D">
              <w:rPr>
                <w:sz w:val="20"/>
                <w:szCs w:val="20"/>
              </w:rPr>
              <w:t xml:space="preserve"> </w:t>
            </w:r>
            <w:proofErr w:type="spellStart"/>
            <w:r w:rsidRPr="003A638D">
              <w:rPr>
                <w:sz w:val="20"/>
                <w:szCs w:val="20"/>
              </w:rPr>
              <w:t>Precharge</w:t>
            </w:r>
            <w:proofErr w:type="spellEnd"/>
            <w:r w:rsidRPr="003A638D">
              <w:rPr>
                <w:sz w:val="20"/>
                <w:szCs w:val="20"/>
              </w:rPr>
              <w:t xml:space="preserve"> </w:t>
            </w:r>
            <w:proofErr w:type="spellStart"/>
            <w:r w:rsidRPr="003A638D">
              <w:rPr>
                <w:sz w:val="20"/>
                <w:szCs w:val="20"/>
              </w:rPr>
              <w:t>Delay</w:t>
            </w:r>
            <w:proofErr w:type="spellEnd"/>
            <w:r w:rsidRPr="003A638D">
              <w:rPr>
                <w:sz w:val="20"/>
                <w:szCs w:val="20"/>
              </w:rPr>
              <w:t xml:space="preserve"> (</w:t>
            </w:r>
            <w:proofErr w:type="spellStart"/>
            <w:r w:rsidRPr="003A638D">
              <w:rPr>
                <w:sz w:val="20"/>
                <w:szCs w:val="20"/>
              </w:rPr>
              <w:t>tRP</w:t>
            </w:r>
            <w:proofErr w:type="spellEnd"/>
            <w:r w:rsidRPr="003A638D">
              <w:rPr>
                <w:sz w:val="20"/>
                <w:szCs w:val="20"/>
              </w:rPr>
              <w:t>): 17</w:t>
            </w:r>
            <w:r w:rsidRPr="003A638D">
              <w:rPr>
                <w:sz w:val="20"/>
                <w:szCs w:val="20"/>
              </w:rPr>
              <w:br/>
            </w:r>
            <w:proofErr w:type="spellStart"/>
            <w:r w:rsidRPr="003A638D">
              <w:rPr>
                <w:sz w:val="20"/>
                <w:szCs w:val="20"/>
              </w:rPr>
              <w:lastRenderedPageBreak/>
              <w:t>Activate</w:t>
            </w:r>
            <w:proofErr w:type="spellEnd"/>
            <w:r w:rsidRPr="003A638D">
              <w:rPr>
                <w:sz w:val="20"/>
                <w:szCs w:val="20"/>
              </w:rPr>
              <w:t xml:space="preserve"> </w:t>
            </w:r>
            <w:proofErr w:type="spellStart"/>
            <w:r w:rsidRPr="003A638D">
              <w:rPr>
                <w:sz w:val="20"/>
                <w:szCs w:val="20"/>
              </w:rPr>
              <w:t>to</w:t>
            </w:r>
            <w:proofErr w:type="spellEnd"/>
            <w:r w:rsidRPr="003A638D">
              <w:rPr>
                <w:sz w:val="20"/>
                <w:szCs w:val="20"/>
              </w:rPr>
              <w:t xml:space="preserve"> </w:t>
            </w:r>
            <w:proofErr w:type="spellStart"/>
            <w:r w:rsidRPr="003A638D">
              <w:rPr>
                <w:sz w:val="20"/>
                <w:szCs w:val="20"/>
              </w:rPr>
              <w:t>Precharge</w:t>
            </w:r>
            <w:proofErr w:type="spellEnd"/>
            <w:r w:rsidRPr="003A638D">
              <w:rPr>
                <w:sz w:val="20"/>
                <w:szCs w:val="20"/>
              </w:rPr>
              <w:t xml:space="preserve"> </w:t>
            </w:r>
            <w:proofErr w:type="spellStart"/>
            <w:r w:rsidRPr="003A638D">
              <w:rPr>
                <w:sz w:val="20"/>
                <w:szCs w:val="20"/>
              </w:rPr>
              <w:t>Delay</w:t>
            </w:r>
            <w:proofErr w:type="spellEnd"/>
            <w:r w:rsidRPr="003A638D">
              <w:rPr>
                <w:sz w:val="20"/>
                <w:szCs w:val="20"/>
              </w:rPr>
              <w:t xml:space="preserve"> (</w:t>
            </w:r>
            <w:proofErr w:type="spellStart"/>
            <w:r w:rsidRPr="003A638D">
              <w:rPr>
                <w:sz w:val="20"/>
                <w:szCs w:val="20"/>
              </w:rPr>
              <w:t>tRAS</w:t>
            </w:r>
            <w:proofErr w:type="spellEnd"/>
            <w:r w:rsidRPr="003A638D">
              <w:rPr>
                <w:sz w:val="20"/>
                <w:szCs w:val="20"/>
              </w:rPr>
              <w:t>): 39</w:t>
            </w:r>
            <w:r w:rsidRPr="003A638D">
              <w:rPr>
                <w:sz w:val="20"/>
                <w:szCs w:val="20"/>
              </w:rPr>
              <w:br/>
              <w:t>Конструкция</w:t>
            </w:r>
            <w:r w:rsidRPr="003A638D">
              <w:rPr>
                <w:sz w:val="20"/>
                <w:szCs w:val="20"/>
              </w:rPr>
              <w:br/>
              <w:t>Наличие радиатора: есть</w:t>
            </w:r>
            <w:r w:rsidRPr="003A638D">
              <w:rPr>
                <w:sz w:val="20"/>
                <w:szCs w:val="20"/>
              </w:rPr>
              <w:br/>
              <w:t>Цвет радиатора: черный</w:t>
            </w:r>
            <w:r w:rsidRPr="003A638D">
              <w:rPr>
                <w:sz w:val="20"/>
                <w:szCs w:val="20"/>
              </w:rPr>
              <w:br/>
              <w:t>Подсветка элементов платы: нет</w:t>
            </w:r>
            <w:r w:rsidRPr="003A638D">
              <w:rPr>
                <w:sz w:val="20"/>
                <w:szCs w:val="20"/>
              </w:rPr>
              <w:br/>
              <w:t>Высота: 37 мм</w:t>
            </w:r>
            <w:r w:rsidRPr="003A638D">
              <w:rPr>
                <w:sz w:val="20"/>
                <w:szCs w:val="20"/>
              </w:rPr>
              <w:br/>
              <w:t>Низкопрофильная (</w:t>
            </w:r>
            <w:proofErr w:type="spellStart"/>
            <w:r w:rsidRPr="003A638D">
              <w:rPr>
                <w:sz w:val="20"/>
                <w:szCs w:val="20"/>
              </w:rPr>
              <w:t>Low</w:t>
            </w:r>
            <w:proofErr w:type="spellEnd"/>
            <w:r w:rsidRPr="003A638D">
              <w:rPr>
                <w:sz w:val="20"/>
                <w:szCs w:val="20"/>
              </w:rPr>
              <w:t xml:space="preserve"> </w:t>
            </w:r>
            <w:proofErr w:type="spellStart"/>
            <w:r w:rsidRPr="003A638D">
              <w:rPr>
                <w:sz w:val="20"/>
                <w:szCs w:val="20"/>
              </w:rPr>
              <w:t>Profile</w:t>
            </w:r>
            <w:proofErr w:type="spellEnd"/>
            <w:r w:rsidRPr="003A638D">
              <w:rPr>
                <w:sz w:val="20"/>
                <w:szCs w:val="20"/>
              </w:rPr>
              <w:t>):нет</w:t>
            </w:r>
            <w:r w:rsidRPr="003A638D">
              <w:rPr>
                <w:sz w:val="20"/>
                <w:szCs w:val="20"/>
              </w:rPr>
              <w:br/>
              <w:t>Дополнительно</w:t>
            </w:r>
            <w:r w:rsidRPr="003A638D">
              <w:rPr>
                <w:sz w:val="20"/>
                <w:szCs w:val="20"/>
              </w:rPr>
              <w:br/>
              <w:t>Напряжение питания: 1.2</w:t>
            </w:r>
            <w:proofErr w:type="gramStart"/>
            <w:r w:rsidRPr="003A638D">
              <w:rPr>
                <w:sz w:val="20"/>
                <w:szCs w:val="20"/>
              </w:rPr>
              <w:t>В</w:t>
            </w:r>
            <w:proofErr w:type="gramEnd"/>
          </w:p>
        </w:tc>
        <w:tc>
          <w:tcPr>
            <w:tcW w:w="218" w:type="pct"/>
            <w:tcBorders>
              <w:top w:val="nil"/>
              <w:left w:val="nil"/>
              <w:bottom w:val="single" w:sz="4" w:space="0" w:color="auto"/>
              <w:right w:val="single" w:sz="4" w:space="0" w:color="auto"/>
            </w:tcBorders>
            <w:shd w:val="clear" w:color="auto" w:fill="auto"/>
            <w:noWrap/>
            <w:vAlign w:val="center"/>
          </w:tcPr>
          <w:p w14:paraId="38A1043C" w14:textId="6FF57A1B" w:rsidR="003A638D" w:rsidRPr="003A638D" w:rsidRDefault="003A638D" w:rsidP="006A7F48">
            <w:pPr>
              <w:jc w:val="center"/>
              <w:rPr>
                <w:sz w:val="20"/>
                <w:szCs w:val="20"/>
              </w:rPr>
            </w:pPr>
            <w:proofErr w:type="spellStart"/>
            <w:proofErr w:type="gramStart"/>
            <w:r w:rsidRPr="003A638D">
              <w:rPr>
                <w:sz w:val="20"/>
                <w:szCs w:val="20"/>
              </w:rPr>
              <w:lastRenderedPageBreak/>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142C3EC0" w14:textId="375A3FAA" w:rsidR="003A638D" w:rsidRPr="003A638D" w:rsidRDefault="003A638D" w:rsidP="00522E16">
            <w:pPr>
              <w:jc w:val="center"/>
              <w:rPr>
                <w:sz w:val="20"/>
                <w:szCs w:val="20"/>
              </w:rPr>
            </w:pPr>
            <w:r w:rsidRPr="003A638D">
              <w:rPr>
                <w:sz w:val="20"/>
                <w:szCs w:val="20"/>
              </w:rPr>
              <w:t>10</w:t>
            </w:r>
          </w:p>
        </w:tc>
        <w:tc>
          <w:tcPr>
            <w:tcW w:w="391" w:type="pct"/>
            <w:tcBorders>
              <w:top w:val="nil"/>
              <w:left w:val="nil"/>
              <w:bottom w:val="single" w:sz="4" w:space="0" w:color="auto"/>
              <w:right w:val="single" w:sz="4" w:space="0" w:color="auto"/>
            </w:tcBorders>
            <w:shd w:val="clear" w:color="auto" w:fill="auto"/>
            <w:noWrap/>
            <w:vAlign w:val="center"/>
          </w:tcPr>
          <w:p w14:paraId="00701423" w14:textId="1C493F4B" w:rsidR="003A638D" w:rsidRPr="003A638D" w:rsidRDefault="003A638D" w:rsidP="006A7F48">
            <w:pPr>
              <w:jc w:val="center"/>
              <w:rPr>
                <w:sz w:val="20"/>
                <w:szCs w:val="20"/>
              </w:rPr>
            </w:pPr>
            <w:r w:rsidRPr="003A638D">
              <w:rPr>
                <w:sz w:val="20"/>
                <w:szCs w:val="20"/>
              </w:rPr>
              <w:t>1 990,00</w:t>
            </w:r>
          </w:p>
        </w:tc>
        <w:tc>
          <w:tcPr>
            <w:tcW w:w="430" w:type="pct"/>
            <w:tcBorders>
              <w:top w:val="nil"/>
              <w:left w:val="nil"/>
              <w:bottom w:val="single" w:sz="4" w:space="0" w:color="auto"/>
              <w:right w:val="single" w:sz="4" w:space="0" w:color="auto"/>
            </w:tcBorders>
            <w:shd w:val="clear" w:color="auto" w:fill="auto"/>
            <w:noWrap/>
            <w:vAlign w:val="center"/>
          </w:tcPr>
          <w:p w14:paraId="66C121A8" w14:textId="410DCE41" w:rsidR="003A638D" w:rsidRPr="003A638D" w:rsidRDefault="003A638D" w:rsidP="006A7F48">
            <w:pPr>
              <w:jc w:val="center"/>
              <w:rPr>
                <w:sz w:val="20"/>
                <w:szCs w:val="20"/>
              </w:rPr>
            </w:pPr>
            <w:r w:rsidRPr="003A638D">
              <w:rPr>
                <w:sz w:val="20"/>
                <w:szCs w:val="20"/>
              </w:rPr>
              <w:t>19 900,00</w:t>
            </w:r>
          </w:p>
        </w:tc>
        <w:tc>
          <w:tcPr>
            <w:tcW w:w="390" w:type="pct"/>
            <w:tcBorders>
              <w:top w:val="nil"/>
              <w:left w:val="nil"/>
              <w:bottom w:val="single" w:sz="4" w:space="0" w:color="auto"/>
              <w:right w:val="single" w:sz="4" w:space="0" w:color="auto"/>
            </w:tcBorders>
            <w:shd w:val="clear" w:color="auto" w:fill="auto"/>
            <w:noWrap/>
            <w:vAlign w:val="center"/>
          </w:tcPr>
          <w:p w14:paraId="1A352AE9" w14:textId="49AE5B52" w:rsidR="003A638D" w:rsidRPr="003A638D" w:rsidRDefault="003A638D" w:rsidP="006A7F48">
            <w:pPr>
              <w:jc w:val="center"/>
              <w:rPr>
                <w:sz w:val="20"/>
                <w:szCs w:val="20"/>
              </w:rPr>
            </w:pPr>
            <w:r w:rsidRPr="003A638D">
              <w:rPr>
                <w:sz w:val="20"/>
                <w:szCs w:val="20"/>
              </w:rPr>
              <w:t>1 999,80</w:t>
            </w:r>
          </w:p>
        </w:tc>
        <w:tc>
          <w:tcPr>
            <w:tcW w:w="430" w:type="pct"/>
            <w:tcBorders>
              <w:top w:val="nil"/>
              <w:left w:val="nil"/>
              <w:bottom w:val="single" w:sz="4" w:space="0" w:color="auto"/>
              <w:right w:val="single" w:sz="4" w:space="0" w:color="auto"/>
            </w:tcBorders>
            <w:shd w:val="clear" w:color="auto" w:fill="auto"/>
            <w:noWrap/>
            <w:vAlign w:val="center"/>
          </w:tcPr>
          <w:p w14:paraId="04BBFBC6" w14:textId="40F22C1C" w:rsidR="003A638D" w:rsidRPr="003A638D" w:rsidRDefault="003A638D" w:rsidP="006A7F48">
            <w:pPr>
              <w:jc w:val="center"/>
              <w:rPr>
                <w:sz w:val="20"/>
                <w:szCs w:val="20"/>
              </w:rPr>
            </w:pPr>
            <w:r w:rsidRPr="003A638D">
              <w:rPr>
                <w:sz w:val="20"/>
                <w:szCs w:val="20"/>
              </w:rPr>
              <w:t>19 998,00</w:t>
            </w:r>
          </w:p>
        </w:tc>
        <w:tc>
          <w:tcPr>
            <w:tcW w:w="390" w:type="pct"/>
            <w:tcBorders>
              <w:top w:val="nil"/>
              <w:left w:val="nil"/>
              <w:bottom w:val="single" w:sz="4" w:space="0" w:color="auto"/>
              <w:right w:val="single" w:sz="4" w:space="0" w:color="auto"/>
            </w:tcBorders>
            <w:shd w:val="clear" w:color="auto" w:fill="auto"/>
            <w:noWrap/>
            <w:vAlign w:val="center"/>
          </w:tcPr>
          <w:p w14:paraId="3AB68737" w14:textId="2593076A" w:rsidR="003A638D" w:rsidRPr="003A638D" w:rsidRDefault="003A638D" w:rsidP="006A7F48">
            <w:pPr>
              <w:jc w:val="center"/>
              <w:rPr>
                <w:sz w:val="20"/>
                <w:szCs w:val="20"/>
              </w:rPr>
            </w:pPr>
            <w:r w:rsidRPr="003A638D">
              <w:rPr>
                <w:sz w:val="20"/>
                <w:szCs w:val="20"/>
              </w:rPr>
              <w:t>2 185,00</w:t>
            </w:r>
          </w:p>
        </w:tc>
        <w:tc>
          <w:tcPr>
            <w:tcW w:w="431" w:type="pct"/>
            <w:tcBorders>
              <w:top w:val="nil"/>
              <w:left w:val="nil"/>
              <w:bottom w:val="single" w:sz="4" w:space="0" w:color="auto"/>
              <w:right w:val="single" w:sz="4" w:space="0" w:color="auto"/>
            </w:tcBorders>
            <w:shd w:val="clear" w:color="auto" w:fill="auto"/>
            <w:noWrap/>
            <w:vAlign w:val="center"/>
          </w:tcPr>
          <w:p w14:paraId="076E09DF" w14:textId="14902DCD" w:rsidR="003A638D" w:rsidRPr="003A638D" w:rsidRDefault="003A638D" w:rsidP="006A7F48">
            <w:pPr>
              <w:jc w:val="center"/>
              <w:rPr>
                <w:sz w:val="20"/>
                <w:szCs w:val="20"/>
              </w:rPr>
            </w:pPr>
            <w:r w:rsidRPr="003A638D">
              <w:rPr>
                <w:sz w:val="20"/>
                <w:szCs w:val="20"/>
              </w:rPr>
              <w:t>21 850,00</w:t>
            </w:r>
          </w:p>
        </w:tc>
        <w:tc>
          <w:tcPr>
            <w:tcW w:w="390" w:type="pct"/>
            <w:tcBorders>
              <w:top w:val="nil"/>
              <w:left w:val="nil"/>
              <w:bottom w:val="single" w:sz="4" w:space="0" w:color="auto"/>
              <w:right w:val="single" w:sz="4" w:space="0" w:color="auto"/>
            </w:tcBorders>
            <w:shd w:val="clear" w:color="auto" w:fill="auto"/>
            <w:noWrap/>
            <w:vAlign w:val="center"/>
          </w:tcPr>
          <w:p w14:paraId="237D6F07" w14:textId="7A39BF1A" w:rsidR="003A638D" w:rsidRPr="003A638D" w:rsidRDefault="003A638D" w:rsidP="006A7F48">
            <w:pPr>
              <w:jc w:val="center"/>
              <w:rPr>
                <w:sz w:val="20"/>
                <w:szCs w:val="20"/>
              </w:rPr>
            </w:pPr>
            <w:r w:rsidRPr="003A638D">
              <w:rPr>
                <w:sz w:val="20"/>
                <w:szCs w:val="20"/>
              </w:rPr>
              <w:t>2 058,27</w:t>
            </w:r>
          </w:p>
        </w:tc>
        <w:tc>
          <w:tcPr>
            <w:tcW w:w="484" w:type="pct"/>
            <w:tcBorders>
              <w:top w:val="nil"/>
              <w:left w:val="nil"/>
              <w:bottom w:val="single" w:sz="4" w:space="0" w:color="auto"/>
              <w:right w:val="single" w:sz="4" w:space="0" w:color="auto"/>
            </w:tcBorders>
            <w:shd w:val="clear" w:color="auto" w:fill="auto"/>
            <w:noWrap/>
            <w:vAlign w:val="center"/>
          </w:tcPr>
          <w:p w14:paraId="1E19302B" w14:textId="14653A0A" w:rsidR="003A638D" w:rsidRPr="003A638D" w:rsidRDefault="003A638D" w:rsidP="006A7F48">
            <w:pPr>
              <w:jc w:val="center"/>
              <w:rPr>
                <w:sz w:val="20"/>
                <w:szCs w:val="20"/>
              </w:rPr>
            </w:pPr>
            <w:r w:rsidRPr="003A638D">
              <w:rPr>
                <w:sz w:val="20"/>
                <w:szCs w:val="20"/>
              </w:rPr>
              <w:t>20 582,70</w:t>
            </w:r>
          </w:p>
        </w:tc>
      </w:tr>
      <w:tr w:rsidR="003A638D" w:rsidRPr="006A7F48" w14:paraId="033D074A"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3D7B23B2" w14:textId="0A705333" w:rsidR="003A638D" w:rsidRPr="003A638D" w:rsidRDefault="003A638D" w:rsidP="006A7F48">
            <w:pPr>
              <w:jc w:val="center"/>
              <w:rPr>
                <w:bCs/>
                <w:sz w:val="20"/>
                <w:szCs w:val="20"/>
              </w:rPr>
            </w:pPr>
            <w:r w:rsidRPr="003A638D">
              <w:rPr>
                <w:b/>
                <w:bCs/>
                <w:sz w:val="20"/>
                <w:szCs w:val="20"/>
              </w:rPr>
              <w:lastRenderedPageBreak/>
              <w:t>4</w:t>
            </w:r>
          </w:p>
        </w:tc>
        <w:tc>
          <w:tcPr>
            <w:tcW w:w="871" w:type="pct"/>
            <w:tcBorders>
              <w:top w:val="nil"/>
              <w:left w:val="nil"/>
              <w:bottom w:val="single" w:sz="4" w:space="0" w:color="auto"/>
              <w:right w:val="single" w:sz="4" w:space="0" w:color="auto"/>
            </w:tcBorders>
            <w:shd w:val="clear" w:color="auto" w:fill="auto"/>
            <w:vAlign w:val="center"/>
          </w:tcPr>
          <w:p w14:paraId="381536B9" w14:textId="12347C89" w:rsidR="003A638D" w:rsidRPr="003A638D" w:rsidRDefault="003A638D" w:rsidP="006A7F48">
            <w:pPr>
              <w:rPr>
                <w:sz w:val="20"/>
                <w:szCs w:val="20"/>
              </w:rPr>
            </w:pPr>
            <w:r w:rsidRPr="003A638D">
              <w:rPr>
                <w:sz w:val="20"/>
                <w:szCs w:val="20"/>
              </w:rPr>
              <w:t xml:space="preserve">Опция к серверу HP </w:t>
            </w:r>
            <w:proofErr w:type="spellStart"/>
            <w:r w:rsidRPr="003A638D">
              <w:rPr>
                <w:sz w:val="20"/>
                <w:szCs w:val="20"/>
              </w:rPr>
              <w:t>Battery</w:t>
            </w:r>
            <w:proofErr w:type="spellEnd"/>
            <w:r w:rsidRPr="003A638D">
              <w:rPr>
                <w:sz w:val="20"/>
                <w:szCs w:val="20"/>
              </w:rPr>
              <w:t xml:space="preserve"> </w:t>
            </w:r>
            <w:proofErr w:type="spellStart"/>
            <w:r w:rsidRPr="003A638D">
              <w:rPr>
                <w:sz w:val="20"/>
                <w:szCs w:val="20"/>
              </w:rPr>
              <w:t>module</w:t>
            </w:r>
            <w:proofErr w:type="spellEnd"/>
            <w:r w:rsidRPr="003A638D">
              <w:rPr>
                <w:sz w:val="20"/>
                <w:szCs w:val="20"/>
              </w:rPr>
              <w:t xml:space="preserve"> - </w:t>
            </w:r>
            <w:proofErr w:type="spellStart"/>
            <w:r w:rsidRPr="003A638D">
              <w:rPr>
                <w:sz w:val="20"/>
                <w:szCs w:val="20"/>
              </w:rPr>
              <w:t>For</w:t>
            </w:r>
            <w:proofErr w:type="spellEnd"/>
            <w:r w:rsidRPr="003A638D">
              <w:rPr>
                <w:sz w:val="20"/>
                <w:szCs w:val="20"/>
              </w:rPr>
              <w:t xml:space="preserve"> </w:t>
            </w:r>
            <w:proofErr w:type="spellStart"/>
            <w:r w:rsidRPr="003A638D">
              <w:rPr>
                <w:sz w:val="20"/>
                <w:szCs w:val="20"/>
              </w:rPr>
              <w:t>Battery</w:t>
            </w:r>
            <w:proofErr w:type="spellEnd"/>
            <w:r w:rsidRPr="003A638D">
              <w:rPr>
                <w:sz w:val="20"/>
                <w:szCs w:val="20"/>
              </w:rPr>
              <w:t xml:space="preserve"> </w:t>
            </w:r>
            <w:proofErr w:type="spellStart"/>
            <w:r w:rsidRPr="003A638D">
              <w:rPr>
                <w:sz w:val="20"/>
                <w:szCs w:val="20"/>
              </w:rPr>
              <w:t>Backed</w:t>
            </w:r>
            <w:proofErr w:type="spellEnd"/>
            <w:r w:rsidRPr="003A638D">
              <w:rPr>
                <w:sz w:val="20"/>
                <w:szCs w:val="20"/>
              </w:rPr>
              <w:t xml:space="preserve"> </w:t>
            </w:r>
            <w:proofErr w:type="spellStart"/>
            <w:r w:rsidRPr="003A638D">
              <w:rPr>
                <w:sz w:val="20"/>
                <w:szCs w:val="20"/>
              </w:rPr>
              <w:t>Write</w:t>
            </w:r>
            <w:proofErr w:type="spellEnd"/>
            <w:r w:rsidRPr="003A638D">
              <w:rPr>
                <w:sz w:val="20"/>
                <w:szCs w:val="20"/>
              </w:rPr>
              <w:t xml:space="preserve"> </w:t>
            </w:r>
            <w:proofErr w:type="spellStart"/>
            <w:r w:rsidRPr="003A638D">
              <w:rPr>
                <w:sz w:val="20"/>
                <w:szCs w:val="20"/>
              </w:rPr>
              <w:t>Cache</w:t>
            </w:r>
            <w:proofErr w:type="spellEnd"/>
            <w:r w:rsidRPr="003A638D">
              <w:rPr>
                <w:sz w:val="20"/>
                <w:szCs w:val="20"/>
              </w:rPr>
              <w:t xml:space="preserve"> (BBWC) (460499-001, 462969-B21, 462976-001)</w:t>
            </w:r>
            <w:r w:rsidRPr="003A638D">
              <w:rPr>
                <w:sz w:val="20"/>
                <w:szCs w:val="20"/>
              </w:rPr>
              <w:br/>
              <w:t>или «эквивалент» согласно прилагаемым ниже техническим характеристикам:</w:t>
            </w:r>
            <w:r w:rsidRPr="003A638D">
              <w:rPr>
                <w:sz w:val="20"/>
                <w:szCs w:val="20"/>
              </w:rPr>
              <w:br/>
              <w:t>тип: батарея для RAID-контроллера</w:t>
            </w:r>
            <w:r w:rsidRPr="003A638D">
              <w:rPr>
                <w:sz w:val="20"/>
                <w:szCs w:val="20"/>
              </w:rPr>
              <w:br/>
              <w:t>Емкость: 650  мА*час</w:t>
            </w:r>
            <w:r w:rsidRPr="003A638D">
              <w:rPr>
                <w:sz w:val="20"/>
                <w:szCs w:val="20"/>
              </w:rPr>
              <w:br/>
              <w:t>Напряжение: 4.8</w:t>
            </w:r>
            <w:proofErr w:type="gramStart"/>
            <w:r w:rsidRPr="003A638D">
              <w:rPr>
                <w:sz w:val="20"/>
                <w:szCs w:val="20"/>
              </w:rPr>
              <w:t xml:space="preserve">  В</w:t>
            </w:r>
            <w:proofErr w:type="gramEnd"/>
            <w:r w:rsidRPr="003A638D">
              <w:rPr>
                <w:sz w:val="20"/>
                <w:szCs w:val="20"/>
              </w:rPr>
              <w:br/>
              <w:t>Вид накопителя энергии: батарея</w:t>
            </w:r>
            <w:r w:rsidRPr="003A638D">
              <w:rPr>
                <w:sz w:val="20"/>
                <w:szCs w:val="20"/>
              </w:rPr>
              <w:br/>
              <w:t xml:space="preserve">Технология накопителя: </w:t>
            </w:r>
            <w:proofErr w:type="spellStart"/>
            <w:r w:rsidRPr="003A638D">
              <w:rPr>
                <w:sz w:val="20"/>
                <w:szCs w:val="20"/>
              </w:rPr>
              <w:t>Ni</w:t>
            </w:r>
            <w:proofErr w:type="spellEnd"/>
            <w:r w:rsidRPr="003A638D">
              <w:rPr>
                <w:sz w:val="20"/>
                <w:szCs w:val="20"/>
              </w:rPr>
              <w:t>-MH</w:t>
            </w:r>
            <w:r w:rsidRPr="003A638D">
              <w:rPr>
                <w:sz w:val="20"/>
                <w:szCs w:val="20"/>
              </w:rPr>
              <w:br/>
              <w:t xml:space="preserve">Совместимость: P212, P410, P411 SAS </w:t>
            </w:r>
            <w:proofErr w:type="spellStart"/>
            <w:r w:rsidRPr="003A638D">
              <w:rPr>
                <w:sz w:val="20"/>
                <w:szCs w:val="20"/>
              </w:rPr>
              <w:t>controller</w:t>
            </w:r>
            <w:proofErr w:type="spellEnd"/>
            <w:r w:rsidRPr="003A638D">
              <w:rPr>
                <w:sz w:val="20"/>
                <w:szCs w:val="20"/>
              </w:rPr>
              <w:br/>
              <w:t>Вид крепления: пластиковые клипсы</w:t>
            </w:r>
          </w:p>
        </w:tc>
        <w:tc>
          <w:tcPr>
            <w:tcW w:w="218" w:type="pct"/>
            <w:tcBorders>
              <w:top w:val="nil"/>
              <w:left w:val="nil"/>
              <w:bottom w:val="single" w:sz="4" w:space="0" w:color="auto"/>
              <w:right w:val="single" w:sz="4" w:space="0" w:color="auto"/>
            </w:tcBorders>
            <w:shd w:val="clear" w:color="auto" w:fill="auto"/>
            <w:noWrap/>
            <w:vAlign w:val="center"/>
          </w:tcPr>
          <w:p w14:paraId="20E12B47" w14:textId="029A3F4F" w:rsidR="003A638D" w:rsidRPr="003A638D" w:rsidRDefault="003A638D" w:rsidP="006A7F48">
            <w:pPr>
              <w:jc w:val="center"/>
              <w:rPr>
                <w:sz w:val="20"/>
                <w:szCs w:val="20"/>
              </w:rPr>
            </w:pPr>
            <w:proofErr w:type="spellStart"/>
            <w:proofErr w:type="gramStart"/>
            <w:r w:rsidRPr="003A638D">
              <w:rPr>
                <w:sz w:val="20"/>
                <w:szCs w:val="20"/>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794614FC" w14:textId="727B5B44" w:rsidR="003A638D" w:rsidRPr="003A638D" w:rsidRDefault="003A638D" w:rsidP="00522E16">
            <w:pPr>
              <w:jc w:val="center"/>
              <w:rPr>
                <w:sz w:val="20"/>
                <w:szCs w:val="20"/>
              </w:rPr>
            </w:pPr>
            <w:r w:rsidRPr="003A638D">
              <w:rPr>
                <w:sz w:val="20"/>
                <w:szCs w:val="20"/>
              </w:rPr>
              <w:t>2</w:t>
            </w:r>
          </w:p>
        </w:tc>
        <w:tc>
          <w:tcPr>
            <w:tcW w:w="391" w:type="pct"/>
            <w:tcBorders>
              <w:top w:val="nil"/>
              <w:left w:val="nil"/>
              <w:bottom w:val="single" w:sz="4" w:space="0" w:color="auto"/>
              <w:right w:val="single" w:sz="4" w:space="0" w:color="auto"/>
            </w:tcBorders>
            <w:shd w:val="clear" w:color="auto" w:fill="auto"/>
            <w:noWrap/>
            <w:vAlign w:val="center"/>
          </w:tcPr>
          <w:p w14:paraId="10A011B8" w14:textId="016927EF" w:rsidR="003A638D" w:rsidRPr="003A638D" w:rsidRDefault="003A638D" w:rsidP="006A7F48">
            <w:pPr>
              <w:jc w:val="center"/>
              <w:rPr>
                <w:sz w:val="20"/>
                <w:szCs w:val="20"/>
              </w:rPr>
            </w:pPr>
            <w:r w:rsidRPr="003A638D">
              <w:rPr>
                <w:sz w:val="20"/>
                <w:szCs w:val="20"/>
              </w:rPr>
              <w:t>13 340,00</w:t>
            </w:r>
          </w:p>
        </w:tc>
        <w:tc>
          <w:tcPr>
            <w:tcW w:w="430" w:type="pct"/>
            <w:tcBorders>
              <w:top w:val="nil"/>
              <w:left w:val="nil"/>
              <w:bottom w:val="single" w:sz="4" w:space="0" w:color="auto"/>
              <w:right w:val="single" w:sz="4" w:space="0" w:color="auto"/>
            </w:tcBorders>
            <w:shd w:val="clear" w:color="auto" w:fill="auto"/>
            <w:noWrap/>
            <w:vAlign w:val="center"/>
          </w:tcPr>
          <w:p w14:paraId="67D47138" w14:textId="3A2DB957" w:rsidR="003A638D" w:rsidRPr="003A638D" w:rsidRDefault="003A638D" w:rsidP="006A7F48">
            <w:pPr>
              <w:jc w:val="center"/>
              <w:rPr>
                <w:sz w:val="20"/>
                <w:szCs w:val="20"/>
              </w:rPr>
            </w:pPr>
            <w:r w:rsidRPr="003A638D">
              <w:rPr>
                <w:sz w:val="20"/>
                <w:szCs w:val="20"/>
              </w:rPr>
              <w:t>26 680,00</w:t>
            </w:r>
          </w:p>
        </w:tc>
        <w:tc>
          <w:tcPr>
            <w:tcW w:w="390" w:type="pct"/>
            <w:tcBorders>
              <w:top w:val="nil"/>
              <w:left w:val="nil"/>
              <w:bottom w:val="single" w:sz="4" w:space="0" w:color="auto"/>
              <w:right w:val="single" w:sz="4" w:space="0" w:color="auto"/>
            </w:tcBorders>
            <w:shd w:val="clear" w:color="auto" w:fill="auto"/>
            <w:noWrap/>
            <w:vAlign w:val="center"/>
          </w:tcPr>
          <w:p w14:paraId="5C086615" w14:textId="072C1D52" w:rsidR="003A638D" w:rsidRPr="003A638D" w:rsidRDefault="003A638D" w:rsidP="006A7F48">
            <w:pPr>
              <w:jc w:val="center"/>
              <w:rPr>
                <w:sz w:val="20"/>
                <w:szCs w:val="20"/>
              </w:rPr>
            </w:pPr>
            <w:r w:rsidRPr="003A638D">
              <w:rPr>
                <w:sz w:val="20"/>
                <w:szCs w:val="20"/>
              </w:rPr>
              <w:t>14 220,80</w:t>
            </w:r>
          </w:p>
        </w:tc>
        <w:tc>
          <w:tcPr>
            <w:tcW w:w="430" w:type="pct"/>
            <w:tcBorders>
              <w:top w:val="nil"/>
              <w:left w:val="nil"/>
              <w:bottom w:val="single" w:sz="4" w:space="0" w:color="auto"/>
              <w:right w:val="single" w:sz="4" w:space="0" w:color="auto"/>
            </w:tcBorders>
            <w:shd w:val="clear" w:color="auto" w:fill="auto"/>
            <w:noWrap/>
            <w:vAlign w:val="center"/>
          </w:tcPr>
          <w:p w14:paraId="49410D51" w14:textId="426D8225" w:rsidR="003A638D" w:rsidRPr="003A638D" w:rsidRDefault="003A638D" w:rsidP="006A7F48">
            <w:pPr>
              <w:jc w:val="center"/>
              <w:rPr>
                <w:sz w:val="20"/>
                <w:szCs w:val="20"/>
              </w:rPr>
            </w:pPr>
            <w:r w:rsidRPr="003A638D">
              <w:rPr>
                <w:sz w:val="20"/>
                <w:szCs w:val="20"/>
              </w:rPr>
              <w:t>28 441,60</w:t>
            </w:r>
          </w:p>
        </w:tc>
        <w:tc>
          <w:tcPr>
            <w:tcW w:w="390" w:type="pct"/>
            <w:tcBorders>
              <w:top w:val="nil"/>
              <w:left w:val="nil"/>
              <w:bottom w:val="single" w:sz="4" w:space="0" w:color="auto"/>
              <w:right w:val="single" w:sz="4" w:space="0" w:color="auto"/>
            </w:tcBorders>
            <w:shd w:val="clear" w:color="auto" w:fill="auto"/>
            <w:noWrap/>
            <w:vAlign w:val="center"/>
          </w:tcPr>
          <w:p w14:paraId="5FA8C686" w14:textId="7E26977C" w:rsidR="003A638D" w:rsidRPr="003A638D" w:rsidRDefault="003A638D" w:rsidP="006A7F48">
            <w:pPr>
              <w:jc w:val="center"/>
              <w:rPr>
                <w:sz w:val="20"/>
                <w:szCs w:val="20"/>
              </w:rPr>
            </w:pPr>
            <w:r w:rsidRPr="003A638D">
              <w:rPr>
                <w:sz w:val="20"/>
                <w:szCs w:val="20"/>
              </w:rPr>
              <w:t>10 350,00</w:t>
            </w:r>
          </w:p>
        </w:tc>
        <w:tc>
          <w:tcPr>
            <w:tcW w:w="431" w:type="pct"/>
            <w:tcBorders>
              <w:top w:val="nil"/>
              <w:left w:val="nil"/>
              <w:bottom w:val="single" w:sz="4" w:space="0" w:color="auto"/>
              <w:right w:val="single" w:sz="4" w:space="0" w:color="auto"/>
            </w:tcBorders>
            <w:shd w:val="clear" w:color="auto" w:fill="auto"/>
            <w:noWrap/>
            <w:vAlign w:val="center"/>
          </w:tcPr>
          <w:p w14:paraId="68D4E44F" w14:textId="298E6C48" w:rsidR="003A638D" w:rsidRPr="003A638D" w:rsidRDefault="003A638D" w:rsidP="006A7F48">
            <w:pPr>
              <w:jc w:val="center"/>
              <w:rPr>
                <w:sz w:val="20"/>
                <w:szCs w:val="20"/>
              </w:rPr>
            </w:pPr>
            <w:r w:rsidRPr="003A638D">
              <w:rPr>
                <w:sz w:val="20"/>
                <w:szCs w:val="20"/>
              </w:rPr>
              <w:t>20 700,00</w:t>
            </w:r>
          </w:p>
        </w:tc>
        <w:tc>
          <w:tcPr>
            <w:tcW w:w="390" w:type="pct"/>
            <w:tcBorders>
              <w:top w:val="nil"/>
              <w:left w:val="nil"/>
              <w:bottom w:val="single" w:sz="4" w:space="0" w:color="auto"/>
              <w:right w:val="single" w:sz="4" w:space="0" w:color="auto"/>
            </w:tcBorders>
            <w:shd w:val="clear" w:color="auto" w:fill="auto"/>
            <w:noWrap/>
            <w:vAlign w:val="center"/>
          </w:tcPr>
          <w:p w14:paraId="4A479E8A" w14:textId="57DCBFED" w:rsidR="003A638D" w:rsidRPr="003A638D" w:rsidRDefault="003A638D" w:rsidP="006A7F48">
            <w:pPr>
              <w:jc w:val="center"/>
              <w:rPr>
                <w:sz w:val="20"/>
                <w:szCs w:val="20"/>
              </w:rPr>
            </w:pPr>
            <w:r w:rsidRPr="003A638D">
              <w:rPr>
                <w:sz w:val="20"/>
                <w:szCs w:val="20"/>
              </w:rPr>
              <w:t>12 636,93</w:t>
            </w:r>
          </w:p>
        </w:tc>
        <w:tc>
          <w:tcPr>
            <w:tcW w:w="484" w:type="pct"/>
            <w:tcBorders>
              <w:top w:val="nil"/>
              <w:left w:val="nil"/>
              <w:bottom w:val="single" w:sz="4" w:space="0" w:color="auto"/>
              <w:right w:val="single" w:sz="4" w:space="0" w:color="auto"/>
            </w:tcBorders>
            <w:shd w:val="clear" w:color="auto" w:fill="auto"/>
            <w:noWrap/>
            <w:vAlign w:val="center"/>
          </w:tcPr>
          <w:p w14:paraId="3899E6EE" w14:textId="4ABBC2A9" w:rsidR="003A638D" w:rsidRPr="003A638D" w:rsidRDefault="003A638D" w:rsidP="006A7F48">
            <w:pPr>
              <w:jc w:val="center"/>
              <w:rPr>
                <w:sz w:val="20"/>
                <w:szCs w:val="20"/>
              </w:rPr>
            </w:pPr>
            <w:r w:rsidRPr="003A638D">
              <w:rPr>
                <w:sz w:val="20"/>
                <w:szCs w:val="20"/>
              </w:rPr>
              <w:t>25 273,86</w:t>
            </w:r>
          </w:p>
        </w:tc>
      </w:tr>
      <w:tr w:rsidR="003A638D" w:rsidRPr="006A7F48" w14:paraId="42FF9A12"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2EB6DEB1" w14:textId="2027A5E3" w:rsidR="003A638D" w:rsidRPr="003A638D" w:rsidRDefault="003A638D" w:rsidP="006A7F48">
            <w:pPr>
              <w:jc w:val="center"/>
              <w:rPr>
                <w:bCs/>
                <w:sz w:val="20"/>
                <w:szCs w:val="20"/>
              </w:rPr>
            </w:pPr>
            <w:r w:rsidRPr="003A638D">
              <w:rPr>
                <w:b/>
                <w:bCs/>
                <w:sz w:val="20"/>
                <w:szCs w:val="20"/>
              </w:rPr>
              <w:t>5</w:t>
            </w:r>
          </w:p>
        </w:tc>
        <w:tc>
          <w:tcPr>
            <w:tcW w:w="871" w:type="pct"/>
            <w:tcBorders>
              <w:top w:val="nil"/>
              <w:left w:val="nil"/>
              <w:bottom w:val="single" w:sz="4" w:space="0" w:color="auto"/>
              <w:right w:val="single" w:sz="4" w:space="0" w:color="auto"/>
            </w:tcBorders>
            <w:shd w:val="clear" w:color="auto" w:fill="auto"/>
            <w:vAlign w:val="center"/>
          </w:tcPr>
          <w:p w14:paraId="3889FAC0" w14:textId="2C13BCCC" w:rsidR="003A638D" w:rsidRPr="003A638D" w:rsidRDefault="003A638D" w:rsidP="006A7F48">
            <w:pPr>
              <w:rPr>
                <w:sz w:val="20"/>
                <w:szCs w:val="20"/>
              </w:rPr>
            </w:pPr>
            <w:r w:rsidRPr="003A638D">
              <w:rPr>
                <w:sz w:val="20"/>
                <w:szCs w:val="20"/>
              </w:rPr>
              <w:t>Жесткий диск HP 450GB 15K 3.5 SAS DP [516810-002]</w:t>
            </w:r>
            <w:r w:rsidRPr="003A638D">
              <w:rPr>
                <w:sz w:val="20"/>
                <w:szCs w:val="20"/>
              </w:rPr>
              <w:br/>
              <w:t>или «эквивалент» согласно прилагаемым ниже техническим характеристикам:</w:t>
            </w:r>
            <w:r w:rsidRPr="003A638D">
              <w:rPr>
                <w:sz w:val="20"/>
                <w:szCs w:val="20"/>
              </w:rPr>
              <w:br/>
              <w:t>Тип: жесткий диск</w:t>
            </w:r>
            <w:r w:rsidRPr="003A638D">
              <w:rPr>
                <w:sz w:val="20"/>
                <w:szCs w:val="20"/>
              </w:rPr>
              <w:br/>
              <w:t>Назначение: для сервера</w:t>
            </w:r>
            <w:r w:rsidRPr="003A638D">
              <w:rPr>
                <w:sz w:val="20"/>
                <w:szCs w:val="20"/>
              </w:rPr>
              <w:br/>
            </w:r>
            <w:r w:rsidRPr="003A638D">
              <w:rPr>
                <w:sz w:val="20"/>
                <w:szCs w:val="20"/>
              </w:rPr>
              <w:lastRenderedPageBreak/>
              <w:t>Форм-фактор: 3.5"</w:t>
            </w:r>
            <w:r w:rsidRPr="003A638D">
              <w:rPr>
                <w:sz w:val="20"/>
                <w:szCs w:val="20"/>
              </w:rPr>
              <w:br/>
              <w:t>Интерфейс: SAS</w:t>
            </w:r>
            <w:proofErr w:type="gramStart"/>
            <w:r w:rsidRPr="003A638D">
              <w:rPr>
                <w:sz w:val="20"/>
                <w:szCs w:val="20"/>
              </w:rPr>
              <w:br/>
              <w:t>М</w:t>
            </w:r>
            <w:proofErr w:type="gramEnd"/>
            <w:r w:rsidRPr="003A638D">
              <w:rPr>
                <w:sz w:val="20"/>
                <w:szCs w:val="20"/>
              </w:rPr>
              <w:t>акс. скорость интерфейса: 600 МБ/с</w:t>
            </w:r>
            <w:r w:rsidRPr="003A638D">
              <w:rPr>
                <w:sz w:val="20"/>
                <w:szCs w:val="20"/>
              </w:rPr>
              <w:br/>
              <w:t>Объем и скорость</w:t>
            </w:r>
            <w:r w:rsidRPr="003A638D">
              <w:rPr>
                <w:sz w:val="20"/>
                <w:szCs w:val="20"/>
              </w:rPr>
              <w:br/>
              <w:t>Емкость: 450 ГБ</w:t>
            </w:r>
            <w:r w:rsidRPr="003A638D">
              <w:rPr>
                <w:sz w:val="20"/>
                <w:szCs w:val="20"/>
              </w:rPr>
              <w:br/>
              <w:t>Скорость вращения: 15000 об/мин</w:t>
            </w:r>
          </w:p>
        </w:tc>
        <w:tc>
          <w:tcPr>
            <w:tcW w:w="218" w:type="pct"/>
            <w:tcBorders>
              <w:top w:val="nil"/>
              <w:left w:val="nil"/>
              <w:bottom w:val="single" w:sz="4" w:space="0" w:color="auto"/>
              <w:right w:val="single" w:sz="4" w:space="0" w:color="auto"/>
            </w:tcBorders>
            <w:shd w:val="clear" w:color="auto" w:fill="auto"/>
            <w:noWrap/>
            <w:vAlign w:val="center"/>
          </w:tcPr>
          <w:p w14:paraId="20657869" w14:textId="0C3EB4F4" w:rsidR="003A638D" w:rsidRPr="003A638D" w:rsidRDefault="003A638D" w:rsidP="006A7F48">
            <w:pPr>
              <w:jc w:val="center"/>
              <w:rPr>
                <w:sz w:val="20"/>
                <w:szCs w:val="20"/>
              </w:rPr>
            </w:pPr>
            <w:proofErr w:type="spellStart"/>
            <w:proofErr w:type="gramStart"/>
            <w:r w:rsidRPr="003A638D">
              <w:rPr>
                <w:sz w:val="20"/>
                <w:szCs w:val="20"/>
              </w:rPr>
              <w:lastRenderedPageBreak/>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6FC913C2" w14:textId="5CB0BC1F" w:rsidR="003A638D" w:rsidRPr="003A638D" w:rsidRDefault="003A638D" w:rsidP="00522E16">
            <w:pPr>
              <w:jc w:val="center"/>
              <w:rPr>
                <w:sz w:val="20"/>
                <w:szCs w:val="20"/>
              </w:rPr>
            </w:pPr>
            <w:r w:rsidRPr="003A638D">
              <w:rPr>
                <w:sz w:val="20"/>
                <w:szCs w:val="20"/>
              </w:rPr>
              <w:t>1</w:t>
            </w:r>
          </w:p>
        </w:tc>
        <w:tc>
          <w:tcPr>
            <w:tcW w:w="391" w:type="pct"/>
            <w:tcBorders>
              <w:top w:val="nil"/>
              <w:left w:val="nil"/>
              <w:bottom w:val="single" w:sz="4" w:space="0" w:color="auto"/>
              <w:right w:val="single" w:sz="4" w:space="0" w:color="auto"/>
            </w:tcBorders>
            <w:shd w:val="clear" w:color="auto" w:fill="auto"/>
            <w:noWrap/>
            <w:vAlign w:val="center"/>
          </w:tcPr>
          <w:p w14:paraId="1007DB7C" w14:textId="032DD60B" w:rsidR="003A638D" w:rsidRPr="003A638D" w:rsidRDefault="003A638D" w:rsidP="006A7F48">
            <w:pPr>
              <w:jc w:val="center"/>
              <w:rPr>
                <w:sz w:val="20"/>
                <w:szCs w:val="20"/>
              </w:rPr>
            </w:pPr>
            <w:r w:rsidRPr="003A638D">
              <w:rPr>
                <w:sz w:val="20"/>
                <w:szCs w:val="20"/>
              </w:rPr>
              <w:t>13 500,00</w:t>
            </w:r>
          </w:p>
        </w:tc>
        <w:tc>
          <w:tcPr>
            <w:tcW w:w="430" w:type="pct"/>
            <w:tcBorders>
              <w:top w:val="nil"/>
              <w:left w:val="nil"/>
              <w:bottom w:val="single" w:sz="4" w:space="0" w:color="auto"/>
              <w:right w:val="single" w:sz="4" w:space="0" w:color="auto"/>
            </w:tcBorders>
            <w:shd w:val="clear" w:color="auto" w:fill="auto"/>
            <w:noWrap/>
            <w:vAlign w:val="center"/>
          </w:tcPr>
          <w:p w14:paraId="187BEE01" w14:textId="1079233D" w:rsidR="003A638D" w:rsidRPr="003A638D" w:rsidRDefault="003A638D" w:rsidP="006A7F48">
            <w:pPr>
              <w:jc w:val="center"/>
              <w:rPr>
                <w:sz w:val="20"/>
                <w:szCs w:val="20"/>
              </w:rPr>
            </w:pPr>
            <w:r w:rsidRPr="003A638D">
              <w:rPr>
                <w:sz w:val="20"/>
                <w:szCs w:val="20"/>
              </w:rPr>
              <w:t>13 500,00</w:t>
            </w:r>
          </w:p>
        </w:tc>
        <w:tc>
          <w:tcPr>
            <w:tcW w:w="390" w:type="pct"/>
            <w:tcBorders>
              <w:top w:val="nil"/>
              <w:left w:val="nil"/>
              <w:bottom w:val="single" w:sz="4" w:space="0" w:color="auto"/>
              <w:right w:val="single" w:sz="4" w:space="0" w:color="auto"/>
            </w:tcBorders>
            <w:shd w:val="clear" w:color="auto" w:fill="auto"/>
            <w:noWrap/>
            <w:vAlign w:val="center"/>
          </w:tcPr>
          <w:p w14:paraId="65665A8D" w14:textId="12499A55" w:rsidR="003A638D" w:rsidRPr="003A638D" w:rsidRDefault="003A638D" w:rsidP="006A7F48">
            <w:pPr>
              <w:jc w:val="center"/>
              <w:rPr>
                <w:sz w:val="20"/>
                <w:szCs w:val="20"/>
              </w:rPr>
            </w:pPr>
            <w:r w:rsidRPr="003A638D">
              <w:rPr>
                <w:sz w:val="20"/>
                <w:szCs w:val="20"/>
              </w:rPr>
              <w:t>15 950,00</w:t>
            </w:r>
          </w:p>
        </w:tc>
        <w:tc>
          <w:tcPr>
            <w:tcW w:w="430" w:type="pct"/>
            <w:tcBorders>
              <w:top w:val="nil"/>
              <w:left w:val="nil"/>
              <w:bottom w:val="single" w:sz="4" w:space="0" w:color="auto"/>
              <w:right w:val="single" w:sz="4" w:space="0" w:color="auto"/>
            </w:tcBorders>
            <w:shd w:val="clear" w:color="auto" w:fill="auto"/>
            <w:noWrap/>
            <w:vAlign w:val="center"/>
          </w:tcPr>
          <w:p w14:paraId="22ACCA49" w14:textId="2CB257B7" w:rsidR="003A638D" w:rsidRPr="003A638D" w:rsidRDefault="003A638D" w:rsidP="006A7F48">
            <w:pPr>
              <w:jc w:val="center"/>
              <w:rPr>
                <w:sz w:val="20"/>
                <w:szCs w:val="20"/>
              </w:rPr>
            </w:pPr>
            <w:r w:rsidRPr="003A638D">
              <w:rPr>
                <w:sz w:val="20"/>
                <w:szCs w:val="20"/>
              </w:rPr>
              <w:t>15 950,00</w:t>
            </w:r>
          </w:p>
        </w:tc>
        <w:tc>
          <w:tcPr>
            <w:tcW w:w="390" w:type="pct"/>
            <w:tcBorders>
              <w:top w:val="nil"/>
              <w:left w:val="nil"/>
              <w:bottom w:val="single" w:sz="4" w:space="0" w:color="auto"/>
              <w:right w:val="single" w:sz="4" w:space="0" w:color="auto"/>
            </w:tcBorders>
            <w:shd w:val="clear" w:color="auto" w:fill="auto"/>
            <w:noWrap/>
            <w:vAlign w:val="center"/>
          </w:tcPr>
          <w:p w14:paraId="59D91E0C" w14:textId="50DBE118" w:rsidR="003A638D" w:rsidRPr="003A638D" w:rsidRDefault="003A638D" w:rsidP="006A7F48">
            <w:pPr>
              <w:jc w:val="center"/>
              <w:rPr>
                <w:sz w:val="20"/>
                <w:szCs w:val="20"/>
              </w:rPr>
            </w:pPr>
            <w:r w:rsidRPr="003A638D">
              <w:rPr>
                <w:sz w:val="20"/>
                <w:szCs w:val="20"/>
              </w:rPr>
              <w:t>25 300,00</w:t>
            </w:r>
          </w:p>
        </w:tc>
        <w:tc>
          <w:tcPr>
            <w:tcW w:w="431" w:type="pct"/>
            <w:tcBorders>
              <w:top w:val="nil"/>
              <w:left w:val="nil"/>
              <w:bottom w:val="single" w:sz="4" w:space="0" w:color="auto"/>
              <w:right w:val="single" w:sz="4" w:space="0" w:color="auto"/>
            </w:tcBorders>
            <w:shd w:val="clear" w:color="auto" w:fill="auto"/>
            <w:noWrap/>
            <w:vAlign w:val="center"/>
          </w:tcPr>
          <w:p w14:paraId="79628FCB" w14:textId="1E5738DA" w:rsidR="003A638D" w:rsidRPr="003A638D" w:rsidRDefault="003A638D" w:rsidP="006A7F48">
            <w:pPr>
              <w:jc w:val="center"/>
              <w:rPr>
                <w:sz w:val="20"/>
                <w:szCs w:val="20"/>
              </w:rPr>
            </w:pPr>
            <w:r w:rsidRPr="003A638D">
              <w:rPr>
                <w:sz w:val="20"/>
                <w:szCs w:val="20"/>
              </w:rPr>
              <w:t>25 300,00</w:t>
            </w:r>
          </w:p>
        </w:tc>
        <w:tc>
          <w:tcPr>
            <w:tcW w:w="390" w:type="pct"/>
            <w:tcBorders>
              <w:top w:val="nil"/>
              <w:left w:val="nil"/>
              <w:bottom w:val="single" w:sz="4" w:space="0" w:color="auto"/>
              <w:right w:val="single" w:sz="4" w:space="0" w:color="auto"/>
            </w:tcBorders>
            <w:shd w:val="clear" w:color="auto" w:fill="auto"/>
            <w:noWrap/>
            <w:vAlign w:val="center"/>
          </w:tcPr>
          <w:p w14:paraId="55334BFE" w14:textId="132CC296" w:rsidR="003A638D" w:rsidRPr="003A638D" w:rsidRDefault="003A638D" w:rsidP="006A7F48">
            <w:pPr>
              <w:jc w:val="center"/>
              <w:rPr>
                <w:sz w:val="20"/>
                <w:szCs w:val="20"/>
              </w:rPr>
            </w:pPr>
            <w:r w:rsidRPr="003A638D">
              <w:rPr>
                <w:sz w:val="20"/>
                <w:szCs w:val="20"/>
              </w:rPr>
              <w:t>18 250,00</w:t>
            </w:r>
          </w:p>
        </w:tc>
        <w:tc>
          <w:tcPr>
            <w:tcW w:w="484" w:type="pct"/>
            <w:tcBorders>
              <w:top w:val="nil"/>
              <w:left w:val="nil"/>
              <w:bottom w:val="single" w:sz="4" w:space="0" w:color="auto"/>
              <w:right w:val="single" w:sz="4" w:space="0" w:color="auto"/>
            </w:tcBorders>
            <w:shd w:val="clear" w:color="auto" w:fill="auto"/>
            <w:noWrap/>
            <w:vAlign w:val="center"/>
          </w:tcPr>
          <w:p w14:paraId="2BF722D2" w14:textId="3731C198" w:rsidR="003A638D" w:rsidRPr="003A638D" w:rsidRDefault="003A638D" w:rsidP="006A7F48">
            <w:pPr>
              <w:jc w:val="center"/>
              <w:rPr>
                <w:sz w:val="20"/>
                <w:szCs w:val="20"/>
              </w:rPr>
            </w:pPr>
            <w:r w:rsidRPr="003A638D">
              <w:rPr>
                <w:sz w:val="20"/>
                <w:szCs w:val="20"/>
              </w:rPr>
              <w:t>18 250,00</w:t>
            </w:r>
          </w:p>
        </w:tc>
      </w:tr>
      <w:tr w:rsidR="003A638D" w:rsidRPr="006A7F48" w14:paraId="77BD0D64"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68D8BA63" w14:textId="0ADCBA8A" w:rsidR="003A638D" w:rsidRPr="003A638D" w:rsidRDefault="003A638D" w:rsidP="006A7F48">
            <w:pPr>
              <w:jc w:val="center"/>
              <w:rPr>
                <w:bCs/>
                <w:sz w:val="20"/>
                <w:szCs w:val="20"/>
              </w:rPr>
            </w:pPr>
            <w:r w:rsidRPr="003A638D">
              <w:rPr>
                <w:b/>
                <w:bCs/>
                <w:sz w:val="20"/>
                <w:szCs w:val="20"/>
              </w:rPr>
              <w:lastRenderedPageBreak/>
              <w:t>6</w:t>
            </w:r>
          </w:p>
        </w:tc>
        <w:tc>
          <w:tcPr>
            <w:tcW w:w="871" w:type="pct"/>
            <w:tcBorders>
              <w:top w:val="nil"/>
              <w:left w:val="nil"/>
              <w:bottom w:val="single" w:sz="4" w:space="0" w:color="auto"/>
              <w:right w:val="single" w:sz="4" w:space="0" w:color="auto"/>
            </w:tcBorders>
            <w:shd w:val="clear" w:color="auto" w:fill="auto"/>
            <w:vAlign w:val="center"/>
          </w:tcPr>
          <w:p w14:paraId="5D735582" w14:textId="50ECFD33" w:rsidR="003A638D" w:rsidRPr="003A638D" w:rsidRDefault="003A638D" w:rsidP="006A7F48">
            <w:pPr>
              <w:rPr>
                <w:sz w:val="20"/>
                <w:szCs w:val="20"/>
              </w:rPr>
            </w:pPr>
            <w:r w:rsidRPr="003A638D">
              <w:rPr>
                <w:sz w:val="20"/>
                <w:szCs w:val="20"/>
              </w:rPr>
              <w:t>SSD жесткий диск SATA2.5" 240GB TLC D3-S4510 SSDSC2KB240G801 INTEL</w:t>
            </w:r>
            <w:r w:rsidRPr="003A638D">
              <w:rPr>
                <w:sz w:val="20"/>
                <w:szCs w:val="20"/>
              </w:rPr>
              <w:br/>
              <w:t xml:space="preserve">или «эквивалент» согласно прилагаемым ниже техническим </w:t>
            </w:r>
          </w:p>
        </w:tc>
        <w:tc>
          <w:tcPr>
            <w:tcW w:w="218" w:type="pct"/>
            <w:tcBorders>
              <w:top w:val="nil"/>
              <w:left w:val="nil"/>
              <w:bottom w:val="single" w:sz="4" w:space="0" w:color="auto"/>
              <w:right w:val="single" w:sz="4" w:space="0" w:color="auto"/>
            </w:tcBorders>
            <w:shd w:val="clear" w:color="auto" w:fill="auto"/>
            <w:noWrap/>
            <w:vAlign w:val="center"/>
          </w:tcPr>
          <w:p w14:paraId="2CA44B7F" w14:textId="2EBA68CB" w:rsidR="003A638D" w:rsidRPr="003A638D" w:rsidRDefault="003A638D" w:rsidP="006A7F48">
            <w:pPr>
              <w:jc w:val="center"/>
              <w:rPr>
                <w:sz w:val="20"/>
                <w:szCs w:val="20"/>
              </w:rPr>
            </w:pPr>
            <w:proofErr w:type="spellStart"/>
            <w:proofErr w:type="gramStart"/>
            <w:r w:rsidRPr="003A638D">
              <w:rPr>
                <w:sz w:val="20"/>
                <w:szCs w:val="20"/>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35F116DD" w14:textId="4052F05D" w:rsidR="003A638D" w:rsidRPr="003A638D" w:rsidRDefault="003A638D" w:rsidP="00522E16">
            <w:pPr>
              <w:jc w:val="center"/>
              <w:rPr>
                <w:sz w:val="20"/>
                <w:szCs w:val="20"/>
              </w:rPr>
            </w:pPr>
            <w:r w:rsidRPr="003A638D">
              <w:rPr>
                <w:sz w:val="20"/>
                <w:szCs w:val="20"/>
              </w:rPr>
              <w:t>1</w:t>
            </w:r>
          </w:p>
        </w:tc>
        <w:tc>
          <w:tcPr>
            <w:tcW w:w="391" w:type="pct"/>
            <w:tcBorders>
              <w:top w:val="nil"/>
              <w:left w:val="nil"/>
              <w:bottom w:val="single" w:sz="4" w:space="0" w:color="auto"/>
              <w:right w:val="single" w:sz="4" w:space="0" w:color="auto"/>
            </w:tcBorders>
            <w:shd w:val="clear" w:color="auto" w:fill="auto"/>
            <w:noWrap/>
            <w:vAlign w:val="center"/>
          </w:tcPr>
          <w:p w14:paraId="7D06D9F3" w14:textId="48DBF79A" w:rsidR="003A638D" w:rsidRPr="003A638D" w:rsidRDefault="003A638D" w:rsidP="006A7F48">
            <w:pPr>
              <w:jc w:val="center"/>
              <w:rPr>
                <w:sz w:val="20"/>
                <w:szCs w:val="20"/>
              </w:rPr>
            </w:pPr>
            <w:r w:rsidRPr="003A638D">
              <w:rPr>
                <w:sz w:val="20"/>
                <w:szCs w:val="20"/>
              </w:rPr>
              <w:t>10 500,00</w:t>
            </w:r>
          </w:p>
        </w:tc>
        <w:tc>
          <w:tcPr>
            <w:tcW w:w="430" w:type="pct"/>
            <w:tcBorders>
              <w:top w:val="nil"/>
              <w:left w:val="nil"/>
              <w:bottom w:val="single" w:sz="4" w:space="0" w:color="auto"/>
              <w:right w:val="single" w:sz="4" w:space="0" w:color="auto"/>
            </w:tcBorders>
            <w:shd w:val="clear" w:color="auto" w:fill="auto"/>
            <w:noWrap/>
            <w:vAlign w:val="center"/>
          </w:tcPr>
          <w:p w14:paraId="0AE42BED" w14:textId="39B6A44A" w:rsidR="003A638D" w:rsidRPr="003A638D" w:rsidRDefault="003A638D" w:rsidP="006A7F48">
            <w:pPr>
              <w:jc w:val="center"/>
              <w:rPr>
                <w:sz w:val="20"/>
                <w:szCs w:val="20"/>
              </w:rPr>
            </w:pPr>
            <w:r w:rsidRPr="003A638D">
              <w:rPr>
                <w:sz w:val="20"/>
                <w:szCs w:val="20"/>
              </w:rPr>
              <w:t>10 500,00</w:t>
            </w:r>
          </w:p>
        </w:tc>
        <w:tc>
          <w:tcPr>
            <w:tcW w:w="390" w:type="pct"/>
            <w:tcBorders>
              <w:top w:val="nil"/>
              <w:left w:val="nil"/>
              <w:bottom w:val="single" w:sz="4" w:space="0" w:color="auto"/>
              <w:right w:val="single" w:sz="4" w:space="0" w:color="auto"/>
            </w:tcBorders>
            <w:shd w:val="clear" w:color="auto" w:fill="auto"/>
            <w:noWrap/>
            <w:vAlign w:val="center"/>
          </w:tcPr>
          <w:p w14:paraId="6E75E542" w14:textId="2EC98074" w:rsidR="003A638D" w:rsidRPr="003A638D" w:rsidRDefault="003A638D" w:rsidP="006A7F48">
            <w:pPr>
              <w:jc w:val="center"/>
              <w:rPr>
                <w:sz w:val="20"/>
                <w:szCs w:val="20"/>
              </w:rPr>
            </w:pPr>
            <w:r w:rsidRPr="003A638D">
              <w:rPr>
                <w:sz w:val="20"/>
                <w:szCs w:val="20"/>
              </w:rPr>
              <w:t>9 576,82</w:t>
            </w:r>
          </w:p>
        </w:tc>
        <w:tc>
          <w:tcPr>
            <w:tcW w:w="430" w:type="pct"/>
            <w:tcBorders>
              <w:top w:val="nil"/>
              <w:left w:val="nil"/>
              <w:bottom w:val="single" w:sz="4" w:space="0" w:color="auto"/>
              <w:right w:val="single" w:sz="4" w:space="0" w:color="auto"/>
            </w:tcBorders>
            <w:shd w:val="clear" w:color="auto" w:fill="auto"/>
            <w:noWrap/>
            <w:vAlign w:val="center"/>
          </w:tcPr>
          <w:p w14:paraId="3BE8FDBA" w14:textId="0351A641" w:rsidR="003A638D" w:rsidRPr="003A638D" w:rsidRDefault="003A638D" w:rsidP="006A7F48">
            <w:pPr>
              <w:jc w:val="center"/>
              <w:rPr>
                <w:sz w:val="20"/>
                <w:szCs w:val="20"/>
              </w:rPr>
            </w:pPr>
            <w:r w:rsidRPr="003A638D">
              <w:rPr>
                <w:sz w:val="20"/>
                <w:szCs w:val="20"/>
              </w:rPr>
              <w:t>9 576,82</w:t>
            </w:r>
          </w:p>
        </w:tc>
        <w:tc>
          <w:tcPr>
            <w:tcW w:w="390" w:type="pct"/>
            <w:tcBorders>
              <w:top w:val="nil"/>
              <w:left w:val="nil"/>
              <w:bottom w:val="single" w:sz="4" w:space="0" w:color="auto"/>
              <w:right w:val="single" w:sz="4" w:space="0" w:color="auto"/>
            </w:tcBorders>
            <w:shd w:val="clear" w:color="auto" w:fill="auto"/>
            <w:noWrap/>
            <w:vAlign w:val="center"/>
          </w:tcPr>
          <w:p w14:paraId="745AA002" w14:textId="6E63C35C" w:rsidR="003A638D" w:rsidRPr="003A638D" w:rsidRDefault="003A638D" w:rsidP="006A7F48">
            <w:pPr>
              <w:jc w:val="center"/>
              <w:rPr>
                <w:sz w:val="20"/>
                <w:szCs w:val="20"/>
              </w:rPr>
            </w:pPr>
            <w:r w:rsidRPr="003A638D">
              <w:rPr>
                <w:sz w:val="20"/>
                <w:szCs w:val="20"/>
              </w:rPr>
              <w:t>14 030,00</w:t>
            </w:r>
          </w:p>
        </w:tc>
        <w:tc>
          <w:tcPr>
            <w:tcW w:w="431" w:type="pct"/>
            <w:tcBorders>
              <w:top w:val="nil"/>
              <w:left w:val="nil"/>
              <w:bottom w:val="single" w:sz="4" w:space="0" w:color="auto"/>
              <w:right w:val="single" w:sz="4" w:space="0" w:color="auto"/>
            </w:tcBorders>
            <w:shd w:val="clear" w:color="auto" w:fill="auto"/>
            <w:noWrap/>
            <w:vAlign w:val="center"/>
          </w:tcPr>
          <w:p w14:paraId="53B96BF4" w14:textId="044A7FA9" w:rsidR="003A638D" w:rsidRPr="003A638D" w:rsidRDefault="003A638D" w:rsidP="006A7F48">
            <w:pPr>
              <w:jc w:val="center"/>
              <w:rPr>
                <w:sz w:val="20"/>
                <w:szCs w:val="20"/>
              </w:rPr>
            </w:pPr>
            <w:r w:rsidRPr="003A638D">
              <w:rPr>
                <w:sz w:val="20"/>
                <w:szCs w:val="20"/>
              </w:rPr>
              <w:t>14 030,00</w:t>
            </w:r>
          </w:p>
        </w:tc>
        <w:tc>
          <w:tcPr>
            <w:tcW w:w="390" w:type="pct"/>
            <w:tcBorders>
              <w:top w:val="nil"/>
              <w:left w:val="nil"/>
              <w:bottom w:val="single" w:sz="4" w:space="0" w:color="auto"/>
              <w:right w:val="single" w:sz="4" w:space="0" w:color="auto"/>
            </w:tcBorders>
            <w:shd w:val="clear" w:color="auto" w:fill="auto"/>
            <w:noWrap/>
            <w:vAlign w:val="center"/>
          </w:tcPr>
          <w:p w14:paraId="0B6F59F8" w14:textId="39103BB4" w:rsidR="003A638D" w:rsidRPr="003A638D" w:rsidRDefault="003A638D" w:rsidP="006A7F48">
            <w:pPr>
              <w:jc w:val="center"/>
              <w:rPr>
                <w:sz w:val="20"/>
                <w:szCs w:val="20"/>
              </w:rPr>
            </w:pPr>
            <w:r w:rsidRPr="003A638D">
              <w:rPr>
                <w:sz w:val="20"/>
                <w:szCs w:val="20"/>
              </w:rPr>
              <w:t>11 368,94</w:t>
            </w:r>
          </w:p>
        </w:tc>
        <w:tc>
          <w:tcPr>
            <w:tcW w:w="484" w:type="pct"/>
            <w:tcBorders>
              <w:top w:val="nil"/>
              <w:left w:val="nil"/>
              <w:bottom w:val="single" w:sz="4" w:space="0" w:color="auto"/>
              <w:right w:val="single" w:sz="4" w:space="0" w:color="auto"/>
            </w:tcBorders>
            <w:shd w:val="clear" w:color="auto" w:fill="auto"/>
            <w:noWrap/>
            <w:vAlign w:val="center"/>
          </w:tcPr>
          <w:p w14:paraId="49DB28E7" w14:textId="3ECF42E8" w:rsidR="003A638D" w:rsidRPr="003A638D" w:rsidRDefault="003A638D" w:rsidP="006A7F48">
            <w:pPr>
              <w:jc w:val="center"/>
              <w:rPr>
                <w:sz w:val="20"/>
                <w:szCs w:val="20"/>
              </w:rPr>
            </w:pPr>
            <w:r w:rsidRPr="003A638D">
              <w:rPr>
                <w:sz w:val="20"/>
                <w:szCs w:val="20"/>
              </w:rPr>
              <w:t>11 368,94</w:t>
            </w:r>
          </w:p>
        </w:tc>
      </w:tr>
      <w:tr w:rsidR="003A638D" w:rsidRPr="006A7F48" w14:paraId="58EC508F"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232990B2" w14:textId="304681F1" w:rsidR="003A638D" w:rsidRPr="003A638D" w:rsidRDefault="003A638D" w:rsidP="006A7F48">
            <w:pPr>
              <w:jc w:val="center"/>
              <w:rPr>
                <w:bCs/>
                <w:sz w:val="20"/>
                <w:szCs w:val="20"/>
              </w:rPr>
            </w:pPr>
            <w:r w:rsidRPr="003A638D">
              <w:rPr>
                <w:b/>
                <w:bCs/>
                <w:sz w:val="20"/>
                <w:szCs w:val="20"/>
              </w:rPr>
              <w:t>7</w:t>
            </w:r>
          </w:p>
        </w:tc>
        <w:tc>
          <w:tcPr>
            <w:tcW w:w="871" w:type="pct"/>
            <w:tcBorders>
              <w:top w:val="nil"/>
              <w:left w:val="nil"/>
              <w:bottom w:val="single" w:sz="4" w:space="0" w:color="auto"/>
              <w:right w:val="single" w:sz="4" w:space="0" w:color="auto"/>
            </w:tcBorders>
            <w:shd w:val="clear" w:color="auto" w:fill="auto"/>
            <w:vAlign w:val="center"/>
          </w:tcPr>
          <w:p w14:paraId="0CA0BA8F" w14:textId="1BF3D537" w:rsidR="003A638D" w:rsidRPr="003A638D" w:rsidRDefault="003A638D" w:rsidP="006A7F48">
            <w:pPr>
              <w:rPr>
                <w:sz w:val="20"/>
                <w:szCs w:val="20"/>
              </w:rPr>
            </w:pPr>
            <w:r w:rsidRPr="003A638D">
              <w:rPr>
                <w:sz w:val="20"/>
                <w:szCs w:val="20"/>
              </w:rPr>
              <w:t xml:space="preserve">Твердотельный накопитель DELL 960GB SFF 2,5" SSD </w:t>
            </w:r>
            <w:proofErr w:type="spellStart"/>
            <w:r w:rsidRPr="003A638D">
              <w:rPr>
                <w:sz w:val="20"/>
                <w:szCs w:val="20"/>
              </w:rPr>
              <w:t>Read</w:t>
            </w:r>
            <w:proofErr w:type="spellEnd"/>
            <w:r w:rsidRPr="003A638D">
              <w:rPr>
                <w:sz w:val="20"/>
                <w:szCs w:val="20"/>
              </w:rPr>
              <w:t xml:space="preserve"> </w:t>
            </w:r>
            <w:proofErr w:type="spellStart"/>
            <w:r w:rsidRPr="003A638D">
              <w:rPr>
                <w:sz w:val="20"/>
                <w:szCs w:val="20"/>
              </w:rPr>
              <w:t>Intensive</w:t>
            </w:r>
            <w:proofErr w:type="spellEnd"/>
            <w:r w:rsidRPr="003A638D">
              <w:rPr>
                <w:sz w:val="20"/>
                <w:szCs w:val="20"/>
              </w:rPr>
              <w:t xml:space="preserve"> SAS 12Gbps 512e </w:t>
            </w:r>
            <w:proofErr w:type="spellStart"/>
            <w:r w:rsidRPr="003A638D">
              <w:rPr>
                <w:sz w:val="20"/>
                <w:szCs w:val="20"/>
              </w:rPr>
              <w:t>Hot-plug</w:t>
            </w:r>
            <w:proofErr w:type="spellEnd"/>
            <w:r w:rsidRPr="003A638D">
              <w:rPr>
                <w:sz w:val="20"/>
                <w:szCs w:val="20"/>
              </w:rPr>
              <w:t xml:space="preserve"> </w:t>
            </w:r>
            <w:proofErr w:type="spellStart"/>
            <w:r w:rsidRPr="003A638D">
              <w:rPr>
                <w:sz w:val="20"/>
                <w:szCs w:val="20"/>
              </w:rPr>
              <w:t>drive</w:t>
            </w:r>
            <w:proofErr w:type="spellEnd"/>
            <w:r w:rsidRPr="003A638D">
              <w:rPr>
                <w:sz w:val="20"/>
                <w:szCs w:val="20"/>
              </w:rPr>
              <w:t xml:space="preserve"> </w:t>
            </w:r>
            <w:proofErr w:type="spellStart"/>
            <w:r w:rsidRPr="003A638D">
              <w:rPr>
                <w:sz w:val="20"/>
                <w:szCs w:val="20"/>
              </w:rPr>
              <w:t>for</w:t>
            </w:r>
            <w:proofErr w:type="spellEnd"/>
            <w:r w:rsidRPr="003A638D">
              <w:rPr>
                <w:sz w:val="20"/>
                <w:szCs w:val="20"/>
              </w:rPr>
              <w:t xml:space="preserve"> G14/G15</w:t>
            </w:r>
            <w:r w:rsidRPr="003A638D">
              <w:rPr>
                <w:sz w:val="20"/>
                <w:szCs w:val="20"/>
              </w:rPr>
              <w:br/>
              <w:t>или «эквивалент» согласно прилагаемым ниже техническим характеристикам:</w:t>
            </w:r>
            <w:r w:rsidRPr="003A638D">
              <w:rPr>
                <w:sz w:val="20"/>
                <w:szCs w:val="20"/>
              </w:rPr>
              <w:br/>
            </w:r>
            <w:proofErr w:type="spellStart"/>
            <w:r w:rsidRPr="003A638D">
              <w:rPr>
                <w:sz w:val="20"/>
                <w:szCs w:val="20"/>
              </w:rPr>
              <w:t>Форм-фактор:SFF</w:t>
            </w:r>
            <w:proofErr w:type="spellEnd"/>
            <w:r w:rsidRPr="003A638D">
              <w:rPr>
                <w:sz w:val="20"/>
                <w:szCs w:val="20"/>
              </w:rPr>
              <w:t xml:space="preserve"> 2, 5"</w:t>
            </w:r>
            <w:r w:rsidRPr="003A638D">
              <w:rPr>
                <w:sz w:val="20"/>
                <w:szCs w:val="20"/>
              </w:rPr>
              <w:br/>
            </w:r>
            <w:proofErr w:type="spellStart"/>
            <w:r w:rsidRPr="003A638D">
              <w:rPr>
                <w:sz w:val="20"/>
                <w:szCs w:val="20"/>
              </w:rPr>
              <w:t>Интерфейс:SAS</w:t>
            </w:r>
            <w:proofErr w:type="spellEnd"/>
            <w:r w:rsidRPr="003A638D">
              <w:rPr>
                <w:sz w:val="20"/>
                <w:szCs w:val="20"/>
              </w:rPr>
              <w:t xml:space="preserve"> 12 Гбит/с</w:t>
            </w:r>
            <w:r w:rsidRPr="003A638D">
              <w:rPr>
                <w:sz w:val="20"/>
                <w:szCs w:val="20"/>
              </w:rPr>
              <w:br/>
              <w:t>Назначение: для серверов</w:t>
            </w:r>
            <w:r w:rsidRPr="003A638D">
              <w:rPr>
                <w:sz w:val="20"/>
                <w:szCs w:val="20"/>
              </w:rPr>
              <w:br/>
              <w:t>Размеры, вес</w:t>
            </w:r>
            <w:r w:rsidRPr="003A638D">
              <w:rPr>
                <w:sz w:val="20"/>
                <w:szCs w:val="20"/>
              </w:rPr>
              <w:br/>
              <w:t>Ёмкость накопителя: 960 Гбайт</w:t>
            </w:r>
            <w:r w:rsidRPr="003A638D">
              <w:rPr>
                <w:sz w:val="20"/>
                <w:szCs w:val="20"/>
              </w:rPr>
              <w:br/>
              <w:t>Форм-фактор: 2.5"</w:t>
            </w:r>
            <w:r w:rsidRPr="003A638D">
              <w:rPr>
                <w:sz w:val="20"/>
                <w:szCs w:val="20"/>
              </w:rPr>
              <w:br/>
              <w:t>Возможность горячей замены: да</w:t>
            </w:r>
            <w:r w:rsidRPr="003A638D">
              <w:rPr>
                <w:sz w:val="20"/>
                <w:szCs w:val="20"/>
              </w:rPr>
              <w:br/>
              <w:t>Вес, г 380</w:t>
            </w:r>
          </w:p>
        </w:tc>
        <w:tc>
          <w:tcPr>
            <w:tcW w:w="218" w:type="pct"/>
            <w:tcBorders>
              <w:top w:val="nil"/>
              <w:left w:val="nil"/>
              <w:bottom w:val="single" w:sz="4" w:space="0" w:color="auto"/>
              <w:right w:val="single" w:sz="4" w:space="0" w:color="auto"/>
            </w:tcBorders>
            <w:shd w:val="clear" w:color="auto" w:fill="auto"/>
            <w:noWrap/>
            <w:vAlign w:val="center"/>
          </w:tcPr>
          <w:p w14:paraId="0D21C047" w14:textId="74477093" w:rsidR="003A638D" w:rsidRPr="003A638D" w:rsidRDefault="003A638D" w:rsidP="006A7F48">
            <w:pPr>
              <w:jc w:val="center"/>
              <w:rPr>
                <w:sz w:val="20"/>
                <w:szCs w:val="20"/>
              </w:rPr>
            </w:pPr>
            <w:proofErr w:type="spellStart"/>
            <w:proofErr w:type="gramStart"/>
            <w:r w:rsidRPr="003A638D">
              <w:rPr>
                <w:sz w:val="20"/>
                <w:szCs w:val="20"/>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62DA2817" w14:textId="73B6B02F" w:rsidR="003A638D" w:rsidRPr="003A638D" w:rsidRDefault="003A638D" w:rsidP="00522E16">
            <w:pPr>
              <w:jc w:val="center"/>
              <w:rPr>
                <w:sz w:val="20"/>
                <w:szCs w:val="20"/>
              </w:rPr>
            </w:pPr>
            <w:r w:rsidRPr="003A638D">
              <w:rPr>
                <w:sz w:val="20"/>
                <w:szCs w:val="20"/>
              </w:rPr>
              <w:t>1</w:t>
            </w:r>
          </w:p>
        </w:tc>
        <w:tc>
          <w:tcPr>
            <w:tcW w:w="391" w:type="pct"/>
            <w:tcBorders>
              <w:top w:val="nil"/>
              <w:left w:val="nil"/>
              <w:bottom w:val="single" w:sz="4" w:space="0" w:color="auto"/>
              <w:right w:val="single" w:sz="4" w:space="0" w:color="auto"/>
            </w:tcBorders>
            <w:shd w:val="clear" w:color="auto" w:fill="auto"/>
            <w:noWrap/>
            <w:vAlign w:val="center"/>
          </w:tcPr>
          <w:p w14:paraId="6640D6B4" w14:textId="4291F3C9" w:rsidR="003A638D" w:rsidRPr="003A638D" w:rsidRDefault="003A638D" w:rsidP="006A7F48">
            <w:pPr>
              <w:jc w:val="center"/>
              <w:rPr>
                <w:sz w:val="20"/>
                <w:szCs w:val="20"/>
              </w:rPr>
            </w:pPr>
            <w:r w:rsidRPr="003A638D">
              <w:rPr>
                <w:sz w:val="20"/>
                <w:szCs w:val="20"/>
              </w:rPr>
              <w:t>63 800,00</w:t>
            </w:r>
          </w:p>
        </w:tc>
        <w:tc>
          <w:tcPr>
            <w:tcW w:w="430" w:type="pct"/>
            <w:tcBorders>
              <w:top w:val="nil"/>
              <w:left w:val="nil"/>
              <w:bottom w:val="single" w:sz="4" w:space="0" w:color="auto"/>
              <w:right w:val="single" w:sz="4" w:space="0" w:color="auto"/>
            </w:tcBorders>
            <w:shd w:val="clear" w:color="auto" w:fill="auto"/>
            <w:noWrap/>
            <w:vAlign w:val="center"/>
          </w:tcPr>
          <w:p w14:paraId="60799F8A" w14:textId="74423178" w:rsidR="003A638D" w:rsidRPr="003A638D" w:rsidRDefault="003A638D" w:rsidP="006A7F48">
            <w:pPr>
              <w:jc w:val="center"/>
              <w:rPr>
                <w:sz w:val="20"/>
                <w:szCs w:val="20"/>
              </w:rPr>
            </w:pPr>
            <w:r w:rsidRPr="003A638D">
              <w:rPr>
                <w:sz w:val="20"/>
                <w:szCs w:val="20"/>
              </w:rPr>
              <w:t>63 800,00</w:t>
            </w:r>
          </w:p>
        </w:tc>
        <w:tc>
          <w:tcPr>
            <w:tcW w:w="390" w:type="pct"/>
            <w:tcBorders>
              <w:top w:val="nil"/>
              <w:left w:val="nil"/>
              <w:bottom w:val="single" w:sz="4" w:space="0" w:color="auto"/>
              <w:right w:val="single" w:sz="4" w:space="0" w:color="auto"/>
            </w:tcBorders>
            <w:shd w:val="clear" w:color="auto" w:fill="auto"/>
            <w:noWrap/>
            <w:vAlign w:val="center"/>
          </w:tcPr>
          <w:p w14:paraId="34EA5D68" w14:textId="2A70C56D" w:rsidR="003A638D" w:rsidRPr="003A638D" w:rsidRDefault="003A638D" w:rsidP="006A7F48">
            <w:pPr>
              <w:jc w:val="center"/>
              <w:rPr>
                <w:sz w:val="20"/>
                <w:szCs w:val="20"/>
              </w:rPr>
            </w:pPr>
            <w:r w:rsidRPr="003A638D">
              <w:rPr>
                <w:sz w:val="20"/>
                <w:szCs w:val="20"/>
              </w:rPr>
              <w:t>57 772,00</w:t>
            </w:r>
          </w:p>
        </w:tc>
        <w:tc>
          <w:tcPr>
            <w:tcW w:w="430" w:type="pct"/>
            <w:tcBorders>
              <w:top w:val="nil"/>
              <w:left w:val="nil"/>
              <w:bottom w:val="single" w:sz="4" w:space="0" w:color="auto"/>
              <w:right w:val="single" w:sz="4" w:space="0" w:color="auto"/>
            </w:tcBorders>
            <w:shd w:val="clear" w:color="auto" w:fill="auto"/>
            <w:noWrap/>
            <w:vAlign w:val="center"/>
          </w:tcPr>
          <w:p w14:paraId="1E0E2451" w14:textId="4352B1C0" w:rsidR="003A638D" w:rsidRPr="003A638D" w:rsidRDefault="003A638D" w:rsidP="006A7F48">
            <w:pPr>
              <w:jc w:val="center"/>
              <w:rPr>
                <w:sz w:val="20"/>
                <w:szCs w:val="20"/>
              </w:rPr>
            </w:pPr>
            <w:r w:rsidRPr="003A638D">
              <w:rPr>
                <w:sz w:val="20"/>
                <w:szCs w:val="20"/>
              </w:rPr>
              <w:t>57 772,00</w:t>
            </w:r>
          </w:p>
        </w:tc>
        <w:tc>
          <w:tcPr>
            <w:tcW w:w="390" w:type="pct"/>
            <w:tcBorders>
              <w:top w:val="nil"/>
              <w:left w:val="nil"/>
              <w:bottom w:val="single" w:sz="4" w:space="0" w:color="auto"/>
              <w:right w:val="single" w:sz="4" w:space="0" w:color="auto"/>
            </w:tcBorders>
            <w:shd w:val="clear" w:color="auto" w:fill="auto"/>
            <w:noWrap/>
            <w:vAlign w:val="center"/>
          </w:tcPr>
          <w:p w14:paraId="1F94007C" w14:textId="5679F3B5" w:rsidR="003A638D" w:rsidRPr="003A638D" w:rsidRDefault="003A638D" w:rsidP="006A7F48">
            <w:pPr>
              <w:jc w:val="center"/>
              <w:rPr>
                <w:sz w:val="20"/>
                <w:szCs w:val="20"/>
              </w:rPr>
            </w:pPr>
            <w:r w:rsidRPr="003A638D">
              <w:rPr>
                <w:sz w:val="20"/>
                <w:szCs w:val="20"/>
              </w:rPr>
              <w:t>56 350,00</w:t>
            </w:r>
          </w:p>
        </w:tc>
        <w:tc>
          <w:tcPr>
            <w:tcW w:w="431" w:type="pct"/>
            <w:tcBorders>
              <w:top w:val="nil"/>
              <w:left w:val="nil"/>
              <w:bottom w:val="single" w:sz="4" w:space="0" w:color="auto"/>
              <w:right w:val="single" w:sz="4" w:space="0" w:color="auto"/>
            </w:tcBorders>
            <w:shd w:val="clear" w:color="auto" w:fill="auto"/>
            <w:noWrap/>
            <w:vAlign w:val="center"/>
          </w:tcPr>
          <w:p w14:paraId="0BE34C59" w14:textId="1F87423E" w:rsidR="003A638D" w:rsidRPr="003A638D" w:rsidRDefault="003A638D" w:rsidP="006A7F48">
            <w:pPr>
              <w:jc w:val="center"/>
              <w:rPr>
                <w:sz w:val="20"/>
                <w:szCs w:val="20"/>
              </w:rPr>
            </w:pPr>
            <w:r w:rsidRPr="003A638D">
              <w:rPr>
                <w:sz w:val="20"/>
                <w:szCs w:val="20"/>
              </w:rPr>
              <w:t>56 350,00</w:t>
            </w:r>
          </w:p>
        </w:tc>
        <w:tc>
          <w:tcPr>
            <w:tcW w:w="390" w:type="pct"/>
            <w:tcBorders>
              <w:top w:val="nil"/>
              <w:left w:val="nil"/>
              <w:bottom w:val="single" w:sz="4" w:space="0" w:color="auto"/>
              <w:right w:val="single" w:sz="4" w:space="0" w:color="auto"/>
            </w:tcBorders>
            <w:shd w:val="clear" w:color="auto" w:fill="auto"/>
            <w:noWrap/>
            <w:vAlign w:val="center"/>
          </w:tcPr>
          <w:p w14:paraId="29F4A7C2" w14:textId="2305160C" w:rsidR="003A638D" w:rsidRPr="003A638D" w:rsidRDefault="003A638D" w:rsidP="006A7F48">
            <w:pPr>
              <w:jc w:val="center"/>
              <w:rPr>
                <w:sz w:val="20"/>
                <w:szCs w:val="20"/>
              </w:rPr>
            </w:pPr>
            <w:r w:rsidRPr="003A638D">
              <w:rPr>
                <w:sz w:val="20"/>
                <w:szCs w:val="20"/>
              </w:rPr>
              <w:t>59 307,33</w:t>
            </w:r>
          </w:p>
        </w:tc>
        <w:tc>
          <w:tcPr>
            <w:tcW w:w="484" w:type="pct"/>
            <w:tcBorders>
              <w:top w:val="nil"/>
              <w:left w:val="nil"/>
              <w:bottom w:val="single" w:sz="4" w:space="0" w:color="auto"/>
              <w:right w:val="single" w:sz="4" w:space="0" w:color="auto"/>
            </w:tcBorders>
            <w:shd w:val="clear" w:color="auto" w:fill="auto"/>
            <w:noWrap/>
            <w:vAlign w:val="center"/>
          </w:tcPr>
          <w:p w14:paraId="29D48483" w14:textId="152B95D1" w:rsidR="003A638D" w:rsidRPr="003A638D" w:rsidRDefault="003A638D" w:rsidP="006A7F48">
            <w:pPr>
              <w:jc w:val="center"/>
              <w:rPr>
                <w:sz w:val="20"/>
                <w:szCs w:val="20"/>
              </w:rPr>
            </w:pPr>
            <w:r w:rsidRPr="003A638D">
              <w:rPr>
                <w:sz w:val="20"/>
                <w:szCs w:val="20"/>
              </w:rPr>
              <w:t>59 307,33</w:t>
            </w:r>
          </w:p>
        </w:tc>
      </w:tr>
      <w:tr w:rsidR="003A638D" w:rsidRPr="006A7F48" w14:paraId="25D46331"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6DD9F084" w14:textId="441F2308" w:rsidR="003A638D" w:rsidRPr="003A638D" w:rsidRDefault="003A638D" w:rsidP="006A7F48">
            <w:pPr>
              <w:jc w:val="center"/>
              <w:rPr>
                <w:bCs/>
                <w:sz w:val="20"/>
                <w:szCs w:val="20"/>
              </w:rPr>
            </w:pPr>
            <w:r w:rsidRPr="003A638D">
              <w:rPr>
                <w:b/>
                <w:bCs/>
                <w:sz w:val="20"/>
                <w:szCs w:val="20"/>
              </w:rPr>
              <w:t>8</w:t>
            </w:r>
          </w:p>
        </w:tc>
        <w:tc>
          <w:tcPr>
            <w:tcW w:w="871" w:type="pct"/>
            <w:tcBorders>
              <w:top w:val="nil"/>
              <w:left w:val="nil"/>
              <w:bottom w:val="single" w:sz="4" w:space="0" w:color="auto"/>
              <w:right w:val="single" w:sz="4" w:space="0" w:color="auto"/>
            </w:tcBorders>
            <w:shd w:val="clear" w:color="auto" w:fill="auto"/>
            <w:vAlign w:val="center"/>
          </w:tcPr>
          <w:p w14:paraId="5CECE858" w14:textId="798FB4E8" w:rsidR="003A638D" w:rsidRPr="003A638D" w:rsidRDefault="003A638D" w:rsidP="006A7F48">
            <w:pPr>
              <w:rPr>
                <w:sz w:val="20"/>
                <w:szCs w:val="20"/>
              </w:rPr>
            </w:pPr>
            <w:r w:rsidRPr="003A638D">
              <w:rPr>
                <w:sz w:val="20"/>
                <w:szCs w:val="20"/>
              </w:rPr>
              <w:t xml:space="preserve">Внешний жесткий диск </w:t>
            </w:r>
            <w:proofErr w:type="spellStart"/>
            <w:r w:rsidRPr="003A638D">
              <w:rPr>
                <w:sz w:val="20"/>
                <w:szCs w:val="20"/>
              </w:rPr>
              <w:t>Seagate</w:t>
            </w:r>
            <w:proofErr w:type="spellEnd"/>
            <w:r w:rsidRPr="003A638D">
              <w:rPr>
                <w:sz w:val="20"/>
                <w:szCs w:val="20"/>
              </w:rPr>
              <w:t xml:space="preserve"> </w:t>
            </w:r>
            <w:proofErr w:type="spellStart"/>
            <w:r w:rsidRPr="003A638D">
              <w:rPr>
                <w:sz w:val="20"/>
                <w:szCs w:val="20"/>
              </w:rPr>
              <w:t>One</w:t>
            </w:r>
            <w:proofErr w:type="spellEnd"/>
            <w:r w:rsidRPr="003A638D">
              <w:rPr>
                <w:sz w:val="20"/>
                <w:szCs w:val="20"/>
              </w:rPr>
              <w:t xml:space="preserve"> </w:t>
            </w:r>
            <w:proofErr w:type="spellStart"/>
            <w:r w:rsidRPr="003A638D">
              <w:rPr>
                <w:sz w:val="20"/>
                <w:szCs w:val="20"/>
              </w:rPr>
              <w:t>Touch</w:t>
            </w:r>
            <w:proofErr w:type="spellEnd"/>
            <w:r w:rsidRPr="003A638D">
              <w:rPr>
                <w:sz w:val="20"/>
                <w:szCs w:val="20"/>
              </w:rPr>
              <w:t xml:space="preserve"> 2Tb STKB2000400</w:t>
            </w:r>
            <w:r w:rsidRPr="003A638D">
              <w:rPr>
                <w:sz w:val="20"/>
                <w:szCs w:val="20"/>
              </w:rPr>
              <w:br/>
              <w:t>или «эквивалент» согласно прилагаемым ниже техническим характеристикам:</w:t>
            </w:r>
          </w:p>
        </w:tc>
        <w:tc>
          <w:tcPr>
            <w:tcW w:w="218" w:type="pct"/>
            <w:tcBorders>
              <w:top w:val="nil"/>
              <w:left w:val="nil"/>
              <w:bottom w:val="single" w:sz="4" w:space="0" w:color="auto"/>
              <w:right w:val="single" w:sz="4" w:space="0" w:color="auto"/>
            </w:tcBorders>
            <w:shd w:val="clear" w:color="auto" w:fill="auto"/>
            <w:noWrap/>
            <w:vAlign w:val="center"/>
          </w:tcPr>
          <w:p w14:paraId="079A637F" w14:textId="191C21AB" w:rsidR="003A638D" w:rsidRPr="003A638D" w:rsidRDefault="003A638D" w:rsidP="006A7F48">
            <w:pPr>
              <w:jc w:val="center"/>
              <w:rPr>
                <w:sz w:val="20"/>
                <w:szCs w:val="20"/>
              </w:rPr>
            </w:pPr>
            <w:proofErr w:type="spellStart"/>
            <w:proofErr w:type="gramStart"/>
            <w:r w:rsidRPr="003A638D">
              <w:rPr>
                <w:sz w:val="20"/>
                <w:szCs w:val="20"/>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48E7A55A" w14:textId="67445A7C" w:rsidR="003A638D" w:rsidRPr="003A638D" w:rsidRDefault="003A638D" w:rsidP="00522E16">
            <w:pPr>
              <w:jc w:val="center"/>
              <w:rPr>
                <w:sz w:val="20"/>
                <w:szCs w:val="20"/>
              </w:rPr>
            </w:pPr>
            <w:r w:rsidRPr="003A638D">
              <w:rPr>
                <w:sz w:val="20"/>
                <w:szCs w:val="20"/>
              </w:rPr>
              <w:t>3</w:t>
            </w:r>
          </w:p>
        </w:tc>
        <w:tc>
          <w:tcPr>
            <w:tcW w:w="391" w:type="pct"/>
            <w:tcBorders>
              <w:top w:val="nil"/>
              <w:left w:val="nil"/>
              <w:bottom w:val="single" w:sz="4" w:space="0" w:color="auto"/>
              <w:right w:val="single" w:sz="4" w:space="0" w:color="auto"/>
            </w:tcBorders>
            <w:shd w:val="clear" w:color="auto" w:fill="auto"/>
            <w:noWrap/>
            <w:vAlign w:val="center"/>
          </w:tcPr>
          <w:p w14:paraId="79BF3998" w14:textId="44503E2F" w:rsidR="003A638D" w:rsidRPr="003A638D" w:rsidRDefault="003A638D" w:rsidP="006A7F48">
            <w:pPr>
              <w:jc w:val="center"/>
              <w:rPr>
                <w:sz w:val="20"/>
                <w:szCs w:val="20"/>
              </w:rPr>
            </w:pPr>
            <w:r w:rsidRPr="003A638D">
              <w:rPr>
                <w:sz w:val="20"/>
                <w:szCs w:val="20"/>
              </w:rPr>
              <w:t>8 150,00</w:t>
            </w:r>
          </w:p>
        </w:tc>
        <w:tc>
          <w:tcPr>
            <w:tcW w:w="430" w:type="pct"/>
            <w:tcBorders>
              <w:top w:val="nil"/>
              <w:left w:val="nil"/>
              <w:bottom w:val="single" w:sz="4" w:space="0" w:color="auto"/>
              <w:right w:val="single" w:sz="4" w:space="0" w:color="auto"/>
            </w:tcBorders>
            <w:shd w:val="clear" w:color="auto" w:fill="auto"/>
            <w:noWrap/>
            <w:vAlign w:val="center"/>
          </w:tcPr>
          <w:p w14:paraId="38117C7F" w14:textId="556E6392" w:rsidR="003A638D" w:rsidRPr="003A638D" w:rsidRDefault="003A638D" w:rsidP="006A7F48">
            <w:pPr>
              <w:jc w:val="center"/>
              <w:rPr>
                <w:sz w:val="20"/>
                <w:szCs w:val="20"/>
              </w:rPr>
            </w:pPr>
            <w:r w:rsidRPr="003A638D">
              <w:rPr>
                <w:sz w:val="20"/>
                <w:szCs w:val="20"/>
              </w:rPr>
              <w:t>24 450,00</w:t>
            </w:r>
          </w:p>
        </w:tc>
        <w:tc>
          <w:tcPr>
            <w:tcW w:w="390" w:type="pct"/>
            <w:tcBorders>
              <w:top w:val="nil"/>
              <w:left w:val="nil"/>
              <w:bottom w:val="single" w:sz="4" w:space="0" w:color="auto"/>
              <w:right w:val="single" w:sz="4" w:space="0" w:color="auto"/>
            </w:tcBorders>
            <w:shd w:val="clear" w:color="auto" w:fill="auto"/>
            <w:noWrap/>
            <w:vAlign w:val="center"/>
          </w:tcPr>
          <w:p w14:paraId="11E1ECC8" w14:textId="06EEB15B" w:rsidR="003A638D" w:rsidRPr="003A638D" w:rsidRDefault="003A638D" w:rsidP="006A7F48">
            <w:pPr>
              <w:jc w:val="center"/>
              <w:rPr>
                <w:sz w:val="20"/>
                <w:szCs w:val="20"/>
              </w:rPr>
            </w:pPr>
            <w:r w:rsidRPr="003A638D">
              <w:rPr>
                <w:sz w:val="20"/>
                <w:szCs w:val="20"/>
              </w:rPr>
              <w:t>9 332,40</w:t>
            </w:r>
          </w:p>
        </w:tc>
        <w:tc>
          <w:tcPr>
            <w:tcW w:w="430" w:type="pct"/>
            <w:tcBorders>
              <w:top w:val="nil"/>
              <w:left w:val="nil"/>
              <w:bottom w:val="single" w:sz="4" w:space="0" w:color="auto"/>
              <w:right w:val="single" w:sz="4" w:space="0" w:color="auto"/>
            </w:tcBorders>
            <w:shd w:val="clear" w:color="auto" w:fill="auto"/>
            <w:noWrap/>
            <w:vAlign w:val="center"/>
          </w:tcPr>
          <w:p w14:paraId="23456390" w14:textId="0E16B752" w:rsidR="003A638D" w:rsidRPr="003A638D" w:rsidRDefault="003A638D" w:rsidP="006A7F48">
            <w:pPr>
              <w:jc w:val="center"/>
              <w:rPr>
                <w:sz w:val="20"/>
                <w:szCs w:val="20"/>
              </w:rPr>
            </w:pPr>
            <w:r w:rsidRPr="003A638D">
              <w:rPr>
                <w:sz w:val="20"/>
                <w:szCs w:val="20"/>
              </w:rPr>
              <w:t>27 997,20</w:t>
            </w:r>
          </w:p>
        </w:tc>
        <w:tc>
          <w:tcPr>
            <w:tcW w:w="390" w:type="pct"/>
            <w:tcBorders>
              <w:top w:val="nil"/>
              <w:left w:val="nil"/>
              <w:bottom w:val="single" w:sz="4" w:space="0" w:color="auto"/>
              <w:right w:val="single" w:sz="4" w:space="0" w:color="auto"/>
            </w:tcBorders>
            <w:shd w:val="clear" w:color="auto" w:fill="auto"/>
            <w:noWrap/>
            <w:vAlign w:val="center"/>
          </w:tcPr>
          <w:p w14:paraId="380959EA" w14:textId="18836E4D" w:rsidR="003A638D" w:rsidRPr="003A638D" w:rsidRDefault="003A638D" w:rsidP="006A7F48">
            <w:pPr>
              <w:jc w:val="center"/>
              <w:rPr>
                <w:sz w:val="20"/>
                <w:szCs w:val="20"/>
              </w:rPr>
            </w:pPr>
            <w:r w:rsidRPr="003A638D">
              <w:rPr>
                <w:sz w:val="20"/>
                <w:szCs w:val="20"/>
              </w:rPr>
              <w:t>9 200,00</w:t>
            </w:r>
          </w:p>
        </w:tc>
        <w:tc>
          <w:tcPr>
            <w:tcW w:w="431" w:type="pct"/>
            <w:tcBorders>
              <w:top w:val="nil"/>
              <w:left w:val="nil"/>
              <w:bottom w:val="single" w:sz="4" w:space="0" w:color="auto"/>
              <w:right w:val="single" w:sz="4" w:space="0" w:color="auto"/>
            </w:tcBorders>
            <w:shd w:val="clear" w:color="auto" w:fill="auto"/>
            <w:noWrap/>
            <w:vAlign w:val="center"/>
          </w:tcPr>
          <w:p w14:paraId="59CB2E3D" w14:textId="052B4B94" w:rsidR="003A638D" w:rsidRPr="003A638D" w:rsidRDefault="003A638D" w:rsidP="006A7F48">
            <w:pPr>
              <w:jc w:val="center"/>
              <w:rPr>
                <w:sz w:val="20"/>
                <w:szCs w:val="20"/>
              </w:rPr>
            </w:pPr>
            <w:r w:rsidRPr="003A638D">
              <w:rPr>
                <w:sz w:val="20"/>
                <w:szCs w:val="20"/>
              </w:rPr>
              <w:t>27 600,00</w:t>
            </w:r>
          </w:p>
        </w:tc>
        <w:tc>
          <w:tcPr>
            <w:tcW w:w="390" w:type="pct"/>
            <w:tcBorders>
              <w:top w:val="nil"/>
              <w:left w:val="nil"/>
              <w:bottom w:val="single" w:sz="4" w:space="0" w:color="auto"/>
              <w:right w:val="single" w:sz="4" w:space="0" w:color="auto"/>
            </w:tcBorders>
            <w:shd w:val="clear" w:color="auto" w:fill="auto"/>
            <w:noWrap/>
            <w:vAlign w:val="center"/>
          </w:tcPr>
          <w:p w14:paraId="62B9B7E5" w14:textId="68FF2ACE" w:rsidR="003A638D" w:rsidRPr="003A638D" w:rsidRDefault="003A638D" w:rsidP="006A7F48">
            <w:pPr>
              <w:jc w:val="center"/>
              <w:rPr>
                <w:sz w:val="20"/>
                <w:szCs w:val="20"/>
              </w:rPr>
            </w:pPr>
            <w:r w:rsidRPr="003A638D">
              <w:rPr>
                <w:sz w:val="20"/>
                <w:szCs w:val="20"/>
              </w:rPr>
              <w:t>8 894,13</w:t>
            </w:r>
          </w:p>
        </w:tc>
        <w:tc>
          <w:tcPr>
            <w:tcW w:w="484" w:type="pct"/>
            <w:tcBorders>
              <w:top w:val="nil"/>
              <w:left w:val="nil"/>
              <w:bottom w:val="single" w:sz="4" w:space="0" w:color="auto"/>
              <w:right w:val="single" w:sz="4" w:space="0" w:color="auto"/>
            </w:tcBorders>
            <w:shd w:val="clear" w:color="auto" w:fill="auto"/>
            <w:noWrap/>
            <w:vAlign w:val="center"/>
          </w:tcPr>
          <w:p w14:paraId="09D0AEF3" w14:textId="201A09F6" w:rsidR="003A638D" w:rsidRPr="003A638D" w:rsidRDefault="003A638D" w:rsidP="006A7F48">
            <w:pPr>
              <w:jc w:val="center"/>
              <w:rPr>
                <w:sz w:val="20"/>
                <w:szCs w:val="20"/>
              </w:rPr>
            </w:pPr>
            <w:r w:rsidRPr="003A638D">
              <w:rPr>
                <w:sz w:val="20"/>
                <w:szCs w:val="20"/>
              </w:rPr>
              <w:t>26 682,39</w:t>
            </w:r>
          </w:p>
        </w:tc>
      </w:tr>
      <w:tr w:rsidR="003A638D" w:rsidRPr="006A7F48" w14:paraId="2D32418C"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24734D36" w14:textId="21FCF624" w:rsidR="003A638D" w:rsidRPr="003A638D" w:rsidRDefault="003A638D" w:rsidP="006A7F48">
            <w:pPr>
              <w:jc w:val="center"/>
              <w:rPr>
                <w:bCs/>
                <w:sz w:val="20"/>
                <w:szCs w:val="20"/>
              </w:rPr>
            </w:pPr>
            <w:r w:rsidRPr="003A638D">
              <w:rPr>
                <w:b/>
                <w:bCs/>
                <w:sz w:val="20"/>
                <w:szCs w:val="20"/>
              </w:rPr>
              <w:t>9</w:t>
            </w:r>
          </w:p>
        </w:tc>
        <w:tc>
          <w:tcPr>
            <w:tcW w:w="871" w:type="pct"/>
            <w:tcBorders>
              <w:top w:val="nil"/>
              <w:left w:val="nil"/>
              <w:bottom w:val="single" w:sz="4" w:space="0" w:color="auto"/>
              <w:right w:val="single" w:sz="4" w:space="0" w:color="auto"/>
            </w:tcBorders>
            <w:shd w:val="clear" w:color="auto" w:fill="auto"/>
            <w:vAlign w:val="center"/>
          </w:tcPr>
          <w:p w14:paraId="7665CBE2" w14:textId="007B7968" w:rsidR="003A638D" w:rsidRPr="003A638D" w:rsidRDefault="003A638D" w:rsidP="006A7F48">
            <w:pPr>
              <w:rPr>
                <w:sz w:val="20"/>
                <w:szCs w:val="20"/>
              </w:rPr>
            </w:pPr>
            <w:r w:rsidRPr="003A638D">
              <w:rPr>
                <w:sz w:val="20"/>
                <w:szCs w:val="20"/>
              </w:rPr>
              <w:t xml:space="preserve">Твердотельный накопитель </w:t>
            </w:r>
            <w:proofErr w:type="spellStart"/>
            <w:r w:rsidRPr="003A638D">
              <w:rPr>
                <w:sz w:val="20"/>
                <w:szCs w:val="20"/>
              </w:rPr>
              <w:lastRenderedPageBreak/>
              <w:t>Samsung</w:t>
            </w:r>
            <w:proofErr w:type="spellEnd"/>
            <w:r w:rsidRPr="003A638D">
              <w:rPr>
                <w:sz w:val="20"/>
                <w:szCs w:val="20"/>
              </w:rPr>
              <w:t xml:space="preserve"> SSD 500Gb 870 EVO MZ-77E500B/EU (SATA3)</w:t>
            </w:r>
            <w:r w:rsidRPr="003A638D">
              <w:rPr>
                <w:sz w:val="20"/>
                <w:szCs w:val="20"/>
              </w:rPr>
              <w:br/>
              <w:t>или «эквивалент» согласно прилагаемым ниже техническим характеристикам:</w:t>
            </w:r>
          </w:p>
        </w:tc>
        <w:tc>
          <w:tcPr>
            <w:tcW w:w="218" w:type="pct"/>
            <w:tcBorders>
              <w:top w:val="nil"/>
              <w:left w:val="nil"/>
              <w:bottom w:val="single" w:sz="4" w:space="0" w:color="auto"/>
              <w:right w:val="single" w:sz="4" w:space="0" w:color="auto"/>
            </w:tcBorders>
            <w:shd w:val="clear" w:color="auto" w:fill="auto"/>
            <w:noWrap/>
            <w:vAlign w:val="center"/>
          </w:tcPr>
          <w:p w14:paraId="3A4B90F1" w14:textId="1BED3259" w:rsidR="003A638D" w:rsidRPr="003A638D" w:rsidRDefault="003A638D" w:rsidP="006A7F48">
            <w:pPr>
              <w:jc w:val="center"/>
              <w:rPr>
                <w:sz w:val="20"/>
                <w:szCs w:val="20"/>
              </w:rPr>
            </w:pPr>
            <w:proofErr w:type="spellStart"/>
            <w:proofErr w:type="gramStart"/>
            <w:r w:rsidRPr="003A638D">
              <w:rPr>
                <w:sz w:val="20"/>
                <w:szCs w:val="20"/>
              </w:rPr>
              <w:lastRenderedPageBreak/>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00044080" w14:textId="75B13036" w:rsidR="003A638D" w:rsidRPr="003A638D" w:rsidRDefault="003A638D" w:rsidP="00522E16">
            <w:pPr>
              <w:jc w:val="center"/>
              <w:rPr>
                <w:sz w:val="20"/>
                <w:szCs w:val="20"/>
              </w:rPr>
            </w:pPr>
            <w:r w:rsidRPr="003A638D">
              <w:rPr>
                <w:sz w:val="20"/>
                <w:szCs w:val="20"/>
              </w:rPr>
              <w:t>3</w:t>
            </w:r>
          </w:p>
        </w:tc>
        <w:tc>
          <w:tcPr>
            <w:tcW w:w="391" w:type="pct"/>
            <w:tcBorders>
              <w:top w:val="nil"/>
              <w:left w:val="nil"/>
              <w:bottom w:val="single" w:sz="4" w:space="0" w:color="auto"/>
              <w:right w:val="single" w:sz="4" w:space="0" w:color="auto"/>
            </w:tcBorders>
            <w:shd w:val="clear" w:color="auto" w:fill="auto"/>
            <w:noWrap/>
            <w:vAlign w:val="center"/>
          </w:tcPr>
          <w:p w14:paraId="3E2B24E6" w14:textId="29936F95" w:rsidR="003A638D" w:rsidRPr="003A638D" w:rsidRDefault="003A638D" w:rsidP="006A7F48">
            <w:pPr>
              <w:jc w:val="center"/>
              <w:rPr>
                <w:sz w:val="20"/>
                <w:szCs w:val="20"/>
              </w:rPr>
            </w:pPr>
            <w:r w:rsidRPr="003A638D">
              <w:rPr>
                <w:sz w:val="20"/>
                <w:szCs w:val="20"/>
              </w:rPr>
              <w:t>5 250,00</w:t>
            </w:r>
          </w:p>
        </w:tc>
        <w:tc>
          <w:tcPr>
            <w:tcW w:w="430" w:type="pct"/>
            <w:tcBorders>
              <w:top w:val="nil"/>
              <w:left w:val="nil"/>
              <w:bottom w:val="single" w:sz="4" w:space="0" w:color="auto"/>
              <w:right w:val="single" w:sz="4" w:space="0" w:color="auto"/>
            </w:tcBorders>
            <w:shd w:val="clear" w:color="auto" w:fill="auto"/>
            <w:noWrap/>
            <w:vAlign w:val="center"/>
          </w:tcPr>
          <w:p w14:paraId="18336074" w14:textId="182C6ED7" w:rsidR="003A638D" w:rsidRPr="003A638D" w:rsidRDefault="003A638D" w:rsidP="006A7F48">
            <w:pPr>
              <w:jc w:val="center"/>
              <w:rPr>
                <w:sz w:val="20"/>
                <w:szCs w:val="20"/>
              </w:rPr>
            </w:pPr>
            <w:r w:rsidRPr="003A638D">
              <w:rPr>
                <w:sz w:val="20"/>
                <w:szCs w:val="20"/>
              </w:rPr>
              <w:t>15 750,00</w:t>
            </w:r>
          </w:p>
        </w:tc>
        <w:tc>
          <w:tcPr>
            <w:tcW w:w="390" w:type="pct"/>
            <w:tcBorders>
              <w:top w:val="nil"/>
              <w:left w:val="nil"/>
              <w:bottom w:val="single" w:sz="4" w:space="0" w:color="auto"/>
              <w:right w:val="single" w:sz="4" w:space="0" w:color="auto"/>
            </w:tcBorders>
            <w:shd w:val="clear" w:color="auto" w:fill="auto"/>
            <w:noWrap/>
            <w:vAlign w:val="center"/>
          </w:tcPr>
          <w:p w14:paraId="0607FBC4" w14:textId="7BA4DB0F" w:rsidR="003A638D" w:rsidRPr="003A638D" w:rsidRDefault="003A638D" w:rsidP="006A7F48">
            <w:pPr>
              <w:jc w:val="center"/>
              <w:rPr>
                <w:sz w:val="20"/>
                <w:szCs w:val="20"/>
              </w:rPr>
            </w:pPr>
            <w:r w:rsidRPr="003A638D">
              <w:rPr>
                <w:sz w:val="20"/>
                <w:szCs w:val="20"/>
              </w:rPr>
              <w:t>5 549,45</w:t>
            </w:r>
          </w:p>
        </w:tc>
        <w:tc>
          <w:tcPr>
            <w:tcW w:w="430" w:type="pct"/>
            <w:tcBorders>
              <w:top w:val="nil"/>
              <w:left w:val="nil"/>
              <w:bottom w:val="single" w:sz="4" w:space="0" w:color="auto"/>
              <w:right w:val="single" w:sz="4" w:space="0" w:color="auto"/>
            </w:tcBorders>
            <w:shd w:val="clear" w:color="auto" w:fill="auto"/>
            <w:noWrap/>
            <w:vAlign w:val="center"/>
          </w:tcPr>
          <w:p w14:paraId="7B523576" w14:textId="7E74CE0C" w:rsidR="003A638D" w:rsidRPr="003A638D" w:rsidRDefault="003A638D" w:rsidP="006A7F48">
            <w:pPr>
              <w:jc w:val="center"/>
              <w:rPr>
                <w:sz w:val="20"/>
                <w:szCs w:val="20"/>
              </w:rPr>
            </w:pPr>
            <w:r w:rsidRPr="003A638D">
              <w:rPr>
                <w:sz w:val="20"/>
                <w:szCs w:val="20"/>
              </w:rPr>
              <w:t>16 648,35</w:t>
            </w:r>
          </w:p>
        </w:tc>
        <w:tc>
          <w:tcPr>
            <w:tcW w:w="390" w:type="pct"/>
            <w:tcBorders>
              <w:top w:val="nil"/>
              <w:left w:val="nil"/>
              <w:bottom w:val="single" w:sz="4" w:space="0" w:color="auto"/>
              <w:right w:val="single" w:sz="4" w:space="0" w:color="auto"/>
            </w:tcBorders>
            <w:shd w:val="clear" w:color="auto" w:fill="auto"/>
            <w:noWrap/>
            <w:vAlign w:val="center"/>
          </w:tcPr>
          <w:p w14:paraId="1BD9F6F7" w14:textId="6211AF73" w:rsidR="003A638D" w:rsidRPr="003A638D" w:rsidRDefault="003A638D" w:rsidP="006A7F48">
            <w:pPr>
              <w:jc w:val="center"/>
              <w:rPr>
                <w:sz w:val="20"/>
                <w:szCs w:val="20"/>
              </w:rPr>
            </w:pPr>
            <w:r w:rsidRPr="003A638D">
              <w:rPr>
                <w:sz w:val="20"/>
                <w:szCs w:val="20"/>
              </w:rPr>
              <w:t>6 210,00</w:t>
            </w:r>
          </w:p>
        </w:tc>
        <w:tc>
          <w:tcPr>
            <w:tcW w:w="431" w:type="pct"/>
            <w:tcBorders>
              <w:top w:val="nil"/>
              <w:left w:val="nil"/>
              <w:bottom w:val="single" w:sz="4" w:space="0" w:color="auto"/>
              <w:right w:val="single" w:sz="4" w:space="0" w:color="auto"/>
            </w:tcBorders>
            <w:shd w:val="clear" w:color="auto" w:fill="auto"/>
            <w:noWrap/>
            <w:vAlign w:val="center"/>
          </w:tcPr>
          <w:p w14:paraId="13E42864" w14:textId="5B84A9D0" w:rsidR="003A638D" w:rsidRPr="003A638D" w:rsidRDefault="003A638D" w:rsidP="006A7F48">
            <w:pPr>
              <w:jc w:val="center"/>
              <w:rPr>
                <w:sz w:val="20"/>
                <w:szCs w:val="20"/>
              </w:rPr>
            </w:pPr>
            <w:r w:rsidRPr="003A638D">
              <w:rPr>
                <w:sz w:val="20"/>
                <w:szCs w:val="20"/>
              </w:rPr>
              <w:t>18 630,00</w:t>
            </w:r>
          </w:p>
        </w:tc>
        <w:tc>
          <w:tcPr>
            <w:tcW w:w="390" w:type="pct"/>
            <w:tcBorders>
              <w:top w:val="nil"/>
              <w:left w:val="nil"/>
              <w:bottom w:val="single" w:sz="4" w:space="0" w:color="auto"/>
              <w:right w:val="single" w:sz="4" w:space="0" w:color="auto"/>
            </w:tcBorders>
            <w:shd w:val="clear" w:color="auto" w:fill="auto"/>
            <w:noWrap/>
            <w:vAlign w:val="center"/>
          </w:tcPr>
          <w:p w14:paraId="32EE42D2" w14:textId="0B738501" w:rsidR="003A638D" w:rsidRPr="003A638D" w:rsidRDefault="003A638D" w:rsidP="006A7F48">
            <w:pPr>
              <w:jc w:val="center"/>
              <w:rPr>
                <w:sz w:val="20"/>
                <w:szCs w:val="20"/>
              </w:rPr>
            </w:pPr>
            <w:r w:rsidRPr="003A638D">
              <w:rPr>
                <w:sz w:val="20"/>
                <w:szCs w:val="20"/>
              </w:rPr>
              <w:t>5 669,82</w:t>
            </w:r>
          </w:p>
        </w:tc>
        <w:tc>
          <w:tcPr>
            <w:tcW w:w="484" w:type="pct"/>
            <w:tcBorders>
              <w:top w:val="nil"/>
              <w:left w:val="nil"/>
              <w:bottom w:val="single" w:sz="4" w:space="0" w:color="auto"/>
              <w:right w:val="single" w:sz="4" w:space="0" w:color="auto"/>
            </w:tcBorders>
            <w:shd w:val="clear" w:color="auto" w:fill="auto"/>
            <w:noWrap/>
            <w:vAlign w:val="center"/>
          </w:tcPr>
          <w:p w14:paraId="7986387E" w14:textId="69C2352D" w:rsidR="003A638D" w:rsidRPr="003A638D" w:rsidRDefault="003A638D" w:rsidP="006A7F48">
            <w:pPr>
              <w:jc w:val="center"/>
              <w:rPr>
                <w:sz w:val="20"/>
                <w:szCs w:val="20"/>
              </w:rPr>
            </w:pPr>
            <w:r w:rsidRPr="003A638D">
              <w:rPr>
                <w:sz w:val="20"/>
                <w:szCs w:val="20"/>
              </w:rPr>
              <w:t>17 009,46</w:t>
            </w:r>
          </w:p>
        </w:tc>
      </w:tr>
      <w:tr w:rsidR="003A638D" w:rsidRPr="006A7F48" w14:paraId="579DE4F9"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2AF8FC99" w14:textId="5A7EF9EE" w:rsidR="003A638D" w:rsidRPr="003A638D" w:rsidRDefault="003A638D" w:rsidP="006A7F48">
            <w:pPr>
              <w:jc w:val="center"/>
              <w:rPr>
                <w:bCs/>
                <w:sz w:val="20"/>
                <w:szCs w:val="20"/>
              </w:rPr>
            </w:pPr>
            <w:r w:rsidRPr="003A638D">
              <w:rPr>
                <w:b/>
                <w:bCs/>
                <w:sz w:val="20"/>
                <w:szCs w:val="20"/>
              </w:rPr>
              <w:lastRenderedPageBreak/>
              <w:t>10</w:t>
            </w:r>
          </w:p>
        </w:tc>
        <w:tc>
          <w:tcPr>
            <w:tcW w:w="871" w:type="pct"/>
            <w:tcBorders>
              <w:top w:val="nil"/>
              <w:left w:val="nil"/>
              <w:bottom w:val="single" w:sz="4" w:space="0" w:color="auto"/>
              <w:right w:val="single" w:sz="4" w:space="0" w:color="auto"/>
            </w:tcBorders>
            <w:shd w:val="clear" w:color="auto" w:fill="auto"/>
            <w:vAlign w:val="center"/>
          </w:tcPr>
          <w:p w14:paraId="2CFF39DF" w14:textId="5446FF98" w:rsidR="003A638D" w:rsidRPr="003A638D" w:rsidRDefault="003A638D" w:rsidP="006A7F48">
            <w:pPr>
              <w:rPr>
                <w:sz w:val="20"/>
                <w:szCs w:val="20"/>
              </w:rPr>
            </w:pPr>
            <w:proofErr w:type="spellStart"/>
            <w:r w:rsidRPr="003A638D">
              <w:rPr>
                <w:sz w:val="20"/>
                <w:szCs w:val="20"/>
              </w:rPr>
              <w:t>MikroTik</w:t>
            </w:r>
            <w:proofErr w:type="spellEnd"/>
            <w:r w:rsidRPr="003A638D">
              <w:rPr>
                <w:sz w:val="20"/>
                <w:szCs w:val="20"/>
              </w:rPr>
              <w:t xml:space="preserve"> RB260GSP (CSS106-1G-4P-1S) Коммутатор </w:t>
            </w:r>
            <w:proofErr w:type="spellStart"/>
            <w:r w:rsidRPr="003A638D">
              <w:rPr>
                <w:sz w:val="20"/>
                <w:szCs w:val="20"/>
              </w:rPr>
              <w:t>RouterBOARD</w:t>
            </w:r>
            <w:proofErr w:type="spellEnd"/>
            <w:r w:rsidRPr="003A638D">
              <w:rPr>
                <w:sz w:val="20"/>
                <w:szCs w:val="20"/>
              </w:rPr>
              <w:t xml:space="preserve"> 260GSP 1xSFP, 5x10/100/1000 </w:t>
            </w:r>
            <w:proofErr w:type="spellStart"/>
            <w:r w:rsidRPr="003A638D">
              <w:rPr>
                <w:sz w:val="20"/>
                <w:szCs w:val="20"/>
              </w:rPr>
              <w:t>Gigabit</w:t>
            </w:r>
            <w:proofErr w:type="spellEnd"/>
            <w:r w:rsidRPr="003A638D">
              <w:rPr>
                <w:sz w:val="20"/>
                <w:szCs w:val="20"/>
              </w:rPr>
              <w:t xml:space="preserve"> </w:t>
            </w:r>
            <w:proofErr w:type="spellStart"/>
            <w:r w:rsidRPr="003A638D">
              <w:rPr>
                <w:sz w:val="20"/>
                <w:szCs w:val="20"/>
              </w:rPr>
              <w:t>Ethernet</w:t>
            </w:r>
            <w:proofErr w:type="spellEnd"/>
            <w:r w:rsidRPr="003A638D">
              <w:rPr>
                <w:sz w:val="20"/>
                <w:szCs w:val="20"/>
              </w:rPr>
              <w:t xml:space="preserve">, </w:t>
            </w:r>
            <w:proofErr w:type="spellStart"/>
            <w:r w:rsidRPr="003A638D">
              <w:rPr>
                <w:sz w:val="20"/>
                <w:szCs w:val="20"/>
              </w:rPr>
              <w:t>PoE</w:t>
            </w:r>
            <w:proofErr w:type="spellEnd"/>
            <w:r w:rsidRPr="003A638D">
              <w:rPr>
                <w:sz w:val="20"/>
                <w:szCs w:val="20"/>
              </w:rPr>
              <w:t xml:space="preserve"> </w:t>
            </w:r>
            <w:proofErr w:type="spellStart"/>
            <w:r w:rsidRPr="003A638D">
              <w:rPr>
                <w:sz w:val="20"/>
                <w:szCs w:val="20"/>
              </w:rPr>
              <w:t>with</w:t>
            </w:r>
            <w:proofErr w:type="spellEnd"/>
            <w:r w:rsidRPr="003A638D">
              <w:rPr>
                <w:sz w:val="20"/>
                <w:szCs w:val="20"/>
              </w:rPr>
              <w:t xml:space="preserve"> </w:t>
            </w:r>
            <w:proofErr w:type="spellStart"/>
            <w:r w:rsidRPr="003A638D">
              <w:rPr>
                <w:sz w:val="20"/>
                <w:szCs w:val="20"/>
              </w:rPr>
              <w:t>indoor</w:t>
            </w:r>
            <w:proofErr w:type="spellEnd"/>
            <w:r w:rsidRPr="003A638D">
              <w:rPr>
                <w:sz w:val="20"/>
                <w:szCs w:val="20"/>
              </w:rPr>
              <w:t xml:space="preserve"> </w:t>
            </w:r>
            <w:proofErr w:type="spellStart"/>
            <w:r w:rsidRPr="003A638D">
              <w:rPr>
                <w:sz w:val="20"/>
                <w:szCs w:val="20"/>
              </w:rPr>
              <w:t>case</w:t>
            </w:r>
            <w:proofErr w:type="spellEnd"/>
            <w:r w:rsidRPr="003A638D">
              <w:rPr>
                <w:sz w:val="20"/>
                <w:szCs w:val="20"/>
              </w:rPr>
              <w:t xml:space="preserve"> </w:t>
            </w:r>
            <w:proofErr w:type="spellStart"/>
            <w:r w:rsidRPr="003A638D">
              <w:rPr>
                <w:sz w:val="20"/>
                <w:szCs w:val="20"/>
              </w:rPr>
              <w:t>and</w:t>
            </w:r>
            <w:proofErr w:type="spellEnd"/>
            <w:r w:rsidRPr="003A638D">
              <w:rPr>
                <w:sz w:val="20"/>
                <w:szCs w:val="20"/>
              </w:rPr>
              <w:t xml:space="preserve"> </w:t>
            </w:r>
            <w:proofErr w:type="spellStart"/>
            <w:r w:rsidRPr="003A638D">
              <w:rPr>
                <w:sz w:val="20"/>
                <w:szCs w:val="20"/>
              </w:rPr>
              <w:t>power</w:t>
            </w:r>
            <w:proofErr w:type="spellEnd"/>
            <w:r w:rsidRPr="003A638D">
              <w:rPr>
                <w:sz w:val="20"/>
                <w:szCs w:val="20"/>
              </w:rPr>
              <w:t xml:space="preserve"> </w:t>
            </w:r>
            <w:proofErr w:type="spellStart"/>
            <w:r w:rsidRPr="003A638D">
              <w:rPr>
                <w:sz w:val="20"/>
                <w:szCs w:val="20"/>
              </w:rPr>
              <w:t>supply</w:t>
            </w:r>
            <w:proofErr w:type="spellEnd"/>
            <w:r w:rsidRPr="003A638D">
              <w:rPr>
                <w:sz w:val="20"/>
                <w:szCs w:val="20"/>
              </w:rPr>
              <w:br/>
              <w:t>или «эквивалент» согласно прилагаемым ниже техническим характеристикам:</w:t>
            </w:r>
            <w:r w:rsidRPr="003A638D">
              <w:rPr>
                <w:sz w:val="20"/>
                <w:szCs w:val="20"/>
              </w:rPr>
              <w:br/>
            </w:r>
            <w:proofErr w:type="spellStart"/>
            <w:r w:rsidRPr="003A638D">
              <w:rPr>
                <w:sz w:val="20"/>
                <w:szCs w:val="20"/>
              </w:rPr>
              <w:t>Тип</w:t>
            </w:r>
            <w:proofErr w:type="gramStart"/>
            <w:r w:rsidRPr="003A638D">
              <w:rPr>
                <w:sz w:val="20"/>
                <w:szCs w:val="20"/>
              </w:rPr>
              <w:t>:к</w:t>
            </w:r>
            <w:proofErr w:type="gramEnd"/>
            <w:r w:rsidRPr="003A638D">
              <w:rPr>
                <w:sz w:val="20"/>
                <w:szCs w:val="20"/>
              </w:rPr>
              <w:t>оммутатор</w:t>
            </w:r>
            <w:proofErr w:type="spellEnd"/>
            <w:r w:rsidRPr="003A638D">
              <w:rPr>
                <w:sz w:val="20"/>
                <w:szCs w:val="20"/>
              </w:rPr>
              <w:br/>
            </w:r>
            <w:proofErr w:type="spellStart"/>
            <w:r w:rsidRPr="003A638D">
              <w:rPr>
                <w:sz w:val="20"/>
                <w:szCs w:val="20"/>
              </w:rPr>
              <w:t>Вид:управляемый</w:t>
            </w:r>
            <w:proofErr w:type="spellEnd"/>
            <w:r w:rsidRPr="003A638D">
              <w:rPr>
                <w:sz w:val="20"/>
                <w:szCs w:val="20"/>
              </w:rPr>
              <w:br/>
              <w:t xml:space="preserve">Метод </w:t>
            </w:r>
            <w:proofErr w:type="spellStart"/>
            <w:r w:rsidRPr="003A638D">
              <w:rPr>
                <w:sz w:val="20"/>
                <w:szCs w:val="20"/>
              </w:rPr>
              <w:t>коммутации:store</w:t>
            </w:r>
            <w:proofErr w:type="spellEnd"/>
            <w:r w:rsidRPr="003A638D">
              <w:rPr>
                <w:sz w:val="20"/>
                <w:szCs w:val="20"/>
              </w:rPr>
              <w:t xml:space="preserve"> </w:t>
            </w:r>
            <w:proofErr w:type="spellStart"/>
            <w:r w:rsidRPr="003A638D">
              <w:rPr>
                <w:sz w:val="20"/>
                <w:szCs w:val="20"/>
              </w:rPr>
              <w:t>and</w:t>
            </w:r>
            <w:proofErr w:type="spellEnd"/>
            <w:r w:rsidRPr="003A638D">
              <w:rPr>
                <w:sz w:val="20"/>
                <w:szCs w:val="20"/>
              </w:rPr>
              <w:t xml:space="preserve"> </w:t>
            </w:r>
            <w:proofErr w:type="spellStart"/>
            <w:r w:rsidRPr="003A638D">
              <w:rPr>
                <w:sz w:val="20"/>
                <w:szCs w:val="20"/>
              </w:rPr>
              <w:t>forward</w:t>
            </w:r>
            <w:proofErr w:type="spellEnd"/>
            <w:r w:rsidRPr="003A638D">
              <w:rPr>
                <w:sz w:val="20"/>
                <w:szCs w:val="20"/>
              </w:rPr>
              <w:br/>
              <w:t>Уровень коммутатора:L2</w:t>
            </w:r>
            <w:r w:rsidRPr="003A638D">
              <w:rPr>
                <w:sz w:val="20"/>
                <w:szCs w:val="20"/>
              </w:rPr>
              <w:br/>
            </w:r>
            <w:proofErr w:type="spellStart"/>
            <w:r w:rsidRPr="003A638D">
              <w:rPr>
                <w:sz w:val="20"/>
                <w:szCs w:val="20"/>
              </w:rPr>
              <w:t>Размещение</w:t>
            </w:r>
            <w:proofErr w:type="gramStart"/>
            <w:r w:rsidRPr="003A638D">
              <w:rPr>
                <w:sz w:val="20"/>
                <w:szCs w:val="20"/>
              </w:rPr>
              <w:t>:н</w:t>
            </w:r>
            <w:proofErr w:type="gramEnd"/>
            <w:r w:rsidRPr="003A638D">
              <w:rPr>
                <w:sz w:val="20"/>
                <w:szCs w:val="20"/>
              </w:rPr>
              <w:t>астенный</w:t>
            </w:r>
            <w:proofErr w:type="spellEnd"/>
            <w:r w:rsidRPr="003A638D">
              <w:rPr>
                <w:sz w:val="20"/>
                <w:szCs w:val="20"/>
              </w:rPr>
              <w:t>, настольный</w:t>
            </w:r>
            <w:r w:rsidRPr="003A638D">
              <w:rPr>
                <w:sz w:val="20"/>
                <w:szCs w:val="20"/>
              </w:rPr>
              <w:br/>
              <w:t>Аппаратная часть</w:t>
            </w:r>
            <w:r w:rsidRPr="003A638D">
              <w:rPr>
                <w:sz w:val="20"/>
                <w:szCs w:val="20"/>
              </w:rPr>
              <w:br/>
              <w:t>Flash-память:0.128 МБ</w:t>
            </w:r>
            <w:r w:rsidRPr="003A638D">
              <w:rPr>
                <w:sz w:val="20"/>
                <w:szCs w:val="20"/>
              </w:rPr>
              <w:br/>
              <w:t>Порты</w:t>
            </w:r>
            <w:r w:rsidRPr="003A638D">
              <w:rPr>
                <w:sz w:val="20"/>
                <w:szCs w:val="20"/>
              </w:rPr>
              <w:br/>
              <w:t>Базовая скорость передачи данных: 100 Мбит/сек, 1000 Мбит/сек</w:t>
            </w:r>
            <w:r w:rsidRPr="003A638D">
              <w:rPr>
                <w:sz w:val="20"/>
                <w:szCs w:val="20"/>
              </w:rPr>
              <w:br/>
              <w:t xml:space="preserve">Общее количество портов </w:t>
            </w:r>
          </w:p>
        </w:tc>
        <w:tc>
          <w:tcPr>
            <w:tcW w:w="218" w:type="pct"/>
            <w:tcBorders>
              <w:top w:val="nil"/>
              <w:left w:val="nil"/>
              <w:bottom w:val="single" w:sz="4" w:space="0" w:color="auto"/>
              <w:right w:val="single" w:sz="4" w:space="0" w:color="auto"/>
            </w:tcBorders>
            <w:shd w:val="clear" w:color="auto" w:fill="auto"/>
            <w:noWrap/>
            <w:vAlign w:val="center"/>
          </w:tcPr>
          <w:p w14:paraId="565BF401" w14:textId="42C845C8" w:rsidR="003A638D" w:rsidRPr="003A638D" w:rsidRDefault="003A638D" w:rsidP="006A7F48">
            <w:pPr>
              <w:jc w:val="center"/>
              <w:rPr>
                <w:sz w:val="20"/>
                <w:szCs w:val="20"/>
              </w:rPr>
            </w:pPr>
            <w:proofErr w:type="spellStart"/>
            <w:proofErr w:type="gramStart"/>
            <w:r w:rsidRPr="003A638D">
              <w:rPr>
                <w:sz w:val="20"/>
                <w:szCs w:val="20"/>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20ACBBF5" w14:textId="1829E226" w:rsidR="003A638D" w:rsidRPr="003A638D" w:rsidRDefault="003A638D" w:rsidP="00522E16">
            <w:pPr>
              <w:jc w:val="center"/>
              <w:rPr>
                <w:sz w:val="20"/>
                <w:szCs w:val="20"/>
              </w:rPr>
            </w:pPr>
            <w:r w:rsidRPr="003A638D">
              <w:rPr>
                <w:sz w:val="20"/>
                <w:szCs w:val="20"/>
              </w:rPr>
              <w:t>7</w:t>
            </w:r>
          </w:p>
        </w:tc>
        <w:tc>
          <w:tcPr>
            <w:tcW w:w="391" w:type="pct"/>
            <w:tcBorders>
              <w:top w:val="nil"/>
              <w:left w:val="nil"/>
              <w:bottom w:val="single" w:sz="4" w:space="0" w:color="auto"/>
              <w:right w:val="single" w:sz="4" w:space="0" w:color="auto"/>
            </w:tcBorders>
            <w:shd w:val="clear" w:color="auto" w:fill="auto"/>
            <w:noWrap/>
            <w:vAlign w:val="center"/>
          </w:tcPr>
          <w:p w14:paraId="1DB36792" w14:textId="19D59324" w:rsidR="003A638D" w:rsidRPr="003A638D" w:rsidRDefault="003A638D" w:rsidP="006A7F48">
            <w:pPr>
              <w:jc w:val="center"/>
              <w:rPr>
                <w:sz w:val="20"/>
                <w:szCs w:val="20"/>
              </w:rPr>
            </w:pPr>
            <w:r w:rsidRPr="003A638D">
              <w:rPr>
                <w:sz w:val="20"/>
                <w:szCs w:val="20"/>
              </w:rPr>
              <w:t>10 450,00</w:t>
            </w:r>
          </w:p>
        </w:tc>
        <w:tc>
          <w:tcPr>
            <w:tcW w:w="430" w:type="pct"/>
            <w:tcBorders>
              <w:top w:val="nil"/>
              <w:left w:val="nil"/>
              <w:bottom w:val="single" w:sz="4" w:space="0" w:color="auto"/>
              <w:right w:val="single" w:sz="4" w:space="0" w:color="auto"/>
            </w:tcBorders>
            <w:shd w:val="clear" w:color="auto" w:fill="auto"/>
            <w:noWrap/>
            <w:vAlign w:val="center"/>
          </w:tcPr>
          <w:p w14:paraId="0698FD0C" w14:textId="317A7C8F" w:rsidR="003A638D" w:rsidRPr="003A638D" w:rsidRDefault="003A638D" w:rsidP="006A7F48">
            <w:pPr>
              <w:jc w:val="center"/>
              <w:rPr>
                <w:sz w:val="20"/>
                <w:szCs w:val="20"/>
              </w:rPr>
            </w:pPr>
            <w:r w:rsidRPr="003A638D">
              <w:rPr>
                <w:sz w:val="20"/>
                <w:szCs w:val="20"/>
              </w:rPr>
              <w:t>73 150,00</w:t>
            </w:r>
          </w:p>
        </w:tc>
        <w:tc>
          <w:tcPr>
            <w:tcW w:w="390" w:type="pct"/>
            <w:tcBorders>
              <w:top w:val="nil"/>
              <w:left w:val="nil"/>
              <w:bottom w:val="single" w:sz="4" w:space="0" w:color="auto"/>
              <w:right w:val="single" w:sz="4" w:space="0" w:color="auto"/>
            </w:tcBorders>
            <w:shd w:val="clear" w:color="auto" w:fill="auto"/>
            <w:noWrap/>
            <w:vAlign w:val="center"/>
          </w:tcPr>
          <w:p w14:paraId="363060E5" w14:textId="4309416E" w:rsidR="003A638D" w:rsidRPr="003A638D" w:rsidRDefault="003A638D" w:rsidP="006A7F48">
            <w:pPr>
              <w:jc w:val="center"/>
              <w:rPr>
                <w:sz w:val="20"/>
                <w:szCs w:val="20"/>
              </w:rPr>
            </w:pPr>
            <w:r w:rsidRPr="003A638D">
              <w:rPr>
                <w:sz w:val="20"/>
                <w:szCs w:val="20"/>
              </w:rPr>
              <w:t>8 332,50</w:t>
            </w:r>
          </w:p>
        </w:tc>
        <w:tc>
          <w:tcPr>
            <w:tcW w:w="430" w:type="pct"/>
            <w:tcBorders>
              <w:top w:val="nil"/>
              <w:left w:val="nil"/>
              <w:bottom w:val="single" w:sz="4" w:space="0" w:color="auto"/>
              <w:right w:val="single" w:sz="4" w:space="0" w:color="auto"/>
            </w:tcBorders>
            <w:shd w:val="clear" w:color="auto" w:fill="auto"/>
            <w:noWrap/>
            <w:vAlign w:val="center"/>
          </w:tcPr>
          <w:p w14:paraId="7901F91F" w14:textId="551FFDBD" w:rsidR="003A638D" w:rsidRPr="003A638D" w:rsidRDefault="003A638D" w:rsidP="006A7F48">
            <w:pPr>
              <w:jc w:val="center"/>
              <w:rPr>
                <w:sz w:val="20"/>
                <w:szCs w:val="20"/>
              </w:rPr>
            </w:pPr>
            <w:r w:rsidRPr="003A638D">
              <w:rPr>
                <w:sz w:val="20"/>
                <w:szCs w:val="20"/>
              </w:rPr>
              <w:t>58 327,50</w:t>
            </w:r>
          </w:p>
        </w:tc>
        <w:tc>
          <w:tcPr>
            <w:tcW w:w="390" w:type="pct"/>
            <w:tcBorders>
              <w:top w:val="nil"/>
              <w:left w:val="nil"/>
              <w:bottom w:val="single" w:sz="4" w:space="0" w:color="auto"/>
              <w:right w:val="single" w:sz="4" w:space="0" w:color="auto"/>
            </w:tcBorders>
            <w:shd w:val="clear" w:color="auto" w:fill="auto"/>
            <w:noWrap/>
            <w:vAlign w:val="center"/>
          </w:tcPr>
          <w:p w14:paraId="5BBF027C" w14:textId="47562143" w:rsidR="003A638D" w:rsidRPr="003A638D" w:rsidRDefault="003A638D" w:rsidP="006A7F48">
            <w:pPr>
              <w:jc w:val="center"/>
              <w:rPr>
                <w:sz w:val="20"/>
                <w:szCs w:val="20"/>
              </w:rPr>
            </w:pPr>
            <w:r w:rsidRPr="003A638D">
              <w:rPr>
                <w:sz w:val="20"/>
                <w:szCs w:val="20"/>
              </w:rPr>
              <w:t>8 625,00</w:t>
            </w:r>
          </w:p>
        </w:tc>
        <w:tc>
          <w:tcPr>
            <w:tcW w:w="431" w:type="pct"/>
            <w:tcBorders>
              <w:top w:val="nil"/>
              <w:left w:val="nil"/>
              <w:bottom w:val="single" w:sz="4" w:space="0" w:color="auto"/>
              <w:right w:val="single" w:sz="4" w:space="0" w:color="auto"/>
            </w:tcBorders>
            <w:shd w:val="clear" w:color="auto" w:fill="auto"/>
            <w:noWrap/>
            <w:vAlign w:val="center"/>
          </w:tcPr>
          <w:p w14:paraId="49CF425C" w14:textId="4E46ECDE" w:rsidR="003A638D" w:rsidRPr="003A638D" w:rsidRDefault="003A638D" w:rsidP="006A7F48">
            <w:pPr>
              <w:jc w:val="center"/>
              <w:rPr>
                <w:sz w:val="20"/>
                <w:szCs w:val="20"/>
              </w:rPr>
            </w:pPr>
            <w:r w:rsidRPr="003A638D">
              <w:rPr>
                <w:sz w:val="20"/>
                <w:szCs w:val="20"/>
              </w:rPr>
              <w:t>60 375,00</w:t>
            </w:r>
          </w:p>
        </w:tc>
        <w:tc>
          <w:tcPr>
            <w:tcW w:w="390" w:type="pct"/>
            <w:tcBorders>
              <w:top w:val="nil"/>
              <w:left w:val="nil"/>
              <w:bottom w:val="single" w:sz="4" w:space="0" w:color="auto"/>
              <w:right w:val="single" w:sz="4" w:space="0" w:color="auto"/>
            </w:tcBorders>
            <w:shd w:val="clear" w:color="auto" w:fill="auto"/>
            <w:noWrap/>
            <w:vAlign w:val="center"/>
          </w:tcPr>
          <w:p w14:paraId="2F31B22B" w14:textId="11F9DF36" w:rsidR="003A638D" w:rsidRPr="003A638D" w:rsidRDefault="003A638D" w:rsidP="006A7F48">
            <w:pPr>
              <w:jc w:val="center"/>
              <w:rPr>
                <w:sz w:val="20"/>
                <w:szCs w:val="20"/>
              </w:rPr>
            </w:pPr>
            <w:r w:rsidRPr="003A638D">
              <w:rPr>
                <w:sz w:val="20"/>
                <w:szCs w:val="20"/>
              </w:rPr>
              <w:t>9 135,83</w:t>
            </w:r>
          </w:p>
        </w:tc>
        <w:tc>
          <w:tcPr>
            <w:tcW w:w="484" w:type="pct"/>
            <w:tcBorders>
              <w:top w:val="nil"/>
              <w:left w:val="nil"/>
              <w:bottom w:val="single" w:sz="4" w:space="0" w:color="auto"/>
              <w:right w:val="single" w:sz="4" w:space="0" w:color="auto"/>
            </w:tcBorders>
            <w:shd w:val="clear" w:color="auto" w:fill="auto"/>
            <w:noWrap/>
            <w:vAlign w:val="center"/>
          </w:tcPr>
          <w:p w14:paraId="208CE0EF" w14:textId="39F4D6EF" w:rsidR="003A638D" w:rsidRPr="003A638D" w:rsidRDefault="003A638D" w:rsidP="006A7F48">
            <w:pPr>
              <w:jc w:val="center"/>
              <w:rPr>
                <w:sz w:val="20"/>
                <w:szCs w:val="20"/>
              </w:rPr>
            </w:pPr>
            <w:r w:rsidRPr="003A638D">
              <w:rPr>
                <w:sz w:val="20"/>
                <w:szCs w:val="20"/>
              </w:rPr>
              <w:t>63 950,81</w:t>
            </w:r>
          </w:p>
        </w:tc>
      </w:tr>
      <w:tr w:rsidR="003A638D" w:rsidRPr="006A7F48" w14:paraId="51F41E5E"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512E375A" w14:textId="00E67122" w:rsidR="003A638D" w:rsidRPr="003A638D" w:rsidRDefault="003A638D" w:rsidP="006A7F48">
            <w:pPr>
              <w:jc w:val="center"/>
              <w:rPr>
                <w:bCs/>
                <w:sz w:val="20"/>
                <w:szCs w:val="20"/>
              </w:rPr>
            </w:pPr>
            <w:r w:rsidRPr="003A638D">
              <w:rPr>
                <w:b/>
                <w:bCs/>
                <w:sz w:val="20"/>
                <w:szCs w:val="20"/>
              </w:rPr>
              <w:t>11</w:t>
            </w:r>
          </w:p>
        </w:tc>
        <w:tc>
          <w:tcPr>
            <w:tcW w:w="871" w:type="pct"/>
            <w:tcBorders>
              <w:top w:val="nil"/>
              <w:left w:val="nil"/>
              <w:bottom w:val="single" w:sz="4" w:space="0" w:color="auto"/>
              <w:right w:val="single" w:sz="4" w:space="0" w:color="auto"/>
            </w:tcBorders>
            <w:shd w:val="clear" w:color="auto" w:fill="auto"/>
            <w:vAlign w:val="center"/>
          </w:tcPr>
          <w:p w14:paraId="750E59A0" w14:textId="238EE4D1" w:rsidR="003A638D" w:rsidRPr="003A638D" w:rsidRDefault="003A638D" w:rsidP="006A7F48">
            <w:pPr>
              <w:rPr>
                <w:sz w:val="20"/>
                <w:szCs w:val="20"/>
              </w:rPr>
            </w:pPr>
            <w:r w:rsidRPr="003A638D">
              <w:rPr>
                <w:sz w:val="20"/>
                <w:szCs w:val="20"/>
              </w:rPr>
              <w:t xml:space="preserve">Клавиатура для HP </w:t>
            </w:r>
            <w:proofErr w:type="spellStart"/>
            <w:r w:rsidRPr="003A638D">
              <w:rPr>
                <w:sz w:val="20"/>
                <w:szCs w:val="20"/>
              </w:rPr>
              <w:t>HP</w:t>
            </w:r>
            <w:proofErr w:type="spellEnd"/>
            <w:r w:rsidRPr="003A638D">
              <w:rPr>
                <w:sz w:val="20"/>
                <w:szCs w:val="20"/>
              </w:rPr>
              <w:t xml:space="preserve"> </w:t>
            </w:r>
            <w:proofErr w:type="spellStart"/>
            <w:r w:rsidRPr="003A638D">
              <w:rPr>
                <w:sz w:val="20"/>
                <w:szCs w:val="20"/>
              </w:rPr>
              <w:t>ProBook</w:t>
            </w:r>
            <w:proofErr w:type="spellEnd"/>
            <w:r w:rsidRPr="003A638D">
              <w:rPr>
                <w:sz w:val="20"/>
                <w:szCs w:val="20"/>
              </w:rPr>
              <w:t xml:space="preserve"> 430 G3, 440 G3 906764-251 цвет черный</w:t>
            </w:r>
            <w:r w:rsidRPr="003A638D">
              <w:rPr>
                <w:sz w:val="20"/>
                <w:szCs w:val="20"/>
              </w:rPr>
              <w:br/>
              <w:t>или «эквивалент» согласно прилагаемым ниже техническим характеристикам:</w:t>
            </w:r>
            <w:r w:rsidRPr="003A638D">
              <w:rPr>
                <w:sz w:val="20"/>
                <w:szCs w:val="20"/>
              </w:rPr>
              <w:br/>
              <w:t xml:space="preserve">для: ноутбука HP </w:t>
            </w:r>
            <w:proofErr w:type="spellStart"/>
            <w:r w:rsidRPr="003A638D">
              <w:rPr>
                <w:sz w:val="20"/>
                <w:szCs w:val="20"/>
              </w:rPr>
              <w:t>ProBook</w:t>
            </w:r>
            <w:proofErr w:type="spellEnd"/>
            <w:r w:rsidRPr="003A638D">
              <w:rPr>
                <w:sz w:val="20"/>
                <w:szCs w:val="20"/>
              </w:rPr>
              <w:t xml:space="preserve"> 430 G3, 440 G3</w:t>
            </w:r>
            <w:r w:rsidRPr="003A638D">
              <w:rPr>
                <w:sz w:val="20"/>
                <w:szCs w:val="20"/>
              </w:rPr>
              <w:br/>
              <w:t xml:space="preserve">расположение кнопки </w:t>
            </w:r>
            <w:proofErr w:type="spellStart"/>
            <w:r w:rsidRPr="003A638D">
              <w:rPr>
                <w:sz w:val="20"/>
                <w:szCs w:val="20"/>
              </w:rPr>
              <w:lastRenderedPageBreak/>
              <w:t>enter</w:t>
            </w:r>
            <w:proofErr w:type="spellEnd"/>
            <w:r w:rsidRPr="003A638D">
              <w:rPr>
                <w:sz w:val="20"/>
                <w:szCs w:val="20"/>
              </w:rPr>
              <w:t>: горизонтальное</w:t>
            </w:r>
            <w:r w:rsidRPr="003A638D">
              <w:rPr>
                <w:sz w:val="20"/>
                <w:szCs w:val="20"/>
              </w:rPr>
              <w:br/>
              <w:t>подсветка: нет</w:t>
            </w:r>
            <w:r w:rsidRPr="003A638D">
              <w:rPr>
                <w:sz w:val="20"/>
                <w:szCs w:val="20"/>
              </w:rPr>
              <w:br/>
              <w:t>цвет рамки: черная</w:t>
            </w:r>
            <w:r w:rsidRPr="003A638D">
              <w:rPr>
                <w:sz w:val="20"/>
                <w:szCs w:val="20"/>
              </w:rPr>
              <w:br/>
              <w:t>цвет: черная</w:t>
            </w:r>
          </w:p>
        </w:tc>
        <w:tc>
          <w:tcPr>
            <w:tcW w:w="218" w:type="pct"/>
            <w:tcBorders>
              <w:top w:val="nil"/>
              <w:left w:val="nil"/>
              <w:bottom w:val="single" w:sz="4" w:space="0" w:color="auto"/>
              <w:right w:val="single" w:sz="4" w:space="0" w:color="auto"/>
            </w:tcBorders>
            <w:shd w:val="clear" w:color="auto" w:fill="auto"/>
            <w:noWrap/>
            <w:vAlign w:val="center"/>
          </w:tcPr>
          <w:p w14:paraId="42913879" w14:textId="3BECF9FF" w:rsidR="003A638D" w:rsidRPr="003A638D" w:rsidRDefault="003A638D" w:rsidP="006A7F48">
            <w:pPr>
              <w:jc w:val="center"/>
              <w:rPr>
                <w:sz w:val="20"/>
                <w:szCs w:val="20"/>
              </w:rPr>
            </w:pPr>
            <w:proofErr w:type="spellStart"/>
            <w:proofErr w:type="gramStart"/>
            <w:r w:rsidRPr="003A638D">
              <w:rPr>
                <w:sz w:val="20"/>
                <w:szCs w:val="20"/>
              </w:rPr>
              <w:lastRenderedPageBreak/>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583062C8" w14:textId="0D3F8957" w:rsidR="003A638D" w:rsidRPr="003A638D" w:rsidRDefault="003A638D" w:rsidP="00522E16">
            <w:pPr>
              <w:jc w:val="center"/>
              <w:rPr>
                <w:sz w:val="20"/>
                <w:szCs w:val="20"/>
              </w:rPr>
            </w:pPr>
            <w:r w:rsidRPr="003A638D">
              <w:rPr>
                <w:sz w:val="20"/>
                <w:szCs w:val="20"/>
              </w:rPr>
              <w:t>1</w:t>
            </w:r>
          </w:p>
        </w:tc>
        <w:tc>
          <w:tcPr>
            <w:tcW w:w="391" w:type="pct"/>
            <w:tcBorders>
              <w:top w:val="nil"/>
              <w:left w:val="nil"/>
              <w:bottom w:val="single" w:sz="4" w:space="0" w:color="auto"/>
              <w:right w:val="single" w:sz="4" w:space="0" w:color="auto"/>
            </w:tcBorders>
            <w:shd w:val="clear" w:color="auto" w:fill="auto"/>
            <w:noWrap/>
            <w:vAlign w:val="center"/>
          </w:tcPr>
          <w:p w14:paraId="534A70EA" w14:textId="5984745E" w:rsidR="003A638D" w:rsidRPr="003A638D" w:rsidRDefault="003A638D" w:rsidP="006A7F48">
            <w:pPr>
              <w:jc w:val="center"/>
              <w:rPr>
                <w:sz w:val="20"/>
                <w:szCs w:val="20"/>
              </w:rPr>
            </w:pPr>
            <w:r w:rsidRPr="003A638D">
              <w:rPr>
                <w:sz w:val="20"/>
                <w:szCs w:val="20"/>
              </w:rPr>
              <w:t>790,00</w:t>
            </w:r>
          </w:p>
        </w:tc>
        <w:tc>
          <w:tcPr>
            <w:tcW w:w="430" w:type="pct"/>
            <w:tcBorders>
              <w:top w:val="nil"/>
              <w:left w:val="nil"/>
              <w:bottom w:val="single" w:sz="4" w:space="0" w:color="auto"/>
              <w:right w:val="single" w:sz="4" w:space="0" w:color="auto"/>
            </w:tcBorders>
            <w:shd w:val="clear" w:color="auto" w:fill="auto"/>
            <w:noWrap/>
            <w:vAlign w:val="center"/>
          </w:tcPr>
          <w:p w14:paraId="69DAAE2D" w14:textId="497128F8" w:rsidR="003A638D" w:rsidRPr="003A638D" w:rsidRDefault="003A638D" w:rsidP="006A7F48">
            <w:pPr>
              <w:jc w:val="center"/>
              <w:rPr>
                <w:sz w:val="20"/>
                <w:szCs w:val="20"/>
              </w:rPr>
            </w:pPr>
            <w:r w:rsidRPr="003A638D">
              <w:rPr>
                <w:sz w:val="20"/>
                <w:szCs w:val="20"/>
              </w:rPr>
              <w:t>790,00</w:t>
            </w:r>
          </w:p>
        </w:tc>
        <w:tc>
          <w:tcPr>
            <w:tcW w:w="390" w:type="pct"/>
            <w:tcBorders>
              <w:top w:val="nil"/>
              <w:left w:val="nil"/>
              <w:bottom w:val="single" w:sz="4" w:space="0" w:color="auto"/>
              <w:right w:val="single" w:sz="4" w:space="0" w:color="auto"/>
            </w:tcBorders>
            <w:shd w:val="clear" w:color="auto" w:fill="auto"/>
            <w:noWrap/>
            <w:vAlign w:val="center"/>
          </w:tcPr>
          <w:p w14:paraId="0558E724" w14:textId="153D7E60" w:rsidR="003A638D" w:rsidRPr="003A638D" w:rsidRDefault="003A638D" w:rsidP="006A7F48">
            <w:pPr>
              <w:jc w:val="center"/>
              <w:rPr>
                <w:sz w:val="20"/>
                <w:szCs w:val="20"/>
              </w:rPr>
            </w:pPr>
            <w:r w:rsidRPr="003A638D">
              <w:rPr>
                <w:sz w:val="20"/>
                <w:szCs w:val="20"/>
              </w:rPr>
              <w:t>880,00</w:t>
            </w:r>
          </w:p>
        </w:tc>
        <w:tc>
          <w:tcPr>
            <w:tcW w:w="430" w:type="pct"/>
            <w:tcBorders>
              <w:top w:val="nil"/>
              <w:left w:val="nil"/>
              <w:bottom w:val="single" w:sz="4" w:space="0" w:color="auto"/>
              <w:right w:val="single" w:sz="4" w:space="0" w:color="auto"/>
            </w:tcBorders>
            <w:shd w:val="clear" w:color="auto" w:fill="auto"/>
            <w:noWrap/>
            <w:vAlign w:val="center"/>
          </w:tcPr>
          <w:p w14:paraId="3EA80E0B" w14:textId="7325D8E7" w:rsidR="003A638D" w:rsidRPr="003A638D" w:rsidRDefault="003A638D" w:rsidP="006A7F48">
            <w:pPr>
              <w:jc w:val="center"/>
              <w:rPr>
                <w:sz w:val="20"/>
                <w:szCs w:val="20"/>
              </w:rPr>
            </w:pPr>
            <w:r w:rsidRPr="003A638D">
              <w:rPr>
                <w:sz w:val="20"/>
                <w:szCs w:val="20"/>
              </w:rPr>
              <w:t>880,00</w:t>
            </w:r>
          </w:p>
        </w:tc>
        <w:tc>
          <w:tcPr>
            <w:tcW w:w="390" w:type="pct"/>
            <w:tcBorders>
              <w:top w:val="nil"/>
              <w:left w:val="nil"/>
              <w:bottom w:val="single" w:sz="4" w:space="0" w:color="auto"/>
              <w:right w:val="single" w:sz="4" w:space="0" w:color="auto"/>
            </w:tcBorders>
            <w:shd w:val="clear" w:color="auto" w:fill="auto"/>
            <w:noWrap/>
            <w:vAlign w:val="center"/>
          </w:tcPr>
          <w:p w14:paraId="502F9E27" w14:textId="0DFF0052" w:rsidR="003A638D" w:rsidRPr="003A638D" w:rsidRDefault="003A638D" w:rsidP="006A7F48">
            <w:pPr>
              <w:jc w:val="center"/>
              <w:rPr>
                <w:sz w:val="20"/>
                <w:szCs w:val="20"/>
              </w:rPr>
            </w:pPr>
            <w:r w:rsidRPr="003A638D">
              <w:rPr>
                <w:sz w:val="20"/>
                <w:szCs w:val="20"/>
              </w:rPr>
              <w:t>862,00</w:t>
            </w:r>
          </w:p>
        </w:tc>
        <w:tc>
          <w:tcPr>
            <w:tcW w:w="431" w:type="pct"/>
            <w:tcBorders>
              <w:top w:val="nil"/>
              <w:left w:val="nil"/>
              <w:bottom w:val="single" w:sz="4" w:space="0" w:color="auto"/>
              <w:right w:val="single" w:sz="4" w:space="0" w:color="auto"/>
            </w:tcBorders>
            <w:shd w:val="clear" w:color="auto" w:fill="auto"/>
            <w:noWrap/>
            <w:vAlign w:val="center"/>
          </w:tcPr>
          <w:p w14:paraId="4DD3160F" w14:textId="0ABBFA92" w:rsidR="003A638D" w:rsidRPr="003A638D" w:rsidRDefault="003A638D" w:rsidP="006A7F48">
            <w:pPr>
              <w:jc w:val="center"/>
              <w:rPr>
                <w:sz w:val="20"/>
                <w:szCs w:val="20"/>
              </w:rPr>
            </w:pPr>
            <w:r w:rsidRPr="003A638D">
              <w:rPr>
                <w:sz w:val="20"/>
                <w:szCs w:val="20"/>
              </w:rPr>
              <w:t>862,00</w:t>
            </w:r>
          </w:p>
        </w:tc>
        <w:tc>
          <w:tcPr>
            <w:tcW w:w="390" w:type="pct"/>
            <w:tcBorders>
              <w:top w:val="nil"/>
              <w:left w:val="nil"/>
              <w:bottom w:val="single" w:sz="4" w:space="0" w:color="auto"/>
              <w:right w:val="single" w:sz="4" w:space="0" w:color="auto"/>
            </w:tcBorders>
            <w:shd w:val="clear" w:color="auto" w:fill="auto"/>
            <w:noWrap/>
            <w:vAlign w:val="center"/>
          </w:tcPr>
          <w:p w14:paraId="360219C3" w14:textId="68887007" w:rsidR="003A638D" w:rsidRPr="003A638D" w:rsidRDefault="003A638D" w:rsidP="006A7F48">
            <w:pPr>
              <w:jc w:val="center"/>
              <w:rPr>
                <w:sz w:val="20"/>
                <w:szCs w:val="20"/>
              </w:rPr>
            </w:pPr>
            <w:r w:rsidRPr="003A638D">
              <w:rPr>
                <w:sz w:val="20"/>
                <w:szCs w:val="20"/>
              </w:rPr>
              <w:t>844,00</w:t>
            </w:r>
          </w:p>
        </w:tc>
        <w:tc>
          <w:tcPr>
            <w:tcW w:w="484" w:type="pct"/>
            <w:tcBorders>
              <w:top w:val="nil"/>
              <w:left w:val="nil"/>
              <w:bottom w:val="single" w:sz="4" w:space="0" w:color="auto"/>
              <w:right w:val="single" w:sz="4" w:space="0" w:color="auto"/>
            </w:tcBorders>
            <w:shd w:val="clear" w:color="auto" w:fill="auto"/>
            <w:noWrap/>
            <w:vAlign w:val="center"/>
          </w:tcPr>
          <w:p w14:paraId="09A31F4A" w14:textId="553EB733" w:rsidR="003A638D" w:rsidRPr="003A638D" w:rsidRDefault="003A638D" w:rsidP="006A7F48">
            <w:pPr>
              <w:jc w:val="center"/>
              <w:rPr>
                <w:sz w:val="20"/>
                <w:szCs w:val="20"/>
              </w:rPr>
            </w:pPr>
            <w:r w:rsidRPr="003A638D">
              <w:rPr>
                <w:sz w:val="20"/>
                <w:szCs w:val="20"/>
              </w:rPr>
              <w:t>844,00</w:t>
            </w:r>
          </w:p>
        </w:tc>
      </w:tr>
      <w:tr w:rsidR="003A638D" w:rsidRPr="006A7F48" w14:paraId="55715B09" w14:textId="77777777" w:rsidTr="003A638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6A5FD8DB" w14:textId="620706A0" w:rsidR="003A638D" w:rsidRPr="003A638D" w:rsidRDefault="003A638D" w:rsidP="006A7F48">
            <w:pPr>
              <w:jc w:val="center"/>
              <w:rPr>
                <w:bCs/>
                <w:sz w:val="20"/>
                <w:szCs w:val="20"/>
              </w:rPr>
            </w:pPr>
            <w:r w:rsidRPr="003A638D">
              <w:rPr>
                <w:b/>
                <w:bCs/>
                <w:sz w:val="20"/>
                <w:szCs w:val="20"/>
              </w:rPr>
              <w:lastRenderedPageBreak/>
              <w:t>12</w:t>
            </w:r>
          </w:p>
        </w:tc>
        <w:tc>
          <w:tcPr>
            <w:tcW w:w="871" w:type="pct"/>
            <w:tcBorders>
              <w:top w:val="nil"/>
              <w:left w:val="nil"/>
              <w:bottom w:val="single" w:sz="4" w:space="0" w:color="auto"/>
              <w:right w:val="single" w:sz="4" w:space="0" w:color="auto"/>
            </w:tcBorders>
            <w:shd w:val="clear" w:color="auto" w:fill="auto"/>
            <w:vAlign w:val="center"/>
          </w:tcPr>
          <w:p w14:paraId="7A0F4B2E" w14:textId="429625EE" w:rsidR="003A638D" w:rsidRPr="003A638D" w:rsidRDefault="003A638D" w:rsidP="006A7F48">
            <w:pPr>
              <w:rPr>
                <w:sz w:val="20"/>
                <w:szCs w:val="20"/>
              </w:rPr>
            </w:pPr>
            <w:r w:rsidRPr="003A638D">
              <w:rPr>
                <w:sz w:val="20"/>
                <w:szCs w:val="20"/>
              </w:rPr>
              <w:t>Аккумуляторная батарея для ноутбука HP G4 440 (RR03XL) 11.4V 3500mAh OEM</w:t>
            </w:r>
            <w:r w:rsidRPr="003A638D">
              <w:rPr>
                <w:sz w:val="20"/>
                <w:szCs w:val="20"/>
              </w:rPr>
              <w:br/>
              <w:t>или «эквивалент» согласно прилагаемым ниже техническим характеристикам:</w:t>
            </w:r>
            <w:r w:rsidRPr="003A638D">
              <w:rPr>
                <w:sz w:val="20"/>
                <w:szCs w:val="20"/>
              </w:rPr>
              <w:br/>
              <w:t>для: ноутбука HP G4 440</w:t>
            </w:r>
            <w:r w:rsidRPr="003A638D">
              <w:rPr>
                <w:sz w:val="20"/>
                <w:szCs w:val="20"/>
              </w:rPr>
              <w:br/>
              <w:t xml:space="preserve">Емкость аккумулятора: 3500mAh </w:t>
            </w:r>
            <w:r w:rsidRPr="003A638D">
              <w:rPr>
                <w:sz w:val="20"/>
                <w:szCs w:val="20"/>
              </w:rPr>
              <w:br/>
              <w:t xml:space="preserve">Выходное напряжение: 11.4V </w:t>
            </w:r>
            <w:r w:rsidRPr="003A638D">
              <w:rPr>
                <w:sz w:val="20"/>
                <w:szCs w:val="20"/>
              </w:rPr>
              <w:br/>
              <w:t xml:space="preserve">Совместимость с брендом </w:t>
            </w:r>
            <w:proofErr w:type="spellStart"/>
            <w:r w:rsidRPr="003A638D">
              <w:rPr>
                <w:sz w:val="20"/>
                <w:szCs w:val="20"/>
              </w:rPr>
              <w:t>hp</w:t>
            </w:r>
            <w:proofErr w:type="spellEnd"/>
            <w:r w:rsidRPr="003A638D">
              <w:rPr>
                <w:sz w:val="20"/>
                <w:szCs w:val="20"/>
              </w:rPr>
              <w:t xml:space="preserve"> </w:t>
            </w:r>
            <w:r w:rsidRPr="003A638D">
              <w:rPr>
                <w:sz w:val="20"/>
                <w:szCs w:val="20"/>
              </w:rPr>
              <w:br/>
              <w:t xml:space="preserve">Емкость, мА*ч: 3500  </w:t>
            </w:r>
            <w:r w:rsidRPr="003A638D">
              <w:rPr>
                <w:sz w:val="20"/>
                <w:szCs w:val="20"/>
              </w:rPr>
              <w:br/>
              <w:t xml:space="preserve">Цвет: Черный </w:t>
            </w:r>
            <w:r w:rsidRPr="003A638D">
              <w:rPr>
                <w:sz w:val="20"/>
                <w:szCs w:val="20"/>
              </w:rPr>
              <w:br/>
              <w:t xml:space="preserve">Вес, </w:t>
            </w:r>
            <w:proofErr w:type="gramStart"/>
            <w:r w:rsidRPr="003A638D">
              <w:rPr>
                <w:sz w:val="20"/>
                <w:szCs w:val="20"/>
              </w:rPr>
              <w:t>г</w:t>
            </w:r>
            <w:proofErr w:type="gramEnd"/>
            <w:r w:rsidRPr="003A638D">
              <w:rPr>
                <w:sz w:val="20"/>
                <w:szCs w:val="20"/>
              </w:rPr>
              <w:t>: 400</w:t>
            </w:r>
          </w:p>
        </w:tc>
        <w:tc>
          <w:tcPr>
            <w:tcW w:w="218" w:type="pct"/>
            <w:tcBorders>
              <w:top w:val="nil"/>
              <w:left w:val="nil"/>
              <w:bottom w:val="single" w:sz="4" w:space="0" w:color="auto"/>
              <w:right w:val="single" w:sz="4" w:space="0" w:color="auto"/>
            </w:tcBorders>
            <w:shd w:val="clear" w:color="auto" w:fill="auto"/>
            <w:noWrap/>
            <w:vAlign w:val="center"/>
          </w:tcPr>
          <w:p w14:paraId="37C42D0E" w14:textId="1539F454" w:rsidR="003A638D" w:rsidRPr="003A638D" w:rsidRDefault="003A638D" w:rsidP="006A7F48">
            <w:pPr>
              <w:jc w:val="center"/>
              <w:rPr>
                <w:sz w:val="20"/>
                <w:szCs w:val="20"/>
              </w:rPr>
            </w:pPr>
            <w:proofErr w:type="spellStart"/>
            <w:proofErr w:type="gramStart"/>
            <w:r w:rsidRPr="003A638D">
              <w:rPr>
                <w:sz w:val="20"/>
                <w:szCs w:val="20"/>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vAlign w:val="center"/>
          </w:tcPr>
          <w:p w14:paraId="7C0149F9" w14:textId="6B5EFE53" w:rsidR="003A638D" w:rsidRPr="003A638D" w:rsidRDefault="003A638D" w:rsidP="00522E16">
            <w:pPr>
              <w:jc w:val="center"/>
              <w:rPr>
                <w:sz w:val="20"/>
                <w:szCs w:val="20"/>
              </w:rPr>
            </w:pPr>
            <w:r w:rsidRPr="003A638D">
              <w:rPr>
                <w:sz w:val="20"/>
                <w:szCs w:val="20"/>
              </w:rPr>
              <w:t>1</w:t>
            </w:r>
          </w:p>
        </w:tc>
        <w:tc>
          <w:tcPr>
            <w:tcW w:w="391" w:type="pct"/>
            <w:tcBorders>
              <w:top w:val="nil"/>
              <w:left w:val="nil"/>
              <w:bottom w:val="single" w:sz="4" w:space="0" w:color="auto"/>
              <w:right w:val="single" w:sz="4" w:space="0" w:color="auto"/>
            </w:tcBorders>
            <w:shd w:val="clear" w:color="auto" w:fill="auto"/>
            <w:noWrap/>
            <w:vAlign w:val="center"/>
          </w:tcPr>
          <w:p w14:paraId="587FD821" w14:textId="364F9EC1" w:rsidR="003A638D" w:rsidRPr="003A638D" w:rsidRDefault="003A638D" w:rsidP="006A7F48">
            <w:pPr>
              <w:jc w:val="center"/>
              <w:rPr>
                <w:sz w:val="20"/>
                <w:szCs w:val="20"/>
              </w:rPr>
            </w:pPr>
            <w:r w:rsidRPr="003A638D">
              <w:rPr>
                <w:sz w:val="20"/>
                <w:szCs w:val="20"/>
              </w:rPr>
              <w:t>2 380,00</w:t>
            </w:r>
          </w:p>
        </w:tc>
        <w:tc>
          <w:tcPr>
            <w:tcW w:w="430" w:type="pct"/>
            <w:tcBorders>
              <w:top w:val="nil"/>
              <w:left w:val="nil"/>
              <w:bottom w:val="single" w:sz="4" w:space="0" w:color="auto"/>
              <w:right w:val="single" w:sz="4" w:space="0" w:color="auto"/>
            </w:tcBorders>
            <w:shd w:val="clear" w:color="auto" w:fill="auto"/>
            <w:noWrap/>
            <w:vAlign w:val="center"/>
          </w:tcPr>
          <w:p w14:paraId="3B9361CD" w14:textId="278A1B78" w:rsidR="003A638D" w:rsidRPr="003A638D" w:rsidRDefault="003A638D" w:rsidP="006A7F48">
            <w:pPr>
              <w:jc w:val="center"/>
              <w:rPr>
                <w:sz w:val="20"/>
                <w:szCs w:val="20"/>
              </w:rPr>
            </w:pPr>
            <w:r w:rsidRPr="003A638D">
              <w:rPr>
                <w:sz w:val="20"/>
                <w:szCs w:val="20"/>
              </w:rPr>
              <w:t>2 380,00</w:t>
            </w:r>
          </w:p>
        </w:tc>
        <w:tc>
          <w:tcPr>
            <w:tcW w:w="390" w:type="pct"/>
            <w:tcBorders>
              <w:top w:val="nil"/>
              <w:left w:val="nil"/>
              <w:bottom w:val="single" w:sz="4" w:space="0" w:color="auto"/>
              <w:right w:val="single" w:sz="4" w:space="0" w:color="auto"/>
            </w:tcBorders>
            <w:shd w:val="clear" w:color="auto" w:fill="auto"/>
            <w:noWrap/>
            <w:vAlign w:val="center"/>
          </w:tcPr>
          <w:p w14:paraId="201BB9F6" w14:textId="784C9DC3" w:rsidR="003A638D" w:rsidRPr="003A638D" w:rsidRDefault="003A638D" w:rsidP="006A7F48">
            <w:pPr>
              <w:jc w:val="center"/>
              <w:rPr>
                <w:sz w:val="20"/>
                <w:szCs w:val="20"/>
              </w:rPr>
            </w:pPr>
            <w:r w:rsidRPr="003A638D">
              <w:rPr>
                <w:sz w:val="20"/>
                <w:szCs w:val="20"/>
              </w:rPr>
              <w:t>2 530,00</w:t>
            </w:r>
          </w:p>
        </w:tc>
        <w:tc>
          <w:tcPr>
            <w:tcW w:w="430" w:type="pct"/>
            <w:tcBorders>
              <w:top w:val="nil"/>
              <w:left w:val="nil"/>
              <w:bottom w:val="single" w:sz="4" w:space="0" w:color="auto"/>
              <w:right w:val="single" w:sz="4" w:space="0" w:color="auto"/>
            </w:tcBorders>
            <w:shd w:val="clear" w:color="auto" w:fill="auto"/>
            <w:noWrap/>
            <w:vAlign w:val="center"/>
          </w:tcPr>
          <w:p w14:paraId="62B9C697" w14:textId="2E4D3382" w:rsidR="003A638D" w:rsidRPr="003A638D" w:rsidRDefault="003A638D" w:rsidP="006A7F48">
            <w:pPr>
              <w:jc w:val="center"/>
              <w:rPr>
                <w:sz w:val="20"/>
                <w:szCs w:val="20"/>
              </w:rPr>
            </w:pPr>
            <w:r w:rsidRPr="003A638D">
              <w:rPr>
                <w:sz w:val="20"/>
                <w:szCs w:val="20"/>
              </w:rPr>
              <w:t>2 530,00</w:t>
            </w:r>
          </w:p>
        </w:tc>
        <w:tc>
          <w:tcPr>
            <w:tcW w:w="390" w:type="pct"/>
            <w:tcBorders>
              <w:top w:val="nil"/>
              <w:left w:val="nil"/>
              <w:bottom w:val="single" w:sz="4" w:space="0" w:color="auto"/>
              <w:right w:val="single" w:sz="4" w:space="0" w:color="auto"/>
            </w:tcBorders>
            <w:shd w:val="clear" w:color="auto" w:fill="auto"/>
            <w:noWrap/>
            <w:vAlign w:val="center"/>
          </w:tcPr>
          <w:p w14:paraId="0C047FDA" w14:textId="62BDCAD5" w:rsidR="003A638D" w:rsidRPr="003A638D" w:rsidRDefault="003A638D" w:rsidP="006A7F48">
            <w:pPr>
              <w:jc w:val="center"/>
              <w:rPr>
                <w:sz w:val="20"/>
                <w:szCs w:val="20"/>
              </w:rPr>
            </w:pPr>
            <w:r w:rsidRPr="003A638D">
              <w:rPr>
                <w:sz w:val="20"/>
                <w:szCs w:val="20"/>
              </w:rPr>
              <w:t>2 070,00</w:t>
            </w:r>
          </w:p>
        </w:tc>
        <w:tc>
          <w:tcPr>
            <w:tcW w:w="431" w:type="pct"/>
            <w:tcBorders>
              <w:top w:val="nil"/>
              <w:left w:val="nil"/>
              <w:bottom w:val="single" w:sz="4" w:space="0" w:color="auto"/>
              <w:right w:val="single" w:sz="4" w:space="0" w:color="auto"/>
            </w:tcBorders>
            <w:shd w:val="clear" w:color="auto" w:fill="auto"/>
            <w:noWrap/>
            <w:vAlign w:val="center"/>
          </w:tcPr>
          <w:p w14:paraId="23A97E60" w14:textId="261B2798" w:rsidR="003A638D" w:rsidRPr="003A638D" w:rsidRDefault="003A638D" w:rsidP="006A7F48">
            <w:pPr>
              <w:jc w:val="center"/>
              <w:rPr>
                <w:sz w:val="20"/>
                <w:szCs w:val="20"/>
              </w:rPr>
            </w:pPr>
            <w:r w:rsidRPr="003A638D">
              <w:rPr>
                <w:sz w:val="20"/>
                <w:szCs w:val="20"/>
              </w:rPr>
              <w:t>2 070,00</w:t>
            </w:r>
          </w:p>
        </w:tc>
        <w:tc>
          <w:tcPr>
            <w:tcW w:w="390" w:type="pct"/>
            <w:tcBorders>
              <w:top w:val="nil"/>
              <w:left w:val="nil"/>
              <w:bottom w:val="single" w:sz="4" w:space="0" w:color="auto"/>
              <w:right w:val="single" w:sz="4" w:space="0" w:color="auto"/>
            </w:tcBorders>
            <w:shd w:val="clear" w:color="auto" w:fill="auto"/>
            <w:noWrap/>
            <w:vAlign w:val="center"/>
          </w:tcPr>
          <w:p w14:paraId="3861FAD9" w14:textId="7ACAC05E" w:rsidR="003A638D" w:rsidRPr="003A638D" w:rsidRDefault="003A638D" w:rsidP="006A7F48">
            <w:pPr>
              <w:jc w:val="center"/>
              <w:rPr>
                <w:sz w:val="20"/>
                <w:szCs w:val="20"/>
              </w:rPr>
            </w:pPr>
            <w:r w:rsidRPr="003A638D">
              <w:rPr>
                <w:sz w:val="20"/>
                <w:szCs w:val="20"/>
              </w:rPr>
              <w:t>2 326,67</w:t>
            </w:r>
          </w:p>
        </w:tc>
        <w:tc>
          <w:tcPr>
            <w:tcW w:w="484" w:type="pct"/>
            <w:tcBorders>
              <w:top w:val="nil"/>
              <w:left w:val="nil"/>
              <w:bottom w:val="single" w:sz="4" w:space="0" w:color="auto"/>
              <w:right w:val="single" w:sz="4" w:space="0" w:color="auto"/>
            </w:tcBorders>
            <w:shd w:val="clear" w:color="auto" w:fill="auto"/>
            <w:noWrap/>
            <w:vAlign w:val="center"/>
          </w:tcPr>
          <w:p w14:paraId="21E125BC" w14:textId="4F42C14C" w:rsidR="003A638D" w:rsidRPr="003A638D" w:rsidRDefault="003A638D" w:rsidP="006A7F48">
            <w:pPr>
              <w:jc w:val="center"/>
              <w:rPr>
                <w:sz w:val="20"/>
                <w:szCs w:val="20"/>
              </w:rPr>
            </w:pPr>
            <w:r w:rsidRPr="003A638D">
              <w:rPr>
                <w:sz w:val="20"/>
                <w:szCs w:val="20"/>
              </w:rPr>
              <w:t>2 326,67</w:t>
            </w:r>
          </w:p>
        </w:tc>
      </w:tr>
      <w:tr w:rsidR="000830FD" w:rsidRPr="006A7F48" w14:paraId="610F3FA1" w14:textId="77777777" w:rsidTr="000830FD">
        <w:trPr>
          <w:trHeight w:val="170"/>
        </w:trPr>
        <w:tc>
          <w:tcPr>
            <w:tcW w:w="4516" w:type="pct"/>
            <w:gridSpan w:val="11"/>
            <w:tcBorders>
              <w:top w:val="nil"/>
              <w:left w:val="single" w:sz="4" w:space="0" w:color="auto"/>
              <w:bottom w:val="single" w:sz="4" w:space="0" w:color="auto"/>
              <w:right w:val="single" w:sz="4" w:space="0" w:color="auto"/>
            </w:tcBorders>
            <w:shd w:val="clear" w:color="auto" w:fill="auto"/>
            <w:noWrap/>
            <w:vAlign w:val="center"/>
            <w:hideMark/>
          </w:tcPr>
          <w:p w14:paraId="6E32B33B" w14:textId="4B481138" w:rsidR="000830FD" w:rsidRPr="006A7F48" w:rsidRDefault="000830FD" w:rsidP="000830FD">
            <w:pPr>
              <w:jc w:val="right"/>
              <w:rPr>
                <w:b/>
                <w:bCs/>
                <w:color w:val="000000"/>
                <w:sz w:val="22"/>
                <w:szCs w:val="22"/>
              </w:rPr>
            </w:pPr>
            <w:r w:rsidRPr="006A7F48">
              <w:rPr>
                <w:b/>
                <w:bCs/>
                <w:color w:val="000000"/>
                <w:sz w:val="22"/>
                <w:szCs w:val="22"/>
              </w:rPr>
              <w:t>Итого</w:t>
            </w:r>
          </w:p>
        </w:tc>
        <w:tc>
          <w:tcPr>
            <w:tcW w:w="484" w:type="pct"/>
            <w:tcBorders>
              <w:top w:val="nil"/>
              <w:left w:val="nil"/>
              <w:bottom w:val="single" w:sz="4" w:space="0" w:color="auto"/>
              <w:right w:val="single" w:sz="4" w:space="0" w:color="auto"/>
            </w:tcBorders>
            <w:shd w:val="clear" w:color="auto" w:fill="auto"/>
            <w:noWrap/>
            <w:vAlign w:val="center"/>
            <w:hideMark/>
          </w:tcPr>
          <w:p w14:paraId="2DA9AAEE" w14:textId="3C76D884" w:rsidR="000830FD" w:rsidRPr="006A7F48" w:rsidRDefault="003A638D" w:rsidP="000830FD">
            <w:pPr>
              <w:jc w:val="center"/>
              <w:rPr>
                <w:b/>
                <w:bCs/>
                <w:color w:val="000000"/>
                <w:sz w:val="22"/>
                <w:szCs w:val="22"/>
              </w:rPr>
            </w:pPr>
            <w:r w:rsidRPr="003A638D">
              <w:rPr>
                <w:b/>
                <w:bCs/>
                <w:color w:val="000000"/>
                <w:sz w:val="22"/>
                <w:szCs w:val="22"/>
              </w:rPr>
              <w:t>294 544,70</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16976375" w:rsidR="005A7E9D" w:rsidRPr="007601BC" w:rsidRDefault="00A8563A" w:rsidP="005A7E9D">
      <w:pPr>
        <w:widowControl w:val="0"/>
        <w:jc w:val="right"/>
        <w:rPr>
          <w:b/>
          <w:bCs/>
        </w:rPr>
      </w:pPr>
      <w:r w:rsidRPr="007601BC">
        <w:rPr>
          <w:b/>
          <w:bCs/>
        </w:rPr>
        <w:t xml:space="preserve">от </w:t>
      </w:r>
      <w:r w:rsidR="006B64D9">
        <w:rPr>
          <w:b/>
          <w:bCs/>
        </w:rPr>
        <w:t>25</w:t>
      </w:r>
      <w:r w:rsidR="00917A65" w:rsidRPr="007601BC">
        <w:rPr>
          <w:b/>
          <w:bCs/>
        </w:rPr>
        <w:t>.</w:t>
      </w:r>
      <w:r w:rsidR="006B64D9">
        <w:rPr>
          <w:b/>
          <w:bCs/>
        </w:rPr>
        <w:t>10</w:t>
      </w:r>
      <w:bookmarkStart w:id="7" w:name="_GoBack"/>
      <w:bookmarkEnd w:id="7"/>
      <w:r w:rsidR="005046A4" w:rsidRPr="007601BC">
        <w:rPr>
          <w:b/>
          <w:bCs/>
        </w:rPr>
        <w:t>.2023 г. № ЗКЭФ-Д</w:t>
      </w:r>
      <w:r w:rsidR="003A638D">
        <w:rPr>
          <w:b/>
          <w:bCs/>
        </w:rPr>
        <w:t>ЦТ</w:t>
      </w:r>
      <w:r w:rsidRPr="007601BC">
        <w:rPr>
          <w:b/>
          <w:bCs/>
        </w:rPr>
        <w:t>-</w:t>
      </w:r>
      <w:r w:rsidR="006A7F48">
        <w:rPr>
          <w:b/>
          <w:bCs/>
        </w:rPr>
        <w:t>8</w:t>
      </w:r>
      <w:r w:rsidR="003A638D">
        <w:rPr>
          <w:b/>
          <w:bCs/>
        </w:rPr>
        <w:t>20</w:t>
      </w:r>
    </w:p>
    <w:p w14:paraId="2C3832BE" w14:textId="65521F14" w:rsidR="009D0254" w:rsidRPr="007601BC" w:rsidRDefault="009D0254" w:rsidP="009D0254">
      <w:pPr>
        <w:widowControl w:val="0"/>
        <w:spacing w:before="120" w:after="120"/>
        <w:jc w:val="right"/>
        <w:rPr>
          <w:b/>
        </w:rPr>
      </w:pPr>
      <w:r w:rsidRPr="007601BC">
        <w:rPr>
          <w:b/>
          <w:bCs/>
        </w:rPr>
        <w:t>ПРОЕКТ</w:t>
      </w:r>
    </w:p>
    <w:p w14:paraId="3642C361" w14:textId="77777777" w:rsidR="00522E16" w:rsidRPr="00105553" w:rsidRDefault="00522E16" w:rsidP="00522E16">
      <w:pPr>
        <w:widowControl w:val="0"/>
        <w:rPr>
          <w:highlight w:val="yellow"/>
        </w:rPr>
      </w:pPr>
    </w:p>
    <w:p w14:paraId="0299E293" w14:textId="77777777" w:rsidR="003A638D" w:rsidRPr="00503F0B" w:rsidRDefault="003A638D" w:rsidP="003A638D">
      <w:pPr>
        <w:ind w:left="142"/>
        <w:jc w:val="center"/>
        <w:rPr>
          <w:b/>
        </w:rPr>
      </w:pPr>
      <w:r w:rsidRPr="00503F0B">
        <w:rPr>
          <w:b/>
        </w:rPr>
        <w:t>ДОГОВОР №</w:t>
      </w:r>
    </w:p>
    <w:p w14:paraId="6495CA9C" w14:textId="77777777" w:rsidR="003A638D" w:rsidRPr="00503F0B" w:rsidRDefault="003A638D" w:rsidP="003A638D">
      <w:pPr>
        <w:ind w:left="142"/>
      </w:pPr>
    </w:p>
    <w:p w14:paraId="618ABF21" w14:textId="77777777" w:rsidR="003A638D" w:rsidRPr="00503F0B" w:rsidRDefault="003A638D" w:rsidP="003A638D">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22D33A85" w14:textId="77777777" w:rsidR="003A638D" w:rsidRPr="00503F0B" w:rsidRDefault="003A638D" w:rsidP="003A638D">
      <w:pPr>
        <w:tabs>
          <w:tab w:val="left" w:pos="1134"/>
          <w:tab w:val="left" w:pos="1276"/>
        </w:tabs>
        <w:ind w:firstLine="709"/>
      </w:pPr>
    </w:p>
    <w:p w14:paraId="1C78B884" w14:textId="77777777" w:rsidR="003A638D" w:rsidRPr="00503F0B" w:rsidRDefault="003A638D" w:rsidP="003A638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E4B5C45" w14:textId="77777777" w:rsidR="003A638D" w:rsidRPr="00503F0B" w:rsidRDefault="003A638D" w:rsidP="003A638D">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C1FA560" w14:textId="77777777" w:rsidR="003A638D" w:rsidRPr="00503F0B" w:rsidRDefault="003A638D" w:rsidP="003A638D">
      <w:pPr>
        <w:tabs>
          <w:tab w:val="left" w:pos="1134"/>
          <w:tab w:val="left" w:pos="1276"/>
        </w:tabs>
        <w:ind w:firstLine="709"/>
        <w:jc w:val="both"/>
        <w:rPr>
          <w:b/>
        </w:rPr>
      </w:pPr>
    </w:p>
    <w:p w14:paraId="35181357" w14:textId="77777777" w:rsidR="003A638D" w:rsidRPr="000D4DF2" w:rsidRDefault="003A638D" w:rsidP="003A638D">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77AAC4AC" w14:textId="77777777" w:rsidR="003A638D" w:rsidRPr="000D4DF2" w:rsidRDefault="003A638D" w:rsidP="003A638D">
      <w:pPr>
        <w:ind w:firstLine="709"/>
        <w:contextualSpacing/>
        <w:jc w:val="center"/>
        <w:rPr>
          <w:b/>
          <w:color w:val="000000"/>
        </w:rPr>
      </w:pPr>
    </w:p>
    <w:p w14:paraId="6D47F30B" w14:textId="77777777" w:rsidR="003A638D" w:rsidRPr="000D4DF2" w:rsidRDefault="003A638D" w:rsidP="003A638D">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7C43D0DF" w14:textId="77777777" w:rsidR="003A638D" w:rsidRPr="000D4DF2" w:rsidRDefault="003A638D" w:rsidP="003A638D">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50B10029" w14:textId="77777777" w:rsidR="003A638D" w:rsidRPr="000D4DF2" w:rsidRDefault="003A638D" w:rsidP="003A638D">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315FF631" w14:textId="77777777" w:rsidR="003A638D" w:rsidRPr="000D4DF2" w:rsidRDefault="003A638D" w:rsidP="003A638D">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497492B6" w14:textId="77777777" w:rsidR="003A638D" w:rsidRPr="000D4DF2" w:rsidRDefault="003A638D" w:rsidP="003A638D">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82D32F3" w14:textId="77777777" w:rsidR="003A638D" w:rsidRDefault="003A638D" w:rsidP="003A638D">
      <w:pPr>
        <w:widowControl w:val="0"/>
        <w:tabs>
          <w:tab w:val="left" w:pos="1134"/>
          <w:tab w:val="left" w:pos="1276"/>
        </w:tabs>
        <w:autoSpaceDE w:val="0"/>
        <w:autoSpaceDN w:val="0"/>
        <w:adjustRightInd w:val="0"/>
        <w:ind w:left="709"/>
        <w:rPr>
          <w:b/>
        </w:rPr>
      </w:pPr>
    </w:p>
    <w:p w14:paraId="19085E29" w14:textId="77777777" w:rsidR="003A638D" w:rsidRPr="00503F0B" w:rsidRDefault="003A638D" w:rsidP="003A638D">
      <w:pPr>
        <w:widowControl w:val="0"/>
        <w:numPr>
          <w:ilvl w:val="0"/>
          <w:numId w:val="56"/>
        </w:numPr>
        <w:autoSpaceDE w:val="0"/>
        <w:autoSpaceDN w:val="0"/>
        <w:adjustRightInd w:val="0"/>
        <w:contextualSpacing/>
        <w:jc w:val="center"/>
        <w:rPr>
          <w:b/>
        </w:rPr>
      </w:pPr>
      <w:r w:rsidRPr="00503F0B">
        <w:rPr>
          <w:b/>
        </w:rPr>
        <w:t>ПРЕДМЕТ ДОГОВОРА</w:t>
      </w:r>
    </w:p>
    <w:p w14:paraId="7111021D" w14:textId="64D5C77B" w:rsidR="003A638D" w:rsidRPr="003D4D99" w:rsidRDefault="003A638D" w:rsidP="003A638D">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DB4D4A">
        <w:rPr>
          <w:szCs w:val="24"/>
          <w:lang w:val="ru-RU"/>
        </w:rPr>
        <w:t>комплектующи</w:t>
      </w:r>
      <w:r>
        <w:rPr>
          <w:szCs w:val="24"/>
          <w:lang w:val="ru-RU"/>
        </w:rPr>
        <w:t>е</w:t>
      </w:r>
      <w:r w:rsidRPr="00DB4D4A">
        <w:rPr>
          <w:szCs w:val="24"/>
          <w:lang w:val="ru-RU"/>
        </w:rPr>
        <w:t xml:space="preserve"> для </w:t>
      </w:r>
      <w:r>
        <w:rPr>
          <w:lang w:val="ru-RU"/>
        </w:rPr>
        <w:t xml:space="preserve">сетевого оборудования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348B0DB8" w14:textId="77777777" w:rsidR="003A638D" w:rsidRPr="003D4D99" w:rsidRDefault="003A638D" w:rsidP="003A638D">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559A16FF" w14:textId="77777777" w:rsidR="003A638D" w:rsidRPr="003D4D99" w:rsidRDefault="003A638D" w:rsidP="003A638D">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roofErr w:type="gramEnd"/>
    </w:p>
    <w:p w14:paraId="13711599" w14:textId="77777777" w:rsidR="003A638D" w:rsidRPr="00503F0B" w:rsidRDefault="003A638D" w:rsidP="003A638D">
      <w:pPr>
        <w:tabs>
          <w:tab w:val="left" w:pos="993"/>
          <w:tab w:val="left" w:pos="1134"/>
          <w:tab w:val="left" w:pos="1276"/>
        </w:tabs>
        <w:ind w:firstLine="709"/>
        <w:jc w:val="both"/>
      </w:pPr>
    </w:p>
    <w:p w14:paraId="745643B4" w14:textId="77777777" w:rsidR="003A638D" w:rsidRPr="00503F0B" w:rsidRDefault="003A638D" w:rsidP="003A638D">
      <w:pPr>
        <w:widowControl w:val="0"/>
        <w:numPr>
          <w:ilvl w:val="0"/>
          <w:numId w:val="56"/>
        </w:numPr>
        <w:autoSpaceDE w:val="0"/>
        <w:autoSpaceDN w:val="0"/>
        <w:adjustRightInd w:val="0"/>
        <w:contextualSpacing/>
        <w:jc w:val="center"/>
        <w:rPr>
          <w:b/>
        </w:rPr>
      </w:pPr>
      <w:r w:rsidRPr="00503F0B">
        <w:rPr>
          <w:b/>
        </w:rPr>
        <w:t>КАЧЕСТВО ТОВАРА</w:t>
      </w:r>
    </w:p>
    <w:p w14:paraId="2C704847" w14:textId="77777777" w:rsidR="003A638D" w:rsidRPr="00054A4E" w:rsidRDefault="003A638D" w:rsidP="003A638D">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A91973E" w14:textId="77777777" w:rsidR="003A638D" w:rsidRPr="00054A4E" w:rsidRDefault="003A638D" w:rsidP="003A638D">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E64225A" w14:textId="77777777" w:rsidR="003A638D" w:rsidRPr="00503F0B" w:rsidRDefault="003A638D" w:rsidP="003A638D">
      <w:pPr>
        <w:tabs>
          <w:tab w:val="left" w:pos="993"/>
          <w:tab w:val="left" w:pos="1134"/>
          <w:tab w:val="left" w:pos="1276"/>
        </w:tabs>
        <w:ind w:firstLine="709"/>
        <w:jc w:val="both"/>
      </w:pPr>
    </w:p>
    <w:p w14:paraId="1286C811" w14:textId="77777777" w:rsidR="003A638D" w:rsidRPr="00503F0B" w:rsidRDefault="003A638D" w:rsidP="003A638D">
      <w:pPr>
        <w:widowControl w:val="0"/>
        <w:numPr>
          <w:ilvl w:val="0"/>
          <w:numId w:val="56"/>
        </w:numPr>
        <w:autoSpaceDE w:val="0"/>
        <w:autoSpaceDN w:val="0"/>
        <w:adjustRightInd w:val="0"/>
        <w:contextualSpacing/>
        <w:jc w:val="center"/>
        <w:rPr>
          <w:b/>
        </w:rPr>
      </w:pPr>
      <w:r w:rsidRPr="00503F0B">
        <w:rPr>
          <w:b/>
        </w:rPr>
        <w:t>УСЛОВИЯ И СРОКИ ПОСТАВКИ</w:t>
      </w:r>
    </w:p>
    <w:p w14:paraId="57B5E0E8" w14:textId="77777777" w:rsidR="003A638D" w:rsidRPr="00054A4E" w:rsidRDefault="003A638D" w:rsidP="003A638D">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Pr="007722EA">
        <w:rPr>
          <w:color w:val="000000"/>
          <w:szCs w:val="24"/>
          <w:lang w:val="ru-RU"/>
        </w:rPr>
        <w:t>30 (тридцати)</w:t>
      </w:r>
      <w:r w:rsidRPr="00054A4E">
        <w:rPr>
          <w:lang w:val="ru-RU"/>
        </w:rPr>
        <w:t xml:space="preserve"> </w:t>
      </w:r>
      <w:r>
        <w:rPr>
          <w:lang w:val="ru-RU"/>
        </w:rPr>
        <w:t>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77820EFA" w14:textId="77777777" w:rsidR="003A638D" w:rsidRPr="00054A4E" w:rsidRDefault="003A638D" w:rsidP="003A638D">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3857FD6" w14:textId="77777777" w:rsidR="003A638D" w:rsidRPr="00054A4E" w:rsidRDefault="003A638D" w:rsidP="003A638D">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38607B0" w14:textId="77777777" w:rsidR="003A638D" w:rsidRPr="002E362B" w:rsidRDefault="003A638D" w:rsidP="003A638D">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7E1C7B4" w14:textId="77777777" w:rsidR="003A638D" w:rsidRPr="00503F0B" w:rsidRDefault="003A638D" w:rsidP="003A638D">
      <w:pPr>
        <w:tabs>
          <w:tab w:val="left" w:pos="993"/>
          <w:tab w:val="left" w:pos="1134"/>
          <w:tab w:val="left" w:pos="1276"/>
        </w:tabs>
        <w:ind w:firstLine="709"/>
        <w:jc w:val="both"/>
      </w:pPr>
    </w:p>
    <w:p w14:paraId="7BB6F2EB" w14:textId="77777777" w:rsidR="003A638D" w:rsidRPr="00503F0B" w:rsidRDefault="003A638D" w:rsidP="003A638D">
      <w:pPr>
        <w:widowControl w:val="0"/>
        <w:numPr>
          <w:ilvl w:val="0"/>
          <w:numId w:val="56"/>
        </w:numPr>
        <w:autoSpaceDE w:val="0"/>
        <w:autoSpaceDN w:val="0"/>
        <w:adjustRightInd w:val="0"/>
        <w:contextualSpacing/>
        <w:jc w:val="center"/>
        <w:rPr>
          <w:b/>
        </w:rPr>
      </w:pPr>
      <w:r w:rsidRPr="00503F0B">
        <w:rPr>
          <w:b/>
        </w:rPr>
        <w:t>ЦЕНА ДОГОВОРА</w:t>
      </w:r>
    </w:p>
    <w:p w14:paraId="349219DB" w14:textId="77777777" w:rsidR="003A638D" w:rsidRPr="00997AE7" w:rsidRDefault="003A638D" w:rsidP="003A638D">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3F6C365" w14:textId="77777777" w:rsidR="003A638D" w:rsidRPr="00997AE7" w:rsidRDefault="003A638D" w:rsidP="003A638D">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0CB2D58F" w14:textId="77777777" w:rsidR="003A638D" w:rsidRPr="00997AE7" w:rsidRDefault="003A638D" w:rsidP="003A638D">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43B77696" w14:textId="77777777" w:rsidR="003A638D" w:rsidRPr="00503F0B" w:rsidRDefault="003A638D" w:rsidP="003A638D">
      <w:pPr>
        <w:tabs>
          <w:tab w:val="left" w:pos="993"/>
          <w:tab w:val="left" w:pos="1134"/>
          <w:tab w:val="left" w:pos="1276"/>
        </w:tabs>
        <w:ind w:firstLine="709"/>
        <w:jc w:val="both"/>
      </w:pPr>
    </w:p>
    <w:p w14:paraId="704D35B3" w14:textId="77777777" w:rsidR="003A638D" w:rsidRDefault="003A638D" w:rsidP="003A638D">
      <w:pPr>
        <w:widowControl w:val="0"/>
        <w:numPr>
          <w:ilvl w:val="0"/>
          <w:numId w:val="56"/>
        </w:numPr>
        <w:autoSpaceDE w:val="0"/>
        <w:autoSpaceDN w:val="0"/>
        <w:adjustRightInd w:val="0"/>
        <w:contextualSpacing/>
        <w:jc w:val="center"/>
        <w:rPr>
          <w:b/>
        </w:rPr>
      </w:pPr>
      <w:r w:rsidRPr="00503F0B">
        <w:rPr>
          <w:b/>
        </w:rPr>
        <w:t>УСЛОВИЯ ПЛАТЕЖА</w:t>
      </w:r>
    </w:p>
    <w:p w14:paraId="5D1212BB" w14:textId="77777777" w:rsidR="003A638D" w:rsidRPr="00503F0B" w:rsidRDefault="003A638D" w:rsidP="003A638D">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19656FC5" w14:textId="77777777" w:rsidR="003A638D" w:rsidRPr="00503F0B" w:rsidRDefault="003A638D" w:rsidP="003A638D">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37D9841" w14:textId="32B16A7B" w:rsidR="003A638D" w:rsidRPr="004439FB" w:rsidRDefault="003A638D" w:rsidP="003A638D">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 дата списания денежных сре</w:t>
      </w:r>
      <w:proofErr w:type="gramStart"/>
      <w:r w:rsidRPr="004439FB">
        <w:t xml:space="preserve">дств </w:t>
      </w:r>
      <w:r w:rsidRPr="004439FB">
        <w:br/>
      </w:r>
      <w:r w:rsidR="00E1488E">
        <w:t xml:space="preserve">с </w:t>
      </w:r>
      <w:r w:rsidR="00E1488E" w:rsidRPr="00E1488E">
        <w:t>л</w:t>
      </w:r>
      <w:proofErr w:type="gramEnd"/>
      <w:r w:rsidR="00E1488E" w:rsidRPr="00E1488E">
        <w:t>ицевого счета Покупателя</w:t>
      </w:r>
      <w:r w:rsidRPr="004439FB">
        <w:t xml:space="preserve">. </w:t>
      </w:r>
      <w:r w:rsidR="00E1488E" w:rsidRPr="00E1488E">
        <w:t>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6446DE96" w14:textId="77777777" w:rsidR="003A638D" w:rsidRPr="004439FB" w:rsidRDefault="003A638D" w:rsidP="003A638D">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0DD60CB1" w14:textId="77777777" w:rsidR="003A638D" w:rsidRDefault="003A638D" w:rsidP="003A638D">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67B1A0DD" w14:textId="77777777" w:rsidR="003A638D" w:rsidRPr="00503F0B" w:rsidRDefault="003A638D" w:rsidP="003A638D">
      <w:pPr>
        <w:tabs>
          <w:tab w:val="left" w:pos="993"/>
          <w:tab w:val="left" w:pos="1134"/>
          <w:tab w:val="left" w:pos="1276"/>
        </w:tabs>
        <w:ind w:firstLine="709"/>
        <w:jc w:val="both"/>
      </w:pPr>
    </w:p>
    <w:p w14:paraId="247531D4" w14:textId="77777777" w:rsidR="003A638D" w:rsidRPr="00503F0B" w:rsidRDefault="003A638D" w:rsidP="003A638D">
      <w:pPr>
        <w:widowControl w:val="0"/>
        <w:numPr>
          <w:ilvl w:val="0"/>
          <w:numId w:val="56"/>
        </w:numPr>
        <w:autoSpaceDE w:val="0"/>
        <w:autoSpaceDN w:val="0"/>
        <w:adjustRightInd w:val="0"/>
        <w:contextualSpacing/>
        <w:jc w:val="center"/>
        <w:rPr>
          <w:b/>
        </w:rPr>
      </w:pPr>
      <w:r w:rsidRPr="00503F0B">
        <w:rPr>
          <w:b/>
        </w:rPr>
        <w:t>ПРИЕМКА ТОВАРА</w:t>
      </w:r>
    </w:p>
    <w:p w14:paraId="3F0548F0" w14:textId="77777777" w:rsidR="003A638D" w:rsidRPr="00E1678B" w:rsidRDefault="003A638D" w:rsidP="003A638D">
      <w:pPr>
        <w:pStyle w:val="a4"/>
        <w:numPr>
          <w:ilvl w:val="1"/>
          <w:numId w:val="56"/>
        </w:numPr>
        <w:tabs>
          <w:tab w:val="left" w:pos="284"/>
          <w:tab w:val="left" w:pos="1418"/>
        </w:tabs>
        <w:ind w:left="0" w:firstLine="534"/>
        <w:jc w:val="both"/>
        <w:rPr>
          <w:lang w:val="ru-RU"/>
        </w:rPr>
      </w:pPr>
      <w:proofErr w:type="gramStart"/>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E1678B">
        <w:rPr>
          <w:lang w:val="ru-RU"/>
        </w:rPr>
        <w:t xml:space="preserve">123112, </w:t>
      </w:r>
      <w:r w:rsidRPr="002E362B">
        <w:rPr>
          <w:lang w:val="ru-RU"/>
        </w:rPr>
        <w:t xml:space="preserve">Российская Федерация, </w:t>
      </w:r>
      <w:r w:rsidRPr="00E1678B">
        <w:rPr>
          <w:lang w:val="ru-RU"/>
        </w:rPr>
        <w:t xml:space="preserve">г. Москва, </w:t>
      </w:r>
      <w:proofErr w:type="spellStart"/>
      <w:r w:rsidRPr="00E1678B">
        <w:rPr>
          <w:lang w:val="ru-RU"/>
        </w:rPr>
        <w:t>Тестовская</w:t>
      </w:r>
      <w:proofErr w:type="spellEnd"/>
      <w:r>
        <w:rPr>
          <w:lang w:val="ru-RU"/>
        </w:rPr>
        <w:t>,</w:t>
      </w:r>
      <w:r w:rsidRPr="00E1678B">
        <w:rPr>
          <w:lang w:val="ru-RU"/>
        </w:rPr>
        <w:t xml:space="preserve"> ул., д.10, под. 1, «Северная Башня», этаж 26</w:t>
      </w:r>
      <w:r>
        <w:rPr>
          <w:lang w:val="ru-RU"/>
        </w:rPr>
        <w:t xml:space="preserve"> и </w:t>
      </w:r>
      <w:r w:rsidRPr="00E1678B">
        <w:rPr>
          <w:lang w:val="ru-RU"/>
        </w:rPr>
        <w:t xml:space="preserve">357204, </w:t>
      </w:r>
      <w:r w:rsidRPr="002E362B">
        <w:rPr>
          <w:lang w:val="ru-RU"/>
        </w:rPr>
        <w:t xml:space="preserve">Российская Федерация, </w:t>
      </w:r>
      <w:r w:rsidRPr="00E1678B">
        <w:rPr>
          <w:lang w:val="ru-RU"/>
        </w:rPr>
        <w:t>Ставро</w:t>
      </w:r>
      <w:r>
        <w:rPr>
          <w:lang w:val="ru-RU"/>
        </w:rPr>
        <w:t xml:space="preserve">польский край, </w:t>
      </w:r>
      <w:r w:rsidRPr="00E1678B">
        <w:rPr>
          <w:lang w:val="ru-RU"/>
        </w:rPr>
        <w:t>Минераловодский городской округ, хутор Красный Пахарь, ул. Автомобильная, д.31 в соответствии со спецификацией (приложение к настоящему Договору).</w:t>
      </w:r>
      <w:proofErr w:type="gramEnd"/>
      <w:r w:rsidRPr="00E1678B">
        <w:rPr>
          <w:lang w:val="ru-RU"/>
        </w:rPr>
        <w:t xml:space="preserve">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8CBFE7F" w14:textId="77777777" w:rsidR="003A638D" w:rsidRPr="005653E9"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4EF29C6" w14:textId="77777777" w:rsidR="003A638D" w:rsidRPr="00503F0B" w:rsidRDefault="003A638D" w:rsidP="003A638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227063" w14:textId="77777777" w:rsidR="003A638D" w:rsidRPr="005653E9"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23E6F8A" w14:textId="77777777" w:rsidR="003A638D" w:rsidRPr="00503F0B" w:rsidRDefault="003A638D" w:rsidP="003A638D">
      <w:pPr>
        <w:tabs>
          <w:tab w:val="left" w:pos="1134"/>
          <w:tab w:val="left" w:pos="1276"/>
        </w:tabs>
        <w:ind w:firstLine="709"/>
        <w:jc w:val="both"/>
      </w:pPr>
      <w:r w:rsidRPr="00503F0B">
        <w:t>– соразмерного уменьшения покупной цены;</w:t>
      </w:r>
    </w:p>
    <w:p w14:paraId="5049D86C" w14:textId="77777777" w:rsidR="003A638D" w:rsidRPr="00503F0B" w:rsidRDefault="003A638D" w:rsidP="003A638D">
      <w:pPr>
        <w:tabs>
          <w:tab w:val="left" w:pos="1134"/>
          <w:tab w:val="left" w:pos="1276"/>
        </w:tabs>
        <w:ind w:firstLine="709"/>
        <w:jc w:val="both"/>
      </w:pPr>
      <w:r w:rsidRPr="00503F0B">
        <w:t>– доукомплектования Товара в разумные сроки.</w:t>
      </w:r>
    </w:p>
    <w:p w14:paraId="3C009887" w14:textId="77777777" w:rsidR="003A638D" w:rsidRPr="002E362B"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 xml:space="preserve">согласно </w:t>
      </w:r>
      <w:r w:rsidRPr="002E362B">
        <w:rPr>
          <w:lang w:val="ru-RU"/>
        </w:rPr>
        <w:lastRenderedPageBreak/>
        <w:t>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7DE83F17" w14:textId="77777777" w:rsidR="003A638D" w:rsidRPr="00503F0B" w:rsidRDefault="003A638D" w:rsidP="003A638D">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1C96392" w14:textId="77777777" w:rsidR="003A638D" w:rsidRPr="00503F0B" w:rsidRDefault="003A638D" w:rsidP="003A638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5FDA897" w14:textId="77777777" w:rsidR="003A638D" w:rsidRPr="005653E9"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F396672" w14:textId="77777777" w:rsidR="003A638D" w:rsidRPr="00503F0B" w:rsidRDefault="003A638D" w:rsidP="003A638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381C0918" w14:textId="77777777" w:rsidR="003A638D" w:rsidRPr="00503F0B" w:rsidRDefault="003A638D" w:rsidP="003A638D">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695A3DA" w14:textId="77777777" w:rsidR="003A638D" w:rsidRPr="00503F0B" w:rsidRDefault="003A638D" w:rsidP="003A638D">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5BBBCA2" w14:textId="77777777" w:rsidR="003A638D" w:rsidRPr="00503F0B" w:rsidRDefault="003A638D" w:rsidP="003A638D">
      <w:pPr>
        <w:tabs>
          <w:tab w:val="left" w:pos="1134"/>
          <w:tab w:val="left" w:pos="1276"/>
        </w:tabs>
        <w:ind w:firstLine="709"/>
        <w:jc w:val="both"/>
      </w:pPr>
      <w:r w:rsidRPr="00503F0B">
        <w:t>– безвозмездного устранения недостатков Товара;</w:t>
      </w:r>
    </w:p>
    <w:p w14:paraId="1E4075E9" w14:textId="77777777" w:rsidR="003A638D" w:rsidRPr="00503F0B" w:rsidRDefault="003A638D" w:rsidP="003A638D">
      <w:pPr>
        <w:tabs>
          <w:tab w:val="left" w:pos="1134"/>
          <w:tab w:val="left" w:pos="1276"/>
        </w:tabs>
        <w:ind w:firstLine="709"/>
        <w:jc w:val="both"/>
      </w:pPr>
      <w:r w:rsidRPr="00503F0B">
        <w:t>– возмещения своих расходов на устранение недостатков Товара.</w:t>
      </w:r>
    </w:p>
    <w:p w14:paraId="29F82411" w14:textId="77777777" w:rsidR="003A638D" w:rsidRPr="00503F0B" w:rsidRDefault="003A638D" w:rsidP="003A638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F8C7166" w14:textId="77777777" w:rsidR="003A638D" w:rsidRPr="00503F0B" w:rsidRDefault="003A638D" w:rsidP="003A638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9E72C00" w14:textId="77777777" w:rsidR="003A638D" w:rsidRPr="00503F0B" w:rsidRDefault="003A638D" w:rsidP="003A638D">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48FBC96" w14:textId="77777777" w:rsidR="003A638D" w:rsidRPr="002E362B"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942B65C" w14:textId="77777777" w:rsidR="003A638D" w:rsidRPr="002E362B"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1F5AC89B" w14:textId="77777777" w:rsidR="003A638D" w:rsidRPr="002E362B"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8CEAC56" w14:textId="77777777" w:rsidR="003A638D" w:rsidRPr="002E362B"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BB64AC4" w14:textId="77777777" w:rsidR="003A638D" w:rsidRPr="00503F0B" w:rsidRDefault="003A638D" w:rsidP="003A638D">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0B5F0DDC" w14:textId="77777777" w:rsidR="003A638D" w:rsidRDefault="003A638D" w:rsidP="003A638D">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8A35D6E" w14:textId="77777777" w:rsidR="003A638D" w:rsidRPr="002E362B" w:rsidRDefault="003A638D" w:rsidP="003A638D">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E441AC2" w14:textId="77777777" w:rsidR="003A638D" w:rsidRPr="00503F0B" w:rsidRDefault="003A638D" w:rsidP="003A638D">
      <w:pPr>
        <w:tabs>
          <w:tab w:val="left" w:pos="284"/>
          <w:tab w:val="left" w:pos="1134"/>
          <w:tab w:val="left" w:pos="1276"/>
          <w:tab w:val="left" w:pos="3675"/>
        </w:tabs>
        <w:ind w:firstLine="709"/>
        <w:jc w:val="both"/>
      </w:pPr>
    </w:p>
    <w:p w14:paraId="65C33720" w14:textId="77777777" w:rsidR="003A638D" w:rsidRPr="00503F0B" w:rsidRDefault="003A638D" w:rsidP="003A638D">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0D26BEBD" w14:textId="77777777" w:rsidR="003A638D" w:rsidRPr="00143AF9" w:rsidRDefault="003A638D" w:rsidP="003A638D">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27012A8" w14:textId="77777777" w:rsidR="003A638D" w:rsidRPr="000D4DF2" w:rsidRDefault="003A638D" w:rsidP="003A638D">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40888123" w14:textId="77777777" w:rsidR="003A638D" w:rsidRPr="000D4DF2" w:rsidRDefault="003A638D" w:rsidP="003A638D">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FCEE7D7" w14:textId="77777777" w:rsidR="003A638D" w:rsidRPr="000D4DF2" w:rsidRDefault="003A638D" w:rsidP="003A638D">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4FA111EC" w14:textId="77777777" w:rsidR="003A638D" w:rsidRPr="000D4DF2" w:rsidRDefault="003A638D" w:rsidP="003A638D">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1397D5F" w14:textId="77777777" w:rsidR="003A638D" w:rsidRPr="000D4DF2" w:rsidRDefault="003A638D" w:rsidP="003A638D">
      <w:pPr>
        <w:tabs>
          <w:tab w:val="left" w:pos="1134"/>
          <w:tab w:val="left" w:pos="1276"/>
        </w:tabs>
        <w:ind w:firstLine="851"/>
        <w:jc w:val="both"/>
      </w:pPr>
      <w:r w:rsidRPr="000D4DF2">
        <w:t>– декларацию по НДС с подтверждением ИФНС о принятии декларации.</w:t>
      </w:r>
    </w:p>
    <w:p w14:paraId="458BA244" w14:textId="77777777" w:rsidR="003A638D" w:rsidRPr="000D4DF2" w:rsidRDefault="003A638D" w:rsidP="003A638D">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8DCF52E" w14:textId="77777777" w:rsidR="003A638D" w:rsidRPr="000D4DF2" w:rsidRDefault="003A638D" w:rsidP="003A638D">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FB69D74" w14:textId="77777777" w:rsidR="003A638D" w:rsidRPr="000D4DF2" w:rsidRDefault="003A638D" w:rsidP="003A638D">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BC370BD" w14:textId="77777777" w:rsidR="003A638D" w:rsidRPr="000D4DF2" w:rsidRDefault="003A638D" w:rsidP="003A638D">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3C8D768" w14:textId="77777777" w:rsidR="003A638D" w:rsidRPr="000D4DF2" w:rsidRDefault="003A638D" w:rsidP="003A638D">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AFC74F7" w14:textId="77777777" w:rsidR="003A638D" w:rsidRPr="000D4DF2" w:rsidRDefault="003A638D" w:rsidP="003A638D">
      <w:pPr>
        <w:tabs>
          <w:tab w:val="left" w:pos="284"/>
          <w:tab w:val="left" w:pos="993"/>
          <w:tab w:val="left" w:pos="1134"/>
          <w:tab w:val="left" w:pos="1276"/>
        </w:tabs>
        <w:ind w:firstLine="709"/>
        <w:jc w:val="both"/>
      </w:pPr>
    </w:p>
    <w:p w14:paraId="72200CCE" w14:textId="77777777" w:rsidR="003A638D" w:rsidRPr="000D4DF2" w:rsidRDefault="003A638D" w:rsidP="003A638D">
      <w:pPr>
        <w:widowControl w:val="0"/>
        <w:numPr>
          <w:ilvl w:val="0"/>
          <w:numId w:val="57"/>
        </w:numPr>
        <w:autoSpaceDE w:val="0"/>
        <w:autoSpaceDN w:val="0"/>
        <w:adjustRightInd w:val="0"/>
        <w:contextualSpacing/>
        <w:jc w:val="center"/>
        <w:rPr>
          <w:b/>
        </w:rPr>
      </w:pPr>
      <w:r w:rsidRPr="000D4DF2">
        <w:rPr>
          <w:b/>
        </w:rPr>
        <w:t>ГАРАНТИИ</w:t>
      </w:r>
    </w:p>
    <w:p w14:paraId="52983C63" w14:textId="77777777" w:rsidR="003A638D" w:rsidRPr="000D4DF2" w:rsidRDefault="003A638D" w:rsidP="003A638D">
      <w:pPr>
        <w:tabs>
          <w:tab w:val="left" w:pos="1134"/>
          <w:tab w:val="left" w:pos="1276"/>
        </w:tabs>
        <w:ind w:firstLine="709"/>
        <w:rPr>
          <w:b/>
        </w:rPr>
      </w:pPr>
    </w:p>
    <w:p w14:paraId="35517E0D" w14:textId="77777777" w:rsidR="003A638D" w:rsidRPr="00D15530" w:rsidRDefault="003A638D" w:rsidP="003A638D">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125D9BA2" w14:textId="77777777" w:rsidR="003A638D" w:rsidRPr="000D4DF2" w:rsidRDefault="003A638D" w:rsidP="003A638D">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2C284056" w14:textId="77777777" w:rsidR="003A638D" w:rsidRPr="000D4DF2" w:rsidRDefault="003A638D" w:rsidP="003A638D">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F38FCB5" w14:textId="77777777" w:rsidR="003A638D" w:rsidRPr="000D4DF2" w:rsidRDefault="003A638D" w:rsidP="003A638D">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84380F2" w14:textId="77777777" w:rsidR="003A638D" w:rsidRPr="000D4DF2" w:rsidRDefault="003A638D" w:rsidP="003A638D">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00B6B1EA" w14:textId="77777777" w:rsidR="003A638D" w:rsidRPr="000D4DF2" w:rsidRDefault="003A638D" w:rsidP="003A638D">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7BD403FE" w14:textId="77777777" w:rsidR="003A638D" w:rsidRPr="000D4DF2" w:rsidRDefault="003A638D" w:rsidP="003A638D">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0FAA2B00" w14:textId="77777777" w:rsidR="003A638D" w:rsidRPr="00D15530" w:rsidRDefault="003A638D" w:rsidP="003A638D">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0E406A75" w14:textId="77777777" w:rsidR="003A638D" w:rsidRPr="000D4DF2" w:rsidRDefault="003A638D" w:rsidP="003A638D">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840BA9B" w14:textId="77777777" w:rsidR="003A638D" w:rsidRPr="00D15530" w:rsidRDefault="003A638D" w:rsidP="003A638D">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4643BDAD" w14:textId="77777777" w:rsidR="003A638D" w:rsidRPr="000D4DF2" w:rsidRDefault="003A638D" w:rsidP="003A638D">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FD068DF" w14:textId="77777777" w:rsidR="003A638D" w:rsidRPr="000D4DF2" w:rsidRDefault="003A638D" w:rsidP="003A638D">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953F060" w14:textId="77777777" w:rsidR="003A638D" w:rsidRPr="000D4DF2" w:rsidRDefault="003A638D" w:rsidP="003A638D">
      <w:pPr>
        <w:tabs>
          <w:tab w:val="left" w:pos="993"/>
          <w:tab w:val="left" w:pos="1134"/>
          <w:tab w:val="left" w:pos="1276"/>
        </w:tabs>
        <w:ind w:firstLine="709"/>
        <w:jc w:val="both"/>
        <w:rPr>
          <w:rFonts w:eastAsia="Calibri"/>
          <w:lang w:eastAsia="en-US"/>
        </w:rPr>
      </w:pPr>
    </w:p>
    <w:p w14:paraId="54398A03" w14:textId="77777777" w:rsidR="003A638D" w:rsidRPr="000D4DF2" w:rsidRDefault="003A638D" w:rsidP="003A638D">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3E706796" w14:textId="77777777" w:rsidR="003A638D" w:rsidRPr="000D4DF2" w:rsidRDefault="003A638D" w:rsidP="003A638D">
      <w:pPr>
        <w:tabs>
          <w:tab w:val="left" w:pos="1134"/>
          <w:tab w:val="left" w:pos="1276"/>
        </w:tabs>
        <w:ind w:firstLine="709"/>
        <w:rPr>
          <w:b/>
        </w:rPr>
      </w:pPr>
    </w:p>
    <w:p w14:paraId="7942BECE" w14:textId="77777777" w:rsidR="003A638D" w:rsidRPr="00D15530" w:rsidRDefault="003A638D" w:rsidP="003A638D">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09ED276" w14:textId="77777777" w:rsidR="003A638D" w:rsidRPr="00D15530" w:rsidRDefault="003A638D" w:rsidP="003A638D">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7FCA274" w14:textId="77777777" w:rsidR="003A638D" w:rsidRPr="000D4DF2" w:rsidRDefault="003A638D" w:rsidP="003A638D">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1F10EB5" w14:textId="77777777" w:rsidR="003A638D" w:rsidRPr="000D4DF2" w:rsidRDefault="003A638D" w:rsidP="003A638D">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7CE3C66" w14:textId="77777777" w:rsidR="003A638D" w:rsidRPr="000D4DF2" w:rsidRDefault="003A638D" w:rsidP="003A638D">
      <w:pPr>
        <w:tabs>
          <w:tab w:val="left" w:pos="993"/>
          <w:tab w:val="left" w:pos="1134"/>
          <w:tab w:val="left" w:pos="1276"/>
        </w:tabs>
        <w:ind w:firstLine="709"/>
        <w:rPr>
          <w:b/>
        </w:rPr>
      </w:pPr>
    </w:p>
    <w:p w14:paraId="4DEFFEA1" w14:textId="77777777" w:rsidR="003A638D" w:rsidRPr="000D4DF2" w:rsidRDefault="003A638D" w:rsidP="003A638D">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0B083DB5" w14:textId="77777777" w:rsidR="003A638D" w:rsidRPr="000D4DF2" w:rsidRDefault="003A638D" w:rsidP="003A638D">
      <w:pPr>
        <w:tabs>
          <w:tab w:val="left" w:pos="1134"/>
          <w:tab w:val="left" w:pos="1276"/>
        </w:tabs>
        <w:ind w:firstLine="709"/>
        <w:rPr>
          <w:b/>
        </w:rPr>
      </w:pPr>
    </w:p>
    <w:p w14:paraId="56340CB6" w14:textId="77777777" w:rsidR="003A638D" w:rsidRPr="00D15530" w:rsidRDefault="003A638D" w:rsidP="003A638D">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5D898A8" w14:textId="77777777" w:rsidR="003A638D" w:rsidRPr="000D4DF2" w:rsidRDefault="003A638D" w:rsidP="003A638D">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1652626" w14:textId="77777777" w:rsidR="003A638D" w:rsidRPr="000D4DF2" w:rsidRDefault="003A638D" w:rsidP="003A638D">
      <w:pPr>
        <w:tabs>
          <w:tab w:val="left" w:pos="567"/>
          <w:tab w:val="left" w:pos="993"/>
          <w:tab w:val="left" w:pos="1134"/>
          <w:tab w:val="left" w:pos="1276"/>
        </w:tabs>
        <w:ind w:firstLine="709"/>
        <w:jc w:val="both"/>
      </w:pPr>
    </w:p>
    <w:p w14:paraId="20752D5D" w14:textId="77777777" w:rsidR="003A638D" w:rsidRPr="000D4DF2" w:rsidRDefault="003A638D" w:rsidP="003A638D">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4A5A0D0C" w14:textId="77777777" w:rsidR="003A638D" w:rsidRPr="000D4DF2" w:rsidRDefault="003A638D" w:rsidP="003A638D">
      <w:pPr>
        <w:tabs>
          <w:tab w:val="left" w:pos="1134"/>
          <w:tab w:val="left" w:pos="1276"/>
        </w:tabs>
        <w:ind w:firstLine="709"/>
        <w:rPr>
          <w:b/>
        </w:rPr>
      </w:pPr>
    </w:p>
    <w:p w14:paraId="7BB3568A" w14:textId="77777777" w:rsidR="003A638D" w:rsidRPr="000D4DF2" w:rsidRDefault="003A638D" w:rsidP="003A638D">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2A0BF81A" w14:textId="77777777" w:rsidR="003A638D" w:rsidRPr="000D4DF2" w:rsidRDefault="003A638D" w:rsidP="003A638D">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839BC9D" w14:textId="77777777" w:rsidR="003A638D" w:rsidRPr="000D4DF2" w:rsidRDefault="003A638D" w:rsidP="003A638D">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A058B3B" w14:textId="77777777" w:rsidR="003A638D" w:rsidRPr="000D4DF2" w:rsidRDefault="003A638D" w:rsidP="003A638D">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51BB391D" w14:textId="77777777" w:rsidR="003A638D" w:rsidRPr="000D4DF2" w:rsidRDefault="003A638D" w:rsidP="003A638D">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168AEFD8" w14:textId="77777777" w:rsidR="003A638D" w:rsidRPr="000D4DF2" w:rsidRDefault="003A638D" w:rsidP="003A638D">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6B1FF0EE" w14:textId="77777777" w:rsidR="003A638D" w:rsidRPr="000D4DF2" w:rsidRDefault="003A638D" w:rsidP="003A638D">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436AD4E5" w14:textId="77777777" w:rsidR="003A638D" w:rsidRPr="000D4DF2" w:rsidRDefault="003A638D" w:rsidP="003A638D">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4762789" w14:textId="77777777" w:rsidR="003A638D" w:rsidRPr="000D4DF2" w:rsidRDefault="003A638D" w:rsidP="003A638D">
      <w:pPr>
        <w:tabs>
          <w:tab w:val="left" w:pos="567"/>
          <w:tab w:val="left" w:pos="993"/>
          <w:tab w:val="left" w:pos="1134"/>
          <w:tab w:val="left" w:pos="1276"/>
        </w:tabs>
        <w:ind w:firstLine="709"/>
        <w:jc w:val="both"/>
      </w:pPr>
    </w:p>
    <w:p w14:paraId="73D7A482" w14:textId="77777777" w:rsidR="003A638D" w:rsidRPr="000D4DF2" w:rsidRDefault="003A638D" w:rsidP="003A638D">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2CF053D" w14:textId="77777777" w:rsidR="003A638D" w:rsidRPr="000D4DF2" w:rsidRDefault="003A638D" w:rsidP="003A638D">
      <w:pPr>
        <w:tabs>
          <w:tab w:val="left" w:pos="1134"/>
          <w:tab w:val="left" w:pos="1276"/>
        </w:tabs>
        <w:ind w:firstLine="709"/>
        <w:rPr>
          <w:b/>
        </w:rPr>
      </w:pPr>
    </w:p>
    <w:p w14:paraId="4B08D24C" w14:textId="77777777" w:rsidR="003A638D" w:rsidRPr="000D4DF2" w:rsidRDefault="003A638D" w:rsidP="003A638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C787EFC" w14:textId="77777777" w:rsidR="003A638D" w:rsidRPr="000D4DF2" w:rsidRDefault="003A638D" w:rsidP="003A638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5AC4711" w14:textId="77777777" w:rsidR="003A638D" w:rsidRPr="000D4DF2" w:rsidRDefault="003A638D" w:rsidP="003A638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2F0F85" w14:textId="77777777" w:rsidR="003A638D" w:rsidRPr="000D4DF2" w:rsidRDefault="003A638D" w:rsidP="003A638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17351EE" w14:textId="77777777" w:rsidR="003A638D" w:rsidRPr="000D4DF2" w:rsidRDefault="003A638D" w:rsidP="003A638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1B17E3" w14:textId="77777777" w:rsidR="003A638D" w:rsidRPr="000D4DF2" w:rsidRDefault="003A638D" w:rsidP="003A638D">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A704631" w14:textId="77777777" w:rsidR="003A638D" w:rsidRPr="000D4DF2" w:rsidRDefault="003A638D" w:rsidP="003A638D">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041A0D7" w14:textId="77777777" w:rsidR="003A638D" w:rsidRPr="000D4DF2" w:rsidRDefault="003A638D" w:rsidP="003A638D">
      <w:pPr>
        <w:tabs>
          <w:tab w:val="left" w:pos="1134"/>
          <w:tab w:val="left" w:pos="1276"/>
        </w:tabs>
        <w:suppressAutoHyphens/>
        <w:ind w:firstLine="709"/>
        <w:jc w:val="center"/>
        <w:rPr>
          <w:b/>
        </w:rPr>
      </w:pPr>
    </w:p>
    <w:p w14:paraId="10C4262F" w14:textId="77777777" w:rsidR="003A638D" w:rsidRPr="000D4DF2" w:rsidRDefault="003A638D" w:rsidP="003A638D">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FF996E4"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351E7D0C"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DB0157D"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17355E57"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570E1E1"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06967060"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461BB43"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4459CF82"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47A83B8"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B1C0D5A"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6E38F18F"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998002D"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774B7052"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2420FFEA" w14:textId="77777777" w:rsidR="003A638D" w:rsidRPr="000D4DF2" w:rsidRDefault="003A638D" w:rsidP="003A638D">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21066CE1" w14:textId="77777777" w:rsidR="003A638D" w:rsidRPr="000D4DF2" w:rsidRDefault="003A638D" w:rsidP="003A638D">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0E8BC869" w14:textId="77777777" w:rsidR="003A638D" w:rsidRPr="000D4DF2" w:rsidRDefault="003A638D" w:rsidP="003A638D">
      <w:pPr>
        <w:tabs>
          <w:tab w:val="left" w:pos="1134"/>
          <w:tab w:val="left" w:pos="1276"/>
        </w:tabs>
        <w:ind w:firstLine="709"/>
        <w:rPr>
          <w:b/>
        </w:rPr>
      </w:pPr>
    </w:p>
    <w:p w14:paraId="2394215D" w14:textId="77777777" w:rsidR="003A638D" w:rsidRPr="000D4DF2" w:rsidRDefault="003A638D" w:rsidP="003A638D">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04D0AFA0" w14:textId="77777777" w:rsidR="003A638D" w:rsidRPr="000D4DF2" w:rsidRDefault="003A638D" w:rsidP="003A638D">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4EE4180" w14:textId="77777777" w:rsidR="003A638D" w:rsidRPr="000D4DF2" w:rsidRDefault="003A638D" w:rsidP="003A638D">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5353A410" w14:textId="77777777" w:rsidR="003A638D" w:rsidRPr="000D4DF2" w:rsidRDefault="003A638D" w:rsidP="003A638D">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AC9EE7A" w14:textId="77777777" w:rsidR="003A638D" w:rsidRPr="000D4DF2" w:rsidRDefault="003A638D" w:rsidP="003A638D">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FCE910B" w14:textId="77777777" w:rsidR="003A638D" w:rsidRPr="000D4DF2" w:rsidRDefault="003A638D" w:rsidP="003A638D">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29F1AD9" w14:textId="77777777" w:rsidR="003A638D" w:rsidRPr="000D4DF2" w:rsidRDefault="003A638D" w:rsidP="003A638D">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CD5FE73" w14:textId="77777777" w:rsidR="003A638D" w:rsidRPr="000D4DF2" w:rsidRDefault="003A638D" w:rsidP="003A638D">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88F794A" w14:textId="77777777" w:rsidR="003A638D" w:rsidRPr="000D4DF2" w:rsidRDefault="003A638D" w:rsidP="003A638D">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32CDADB" w14:textId="77777777" w:rsidR="003A638D" w:rsidRPr="000D4DF2" w:rsidRDefault="003A638D" w:rsidP="003A638D">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AD4EEA1" w14:textId="77777777" w:rsidR="003A638D" w:rsidRDefault="003A638D" w:rsidP="003A638D">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5D385FB" w14:textId="77777777" w:rsidR="003A638D" w:rsidRPr="000D4DF2" w:rsidRDefault="003A638D" w:rsidP="003A638D">
      <w:pPr>
        <w:tabs>
          <w:tab w:val="left" w:pos="1418"/>
        </w:tabs>
        <w:ind w:left="709"/>
        <w:jc w:val="both"/>
      </w:pPr>
    </w:p>
    <w:p w14:paraId="2EC7D2D0" w14:textId="77777777" w:rsidR="003A638D" w:rsidRPr="000D4DF2" w:rsidRDefault="003A638D" w:rsidP="003A638D">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2EF4D3B" w14:textId="77777777" w:rsidR="003A638D" w:rsidRPr="000D4DF2" w:rsidRDefault="003A638D" w:rsidP="003A638D">
      <w:pPr>
        <w:tabs>
          <w:tab w:val="left" w:pos="1134"/>
          <w:tab w:val="left" w:pos="1276"/>
        </w:tabs>
        <w:ind w:firstLine="709"/>
        <w:rPr>
          <w:b/>
        </w:rPr>
      </w:pPr>
    </w:p>
    <w:p w14:paraId="717297D6" w14:textId="77777777" w:rsidR="003A638D" w:rsidRPr="000D4DF2" w:rsidRDefault="003A638D" w:rsidP="003A638D">
      <w:pPr>
        <w:numPr>
          <w:ilvl w:val="1"/>
          <w:numId w:val="57"/>
        </w:numPr>
        <w:tabs>
          <w:tab w:val="left" w:pos="567"/>
          <w:tab w:val="left" w:pos="1418"/>
        </w:tabs>
        <w:ind w:left="0" w:firstLine="709"/>
        <w:jc w:val="both"/>
      </w:pPr>
      <w:r w:rsidRPr="000D4DF2">
        <w:t>Приложение – спецификация.</w:t>
      </w:r>
    </w:p>
    <w:p w14:paraId="5437F0EA" w14:textId="77777777" w:rsidR="003A638D" w:rsidRPr="000D4DF2" w:rsidRDefault="003A638D" w:rsidP="003A638D">
      <w:pPr>
        <w:tabs>
          <w:tab w:val="left" w:pos="567"/>
          <w:tab w:val="left" w:pos="993"/>
          <w:tab w:val="left" w:pos="1134"/>
          <w:tab w:val="left" w:pos="1276"/>
        </w:tabs>
        <w:ind w:firstLine="709"/>
        <w:jc w:val="both"/>
      </w:pPr>
    </w:p>
    <w:p w14:paraId="01222ABC" w14:textId="77777777" w:rsidR="003A638D" w:rsidRPr="000D4DF2" w:rsidRDefault="003A638D" w:rsidP="003A638D">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16CE2D17" w14:textId="77777777" w:rsidR="003A638D" w:rsidRPr="00503F0B" w:rsidRDefault="003A638D" w:rsidP="003A638D">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3A638D" w:rsidRPr="00503F0B" w14:paraId="6C9C10FB" w14:textId="77777777" w:rsidTr="003A638D">
        <w:trPr>
          <w:trHeight w:val="3594"/>
        </w:trPr>
        <w:tc>
          <w:tcPr>
            <w:tcW w:w="4644" w:type="dxa"/>
          </w:tcPr>
          <w:p w14:paraId="7EA48712" w14:textId="77777777" w:rsidR="003A638D" w:rsidRPr="00503F0B" w:rsidRDefault="003A638D" w:rsidP="003A638D">
            <w:pPr>
              <w:jc w:val="both"/>
              <w:rPr>
                <w:b/>
              </w:rPr>
            </w:pPr>
            <w:r w:rsidRPr="00503F0B">
              <w:rPr>
                <w:b/>
              </w:rPr>
              <w:t>ПОСТАВЩИК:</w:t>
            </w:r>
          </w:p>
          <w:p w14:paraId="08DEC055" w14:textId="77777777" w:rsidR="003A638D" w:rsidRPr="00503F0B" w:rsidRDefault="003A638D" w:rsidP="003A638D">
            <w:pPr>
              <w:rPr>
                <w:b/>
              </w:rPr>
            </w:pPr>
            <w:r w:rsidRPr="00503F0B">
              <w:rPr>
                <w:b/>
              </w:rPr>
              <w:t>________________</w:t>
            </w:r>
          </w:p>
          <w:p w14:paraId="64851F45" w14:textId="77777777" w:rsidR="003A638D" w:rsidRPr="00503F0B" w:rsidRDefault="003A638D" w:rsidP="003A638D">
            <w:pPr>
              <w:ind w:left="142"/>
              <w:rPr>
                <w:b/>
              </w:rPr>
            </w:pPr>
          </w:p>
          <w:p w14:paraId="620D8237" w14:textId="77777777" w:rsidR="003A638D" w:rsidRPr="00930718" w:rsidRDefault="003A638D" w:rsidP="003A638D">
            <w:pPr>
              <w:rPr>
                <w:color w:val="000000"/>
              </w:rPr>
            </w:pPr>
            <w:r w:rsidRPr="00930718">
              <w:rPr>
                <w:color w:val="000000"/>
                <w:u w:val="single"/>
              </w:rPr>
              <w:t>Адрес места нахождения</w:t>
            </w:r>
            <w:r w:rsidRPr="00930718">
              <w:rPr>
                <w:color w:val="000000"/>
              </w:rPr>
              <w:t>:</w:t>
            </w:r>
          </w:p>
          <w:p w14:paraId="3B496441" w14:textId="77777777" w:rsidR="003A638D" w:rsidRPr="00CF0758" w:rsidRDefault="003A638D" w:rsidP="003A638D">
            <w:pPr>
              <w:ind w:left="142" w:firstLine="851"/>
              <w:jc w:val="both"/>
              <w:rPr>
                <w:u w:val="single"/>
              </w:rPr>
            </w:pPr>
          </w:p>
          <w:p w14:paraId="0997D726" w14:textId="77777777" w:rsidR="003A638D" w:rsidRPr="0003520B" w:rsidRDefault="003A638D" w:rsidP="003A638D">
            <w:pPr>
              <w:rPr>
                <w:color w:val="000000"/>
                <w:u w:val="single"/>
              </w:rPr>
            </w:pPr>
            <w:r w:rsidRPr="0003520B">
              <w:rPr>
                <w:color w:val="000000"/>
                <w:u w:val="single"/>
              </w:rPr>
              <w:t>Адрес для отправки почтовой</w:t>
            </w:r>
          </w:p>
          <w:p w14:paraId="212595DD" w14:textId="77777777" w:rsidR="003A638D" w:rsidRPr="0003520B" w:rsidRDefault="003A638D" w:rsidP="003A638D">
            <w:pPr>
              <w:rPr>
                <w:color w:val="000000"/>
                <w:u w:val="single"/>
              </w:rPr>
            </w:pPr>
            <w:r w:rsidRPr="0003520B">
              <w:rPr>
                <w:color w:val="000000"/>
                <w:u w:val="single"/>
              </w:rPr>
              <w:t>корреспонденции:</w:t>
            </w:r>
          </w:p>
          <w:p w14:paraId="39F2F695" w14:textId="77777777" w:rsidR="003A638D" w:rsidRPr="00CF0758" w:rsidRDefault="003A638D" w:rsidP="003A638D">
            <w:pPr>
              <w:shd w:val="clear" w:color="auto" w:fill="FFFFFF"/>
              <w:ind w:left="142" w:firstLine="851"/>
              <w:jc w:val="both"/>
            </w:pPr>
          </w:p>
          <w:p w14:paraId="38EA8DEB" w14:textId="77777777" w:rsidR="003A638D" w:rsidRPr="0003520B" w:rsidRDefault="003A638D" w:rsidP="003A638D">
            <w:pPr>
              <w:rPr>
                <w:color w:val="000000"/>
              </w:rPr>
            </w:pPr>
            <w:r w:rsidRPr="0003520B">
              <w:rPr>
                <w:color w:val="000000"/>
              </w:rPr>
              <w:t>Тел.:</w:t>
            </w:r>
          </w:p>
          <w:p w14:paraId="19533768" w14:textId="77777777" w:rsidR="003A638D" w:rsidRPr="0003520B" w:rsidRDefault="003A638D" w:rsidP="003A638D">
            <w:pPr>
              <w:rPr>
                <w:color w:val="000000"/>
              </w:rPr>
            </w:pPr>
            <w:r w:rsidRPr="0003520B">
              <w:rPr>
                <w:color w:val="000000"/>
              </w:rPr>
              <w:t>Факс:</w:t>
            </w:r>
          </w:p>
          <w:p w14:paraId="28814BC0" w14:textId="77777777" w:rsidR="003A638D" w:rsidRPr="0003520B" w:rsidRDefault="003A638D" w:rsidP="003A638D">
            <w:pPr>
              <w:rPr>
                <w:color w:val="000000"/>
              </w:rPr>
            </w:pPr>
            <w:r w:rsidRPr="0003520B">
              <w:rPr>
                <w:color w:val="000000"/>
              </w:rPr>
              <w:t>Адрес электронной почты:</w:t>
            </w:r>
          </w:p>
          <w:p w14:paraId="0343DCB8" w14:textId="77777777" w:rsidR="003A638D" w:rsidRPr="0003520B" w:rsidRDefault="003A638D" w:rsidP="003A638D">
            <w:pPr>
              <w:rPr>
                <w:color w:val="000000"/>
              </w:rPr>
            </w:pPr>
          </w:p>
          <w:p w14:paraId="5D773BC2" w14:textId="77777777" w:rsidR="003A638D" w:rsidRPr="0003520B" w:rsidRDefault="003A638D" w:rsidP="003A638D">
            <w:pPr>
              <w:rPr>
                <w:color w:val="000000"/>
              </w:rPr>
            </w:pPr>
            <w:r w:rsidRPr="0003520B">
              <w:rPr>
                <w:color w:val="000000"/>
              </w:rPr>
              <w:t>ИНН, КПП</w:t>
            </w:r>
          </w:p>
          <w:p w14:paraId="423C752B" w14:textId="77777777" w:rsidR="003A638D" w:rsidRPr="0003520B" w:rsidRDefault="003A638D" w:rsidP="003A638D">
            <w:pPr>
              <w:rPr>
                <w:color w:val="000000"/>
              </w:rPr>
            </w:pPr>
            <w:r w:rsidRPr="0003520B">
              <w:rPr>
                <w:color w:val="000000"/>
              </w:rPr>
              <w:t>ОГРН, ОКПО</w:t>
            </w:r>
          </w:p>
          <w:p w14:paraId="2467CE7C" w14:textId="77777777" w:rsidR="003A638D" w:rsidRPr="00CF0758" w:rsidRDefault="003A638D" w:rsidP="003A638D">
            <w:pPr>
              <w:ind w:left="142" w:firstLine="851"/>
              <w:jc w:val="both"/>
              <w:rPr>
                <w:u w:val="single"/>
              </w:rPr>
            </w:pPr>
          </w:p>
          <w:p w14:paraId="3D69390C" w14:textId="77777777" w:rsidR="003A638D" w:rsidRPr="00CF0758" w:rsidRDefault="003A638D" w:rsidP="003A638D">
            <w:pPr>
              <w:rPr>
                <w:u w:val="single"/>
              </w:rPr>
            </w:pPr>
            <w:r w:rsidRPr="0003520B">
              <w:rPr>
                <w:color w:val="000000"/>
                <w:u w:val="single"/>
              </w:rPr>
              <w:t>Платежные</w:t>
            </w:r>
            <w:r w:rsidRPr="00CF0758">
              <w:rPr>
                <w:u w:val="single"/>
              </w:rPr>
              <w:t xml:space="preserve"> реквизиты:</w:t>
            </w:r>
          </w:p>
          <w:p w14:paraId="08BE5E93" w14:textId="77777777" w:rsidR="003A638D" w:rsidRPr="0003520B" w:rsidRDefault="003A638D" w:rsidP="003A638D">
            <w:pPr>
              <w:rPr>
                <w:color w:val="000000"/>
              </w:rPr>
            </w:pPr>
            <w:r w:rsidRPr="0003520B">
              <w:rPr>
                <w:color w:val="000000"/>
              </w:rPr>
              <w:t>Расчетный счет:</w:t>
            </w:r>
          </w:p>
          <w:p w14:paraId="0A3EDF62" w14:textId="77777777" w:rsidR="003A638D" w:rsidRPr="0003520B" w:rsidRDefault="003A638D" w:rsidP="003A638D">
            <w:pPr>
              <w:rPr>
                <w:color w:val="000000"/>
              </w:rPr>
            </w:pPr>
            <w:r w:rsidRPr="0003520B">
              <w:rPr>
                <w:color w:val="000000"/>
              </w:rPr>
              <w:t>Корреспондентский счет:</w:t>
            </w:r>
          </w:p>
          <w:p w14:paraId="290C6C00" w14:textId="77777777" w:rsidR="003A638D" w:rsidRPr="0003520B" w:rsidRDefault="003A638D" w:rsidP="003A638D">
            <w:pPr>
              <w:rPr>
                <w:color w:val="000000"/>
              </w:rPr>
            </w:pPr>
            <w:r w:rsidRPr="0003520B">
              <w:rPr>
                <w:color w:val="000000"/>
              </w:rPr>
              <w:t>БИК</w:t>
            </w:r>
          </w:p>
          <w:p w14:paraId="5C97F4B8" w14:textId="77777777" w:rsidR="003A638D" w:rsidRPr="0003520B" w:rsidRDefault="003A638D" w:rsidP="003A638D">
            <w:pPr>
              <w:rPr>
                <w:color w:val="000000"/>
              </w:rPr>
            </w:pPr>
          </w:p>
          <w:p w14:paraId="4C9423F0" w14:textId="77777777" w:rsidR="003A638D" w:rsidRDefault="003A638D" w:rsidP="003A638D">
            <w:pPr>
              <w:rPr>
                <w:color w:val="000000"/>
              </w:rPr>
            </w:pPr>
          </w:p>
          <w:p w14:paraId="6A339A02" w14:textId="77777777" w:rsidR="003A638D" w:rsidRDefault="003A638D" w:rsidP="003A638D">
            <w:pPr>
              <w:rPr>
                <w:color w:val="000000"/>
              </w:rPr>
            </w:pPr>
          </w:p>
          <w:p w14:paraId="58A8272D" w14:textId="77777777" w:rsidR="003A638D" w:rsidRDefault="003A638D" w:rsidP="003A638D">
            <w:pPr>
              <w:rPr>
                <w:color w:val="000000"/>
              </w:rPr>
            </w:pPr>
          </w:p>
          <w:p w14:paraId="45F3CB21" w14:textId="77777777" w:rsidR="003A638D" w:rsidRDefault="003A638D" w:rsidP="003A638D">
            <w:pPr>
              <w:rPr>
                <w:color w:val="000000"/>
              </w:rPr>
            </w:pPr>
          </w:p>
          <w:p w14:paraId="34C48C67" w14:textId="77777777" w:rsidR="003A638D" w:rsidRDefault="003A638D" w:rsidP="003A638D">
            <w:pPr>
              <w:rPr>
                <w:color w:val="000000"/>
              </w:rPr>
            </w:pPr>
          </w:p>
          <w:p w14:paraId="734B15F8" w14:textId="77777777" w:rsidR="003A638D" w:rsidRPr="00AF641C" w:rsidRDefault="003A638D" w:rsidP="003A638D">
            <w:pPr>
              <w:rPr>
                <w:color w:val="000000"/>
              </w:rPr>
            </w:pPr>
          </w:p>
          <w:p w14:paraId="2296C108" w14:textId="77777777" w:rsidR="003A638D" w:rsidRPr="00AF641C" w:rsidRDefault="003A638D" w:rsidP="003A638D">
            <w:pPr>
              <w:rPr>
                <w:color w:val="000000"/>
              </w:rPr>
            </w:pPr>
          </w:p>
          <w:p w14:paraId="0C782627" w14:textId="77777777" w:rsidR="003A638D" w:rsidRPr="00AF641C" w:rsidRDefault="003A638D" w:rsidP="003A638D">
            <w:pPr>
              <w:rPr>
                <w:color w:val="000000"/>
              </w:rPr>
            </w:pPr>
          </w:p>
          <w:p w14:paraId="785C5C43" w14:textId="77777777" w:rsidR="003A638D" w:rsidRPr="00AF641C" w:rsidRDefault="003A638D" w:rsidP="003A638D">
            <w:pPr>
              <w:rPr>
                <w:color w:val="000000"/>
              </w:rPr>
            </w:pPr>
          </w:p>
          <w:p w14:paraId="0A4C7C17" w14:textId="77777777" w:rsidR="003A638D" w:rsidRDefault="003A638D" w:rsidP="003A638D">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33413AAD" w14:textId="77777777" w:rsidR="003A638D" w:rsidRPr="002F1432" w:rsidRDefault="003A638D" w:rsidP="003A638D">
            <w:pPr>
              <w:ind w:left="142"/>
              <w:rPr>
                <w:i/>
                <w:sz w:val="16"/>
                <w:szCs w:val="16"/>
              </w:rPr>
            </w:pPr>
            <w:r w:rsidRPr="00210DD3">
              <w:rPr>
                <w:i/>
                <w:sz w:val="16"/>
                <w:szCs w:val="16"/>
              </w:rPr>
              <w:t>(подписано ЭЦП)</w:t>
            </w:r>
          </w:p>
        </w:tc>
        <w:tc>
          <w:tcPr>
            <w:tcW w:w="5529" w:type="dxa"/>
          </w:tcPr>
          <w:p w14:paraId="6874BACA" w14:textId="77777777" w:rsidR="003A638D" w:rsidRPr="00503F0B" w:rsidRDefault="003A638D" w:rsidP="003A638D">
            <w:pPr>
              <w:jc w:val="both"/>
              <w:rPr>
                <w:b/>
              </w:rPr>
            </w:pPr>
            <w:r w:rsidRPr="00503F0B">
              <w:rPr>
                <w:b/>
              </w:rPr>
              <w:t>ПОКУПАТЕЛЬ:</w:t>
            </w:r>
          </w:p>
          <w:p w14:paraId="612EBD35" w14:textId="77777777" w:rsidR="003A638D" w:rsidRPr="00503F0B" w:rsidRDefault="003A638D" w:rsidP="003A638D">
            <w:pPr>
              <w:jc w:val="both"/>
              <w:rPr>
                <w:b/>
              </w:rPr>
            </w:pPr>
            <w:r w:rsidRPr="00503F0B">
              <w:rPr>
                <w:b/>
              </w:rPr>
              <w:t>АО «</w:t>
            </w:r>
            <w:r>
              <w:rPr>
                <w:b/>
              </w:rPr>
              <w:t>КАВКАЗ</w:t>
            </w:r>
            <w:proofErr w:type="gramStart"/>
            <w:r>
              <w:rPr>
                <w:b/>
              </w:rPr>
              <w:t>.Р</w:t>
            </w:r>
            <w:proofErr w:type="gramEnd"/>
            <w:r>
              <w:rPr>
                <w:b/>
              </w:rPr>
              <w:t>Ф</w:t>
            </w:r>
            <w:r w:rsidRPr="00503F0B">
              <w:rPr>
                <w:b/>
              </w:rPr>
              <w:t>»</w:t>
            </w:r>
          </w:p>
          <w:p w14:paraId="591D94AF" w14:textId="77777777" w:rsidR="003A638D" w:rsidRPr="00503F0B" w:rsidRDefault="003A638D" w:rsidP="003A638D">
            <w:pPr>
              <w:rPr>
                <w:bCs/>
              </w:rPr>
            </w:pPr>
          </w:p>
          <w:p w14:paraId="5EDDF622" w14:textId="77777777" w:rsidR="003A638D" w:rsidRPr="00930718" w:rsidRDefault="003A638D" w:rsidP="003A638D">
            <w:pPr>
              <w:rPr>
                <w:color w:val="000000"/>
              </w:rPr>
            </w:pPr>
            <w:r w:rsidRPr="00930718">
              <w:rPr>
                <w:color w:val="000000"/>
                <w:u w:val="single"/>
              </w:rPr>
              <w:t>Адрес места нахождения</w:t>
            </w:r>
            <w:r w:rsidRPr="00930718">
              <w:rPr>
                <w:color w:val="000000"/>
              </w:rPr>
              <w:t>:</w:t>
            </w:r>
          </w:p>
          <w:p w14:paraId="04385A29" w14:textId="77777777" w:rsidR="003A638D" w:rsidRPr="00930718" w:rsidRDefault="003A638D" w:rsidP="003A638D">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0E78847" w14:textId="77777777" w:rsidR="003A638D" w:rsidRPr="00930718" w:rsidRDefault="003A638D" w:rsidP="003A638D">
            <w:pPr>
              <w:rPr>
                <w:color w:val="000000"/>
              </w:rPr>
            </w:pPr>
            <w:r w:rsidRPr="00930718">
              <w:rPr>
                <w:color w:val="000000"/>
              </w:rPr>
              <w:t>помещение I, город Москва,</w:t>
            </w:r>
          </w:p>
          <w:p w14:paraId="4D63B3CE" w14:textId="77777777" w:rsidR="003A638D" w:rsidRPr="00930718" w:rsidRDefault="003A638D" w:rsidP="003A638D">
            <w:pPr>
              <w:rPr>
                <w:color w:val="000000"/>
              </w:rPr>
            </w:pPr>
            <w:r w:rsidRPr="00930718">
              <w:rPr>
                <w:color w:val="000000"/>
              </w:rPr>
              <w:t>Российская Федерация, 123112</w:t>
            </w:r>
          </w:p>
          <w:p w14:paraId="04F5BF88" w14:textId="77777777" w:rsidR="003A638D" w:rsidRPr="00930718" w:rsidRDefault="003A638D" w:rsidP="003A638D">
            <w:pPr>
              <w:rPr>
                <w:color w:val="000000"/>
                <w:u w:val="single"/>
              </w:rPr>
            </w:pPr>
            <w:r w:rsidRPr="00930718">
              <w:rPr>
                <w:color w:val="000000"/>
                <w:u w:val="single"/>
              </w:rPr>
              <w:t xml:space="preserve">Адрес для отправки </w:t>
            </w:r>
          </w:p>
          <w:p w14:paraId="62C16D3E" w14:textId="77777777" w:rsidR="003A638D" w:rsidRPr="00930718" w:rsidRDefault="003A638D" w:rsidP="003A638D">
            <w:pPr>
              <w:rPr>
                <w:color w:val="000000"/>
                <w:u w:val="single"/>
              </w:rPr>
            </w:pPr>
            <w:r w:rsidRPr="00930718">
              <w:rPr>
                <w:color w:val="000000"/>
                <w:u w:val="single"/>
              </w:rPr>
              <w:t>почтовой корреспонденции:</w:t>
            </w:r>
          </w:p>
          <w:p w14:paraId="3188BD24" w14:textId="77777777" w:rsidR="003A638D" w:rsidRPr="00930718" w:rsidRDefault="003A638D" w:rsidP="003A638D">
            <w:pPr>
              <w:rPr>
                <w:color w:val="000000"/>
              </w:rPr>
            </w:pPr>
            <w:r w:rsidRPr="00930718">
              <w:rPr>
                <w:color w:val="000000"/>
              </w:rPr>
              <w:t>123112, Российская Федерация,</w:t>
            </w:r>
          </w:p>
          <w:p w14:paraId="65CCCAD8" w14:textId="77777777" w:rsidR="003A638D" w:rsidRPr="00930718" w:rsidRDefault="003A638D" w:rsidP="003A638D">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7C8EA638" w14:textId="77777777" w:rsidR="003A638D" w:rsidRPr="00930718" w:rsidRDefault="003A638D" w:rsidP="003A638D">
            <w:pPr>
              <w:rPr>
                <w:color w:val="000000"/>
              </w:rPr>
            </w:pPr>
            <w:r w:rsidRPr="00930718">
              <w:rPr>
                <w:color w:val="000000"/>
              </w:rPr>
              <w:t>дом 10, 26 этаж, помещение I</w:t>
            </w:r>
          </w:p>
          <w:p w14:paraId="078BA5D0" w14:textId="77777777" w:rsidR="003A638D" w:rsidRPr="00930718" w:rsidRDefault="003A638D" w:rsidP="003A638D">
            <w:pPr>
              <w:rPr>
                <w:color w:val="000000"/>
              </w:rPr>
            </w:pPr>
            <w:r w:rsidRPr="00930718">
              <w:rPr>
                <w:color w:val="000000"/>
              </w:rPr>
              <w:t>Тел./факс: +7(495)775-91-22 / -24</w:t>
            </w:r>
          </w:p>
          <w:p w14:paraId="1364CC98" w14:textId="77777777" w:rsidR="003A638D" w:rsidRPr="00930718" w:rsidRDefault="003A638D" w:rsidP="003A638D">
            <w:pPr>
              <w:rPr>
                <w:color w:val="000000"/>
              </w:rPr>
            </w:pPr>
            <w:r w:rsidRPr="00930718">
              <w:rPr>
                <w:color w:val="000000"/>
              </w:rPr>
              <w:t>ИНН 2632100740, КПП 770301001</w:t>
            </w:r>
          </w:p>
          <w:p w14:paraId="1D09A742" w14:textId="77777777" w:rsidR="003A638D" w:rsidRPr="00930718" w:rsidRDefault="003A638D" w:rsidP="003A638D">
            <w:pPr>
              <w:rPr>
                <w:color w:val="000000"/>
              </w:rPr>
            </w:pPr>
            <w:r w:rsidRPr="00930718">
              <w:rPr>
                <w:color w:val="000000"/>
              </w:rPr>
              <w:t>ОКПО 67132337</w:t>
            </w:r>
          </w:p>
          <w:p w14:paraId="16623FC2" w14:textId="77777777" w:rsidR="003A638D" w:rsidRPr="00930718" w:rsidRDefault="003A638D" w:rsidP="003A638D">
            <w:pPr>
              <w:rPr>
                <w:color w:val="000000"/>
              </w:rPr>
            </w:pPr>
            <w:r w:rsidRPr="00930718">
              <w:rPr>
                <w:color w:val="000000"/>
              </w:rPr>
              <w:t>ОГРН 1102632003320</w:t>
            </w:r>
          </w:p>
          <w:p w14:paraId="5234B278" w14:textId="77777777" w:rsidR="003A638D" w:rsidRPr="002A3DA4" w:rsidRDefault="003A638D" w:rsidP="003A638D">
            <w:pPr>
              <w:jc w:val="both"/>
              <w:rPr>
                <w:color w:val="000000"/>
                <w:u w:val="single"/>
              </w:rPr>
            </w:pPr>
            <w:r w:rsidRPr="002A3DA4">
              <w:rPr>
                <w:color w:val="000000"/>
                <w:u w:val="single"/>
              </w:rPr>
              <w:t>Платежные реквизиты:</w:t>
            </w:r>
          </w:p>
          <w:p w14:paraId="4AAF79E3" w14:textId="77777777" w:rsidR="003A638D" w:rsidRDefault="003A638D" w:rsidP="003A638D">
            <w:pPr>
              <w:jc w:val="both"/>
              <w:rPr>
                <w:color w:val="000000"/>
                <w:u w:val="single"/>
              </w:rPr>
            </w:pPr>
          </w:p>
          <w:p w14:paraId="48E3E091" w14:textId="77777777" w:rsidR="003A638D" w:rsidRPr="005E415C" w:rsidRDefault="003A638D" w:rsidP="003A638D">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692AF21D" w14:textId="77777777" w:rsidR="003A638D" w:rsidRPr="005E415C" w:rsidRDefault="003A638D" w:rsidP="003A638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F9741C4" w14:textId="77777777" w:rsidR="003A638D" w:rsidRPr="005E415C" w:rsidRDefault="003A638D" w:rsidP="003A638D">
            <w:pPr>
              <w:jc w:val="both"/>
            </w:pPr>
            <w:r w:rsidRPr="005E415C">
              <w:rPr>
                <w:color w:val="000000"/>
                <w:u w:val="single"/>
              </w:rPr>
              <w:t>Банк</w:t>
            </w:r>
            <w:r w:rsidRPr="005E415C">
              <w:t>: ГУ БАНКА РОССИИ ПО ЦФО//УФК ПО Г. МОСКВЕ г. Москва  </w:t>
            </w:r>
          </w:p>
          <w:p w14:paraId="58C2C003" w14:textId="77777777" w:rsidR="003A638D" w:rsidRPr="005E415C" w:rsidRDefault="003A638D" w:rsidP="003A638D">
            <w:r w:rsidRPr="005E415C">
              <w:rPr>
                <w:u w:val="single"/>
              </w:rPr>
              <w:t>Корреспондентский счет:</w:t>
            </w:r>
            <w:r w:rsidRPr="005E415C">
              <w:t xml:space="preserve"> 40102810545370000003</w:t>
            </w:r>
          </w:p>
          <w:p w14:paraId="424D1BB1" w14:textId="77777777" w:rsidR="003A638D" w:rsidRDefault="003A638D" w:rsidP="003A638D">
            <w:r w:rsidRPr="005E415C">
              <w:rPr>
                <w:u w:val="single"/>
              </w:rPr>
              <w:t>БИК</w:t>
            </w:r>
            <w:r w:rsidRPr="005E415C">
              <w:t>: 004525988</w:t>
            </w:r>
          </w:p>
          <w:p w14:paraId="232C1EA8" w14:textId="77777777" w:rsidR="003A638D" w:rsidRDefault="003A638D" w:rsidP="003A638D">
            <w:pPr>
              <w:jc w:val="both"/>
              <w:rPr>
                <w:u w:val="single"/>
              </w:rPr>
            </w:pPr>
          </w:p>
          <w:p w14:paraId="6EA0E633" w14:textId="77777777" w:rsidR="003A638D" w:rsidRDefault="003A638D" w:rsidP="003A638D">
            <w:pPr>
              <w:jc w:val="both"/>
            </w:pPr>
          </w:p>
          <w:p w14:paraId="2DAC2432" w14:textId="77777777" w:rsidR="003A638D" w:rsidRDefault="003A638D" w:rsidP="003A638D">
            <w:pPr>
              <w:jc w:val="both"/>
            </w:pPr>
          </w:p>
          <w:p w14:paraId="3FF55AC5" w14:textId="77777777" w:rsidR="003A638D" w:rsidRDefault="003A638D" w:rsidP="003A638D">
            <w:pPr>
              <w:jc w:val="both"/>
            </w:pPr>
          </w:p>
          <w:p w14:paraId="42A811C8" w14:textId="77777777" w:rsidR="003A638D" w:rsidRPr="00503F0B" w:rsidRDefault="003A638D" w:rsidP="003A638D">
            <w:pPr>
              <w:jc w:val="both"/>
              <w:rPr>
                <w:b/>
              </w:rPr>
            </w:pPr>
            <w:r w:rsidRPr="00503F0B">
              <w:t>_____________________/ _____________/</w:t>
            </w:r>
          </w:p>
          <w:p w14:paraId="44BEF3CE" w14:textId="77777777" w:rsidR="003A638D" w:rsidRPr="00503F0B" w:rsidRDefault="003A638D" w:rsidP="003A638D">
            <w:pPr>
              <w:ind w:left="142"/>
              <w:rPr>
                <w:rFonts w:eastAsia="Courier New"/>
              </w:rPr>
            </w:pPr>
            <w:r w:rsidRPr="00210DD3">
              <w:rPr>
                <w:i/>
                <w:sz w:val="16"/>
                <w:szCs w:val="16"/>
              </w:rPr>
              <w:t>(подписано ЭЦП)</w:t>
            </w:r>
          </w:p>
        </w:tc>
      </w:tr>
    </w:tbl>
    <w:p w14:paraId="3A4463A5" w14:textId="77777777" w:rsidR="003A638D" w:rsidRPr="00503F0B" w:rsidRDefault="003A638D" w:rsidP="003A638D">
      <w:pPr>
        <w:ind w:left="142"/>
        <w:jc w:val="right"/>
        <w:rPr>
          <w:b/>
        </w:rPr>
      </w:pPr>
    </w:p>
    <w:p w14:paraId="6CAF9186" w14:textId="77777777" w:rsidR="003A638D" w:rsidRPr="00503F0B" w:rsidRDefault="003A638D" w:rsidP="003A638D">
      <w:pPr>
        <w:ind w:left="142"/>
        <w:jc w:val="right"/>
        <w:rPr>
          <w:b/>
        </w:rPr>
      </w:pPr>
    </w:p>
    <w:p w14:paraId="266EA0B1" w14:textId="77777777" w:rsidR="003A638D" w:rsidRPr="00503F0B" w:rsidRDefault="003A638D" w:rsidP="003A638D">
      <w:pPr>
        <w:ind w:left="142"/>
        <w:jc w:val="right"/>
        <w:rPr>
          <w:b/>
        </w:rPr>
        <w:sectPr w:rsidR="003A638D" w:rsidRPr="00503F0B" w:rsidSect="003A638D">
          <w:footerReference w:type="default" r:id="rId42"/>
          <w:footerReference w:type="first" r:id="rId43"/>
          <w:pgSz w:w="11906" w:h="16838"/>
          <w:pgMar w:top="1134" w:right="992" w:bottom="992" w:left="1134" w:header="454" w:footer="510" w:gutter="0"/>
          <w:cols w:space="708"/>
          <w:docGrid w:linePitch="360"/>
        </w:sectPr>
      </w:pPr>
    </w:p>
    <w:p w14:paraId="7D176610" w14:textId="77777777" w:rsidR="003A638D" w:rsidRPr="00503F0B" w:rsidRDefault="003A638D" w:rsidP="003A638D">
      <w:pPr>
        <w:keepNext/>
        <w:jc w:val="right"/>
        <w:outlineLvl w:val="5"/>
        <w:rPr>
          <w:b/>
        </w:rPr>
      </w:pPr>
      <w:r w:rsidRPr="00503F0B">
        <w:rPr>
          <w:b/>
        </w:rPr>
        <w:lastRenderedPageBreak/>
        <w:t xml:space="preserve">ПРИЛОЖЕНИЕ </w:t>
      </w:r>
    </w:p>
    <w:p w14:paraId="05B363C2" w14:textId="77777777" w:rsidR="003A638D" w:rsidRPr="00503F0B" w:rsidRDefault="003A638D" w:rsidP="003A638D">
      <w:pPr>
        <w:keepNext/>
        <w:jc w:val="right"/>
        <w:outlineLvl w:val="5"/>
        <w:rPr>
          <w:b/>
        </w:rPr>
      </w:pPr>
      <w:r w:rsidRPr="00503F0B">
        <w:rPr>
          <w:b/>
        </w:rPr>
        <w:t>к договору от «__» _______________ 202</w:t>
      </w:r>
      <w:r>
        <w:rPr>
          <w:b/>
        </w:rPr>
        <w:t>3</w:t>
      </w:r>
      <w:r w:rsidRPr="00503F0B">
        <w:rPr>
          <w:b/>
        </w:rPr>
        <w:t xml:space="preserve"> г.</w:t>
      </w:r>
    </w:p>
    <w:p w14:paraId="4E06CB57" w14:textId="77777777" w:rsidR="003A638D" w:rsidRPr="00503F0B" w:rsidRDefault="003A638D" w:rsidP="003A638D">
      <w:pPr>
        <w:keepNext/>
        <w:jc w:val="right"/>
        <w:outlineLvl w:val="5"/>
        <w:rPr>
          <w:b/>
        </w:rPr>
      </w:pPr>
      <w:r w:rsidRPr="00503F0B">
        <w:rPr>
          <w:b/>
        </w:rPr>
        <w:t>№ _____________</w:t>
      </w:r>
    </w:p>
    <w:p w14:paraId="75B3957B" w14:textId="77777777" w:rsidR="003A638D" w:rsidRPr="00503F0B" w:rsidRDefault="003A638D" w:rsidP="003A638D">
      <w:pPr>
        <w:keepNext/>
        <w:outlineLvl w:val="5"/>
        <w:rPr>
          <w:b/>
        </w:rPr>
      </w:pPr>
    </w:p>
    <w:p w14:paraId="057A7777" w14:textId="77777777" w:rsidR="003A638D" w:rsidRDefault="003A638D" w:rsidP="003A638D">
      <w:pPr>
        <w:keepNext/>
        <w:jc w:val="center"/>
        <w:outlineLvl w:val="5"/>
        <w:rPr>
          <w:b/>
        </w:rPr>
      </w:pPr>
      <w:r w:rsidRPr="00503F0B">
        <w:rPr>
          <w:b/>
        </w:rPr>
        <w:t xml:space="preserve">СПЕЦИФИКАЦИЯ </w:t>
      </w:r>
    </w:p>
    <w:p w14:paraId="4645B35F" w14:textId="77777777" w:rsidR="003A638D" w:rsidRDefault="003A638D" w:rsidP="003A638D">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49"/>
        <w:gridCol w:w="875"/>
        <w:gridCol w:w="689"/>
        <w:gridCol w:w="2244"/>
        <w:gridCol w:w="1084"/>
        <w:gridCol w:w="2395"/>
      </w:tblGrid>
      <w:tr w:rsidR="003A638D" w:rsidRPr="00C8117F" w14:paraId="59D1FC92" w14:textId="77777777" w:rsidTr="003A638D">
        <w:trPr>
          <w:trHeight w:val="1380"/>
          <w:jc w:val="center"/>
        </w:trPr>
        <w:tc>
          <w:tcPr>
            <w:tcW w:w="333" w:type="pct"/>
            <w:vAlign w:val="center"/>
          </w:tcPr>
          <w:p w14:paraId="7AFF249E" w14:textId="77777777" w:rsidR="003A638D" w:rsidRPr="00C8117F" w:rsidRDefault="003A638D" w:rsidP="003A638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61" w:type="pct"/>
            <w:vAlign w:val="center"/>
          </w:tcPr>
          <w:p w14:paraId="292CAAD3" w14:textId="77777777" w:rsidR="003A638D" w:rsidRPr="00C8117F" w:rsidRDefault="003A638D" w:rsidP="003A638D">
            <w:pPr>
              <w:ind w:left="34"/>
              <w:jc w:val="center"/>
              <w:rPr>
                <w:b/>
                <w:sz w:val="20"/>
                <w:szCs w:val="20"/>
              </w:rPr>
            </w:pPr>
            <w:r>
              <w:rPr>
                <w:b/>
                <w:sz w:val="20"/>
                <w:szCs w:val="20"/>
              </w:rPr>
              <w:t>Наименование товара</w:t>
            </w:r>
          </w:p>
        </w:tc>
        <w:tc>
          <w:tcPr>
            <w:tcW w:w="457" w:type="pct"/>
            <w:vAlign w:val="center"/>
          </w:tcPr>
          <w:p w14:paraId="31A22A02" w14:textId="77777777" w:rsidR="003A638D" w:rsidRPr="00C8117F" w:rsidRDefault="003A638D" w:rsidP="003A638D">
            <w:pPr>
              <w:ind w:left="33"/>
              <w:jc w:val="center"/>
              <w:rPr>
                <w:b/>
                <w:sz w:val="20"/>
                <w:szCs w:val="20"/>
              </w:rPr>
            </w:pPr>
            <w:r w:rsidRPr="00C8117F">
              <w:rPr>
                <w:b/>
                <w:bCs/>
                <w:sz w:val="20"/>
                <w:szCs w:val="20"/>
              </w:rPr>
              <w:t>Ед. изм.</w:t>
            </w:r>
          </w:p>
        </w:tc>
        <w:tc>
          <w:tcPr>
            <w:tcW w:w="360" w:type="pct"/>
            <w:vAlign w:val="center"/>
          </w:tcPr>
          <w:p w14:paraId="353261E6" w14:textId="77777777" w:rsidR="003A638D" w:rsidRPr="00C8117F" w:rsidRDefault="003A638D" w:rsidP="003A638D">
            <w:pPr>
              <w:ind w:left="33"/>
              <w:jc w:val="center"/>
              <w:rPr>
                <w:b/>
                <w:sz w:val="20"/>
                <w:szCs w:val="20"/>
              </w:rPr>
            </w:pPr>
            <w:r w:rsidRPr="00C8117F">
              <w:rPr>
                <w:b/>
                <w:sz w:val="20"/>
                <w:szCs w:val="20"/>
              </w:rPr>
              <w:t>Кол-во</w:t>
            </w:r>
          </w:p>
        </w:tc>
        <w:tc>
          <w:tcPr>
            <w:tcW w:w="1172" w:type="pct"/>
            <w:vAlign w:val="center"/>
          </w:tcPr>
          <w:p w14:paraId="68E27FDB" w14:textId="77777777" w:rsidR="003A638D" w:rsidRPr="00C8117F" w:rsidRDefault="003A638D" w:rsidP="003A638D">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544FE374" w14:textId="77777777" w:rsidR="003A638D" w:rsidRPr="00C8117F" w:rsidRDefault="003A638D" w:rsidP="003A638D">
            <w:pPr>
              <w:ind w:left="33"/>
              <w:jc w:val="center"/>
              <w:rPr>
                <w:b/>
                <w:sz w:val="20"/>
                <w:szCs w:val="20"/>
              </w:rPr>
            </w:pPr>
            <w:r w:rsidRPr="00C8117F">
              <w:rPr>
                <w:b/>
                <w:sz w:val="20"/>
                <w:szCs w:val="20"/>
              </w:rPr>
              <w:t>Цена за единицу, рублей,</w:t>
            </w:r>
          </w:p>
          <w:p w14:paraId="17D5AC64" w14:textId="77777777" w:rsidR="003A638D" w:rsidRPr="00C8117F" w:rsidRDefault="003A638D" w:rsidP="003A638D">
            <w:pPr>
              <w:ind w:left="33"/>
              <w:jc w:val="center"/>
              <w:rPr>
                <w:b/>
                <w:sz w:val="20"/>
                <w:szCs w:val="20"/>
              </w:rPr>
            </w:pPr>
            <w:r w:rsidRPr="00C8117F">
              <w:rPr>
                <w:b/>
                <w:sz w:val="20"/>
                <w:szCs w:val="20"/>
              </w:rPr>
              <w:t>включая НДС</w:t>
            </w:r>
          </w:p>
        </w:tc>
        <w:tc>
          <w:tcPr>
            <w:tcW w:w="1251" w:type="pct"/>
            <w:shd w:val="clear" w:color="auto" w:fill="auto"/>
            <w:vAlign w:val="center"/>
          </w:tcPr>
          <w:p w14:paraId="7B43243C" w14:textId="77777777" w:rsidR="003A638D" w:rsidRPr="00C8117F" w:rsidRDefault="003A638D" w:rsidP="003A638D">
            <w:pPr>
              <w:jc w:val="center"/>
              <w:rPr>
                <w:sz w:val="20"/>
                <w:szCs w:val="20"/>
              </w:rPr>
            </w:pPr>
            <w:r w:rsidRPr="00C8117F">
              <w:rPr>
                <w:b/>
                <w:sz w:val="20"/>
                <w:szCs w:val="20"/>
              </w:rPr>
              <w:t>Стоимость, рублей, включая НДС</w:t>
            </w:r>
          </w:p>
        </w:tc>
      </w:tr>
      <w:tr w:rsidR="003A638D" w:rsidRPr="00481863" w14:paraId="4A5C6580" w14:textId="77777777" w:rsidTr="003A638D">
        <w:trPr>
          <w:trHeight w:val="547"/>
          <w:jc w:val="center"/>
        </w:trPr>
        <w:tc>
          <w:tcPr>
            <w:tcW w:w="5000" w:type="pct"/>
            <w:gridSpan w:val="7"/>
            <w:vAlign w:val="center"/>
          </w:tcPr>
          <w:p w14:paraId="67D340BB" w14:textId="77777777" w:rsidR="003A638D" w:rsidRDefault="003A638D" w:rsidP="003A638D">
            <w:pPr>
              <w:jc w:val="center"/>
              <w:rPr>
                <w:szCs w:val="20"/>
                <w:lang w:eastAsia="en-US"/>
              </w:rPr>
            </w:pPr>
            <w:r w:rsidRPr="00E1678B">
              <w:rPr>
                <w:szCs w:val="20"/>
                <w:lang w:eastAsia="en-US"/>
              </w:rPr>
              <w:t xml:space="preserve">123112, </w:t>
            </w:r>
            <w:r w:rsidRPr="002E362B">
              <w:t xml:space="preserve">Российская Федерация, </w:t>
            </w:r>
            <w:r w:rsidRPr="00E1678B">
              <w:rPr>
                <w:szCs w:val="20"/>
                <w:lang w:eastAsia="en-US"/>
              </w:rPr>
              <w:t xml:space="preserve">г. Москва, </w:t>
            </w:r>
            <w:proofErr w:type="spellStart"/>
            <w:r w:rsidRPr="00E1678B">
              <w:rPr>
                <w:szCs w:val="20"/>
                <w:lang w:eastAsia="en-US"/>
              </w:rPr>
              <w:t>Тестовская</w:t>
            </w:r>
            <w:proofErr w:type="spellEnd"/>
            <w:r>
              <w:t>,</w:t>
            </w:r>
            <w:r w:rsidRPr="00E1678B">
              <w:rPr>
                <w:szCs w:val="20"/>
                <w:lang w:eastAsia="en-US"/>
              </w:rPr>
              <w:t xml:space="preserve"> ул., д.10, под. 1, </w:t>
            </w:r>
          </w:p>
          <w:p w14:paraId="2E674204" w14:textId="77777777" w:rsidR="003A638D" w:rsidRPr="00FA700E" w:rsidRDefault="003A638D" w:rsidP="003A638D">
            <w:pPr>
              <w:jc w:val="center"/>
              <w:rPr>
                <w:sz w:val="20"/>
                <w:szCs w:val="20"/>
              </w:rPr>
            </w:pPr>
            <w:r w:rsidRPr="00E1678B">
              <w:rPr>
                <w:szCs w:val="20"/>
                <w:lang w:eastAsia="en-US"/>
              </w:rPr>
              <w:t>«Северная Башня», этаж 26</w:t>
            </w:r>
            <w:r>
              <w:rPr>
                <w:szCs w:val="20"/>
                <w:lang w:eastAsia="en-US"/>
              </w:rPr>
              <w:t xml:space="preserve"> (место поставки)</w:t>
            </w:r>
          </w:p>
        </w:tc>
      </w:tr>
      <w:tr w:rsidR="003A638D" w:rsidRPr="00481863" w14:paraId="5CBB4D7D" w14:textId="77777777" w:rsidTr="003A638D">
        <w:trPr>
          <w:trHeight w:val="547"/>
          <w:jc w:val="center"/>
        </w:trPr>
        <w:tc>
          <w:tcPr>
            <w:tcW w:w="333" w:type="pct"/>
            <w:vAlign w:val="center"/>
          </w:tcPr>
          <w:p w14:paraId="55AEB55E" w14:textId="77777777" w:rsidR="003A638D" w:rsidRPr="00FA700E" w:rsidRDefault="003A638D" w:rsidP="003A638D">
            <w:pPr>
              <w:ind w:left="34"/>
              <w:jc w:val="center"/>
              <w:rPr>
                <w:sz w:val="20"/>
                <w:szCs w:val="20"/>
              </w:rPr>
            </w:pPr>
          </w:p>
        </w:tc>
        <w:tc>
          <w:tcPr>
            <w:tcW w:w="861" w:type="pct"/>
          </w:tcPr>
          <w:p w14:paraId="2A70B722" w14:textId="77777777" w:rsidR="003A638D" w:rsidRPr="00FA700E" w:rsidRDefault="003A638D" w:rsidP="003A638D">
            <w:pPr>
              <w:rPr>
                <w:bCs/>
                <w:sz w:val="20"/>
                <w:szCs w:val="20"/>
              </w:rPr>
            </w:pPr>
          </w:p>
        </w:tc>
        <w:tc>
          <w:tcPr>
            <w:tcW w:w="457" w:type="pct"/>
          </w:tcPr>
          <w:p w14:paraId="412E60FA" w14:textId="77777777" w:rsidR="003A638D" w:rsidRPr="00481863" w:rsidRDefault="003A638D" w:rsidP="003A638D">
            <w:pPr>
              <w:ind w:left="284" w:hanging="251"/>
              <w:jc w:val="center"/>
              <w:rPr>
                <w:bCs/>
                <w:sz w:val="20"/>
                <w:szCs w:val="20"/>
              </w:rPr>
            </w:pPr>
          </w:p>
        </w:tc>
        <w:tc>
          <w:tcPr>
            <w:tcW w:w="360" w:type="pct"/>
          </w:tcPr>
          <w:p w14:paraId="2B4B378E" w14:textId="77777777" w:rsidR="003A638D" w:rsidRPr="00481863" w:rsidRDefault="003A638D" w:rsidP="003A638D">
            <w:pPr>
              <w:ind w:left="284" w:hanging="251"/>
              <w:jc w:val="center"/>
              <w:rPr>
                <w:sz w:val="20"/>
                <w:szCs w:val="20"/>
              </w:rPr>
            </w:pPr>
          </w:p>
        </w:tc>
        <w:tc>
          <w:tcPr>
            <w:tcW w:w="1172" w:type="pct"/>
            <w:vAlign w:val="center"/>
          </w:tcPr>
          <w:p w14:paraId="7F9F092A" w14:textId="77777777" w:rsidR="003A638D" w:rsidRPr="00FA700E" w:rsidRDefault="003A638D" w:rsidP="003A638D">
            <w:pPr>
              <w:jc w:val="center"/>
              <w:rPr>
                <w:sz w:val="20"/>
                <w:szCs w:val="20"/>
              </w:rPr>
            </w:pPr>
          </w:p>
        </w:tc>
        <w:tc>
          <w:tcPr>
            <w:tcW w:w="566" w:type="pct"/>
          </w:tcPr>
          <w:p w14:paraId="132F9482" w14:textId="77777777" w:rsidR="003A638D" w:rsidRPr="00FA700E" w:rsidRDefault="003A638D" w:rsidP="003A638D">
            <w:pPr>
              <w:jc w:val="center"/>
              <w:rPr>
                <w:sz w:val="20"/>
                <w:szCs w:val="20"/>
              </w:rPr>
            </w:pPr>
          </w:p>
        </w:tc>
        <w:tc>
          <w:tcPr>
            <w:tcW w:w="1251" w:type="pct"/>
            <w:shd w:val="clear" w:color="auto" w:fill="auto"/>
            <w:vAlign w:val="center"/>
          </w:tcPr>
          <w:p w14:paraId="236109A2" w14:textId="77777777" w:rsidR="003A638D" w:rsidRPr="00FA700E" w:rsidRDefault="003A638D" w:rsidP="003A638D">
            <w:pPr>
              <w:jc w:val="center"/>
              <w:rPr>
                <w:sz w:val="20"/>
                <w:szCs w:val="20"/>
              </w:rPr>
            </w:pPr>
          </w:p>
        </w:tc>
      </w:tr>
      <w:tr w:rsidR="003A638D" w:rsidRPr="00481863" w14:paraId="3042772A" w14:textId="77777777" w:rsidTr="003A638D">
        <w:trPr>
          <w:trHeight w:val="547"/>
          <w:jc w:val="center"/>
        </w:trPr>
        <w:tc>
          <w:tcPr>
            <w:tcW w:w="5000" w:type="pct"/>
            <w:gridSpan w:val="7"/>
            <w:vAlign w:val="center"/>
          </w:tcPr>
          <w:p w14:paraId="189892BF" w14:textId="77777777" w:rsidR="003A638D" w:rsidRPr="00481863" w:rsidRDefault="003A638D" w:rsidP="003A638D">
            <w:pPr>
              <w:jc w:val="center"/>
              <w:rPr>
                <w:sz w:val="20"/>
                <w:szCs w:val="20"/>
                <w:lang w:val="en-US"/>
              </w:rPr>
            </w:pPr>
            <w:r w:rsidRPr="00E1678B">
              <w:t xml:space="preserve">357204, </w:t>
            </w:r>
            <w:r w:rsidRPr="002E362B">
              <w:t xml:space="preserve">Российская Федерация, </w:t>
            </w:r>
            <w:r w:rsidRPr="00E1678B">
              <w:t>Ставро</w:t>
            </w:r>
            <w:r>
              <w:t xml:space="preserve">польский край, </w:t>
            </w:r>
            <w:r w:rsidRPr="00E1678B">
              <w:t>Минераловодский городской округ, хутор Красный Пахарь, ул. Автомобильная, д.31</w:t>
            </w:r>
            <w:r>
              <w:t xml:space="preserve"> </w:t>
            </w:r>
            <w:r>
              <w:rPr>
                <w:szCs w:val="20"/>
                <w:lang w:eastAsia="en-US"/>
              </w:rPr>
              <w:t>(место поставки)</w:t>
            </w:r>
          </w:p>
        </w:tc>
      </w:tr>
      <w:tr w:rsidR="003A638D" w:rsidRPr="00481863" w14:paraId="6A92491C" w14:textId="77777777" w:rsidTr="003A638D">
        <w:trPr>
          <w:trHeight w:val="547"/>
          <w:jc w:val="center"/>
        </w:trPr>
        <w:tc>
          <w:tcPr>
            <w:tcW w:w="333" w:type="pct"/>
            <w:vAlign w:val="center"/>
          </w:tcPr>
          <w:p w14:paraId="00E24E91" w14:textId="77777777" w:rsidR="003A638D" w:rsidRPr="00CF445A" w:rsidRDefault="003A638D" w:rsidP="003A638D">
            <w:pPr>
              <w:ind w:left="34"/>
              <w:jc w:val="center"/>
              <w:rPr>
                <w:sz w:val="20"/>
                <w:szCs w:val="20"/>
                <w:lang w:val="en-US"/>
              </w:rPr>
            </w:pPr>
          </w:p>
        </w:tc>
        <w:tc>
          <w:tcPr>
            <w:tcW w:w="861" w:type="pct"/>
          </w:tcPr>
          <w:p w14:paraId="04ECCF05" w14:textId="77777777" w:rsidR="003A638D" w:rsidRPr="00481863" w:rsidRDefault="003A638D" w:rsidP="003A638D">
            <w:pPr>
              <w:rPr>
                <w:bCs/>
                <w:sz w:val="20"/>
                <w:szCs w:val="20"/>
                <w:lang w:val="en-US"/>
              </w:rPr>
            </w:pPr>
          </w:p>
        </w:tc>
        <w:tc>
          <w:tcPr>
            <w:tcW w:w="457" w:type="pct"/>
          </w:tcPr>
          <w:p w14:paraId="0BCEAB18" w14:textId="77777777" w:rsidR="003A638D" w:rsidRPr="00481863" w:rsidRDefault="003A638D" w:rsidP="003A638D">
            <w:pPr>
              <w:ind w:left="284" w:hanging="251"/>
              <w:jc w:val="center"/>
              <w:rPr>
                <w:bCs/>
                <w:sz w:val="20"/>
                <w:szCs w:val="20"/>
              </w:rPr>
            </w:pPr>
          </w:p>
        </w:tc>
        <w:tc>
          <w:tcPr>
            <w:tcW w:w="360" w:type="pct"/>
          </w:tcPr>
          <w:p w14:paraId="12866024" w14:textId="77777777" w:rsidR="003A638D" w:rsidRPr="00481863" w:rsidRDefault="003A638D" w:rsidP="003A638D">
            <w:pPr>
              <w:ind w:left="284" w:hanging="251"/>
              <w:jc w:val="center"/>
              <w:rPr>
                <w:sz w:val="20"/>
                <w:szCs w:val="20"/>
              </w:rPr>
            </w:pPr>
          </w:p>
        </w:tc>
        <w:tc>
          <w:tcPr>
            <w:tcW w:w="1172" w:type="pct"/>
            <w:vAlign w:val="center"/>
          </w:tcPr>
          <w:p w14:paraId="482303ED" w14:textId="77777777" w:rsidR="003A638D" w:rsidRPr="00481863" w:rsidRDefault="003A638D" w:rsidP="003A638D">
            <w:pPr>
              <w:jc w:val="center"/>
              <w:rPr>
                <w:sz w:val="20"/>
                <w:szCs w:val="20"/>
                <w:lang w:val="en-US"/>
              </w:rPr>
            </w:pPr>
          </w:p>
        </w:tc>
        <w:tc>
          <w:tcPr>
            <w:tcW w:w="566" w:type="pct"/>
          </w:tcPr>
          <w:p w14:paraId="025A65A3" w14:textId="77777777" w:rsidR="003A638D" w:rsidRPr="00481863" w:rsidRDefault="003A638D" w:rsidP="003A638D">
            <w:pPr>
              <w:jc w:val="center"/>
              <w:rPr>
                <w:sz w:val="20"/>
                <w:szCs w:val="20"/>
                <w:lang w:val="en-US"/>
              </w:rPr>
            </w:pPr>
          </w:p>
        </w:tc>
        <w:tc>
          <w:tcPr>
            <w:tcW w:w="1251" w:type="pct"/>
            <w:shd w:val="clear" w:color="auto" w:fill="auto"/>
            <w:vAlign w:val="center"/>
          </w:tcPr>
          <w:p w14:paraId="60F9CF4B" w14:textId="77777777" w:rsidR="003A638D" w:rsidRPr="00481863" w:rsidRDefault="003A638D" w:rsidP="003A638D">
            <w:pPr>
              <w:jc w:val="center"/>
              <w:rPr>
                <w:sz w:val="20"/>
                <w:szCs w:val="20"/>
                <w:lang w:val="en-US"/>
              </w:rPr>
            </w:pPr>
          </w:p>
        </w:tc>
      </w:tr>
      <w:tr w:rsidR="003A638D" w:rsidRPr="00C8117F" w14:paraId="79AAE31C" w14:textId="77777777" w:rsidTr="003A638D">
        <w:trPr>
          <w:trHeight w:val="160"/>
          <w:jc w:val="center"/>
        </w:trPr>
        <w:tc>
          <w:tcPr>
            <w:tcW w:w="3183" w:type="pct"/>
            <w:gridSpan w:val="5"/>
          </w:tcPr>
          <w:p w14:paraId="090BB85A" w14:textId="77777777" w:rsidR="003A638D" w:rsidRPr="00C8117F" w:rsidRDefault="003A638D" w:rsidP="003A638D">
            <w:pPr>
              <w:ind w:left="284"/>
              <w:jc w:val="right"/>
              <w:rPr>
                <w:b/>
                <w:bCs/>
                <w:sz w:val="20"/>
                <w:szCs w:val="20"/>
              </w:rPr>
            </w:pPr>
            <w:r w:rsidRPr="00C8117F">
              <w:rPr>
                <w:b/>
              </w:rPr>
              <w:t>ИТОГО, руб. (без НДС)</w:t>
            </w:r>
          </w:p>
        </w:tc>
        <w:tc>
          <w:tcPr>
            <w:tcW w:w="566" w:type="pct"/>
          </w:tcPr>
          <w:p w14:paraId="21AC0DDE" w14:textId="77777777" w:rsidR="003A638D" w:rsidRPr="00C8117F" w:rsidRDefault="003A638D" w:rsidP="003A638D">
            <w:pPr>
              <w:rPr>
                <w:sz w:val="20"/>
                <w:szCs w:val="20"/>
              </w:rPr>
            </w:pPr>
          </w:p>
        </w:tc>
        <w:tc>
          <w:tcPr>
            <w:tcW w:w="1251" w:type="pct"/>
            <w:shd w:val="clear" w:color="auto" w:fill="auto"/>
            <w:vAlign w:val="center"/>
          </w:tcPr>
          <w:p w14:paraId="609CC7D3" w14:textId="77777777" w:rsidR="003A638D" w:rsidRPr="00C8117F" w:rsidRDefault="003A638D" w:rsidP="003A638D">
            <w:pPr>
              <w:rPr>
                <w:sz w:val="20"/>
                <w:szCs w:val="20"/>
              </w:rPr>
            </w:pPr>
          </w:p>
        </w:tc>
      </w:tr>
      <w:tr w:rsidR="003A638D" w:rsidRPr="00C8117F" w14:paraId="1548A049" w14:textId="77777777" w:rsidTr="003A638D">
        <w:trPr>
          <w:trHeight w:val="291"/>
          <w:jc w:val="center"/>
        </w:trPr>
        <w:tc>
          <w:tcPr>
            <w:tcW w:w="3183" w:type="pct"/>
            <w:gridSpan w:val="5"/>
          </w:tcPr>
          <w:p w14:paraId="2BD793DF" w14:textId="77777777" w:rsidR="003A638D" w:rsidRPr="00C8117F" w:rsidRDefault="003A638D" w:rsidP="003A638D">
            <w:pPr>
              <w:ind w:left="284"/>
              <w:jc w:val="right"/>
              <w:rPr>
                <w:b/>
              </w:rPr>
            </w:pPr>
            <w:r w:rsidRPr="00C8117F">
              <w:rPr>
                <w:b/>
              </w:rPr>
              <w:t>НДС 20%, руб.</w:t>
            </w:r>
          </w:p>
        </w:tc>
        <w:tc>
          <w:tcPr>
            <w:tcW w:w="566" w:type="pct"/>
          </w:tcPr>
          <w:p w14:paraId="08509EAB" w14:textId="77777777" w:rsidR="003A638D" w:rsidRPr="00C8117F" w:rsidRDefault="003A638D" w:rsidP="003A638D">
            <w:pPr>
              <w:rPr>
                <w:sz w:val="20"/>
                <w:szCs w:val="20"/>
              </w:rPr>
            </w:pPr>
          </w:p>
        </w:tc>
        <w:tc>
          <w:tcPr>
            <w:tcW w:w="1251" w:type="pct"/>
            <w:shd w:val="clear" w:color="auto" w:fill="auto"/>
            <w:vAlign w:val="center"/>
          </w:tcPr>
          <w:p w14:paraId="17E3B2A2" w14:textId="77777777" w:rsidR="003A638D" w:rsidRPr="00C8117F" w:rsidRDefault="003A638D" w:rsidP="003A638D">
            <w:pPr>
              <w:rPr>
                <w:sz w:val="20"/>
                <w:szCs w:val="20"/>
              </w:rPr>
            </w:pPr>
          </w:p>
        </w:tc>
      </w:tr>
      <w:tr w:rsidR="003A638D" w:rsidRPr="00C8117F" w14:paraId="6952D559" w14:textId="77777777" w:rsidTr="003A638D">
        <w:trPr>
          <w:trHeight w:val="280"/>
          <w:jc w:val="center"/>
        </w:trPr>
        <w:tc>
          <w:tcPr>
            <w:tcW w:w="3183" w:type="pct"/>
            <w:gridSpan w:val="5"/>
          </w:tcPr>
          <w:p w14:paraId="1E39C32C" w14:textId="77777777" w:rsidR="003A638D" w:rsidRPr="00C8117F" w:rsidRDefault="003A638D" w:rsidP="003A638D">
            <w:pPr>
              <w:ind w:left="284"/>
              <w:jc w:val="right"/>
              <w:rPr>
                <w:b/>
              </w:rPr>
            </w:pPr>
            <w:r w:rsidRPr="00C8117F">
              <w:rPr>
                <w:b/>
              </w:rPr>
              <w:t>ВСЕГО, руб. (с НДС)</w:t>
            </w:r>
          </w:p>
        </w:tc>
        <w:tc>
          <w:tcPr>
            <w:tcW w:w="566" w:type="pct"/>
          </w:tcPr>
          <w:p w14:paraId="290140BC" w14:textId="77777777" w:rsidR="003A638D" w:rsidRPr="00C8117F" w:rsidRDefault="003A638D" w:rsidP="003A638D">
            <w:pPr>
              <w:rPr>
                <w:sz w:val="20"/>
                <w:szCs w:val="20"/>
              </w:rPr>
            </w:pPr>
          </w:p>
        </w:tc>
        <w:tc>
          <w:tcPr>
            <w:tcW w:w="1251" w:type="pct"/>
            <w:shd w:val="clear" w:color="auto" w:fill="auto"/>
            <w:vAlign w:val="center"/>
          </w:tcPr>
          <w:p w14:paraId="301D264B" w14:textId="77777777" w:rsidR="003A638D" w:rsidRPr="00C8117F" w:rsidRDefault="003A638D" w:rsidP="003A638D">
            <w:pPr>
              <w:rPr>
                <w:sz w:val="20"/>
                <w:szCs w:val="20"/>
              </w:rPr>
            </w:pPr>
          </w:p>
        </w:tc>
      </w:tr>
    </w:tbl>
    <w:p w14:paraId="29CFA9D3" w14:textId="77777777" w:rsidR="003A638D" w:rsidRPr="007E0FBF" w:rsidRDefault="003A638D" w:rsidP="003A638D">
      <w:pPr>
        <w:shd w:val="clear" w:color="auto" w:fill="FFFFFF"/>
        <w:tabs>
          <w:tab w:val="left" w:pos="816"/>
        </w:tabs>
        <w:jc w:val="both"/>
      </w:pPr>
    </w:p>
    <w:p w14:paraId="1EB2CC1C" w14:textId="77777777" w:rsidR="003A638D" w:rsidRPr="00503F0B" w:rsidRDefault="003A638D" w:rsidP="003A638D">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3A638D" w:rsidRPr="00503F0B" w14:paraId="1092E85D" w14:textId="77777777" w:rsidTr="003A638D">
        <w:trPr>
          <w:trHeight w:val="676"/>
        </w:trPr>
        <w:tc>
          <w:tcPr>
            <w:tcW w:w="2553" w:type="pct"/>
            <w:vAlign w:val="center"/>
          </w:tcPr>
          <w:p w14:paraId="4C4D1A73" w14:textId="77777777" w:rsidR="003A638D" w:rsidRPr="00503F0B" w:rsidRDefault="003A638D" w:rsidP="003A638D">
            <w:pPr>
              <w:widowControl w:val="0"/>
              <w:autoSpaceDE w:val="0"/>
              <w:autoSpaceDN w:val="0"/>
              <w:adjustRightInd w:val="0"/>
              <w:rPr>
                <w:b/>
              </w:rPr>
            </w:pPr>
          </w:p>
          <w:p w14:paraId="44FC842B" w14:textId="77777777" w:rsidR="003A638D" w:rsidRPr="00503F0B" w:rsidRDefault="003A638D" w:rsidP="003A638D">
            <w:pPr>
              <w:widowControl w:val="0"/>
              <w:autoSpaceDE w:val="0"/>
              <w:autoSpaceDN w:val="0"/>
              <w:adjustRightInd w:val="0"/>
              <w:rPr>
                <w:b/>
              </w:rPr>
            </w:pPr>
            <w:r w:rsidRPr="00503F0B">
              <w:rPr>
                <w:b/>
              </w:rPr>
              <w:t>ОТ ПОСТАВЩИКА:</w:t>
            </w:r>
          </w:p>
        </w:tc>
        <w:tc>
          <w:tcPr>
            <w:tcW w:w="2447" w:type="pct"/>
            <w:vAlign w:val="center"/>
          </w:tcPr>
          <w:p w14:paraId="26675005" w14:textId="77777777" w:rsidR="003A638D" w:rsidRPr="00503F0B" w:rsidRDefault="003A638D" w:rsidP="003A638D">
            <w:pPr>
              <w:widowControl w:val="0"/>
              <w:autoSpaceDE w:val="0"/>
              <w:autoSpaceDN w:val="0"/>
              <w:adjustRightInd w:val="0"/>
              <w:rPr>
                <w:b/>
              </w:rPr>
            </w:pPr>
          </w:p>
          <w:p w14:paraId="6475A6F5" w14:textId="77777777" w:rsidR="003A638D" w:rsidRPr="00503F0B" w:rsidRDefault="003A638D" w:rsidP="003A638D">
            <w:pPr>
              <w:widowControl w:val="0"/>
              <w:autoSpaceDE w:val="0"/>
              <w:autoSpaceDN w:val="0"/>
              <w:adjustRightInd w:val="0"/>
              <w:rPr>
                <w:b/>
              </w:rPr>
            </w:pPr>
            <w:r w:rsidRPr="00503F0B">
              <w:rPr>
                <w:b/>
              </w:rPr>
              <w:t>ОТ ПОКУПАТЕЛЯ:</w:t>
            </w:r>
          </w:p>
        </w:tc>
      </w:tr>
      <w:tr w:rsidR="003A638D" w:rsidRPr="002E155D" w14:paraId="4CD43690" w14:textId="77777777" w:rsidTr="003A638D">
        <w:trPr>
          <w:trHeight w:val="562"/>
        </w:trPr>
        <w:tc>
          <w:tcPr>
            <w:tcW w:w="2553" w:type="pct"/>
          </w:tcPr>
          <w:p w14:paraId="6EE8E5B7" w14:textId="77777777" w:rsidR="003A638D" w:rsidRPr="00503F0B" w:rsidRDefault="003A638D" w:rsidP="003A638D">
            <w:pPr>
              <w:widowControl w:val="0"/>
              <w:autoSpaceDE w:val="0"/>
              <w:autoSpaceDN w:val="0"/>
              <w:adjustRightInd w:val="0"/>
              <w:rPr>
                <w:sz w:val="16"/>
                <w:szCs w:val="16"/>
              </w:rPr>
            </w:pPr>
          </w:p>
          <w:p w14:paraId="77C18494" w14:textId="77777777" w:rsidR="003A638D" w:rsidRPr="00503F0B" w:rsidRDefault="003A638D" w:rsidP="003A638D">
            <w:pPr>
              <w:widowControl w:val="0"/>
              <w:autoSpaceDE w:val="0"/>
              <w:autoSpaceDN w:val="0"/>
              <w:adjustRightInd w:val="0"/>
              <w:rPr>
                <w:sz w:val="16"/>
                <w:szCs w:val="16"/>
              </w:rPr>
            </w:pPr>
            <w:r w:rsidRPr="00503F0B">
              <w:rPr>
                <w:sz w:val="16"/>
                <w:szCs w:val="16"/>
              </w:rPr>
              <w:t>_______________________________</w:t>
            </w:r>
          </w:p>
          <w:p w14:paraId="56081F92" w14:textId="77777777" w:rsidR="003A638D" w:rsidRPr="00210DD3" w:rsidRDefault="003A638D" w:rsidP="003A638D">
            <w:pPr>
              <w:widowControl w:val="0"/>
              <w:autoSpaceDE w:val="0"/>
              <w:autoSpaceDN w:val="0"/>
              <w:adjustRightInd w:val="0"/>
              <w:rPr>
                <w:i/>
                <w:sz w:val="16"/>
                <w:szCs w:val="16"/>
              </w:rPr>
            </w:pPr>
            <w:r w:rsidRPr="00210DD3">
              <w:rPr>
                <w:i/>
                <w:sz w:val="16"/>
                <w:szCs w:val="16"/>
              </w:rPr>
              <w:t>(подписано ЭЦП)</w:t>
            </w:r>
          </w:p>
        </w:tc>
        <w:tc>
          <w:tcPr>
            <w:tcW w:w="2447" w:type="pct"/>
          </w:tcPr>
          <w:p w14:paraId="10AFFCFB" w14:textId="77777777" w:rsidR="003A638D" w:rsidRPr="00503F0B" w:rsidRDefault="003A638D" w:rsidP="003A638D">
            <w:pPr>
              <w:widowControl w:val="0"/>
              <w:autoSpaceDE w:val="0"/>
              <w:autoSpaceDN w:val="0"/>
              <w:adjustRightInd w:val="0"/>
              <w:rPr>
                <w:sz w:val="16"/>
                <w:szCs w:val="16"/>
              </w:rPr>
            </w:pPr>
          </w:p>
          <w:p w14:paraId="4A88F3F6" w14:textId="77777777" w:rsidR="003A638D" w:rsidRPr="00503F0B" w:rsidRDefault="003A638D" w:rsidP="003A638D">
            <w:pPr>
              <w:widowControl w:val="0"/>
              <w:autoSpaceDE w:val="0"/>
              <w:autoSpaceDN w:val="0"/>
              <w:adjustRightInd w:val="0"/>
              <w:rPr>
                <w:sz w:val="16"/>
                <w:szCs w:val="16"/>
              </w:rPr>
            </w:pPr>
            <w:r w:rsidRPr="00503F0B">
              <w:rPr>
                <w:sz w:val="16"/>
                <w:szCs w:val="16"/>
              </w:rPr>
              <w:t>____________________________________</w:t>
            </w:r>
          </w:p>
          <w:p w14:paraId="030408DA" w14:textId="77777777" w:rsidR="003A638D" w:rsidRPr="002E155D" w:rsidRDefault="003A638D" w:rsidP="003A638D">
            <w:pPr>
              <w:widowControl w:val="0"/>
              <w:autoSpaceDE w:val="0"/>
              <w:autoSpaceDN w:val="0"/>
              <w:adjustRightInd w:val="0"/>
              <w:rPr>
                <w:sz w:val="16"/>
                <w:szCs w:val="16"/>
              </w:rPr>
            </w:pPr>
            <w:r w:rsidRPr="00210DD3">
              <w:rPr>
                <w:i/>
                <w:sz w:val="16"/>
                <w:szCs w:val="16"/>
              </w:rPr>
              <w:t>(подписано ЭЦП)</w:t>
            </w:r>
          </w:p>
        </w:tc>
      </w:tr>
    </w:tbl>
    <w:p w14:paraId="043E01F8" w14:textId="77777777" w:rsidR="003A638D" w:rsidRPr="000C0977" w:rsidRDefault="003A638D" w:rsidP="003A638D">
      <w:pPr>
        <w:widowControl w:val="0"/>
        <w:ind w:left="5664"/>
        <w:jc w:val="both"/>
      </w:pPr>
    </w:p>
    <w:p w14:paraId="474E928E" w14:textId="77777777" w:rsidR="00F37375" w:rsidRPr="0004479C" w:rsidRDefault="00F37375" w:rsidP="00522E16"/>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A638D" w:rsidRDefault="003A638D" w:rsidP="00B067D9">
      <w:r>
        <w:separator/>
      </w:r>
    </w:p>
  </w:endnote>
  <w:endnote w:type="continuationSeparator" w:id="0">
    <w:p w14:paraId="7E4CB255" w14:textId="77777777" w:rsidR="003A638D" w:rsidRDefault="003A638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A638D" w:rsidRDefault="003A638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A638D" w:rsidRDefault="003A638D"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284D986" w:rsidR="003A638D" w:rsidRPr="00203AD7" w:rsidRDefault="003A638D" w:rsidP="00777A76">
    <w:pPr>
      <w:pStyle w:val="a6"/>
      <w:jc w:val="right"/>
    </w:pPr>
    <w:r>
      <w:fldChar w:fldCharType="begin"/>
    </w:r>
    <w:r>
      <w:instrText>PAGE   \* MERGEFORMAT</w:instrText>
    </w:r>
    <w:r>
      <w:fldChar w:fldCharType="separate"/>
    </w:r>
    <w:r w:rsidR="006B64D9">
      <w:rPr>
        <w:noProof/>
      </w:rPr>
      <w:t>46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A638D" w:rsidRPr="00203AD7" w:rsidRDefault="003A638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55FAAD4" w:rsidR="003A638D" w:rsidRPr="00B067D9" w:rsidRDefault="003A638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B64D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E86C9B6" w:rsidR="003A638D" w:rsidRDefault="003A638D">
    <w:pPr>
      <w:pStyle w:val="a6"/>
      <w:jc w:val="right"/>
    </w:pPr>
    <w:r>
      <w:fldChar w:fldCharType="begin"/>
    </w:r>
    <w:r>
      <w:instrText>PAGE   \* MERGEFORMAT</w:instrText>
    </w:r>
    <w:r>
      <w:fldChar w:fldCharType="separate"/>
    </w:r>
    <w:r w:rsidR="006B64D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A638D" w:rsidRDefault="003A638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A638D" w:rsidRDefault="003A638D"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45DD878" w:rsidR="003A638D" w:rsidRPr="00B13D19" w:rsidRDefault="003A638D" w:rsidP="003C19CB">
    <w:pPr>
      <w:pStyle w:val="a6"/>
      <w:jc w:val="right"/>
    </w:pPr>
    <w:r w:rsidRPr="00B13D19">
      <w:fldChar w:fldCharType="begin"/>
    </w:r>
    <w:r w:rsidRPr="00B13D19">
      <w:instrText>PAGE   \* MERGEFORMAT</w:instrText>
    </w:r>
    <w:r w:rsidRPr="00B13D19">
      <w:fldChar w:fldCharType="separate"/>
    </w:r>
    <w:r w:rsidR="006B64D9">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3F0A0BB" w:rsidR="003A638D" w:rsidRPr="00203AD7" w:rsidRDefault="003A638D" w:rsidP="00C46F56">
    <w:pPr>
      <w:pStyle w:val="a6"/>
      <w:jc w:val="right"/>
    </w:pPr>
    <w:r>
      <w:fldChar w:fldCharType="begin"/>
    </w:r>
    <w:r>
      <w:instrText>PAGE   \* MERGEFORMAT</w:instrText>
    </w:r>
    <w:r>
      <w:fldChar w:fldCharType="separate"/>
    </w:r>
    <w:r w:rsidR="006B64D9">
      <w:rPr>
        <w:noProof/>
      </w:rPr>
      <w:t>29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A638D" w:rsidRPr="004B4EFB" w:rsidRDefault="003A638D" w:rsidP="00C46F56">
    <w:pPr>
      <w:pStyle w:val="a6"/>
      <w:jc w:val="right"/>
    </w:pPr>
    <w:r w:rsidRPr="004B4EFB">
      <w:t>Задание на проведение закупки</w:t>
    </w:r>
  </w:p>
  <w:p w14:paraId="12C535D2" w14:textId="77777777" w:rsidR="003A638D" w:rsidRPr="004B4EFB" w:rsidRDefault="003A638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A638D" w:rsidRPr="00203AD7" w:rsidRDefault="003A638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E6E" w14:textId="77777777" w:rsidR="003A638D" w:rsidRPr="00203AD7" w:rsidRDefault="003A638D" w:rsidP="00C46F56">
    <w:pPr>
      <w:pStyle w:val="a6"/>
      <w:jc w:val="right"/>
    </w:pPr>
    <w:r>
      <w:fldChar w:fldCharType="begin"/>
    </w:r>
    <w:r>
      <w:instrText>PAGE   \* MERGEFORMAT</w:instrText>
    </w:r>
    <w:r>
      <w:fldChar w:fldCharType="separate"/>
    </w:r>
    <w:r w:rsidR="006B64D9">
      <w:rPr>
        <w:noProof/>
      </w:rPr>
      <w:t>36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5138" w14:textId="77777777" w:rsidR="003A638D" w:rsidRPr="004B4EFB" w:rsidRDefault="003A638D" w:rsidP="00C46F56">
    <w:pPr>
      <w:pStyle w:val="a6"/>
      <w:jc w:val="right"/>
    </w:pPr>
    <w:r w:rsidRPr="004B4EFB">
      <w:t>Задание на проведение закупки</w:t>
    </w:r>
  </w:p>
  <w:p w14:paraId="3D51AF9B" w14:textId="77777777" w:rsidR="003A638D" w:rsidRPr="004B4EFB" w:rsidRDefault="003A638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1CA941F" w14:textId="77777777" w:rsidR="003A638D" w:rsidRPr="00203AD7" w:rsidRDefault="003A638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A638D" w:rsidRDefault="003A638D" w:rsidP="00B067D9">
      <w:r>
        <w:separator/>
      </w:r>
    </w:p>
  </w:footnote>
  <w:footnote w:type="continuationSeparator" w:id="0">
    <w:p w14:paraId="48854807" w14:textId="77777777" w:rsidR="003A638D" w:rsidRDefault="003A638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1EAF"/>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0FD"/>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1F9"/>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717C"/>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38D"/>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591D"/>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4F7EAD"/>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E16"/>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64D9"/>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7FE"/>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183A"/>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0D01"/>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E6037"/>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997"/>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B7DB2"/>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3026"/>
    <w:rsid w:val="00E05839"/>
    <w:rsid w:val="00E07D66"/>
    <w:rsid w:val="00E11222"/>
    <w:rsid w:val="00E1488E"/>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5959-18B8-422C-A725-CE8C3C8C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15551</Words>
  <Characters>88642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2023-06-22T08:52:00Z</cp:lastPrinted>
  <dcterms:created xsi:type="dcterms:W3CDTF">2023-10-23T12:59:00Z</dcterms:created>
  <dcterms:modified xsi:type="dcterms:W3CDTF">2023-10-25T14:29:00Z</dcterms:modified>
</cp:coreProperties>
</file>