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F13BB" w:rsidRPr="00CF13BB">
        <w:rPr>
          <w:rFonts w:ascii="Times New Roman" w:hAnsi="Times New Roman" w:cs="Times New Roman"/>
          <w:b/>
          <w:sz w:val="24"/>
          <w:szCs w:val="24"/>
        </w:rPr>
        <w:t>4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>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F13BB" w:rsidRPr="00CF13BB">
        <w:rPr>
          <w:rFonts w:ascii="Times New Roman" w:hAnsi="Times New Roman" w:cs="Times New Roman"/>
          <w:b/>
          <w:sz w:val="24"/>
          <w:szCs w:val="24"/>
        </w:rPr>
        <w:t>2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>от 10</w:t>
      </w:r>
      <w:r w:rsidR="00A755A2">
        <w:rPr>
          <w:b/>
          <w:bCs/>
          <w:sz w:val="24"/>
        </w:rPr>
        <w:t xml:space="preserve">.08.2020 г. № </w:t>
      </w:r>
      <w:r w:rsidR="004F49C8" w:rsidRPr="0081096A">
        <w:rPr>
          <w:b/>
          <w:bCs/>
          <w:sz w:val="24"/>
        </w:rPr>
        <w:t>АЭФ-ДМТО-1</w:t>
      </w:r>
      <w:r w:rsidR="004F49C8">
        <w:rPr>
          <w:b/>
          <w:bCs/>
          <w:sz w:val="24"/>
        </w:rPr>
        <w:t>99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6237"/>
      </w:tblGrid>
      <w:tr w:rsidR="00FA046A" w:rsidRPr="007645CF" w:rsidTr="00650147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650147">
        <w:trPr>
          <w:trHeight w:val="468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0207D9" w:rsidRPr="00646B68" w:rsidRDefault="00CF13BB" w:rsidP="00CF13BB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BB">
              <w:rPr>
                <w:rFonts w:ascii="Times New Roman" w:hAnsi="Times New Roman" w:cs="Times New Roman"/>
                <w:sz w:val="24"/>
                <w:szCs w:val="24"/>
              </w:rPr>
              <w:t>Для корректного расчета страховых премий по КАСКО просьба указать территории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ользования транспортных средств</w:t>
            </w:r>
          </w:p>
        </w:tc>
        <w:tc>
          <w:tcPr>
            <w:tcW w:w="6237" w:type="dxa"/>
            <w:shd w:val="clear" w:color="auto" w:fill="auto"/>
          </w:tcPr>
          <w:p w:rsidR="00CF13BB" w:rsidRPr="008B1C9F" w:rsidRDefault="002C763A" w:rsidP="0065014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Место базирования транспортных средств, указанных в </w:t>
            </w:r>
            <w:r w:rsidR="00530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3BB" w:rsidRPr="008B1C9F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F13BB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страхуемых транспортных средств</w:t>
            </w:r>
            <w:r w:rsidR="00530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Документации об аукционе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от 10.08.2020 г. № АЭФ-ДМТО-199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06C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63A" w:rsidRPr="008B1C9F" w:rsidRDefault="002C763A" w:rsidP="0065014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- позиции № 1 - 8 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proofErr w:type="spellStart"/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Тестовская</w:t>
            </w:r>
            <w:proofErr w:type="spellEnd"/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, 10;</w:t>
            </w:r>
          </w:p>
          <w:p w:rsidR="002C763A" w:rsidRPr="008B1C9F" w:rsidRDefault="002C763A" w:rsidP="0065014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- позиции № 9 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r w:rsidR="00CF7E2F" w:rsidRPr="008B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E2F" w:rsidRPr="008B1C9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Минераловодский р-н, х. Красный Пахарь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E2F" w:rsidRPr="008B1C9F" w:rsidRDefault="00CF7E2F" w:rsidP="0065014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- позиции № 15, 21 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Карачаево-Черкесская Республика, </w:t>
            </w:r>
            <w:proofErr w:type="spellStart"/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р-н, с. Архыз;</w:t>
            </w:r>
          </w:p>
          <w:p w:rsidR="00CF7E2F" w:rsidRPr="008B1C9F" w:rsidRDefault="00CF7E2F" w:rsidP="0065014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- позиции № 16 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– 19 – Чеченская Республика, </w:t>
            </w:r>
            <w:proofErr w:type="spellStart"/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Итум-Калинский</w:t>
            </w:r>
            <w:proofErr w:type="spellEnd"/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Ведучи</w:t>
            </w:r>
            <w:proofErr w:type="spellEnd"/>
            <w:r w:rsidR="00530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75F10" w:rsidRDefault="00650147" w:rsidP="00775F10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9F">
              <w:rPr>
                <w:rFonts w:ascii="Times New Roman" w:hAnsi="Times New Roman" w:cs="Times New Roman"/>
                <w:sz w:val="24"/>
                <w:szCs w:val="24"/>
              </w:rPr>
              <w:t>При этом обращаем внимание, что</w:t>
            </w:r>
            <w:r w:rsidR="00775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5F10" w:rsidRDefault="00775F10" w:rsidP="00775F10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пункту 3 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>приложения № 3 «Страхование по риску «КАСКО» к проекту договора (приложение № 4 Документации об аукционе)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>ерритория страхования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0147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>территория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Федерации;</w:t>
            </w:r>
          </w:p>
          <w:p w:rsidR="00F77B95" w:rsidRPr="008B1C9F" w:rsidRDefault="00775F10" w:rsidP="00775F10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</w:t>
            </w:r>
            <w:r w:rsidR="008B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</w:t>
            </w:r>
            <w:r w:rsidR="008B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5F10">
              <w:rPr>
                <w:rFonts w:ascii="Times New Roman" w:hAnsi="Times New Roman" w:cs="Times New Roman"/>
                <w:sz w:val="24"/>
                <w:szCs w:val="24"/>
              </w:rPr>
              <w:t>Страхование по риску «Непредвиденные расходы (дополнительные расходы)»</w:t>
            </w:r>
            <w:r w:rsidR="008B1C9F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договора (приложение № 4 Документации об аукционе) территория страхования – </w:t>
            </w:r>
            <w:r w:rsidRPr="00775F10">
              <w:rPr>
                <w:rFonts w:ascii="Times New Roman" w:hAnsi="Times New Roman" w:cs="Times New Roman"/>
                <w:sz w:val="24"/>
                <w:szCs w:val="24"/>
              </w:rPr>
              <w:t>в границах административных центров субъектов Российской Федерации, а также не более пятидесяти километров от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5A6D0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31AC-90AE-45C1-8F1D-ADBC3EC0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90</cp:revision>
  <cp:lastPrinted>2020-08-06T11:06:00Z</cp:lastPrinted>
  <dcterms:created xsi:type="dcterms:W3CDTF">2014-11-10T09:02:00Z</dcterms:created>
  <dcterms:modified xsi:type="dcterms:W3CDTF">2020-08-14T07:26:00Z</dcterms:modified>
</cp:coreProperties>
</file>