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B41166B"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686F15">
        <w:rPr>
          <w:b/>
          <w:bCs/>
        </w:rPr>
        <w:t>14</w:t>
      </w:r>
      <w:r w:rsidR="006B2901">
        <w:rPr>
          <w:b/>
          <w:bCs/>
        </w:rPr>
        <w:t>.</w:t>
      </w:r>
      <w:r w:rsidR="00686F15">
        <w:rPr>
          <w:b/>
          <w:bCs/>
        </w:rPr>
        <w:t>05</w:t>
      </w:r>
      <w:r w:rsidR="00A436DF" w:rsidRPr="00A436DF">
        <w:rPr>
          <w:b/>
          <w:bCs/>
        </w:rPr>
        <w:t>.2026 г.</w:t>
      </w:r>
      <w:r w:rsidRPr="00395D8B">
        <w:rPr>
          <w:b/>
          <w:bCs/>
        </w:rPr>
        <w:t xml:space="preserve"> № </w:t>
      </w:r>
      <w:r w:rsidR="00BE3346" w:rsidRPr="00BE3346">
        <w:rPr>
          <w:b/>
          <w:bCs/>
        </w:rPr>
        <w:t>ЗКЭФ-</w:t>
      </w:r>
      <w:r w:rsidR="0089744C">
        <w:rPr>
          <w:b/>
          <w:bCs/>
        </w:rPr>
        <w:t>ДЭУК-</w:t>
      </w:r>
      <w:r w:rsidR="00C0079C">
        <w:rPr>
          <w:b/>
          <w:bCs/>
        </w:rPr>
        <w:t>1386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2"/>
        <w:gridCol w:w="6303"/>
      </w:tblGrid>
      <w:tr w:rsidR="00395D8B" w:rsidRPr="00395D8B" w14:paraId="67249F86" w14:textId="77777777" w:rsidTr="003E6D43">
        <w:trPr>
          <w:trHeight w:val="363"/>
        </w:trPr>
        <w:tc>
          <w:tcPr>
            <w:tcW w:w="569"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252"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178"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E6D43">
        <w:trPr>
          <w:trHeight w:val="2112"/>
        </w:trPr>
        <w:tc>
          <w:tcPr>
            <w:tcW w:w="569"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31"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3E6D43">
        <w:trPr>
          <w:trHeight w:val="1189"/>
        </w:trPr>
        <w:tc>
          <w:tcPr>
            <w:tcW w:w="569" w:type="pct"/>
            <w:shd w:val="clear" w:color="auto" w:fill="auto"/>
          </w:tcPr>
          <w:p w14:paraId="439C4A43" w14:textId="77777777" w:rsidR="00395D8B" w:rsidRPr="00395D8B" w:rsidRDefault="00395D8B" w:rsidP="00395D8B">
            <w:pPr>
              <w:widowControl w:val="0"/>
              <w:numPr>
                <w:ilvl w:val="0"/>
                <w:numId w:val="11"/>
              </w:numPr>
              <w:ind w:right="1026"/>
            </w:pPr>
          </w:p>
        </w:tc>
        <w:tc>
          <w:tcPr>
            <w:tcW w:w="1252"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178"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3E6D43">
        <w:trPr>
          <w:trHeight w:val="3052"/>
        </w:trPr>
        <w:tc>
          <w:tcPr>
            <w:tcW w:w="569" w:type="pct"/>
            <w:shd w:val="clear" w:color="auto" w:fill="auto"/>
          </w:tcPr>
          <w:p w14:paraId="45D2633F" w14:textId="77777777" w:rsidR="00395D8B" w:rsidRPr="00395D8B" w:rsidRDefault="00395D8B" w:rsidP="00395D8B">
            <w:pPr>
              <w:widowControl w:val="0"/>
              <w:numPr>
                <w:ilvl w:val="0"/>
                <w:numId w:val="11"/>
              </w:numPr>
              <w:ind w:right="1026"/>
            </w:pPr>
          </w:p>
        </w:tc>
        <w:tc>
          <w:tcPr>
            <w:tcW w:w="1252"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178"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E6D43">
        <w:tc>
          <w:tcPr>
            <w:tcW w:w="569" w:type="pct"/>
            <w:shd w:val="clear" w:color="auto" w:fill="auto"/>
          </w:tcPr>
          <w:p w14:paraId="61169240" w14:textId="77777777" w:rsidR="00395D8B" w:rsidRPr="00395D8B" w:rsidRDefault="00395D8B" w:rsidP="00395D8B">
            <w:pPr>
              <w:widowControl w:val="0"/>
              <w:numPr>
                <w:ilvl w:val="0"/>
                <w:numId w:val="11"/>
              </w:numPr>
              <w:ind w:right="1026"/>
            </w:pPr>
          </w:p>
        </w:tc>
        <w:tc>
          <w:tcPr>
            <w:tcW w:w="4431"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3E6D43">
        <w:trPr>
          <w:trHeight w:val="407"/>
        </w:trPr>
        <w:tc>
          <w:tcPr>
            <w:tcW w:w="569" w:type="pct"/>
            <w:shd w:val="clear" w:color="auto" w:fill="auto"/>
          </w:tcPr>
          <w:p w14:paraId="13AED354" w14:textId="77777777" w:rsidR="00395D8B" w:rsidRPr="00395D8B" w:rsidRDefault="00395D8B" w:rsidP="00395D8B">
            <w:pPr>
              <w:widowControl w:val="0"/>
              <w:numPr>
                <w:ilvl w:val="0"/>
                <w:numId w:val="13"/>
              </w:numPr>
              <w:ind w:right="459"/>
            </w:pPr>
          </w:p>
        </w:tc>
        <w:tc>
          <w:tcPr>
            <w:tcW w:w="1252"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178"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3E6D43">
        <w:trPr>
          <w:trHeight w:val="696"/>
        </w:trPr>
        <w:tc>
          <w:tcPr>
            <w:tcW w:w="569" w:type="pct"/>
            <w:shd w:val="clear" w:color="auto" w:fill="auto"/>
          </w:tcPr>
          <w:p w14:paraId="6D6E8296" w14:textId="77777777" w:rsidR="00395D8B" w:rsidRPr="00395D8B" w:rsidRDefault="00395D8B" w:rsidP="00395D8B">
            <w:pPr>
              <w:widowControl w:val="0"/>
              <w:numPr>
                <w:ilvl w:val="0"/>
                <w:numId w:val="13"/>
              </w:numPr>
              <w:ind w:right="459"/>
            </w:pPr>
          </w:p>
        </w:tc>
        <w:tc>
          <w:tcPr>
            <w:tcW w:w="1252"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178" w:type="pct"/>
            <w:shd w:val="clear" w:color="auto" w:fill="auto"/>
          </w:tcPr>
          <w:p w14:paraId="3941354B" w14:textId="1DBF0A80" w:rsidR="00395D8B" w:rsidRPr="00395D8B" w:rsidRDefault="00D75888" w:rsidP="003E6D43">
            <w:pPr>
              <w:ind w:right="34"/>
              <w:jc w:val="both"/>
            </w:pPr>
            <w:r w:rsidRPr="00D75888">
              <w:t>Право заключения договора на страхование имущества АО «КАВКАЗ.РФ» находящегося на территории ВТРК «</w:t>
            </w:r>
            <w:r w:rsidR="003E6D43">
              <w:t>Эльбрус</w:t>
            </w:r>
            <w:r w:rsidRPr="00D75888">
              <w:t>»</w:t>
            </w:r>
          </w:p>
        </w:tc>
      </w:tr>
      <w:tr w:rsidR="00395D8B" w:rsidRPr="00395D8B" w14:paraId="6733FA0F" w14:textId="77777777" w:rsidTr="003E6D43">
        <w:trPr>
          <w:trHeight w:val="592"/>
        </w:trPr>
        <w:tc>
          <w:tcPr>
            <w:tcW w:w="569" w:type="pct"/>
            <w:shd w:val="clear" w:color="auto" w:fill="auto"/>
          </w:tcPr>
          <w:p w14:paraId="28B67F5D" w14:textId="77777777" w:rsidR="00395D8B" w:rsidRPr="00395D8B" w:rsidRDefault="00395D8B" w:rsidP="00395D8B">
            <w:pPr>
              <w:widowControl w:val="0"/>
              <w:numPr>
                <w:ilvl w:val="0"/>
                <w:numId w:val="13"/>
              </w:numPr>
              <w:ind w:right="459"/>
            </w:pPr>
          </w:p>
        </w:tc>
        <w:tc>
          <w:tcPr>
            <w:tcW w:w="1252"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178" w:type="pct"/>
            <w:shd w:val="clear" w:color="auto" w:fill="auto"/>
          </w:tcPr>
          <w:p w14:paraId="6204A4D2" w14:textId="583B7EB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F93BFE">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3E6D43">
        <w:trPr>
          <w:trHeight w:val="251"/>
        </w:trPr>
        <w:tc>
          <w:tcPr>
            <w:tcW w:w="569" w:type="pct"/>
            <w:shd w:val="clear" w:color="auto" w:fill="auto"/>
          </w:tcPr>
          <w:p w14:paraId="500CEF42" w14:textId="77777777" w:rsidR="00395D8B" w:rsidRPr="00395D8B" w:rsidRDefault="00395D8B" w:rsidP="00395D8B">
            <w:pPr>
              <w:widowControl w:val="0"/>
              <w:numPr>
                <w:ilvl w:val="0"/>
                <w:numId w:val="13"/>
              </w:numPr>
              <w:ind w:right="459"/>
            </w:pPr>
          </w:p>
        </w:tc>
        <w:tc>
          <w:tcPr>
            <w:tcW w:w="1252"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178" w:type="pct"/>
            <w:shd w:val="clear" w:color="auto" w:fill="auto"/>
          </w:tcPr>
          <w:p w14:paraId="0C78D82F" w14:textId="75567093" w:rsidR="00395D8B" w:rsidRPr="00395D8B" w:rsidRDefault="00D75888" w:rsidP="003E6D43">
            <w:pPr>
              <w:widowControl w:val="0"/>
              <w:tabs>
                <w:tab w:val="left" w:pos="284"/>
                <w:tab w:val="left" w:pos="426"/>
                <w:tab w:val="left" w:pos="1134"/>
              </w:tabs>
              <w:jc w:val="both"/>
              <w:outlineLvl w:val="0"/>
            </w:pPr>
            <w:r>
              <w:t>С</w:t>
            </w:r>
            <w:r w:rsidRPr="00D75888">
              <w:t>трахование имущества АО «КАВКАЗ.РФ» находящегося на территории ВТРК «</w:t>
            </w:r>
            <w:r w:rsidR="003E6D43">
              <w:t>Эльбрус</w:t>
            </w:r>
            <w:r w:rsidRPr="00D75888">
              <w:t>»</w:t>
            </w:r>
          </w:p>
        </w:tc>
      </w:tr>
      <w:tr w:rsidR="00395D8B" w:rsidRPr="00395D8B" w14:paraId="70DA1D66" w14:textId="77777777" w:rsidTr="003E6D43">
        <w:tc>
          <w:tcPr>
            <w:tcW w:w="569" w:type="pct"/>
            <w:shd w:val="clear" w:color="auto" w:fill="auto"/>
          </w:tcPr>
          <w:p w14:paraId="0B17C2AC" w14:textId="77777777" w:rsidR="00395D8B" w:rsidRPr="00395D8B" w:rsidRDefault="00395D8B" w:rsidP="00395D8B">
            <w:pPr>
              <w:widowControl w:val="0"/>
              <w:numPr>
                <w:ilvl w:val="0"/>
                <w:numId w:val="13"/>
              </w:numPr>
              <w:ind w:right="459"/>
            </w:pPr>
          </w:p>
        </w:tc>
        <w:tc>
          <w:tcPr>
            <w:tcW w:w="1252"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178" w:type="pct"/>
            <w:shd w:val="clear" w:color="auto" w:fill="auto"/>
          </w:tcPr>
          <w:p w14:paraId="2CFFEAA9" w14:textId="0AFF2B0A" w:rsidR="00395D8B" w:rsidRPr="00395D8B" w:rsidRDefault="00395D8B" w:rsidP="00D75888">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00D75888">
              <w:t>)</w:t>
            </w:r>
          </w:p>
        </w:tc>
      </w:tr>
      <w:tr w:rsidR="00395D8B" w:rsidRPr="00395D8B" w14:paraId="5101B82E" w14:textId="77777777" w:rsidTr="003E6D43">
        <w:tc>
          <w:tcPr>
            <w:tcW w:w="569" w:type="pct"/>
            <w:shd w:val="clear" w:color="auto" w:fill="auto"/>
          </w:tcPr>
          <w:p w14:paraId="7AA6C13F" w14:textId="77777777" w:rsidR="00395D8B" w:rsidRPr="00395D8B" w:rsidRDefault="00395D8B" w:rsidP="00395D8B">
            <w:pPr>
              <w:widowControl w:val="0"/>
              <w:numPr>
                <w:ilvl w:val="0"/>
                <w:numId w:val="13"/>
              </w:numPr>
              <w:ind w:right="459"/>
            </w:pPr>
          </w:p>
        </w:tc>
        <w:tc>
          <w:tcPr>
            <w:tcW w:w="1252" w:type="pct"/>
            <w:shd w:val="clear" w:color="auto" w:fill="auto"/>
          </w:tcPr>
          <w:p w14:paraId="58D7AD36" w14:textId="77777777" w:rsidR="003E6D43" w:rsidRPr="003E6D43" w:rsidRDefault="003E6D43" w:rsidP="003E6D43">
            <w:pPr>
              <w:widowControl w:val="0"/>
              <w:tabs>
                <w:tab w:val="left" w:pos="0"/>
                <w:tab w:val="left" w:pos="284"/>
                <w:tab w:val="left" w:pos="1134"/>
              </w:tabs>
              <w:outlineLvl w:val="0"/>
              <w:rPr>
                <w:b/>
              </w:rPr>
            </w:pPr>
            <w:r w:rsidRPr="003E6D43">
              <w:rPr>
                <w:b/>
              </w:rPr>
              <w:t xml:space="preserve">Сведения о начальной (максимальной) цене договора, либо формула цены и максимальное значение цены договора, либо цена </w:t>
            </w:r>
            <w:r w:rsidRPr="003E6D43">
              <w:rPr>
                <w:b/>
              </w:rPr>
              <w:lastRenderedPageBreak/>
              <w:t>единицы товара, работы, услуги и максимальное значение цены договора.</w:t>
            </w:r>
          </w:p>
          <w:p w14:paraId="0770A8BC" w14:textId="651CDFA9" w:rsidR="00395D8B" w:rsidRPr="00395D8B" w:rsidRDefault="003E6D43" w:rsidP="003E6D43">
            <w:pPr>
              <w:widowControl w:val="0"/>
              <w:tabs>
                <w:tab w:val="left" w:pos="0"/>
                <w:tab w:val="left" w:pos="284"/>
                <w:tab w:val="left" w:pos="1134"/>
              </w:tabs>
              <w:outlineLvl w:val="0"/>
              <w:rPr>
                <w:b/>
              </w:rPr>
            </w:pPr>
            <w:r w:rsidRPr="003E6D4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8" w:type="pct"/>
            <w:shd w:val="clear" w:color="auto" w:fill="auto"/>
          </w:tcPr>
          <w:p w14:paraId="0805F5B7" w14:textId="42DF237F" w:rsidR="00395D8B" w:rsidRPr="00395D8B" w:rsidRDefault="00C2105B" w:rsidP="00395D8B">
            <w:pPr>
              <w:widowControl w:val="0"/>
              <w:tabs>
                <w:tab w:val="left" w:pos="0"/>
                <w:tab w:val="left" w:pos="284"/>
                <w:tab w:val="left" w:pos="1134"/>
              </w:tabs>
              <w:jc w:val="both"/>
              <w:outlineLvl w:val="0"/>
              <w:rPr>
                <w:bCs/>
              </w:rPr>
            </w:pPr>
            <w:r>
              <w:rPr>
                <w:b/>
              </w:rPr>
              <w:lastRenderedPageBreak/>
              <w:t>Начальная (максимальная) ц</w:t>
            </w:r>
            <w:r w:rsidR="00395D8B" w:rsidRPr="00395D8B">
              <w:rPr>
                <w:b/>
              </w:rPr>
              <w:t>ена договора:</w:t>
            </w:r>
            <w:r w:rsidR="00395D8B" w:rsidRPr="00395D8B">
              <w:rPr>
                <w:bCs/>
              </w:rPr>
              <w:t xml:space="preserve"> </w:t>
            </w:r>
          </w:p>
          <w:p w14:paraId="67B0108B" w14:textId="4F4C5314" w:rsidR="00395D8B" w:rsidRDefault="003E6D43" w:rsidP="00395D8B">
            <w:pPr>
              <w:widowControl w:val="0"/>
              <w:tabs>
                <w:tab w:val="left" w:pos="0"/>
                <w:tab w:val="left" w:pos="284"/>
                <w:tab w:val="left" w:pos="1134"/>
              </w:tabs>
              <w:jc w:val="both"/>
              <w:outlineLvl w:val="0"/>
              <w:rPr>
                <w:bCs/>
              </w:rPr>
            </w:pPr>
            <w:r>
              <w:rPr>
                <w:b/>
                <w:bCs/>
              </w:rPr>
              <w:t>4 481 957,90</w:t>
            </w:r>
            <w:r w:rsidR="00402087" w:rsidRPr="00402087">
              <w:rPr>
                <w:b/>
                <w:bCs/>
              </w:rPr>
              <w:t xml:space="preserve"> </w:t>
            </w:r>
            <w:r w:rsidR="00A436DF" w:rsidRPr="006D68E0">
              <w:rPr>
                <w:bCs/>
              </w:rPr>
              <w:t>(</w:t>
            </w:r>
            <w:r>
              <w:rPr>
                <w:bCs/>
              </w:rPr>
              <w:t>Четыре миллиона четыреста восемьдесят одна тысяча девятьсот пятьдесят семь</w:t>
            </w:r>
            <w:r w:rsidR="00A436DF" w:rsidRPr="006D68E0">
              <w:rPr>
                <w:bCs/>
              </w:rPr>
              <w:t>) рубл</w:t>
            </w:r>
            <w:r w:rsidR="00FC4054">
              <w:rPr>
                <w:bCs/>
              </w:rPr>
              <w:t>ей</w:t>
            </w:r>
            <w:r w:rsidR="00CA3F82">
              <w:rPr>
                <w:bCs/>
              </w:rPr>
              <w:t xml:space="preserve"> </w:t>
            </w:r>
            <w:r>
              <w:rPr>
                <w:bCs/>
              </w:rPr>
              <w:t>90</w:t>
            </w:r>
            <w:r w:rsidR="00A436DF" w:rsidRPr="006D68E0">
              <w:rPr>
                <w:bCs/>
              </w:rPr>
              <w:t xml:space="preserve"> копе</w:t>
            </w:r>
            <w:r>
              <w:rPr>
                <w:bCs/>
              </w:rPr>
              <w:t>е</w:t>
            </w:r>
            <w:r w:rsidR="00FC4054">
              <w:rPr>
                <w:bCs/>
              </w:rPr>
              <w:t>к</w:t>
            </w:r>
            <w:r w:rsidR="00A436DF" w:rsidRPr="006D68E0">
              <w:rPr>
                <w:bCs/>
              </w:rPr>
              <w:t xml:space="preserve">, </w:t>
            </w:r>
            <w:r w:rsidR="00CA3F82" w:rsidRPr="00CA3F82">
              <w:rPr>
                <w:bCs/>
              </w:rPr>
              <w:t xml:space="preserve">включая </w:t>
            </w:r>
            <w:r w:rsidR="00D75888" w:rsidRPr="00D75888">
              <w:rPr>
                <w:bCs/>
              </w:rPr>
              <w:t>НДС не облагается в соответствии с гл. 21 ст. 149 п.3 п.п.7 НК РФ</w:t>
            </w:r>
            <w:r w:rsidR="00A436DF" w:rsidRPr="006D68E0">
              <w:rPr>
                <w:bCs/>
              </w:rPr>
              <w:t>.</w:t>
            </w:r>
          </w:p>
          <w:p w14:paraId="386C740B" w14:textId="11790A41" w:rsidR="00E45BA6" w:rsidRDefault="00E45BA6" w:rsidP="00395D8B">
            <w:pPr>
              <w:widowControl w:val="0"/>
              <w:tabs>
                <w:tab w:val="left" w:pos="0"/>
                <w:tab w:val="left" w:pos="284"/>
                <w:tab w:val="left" w:pos="1134"/>
              </w:tabs>
              <w:jc w:val="both"/>
              <w:outlineLvl w:val="0"/>
              <w:rPr>
                <w:bCs/>
              </w:rPr>
            </w:pPr>
            <w:r>
              <w:rPr>
                <w:szCs w:val="20"/>
                <w:lang w:eastAsia="en-US"/>
              </w:rPr>
              <w:t>Единичные</w:t>
            </w:r>
            <w:r w:rsidRPr="00A95011">
              <w:rPr>
                <w:szCs w:val="20"/>
                <w:lang w:eastAsia="en-US"/>
              </w:rPr>
              <w:t xml:space="preserve"> расцен</w:t>
            </w:r>
            <w:r>
              <w:rPr>
                <w:szCs w:val="20"/>
                <w:lang w:eastAsia="en-US"/>
              </w:rPr>
              <w:t>ки</w:t>
            </w:r>
            <w:r w:rsidRPr="00A95011">
              <w:rPr>
                <w:szCs w:val="20"/>
                <w:lang w:eastAsia="en-US"/>
              </w:rPr>
              <w:t>, определенны</w:t>
            </w:r>
            <w:r>
              <w:rPr>
                <w:szCs w:val="20"/>
                <w:lang w:eastAsia="en-US"/>
              </w:rPr>
              <w:t>е</w:t>
            </w:r>
            <w:r w:rsidRPr="00A95011">
              <w:rPr>
                <w:szCs w:val="20"/>
                <w:lang w:eastAsia="en-US"/>
              </w:rPr>
              <w:t xml:space="preserve"> </w:t>
            </w:r>
            <w:r w:rsidRPr="00A95011">
              <w:rPr>
                <w:bCs/>
                <w:szCs w:val="20"/>
                <w:lang w:eastAsia="en-US"/>
              </w:rPr>
              <w:t>приложение</w:t>
            </w:r>
            <w:r>
              <w:rPr>
                <w:bCs/>
                <w:szCs w:val="20"/>
                <w:lang w:eastAsia="en-US"/>
              </w:rPr>
              <w:t>м</w:t>
            </w:r>
            <w:r w:rsidRPr="00A95011">
              <w:rPr>
                <w:bCs/>
                <w:szCs w:val="20"/>
                <w:lang w:eastAsia="en-US"/>
              </w:rPr>
              <w:t xml:space="preserve"> № 2 к извещению</w:t>
            </w:r>
            <w:r w:rsidRPr="00A95011">
              <w:rPr>
                <w:szCs w:val="20"/>
                <w:lang w:eastAsia="en-US"/>
              </w:rPr>
              <w:t xml:space="preserve"> </w:t>
            </w:r>
            <w:r w:rsidRPr="00A95011">
              <w:rPr>
                <w:bCs/>
                <w:szCs w:val="20"/>
                <w:lang w:eastAsia="en-US"/>
              </w:rPr>
              <w:t>о проведении запроса котировок</w:t>
            </w:r>
            <w:r>
              <w:rPr>
                <w:szCs w:val="20"/>
                <w:lang w:eastAsia="en-US"/>
              </w:rPr>
              <w:t xml:space="preserve"> «</w:t>
            </w:r>
            <w:r w:rsidRPr="00501D8A">
              <w:rPr>
                <w:bCs/>
                <w:szCs w:val="20"/>
                <w:lang w:eastAsia="en-US"/>
              </w:rPr>
              <w:t xml:space="preserve">Перечень недвижимого имущества, подлежащего страхованию, </w:t>
            </w:r>
            <w:r w:rsidRPr="00501D8A">
              <w:rPr>
                <w:bCs/>
                <w:szCs w:val="20"/>
                <w:lang w:eastAsia="en-US"/>
              </w:rPr>
              <w:lastRenderedPageBreak/>
              <w:t>находящегося на территории ВТРК «</w:t>
            </w:r>
            <w:r w:rsidR="003E6D43">
              <w:rPr>
                <w:bCs/>
                <w:szCs w:val="20"/>
                <w:lang w:eastAsia="en-US"/>
              </w:rPr>
              <w:t>Эльбрус</w:t>
            </w:r>
            <w:r w:rsidRPr="00501D8A">
              <w:rPr>
                <w:b/>
                <w:bCs/>
                <w:szCs w:val="20"/>
                <w:lang w:eastAsia="en-US"/>
              </w:rPr>
              <w:t>»</w:t>
            </w:r>
            <w:r w:rsidRPr="00A95011">
              <w:rPr>
                <w:szCs w:val="20"/>
                <w:lang w:eastAsia="en-US"/>
              </w:rPr>
              <w:t>, определя</w:t>
            </w:r>
            <w:r w:rsidR="00EE7D27">
              <w:rPr>
                <w:szCs w:val="20"/>
                <w:lang w:eastAsia="en-US"/>
              </w:rPr>
              <w:t>ю</w:t>
            </w:r>
            <w:r w:rsidRPr="00A95011">
              <w:rPr>
                <w:szCs w:val="20"/>
                <w:lang w:eastAsia="en-US"/>
              </w:rPr>
              <w:t>тся</w:t>
            </w:r>
            <w:r>
              <w:rPr>
                <w:szCs w:val="20"/>
                <w:lang w:eastAsia="en-US"/>
              </w:rPr>
              <w:t xml:space="preserve"> в порядке, определенном пунктом 8.6.5 </w:t>
            </w:r>
            <w:r>
              <w:rPr>
                <w:bCs/>
                <w:szCs w:val="20"/>
                <w:lang w:eastAsia="en-US"/>
              </w:rPr>
              <w:t>извещения</w:t>
            </w:r>
            <w:r w:rsidRPr="00E45BA6">
              <w:rPr>
                <w:szCs w:val="20"/>
                <w:lang w:eastAsia="en-US"/>
              </w:rPr>
              <w:t xml:space="preserve"> </w:t>
            </w:r>
            <w:r w:rsidRPr="00E45BA6">
              <w:rPr>
                <w:bCs/>
                <w:szCs w:val="20"/>
                <w:lang w:eastAsia="en-US"/>
              </w:rPr>
              <w:t>о проведении запроса котировок</w:t>
            </w:r>
            <w:r>
              <w:rPr>
                <w:bCs/>
                <w:szCs w:val="20"/>
                <w:lang w:eastAsia="en-U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w:t>
            </w:r>
            <w:r w:rsidRPr="00F93BFE">
              <w:rPr>
                <w:bCs/>
              </w:rPr>
              <w:t xml:space="preserve">приложением № </w:t>
            </w:r>
            <w:r w:rsidR="00036D42" w:rsidRPr="00F93BFE">
              <w:rPr>
                <w:bCs/>
              </w:rPr>
              <w:t>4</w:t>
            </w:r>
            <w:r w:rsidRPr="00F93BFE">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3E6D43">
        <w:trPr>
          <w:trHeight w:val="251"/>
        </w:trPr>
        <w:tc>
          <w:tcPr>
            <w:tcW w:w="569" w:type="pct"/>
            <w:shd w:val="clear" w:color="auto" w:fill="auto"/>
          </w:tcPr>
          <w:p w14:paraId="4A03ABFB" w14:textId="77777777" w:rsidR="00395D8B" w:rsidRPr="00395D8B" w:rsidRDefault="00395D8B" w:rsidP="00395D8B">
            <w:pPr>
              <w:widowControl w:val="0"/>
              <w:numPr>
                <w:ilvl w:val="0"/>
                <w:numId w:val="13"/>
              </w:numPr>
              <w:ind w:right="459"/>
            </w:pPr>
          </w:p>
        </w:tc>
        <w:tc>
          <w:tcPr>
            <w:tcW w:w="1252"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178"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3E6D43">
        <w:tc>
          <w:tcPr>
            <w:tcW w:w="569" w:type="pct"/>
            <w:shd w:val="clear" w:color="auto" w:fill="auto"/>
          </w:tcPr>
          <w:p w14:paraId="36A58E58" w14:textId="77777777" w:rsidR="00395D8B" w:rsidRPr="00395D8B" w:rsidRDefault="00395D8B" w:rsidP="00395D8B">
            <w:pPr>
              <w:widowControl w:val="0"/>
              <w:numPr>
                <w:ilvl w:val="0"/>
                <w:numId w:val="13"/>
              </w:numPr>
              <w:ind w:right="459"/>
            </w:pPr>
          </w:p>
        </w:tc>
        <w:tc>
          <w:tcPr>
            <w:tcW w:w="1252"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178" w:type="pct"/>
            <w:shd w:val="clear" w:color="auto" w:fill="auto"/>
          </w:tcPr>
          <w:p w14:paraId="4004F318" w14:textId="00062F17" w:rsidR="006D4BDE" w:rsidRPr="006D4BDE" w:rsidRDefault="006D4BDE" w:rsidP="006D4BDE">
            <w:pPr>
              <w:tabs>
                <w:tab w:val="left" w:pos="0"/>
                <w:tab w:val="left" w:pos="380"/>
              </w:tabs>
              <w:jc w:val="both"/>
              <w:rPr>
                <w:rFonts w:eastAsiaTheme="minorHAnsi"/>
                <w:color w:val="000000"/>
                <w:sz w:val="23"/>
                <w:szCs w:val="23"/>
                <w:lang w:eastAsia="en-US"/>
              </w:rPr>
            </w:pPr>
            <w:r>
              <w:rPr>
                <w:rFonts w:eastAsiaTheme="minorHAnsi"/>
                <w:color w:val="000000"/>
                <w:sz w:val="23"/>
                <w:szCs w:val="23"/>
                <w:lang w:eastAsia="en-US"/>
              </w:rPr>
              <w:t>Определен</w:t>
            </w:r>
            <w:r w:rsidRPr="006D4BDE">
              <w:rPr>
                <w:rFonts w:eastAsiaTheme="minorHAnsi"/>
                <w:color w:val="000000"/>
                <w:sz w:val="23"/>
                <w:szCs w:val="23"/>
                <w:lang w:eastAsia="en-US"/>
              </w:rPr>
              <w:t xml:space="preserve"> проектом договора (приложение № 5 </w:t>
            </w:r>
          </w:p>
          <w:p w14:paraId="64F1D80F" w14:textId="18EEC27A" w:rsidR="00664426" w:rsidRPr="00395D8B" w:rsidRDefault="006D4BDE" w:rsidP="006D4BDE">
            <w:pPr>
              <w:tabs>
                <w:tab w:val="left" w:pos="0"/>
                <w:tab w:val="left" w:pos="380"/>
              </w:tabs>
              <w:jc w:val="both"/>
              <w:rPr>
                <w:szCs w:val="22"/>
              </w:rPr>
            </w:pPr>
            <w:r w:rsidRPr="006D4BDE">
              <w:rPr>
                <w:rFonts w:eastAsiaTheme="minorHAnsi"/>
                <w:color w:val="000000"/>
                <w:sz w:val="23"/>
                <w:szCs w:val="23"/>
                <w:lang w:eastAsia="en-US"/>
              </w:rPr>
              <w:t>к извещению о проведении запроса котировок)</w:t>
            </w:r>
          </w:p>
        </w:tc>
      </w:tr>
      <w:tr w:rsidR="00395D8B" w:rsidRPr="00395D8B" w14:paraId="536A559F" w14:textId="77777777" w:rsidTr="003E6D43">
        <w:trPr>
          <w:trHeight w:val="975"/>
        </w:trPr>
        <w:tc>
          <w:tcPr>
            <w:tcW w:w="569" w:type="pct"/>
            <w:shd w:val="clear" w:color="auto" w:fill="auto"/>
          </w:tcPr>
          <w:p w14:paraId="266D757C" w14:textId="77777777" w:rsidR="00395D8B" w:rsidRPr="00395D8B" w:rsidRDefault="00395D8B" w:rsidP="00395D8B">
            <w:pPr>
              <w:widowControl w:val="0"/>
              <w:numPr>
                <w:ilvl w:val="0"/>
                <w:numId w:val="13"/>
              </w:numPr>
              <w:ind w:right="459"/>
            </w:pPr>
          </w:p>
        </w:tc>
        <w:tc>
          <w:tcPr>
            <w:tcW w:w="1252"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178" w:type="pct"/>
            <w:shd w:val="clear" w:color="auto" w:fill="auto"/>
          </w:tcPr>
          <w:p w14:paraId="213725F7" w14:textId="762C321E" w:rsidR="006D4BDE" w:rsidRPr="006D4BDE" w:rsidRDefault="006D4BDE" w:rsidP="006D4BDE">
            <w:pPr>
              <w:widowControl w:val="0"/>
              <w:tabs>
                <w:tab w:val="left" w:pos="0"/>
                <w:tab w:val="left" w:pos="284"/>
                <w:tab w:val="left" w:pos="1134"/>
              </w:tabs>
              <w:jc w:val="both"/>
              <w:outlineLvl w:val="0"/>
              <w:rPr>
                <w:rFonts w:eastAsiaTheme="minorHAnsi"/>
                <w:color w:val="000000"/>
                <w:sz w:val="23"/>
                <w:szCs w:val="23"/>
                <w:lang w:eastAsia="en-US"/>
              </w:rPr>
            </w:pPr>
            <w:r>
              <w:rPr>
                <w:rFonts w:eastAsiaTheme="minorHAnsi"/>
                <w:color w:val="000000"/>
                <w:sz w:val="23"/>
                <w:szCs w:val="23"/>
                <w:lang w:eastAsia="en-US"/>
              </w:rPr>
              <w:t>Определено</w:t>
            </w:r>
            <w:r w:rsidRPr="006D4BDE">
              <w:rPr>
                <w:rFonts w:eastAsiaTheme="minorHAnsi"/>
                <w:color w:val="000000"/>
                <w:sz w:val="23"/>
                <w:szCs w:val="23"/>
                <w:lang w:eastAsia="en-US"/>
              </w:rPr>
              <w:t xml:space="preserve"> проектом договора (приложение № 5 </w:t>
            </w:r>
          </w:p>
          <w:p w14:paraId="627F9454" w14:textId="5BB842E1" w:rsidR="00395D8B" w:rsidRPr="00395D8B" w:rsidRDefault="006D4BDE" w:rsidP="006D4BDE">
            <w:pPr>
              <w:widowControl w:val="0"/>
              <w:tabs>
                <w:tab w:val="left" w:pos="0"/>
                <w:tab w:val="left" w:pos="284"/>
                <w:tab w:val="left" w:pos="1134"/>
              </w:tabs>
              <w:jc w:val="both"/>
              <w:outlineLvl w:val="0"/>
              <w:rPr>
                <w:bCs/>
              </w:rPr>
            </w:pPr>
            <w:r w:rsidRPr="006D4BDE">
              <w:rPr>
                <w:rFonts w:eastAsiaTheme="minorHAnsi"/>
                <w:color w:val="000000"/>
                <w:sz w:val="23"/>
                <w:szCs w:val="23"/>
                <w:lang w:eastAsia="en-US"/>
              </w:rPr>
              <w:t>к извещению о проведении запроса котировок)</w:t>
            </w:r>
          </w:p>
        </w:tc>
      </w:tr>
      <w:tr w:rsidR="00395D8B" w:rsidRPr="00395D8B" w14:paraId="34EF31D3" w14:textId="77777777" w:rsidTr="003E6D43">
        <w:tc>
          <w:tcPr>
            <w:tcW w:w="569" w:type="pct"/>
            <w:shd w:val="clear" w:color="auto" w:fill="auto"/>
          </w:tcPr>
          <w:p w14:paraId="31639F50" w14:textId="77777777" w:rsidR="00395D8B" w:rsidRPr="00395D8B" w:rsidRDefault="00395D8B" w:rsidP="00395D8B">
            <w:pPr>
              <w:widowControl w:val="0"/>
              <w:numPr>
                <w:ilvl w:val="0"/>
                <w:numId w:val="13"/>
              </w:numPr>
              <w:ind w:right="459"/>
            </w:pPr>
          </w:p>
        </w:tc>
        <w:tc>
          <w:tcPr>
            <w:tcW w:w="1252"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178"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3E6D43">
        <w:tc>
          <w:tcPr>
            <w:tcW w:w="569" w:type="pct"/>
            <w:shd w:val="clear" w:color="auto" w:fill="auto"/>
          </w:tcPr>
          <w:p w14:paraId="57574BB6" w14:textId="77777777" w:rsidR="00395D8B" w:rsidRPr="00395D8B" w:rsidRDefault="00395D8B" w:rsidP="00395D8B">
            <w:pPr>
              <w:widowControl w:val="0"/>
              <w:numPr>
                <w:ilvl w:val="0"/>
                <w:numId w:val="13"/>
              </w:numPr>
              <w:ind w:right="459"/>
            </w:pPr>
          </w:p>
        </w:tc>
        <w:tc>
          <w:tcPr>
            <w:tcW w:w="1252"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178"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3E6D43">
        <w:tc>
          <w:tcPr>
            <w:tcW w:w="569" w:type="pct"/>
            <w:shd w:val="clear" w:color="auto" w:fill="auto"/>
          </w:tcPr>
          <w:p w14:paraId="706F9030" w14:textId="77777777" w:rsidR="00395D8B" w:rsidRPr="00395D8B" w:rsidRDefault="00395D8B" w:rsidP="00395D8B">
            <w:pPr>
              <w:widowControl w:val="0"/>
              <w:numPr>
                <w:ilvl w:val="0"/>
                <w:numId w:val="13"/>
              </w:numPr>
              <w:ind w:right="459"/>
            </w:pPr>
          </w:p>
        </w:tc>
        <w:tc>
          <w:tcPr>
            <w:tcW w:w="1252"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178"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3E6D43">
        <w:tc>
          <w:tcPr>
            <w:tcW w:w="569" w:type="pct"/>
            <w:shd w:val="clear" w:color="auto" w:fill="auto"/>
          </w:tcPr>
          <w:p w14:paraId="445B6B2D" w14:textId="77777777" w:rsidR="00395D8B" w:rsidRPr="00395D8B" w:rsidRDefault="00395D8B" w:rsidP="00395D8B">
            <w:pPr>
              <w:widowControl w:val="0"/>
              <w:numPr>
                <w:ilvl w:val="0"/>
                <w:numId w:val="13"/>
              </w:numPr>
              <w:ind w:right="459"/>
            </w:pPr>
          </w:p>
        </w:tc>
        <w:tc>
          <w:tcPr>
            <w:tcW w:w="1252"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178"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3E6D43">
        <w:tc>
          <w:tcPr>
            <w:tcW w:w="569" w:type="pct"/>
            <w:shd w:val="clear" w:color="auto" w:fill="auto"/>
          </w:tcPr>
          <w:p w14:paraId="147FF20D" w14:textId="77777777" w:rsidR="00395D8B" w:rsidRPr="00395D8B" w:rsidRDefault="00395D8B" w:rsidP="00395D8B">
            <w:pPr>
              <w:widowControl w:val="0"/>
              <w:numPr>
                <w:ilvl w:val="0"/>
                <w:numId w:val="13"/>
              </w:numPr>
              <w:ind w:right="459"/>
            </w:pPr>
          </w:p>
        </w:tc>
        <w:tc>
          <w:tcPr>
            <w:tcW w:w="1252"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178"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3E6D43">
        <w:tc>
          <w:tcPr>
            <w:tcW w:w="569" w:type="pct"/>
            <w:shd w:val="clear" w:color="auto" w:fill="auto"/>
          </w:tcPr>
          <w:p w14:paraId="29B6AAFD" w14:textId="77777777" w:rsidR="00395D8B" w:rsidRPr="00395D8B" w:rsidRDefault="00395D8B" w:rsidP="00395D8B">
            <w:pPr>
              <w:widowControl w:val="0"/>
              <w:numPr>
                <w:ilvl w:val="0"/>
                <w:numId w:val="13"/>
              </w:numPr>
              <w:ind w:right="459"/>
            </w:pPr>
          </w:p>
        </w:tc>
        <w:tc>
          <w:tcPr>
            <w:tcW w:w="1252"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78" w:type="pct"/>
            <w:shd w:val="clear" w:color="auto" w:fill="auto"/>
          </w:tcPr>
          <w:p w14:paraId="2570CAE8" w14:textId="376831FB" w:rsidR="00395D8B" w:rsidRPr="00A436DF" w:rsidRDefault="00686F15" w:rsidP="00686F15">
            <w:pPr>
              <w:widowControl w:val="0"/>
              <w:tabs>
                <w:tab w:val="left" w:pos="284"/>
                <w:tab w:val="left" w:pos="426"/>
                <w:tab w:val="left" w:pos="1134"/>
                <w:tab w:val="left" w:pos="1276"/>
              </w:tabs>
              <w:jc w:val="both"/>
              <w:outlineLvl w:val="0"/>
              <w:rPr>
                <w:b/>
              </w:rPr>
            </w:pPr>
            <w:r>
              <w:t>14</w:t>
            </w:r>
            <w:r w:rsidR="00ED1B96">
              <w:t xml:space="preserve"> </w:t>
            </w:r>
            <w:r>
              <w:t>мая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3E6D43">
        <w:tc>
          <w:tcPr>
            <w:tcW w:w="569" w:type="pct"/>
            <w:shd w:val="clear" w:color="auto" w:fill="auto"/>
          </w:tcPr>
          <w:p w14:paraId="6C070801" w14:textId="77777777" w:rsidR="00395D8B" w:rsidRPr="00395D8B" w:rsidRDefault="00395D8B" w:rsidP="00395D8B">
            <w:pPr>
              <w:widowControl w:val="0"/>
              <w:numPr>
                <w:ilvl w:val="0"/>
                <w:numId w:val="13"/>
              </w:numPr>
              <w:ind w:right="459"/>
            </w:pPr>
          </w:p>
        </w:tc>
        <w:tc>
          <w:tcPr>
            <w:tcW w:w="1252"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178"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3E6D43">
        <w:tc>
          <w:tcPr>
            <w:tcW w:w="569" w:type="pct"/>
            <w:shd w:val="clear" w:color="auto" w:fill="auto"/>
          </w:tcPr>
          <w:p w14:paraId="36EA605A" w14:textId="77777777" w:rsidR="00395D8B" w:rsidRPr="00395D8B" w:rsidRDefault="00395D8B" w:rsidP="00395D8B">
            <w:pPr>
              <w:widowControl w:val="0"/>
              <w:numPr>
                <w:ilvl w:val="0"/>
                <w:numId w:val="13"/>
              </w:numPr>
              <w:ind w:right="459"/>
            </w:pPr>
          </w:p>
        </w:tc>
        <w:tc>
          <w:tcPr>
            <w:tcW w:w="1252"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178" w:type="pct"/>
            <w:shd w:val="clear" w:color="auto" w:fill="auto"/>
          </w:tcPr>
          <w:p w14:paraId="20DDD427" w14:textId="4E3D90F5" w:rsidR="00395D8B" w:rsidRPr="00395D8B" w:rsidRDefault="00FF3D75" w:rsidP="00FF3D75">
            <w:pPr>
              <w:widowControl w:val="0"/>
              <w:tabs>
                <w:tab w:val="left" w:pos="284"/>
                <w:tab w:val="left" w:pos="426"/>
                <w:tab w:val="left" w:pos="1134"/>
                <w:tab w:val="left" w:pos="1276"/>
              </w:tabs>
              <w:jc w:val="both"/>
              <w:outlineLvl w:val="0"/>
            </w:pPr>
            <w:r>
              <w:t>22</w:t>
            </w:r>
            <w:r w:rsidR="00ED1B96">
              <w:t xml:space="preserve"> </w:t>
            </w:r>
            <w:r>
              <w:t>мая</w:t>
            </w:r>
            <w:r w:rsidR="00ED1B96" w:rsidRPr="000D2C84">
              <w:t xml:space="preserve"> </w:t>
            </w:r>
            <w:r w:rsidR="00A436DF">
              <w:t>2026</w:t>
            </w:r>
            <w:r w:rsidR="00A436DF" w:rsidRPr="000D2C84">
              <w:t xml:space="preserve"> года</w:t>
            </w:r>
          </w:p>
        </w:tc>
      </w:tr>
      <w:tr w:rsidR="00395D8B" w:rsidRPr="00395D8B" w14:paraId="4E4CBCFD" w14:textId="77777777" w:rsidTr="003E6D43">
        <w:tc>
          <w:tcPr>
            <w:tcW w:w="569" w:type="pct"/>
            <w:shd w:val="clear" w:color="auto" w:fill="auto"/>
          </w:tcPr>
          <w:p w14:paraId="7601C742" w14:textId="77777777" w:rsidR="00395D8B" w:rsidRPr="00395D8B" w:rsidRDefault="00395D8B" w:rsidP="00395D8B">
            <w:pPr>
              <w:widowControl w:val="0"/>
              <w:numPr>
                <w:ilvl w:val="0"/>
                <w:numId w:val="13"/>
              </w:numPr>
              <w:ind w:right="459"/>
            </w:pPr>
          </w:p>
        </w:tc>
        <w:tc>
          <w:tcPr>
            <w:tcW w:w="1252"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178"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3E6D43">
        <w:trPr>
          <w:trHeight w:val="1535"/>
        </w:trPr>
        <w:tc>
          <w:tcPr>
            <w:tcW w:w="569" w:type="pct"/>
            <w:shd w:val="clear" w:color="auto" w:fill="auto"/>
          </w:tcPr>
          <w:p w14:paraId="70FB0302" w14:textId="77777777" w:rsidR="00395D8B" w:rsidRPr="00395D8B" w:rsidRDefault="00395D8B" w:rsidP="00395D8B">
            <w:pPr>
              <w:widowControl w:val="0"/>
              <w:numPr>
                <w:ilvl w:val="0"/>
                <w:numId w:val="13"/>
              </w:numPr>
              <w:ind w:right="459"/>
            </w:pPr>
          </w:p>
        </w:tc>
        <w:tc>
          <w:tcPr>
            <w:tcW w:w="1252"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178" w:type="pct"/>
            <w:shd w:val="clear" w:color="auto" w:fill="auto"/>
          </w:tcPr>
          <w:p w14:paraId="2769EBCA" w14:textId="507490A4" w:rsidR="00A436DF" w:rsidRDefault="00FF3D75" w:rsidP="002E0DF3">
            <w:pPr>
              <w:widowControl w:val="0"/>
              <w:tabs>
                <w:tab w:val="left" w:pos="993"/>
                <w:tab w:val="left" w:pos="1276"/>
                <w:tab w:val="left" w:pos="1701"/>
              </w:tabs>
              <w:jc w:val="both"/>
              <w:textAlignment w:val="baseline"/>
            </w:pPr>
            <w:r>
              <w:t>26</w:t>
            </w:r>
            <w:r w:rsidR="00ED1B96">
              <w:t xml:space="preserve"> </w:t>
            </w:r>
            <w:r>
              <w:t>мая</w:t>
            </w:r>
            <w:r w:rsidR="00ED1B96"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3E6D43">
        <w:tc>
          <w:tcPr>
            <w:tcW w:w="569" w:type="pct"/>
            <w:shd w:val="clear" w:color="auto" w:fill="auto"/>
          </w:tcPr>
          <w:p w14:paraId="35F21BBC" w14:textId="77777777" w:rsidR="00395D8B" w:rsidRPr="00395D8B" w:rsidRDefault="00395D8B" w:rsidP="00395D8B">
            <w:pPr>
              <w:widowControl w:val="0"/>
              <w:numPr>
                <w:ilvl w:val="0"/>
                <w:numId w:val="13"/>
              </w:numPr>
              <w:ind w:right="459"/>
            </w:pPr>
          </w:p>
        </w:tc>
        <w:tc>
          <w:tcPr>
            <w:tcW w:w="1252"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178"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E6D43">
        <w:trPr>
          <w:trHeight w:val="429"/>
        </w:trPr>
        <w:tc>
          <w:tcPr>
            <w:tcW w:w="569"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31"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3E6D43">
        <w:tc>
          <w:tcPr>
            <w:tcW w:w="569" w:type="pct"/>
            <w:shd w:val="clear" w:color="auto" w:fill="auto"/>
          </w:tcPr>
          <w:p w14:paraId="2DC2C0BE" w14:textId="77777777" w:rsidR="00395D8B" w:rsidRPr="00395D8B" w:rsidRDefault="00395D8B" w:rsidP="00395D8B">
            <w:pPr>
              <w:widowControl w:val="0"/>
              <w:numPr>
                <w:ilvl w:val="0"/>
                <w:numId w:val="14"/>
              </w:numPr>
              <w:ind w:right="2160"/>
            </w:pPr>
          </w:p>
        </w:tc>
        <w:tc>
          <w:tcPr>
            <w:tcW w:w="1252"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178"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Pr="00395D8B">
              <w:lastRenderedPageBreak/>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3E6D43">
        <w:trPr>
          <w:trHeight w:val="557"/>
        </w:trPr>
        <w:tc>
          <w:tcPr>
            <w:tcW w:w="569" w:type="pct"/>
            <w:shd w:val="clear" w:color="auto" w:fill="auto"/>
          </w:tcPr>
          <w:p w14:paraId="61A46D40" w14:textId="77777777" w:rsidR="00395D8B" w:rsidRPr="00395D8B" w:rsidRDefault="00395D8B" w:rsidP="00395D8B">
            <w:pPr>
              <w:widowControl w:val="0"/>
              <w:numPr>
                <w:ilvl w:val="0"/>
                <w:numId w:val="14"/>
              </w:numPr>
              <w:ind w:right="2160"/>
            </w:pPr>
          </w:p>
        </w:tc>
        <w:tc>
          <w:tcPr>
            <w:tcW w:w="1252"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178"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w:t>
            </w:r>
            <w:r w:rsidRPr="00395D8B">
              <w:lastRenderedPageBreak/>
              <w:t>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2AA0776" w14:textId="77777777" w:rsid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p w14:paraId="35B59D4E" w14:textId="549CA36A" w:rsidR="00D75888" w:rsidRPr="00395D8B" w:rsidRDefault="00D75888" w:rsidP="00395D8B">
            <w:pPr>
              <w:tabs>
                <w:tab w:val="left" w:pos="567"/>
                <w:tab w:val="left" w:pos="993"/>
                <w:tab w:val="left" w:pos="1134"/>
                <w:tab w:val="left" w:pos="1276"/>
                <w:tab w:val="left" w:pos="1560"/>
                <w:tab w:val="left" w:pos="1701"/>
              </w:tabs>
              <w:adjustRightInd w:val="0"/>
              <w:jc w:val="both"/>
              <w:rPr>
                <w:b/>
              </w:rPr>
            </w:pPr>
            <w:r w:rsidRPr="00CC77A0">
              <w:t xml:space="preserve">2.2.2. </w:t>
            </w:r>
            <w:r w:rsidRPr="00C10F0B">
              <w:rPr>
                <w:i/>
              </w:rPr>
              <w:t>Наличие у участника закупки рейтинга финансовой надежности страховой компании не ниже одного из уровня «</w:t>
            </w:r>
            <w:proofErr w:type="spellStart"/>
            <w:r w:rsidRPr="00C10F0B">
              <w:rPr>
                <w:i/>
              </w:rPr>
              <w:t>RuBBB</w:t>
            </w:r>
            <w:proofErr w:type="spellEnd"/>
            <w:r w:rsidRPr="00C10F0B">
              <w:rPr>
                <w:i/>
              </w:rPr>
              <w:t>», «ВВВ.ru», ВВВ(RU), «ВВВ(</w:t>
            </w:r>
            <w:proofErr w:type="spellStart"/>
            <w:r w:rsidRPr="00C10F0B">
              <w:rPr>
                <w:i/>
              </w:rPr>
              <w:t>ru</w:t>
            </w:r>
            <w:proofErr w:type="spellEnd"/>
            <w:r w:rsidRPr="00C10F0B">
              <w:rPr>
                <w:i/>
              </w:rPr>
              <w:t>)» национальной (российской) и/или «ВВВ» международной рейтинговой шкалы по соответствующей классификации одного из рейтинговых агентств: акционерное общество  «Рейтинговое агентство «Эксперт РА» (АО «Эксперт РА»), общество с ограниченной ответственностью «Национальное Рейтинговое Агентство» (ООО «НРА»), акционерное общество «Аналитическое Кредитное Рейтинговое Агентство») (АКРА (АО)), общество с ограниченной ответственностью «Национальные Кредитные Рейтинги» (ООО «НКР») (подтверждается предоставлением действующего документа, подтверждающего рейтинг надежности страховой компании (свидетельство, сертификат или иной документ, выданный агентством и/или наличием участника закупки в соответствующем рейтинге</w:t>
            </w:r>
            <w:r w:rsidRPr="00CC77A0">
              <w:t xml:space="preserve"> с запрашиваемым рейтингом)</w:t>
            </w:r>
          </w:p>
        </w:tc>
      </w:tr>
      <w:tr w:rsidR="00395D8B" w:rsidRPr="00395D8B" w14:paraId="46BD95EB" w14:textId="77777777" w:rsidTr="003E6D43">
        <w:trPr>
          <w:trHeight w:val="274"/>
        </w:trPr>
        <w:tc>
          <w:tcPr>
            <w:tcW w:w="569"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252"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178"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3E6D43">
        <w:tc>
          <w:tcPr>
            <w:tcW w:w="569"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lastRenderedPageBreak/>
              <w:t>4</w:t>
            </w:r>
          </w:p>
        </w:tc>
        <w:tc>
          <w:tcPr>
            <w:tcW w:w="1252"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78"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3E6D43">
        <w:tc>
          <w:tcPr>
            <w:tcW w:w="569"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252"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178"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3CFB4D45"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3E6D43">
        <w:tc>
          <w:tcPr>
            <w:tcW w:w="569"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252"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178"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0FD01288"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0DFEAACA" w:rsid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7DEAAD5E" w14:textId="2FAE76E2" w:rsidR="00D75888" w:rsidRDefault="00D75888" w:rsidP="00395D8B">
            <w:pPr>
              <w:widowControl w:val="0"/>
              <w:numPr>
                <w:ilvl w:val="1"/>
                <w:numId w:val="1"/>
              </w:numPr>
              <w:tabs>
                <w:tab w:val="left" w:pos="516"/>
                <w:tab w:val="left" w:pos="851"/>
                <w:tab w:val="left" w:pos="993"/>
              </w:tabs>
              <w:ind w:left="0" w:firstLine="0"/>
              <w:jc w:val="both"/>
              <w:rPr>
                <w:bCs/>
              </w:rPr>
            </w:pPr>
            <w:r w:rsidRPr="00D75888">
              <w:rPr>
                <w:bCs/>
              </w:rPr>
              <w:t>форма анкеты на страхование имущества (по форме страховщика);</w:t>
            </w:r>
          </w:p>
          <w:p w14:paraId="531387EE" w14:textId="326192CB" w:rsidR="00D75888" w:rsidRPr="00D148EC" w:rsidRDefault="00D75888" w:rsidP="00395D8B">
            <w:pPr>
              <w:widowControl w:val="0"/>
              <w:numPr>
                <w:ilvl w:val="1"/>
                <w:numId w:val="1"/>
              </w:numPr>
              <w:tabs>
                <w:tab w:val="left" w:pos="516"/>
                <w:tab w:val="left" w:pos="851"/>
                <w:tab w:val="left" w:pos="993"/>
              </w:tabs>
              <w:ind w:left="0" w:firstLine="0"/>
              <w:jc w:val="both"/>
              <w:rPr>
                <w:bCs/>
              </w:rPr>
            </w:pPr>
            <w:r w:rsidRPr="00D75888">
              <w:rPr>
                <w:bCs/>
              </w:rPr>
              <w:t>правила страхования имущества (по форме страховщика);</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w:t>
            </w:r>
            <w:r w:rsidRPr="00395D8B">
              <w:rPr>
                <w:bCs/>
              </w:rPr>
              <w:lastRenderedPageBreak/>
              <w:t>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w:t>
            </w:r>
            <w:r w:rsidRPr="00395D8B">
              <w:rPr>
                <w:bCs/>
              </w:rPr>
              <w:lastRenderedPageBreak/>
              <w:t>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2DA33425"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AC6B84">
              <w:rPr>
                <w:i/>
              </w:rPr>
              <w:t>(в с</w:t>
            </w:r>
            <w:r w:rsidR="00AC6B84" w:rsidRPr="00AC6B84">
              <w:rPr>
                <w:i/>
              </w:rPr>
              <w:t>лучае наличия таких требований</w:t>
            </w:r>
            <w:r w:rsidRPr="00AC6B84">
              <w:rPr>
                <w:i/>
              </w:rPr>
              <w:t>)</w:t>
            </w:r>
            <w:r w:rsidRPr="00395D8B">
              <w:t>;</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3E6D43">
        <w:tc>
          <w:tcPr>
            <w:tcW w:w="569"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252"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178"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w:t>
            </w:r>
            <w:r w:rsidRPr="00395D8B">
              <w:lastRenderedPageBreak/>
              <w:t>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0107E6C6"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w:t>
            </w:r>
            <w:r w:rsidR="00604BAA">
              <w:rPr>
                <w:bCs/>
              </w:rPr>
              <w:t xml:space="preserve">, определенной п. 1.3.6 </w:t>
            </w:r>
            <w:r w:rsidR="00604BAA" w:rsidRPr="00604BAA">
              <w:rPr>
                <w:bCs/>
              </w:rPr>
              <w:t>извещени</w:t>
            </w:r>
            <w:r w:rsidR="009934DC">
              <w:rPr>
                <w:bCs/>
              </w:rPr>
              <w:t>я</w:t>
            </w:r>
            <w:r w:rsidR="00604BAA" w:rsidRPr="00604BAA">
              <w:rPr>
                <w:bCs/>
              </w:rPr>
              <w:t xml:space="preserve"> о проведении запроса котировок</w:t>
            </w:r>
            <w:r w:rsidRPr="00395D8B">
              <w:rPr>
                <w:bCs/>
              </w:rPr>
              <w:t>;</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9A206D">
              <w:rPr>
                <w:i/>
              </w:rPr>
              <w:t xml:space="preserve">(в случае если извещением </w:t>
            </w:r>
            <w:r w:rsidR="001D732E" w:rsidRPr="009A206D">
              <w:rPr>
                <w:i/>
              </w:rPr>
              <w:t xml:space="preserve">о проведении запроса котировок </w:t>
            </w:r>
            <w:r w:rsidRPr="009A206D">
              <w:rPr>
                <w:i/>
              </w:rPr>
              <w:t>установлены соответствующие требования)</w:t>
            </w:r>
            <w:r w:rsidRPr="00395D8B">
              <w:t>;</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w:t>
            </w:r>
            <w:r w:rsidRPr="00395D8B">
              <w:lastRenderedPageBreak/>
              <w:t xml:space="preserve">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35BBA8C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w:t>
            </w:r>
            <w:r w:rsidR="00A15E80">
              <w:t>,</w:t>
            </w:r>
            <w:r w:rsidRPr="00395D8B">
              <w:t xml:space="preserve">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lastRenderedPageBreak/>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3E6D43">
        <w:tc>
          <w:tcPr>
            <w:tcW w:w="569"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252"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178"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w:t>
            </w:r>
            <w:r w:rsidRPr="00395D8B">
              <w:lastRenderedPageBreak/>
              <w:t>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A95011" w:rsidRDefault="00395D8B" w:rsidP="00A95011">
            <w:pPr>
              <w:widowControl w:val="0"/>
              <w:numPr>
                <w:ilvl w:val="2"/>
                <w:numId w:val="39"/>
              </w:numPr>
              <w:tabs>
                <w:tab w:val="left" w:pos="13"/>
                <w:tab w:val="left" w:pos="464"/>
                <w:tab w:val="left" w:pos="676"/>
                <w:tab w:val="left" w:pos="993"/>
              </w:tabs>
              <w:autoSpaceDE w:val="0"/>
              <w:autoSpaceDN w:val="0"/>
              <w:adjustRightInd w:val="0"/>
              <w:ind w:left="0" w:firstLine="0"/>
              <w:contextualSpacing/>
              <w:jc w:val="both"/>
              <w:rPr>
                <w:szCs w:val="20"/>
                <w:lang w:eastAsia="en-US"/>
              </w:rPr>
            </w:pPr>
            <w:r w:rsidRPr="00A95011">
              <w:rPr>
                <w:szCs w:val="20"/>
                <w:lang w:eastAsia="en-US"/>
              </w:rPr>
              <w:t>договор, заключаемый по итогам закупки, должен соответствовать проекту договора, размещенному в ЕИС</w:t>
            </w:r>
            <w:r w:rsidRPr="00A95011">
              <w:rPr>
                <w:bCs/>
                <w:szCs w:val="20"/>
                <w:lang w:eastAsia="en-US"/>
              </w:rPr>
              <w:t xml:space="preserve"> (приложение № </w:t>
            </w:r>
            <w:r w:rsidR="00036D42" w:rsidRPr="00A95011">
              <w:rPr>
                <w:bCs/>
                <w:szCs w:val="20"/>
                <w:lang w:eastAsia="en-US"/>
              </w:rPr>
              <w:t>5</w:t>
            </w:r>
            <w:r w:rsidRPr="00A95011">
              <w:rPr>
                <w:bCs/>
                <w:szCs w:val="20"/>
                <w:lang w:eastAsia="en-US"/>
              </w:rPr>
              <w:t xml:space="preserve"> к извещению</w:t>
            </w:r>
            <w:r w:rsidR="005F4D4B" w:rsidRPr="00A95011">
              <w:t xml:space="preserve"> </w:t>
            </w:r>
            <w:r w:rsidR="005F4D4B" w:rsidRPr="00A95011">
              <w:rPr>
                <w:bCs/>
                <w:szCs w:val="20"/>
                <w:lang w:eastAsia="en-US"/>
              </w:rPr>
              <w:t>о проведении запроса котировок</w:t>
            </w:r>
            <w:r w:rsidRPr="00A95011">
              <w:rPr>
                <w:bCs/>
                <w:szCs w:val="20"/>
                <w:lang w:eastAsia="en-US"/>
              </w:rPr>
              <w:t>)</w:t>
            </w:r>
            <w:r w:rsidRPr="00A95011">
              <w:rPr>
                <w:szCs w:val="20"/>
                <w:lang w:eastAsia="en-US"/>
              </w:rPr>
              <w:t>, с включением в него условий, предложенных участником закупки, с которым заключается договор;</w:t>
            </w:r>
          </w:p>
          <w:p w14:paraId="525806B8" w14:textId="106D1B33" w:rsidR="00F902ED" w:rsidRPr="00A95011" w:rsidRDefault="00395D8B" w:rsidP="00A95011">
            <w:pPr>
              <w:widowControl w:val="0"/>
              <w:numPr>
                <w:ilvl w:val="2"/>
                <w:numId w:val="39"/>
              </w:numPr>
              <w:tabs>
                <w:tab w:val="left" w:pos="13"/>
                <w:tab w:val="left" w:pos="464"/>
                <w:tab w:val="left" w:pos="676"/>
                <w:tab w:val="left" w:pos="993"/>
              </w:tabs>
              <w:autoSpaceDE w:val="0"/>
              <w:autoSpaceDN w:val="0"/>
              <w:adjustRightInd w:val="0"/>
              <w:ind w:left="0" w:firstLine="0"/>
              <w:contextualSpacing/>
              <w:jc w:val="both"/>
              <w:rPr>
                <w:bCs/>
                <w:szCs w:val="20"/>
                <w:lang w:eastAsia="en-US"/>
              </w:rPr>
            </w:pPr>
            <w:r w:rsidRPr="00A95011">
              <w:rPr>
                <w:szCs w:val="20"/>
                <w:lang w:eastAsia="en-US"/>
              </w:rPr>
              <w:t xml:space="preserve">договор заключается с ценой </w:t>
            </w:r>
            <w:r w:rsidR="00D75888">
              <w:rPr>
                <w:bCs/>
                <w:szCs w:val="20"/>
                <w:lang w:eastAsia="en-US"/>
              </w:rPr>
              <w:t>договора</w:t>
            </w:r>
            <w:r w:rsidR="00095B11" w:rsidRPr="00A95011">
              <w:rPr>
                <w:bCs/>
                <w:szCs w:val="20"/>
                <w:lang w:eastAsia="en-US"/>
              </w:rPr>
              <w:t>, определенной</w:t>
            </w:r>
            <w:r w:rsidRPr="00A95011">
              <w:rPr>
                <w:bCs/>
                <w:szCs w:val="20"/>
                <w:lang w:eastAsia="en-US"/>
              </w:rPr>
              <w:t xml:space="preserve"> </w:t>
            </w:r>
            <w:r w:rsidRPr="00A95011">
              <w:rPr>
                <w:szCs w:val="20"/>
                <w:lang w:eastAsia="en-US"/>
              </w:rPr>
              <w:t xml:space="preserve">в заявке на участие в закупке </w:t>
            </w:r>
            <w:r w:rsidRPr="00A95011">
              <w:rPr>
                <w:bCs/>
                <w:szCs w:val="20"/>
                <w:lang w:eastAsia="en-US"/>
              </w:rPr>
              <w:t>(приложение № 1 к извещению</w:t>
            </w:r>
            <w:r w:rsidR="005F4D4B" w:rsidRPr="00A95011">
              <w:t xml:space="preserve"> </w:t>
            </w:r>
            <w:r w:rsidR="005F4D4B" w:rsidRPr="00A95011">
              <w:rPr>
                <w:bCs/>
                <w:szCs w:val="20"/>
                <w:lang w:eastAsia="en-US"/>
              </w:rPr>
              <w:t>о проведении запроса котировок</w:t>
            </w:r>
            <w:r w:rsidRPr="00A95011">
              <w:rPr>
                <w:bCs/>
                <w:szCs w:val="20"/>
                <w:lang w:eastAsia="en-US"/>
              </w:rPr>
              <w:t>)</w:t>
            </w:r>
            <w:r w:rsidR="00F902ED" w:rsidRPr="00A95011">
              <w:rPr>
                <w:bCs/>
                <w:szCs w:val="20"/>
                <w:lang w:eastAsia="en-US"/>
              </w:rPr>
              <w:t>.</w:t>
            </w:r>
          </w:p>
          <w:p w14:paraId="4BA16772" w14:textId="553F3ECC" w:rsidR="00144844" w:rsidRPr="00A95011" w:rsidRDefault="004F4393" w:rsidP="00A95011">
            <w:pPr>
              <w:widowControl w:val="0"/>
              <w:numPr>
                <w:ilvl w:val="2"/>
                <w:numId w:val="39"/>
              </w:numPr>
              <w:tabs>
                <w:tab w:val="left" w:pos="13"/>
                <w:tab w:val="left" w:pos="464"/>
                <w:tab w:val="left" w:pos="676"/>
                <w:tab w:val="left" w:pos="993"/>
              </w:tabs>
              <w:autoSpaceDE w:val="0"/>
              <w:autoSpaceDN w:val="0"/>
              <w:adjustRightInd w:val="0"/>
              <w:ind w:left="0" w:firstLine="0"/>
              <w:contextualSpacing/>
              <w:jc w:val="both"/>
              <w:rPr>
                <w:bCs/>
                <w:szCs w:val="20"/>
                <w:lang w:eastAsia="en-US"/>
              </w:rPr>
            </w:pPr>
            <w:r>
              <w:rPr>
                <w:szCs w:val="20"/>
                <w:lang w:eastAsia="en-US"/>
              </w:rPr>
              <w:t>единичные</w:t>
            </w:r>
            <w:r w:rsidR="00144844" w:rsidRPr="00A95011">
              <w:rPr>
                <w:szCs w:val="20"/>
                <w:lang w:eastAsia="en-US"/>
              </w:rPr>
              <w:t xml:space="preserve"> расцен</w:t>
            </w:r>
            <w:r>
              <w:rPr>
                <w:szCs w:val="20"/>
                <w:lang w:eastAsia="en-US"/>
              </w:rPr>
              <w:t>ки</w:t>
            </w:r>
            <w:r w:rsidR="00713D3F" w:rsidRPr="00A95011">
              <w:rPr>
                <w:szCs w:val="20"/>
                <w:lang w:eastAsia="en-US"/>
              </w:rPr>
              <w:t xml:space="preserve">, </w:t>
            </w:r>
            <w:r w:rsidR="00144844" w:rsidRPr="00A95011">
              <w:rPr>
                <w:szCs w:val="20"/>
                <w:lang w:eastAsia="en-US"/>
              </w:rPr>
              <w:t>определенны</w:t>
            </w:r>
            <w:r w:rsidR="006D4BDE">
              <w:rPr>
                <w:szCs w:val="20"/>
                <w:lang w:eastAsia="en-US"/>
              </w:rPr>
              <w:t>е</w:t>
            </w:r>
            <w:r w:rsidR="00144844" w:rsidRPr="00A95011">
              <w:rPr>
                <w:szCs w:val="20"/>
                <w:lang w:eastAsia="en-US"/>
              </w:rPr>
              <w:t xml:space="preserve"> </w:t>
            </w:r>
            <w:r w:rsidRPr="00A95011">
              <w:rPr>
                <w:bCs/>
                <w:szCs w:val="20"/>
                <w:lang w:eastAsia="en-US"/>
              </w:rPr>
              <w:t>приложение</w:t>
            </w:r>
            <w:r>
              <w:rPr>
                <w:bCs/>
                <w:szCs w:val="20"/>
                <w:lang w:eastAsia="en-US"/>
              </w:rPr>
              <w:t>м</w:t>
            </w:r>
            <w:r w:rsidRPr="00A95011">
              <w:rPr>
                <w:bCs/>
                <w:szCs w:val="20"/>
                <w:lang w:eastAsia="en-US"/>
              </w:rPr>
              <w:t xml:space="preserve"> № 2 к извещению</w:t>
            </w:r>
            <w:r w:rsidRPr="00A95011">
              <w:rPr>
                <w:szCs w:val="20"/>
                <w:lang w:eastAsia="en-US"/>
              </w:rPr>
              <w:t xml:space="preserve"> </w:t>
            </w:r>
            <w:r w:rsidRPr="00A95011">
              <w:rPr>
                <w:bCs/>
                <w:szCs w:val="20"/>
                <w:lang w:eastAsia="en-US"/>
              </w:rPr>
              <w:t>о проведении запроса котировок</w:t>
            </w:r>
            <w:r>
              <w:rPr>
                <w:szCs w:val="20"/>
                <w:lang w:eastAsia="en-US"/>
              </w:rPr>
              <w:t xml:space="preserve"> «</w:t>
            </w:r>
            <w:r w:rsidR="00501D8A" w:rsidRPr="00501D8A">
              <w:rPr>
                <w:bCs/>
                <w:szCs w:val="20"/>
                <w:lang w:eastAsia="en-US"/>
              </w:rPr>
              <w:t>Перечень недвижимого имущества, подлежащего страхованию, находящегося на территории ВТРК «</w:t>
            </w:r>
            <w:r w:rsidR="003E6D43">
              <w:rPr>
                <w:bCs/>
                <w:szCs w:val="20"/>
                <w:lang w:eastAsia="en-US"/>
              </w:rPr>
              <w:t>Эльбрус</w:t>
            </w:r>
            <w:r>
              <w:rPr>
                <w:bCs/>
                <w:szCs w:val="20"/>
                <w:lang w:eastAsia="en-US"/>
              </w:rPr>
              <w:t>»</w:t>
            </w:r>
            <w:r w:rsidR="00144844" w:rsidRPr="00A95011">
              <w:rPr>
                <w:szCs w:val="20"/>
                <w:lang w:eastAsia="en-US"/>
              </w:rPr>
              <w:t xml:space="preserve">, определяется путем умножения начальной (максимальной) соответствующей единичной расценки, указанной в приложении </w:t>
            </w:r>
            <w:r w:rsidR="00713D3F" w:rsidRPr="00A95011">
              <w:rPr>
                <w:bCs/>
                <w:szCs w:val="20"/>
                <w:lang w:eastAsia="en-US"/>
              </w:rPr>
              <w:t>№ 2 к извещению</w:t>
            </w:r>
            <w:r w:rsidR="00713D3F" w:rsidRPr="00A95011">
              <w:rPr>
                <w:szCs w:val="20"/>
                <w:lang w:eastAsia="en-US"/>
              </w:rPr>
              <w:t xml:space="preserve"> </w:t>
            </w:r>
            <w:r w:rsidR="00713D3F" w:rsidRPr="00A95011">
              <w:rPr>
                <w:bCs/>
                <w:szCs w:val="20"/>
                <w:lang w:eastAsia="en-US"/>
              </w:rPr>
              <w:t>о проведении запроса котировок</w:t>
            </w:r>
            <w:r w:rsidR="00144844" w:rsidRPr="00A95011">
              <w:rPr>
                <w:szCs w:val="20"/>
                <w:lang w:eastAsia="en-US"/>
              </w:rPr>
              <w:t>, на коэффициент снижения (К).</w:t>
            </w:r>
          </w:p>
          <w:p w14:paraId="0A0A50F7" w14:textId="77777777" w:rsidR="00144844" w:rsidRPr="00316CA3"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r w:rsidRPr="00316CA3">
              <w:rPr>
                <w:szCs w:val="20"/>
                <w:lang w:eastAsia="en-US"/>
              </w:rPr>
              <w:t>Коэффициент снижения (К) рассчитывается по формуле:</w:t>
            </w:r>
          </w:p>
          <w:p w14:paraId="48D0D152" w14:textId="77777777" w:rsidR="00144844" w:rsidRPr="00316CA3"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r w:rsidRPr="00316CA3">
              <w:rPr>
                <w:szCs w:val="20"/>
                <w:lang w:eastAsia="en-US"/>
              </w:rPr>
              <w:t>К=</w:t>
            </w:r>
            <w:proofErr w:type="spellStart"/>
            <w:r w:rsidRPr="00316CA3">
              <w:rPr>
                <w:szCs w:val="20"/>
                <w:lang w:eastAsia="en-US"/>
              </w:rPr>
              <w:t>Сi</w:t>
            </w:r>
            <w:proofErr w:type="spellEnd"/>
            <w:r w:rsidRPr="00316CA3">
              <w:rPr>
                <w:szCs w:val="20"/>
                <w:lang w:eastAsia="en-US"/>
              </w:rPr>
              <w:t xml:space="preserve"> / </w:t>
            </w:r>
            <w:proofErr w:type="spellStart"/>
            <w:r w:rsidRPr="00316CA3">
              <w:rPr>
                <w:szCs w:val="20"/>
                <w:lang w:eastAsia="en-US"/>
              </w:rPr>
              <w:t>Cmax</w:t>
            </w:r>
            <w:proofErr w:type="spellEnd"/>
            <w:r w:rsidRPr="00316CA3">
              <w:rPr>
                <w:szCs w:val="20"/>
                <w:lang w:eastAsia="en-US"/>
              </w:rPr>
              <w:t>, где:</w:t>
            </w:r>
          </w:p>
          <w:p w14:paraId="0DFB1C78" w14:textId="3A76F1E2" w:rsidR="00144844" w:rsidRPr="00316CA3"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316CA3">
              <w:rPr>
                <w:szCs w:val="20"/>
                <w:lang w:eastAsia="en-US"/>
              </w:rPr>
              <w:lastRenderedPageBreak/>
              <w:t>Сi</w:t>
            </w:r>
            <w:proofErr w:type="spellEnd"/>
            <w:r w:rsidRPr="00316CA3">
              <w:rPr>
                <w:szCs w:val="20"/>
                <w:lang w:eastAsia="en-US"/>
              </w:rPr>
              <w:t xml:space="preserve"> = предложение о </w:t>
            </w:r>
            <w:r w:rsidR="00713D3F" w:rsidRPr="00316CA3">
              <w:rPr>
                <w:szCs w:val="20"/>
                <w:lang w:eastAsia="en-US"/>
              </w:rPr>
              <w:t xml:space="preserve">цене </w:t>
            </w:r>
            <w:r w:rsidR="00501D8A">
              <w:rPr>
                <w:bCs/>
                <w:szCs w:val="20"/>
                <w:lang w:eastAsia="en-US"/>
              </w:rPr>
              <w:t>договора</w:t>
            </w:r>
            <w:r w:rsidR="00713D3F" w:rsidRPr="00316CA3">
              <w:rPr>
                <w:szCs w:val="20"/>
                <w:lang w:eastAsia="en-US"/>
              </w:rPr>
              <w:t xml:space="preserve"> </w:t>
            </w:r>
            <w:r w:rsidRPr="00316CA3">
              <w:rPr>
                <w:szCs w:val="20"/>
                <w:lang w:eastAsia="en-US"/>
              </w:rPr>
              <w:t>участника закупки, с которым заключается договор;</w:t>
            </w:r>
          </w:p>
          <w:p w14:paraId="166BDD1F" w14:textId="3AAB2B61" w:rsidR="00395D8B"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316CA3">
              <w:rPr>
                <w:szCs w:val="20"/>
                <w:lang w:eastAsia="en-US"/>
              </w:rPr>
              <w:t>Сmax</w:t>
            </w:r>
            <w:proofErr w:type="spellEnd"/>
            <w:r w:rsidRPr="00316CA3">
              <w:rPr>
                <w:szCs w:val="20"/>
                <w:lang w:eastAsia="en-US"/>
              </w:rPr>
              <w:t xml:space="preserve"> = начальная (максимальная) </w:t>
            </w:r>
            <w:r w:rsidR="00713D3F" w:rsidRPr="00316CA3">
              <w:rPr>
                <w:szCs w:val="20"/>
                <w:lang w:eastAsia="en-US"/>
              </w:rPr>
              <w:t xml:space="preserve">цена </w:t>
            </w:r>
            <w:r w:rsidR="00C10F0B">
              <w:rPr>
                <w:bCs/>
                <w:szCs w:val="20"/>
                <w:lang w:eastAsia="en-US"/>
              </w:rPr>
              <w:t>договора</w:t>
            </w:r>
            <w:r w:rsidR="00423DAC">
              <w:rPr>
                <w:bCs/>
                <w:szCs w:val="20"/>
                <w:lang w:eastAsia="en-US"/>
              </w:rPr>
              <w:t>,</w:t>
            </w:r>
            <w:r w:rsidR="00423DAC" w:rsidRPr="00423DAC">
              <w:rPr>
                <w:bCs/>
              </w:rPr>
              <w:t xml:space="preserve"> </w:t>
            </w:r>
            <w:r w:rsidR="00423DAC" w:rsidRPr="00423DAC">
              <w:rPr>
                <w:bCs/>
                <w:szCs w:val="20"/>
                <w:lang w:eastAsia="en-US"/>
              </w:rPr>
              <w:t>определенной п. 1.3.6 извещения о проведении запроса котировок</w:t>
            </w:r>
            <w:r w:rsidRPr="00316CA3">
              <w:rPr>
                <w:szCs w:val="20"/>
                <w:lang w:eastAsia="en-US"/>
              </w:rPr>
              <w:t>.</w:t>
            </w:r>
          </w:p>
          <w:p w14:paraId="430E9D2B" w14:textId="086724B2"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3E6D43">
        <w:tc>
          <w:tcPr>
            <w:tcW w:w="569"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252"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w:t>
            </w:r>
            <w:r w:rsidRPr="00395D8B">
              <w:rPr>
                <w:b/>
              </w:rPr>
              <w:lastRenderedPageBreak/>
              <w:t>закона от 18 июля 2011 г. № 223-ФЗ «О закупках товаров, работ, услуг отдельными видами юридических лиц»)</w:t>
            </w:r>
          </w:p>
        </w:tc>
        <w:tc>
          <w:tcPr>
            <w:tcW w:w="3178"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37273D11" w14:textId="153EBBBC" w:rsidR="00395D8B" w:rsidRPr="00395D8B" w:rsidRDefault="00395D8B" w:rsidP="00395D8B">
            <w:pPr>
              <w:widowControl w:val="0"/>
              <w:tabs>
                <w:tab w:val="left" w:pos="464"/>
                <w:tab w:val="left" w:pos="688"/>
              </w:tabs>
              <w:jc w:val="both"/>
            </w:pPr>
          </w:p>
        </w:tc>
      </w:tr>
      <w:tr w:rsidR="00395D8B" w:rsidRPr="00395D8B" w14:paraId="5D31090E" w14:textId="77777777" w:rsidTr="003E6D43">
        <w:tc>
          <w:tcPr>
            <w:tcW w:w="569"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t>9.1.</w:t>
            </w:r>
          </w:p>
        </w:tc>
        <w:tc>
          <w:tcPr>
            <w:tcW w:w="1252"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178" w:type="pct"/>
            <w:shd w:val="clear" w:color="auto" w:fill="auto"/>
          </w:tcPr>
          <w:p w14:paraId="09F51D81" w14:textId="38A6E30A"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w:t>
            </w:r>
            <w:r w:rsidR="00F902ED">
              <w:rPr>
                <w:iCs/>
              </w:rPr>
              <w:t xml:space="preserve">пункту «м» пункта 4 </w:t>
            </w:r>
            <w:r w:rsidR="00F902ED">
              <w:rPr>
                <w:iCs/>
              </w:rPr>
              <w:br/>
              <w:t>ПП № 1875</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2A3F65CC" w14:textId="27CB4690" w:rsidR="00395D8B" w:rsidRPr="00395D8B" w:rsidRDefault="00395D8B" w:rsidP="00395D8B">
            <w:pPr>
              <w:widowControl w:val="0"/>
              <w:tabs>
                <w:tab w:val="left" w:pos="464"/>
                <w:tab w:val="left" w:pos="688"/>
              </w:tabs>
              <w:jc w:val="both"/>
            </w:pPr>
          </w:p>
        </w:tc>
      </w:tr>
      <w:tr w:rsidR="00395D8B" w:rsidRPr="00395D8B" w14:paraId="16D7D4B6" w14:textId="77777777" w:rsidTr="003E6D43">
        <w:tc>
          <w:tcPr>
            <w:tcW w:w="569"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252"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178" w:type="pct"/>
            <w:shd w:val="clear" w:color="auto" w:fill="auto"/>
          </w:tcPr>
          <w:p w14:paraId="1B65E673" w14:textId="4B61C8F9"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w:t>
            </w:r>
            <w:r w:rsidR="00F902ED">
              <w:rPr>
                <w:iCs/>
              </w:rPr>
              <w:t xml:space="preserve">дпункту «м» пункта 4 </w:t>
            </w:r>
            <w:r w:rsidR="00F902ED">
              <w:rPr>
                <w:iCs/>
              </w:rPr>
              <w:br/>
              <w:t>ПП № 1875</w:t>
            </w:r>
            <w:r w:rsidRPr="00395D8B">
              <w:rPr>
                <w:iCs/>
              </w:rPr>
              <w:t xml:space="preserve"> с учетом информации пунктов 2.3 и 2.5 письма Минфин России от 31.01.2025 № 24-01-06/8697)</w:t>
            </w:r>
          </w:p>
          <w:p w14:paraId="38AE6EA7" w14:textId="24BA91A9" w:rsidR="00395D8B" w:rsidRPr="00395D8B" w:rsidRDefault="00395D8B" w:rsidP="00395D8B">
            <w:pPr>
              <w:widowControl w:val="0"/>
              <w:tabs>
                <w:tab w:val="left" w:pos="464"/>
                <w:tab w:val="left" w:pos="688"/>
              </w:tabs>
              <w:jc w:val="both"/>
            </w:pPr>
          </w:p>
        </w:tc>
      </w:tr>
      <w:tr w:rsidR="00395D8B" w:rsidRPr="00395D8B" w14:paraId="39AED3AF" w14:textId="77777777" w:rsidTr="003E6D43">
        <w:tc>
          <w:tcPr>
            <w:tcW w:w="569"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252"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 xml:space="preserve">Преимущество в отношении товаров российского происхождения (в том числе </w:t>
            </w:r>
            <w:r w:rsidRPr="00395D8B">
              <w:lastRenderedPageBreak/>
              <w:t>поставляемых при выполнении закупаемых работ, оказании закупаемых услуг)</w:t>
            </w:r>
          </w:p>
        </w:tc>
        <w:tc>
          <w:tcPr>
            <w:tcW w:w="3178" w:type="pct"/>
            <w:shd w:val="clear" w:color="auto" w:fill="auto"/>
          </w:tcPr>
          <w:p w14:paraId="64FF856F" w14:textId="40210883" w:rsidR="00395D8B" w:rsidRPr="00553D79" w:rsidRDefault="009F3C7D" w:rsidP="00553D79">
            <w:pPr>
              <w:widowControl w:val="0"/>
              <w:tabs>
                <w:tab w:val="left" w:pos="464"/>
                <w:tab w:val="left" w:pos="688"/>
              </w:tabs>
              <w:jc w:val="both"/>
              <w:rPr>
                <w:iCs/>
              </w:rPr>
            </w:pPr>
            <w:r>
              <w:rPr>
                <w:b/>
                <w:i/>
                <w:iCs/>
              </w:rPr>
              <w:lastRenderedPageBreak/>
              <w:t>Не у</w:t>
            </w:r>
            <w:r w:rsidR="00395D8B" w:rsidRPr="00395D8B">
              <w:rPr>
                <w:b/>
                <w:i/>
                <w:iCs/>
              </w:rPr>
              <w:t>становлено</w:t>
            </w:r>
            <w:r w:rsidR="00395D8B" w:rsidRPr="00395D8B">
              <w:rPr>
                <w:iCs/>
              </w:rPr>
              <w:t xml:space="preserve"> (согласно по</w:t>
            </w:r>
            <w:r w:rsidR="00F902ED">
              <w:rPr>
                <w:iCs/>
              </w:rPr>
              <w:t xml:space="preserve">дпункту «м» пункта 4 </w:t>
            </w:r>
            <w:r w:rsidR="00F902ED">
              <w:rPr>
                <w:iCs/>
              </w:rPr>
              <w:br/>
              <w:t>ПП № 1875</w:t>
            </w:r>
            <w:r w:rsidR="00395D8B" w:rsidRPr="00395D8B">
              <w:rPr>
                <w:iCs/>
              </w:rPr>
              <w:t xml:space="preserve"> с учетом информации пунктов 2.3 и 2.5 письма Минфин России от 31.01.2025 № 24-01-06/8697)</w:t>
            </w:r>
          </w:p>
        </w:tc>
      </w:tr>
      <w:tr w:rsidR="00395D8B" w:rsidRPr="00395D8B" w14:paraId="52AAF8AD" w14:textId="77777777" w:rsidTr="003E6D43">
        <w:tc>
          <w:tcPr>
            <w:tcW w:w="569"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252"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178" w:type="pct"/>
            <w:shd w:val="clear" w:color="auto" w:fill="auto"/>
          </w:tcPr>
          <w:p w14:paraId="376D4F10" w14:textId="1E74F752" w:rsidR="00395D8B" w:rsidRPr="00395D8B" w:rsidRDefault="00C23BDB" w:rsidP="00395D8B">
            <w:pPr>
              <w:widowControl w:val="0"/>
              <w:tabs>
                <w:tab w:val="left" w:pos="464"/>
                <w:tab w:val="left" w:pos="688"/>
              </w:tabs>
              <w:jc w:val="both"/>
              <w:rPr>
                <w:iCs/>
              </w:rPr>
            </w:pPr>
            <w:r>
              <w:rPr>
                <w:b/>
                <w:i/>
                <w:iCs/>
              </w:rPr>
              <w:t>Не у</w:t>
            </w:r>
            <w:r w:rsidR="00395D8B" w:rsidRPr="00B323C5">
              <w:rPr>
                <w:b/>
                <w:i/>
                <w:iCs/>
              </w:rPr>
              <w:t>становлено</w:t>
            </w:r>
            <w:r w:rsidR="00395D8B" w:rsidRPr="00395D8B">
              <w:rPr>
                <w:iCs/>
              </w:rPr>
              <w:t xml:space="preserve"> (согласно подпункту «л</w:t>
            </w:r>
            <w:r w:rsidR="00F902ED">
              <w:rPr>
                <w:iCs/>
              </w:rPr>
              <w:t xml:space="preserve">» пункта 4 </w:t>
            </w:r>
            <w:r w:rsidR="00F902ED">
              <w:rPr>
                <w:iCs/>
              </w:rPr>
              <w:br/>
              <w:t>ПП № 1875</w:t>
            </w:r>
            <w:r w:rsidR="00395D8B" w:rsidRPr="00395D8B">
              <w:rPr>
                <w:iCs/>
              </w:rPr>
              <w:t xml:space="preserve"> с учетом информации пунктов 2.3 и 2.5 письма Минфин России от 31.01.2025 № 24-01-06/8697)</w:t>
            </w:r>
          </w:p>
          <w:p w14:paraId="681D9A07" w14:textId="71854ABE" w:rsidR="00395D8B" w:rsidRPr="00395D8B" w:rsidRDefault="00395D8B" w:rsidP="00395D8B">
            <w:pPr>
              <w:widowControl w:val="0"/>
              <w:tabs>
                <w:tab w:val="left" w:pos="464"/>
                <w:tab w:val="left" w:pos="688"/>
              </w:tabs>
              <w:jc w:val="both"/>
            </w:pPr>
          </w:p>
        </w:tc>
      </w:tr>
      <w:tr w:rsidR="00395D8B" w:rsidRPr="00395D8B" w14:paraId="23677738" w14:textId="77777777" w:rsidTr="003E6D43">
        <w:tc>
          <w:tcPr>
            <w:tcW w:w="569"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252"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178" w:type="pct"/>
            <w:shd w:val="clear" w:color="auto" w:fill="auto"/>
          </w:tcPr>
          <w:p w14:paraId="6AD10CE7" w14:textId="3C63A34E" w:rsidR="00395D8B" w:rsidRPr="00395D8B" w:rsidRDefault="00395D8B" w:rsidP="00395D8B">
            <w:pPr>
              <w:widowControl w:val="0"/>
              <w:jc w:val="both"/>
            </w:pPr>
            <w:r w:rsidRPr="00395D8B">
              <w:t>1. Заявка на участие в запросе котировок в электронной форме. Форма.</w:t>
            </w:r>
          </w:p>
          <w:p w14:paraId="70E8FCBD" w14:textId="4EB6B865" w:rsidR="00395D8B" w:rsidRPr="00395D8B" w:rsidRDefault="00395D8B" w:rsidP="00395D8B">
            <w:pPr>
              <w:widowControl w:val="0"/>
              <w:jc w:val="both"/>
            </w:pPr>
            <w:r w:rsidRPr="00395D8B">
              <w:t xml:space="preserve">2. </w:t>
            </w:r>
            <w:r w:rsidR="00C10F0B" w:rsidRPr="00C10F0B">
              <w:t>Перечень недвижимого имущества, подлежащего страхованию, находящегося на территории ВТРК «</w:t>
            </w:r>
            <w:r w:rsidR="003E6D43">
              <w:t>Эльбрус</w:t>
            </w:r>
            <w:r w:rsidR="00C10F0B" w:rsidRPr="00C10F0B">
              <w:t>»</w:t>
            </w:r>
            <w:r w:rsidRPr="00395D8B">
              <w:t>.</w:t>
            </w:r>
          </w:p>
          <w:p w14:paraId="3534E48F" w14:textId="77777777" w:rsidR="00395D8B" w:rsidRDefault="00395D8B" w:rsidP="00395D8B">
            <w:pPr>
              <w:widowControl w:val="0"/>
              <w:jc w:val="both"/>
            </w:pPr>
            <w:r w:rsidRPr="00395D8B">
              <w:t>3. Сведения об участнике закупки. Форма.</w:t>
            </w:r>
          </w:p>
          <w:p w14:paraId="49310C34" w14:textId="268453A1" w:rsidR="00395D8B" w:rsidRPr="00395D8B" w:rsidRDefault="00036D42" w:rsidP="00395D8B">
            <w:pPr>
              <w:widowControl w:val="0"/>
              <w:jc w:val="both"/>
            </w:pPr>
            <w:r>
              <w:t>4</w:t>
            </w:r>
            <w:r w:rsidR="00395D8B" w:rsidRPr="00395D8B">
              <w:t>. Обоснование начальн</w:t>
            </w:r>
            <w:r w:rsidR="00C10F0B">
              <w:t>ой</w:t>
            </w:r>
            <w:r w:rsidR="00395D8B" w:rsidRPr="00395D8B">
              <w:t xml:space="preserve"> (максимальн</w:t>
            </w:r>
            <w:r w:rsidR="00C10F0B">
              <w:t>ой</w:t>
            </w:r>
            <w:r w:rsidR="00D05264">
              <w:t xml:space="preserve">) </w:t>
            </w:r>
            <w:r w:rsidR="00C10F0B">
              <w:t>цены договора</w:t>
            </w:r>
            <w:r w:rsidR="00395D8B" w:rsidRPr="00395D8B">
              <w:t>.</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3FCA2335" w14:textId="77777777" w:rsidR="003E6D43" w:rsidRDefault="003E6D43" w:rsidP="003E6D43">
      <w:pPr>
        <w:widowControl w:val="0"/>
        <w:ind w:right="425"/>
        <w:rPr>
          <w:b/>
        </w:rPr>
      </w:pPr>
      <w:r w:rsidRPr="00532BCC">
        <w:rPr>
          <w:b/>
        </w:rPr>
        <w:t>Директор Департамента</w:t>
      </w:r>
    </w:p>
    <w:p w14:paraId="22950F0D" w14:textId="1A49447D" w:rsidR="00395D8B" w:rsidRPr="00395D8B" w:rsidRDefault="003E6D43" w:rsidP="003E6D43">
      <w:pPr>
        <w:widowControl w:val="0"/>
        <w:ind w:right="425"/>
        <w:rPr>
          <w:b/>
        </w:rPr>
      </w:pPr>
      <w:r w:rsidRPr="00532BCC">
        <w:rPr>
          <w:b/>
        </w:rPr>
        <w:t xml:space="preserve">финансов и закупочной деятельности </w:t>
      </w:r>
      <w:r w:rsidRPr="00532BCC">
        <w:rPr>
          <w:b/>
        </w:rPr>
        <w:tab/>
      </w:r>
      <w:r w:rsidRPr="00532BCC">
        <w:rPr>
          <w:b/>
        </w:rPr>
        <w:tab/>
      </w:r>
      <w:r w:rsidRPr="00532BCC">
        <w:rPr>
          <w:b/>
        </w:rPr>
        <w:tab/>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53C3F671" w:rsidR="00395D8B" w:rsidRPr="00395D8B" w:rsidRDefault="00376338" w:rsidP="00395D8B">
      <w:pPr>
        <w:jc w:val="right"/>
        <w:rPr>
          <w:b/>
          <w:bCs/>
        </w:rPr>
      </w:pPr>
      <w:r w:rsidRPr="00376338">
        <w:rPr>
          <w:b/>
          <w:bCs/>
        </w:rPr>
        <w:t xml:space="preserve">от </w:t>
      </w:r>
      <w:r w:rsidR="00FF3D75">
        <w:rPr>
          <w:b/>
          <w:bCs/>
        </w:rPr>
        <w:t>14</w:t>
      </w:r>
      <w:r w:rsidRPr="00376338">
        <w:rPr>
          <w:b/>
          <w:bCs/>
        </w:rPr>
        <w:t>.</w:t>
      </w:r>
      <w:r w:rsidR="00FF3D75">
        <w:rPr>
          <w:b/>
          <w:bCs/>
        </w:rPr>
        <w:t>05</w:t>
      </w:r>
      <w:r w:rsidRPr="00376338">
        <w:rPr>
          <w:b/>
          <w:bCs/>
        </w:rPr>
        <w:t>.2026 г. № ЗКЭФ-ДЭУК-</w:t>
      </w:r>
      <w:r w:rsidR="00C0079C">
        <w:rPr>
          <w:b/>
          <w:bCs/>
        </w:rPr>
        <w:t>1386</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557CAE24"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4502B421"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376338" w:rsidRPr="00376338">
        <w:rPr>
          <w:bCs/>
        </w:rPr>
        <w:t xml:space="preserve">от </w:t>
      </w:r>
      <w:r w:rsidR="00FF3D75">
        <w:rPr>
          <w:bCs/>
        </w:rPr>
        <w:t>14</w:t>
      </w:r>
      <w:r w:rsidR="00376338" w:rsidRPr="00376338">
        <w:rPr>
          <w:bCs/>
        </w:rPr>
        <w:t>.</w:t>
      </w:r>
      <w:r w:rsidR="00FF3D75">
        <w:rPr>
          <w:bCs/>
        </w:rPr>
        <w:t>05</w:t>
      </w:r>
      <w:r w:rsidR="00376338" w:rsidRPr="00376338">
        <w:rPr>
          <w:bCs/>
        </w:rPr>
        <w:t>.2026 г. № ЗКЭФ-ДЭУК</w:t>
      </w:r>
      <w:r w:rsidR="00376338" w:rsidRPr="00A70B47">
        <w:rPr>
          <w:bCs/>
        </w:rPr>
        <w:t>-</w:t>
      </w:r>
      <w:r w:rsidR="00C0079C">
        <w:rPr>
          <w:bCs/>
        </w:rPr>
        <w:t>1386</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AF24564" w14:textId="77777777" w:rsidR="007C306C"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402F6EB2" w14:textId="4CA5CF4C" w:rsidR="007C306C" w:rsidRPr="00395D8B" w:rsidRDefault="007C306C" w:rsidP="007C306C">
      <w:pPr>
        <w:tabs>
          <w:tab w:val="left" w:pos="993"/>
        </w:tabs>
        <w:ind w:firstLine="993"/>
        <w:rPr>
          <w:i/>
          <w:sz w:val="20"/>
          <w:szCs w:val="20"/>
        </w:rPr>
      </w:pPr>
      <w:r w:rsidRPr="00395D8B">
        <w:rPr>
          <w:i/>
          <w:sz w:val="20"/>
          <w:szCs w:val="20"/>
        </w:rPr>
        <w:t xml:space="preserve">(указывается предмет договора) </w:t>
      </w:r>
    </w:p>
    <w:p w14:paraId="66D659E8" w14:textId="2AE9D9BF" w:rsidR="00395D8B" w:rsidRPr="00395D8B" w:rsidRDefault="006B1220" w:rsidP="00395D8B">
      <w:pPr>
        <w:tabs>
          <w:tab w:val="left" w:pos="993"/>
        </w:tabs>
        <w:jc w:val="both"/>
        <w:rPr>
          <w:bCs/>
        </w:rPr>
      </w:pPr>
      <w:r w:rsidRPr="006B1220">
        <w:t>запроса котировок</w:t>
      </w:r>
      <w:r w:rsidR="00395D8B" w:rsidRPr="00395D8B">
        <w:t>.</w:t>
      </w:r>
    </w:p>
    <w:p w14:paraId="57A0036F" w14:textId="1C2EDAA7" w:rsidR="00F76307" w:rsidRPr="00F76307" w:rsidRDefault="00395D8B" w:rsidP="00F76307">
      <w:pPr>
        <w:numPr>
          <w:ilvl w:val="0"/>
          <w:numId w:val="3"/>
        </w:numPr>
        <w:tabs>
          <w:tab w:val="left" w:pos="360"/>
          <w:tab w:val="left" w:pos="993"/>
        </w:tabs>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 xml:space="preserve">и на условиях, которые представлены в настоящей заявке на участие в запросе котировок в электронной форме с ценой </w:t>
      </w:r>
      <w:r w:rsidR="00501D8A">
        <w:rPr>
          <w:bCs/>
        </w:rPr>
        <w:t>договора</w:t>
      </w:r>
      <w:r w:rsidR="00F76307">
        <w:t xml:space="preserve"> </w:t>
      </w:r>
      <w:r w:rsidRPr="00ED1B96">
        <w:rPr>
          <w:bCs/>
          <w:i/>
        </w:rPr>
        <w:t>_____</w:t>
      </w:r>
      <w:r w:rsidR="00F76307">
        <w:rPr>
          <w:bCs/>
          <w:i/>
        </w:rPr>
        <w:t>____</w:t>
      </w:r>
      <w:proofErr w:type="gramStart"/>
      <w:r w:rsidR="00F76307">
        <w:rPr>
          <w:bCs/>
          <w:i/>
        </w:rPr>
        <w:t>_(</w:t>
      </w:r>
      <w:proofErr w:type="gramEnd"/>
      <w:r w:rsidR="00F76307">
        <w:rPr>
          <w:bCs/>
          <w:i/>
        </w:rPr>
        <w:t>_______________</w:t>
      </w:r>
      <w:r w:rsidRPr="00ED1B96">
        <w:rPr>
          <w:bCs/>
          <w:i/>
        </w:rPr>
        <w:t xml:space="preserve">_) </w:t>
      </w:r>
      <w:r w:rsidRPr="00ED3C0C">
        <w:rPr>
          <w:bCs/>
        </w:rPr>
        <w:t>руб.</w:t>
      </w:r>
      <w:r w:rsidR="00ED3C0C">
        <w:rPr>
          <w:bCs/>
        </w:rPr>
        <w:t>,</w:t>
      </w:r>
      <w:r w:rsidRPr="00ED3C0C">
        <w:t xml:space="preserve"> </w:t>
      </w:r>
      <w:r w:rsidRPr="00ED3C0C">
        <w:rPr>
          <w:bCs/>
        </w:rPr>
        <w:t xml:space="preserve">в том </w:t>
      </w:r>
      <w:r w:rsidR="00F76307" w:rsidRPr="00ED3C0C">
        <w:rPr>
          <w:bCs/>
        </w:rPr>
        <w:t>числе НДС</w:t>
      </w:r>
      <w:r w:rsidR="00F76307">
        <w:rPr>
          <w:bCs/>
        </w:rPr>
        <w:t>.</w:t>
      </w:r>
    </w:p>
    <w:p w14:paraId="55D95C56" w14:textId="23A07893" w:rsidR="00F76307" w:rsidRPr="00F76307" w:rsidRDefault="00F76307" w:rsidP="00501D8A">
      <w:pPr>
        <w:pStyle w:val="a4"/>
        <w:tabs>
          <w:tab w:val="left" w:pos="360"/>
          <w:tab w:val="left" w:pos="993"/>
        </w:tabs>
        <w:spacing w:after="120"/>
        <w:rPr>
          <w:bCs/>
          <w:i/>
          <w:lang w:val="ru-RU"/>
        </w:rPr>
      </w:pPr>
      <w:r w:rsidRPr="00F76307">
        <w:rPr>
          <w:bCs/>
          <w:i/>
          <w:sz w:val="20"/>
          <w:lang w:val="ru-RU"/>
        </w:rPr>
        <w:t>(указывается цифрой и прописью)</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395D8B">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271C61FB"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443F1A0"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4D9965C2" w14:textId="7DD60D97" w:rsidR="00501D8A" w:rsidRDefault="00501D8A" w:rsidP="00395D8B">
      <w:pPr>
        <w:numPr>
          <w:ilvl w:val="0"/>
          <w:numId w:val="2"/>
        </w:numPr>
        <w:tabs>
          <w:tab w:val="left" w:pos="993"/>
        </w:tabs>
        <w:ind w:left="0" w:firstLine="709"/>
        <w:jc w:val="both"/>
      </w:pPr>
      <w:r w:rsidRPr="00501D8A">
        <w:rPr>
          <w:bCs/>
        </w:rPr>
        <w:t>Форма анкеты на страхование имущества (по форме страховщика);</w:t>
      </w:r>
    </w:p>
    <w:p w14:paraId="17D44934" w14:textId="1D176CFE" w:rsidR="00501D8A" w:rsidRDefault="00501D8A" w:rsidP="00395D8B">
      <w:pPr>
        <w:numPr>
          <w:ilvl w:val="0"/>
          <w:numId w:val="2"/>
        </w:numPr>
        <w:tabs>
          <w:tab w:val="left" w:pos="993"/>
        </w:tabs>
        <w:ind w:left="0" w:firstLine="709"/>
        <w:jc w:val="both"/>
      </w:pPr>
      <w:r>
        <w:rPr>
          <w:bCs/>
        </w:rPr>
        <w:t>П</w:t>
      </w:r>
      <w:r w:rsidRPr="00501D8A">
        <w:rPr>
          <w:bCs/>
        </w:rPr>
        <w:t>равила страхования имущества (по форме страховщика);</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3E6D43">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61AE6EB3" w:rsidR="00395D8B" w:rsidRPr="00395D8B" w:rsidRDefault="00376338" w:rsidP="0081638F">
      <w:pPr>
        <w:tabs>
          <w:tab w:val="left" w:pos="15026"/>
          <w:tab w:val="left" w:pos="15136"/>
        </w:tabs>
        <w:jc w:val="right"/>
        <w:rPr>
          <w:b/>
          <w:bCs/>
        </w:rPr>
      </w:pPr>
      <w:r w:rsidRPr="00A436DF">
        <w:rPr>
          <w:b/>
          <w:bCs/>
        </w:rPr>
        <w:t xml:space="preserve">от </w:t>
      </w:r>
      <w:r w:rsidR="00FF3D75">
        <w:rPr>
          <w:b/>
          <w:bCs/>
        </w:rPr>
        <w:t>14</w:t>
      </w:r>
      <w:r>
        <w:rPr>
          <w:b/>
          <w:bCs/>
        </w:rPr>
        <w:t>.</w:t>
      </w:r>
      <w:r w:rsidR="00FF3D75">
        <w:rPr>
          <w:b/>
          <w:bCs/>
        </w:rPr>
        <w:t>05</w:t>
      </w:r>
      <w:r w:rsidRPr="00A436DF">
        <w:rPr>
          <w:b/>
          <w:bCs/>
        </w:rPr>
        <w:t>.2026 г.</w:t>
      </w:r>
      <w:r w:rsidRPr="00395D8B">
        <w:rPr>
          <w:b/>
          <w:bCs/>
        </w:rPr>
        <w:t xml:space="preserve"> № </w:t>
      </w:r>
      <w:r w:rsidRPr="00BE3346">
        <w:rPr>
          <w:b/>
          <w:bCs/>
        </w:rPr>
        <w:t>ЗКЭФ-</w:t>
      </w:r>
      <w:r>
        <w:rPr>
          <w:b/>
          <w:bCs/>
        </w:rPr>
        <w:t>ДЭУК-</w:t>
      </w:r>
      <w:r w:rsidR="00C0079C">
        <w:rPr>
          <w:b/>
          <w:bCs/>
        </w:rPr>
        <w:t>1386</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1C9B7CCF" w14:textId="1866A70B" w:rsidR="00FB525A" w:rsidRPr="00FB525A" w:rsidRDefault="00501D8A" w:rsidP="00FB525A">
      <w:pPr>
        <w:tabs>
          <w:tab w:val="left" w:pos="0"/>
        </w:tabs>
        <w:spacing w:before="120"/>
        <w:ind w:left="360" w:right="-32"/>
        <w:contextualSpacing/>
        <w:jc w:val="center"/>
        <w:rPr>
          <w:rFonts w:eastAsiaTheme="minorHAnsi"/>
          <w:sz w:val="20"/>
          <w:szCs w:val="20"/>
          <w:lang w:eastAsia="en-US"/>
        </w:rPr>
      </w:pPr>
      <w:r w:rsidRPr="00501D8A">
        <w:rPr>
          <w:b/>
          <w:bCs/>
        </w:rPr>
        <w:t>Перечень недвижимого имущества, подлежащего страхованию, находящегося на территории ВТРК «</w:t>
      </w:r>
      <w:r w:rsidR="003E6D43">
        <w:rPr>
          <w:b/>
          <w:bCs/>
        </w:rPr>
        <w:t>Эльбрус</w:t>
      </w:r>
      <w:r w:rsidRPr="00501D8A">
        <w:rPr>
          <w:b/>
          <w:bCs/>
        </w:rPr>
        <w:t>»</w:t>
      </w:r>
      <w:r w:rsidR="00FB525A" w:rsidRPr="00FB525A">
        <w:rPr>
          <w:sz w:val="20"/>
          <w:szCs w:val="20"/>
        </w:rPr>
        <w:fldChar w:fldCharType="begin"/>
      </w:r>
      <w:r w:rsidR="00FB525A" w:rsidRPr="00FB525A">
        <w:rPr>
          <w:sz w:val="20"/>
          <w:szCs w:val="20"/>
        </w:rPr>
        <w:instrText xml:space="preserve"> LINK </w:instrText>
      </w:r>
      <w:r w:rsidR="0038475D">
        <w:rPr>
          <w:sz w:val="20"/>
          <w:szCs w:val="20"/>
        </w:rPr>
        <w:instrText xml:space="preserve">Excel.Sheet.12 "\\\\ncrc.local\\share\\Public2\\Департамент торгов\\ПРОЦЕДУРЫ\\5 ЭЛ Запрос котировок\\1332_ТО генераторных установок ППКД\\Расчет Н(М)Ц_СЗ-10-26-26-1145.xlsx" Лист1!R3C2:R56C7 </w:instrText>
      </w:r>
      <w:r w:rsidR="00FB525A" w:rsidRPr="00FB525A">
        <w:rPr>
          <w:sz w:val="20"/>
          <w:szCs w:val="20"/>
        </w:rPr>
        <w:instrText xml:space="preserve">\a \f 4 \h  \* MERGEFORMAT </w:instrText>
      </w:r>
      <w:r w:rsidR="00FB525A" w:rsidRPr="00FB525A">
        <w:rPr>
          <w:sz w:val="20"/>
          <w:szCs w:val="20"/>
        </w:rPr>
        <w:fldChar w:fldCharType="separate"/>
      </w:r>
    </w:p>
    <w:p w14:paraId="777A442C" w14:textId="77777777" w:rsidR="007C306C" w:rsidRPr="00FB525A" w:rsidRDefault="00FB525A" w:rsidP="001F17F9">
      <w:pPr>
        <w:tabs>
          <w:tab w:val="left" w:pos="0"/>
        </w:tabs>
        <w:spacing w:before="120"/>
        <w:ind w:left="360" w:right="-32"/>
        <w:contextualSpacing/>
        <w:jc w:val="both"/>
        <w:rPr>
          <w:bCs/>
          <w:sz w:val="20"/>
          <w:szCs w:val="20"/>
        </w:rPr>
      </w:pPr>
      <w:r w:rsidRPr="00FB525A">
        <w:rPr>
          <w:bCs/>
          <w:sz w:val="20"/>
          <w:szCs w:val="20"/>
        </w:rPr>
        <w:fldChar w:fldCharType="end"/>
      </w:r>
    </w:p>
    <w:tbl>
      <w:tblPr>
        <w:tblW w:w="5000" w:type="pct"/>
        <w:tblLook w:val="04A0" w:firstRow="1" w:lastRow="0" w:firstColumn="1" w:lastColumn="0" w:noHBand="0" w:noVBand="1"/>
      </w:tblPr>
      <w:tblGrid>
        <w:gridCol w:w="732"/>
        <w:gridCol w:w="5444"/>
        <w:gridCol w:w="1899"/>
        <w:gridCol w:w="1838"/>
      </w:tblGrid>
      <w:tr w:rsidR="007C306C" w:rsidRPr="007C306C" w14:paraId="1FB5572F" w14:textId="77777777" w:rsidTr="00DF3335">
        <w:trPr>
          <w:trHeight w:val="170"/>
        </w:trPr>
        <w:tc>
          <w:tcPr>
            <w:tcW w:w="369" w:type="pct"/>
            <w:tcBorders>
              <w:top w:val="single" w:sz="4" w:space="0" w:color="993300"/>
              <w:left w:val="single" w:sz="4" w:space="0" w:color="993300"/>
              <w:bottom w:val="single" w:sz="4" w:space="0" w:color="auto"/>
              <w:right w:val="single" w:sz="4" w:space="0" w:color="993300"/>
            </w:tcBorders>
            <w:shd w:val="clear" w:color="000000" w:fill="FFFFFF"/>
          </w:tcPr>
          <w:p w14:paraId="28965149" w14:textId="77777777" w:rsidR="007C306C" w:rsidRPr="007C306C" w:rsidRDefault="007C306C" w:rsidP="007C306C">
            <w:pPr>
              <w:jc w:val="center"/>
              <w:rPr>
                <w:rFonts w:eastAsiaTheme="minorHAnsi"/>
                <w:b/>
                <w:bCs/>
                <w:color w:val="000000"/>
                <w:lang w:eastAsia="en-US"/>
              </w:rPr>
            </w:pPr>
            <w:r w:rsidRPr="007C306C">
              <w:rPr>
                <w:rFonts w:eastAsiaTheme="minorHAnsi"/>
                <w:b/>
                <w:bCs/>
                <w:color w:val="000000"/>
                <w:lang w:eastAsia="ar-SA"/>
              </w:rPr>
              <w:t>№ п/п</w:t>
            </w:r>
          </w:p>
        </w:tc>
        <w:tc>
          <w:tcPr>
            <w:tcW w:w="2746" w:type="pct"/>
            <w:tcBorders>
              <w:top w:val="single" w:sz="4" w:space="0" w:color="993300"/>
              <w:left w:val="single" w:sz="4" w:space="0" w:color="993300"/>
              <w:bottom w:val="single" w:sz="4" w:space="0" w:color="auto"/>
              <w:right w:val="single" w:sz="4" w:space="0" w:color="993300"/>
            </w:tcBorders>
            <w:shd w:val="clear" w:color="000000" w:fill="FFFFFF"/>
            <w:hideMark/>
          </w:tcPr>
          <w:p w14:paraId="29B91664" w14:textId="77777777" w:rsidR="007C306C" w:rsidRPr="007C306C" w:rsidRDefault="007C306C" w:rsidP="007C306C">
            <w:pPr>
              <w:jc w:val="center"/>
              <w:rPr>
                <w:rFonts w:eastAsiaTheme="minorHAnsi"/>
                <w:b/>
                <w:bCs/>
                <w:color w:val="000000"/>
                <w:lang w:eastAsia="en-US"/>
              </w:rPr>
            </w:pPr>
            <w:r w:rsidRPr="007C306C">
              <w:rPr>
                <w:rFonts w:eastAsiaTheme="minorHAnsi"/>
                <w:b/>
                <w:bCs/>
                <w:color w:val="000000"/>
                <w:lang w:eastAsia="ar-SA"/>
              </w:rPr>
              <w:t>Наименование объекта страхования</w:t>
            </w:r>
          </w:p>
        </w:tc>
        <w:tc>
          <w:tcPr>
            <w:tcW w:w="95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CCEFF" w14:textId="77777777" w:rsidR="007C306C" w:rsidRPr="007C306C" w:rsidRDefault="007C306C" w:rsidP="007C306C">
            <w:pPr>
              <w:jc w:val="center"/>
              <w:rPr>
                <w:rFonts w:eastAsiaTheme="minorHAnsi"/>
                <w:b/>
                <w:bCs/>
                <w:lang w:eastAsia="ar-SA"/>
              </w:rPr>
            </w:pPr>
            <w:r w:rsidRPr="007C306C">
              <w:rPr>
                <w:rFonts w:eastAsiaTheme="minorHAnsi"/>
                <w:b/>
                <w:bCs/>
                <w:lang w:eastAsia="ar-SA"/>
              </w:rPr>
              <w:t>Страховая сумма, руб.</w:t>
            </w:r>
          </w:p>
        </w:tc>
        <w:tc>
          <w:tcPr>
            <w:tcW w:w="927" w:type="pct"/>
            <w:tcBorders>
              <w:top w:val="single" w:sz="4" w:space="0" w:color="auto"/>
              <w:left w:val="single" w:sz="4" w:space="0" w:color="auto"/>
              <w:bottom w:val="single" w:sz="4" w:space="0" w:color="auto"/>
              <w:right w:val="single" w:sz="4" w:space="0" w:color="auto"/>
            </w:tcBorders>
            <w:shd w:val="clear" w:color="000000" w:fill="FFFFFF"/>
            <w:vAlign w:val="center"/>
          </w:tcPr>
          <w:p w14:paraId="66BDF037" w14:textId="77777777" w:rsidR="007C306C" w:rsidRPr="007C306C" w:rsidRDefault="007C306C" w:rsidP="007C306C">
            <w:pPr>
              <w:jc w:val="center"/>
              <w:rPr>
                <w:rFonts w:eastAsiaTheme="minorHAnsi"/>
                <w:b/>
                <w:bCs/>
                <w:lang w:eastAsia="ar-SA"/>
              </w:rPr>
            </w:pPr>
            <w:r w:rsidRPr="007C306C">
              <w:rPr>
                <w:rFonts w:eastAsiaTheme="minorHAnsi"/>
                <w:b/>
                <w:bCs/>
                <w:lang w:eastAsia="ar-SA"/>
              </w:rPr>
              <w:t>Страховая премия, руб.</w:t>
            </w:r>
          </w:p>
        </w:tc>
      </w:tr>
      <w:tr w:rsidR="00DF3335" w:rsidRPr="007C306C" w14:paraId="758D3E3C" w14:textId="77777777" w:rsidTr="00DF3335">
        <w:trPr>
          <w:trHeight w:val="170"/>
        </w:trPr>
        <w:tc>
          <w:tcPr>
            <w:tcW w:w="369" w:type="pct"/>
            <w:tcBorders>
              <w:top w:val="single" w:sz="4" w:space="0" w:color="auto"/>
              <w:left w:val="single" w:sz="4" w:space="0" w:color="auto"/>
              <w:bottom w:val="single" w:sz="4" w:space="0" w:color="auto"/>
              <w:right w:val="nil"/>
            </w:tcBorders>
            <w:shd w:val="clear" w:color="auto" w:fill="auto"/>
          </w:tcPr>
          <w:p w14:paraId="0ADE5A74" w14:textId="77777777" w:rsidR="00DF3335" w:rsidRPr="007C306C" w:rsidRDefault="00DF3335" w:rsidP="00DF3335">
            <w:pPr>
              <w:rPr>
                <w:rFonts w:eastAsiaTheme="minorHAnsi"/>
                <w:lang w:eastAsia="en-US"/>
              </w:rPr>
            </w:pPr>
            <w:r w:rsidRPr="007C306C">
              <w:rPr>
                <w:rFonts w:eastAsiaTheme="minorHAnsi"/>
                <w:lang w:eastAsia="en-US"/>
              </w:rPr>
              <w:t>1</w:t>
            </w:r>
          </w:p>
        </w:tc>
        <w:tc>
          <w:tcPr>
            <w:tcW w:w="2746" w:type="pct"/>
            <w:tcBorders>
              <w:top w:val="single" w:sz="4" w:space="0" w:color="auto"/>
              <w:left w:val="single" w:sz="4" w:space="0" w:color="auto"/>
              <w:bottom w:val="single" w:sz="4" w:space="0" w:color="auto"/>
              <w:right w:val="single" w:sz="4" w:space="0" w:color="auto"/>
            </w:tcBorders>
            <w:shd w:val="clear" w:color="auto" w:fill="auto"/>
          </w:tcPr>
          <w:p w14:paraId="0F40C659" w14:textId="77777777" w:rsidR="00DF3335" w:rsidRPr="007C306C" w:rsidRDefault="00DF3335" w:rsidP="00DF3335">
            <w:pPr>
              <w:rPr>
                <w:rFonts w:eastAsiaTheme="minorHAnsi"/>
                <w:lang w:eastAsia="en-US"/>
              </w:rPr>
            </w:pPr>
            <w:r w:rsidRPr="007C306C">
              <w:rPr>
                <w:rFonts w:eastAsiaTheme="minorHAnsi"/>
                <w:lang w:eastAsia="en-US"/>
              </w:rPr>
              <w:t>Автоматическая пожарная сигнализация и Система оповещения людей о пожаре (гараж)</w:t>
            </w:r>
          </w:p>
        </w:tc>
        <w:tc>
          <w:tcPr>
            <w:tcW w:w="958" w:type="pct"/>
            <w:tcBorders>
              <w:top w:val="single" w:sz="4" w:space="0" w:color="auto"/>
              <w:left w:val="nil"/>
              <w:bottom w:val="single" w:sz="4" w:space="0" w:color="auto"/>
              <w:right w:val="single" w:sz="4" w:space="0" w:color="auto"/>
            </w:tcBorders>
            <w:shd w:val="clear" w:color="auto" w:fill="auto"/>
          </w:tcPr>
          <w:p w14:paraId="4305EC45" w14:textId="77777777" w:rsidR="00DF3335" w:rsidRPr="007C306C" w:rsidRDefault="00DF3335" w:rsidP="00DF3335">
            <w:pPr>
              <w:jc w:val="center"/>
              <w:rPr>
                <w:rFonts w:eastAsiaTheme="minorHAnsi"/>
                <w:lang w:eastAsia="en-US"/>
              </w:rPr>
            </w:pPr>
            <w:r w:rsidRPr="007C306C">
              <w:rPr>
                <w:rFonts w:eastAsiaTheme="minorHAnsi"/>
                <w:lang w:eastAsia="en-US"/>
              </w:rPr>
              <w:t>1 045 651,17</w:t>
            </w:r>
          </w:p>
        </w:tc>
        <w:tc>
          <w:tcPr>
            <w:tcW w:w="927" w:type="pct"/>
            <w:tcBorders>
              <w:top w:val="single" w:sz="4" w:space="0" w:color="auto"/>
              <w:left w:val="nil"/>
              <w:bottom w:val="single" w:sz="4" w:space="0" w:color="auto"/>
              <w:right w:val="single" w:sz="4" w:space="0" w:color="auto"/>
            </w:tcBorders>
            <w:shd w:val="clear" w:color="auto" w:fill="auto"/>
          </w:tcPr>
          <w:p w14:paraId="5545E5C9" w14:textId="5E73B3BA" w:rsidR="00DF3335" w:rsidRPr="00DF3335" w:rsidRDefault="00DF3335" w:rsidP="00DF3335">
            <w:pPr>
              <w:jc w:val="center"/>
              <w:rPr>
                <w:rFonts w:eastAsiaTheme="minorHAnsi"/>
                <w:lang w:eastAsia="en-US"/>
              </w:rPr>
            </w:pPr>
            <w:r w:rsidRPr="00DF3335">
              <w:rPr>
                <w:color w:val="000000"/>
              </w:rPr>
              <w:t>627,39</w:t>
            </w:r>
          </w:p>
        </w:tc>
      </w:tr>
      <w:tr w:rsidR="00DF3335" w:rsidRPr="007C306C" w14:paraId="1E90FCA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6998B6B" w14:textId="77777777" w:rsidR="00DF3335" w:rsidRPr="007C306C" w:rsidRDefault="00DF3335" w:rsidP="00DF3335">
            <w:pPr>
              <w:rPr>
                <w:rFonts w:eastAsiaTheme="minorHAnsi"/>
                <w:lang w:eastAsia="en-US"/>
              </w:rPr>
            </w:pPr>
            <w:r w:rsidRPr="007C306C">
              <w:rPr>
                <w:rFonts w:eastAsiaTheme="minorHAnsi"/>
                <w:lang w:eastAsia="en-US"/>
              </w:rPr>
              <w:t>2</w:t>
            </w:r>
          </w:p>
        </w:tc>
        <w:tc>
          <w:tcPr>
            <w:tcW w:w="2746" w:type="pct"/>
            <w:tcBorders>
              <w:top w:val="single" w:sz="4" w:space="0" w:color="auto"/>
              <w:left w:val="single" w:sz="4" w:space="0" w:color="auto"/>
              <w:bottom w:val="single" w:sz="4" w:space="0" w:color="auto"/>
              <w:right w:val="single" w:sz="4" w:space="0" w:color="auto"/>
            </w:tcBorders>
            <w:shd w:val="clear" w:color="auto" w:fill="auto"/>
          </w:tcPr>
          <w:p w14:paraId="0B865906"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ЕР11.   07:11:1500000:1200</w:t>
            </w:r>
          </w:p>
        </w:tc>
        <w:tc>
          <w:tcPr>
            <w:tcW w:w="958" w:type="pct"/>
            <w:tcBorders>
              <w:top w:val="single" w:sz="4" w:space="0" w:color="auto"/>
              <w:left w:val="nil"/>
              <w:bottom w:val="single" w:sz="4" w:space="0" w:color="auto"/>
              <w:right w:val="single" w:sz="4" w:space="0" w:color="auto"/>
            </w:tcBorders>
            <w:shd w:val="clear" w:color="auto" w:fill="auto"/>
          </w:tcPr>
          <w:p w14:paraId="3C11E3CB" w14:textId="77777777" w:rsidR="00DF3335" w:rsidRPr="007C306C" w:rsidRDefault="00DF3335" w:rsidP="00DF3335">
            <w:pPr>
              <w:jc w:val="center"/>
              <w:rPr>
                <w:rFonts w:eastAsiaTheme="minorHAnsi"/>
                <w:lang w:eastAsia="en-US"/>
              </w:rPr>
            </w:pPr>
            <w:r w:rsidRPr="007C306C">
              <w:rPr>
                <w:rFonts w:eastAsiaTheme="minorHAnsi"/>
                <w:lang w:eastAsia="en-US"/>
              </w:rPr>
              <w:t>21 313 165,28</w:t>
            </w:r>
          </w:p>
        </w:tc>
        <w:tc>
          <w:tcPr>
            <w:tcW w:w="927" w:type="pct"/>
            <w:tcBorders>
              <w:top w:val="single" w:sz="4" w:space="0" w:color="auto"/>
              <w:left w:val="nil"/>
              <w:bottom w:val="single" w:sz="4" w:space="0" w:color="auto"/>
              <w:right w:val="single" w:sz="4" w:space="0" w:color="auto"/>
            </w:tcBorders>
            <w:shd w:val="clear" w:color="auto" w:fill="auto"/>
          </w:tcPr>
          <w:p w14:paraId="155CA775" w14:textId="2730D8BD" w:rsidR="00DF3335" w:rsidRPr="00DF3335" w:rsidRDefault="00DF3335" w:rsidP="00DF3335">
            <w:pPr>
              <w:jc w:val="center"/>
              <w:rPr>
                <w:rFonts w:eastAsiaTheme="minorHAnsi"/>
                <w:lang w:eastAsia="en-US"/>
              </w:rPr>
            </w:pPr>
            <w:r w:rsidRPr="00DF3335">
              <w:rPr>
                <w:color w:val="000000"/>
              </w:rPr>
              <w:t>12 787,90</w:t>
            </w:r>
          </w:p>
        </w:tc>
      </w:tr>
      <w:tr w:rsidR="00DF3335" w:rsidRPr="007C306C" w14:paraId="082DA75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B38B77B" w14:textId="77777777" w:rsidR="00DF3335" w:rsidRPr="007C306C" w:rsidRDefault="00DF3335" w:rsidP="00DF3335">
            <w:pPr>
              <w:rPr>
                <w:rFonts w:eastAsiaTheme="minorHAnsi"/>
                <w:lang w:eastAsia="en-US"/>
              </w:rPr>
            </w:pPr>
            <w:r w:rsidRPr="007C306C">
              <w:rPr>
                <w:rFonts w:eastAsiaTheme="minorHAnsi"/>
                <w:lang w:eastAsia="en-US"/>
              </w:rPr>
              <w:t>3</w:t>
            </w:r>
          </w:p>
        </w:tc>
        <w:tc>
          <w:tcPr>
            <w:tcW w:w="2746" w:type="pct"/>
            <w:tcBorders>
              <w:top w:val="nil"/>
              <w:left w:val="single" w:sz="4" w:space="0" w:color="auto"/>
              <w:bottom w:val="single" w:sz="4" w:space="0" w:color="auto"/>
              <w:right w:val="single" w:sz="4" w:space="0" w:color="auto"/>
            </w:tcBorders>
            <w:shd w:val="clear" w:color="auto" w:fill="auto"/>
          </w:tcPr>
          <w:p w14:paraId="09E3C15A"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ЕР11.2.    07:11:1500000:1204</w:t>
            </w:r>
          </w:p>
        </w:tc>
        <w:tc>
          <w:tcPr>
            <w:tcW w:w="958" w:type="pct"/>
            <w:tcBorders>
              <w:top w:val="nil"/>
              <w:left w:val="nil"/>
              <w:bottom w:val="single" w:sz="4" w:space="0" w:color="auto"/>
              <w:right w:val="single" w:sz="4" w:space="0" w:color="auto"/>
            </w:tcBorders>
            <w:shd w:val="clear" w:color="auto" w:fill="auto"/>
          </w:tcPr>
          <w:p w14:paraId="017D611B" w14:textId="77777777" w:rsidR="00DF3335" w:rsidRPr="007C306C" w:rsidRDefault="00DF3335" w:rsidP="00DF3335">
            <w:pPr>
              <w:jc w:val="center"/>
              <w:rPr>
                <w:rFonts w:eastAsiaTheme="minorHAnsi"/>
                <w:lang w:eastAsia="en-US"/>
              </w:rPr>
            </w:pPr>
            <w:r w:rsidRPr="007C306C">
              <w:rPr>
                <w:rFonts w:eastAsiaTheme="minorHAnsi"/>
                <w:lang w:eastAsia="en-US"/>
              </w:rPr>
              <w:t>25 423 002,88</w:t>
            </w:r>
          </w:p>
        </w:tc>
        <w:tc>
          <w:tcPr>
            <w:tcW w:w="927" w:type="pct"/>
            <w:tcBorders>
              <w:top w:val="single" w:sz="4" w:space="0" w:color="auto"/>
              <w:left w:val="nil"/>
              <w:bottom w:val="single" w:sz="4" w:space="0" w:color="auto"/>
              <w:right w:val="single" w:sz="4" w:space="0" w:color="auto"/>
            </w:tcBorders>
            <w:shd w:val="clear" w:color="auto" w:fill="auto"/>
          </w:tcPr>
          <w:p w14:paraId="42030041" w14:textId="0F6F16B5" w:rsidR="00DF3335" w:rsidRPr="00DF3335" w:rsidRDefault="00DF3335" w:rsidP="00DF3335">
            <w:pPr>
              <w:jc w:val="center"/>
              <w:rPr>
                <w:rFonts w:eastAsiaTheme="minorHAnsi"/>
                <w:lang w:eastAsia="en-US"/>
              </w:rPr>
            </w:pPr>
            <w:r w:rsidRPr="00DF3335">
              <w:rPr>
                <w:color w:val="000000"/>
              </w:rPr>
              <w:t>15 253,80</w:t>
            </w:r>
          </w:p>
        </w:tc>
      </w:tr>
      <w:tr w:rsidR="00DF3335" w:rsidRPr="007C306C" w14:paraId="3A72920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A797EDC" w14:textId="77777777" w:rsidR="00DF3335" w:rsidRPr="007C306C" w:rsidRDefault="00DF3335" w:rsidP="00DF3335">
            <w:pPr>
              <w:rPr>
                <w:rFonts w:eastAsiaTheme="minorHAnsi"/>
                <w:lang w:eastAsia="en-US"/>
              </w:rPr>
            </w:pPr>
            <w:r w:rsidRPr="007C306C">
              <w:rPr>
                <w:rFonts w:eastAsiaTheme="minorHAnsi"/>
                <w:lang w:eastAsia="en-US"/>
              </w:rPr>
              <w:t>4</w:t>
            </w:r>
          </w:p>
        </w:tc>
        <w:tc>
          <w:tcPr>
            <w:tcW w:w="2746" w:type="pct"/>
            <w:tcBorders>
              <w:top w:val="nil"/>
              <w:left w:val="single" w:sz="4" w:space="0" w:color="auto"/>
              <w:bottom w:val="single" w:sz="4" w:space="0" w:color="auto"/>
              <w:right w:val="single" w:sz="4" w:space="0" w:color="auto"/>
            </w:tcBorders>
            <w:shd w:val="clear" w:color="auto" w:fill="auto"/>
          </w:tcPr>
          <w:p w14:paraId="020497FD"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ЕР12.    07:11:1500000:1205</w:t>
            </w:r>
          </w:p>
        </w:tc>
        <w:tc>
          <w:tcPr>
            <w:tcW w:w="958" w:type="pct"/>
            <w:tcBorders>
              <w:top w:val="nil"/>
              <w:left w:val="nil"/>
              <w:bottom w:val="single" w:sz="4" w:space="0" w:color="auto"/>
              <w:right w:val="single" w:sz="4" w:space="0" w:color="auto"/>
            </w:tcBorders>
            <w:shd w:val="clear" w:color="auto" w:fill="auto"/>
          </w:tcPr>
          <w:p w14:paraId="05478521" w14:textId="77777777" w:rsidR="00DF3335" w:rsidRPr="007C306C" w:rsidRDefault="00DF3335" w:rsidP="00DF3335">
            <w:pPr>
              <w:jc w:val="center"/>
              <w:rPr>
                <w:rFonts w:eastAsiaTheme="minorHAnsi"/>
                <w:lang w:eastAsia="en-US"/>
              </w:rPr>
            </w:pPr>
            <w:r w:rsidRPr="007C306C">
              <w:rPr>
                <w:rFonts w:eastAsiaTheme="minorHAnsi"/>
                <w:lang w:eastAsia="en-US"/>
              </w:rPr>
              <w:t>274 228 573,89</w:t>
            </w:r>
          </w:p>
        </w:tc>
        <w:tc>
          <w:tcPr>
            <w:tcW w:w="927" w:type="pct"/>
            <w:tcBorders>
              <w:top w:val="single" w:sz="4" w:space="0" w:color="auto"/>
              <w:left w:val="nil"/>
              <w:bottom w:val="single" w:sz="4" w:space="0" w:color="auto"/>
              <w:right w:val="single" w:sz="4" w:space="0" w:color="auto"/>
            </w:tcBorders>
            <w:shd w:val="clear" w:color="auto" w:fill="auto"/>
          </w:tcPr>
          <w:p w14:paraId="23CAE9A8" w14:textId="6B6FCBF6" w:rsidR="00DF3335" w:rsidRPr="00DF3335" w:rsidRDefault="00DF3335" w:rsidP="00DF3335">
            <w:pPr>
              <w:jc w:val="center"/>
              <w:rPr>
                <w:rFonts w:eastAsiaTheme="minorHAnsi"/>
                <w:lang w:eastAsia="en-US"/>
              </w:rPr>
            </w:pPr>
            <w:r w:rsidRPr="00DF3335">
              <w:rPr>
                <w:color w:val="000000"/>
              </w:rPr>
              <w:t>164 537,14</w:t>
            </w:r>
          </w:p>
        </w:tc>
      </w:tr>
      <w:tr w:rsidR="00DF3335" w:rsidRPr="007C306C" w14:paraId="049FD63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8584C53" w14:textId="77777777" w:rsidR="00DF3335" w:rsidRPr="007C306C" w:rsidRDefault="00DF3335" w:rsidP="00DF3335">
            <w:pPr>
              <w:rPr>
                <w:rFonts w:eastAsiaTheme="minorHAnsi"/>
                <w:lang w:eastAsia="en-US"/>
              </w:rPr>
            </w:pPr>
            <w:r w:rsidRPr="007C306C">
              <w:rPr>
                <w:rFonts w:eastAsiaTheme="minorHAnsi"/>
                <w:lang w:eastAsia="en-US"/>
              </w:rPr>
              <w:t>5</w:t>
            </w:r>
          </w:p>
        </w:tc>
        <w:tc>
          <w:tcPr>
            <w:tcW w:w="2746" w:type="pct"/>
            <w:tcBorders>
              <w:top w:val="nil"/>
              <w:left w:val="single" w:sz="4" w:space="0" w:color="auto"/>
              <w:bottom w:val="single" w:sz="4" w:space="0" w:color="auto"/>
              <w:right w:val="single" w:sz="4" w:space="0" w:color="auto"/>
            </w:tcBorders>
            <w:shd w:val="clear" w:color="auto" w:fill="auto"/>
          </w:tcPr>
          <w:p w14:paraId="4E74FC65"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ЕР14.   07:11:1500000:1215</w:t>
            </w:r>
          </w:p>
        </w:tc>
        <w:tc>
          <w:tcPr>
            <w:tcW w:w="958" w:type="pct"/>
            <w:tcBorders>
              <w:top w:val="nil"/>
              <w:left w:val="nil"/>
              <w:bottom w:val="single" w:sz="4" w:space="0" w:color="auto"/>
              <w:right w:val="single" w:sz="4" w:space="0" w:color="auto"/>
            </w:tcBorders>
            <w:shd w:val="clear" w:color="auto" w:fill="auto"/>
          </w:tcPr>
          <w:p w14:paraId="79038C46" w14:textId="77777777" w:rsidR="00DF3335" w:rsidRPr="007C306C" w:rsidRDefault="00DF3335" w:rsidP="00DF3335">
            <w:pPr>
              <w:jc w:val="center"/>
              <w:rPr>
                <w:rFonts w:eastAsiaTheme="minorHAnsi"/>
                <w:lang w:eastAsia="en-US"/>
              </w:rPr>
            </w:pPr>
            <w:r w:rsidRPr="007C306C">
              <w:rPr>
                <w:rFonts w:eastAsiaTheme="minorHAnsi"/>
                <w:lang w:eastAsia="en-US"/>
              </w:rPr>
              <w:t>26 951 665,97</w:t>
            </w:r>
          </w:p>
        </w:tc>
        <w:tc>
          <w:tcPr>
            <w:tcW w:w="927" w:type="pct"/>
            <w:tcBorders>
              <w:top w:val="single" w:sz="4" w:space="0" w:color="auto"/>
              <w:left w:val="nil"/>
              <w:bottom w:val="single" w:sz="4" w:space="0" w:color="auto"/>
              <w:right w:val="single" w:sz="4" w:space="0" w:color="auto"/>
            </w:tcBorders>
            <w:shd w:val="clear" w:color="auto" w:fill="auto"/>
          </w:tcPr>
          <w:p w14:paraId="1829549D" w14:textId="36C5777C" w:rsidR="00DF3335" w:rsidRPr="00DF3335" w:rsidRDefault="00DF3335" w:rsidP="00DF3335">
            <w:pPr>
              <w:jc w:val="center"/>
              <w:rPr>
                <w:rFonts w:eastAsiaTheme="minorHAnsi"/>
                <w:lang w:eastAsia="en-US"/>
              </w:rPr>
            </w:pPr>
            <w:r w:rsidRPr="00DF3335">
              <w:rPr>
                <w:color w:val="000000"/>
              </w:rPr>
              <w:t>16 171,00</w:t>
            </w:r>
          </w:p>
        </w:tc>
      </w:tr>
      <w:tr w:rsidR="00DF3335" w:rsidRPr="007C306C" w14:paraId="16DE972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2E8D066" w14:textId="77777777" w:rsidR="00DF3335" w:rsidRPr="007C306C" w:rsidRDefault="00DF3335" w:rsidP="00DF3335">
            <w:pPr>
              <w:rPr>
                <w:rFonts w:eastAsiaTheme="minorHAnsi"/>
                <w:lang w:eastAsia="en-US"/>
              </w:rPr>
            </w:pPr>
            <w:r w:rsidRPr="007C306C">
              <w:rPr>
                <w:rFonts w:eastAsiaTheme="minorHAnsi"/>
                <w:lang w:eastAsia="en-US"/>
              </w:rPr>
              <w:t>6</w:t>
            </w:r>
          </w:p>
        </w:tc>
        <w:tc>
          <w:tcPr>
            <w:tcW w:w="2746" w:type="pct"/>
            <w:tcBorders>
              <w:top w:val="nil"/>
              <w:left w:val="single" w:sz="4" w:space="0" w:color="auto"/>
              <w:bottom w:val="single" w:sz="4" w:space="0" w:color="auto"/>
              <w:right w:val="single" w:sz="4" w:space="0" w:color="auto"/>
            </w:tcBorders>
            <w:shd w:val="clear" w:color="auto" w:fill="auto"/>
          </w:tcPr>
          <w:p w14:paraId="388F8E2E"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ЕР27 для ВТРК "Эльбрус" (07:11:1500000:989)</w:t>
            </w:r>
          </w:p>
        </w:tc>
        <w:tc>
          <w:tcPr>
            <w:tcW w:w="958" w:type="pct"/>
            <w:tcBorders>
              <w:top w:val="nil"/>
              <w:left w:val="nil"/>
              <w:bottom w:val="single" w:sz="4" w:space="0" w:color="auto"/>
              <w:right w:val="single" w:sz="4" w:space="0" w:color="auto"/>
            </w:tcBorders>
            <w:shd w:val="clear" w:color="auto" w:fill="auto"/>
          </w:tcPr>
          <w:p w14:paraId="764E4C3B" w14:textId="77777777" w:rsidR="00DF3335" w:rsidRPr="007C306C" w:rsidRDefault="00DF3335" w:rsidP="00DF3335">
            <w:pPr>
              <w:jc w:val="center"/>
              <w:rPr>
                <w:rFonts w:eastAsiaTheme="minorHAnsi"/>
                <w:lang w:eastAsia="en-US"/>
              </w:rPr>
            </w:pPr>
            <w:r w:rsidRPr="007C306C">
              <w:rPr>
                <w:rFonts w:eastAsiaTheme="minorHAnsi"/>
                <w:lang w:eastAsia="en-US"/>
              </w:rPr>
              <w:t>339 982 031,02</w:t>
            </w:r>
          </w:p>
        </w:tc>
        <w:tc>
          <w:tcPr>
            <w:tcW w:w="927" w:type="pct"/>
            <w:tcBorders>
              <w:top w:val="single" w:sz="4" w:space="0" w:color="auto"/>
              <w:left w:val="nil"/>
              <w:bottom w:val="single" w:sz="4" w:space="0" w:color="auto"/>
              <w:right w:val="single" w:sz="4" w:space="0" w:color="auto"/>
            </w:tcBorders>
            <w:shd w:val="clear" w:color="auto" w:fill="auto"/>
          </w:tcPr>
          <w:p w14:paraId="34CF7C41" w14:textId="33AAD170" w:rsidR="00DF3335" w:rsidRPr="00DF3335" w:rsidRDefault="00DF3335" w:rsidP="00DF3335">
            <w:pPr>
              <w:jc w:val="center"/>
              <w:rPr>
                <w:rFonts w:eastAsiaTheme="minorHAnsi"/>
                <w:lang w:eastAsia="en-US"/>
              </w:rPr>
            </w:pPr>
            <w:r w:rsidRPr="00DF3335">
              <w:rPr>
                <w:color w:val="000000"/>
              </w:rPr>
              <w:t>203 989,22</w:t>
            </w:r>
          </w:p>
        </w:tc>
      </w:tr>
      <w:tr w:rsidR="00DF3335" w:rsidRPr="007C306C" w14:paraId="231E04A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45A0005" w14:textId="77777777" w:rsidR="00DF3335" w:rsidRPr="007C306C" w:rsidRDefault="00DF3335" w:rsidP="00DF3335">
            <w:pPr>
              <w:rPr>
                <w:rFonts w:eastAsiaTheme="minorHAnsi"/>
                <w:lang w:eastAsia="en-US"/>
              </w:rPr>
            </w:pPr>
            <w:r w:rsidRPr="007C306C">
              <w:rPr>
                <w:rFonts w:eastAsiaTheme="minorHAnsi"/>
                <w:lang w:eastAsia="en-US"/>
              </w:rPr>
              <w:t>7</w:t>
            </w:r>
          </w:p>
        </w:tc>
        <w:tc>
          <w:tcPr>
            <w:tcW w:w="2746" w:type="pct"/>
            <w:tcBorders>
              <w:top w:val="nil"/>
              <w:left w:val="single" w:sz="4" w:space="0" w:color="auto"/>
              <w:bottom w:val="single" w:sz="4" w:space="0" w:color="auto"/>
              <w:right w:val="single" w:sz="4" w:space="0" w:color="auto"/>
            </w:tcBorders>
            <w:shd w:val="clear" w:color="auto" w:fill="auto"/>
          </w:tcPr>
          <w:p w14:paraId="3BBFB0E2"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ЕР4.   07:11:1500000:1202</w:t>
            </w:r>
          </w:p>
        </w:tc>
        <w:tc>
          <w:tcPr>
            <w:tcW w:w="958" w:type="pct"/>
            <w:tcBorders>
              <w:top w:val="nil"/>
              <w:left w:val="nil"/>
              <w:bottom w:val="single" w:sz="4" w:space="0" w:color="auto"/>
              <w:right w:val="single" w:sz="4" w:space="0" w:color="auto"/>
            </w:tcBorders>
            <w:shd w:val="clear" w:color="auto" w:fill="auto"/>
          </w:tcPr>
          <w:p w14:paraId="43F1ABB0" w14:textId="77777777" w:rsidR="00DF3335" w:rsidRPr="007C306C" w:rsidRDefault="00DF3335" w:rsidP="00DF3335">
            <w:pPr>
              <w:jc w:val="center"/>
              <w:rPr>
                <w:rFonts w:eastAsiaTheme="minorHAnsi"/>
                <w:lang w:eastAsia="en-US"/>
              </w:rPr>
            </w:pPr>
            <w:r w:rsidRPr="007C306C">
              <w:rPr>
                <w:rFonts w:eastAsiaTheme="minorHAnsi"/>
                <w:lang w:eastAsia="en-US"/>
              </w:rPr>
              <w:t>415 030 619,31</w:t>
            </w:r>
          </w:p>
        </w:tc>
        <w:tc>
          <w:tcPr>
            <w:tcW w:w="927" w:type="pct"/>
            <w:tcBorders>
              <w:top w:val="single" w:sz="4" w:space="0" w:color="auto"/>
              <w:left w:val="nil"/>
              <w:bottom w:val="single" w:sz="4" w:space="0" w:color="auto"/>
              <w:right w:val="single" w:sz="4" w:space="0" w:color="auto"/>
            </w:tcBorders>
            <w:shd w:val="clear" w:color="auto" w:fill="auto"/>
          </w:tcPr>
          <w:p w14:paraId="295453C2" w14:textId="76F7643D" w:rsidR="00DF3335" w:rsidRPr="00DF3335" w:rsidRDefault="00DF3335" w:rsidP="00DF3335">
            <w:pPr>
              <w:jc w:val="center"/>
              <w:rPr>
                <w:rFonts w:eastAsiaTheme="minorHAnsi"/>
                <w:lang w:eastAsia="en-US"/>
              </w:rPr>
            </w:pPr>
            <w:r w:rsidRPr="00DF3335">
              <w:rPr>
                <w:color w:val="000000"/>
              </w:rPr>
              <w:t>249 018,37</w:t>
            </w:r>
          </w:p>
        </w:tc>
      </w:tr>
      <w:tr w:rsidR="00DF3335" w:rsidRPr="007C306C" w14:paraId="3A26195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1A47572" w14:textId="77777777" w:rsidR="00DF3335" w:rsidRPr="007C306C" w:rsidRDefault="00DF3335" w:rsidP="00DF3335">
            <w:pPr>
              <w:rPr>
                <w:rFonts w:eastAsiaTheme="minorHAnsi"/>
                <w:lang w:eastAsia="en-US"/>
              </w:rPr>
            </w:pPr>
            <w:r w:rsidRPr="007C306C">
              <w:rPr>
                <w:rFonts w:eastAsiaTheme="minorHAnsi"/>
                <w:lang w:eastAsia="en-US"/>
              </w:rPr>
              <w:t>8</w:t>
            </w:r>
          </w:p>
        </w:tc>
        <w:tc>
          <w:tcPr>
            <w:tcW w:w="2746" w:type="pct"/>
            <w:tcBorders>
              <w:top w:val="nil"/>
              <w:left w:val="single" w:sz="4" w:space="0" w:color="auto"/>
              <w:bottom w:val="single" w:sz="4" w:space="0" w:color="auto"/>
              <w:right w:val="single" w:sz="4" w:space="0" w:color="auto"/>
            </w:tcBorders>
            <w:shd w:val="clear" w:color="auto" w:fill="auto"/>
          </w:tcPr>
          <w:p w14:paraId="2D3A71E7"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ЕР5.   07:11:1500000:1203</w:t>
            </w:r>
          </w:p>
        </w:tc>
        <w:tc>
          <w:tcPr>
            <w:tcW w:w="958" w:type="pct"/>
            <w:tcBorders>
              <w:top w:val="nil"/>
              <w:left w:val="nil"/>
              <w:bottom w:val="single" w:sz="4" w:space="0" w:color="auto"/>
              <w:right w:val="single" w:sz="4" w:space="0" w:color="auto"/>
            </w:tcBorders>
            <w:shd w:val="clear" w:color="auto" w:fill="auto"/>
          </w:tcPr>
          <w:p w14:paraId="36307C71" w14:textId="77777777" w:rsidR="00DF3335" w:rsidRPr="007C306C" w:rsidRDefault="00DF3335" w:rsidP="00DF3335">
            <w:pPr>
              <w:jc w:val="center"/>
              <w:rPr>
                <w:rFonts w:eastAsiaTheme="minorHAnsi"/>
                <w:lang w:eastAsia="en-US"/>
              </w:rPr>
            </w:pPr>
            <w:r w:rsidRPr="007C306C">
              <w:rPr>
                <w:rFonts w:eastAsiaTheme="minorHAnsi"/>
                <w:lang w:eastAsia="en-US"/>
              </w:rPr>
              <w:t>53 148 377,70</w:t>
            </w:r>
          </w:p>
        </w:tc>
        <w:tc>
          <w:tcPr>
            <w:tcW w:w="927" w:type="pct"/>
            <w:tcBorders>
              <w:top w:val="single" w:sz="4" w:space="0" w:color="auto"/>
              <w:left w:val="nil"/>
              <w:bottom w:val="single" w:sz="4" w:space="0" w:color="auto"/>
              <w:right w:val="single" w:sz="4" w:space="0" w:color="auto"/>
            </w:tcBorders>
            <w:shd w:val="clear" w:color="auto" w:fill="auto"/>
          </w:tcPr>
          <w:p w14:paraId="7D22C680" w14:textId="631C8A4A" w:rsidR="00DF3335" w:rsidRPr="00DF3335" w:rsidRDefault="00DF3335" w:rsidP="00DF3335">
            <w:pPr>
              <w:jc w:val="center"/>
              <w:rPr>
                <w:rFonts w:eastAsiaTheme="minorHAnsi"/>
                <w:lang w:eastAsia="en-US"/>
              </w:rPr>
            </w:pPr>
            <w:r w:rsidRPr="00DF3335">
              <w:rPr>
                <w:color w:val="000000"/>
              </w:rPr>
              <w:t>31 889,03</w:t>
            </w:r>
          </w:p>
        </w:tc>
      </w:tr>
      <w:tr w:rsidR="00DF3335" w:rsidRPr="007C306C" w14:paraId="3958A39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2A69D08" w14:textId="77777777" w:rsidR="00DF3335" w:rsidRPr="007C306C" w:rsidRDefault="00DF3335" w:rsidP="00DF3335">
            <w:pPr>
              <w:rPr>
                <w:rFonts w:eastAsiaTheme="minorHAnsi"/>
                <w:lang w:eastAsia="en-US"/>
              </w:rPr>
            </w:pPr>
            <w:r w:rsidRPr="007C306C">
              <w:rPr>
                <w:rFonts w:eastAsiaTheme="minorHAnsi"/>
                <w:lang w:eastAsia="en-US"/>
              </w:rPr>
              <w:t>9</w:t>
            </w:r>
          </w:p>
        </w:tc>
        <w:tc>
          <w:tcPr>
            <w:tcW w:w="2746" w:type="pct"/>
            <w:tcBorders>
              <w:top w:val="nil"/>
              <w:left w:val="single" w:sz="4" w:space="0" w:color="auto"/>
              <w:bottom w:val="single" w:sz="4" w:space="0" w:color="auto"/>
              <w:right w:val="single" w:sz="4" w:space="0" w:color="auto"/>
            </w:tcBorders>
            <w:shd w:val="clear" w:color="auto" w:fill="auto"/>
          </w:tcPr>
          <w:p w14:paraId="2CE31CDD"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ЕР7.   07:11:1500000:1217</w:t>
            </w:r>
          </w:p>
        </w:tc>
        <w:tc>
          <w:tcPr>
            <w:tcW w:w="958" w:type="pct"/>
            <w:tcBorders>
              <w:top w:val="nil"/>
              <w:left w:val="nil"/>
              <w:bottom w:val="single" w:sz="4" w:space="0" w:color="auto"/>
              <w:right w:val="single" w:sz="4" w:space="0" w:color="auto"/>
            </w:tcBorders>
            <w:shd w:val="clear" w:color="auto" w:fill="auto"/>
          </w:tcPr>
          <w:p w14:paraId="1FD725C6" w14:textId="77777777" w:rsidR="00DF3335" w:rsidRPr="007C306C" w:rsidRDefault="00DF3335" w:rsidP="00DF3335">
            <w:pPr>
              <w:jc w:val="center"/>
              <w:rPr>
                <w:rFonts w:eastAsiaTheme="minorHAnsi"/>
                <w:lang w:eastAsia="en-US"/>
              </w:rPr>
            </w:pPr>
            <w:r w:rsidRPr="007C306C">
              <w:rPr>
                <w:rFonts w:eastAsiaTheme="minorHAnsi"/>
                <w:lang w:eastAsia="en-US"/>
              </w:rPr>
              <w:t>5 124 466,34</w:t>
            </w:r>
          </w:p>
        </w:tc>
        <w:tc>
          <w:tcPr>
            <w:tcW w:w="927" w:type="pct"/>
            <w:tcBorders>
              <w:top w:val="single" w:sz="4" w:space="0" w:color="auto"/>
              <w:left w:val="nil"/>
              <w:bottom w:val="single" w:sz="4" w:space="0" w:color="auto"/>
              <w:right w:val="single" w:sz="4" w:space="0" w:color="auto"/>
            </w:tcBorders>
            <w:shd w:val="clear" w:color="auto" w:fill="auto"/>
          </w:tcPr>
          <w:p w14:paraId="1BD0EE74" w14:textId="5AF8A70A" w:rsidR="00DF3335" w:rsidRPr="00DF3335" w:rsidRDefault="00DF3335" w:rsidP="00DF3335">
            <w:pPr>
              <w:jc w:val="center"/>
              <w:rPr>
                <w:rFonts w:eastAsiaTheme="minorHAnsi"/>
                <w:lang w:eastAsia="en-US"/>
              </w:rPr>
            </w:pPr>
            <w:r w:rsidRPr="00DF3335">
              <w:rPr>
                <w:color w:val="000000"/>
              </w:rPr>
              <w:t>3 074,68</w:t>
            </w:r>
          </w:p>
        </w:tc>
      </w:tr>
      <w:tr w:rsidR="00DF3335" w:rsidRPr="007C306C" w14:paraId="7E14E05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888D4B0" w14:textId="77777777" w:rsidR="00DF3335" w:rsidRPr="007C306C" w:rsidRDefault="00DF3335" w:rsidP="00DF3335">
            <w:pPr>
              <w:rPr>
                <w:rFonts w:eastAsiaTheme="minorHAnsi"/>
                <w:lang w:eastAsia="en-US"/>
              </w:rPr>
            </w:pPr>
            <w:r w:rsidRPr="007C306C">
              <w:rPr>
                <w:rFonts w:eastAsiaTheme="minorHAnsi"/>
                <w:lang w:eastAsia="en-US"/>
              </w:rPr>
              <w:t>10</w:t>
            </w:r>
          </w:p>
        </w:tc>
        <w:tc>
          <w:tcPr>
            <w:tcW w:w="2746" w:type="pct"/>
            <w:tcBorders>
              <w:top w:val="nil"/>
              <w:left w:val="single" w:sz="4" w:space="0" w:color="auto"/>
              <w:bottom w:val="single" w:sz="4" w:space="0" w:color="auto"/>
              <w:right w:val="single" w:sz="4" w:space="0" w:color="auto"/>
            </w:tcBorders>
            <w:shd w:val="clear" w:color="auto" w:fill="auto"/>
          </w:tcPr>
          <w:p w14:paraId="54542EF1"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ЕР8.   07:11:1500000:1216</w:t>
            </w:r>
          </w:p>
        </w:tc>
        <w:tc>
          <w:tcPr>
            <w:tcW w:w="958" w:type="pct"/>
            <w:tcBorders>
              <w:top w:val="nil"/>
              <w:left w:val="nil"/>
              <w:bottom w:val="single" w:sz="4" w:space="0" w:color="auto"/>
              <w:right w:val="single" w:sz="4" w:space="0" w:color="auto"/>
            </w:tcBorders>
            <w:shd w:val="clear" w:color="auto" w:fill="auto"/>
          </w:tcPr>
          <w:p w14:paraId="3C99A692" w14:textId="77777777" w:rsidR="00DF3335" w:rsidRPr="007C306C" w:rsidRDefault="00DF3335" w:rsidP="00DF3335">
            <w:pPr>
              <w:jc w:val="center"/>
              <w:rPr>
                <w:rFonts w:eastAsiaTheme="minorHAnsi"/>
                <w:lang w:eastAsia="en-US"/>
              </w:rPr>
            </w:pPr>
            <w:r w:rsidRPr="007C306C">
              <w:rPr>
                <w:rFonts w:eastAsiaTheme="minorHAnsi"/>
                <w:lang w:eastAsia="en-US"/>
              </w:rPr>
              <w:t>37 105 307,92</w:t>
            </w:r>
          </w:p>
        </w:tc>
        <w:tc>
          <w:tcPr>
            <w:tcW w:w="927" w:type="pct"/>
            <w:tcBorders>
              <w:top w:val="single" w:sz="4" w:space="0" w:color="auto"/>
              <w:left w:val="nil"/>
              <w:bottom w:val="single" w:sz="4" w:space="0" w:color="auto"/>
              <w:right w:val="single" w:sz="4" w:space="0" w:color="auto"/>
            </w:tcBorders>
            <w:shd w:val="clear" w:color="auto" w:fill="auto"/>
          </w:tcPr>
          <w:p w14:paraId="6D9812C4" w14:textId="2CE8A6E9" w:rsidR="00DF3335" w:rsidRPr="00DF3335" w:rsidRDefault="00DF3335" w:rsidP="00DF3335">
            <w:pPr>
              <w:jc w:val="center"/>
              <w:rPr>
                <w:rFonts w:eastAsiaTheme="minorHAnsi"/>
                <w:lang w:eastAsia="en-US"/>
              </w:rPr>
            </w:pPr>
            <w:r w:rsidRPr="00DF3335">
              <w:rPr>
                <w:color w:val="000000"/>
              </w:rPr>
              <w:t>22 263,18</w:t>
            </w:r>
          </w:p>
        </w:tc>
      </w:tr>
      <w:tr w:rsidR="00DF3335" w:rsidRPr="007C306C" w14:paraId="5A7B41D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1EF3C41" w14:textId="77777777" w:rsidR="00DF3335" w:rsidRPr="007C306C" w:rsidRDefault="00DF3335" w:rsidP="00DF3335">
            <w:pPr>
              <w:rPr>
                <w:rFonts w:eastAsiaTheme="minorHAnsi"/>
                <w:lang w:eastAsia="en-US"/>
              </w:rPr>
            </w:pPr>
            <w:r w:rsidRPr="007C306C">
              <w:rPr>
                <w:rFonts w:eastAsiaTheme="minorHAnsi"/>
                <w:lang w:eastAsia="en-US"/>
              </w:rPr>
              <w:t>11</w:t>
            </w:r>
          </w:p>
        </w:tc>
        <w:tc>
          <w:tcPr>
            <w:tcW w:w="2746" w:type="pct"/>
            <w:tcBorders>
              <w:top w:val="nil"/>
              <w:left w:val="single" w:sz="4" w:space="0" w:color="auto"/>
              <w:bottom w:val="single" w:sz="4" w:space="0" w:color="auto"/>
              <w:right w:val="single" w:sz="4" w:space="0" w:color="auto"/>
            </w:tcBorders>
            <w:shd w:val="clear" w:color="auto" w:fill="auto"/>
          </w:tcPr>
          <w:p w14:paraId="51E74A93"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ст. "</w:t>
            </w:r>
            <w:proofErr w:type="spellStart"/>
            <w:r w:rsidRPr="007C306C">
              <w:rPr>
                <w:rFonts w:eastAsiaTheme="minorHAnsi"/>
                <w:lang w:eastAsia="en-US"/>
              </w:rPr>
              <w:t>Гара</w:t>
            </w:r>
            <w:proofErr w:type="spellEnd"/>
            <w:r w:rsidRPr="007C306C">
              <w:rPr>
                <w:rFonts w:eastAsiaTheme="minorHAnsi"/>
                <w:lang w:eastAsia="en-US"/>
              </w:rPr>
              <w:t>-Баши" - ст. "Мир" (кадастровый номер: 07:11:1500000:447)</w:t>
            </w:r>
          </w:p>
        </w:tc>
        <w:tc>
          <w:tcPr>
            <w:tcW w:w="958" w:type="pct"/>
            <w:tcBorders>
              <w:top w:val="nil"/>
              <w:left w:val="nil"/>
              <w:bottom w:val="single" w:sz="4" w:space="0" w:color="auto"/>
              <w:right w:val="single" w:sz="4" w:space="0" w:color="auto"/>
            </w:tcBorders>
            <w:shd w:val="clear" w:color="auto" w:fill="auto"/>
          </w:tcPr>
          <w:p w14:paraId="3124D5C1" w14:textId="77777777" w:rsidR="00DF3335" w:rsidRPr="007C306C" w:rsidRDefault="00DF3335" w:rsidP="00DF3335">
            <w:pPr>
              <w:jc w:val="center"/>
              <w:rPr>
                <w:rFonts w:eastAsiaTheme="minorHAnsi"/>
                <w:lang w:eastAsia="en-US"/>
              </w:rPr>
            </w:pPr>
            <w:r w:rsidRPr="007C306C">
              <w:rPr>
                <w:rFonts w:eastAsiaTheme="minorHAnsi"/>
                <w:lang w:eastAsia="en-US"/>
              </w:rPr>
              <w:t>162 121 082,52</w:t>
            </w:r>
          </w:p>
        </w:tc>
        <w:tc>
          <w:tcPr>
            <w:tcW w:w="927" w:type="pct"/>
            <w:tcBorders>
              <w:top w:val="single" w:sz="4" w:space="0" w:color="auto"/>
              <w:left w:val="nil"/>
              <w:bottom w:val="single" w:sz="4" w:space="0" w:color="auto"/>
              <w:right w:val="single" w:sz="4" w:space="0" w:color="auto"/>
            </w:tcBorders>
            <w:shd w:val="clear" w:color="auto" w:fill="auto"/>
          </w:tcPr>
          <w:p w14:paraId="6D290A41" w14:textId="70B31D43" w:rsidR="00DF3335" w:rsidRPr="00DF3335" w:rsidRDefault="00DF3335" w:rsidP="00DF3335">
            <w:pPr>
              <w:jc w:val="center"/>
              <w:rPr>
                <w:rFonts w:eastAsiaTheme="minorHAnsi"/>
                <w:lang w:eastAsia="en-US"/>
              </w:rPr>
            </w:pPr>
            <w:r w:rsidRPr="00DF3335">
              <w:rPr>
                <w:color w:val="000000"/>
              </w:rPr>
              <w:t>97 272,65</w:t>
            </w:r>
          </w:p>
        </w:tc>
      </w:tr>
      <w:tr w:rsidR="00DF3335" w:rsidRPr="007C306C" w14:paraId="53D7724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599DA67" w14:textId="77777777" w:rsidR="00DF3335" w:rsidRPr="007C306C" w:rsidRDefault="00DF3335" w:rsidP="00DF3335">
            <w:pPr>
              <w:rPr>
                <w:rFonts w:eastAsiaTheme="minorHAnsi"/>
                <w:lang w:eastAsia="en-US"/>
              </w:rPr>
            </w:pPr>
            <w:r w:rsidRPr="007C306C">
              <w:rPr>
                <w:rFonts w:eastAsiaTheme="minorHAnsi"/>
                <w:lang w:eastAsia="en-US"/>
              </w:rPr>
              <w:t>12</w:t>
            </w:r>
          </w:p>
        </w:tc>
        <w:tc>
          <w:tcPr>
            <w:tcW w:w="2746" w:type="pct"/>
            <w:tcBorders>
              <w:top w:val="nil"/>
              <w:left w:val="single" w:sz="4" w:space="0" w:color="auto"/>
              <w:bottom w:val="single" w:sz="4" w:space="0" w:color="auto"/>
              <w:right w:val="single" w:sz="4" w:space="0" w:color="auto"/>
            </w:tcBorders>
            <w:shd w:val="clear" w:color="auto" w:fill="auto"/>
          </w:tcPr>
          <w:p w14:paraId="3A5C8094" w14:textId="77777777" w:rsidR="00DF3335" w:rsidRPr="007C306C" w:rsidRDefault="00DF3335" w:rsidP="00DF3335">
            <w:pPr>
              <w:rPr>
                <w:rFonts w:eastAsiaTheme="minorHAnsi"/>
                <w:lang w:eastAsia="en-US"/>
              </w:rPr>
            </w:pPr>
            <w:r w:rsidRPr="007C306C">
              <w:rPr>
                <w:rFonts w:eastAsiaTheme="minorHAnsi"/>
                <w:lang w:eastAsia="en-US"/>
              </w:rPr>
              <w:t>Горнолыжная трасса ст. "Приют-11" - ст. "</w:t>
            </w:r>
            <w:proofErr w:type="spellStart"/>
            <w:r w:rsidRPr="007C306C">
              <w:rPr>
                <w:rFonts w:eastAsiaTheme="minorHAnsi"/>
                <w:lang w:eastAsia="en-US"/>
              </w:rPr>
              <w:t>Гара</w:t>
            </w:r>
            <w:proofErr w:type="spellEnd"/>
            <w:r w:rsidRPr="007C306C">
              <w:rPr>
                <w:rFonts w:eastAsiaTheme="minorHAnsi"/>
                <w:lang w:eastAsia="en-US"/>
              </w:rPr>
              <w:t>-Баши" (кадастровый номер: 07:11:1500000:448)</w:t>
            </w:r>
          </w:p>
        </w:tc>
        <w:tc>
          <w:tcPr>
            <w:tcW w:w="958" w:type="pct"/>
            <w:tcBorders>
              <w:top w:val="nil"/>
              <w:left w:val="nil"/>
              <w:bottom w:val="single" w:sz="4" w:space="0" w:color="auto"/>
              <w:right w:val="single" w:sz="4" w:space="0" w:color="auto"/>
            </w:tcBorders>
            <w:shd w:val="clear" w:color="auto" w:fill="auto"/>
          </w:tcPr>
          <w:p w14:paraId="09BD7B78" w14:textId="77777777" w:rsidR="00DF3335" w:rsidRPr="007C306C" w:rsidRDefault="00DF3335" w:rsidP="00DF3335">
            <w:pPr>
              <w:jc w:val="center"/>
              <w:rPr>
                <w:rFonts w:eastAsiaTheme="minorHAnsi"/>
                <w:lang w:eastAsia="en-US"/>
              </w:rPr>
            </w:pPr>
            <w:r w:rsidRPr="007C306C">
              <w:rPr>
                <w:rFonts w:eastAsiaTheme="minorHAnsi"/>
                <w:lang w:eastAsia="en-US"/>
              </w:rPr>
              <w:t>17 833 319,73</w:t>
            </w:r>
          </w:p>
        </w:tc>
        <w:tc>
          <w:tcPr>
            <w:tcW w:w="927" w:type="pct"/>
            <w:tcBorders>
              <w:top w:val="single" w:sz="4" w:space="0" w:color="auto"/>
              <w:left w:val="nil"/>
              <w:bottom w:val="single" w:sz="4" w:space="0" w:color="auto"/>
              <w:right w:val="single" w:sz="4" w:space="0" w:color="auto"/>
            </w:tcBorders>
            <w:shd w:val="clear" w:color="auto" w:fill="auto"/>
          </w:tcPr>
          <w:p w14:paraId="45366BEE" w14:textId="36A2F44D" w:rsidR="00DF3335" w:rsidRPr="00DF3335" w:rsidRDefault="00DF3335" w:rsidP="00DF3335">
            <w:pPr>
              <w:jc w:val="center"/>
              <w:rPr>
                <w:rFonts w:eastAsiaTheme="minorHAnsi"/>
                <w:lang w:eastAsia="en-US"/>
              </w:rPr>
            </w:pPr>
            <w:r w:rsidRPr="00DF3335">
              <w:rPr>
                <w:color w:val="000000"/>
              </w:rPr>
              <w:t>10 699,99</w:t>
            </w:r>
          </w:p>
        </w:tc>
      </w:tr>
      <w:tr w:rsidR="00DF3335" w:rsidRPr="007C306C" w14:paraId="43E9B49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B4838C8" w14:textId="77777777" w:rsidR="00DF3335" w:rsidRPr="007C306C" w:rsidRDefault="00DF3335" w:rsidP="00DF3335">
            <w:pPr>
              <w:rPr>
                <w:rFonts w:eastAsiaTheme="minorHAnsi"/>
                <w:lang w:eastAsia="en-US"/>
              </w:rPr>
            </w:pPr>
            <w:r w:rsidRPr="007C306C">
              <w:rPr>
                <w:rFonts w:eastAsiaTheme="minorHAnsi"/>
                <w:lang w:eastAsia="en-US"/>
              </w:rPr>
              <w:t>13</w:t>
            </w:r>
          </w:p>
        </w:tc>
        <w:tc>
          <w:tcPr>
            <w:tcW w:w="2746" w:type="pct"/>
            <w:tcBorders>
              <w:top w:val="nil"/>
              <w:left w:val="single" w:sz="4" w:space="0" w:color="auto"/>
              <w:bottom w:val="single" w:sz="4" w:space="0" w:color="auto"/>
              <w:right w:val="single" w:sz="4" w:space="0" w:color="auto"/>
            </w:tcBorders>
            <w:shd w:val="clear" w:color="auto" w:fill="auto"/>
          </w:tcPr>
          <w:p w14:paraId="6CB71776" w14:textId="77777777" w:rsidR="00DF3335" w:rsidRPr="007C306C" w:rsidRDefault="00DF3335" w:rsidP="00DF3335">
            <w:pPr>
              <w:rPr>
                <w:rFonts w:eastAsiaTheme="minorHAnsi"/>
                <w:lang w:eastAsia="en-US"/>
              </w:rPr>
            </w:pPr>
            <w:r w:rsidRPr="007C306C">
              <w:rPr>
                <w:rFonts w:eastAsiaTheme="minorHAnsi"/>
                <w:lang w:eastAsia="en-US"/>
              </w:rPr>
              <w:t>Защита южного склона  Эльбрус от склоновых явлений на второй и третьей очереди 07:11:1500000:684</w:t>
            </w:r>
          </w:p>
        </w:tc>
        <w:tc>
          <w:tcPr>
            <w:tcW w:w="958" w:type="pct"/>
            <w:tcBorders>
              <w:top w:val="nil"/>
              <w:left w:val="nil"/>
              <w:bottom w:val="single" w:sz="4" w:space="0" w:color="auto"/>
              <w:right w:val="single" w:sz="4" w:space="0" w:color="auto"/>
            </w:tcBorders>
            <w:shd w:val="clear" w:color="auto" w:fill="auto"/>
          </w:tcPr>
          <w:p w14:paraId="470BFCA8" w14:textId="77777777" w:rsidR="00DF3335" w:rsidRPr="007C306C" w:rsidRDefault="00DF3335" w:rsidP="00DF3335">
            <w:pPr>
              <w:jc w:val="center"/>
              <w:rPr>
                <w:rFonts w:eastAsiaTheme="minorHAnsi"/>
                <w:lang w:eastAsia="en-US"/>
              </w:rPr>
            </w:pPr>
            <w:r w:rsidRPr="007C306C">
              <w:rPr>
                <w:rFonts w:eastAsiaTheme="minorHAnsi"/>
                <w:lang w:eastAsia="en-US"/>
              </w:rPr>
              <w:t>211 264 966,77</w:t>
            </w:r>
          </w:p>
        </w:tc>
        <w:tc>
          <w:tcPr>
            <w:tcW w:w="927" w:type="pct"/>
            <w:tcBorders>
              <w:top w:val="single" w:sz="4" w:space="0" w:color="auto"/>
              <w:left w:val="nil"/>
              <w:bottom w:val="single" w:sz="4" w:space="0" w:color="auto"/>
              <w:right w:val="single" w:sz="4" w:space="0" w:color="auto"/>
            </w:tcBorders>
            <w:shd w:val="clear" w:color="auto" w:fill="auto"/>
          </w:tcPr>
          <w:p w14:paraId="31E89D5D" w14:textId="4F9381F8" w:rsidR="00DF3335" w:rsidRPr="00DF3335" w:rsidRDefault="00DF3335" w:rsidP="00DF3335">
            <w:pPr>
              <w:jc w:val="center"/>
              <w:rPr>
                <w:rFonts w:eastAsiaTheme="minorHAnsi"/>
                <w:lang w:eastAsia="en-US"/>
              </w:rPr>
            </w:pPr>
            <w:r w:rsidRPr="00DF3335">
              <w:rPr>
                <w:color w:val="000000"/>
              </w:rPr>
              <w:t>126 758,98</w:t>
            </w:r>
          </w:p>
        </w:tc>
      </w:tr>
      <w:tr w:rsidR="00DF3335" w:rsidRPr="007C306C" w14:paraId="5412A5A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7C169A7" w14:textId="77777777" w:rsidR="00DF3335" w:rsidRPr="007C306C" w:rsidRDefault="00DF3335" w:rsidP="00DF3335">
            <w:pPr>
              <w:rPr>
                <w:rFonts w:eastAsiaTheme="minorHAnsi"/>
                <w:lang w:eastAsia="en-US"/>
              </w:rPr>
            </w:pPr>
            <w:r w:rsidRPr="007C306C">
              <w:rPr>
                <w:rFonts w:eastAsiaTheme="minorHAnsi"/>
                <w:lang w:eastAsia="en-US"/>
              </w:rPr>
              <w:t>14</w:t>
            </w:r>
          </w:p>
        </w:tc>
        <w:tc>
          <w:tcPr>
            <w:tcW w:w="2746" w:type="pct"/>
            <w:tcBorders>
              <w:top w:val="nil"/>
              <w:left w:val="single" w:sz="4" w:space="0" w:color="auto"/>
              <w:bottom w:val="single" w:sz="4" w:space="0" w:color="auto"/>
              <w:right w:val="single" w:sz="4" w:space="0" w:color="auto"/>
            </w:tcBorders>
            <w:shd w:val="clear" w:color="auto" w:fill="auto"/>
          </w:tcPr>
          <w:p w14:paraId="51FF2E58" w14:textId="77777777" w:rsidR="00DF3335" w:rsidRPr="007C306C" w:rsidRDefault="00DF3335" w:rsidP="00DF3335">
            <w:pPr>
              <w:rPr>
                <w:rFonts w:eastAsiaTheme="minorHAnsi"/>
                <w:lang w:eastAsia="en-US"/>
              </w:rPr>
            </w:pPr>
            <w:r w:rsidRPr="007C306C">
              <w:rPr>
                <w:rFonts w:eastAsiaTheme="minorHAnsi"/>
                <w:lang w:eastAsia="en-US"/>
              </w:rPr>
              <w:t>Земельный участок (07:11:1500000:525)</w:t>
            </w:r>
          </w:p>
        </w:tc>
        <w:tc>
          <w:tcPr>
            <w:tcW w:w="958" w:type="pct"/>
            <w:tcBorders>
              <w:top w:val="nil"/>
              <w:left w:val="nil"/>
              <w:bottom w:val="single" w:sz="4" w:space="0" w:color="auto"/>
              <w:right w:val="single" w:sz="4" w:space="0" w:color="auto"/>
            </w:tcBorders>
            <w:shd w:val="clear" w:color="auto" w:fill="auto"/>
          </w:tcPr>
          <w:p w14:paraId="45A1B76A" w14:textId="77777777" w:rsidR="00DF3335" w:rsidRPr="007C306C" w:rsidRDefault="00DF3335" w:rsidP="00DF3335">
            <w:pPr>
              <w:jc w:val="center"/>
              <w:rPr>
                <w:rFonts w:eastAsiaTheme="minorHAnsi"/>
                <w:lang w:eastAsia="en-US"/>
              </w:rPr>
            </w:pPr>
            <w:r w:rsidRPr="007C306C">
              <w:rPr>
                <w:rFonts w:eastAsiaTheme="minorHAnsi"/>
                <w:lang w:eastAsia="en-US"/>
              </w:rPr>
              <w:t>31 420 000,00</w:t>
            </w:r>
          </w:p>
        </w:tc>
        <w:tc>
          <w:tcPr>
            <w:tcW w:w="927" w:type="pct"/>
            <w:tcBorders>
              <w:top w:val="single" w:sz="4" w:space="0" w:color="auto"/>
              <w:left w:val="nil"/>
              <w:bottom w:val="single" w:sz="4" w:space="0" w:color="auto"/>
              <w:right w:val="single" w:sz="4" w:space="0" w:color="auto"/>
            </w:tcBorders>
            <w:shd w:val="clear" w:color="auto" w:fill="auto"/>
          </w:tcPr>
          <w:p w14:paraId="6806485A" w14:textId="0AF48A51" w:rsidR="00DF3335" w:rsidRPr="00DF3335" w:rsidRDefault="00DF3335" w:rsidP="00DF3335">
            <w:pPr>
              <w:jc w:val="center"/>
              <w:rPr>
                <w:rFonts w:eastAsiaTheme="minorHAnsi"/>
                <w:lang w:eastAsia="en-US"/>
              </w:rPr>
            </w:pPr>
            <w:r w:rsidRPr="00DF3335">
              <w:rPr>
                <w:color w:val="000000"/>
              </w:rPr>
              <w:t>18 852,00</w:t>
            </w:r>
          </w:p>
        </w:tc>
      </w:tr>
      <w:tr w:rsidR="00DF3335" w:rsidRPr="007C306C" w14:paraId="320FE2B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A699BEE" w14:textId="77777777" w:rsidR="00DF3335" w:rsidRPr="007C306C" w:rsidRDefault="00DF3335" w:rsidP="00DF3335">
            <w:pPr>
              <w:rPr>
                <w:rFonts w:eastAsiaTheme="minorHAnsi"/>
                <w:lang w:eastAsia="en-US"/>
              </w:rPr>
            </w:pPr>
            <w:r w:rsidRPr="007C306C">
              <w:rPr>
                <w:rFonts w:eastAsiaTheme="minorHAnsi"/>
                <w:lang w:eastAsia="en-US"/>
              </w:rPr>
              <w:t>15</w:t>
            </w:r>
          </w:p>
        </w:tc>
        <w:tc>
          <w:tcPr>
            <w:tcW w:w="2746" w:type="pct"/>
            <w:tcBorders>
              <w:top w:val="nil"/>
              <w:left w:val="single" w:sz="4" w:space="0" w:color="auto"/>
              <w:bottom w:val="single" w:sz="4" w:space="0" w:color="auto"/>
              <w:right w:val="single" w:sz="4" w:space="0" w:color="auto"/>
            </w:tcBorders>
            <w:shd w:val="clear" w:color="auto" w:fill="auto"/>
          </w:tcPr>
          <w:p w14:paraId="708FF65D" w14:textId="77777777" w:rsidR="00DF3335" w:rsidRPr="007C306C" w:rsidRDefault="00DF3335" w:rsidP="00DF3335">
            <w:pPr>
              <w:rPr>
                <w:rFonts w:eastAsiaTheme="minorHAnsi"/>
                <w:lang w:eastAsia="en-US"/>
              </w:rPr>
            </w:pPr>
            <w:r w:rsidRPr="007C306C">
              <w:rPr>
                <w:rFonts w:eastAsiaTheme="minorHAnsi"/>
                <w:lang w:eastAsia="en-US"/>
              </w:rPr>
              <w:t>Комплексная система охранной безопасности ППКД EL 3</w:t>
            </w:r>
          </w:p>
        </w:tc>
        <w:tc>
          <w:tcPr>
            <w:tcW w:w="958" w:type="pct"/>
            <w:tcBorders>
              <w:top w:val="nil"/>
              <w:left w:val="nil"/>
              <w:bottom w:val="single" w:sz="4" w:space="0" w:color="auto"/>
              <w:right w:val="single" w:sz="4" w:space="0" w:color="auto"/>
            </w:tcBorders>
            <w:shd w:val="clear" w:color="auto" w:fill="auto"/>
          </w:tcPr>
          <w:p w14:paraId="5DEB461E" w14:textId="77777777" w:rsidR="00DF3335" w:rsidRPr="007C306C" w:rsidRDefault="00DF3335" w:rsidP="00DF3335">
            <w:pPr>
              <w:jc w:val="center"/>
              <w:rPr>
                <w:rFonts w:eastAsiaTheme="minorHAnsi"/>
                <w:lang w:eastAsia="en-US"/>
              </w:rPr>
            </w:pPr>
            <w:r w:rsidRPr="007C306C">
              <w:rPr>
                <w:rFonts w:eastAsiaTheme="minorHAnsi"/>
                <w:lang w:eastAsia="en-US"/>
              </w:rPr>
              <w:t>5 455 970,92</w:t>
            </w:r>
          </w:p>
        </w:tc>
        <w:tc>
          <w:tcPr>
            <w:tcW w:w="927" w:type="pct"/>
            <w:tcBorders>
              <w:top w:val="single" w:sz="4" w:space="0" w:color="auto"/>
              <w:left w:val="nil"/>
              <w:bottom w:val="single" w:sz="4" w:space="0" w:color="auto"/>
              <w:right w:val="single" w:sz="4" w:space="0" w:color="auto"/>
            </w:tcBorders>
            <w:shd w:val="clear" w:color="auto" w:fill="auto"/>
          </w:tcPr>
          <w:p w14:paraId="25EDE250" w14:textId="3C48EE30" w:rsidR="00DF3335" w:rsidRPr="00DF3335" w:rsidRDefault="00DF3335" w:rsidP="00DF3335">
            <w:pPr>
              <w:jc w:val="center"/>
              <w:rPr>
                <w:rFonts w:eastAsiaTheme="minorHAnsi"/>
                <w:lang w:eastAsia="en-US"/>
              </w:rPr>
            </w:pPr>
            <w:r w:rsidRPr="00DF3335">
              <w:rPr>
                <w:color w:val="000000"/>
              </w:rPr>
              <w:t>3 273,58</w:t>
            </w:r>
          </w:p>
        </w:tc>
      </w:tr>
      <w:tr w:rsidR="00DF3335" w:rsidRPr="007C306C" w14:paraId="5B8A398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67A5809" w14:textId="77777777" w:rsidR="00DF3335" w:rsidRPr="007C306C" w:rsidRDefault="00DF3335" w:rsidP="00DF3335">
            <w:pPr>
              <w:rPr>
                <w:rFonts w:eastAsiaTheme="minorHAnsi"/>
                <w:lang w:eastAsia="en-US"/>
              </w:rPr>
            </w:pPr>
            <w:r w:rsidRPr="007C306C">
              <w:rPr>
                <w:rFonts w:eastAsiaTheme="minorHAnsi"/>
                <w:lang w:eastAsia="en-US"/>
              </w:rPr>
              <w:t>16</w:t>
            </w:r>
          </w:p>
        </w:tc>
        <w:tc>
          <w:tcPr>
            <w:tcW w:w="2746" w:type="pct"/>
            <w:tcBorders>
              <w:top w:val="nil"/>
              <w:left w:val="single" w:sz="4" w:space="0" w:color="auto"/>
              <w:bottom w:val="single" w:sz="4" w:space="0" w:color="auto"/>
              <w:right w:val="single" w:sz="4" w:space="0" w:color="auto"/>
            </w:tcBorders>
            <w:shd w:val="clear" w:color="auto" w:fill="auto"/>
          </w:tcPr>
          <w:p w14:paraId="3E900FE9" w14:textId="77777777" w:rsidR="00DF3335" w:rsidRPr="007C306C" w:rsidRDefault="00DF3335" w:rsidP="00DF3335">
            <w:pPr>
              <w:rPr>
                <w:rFonts w:eastAsiaTheme="minorHAnsi"/>
                <w:lang w:eastAsia="en-US"/>
              </w:rPr>
            </w:pPr>
            <w:r w:rsidRPr="007C306C">
              <w:rPr>
                <w:rFonts w:eastAsiaTheme="minorHAnsi"/>
                <w:lang w:eastAsia="en-US"/>
              </w:rPr>
              <w:t xml:space="preserve">Лыжная трасса </w:t>
            </w:r>
            <w:proofErr w:type="spellStart"/>
            <w:r w:rsidRPr="007C306C">
              <w:rPr>
                <w:rFonts w:eastAsiaTheme="minorHAnsi"/>
                <w:lang w:eastAsia="en-US"/>
              </w:rPr>
              <w:t>ст</w:t>
            </w:r>
            <w:proofErr w:type="spellEnd"/>
            <w:r w:rsidRPr="007C306C">
              <w:rPr>
                <w:rFonts w:eastAsiaTheme="minorHAnsi"/>
                <w:lang w:eastAsia="en-US"/>
              </w:rPr>
              <w:t>."Мир"-</w:t>
            </w:r>
            <w:proofErr w:type="spellStart"/>
            <w:r w:rsidRPr="007C306C">
              <w:rPr>
                <w:rFonts w:eastAsiaTheme="minorHAnsi"/>
                <w:lang w:eastAsia="en-US"/>
              </w:rPr>
              <w:t>ст."Старый</w:t>
            </w:r>
            <w:proofErr w:type="spellEnd"/>
            <w:r w:rsidRPr="007C306C">
              <w:rPr>
                <w:rFonts w:eastAsiaTheme="minorHAnsi"/>
                <w:lang w:eastAsia="en-US"/>
              </w:rPr>
              <w:t xml:space="preserve"> Кругозор" (07:11:1500000:449)</w:t>
            </w:r>
          </w:p>
        </w:tc>
        <w:tc>
          <w:tcPr>
            <w:tcW w:w="958" w:type="pct"/>
            <w:tcBorders>
              <w:top w:val="nil"/>
              <w:left w:val="nil"/>
              <w:bottom w:val="single" w:sz="4" w:space="0" w:color="auto"/>
              <w:right w:val="single" w:sz="4" w:space="0" w:color="auto"/>
            </w:tcBorders>
            <w:shd w:val="clear" w:color="auto" w:fill="auto"/>
          </w:tcPr>
          <w:p w14:paraId="37BF31CA" w14:textId="77777777" w:rsidR="00DF3335" w:rsidRPr="007C306C" w:rsidRDefault="00DF3335" w:rsidP="00DF3335">
            <w:pPr>
              <w:jc w:val="center"/>
              <w:rPr>
                <w:rFonts w:eastAsiaTheme="minorHAnsi"/>
                <w:lang w:eastAsia="en-US"/>
              </w:rPr>
            </w:pPr>
            <w:r w:rsidRPr="007C306C">
              <w:rPr>
                <w:rFonts w:eastAsiaTheme="minorHAnsi"/>
                <w:lang w:eastAsia="en-US"/>
              </w:rPr>
              <w:t>31 348 145,42</w:t>
            </w:r>
          </w:p>
        </w:tc>
        <w:tc>
          <w:tcPr>
            <w:tcW w:w="927" w:type="pct"/>
            <w:tcBorders>
              <w:top w:val="single" w:sz="4" w:space="0" w:color="auto"/>
              <w:left w:val="nil"/>
              <w:bottom w:val="single" w:sz="4" w:space="0" w:color="auto"/>
              <w:right w:val="single" w:sz="4" w:space="0" w:color="auto"/>
            </w:tcBorders>
            <w:shd w:val="clear" w:color="auto" w:fill="auto"/>
          </w:tcPr>
          <w:p w14:paraId="3CE5EB8C" w14:textId="26E995C6" w:rsidR="00DF3335" w:rsidRPr="00DF3335" w:rsidRDefault="00DF3335" w:rsidP="00DF3335">
            <w:pPr>
              <w:jc w:val="center"/>
              <w:rPr>
                <w:rFonts w:eastAsiaTheme="minorHAnsi"/>
                <w:lang w:eastAsia="en-US"/>
              </w:rPr>
            </w:pPr>
            <w:r w:rsidRPr="00DF3335">
              <w:rPr>
                <w:color w:val="000000"/>
              </w:rPr>
              <w:t>18 808,89</w:t>
            </w:r>
          </w:p>
        </w:tc>
      </w:tr>
      <w:tr w:rsidR="00DF3335" w:rsidRPr="007C306C" w14:paraId="4017A86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0CE619C" w14:textId="77777777" w:rsidR="00DF3335" w:rsidRPr="007C306C" w:rsidRDefault="00DF3335" w:rsidP="00DF3335">
            <w:pPr>
              <w:rPr>
                <w:rFonts w:eastAsiaTheme="minorHAnsi"/>
                <w:lang w:eastAsia="en-US"/>
              </w:rPr>
            </w:pPr>
            <w:r w:rsidRPr="007C306C">
              <w:rPr>
                <w:rFonts w:eastAsiaTheme="minorHAnsi"/>
                <w:lang w:eastAsia="en-US"/>
              </w:rPr>
              <w:t>17</w:t>
            </w:r>
          </w:p>
        </w:tc>
        <w:tc>
          <w:tcPr>
            <w:tcW w:w="2746" w:type="pct"/>
            <w:tcBorders>
              <w:top w:val="nil"/>
              <w:left w:val="single" w:sz="4" w:space="0" w:color="auto"/>
              <w:bottom w:val="single" w:sz="4" w:space="0" w:color="auto"/>
              <w:right w:val="single" w:sz="4" w:space="0" w:color="auto"/>
            </w:tcBorders>
            <w:shd w:val="clear" w:color="auto" w:fill="auto"/>
          </w:tcPr>
          <w:p w14:paraId="68838EE3" w14:textId="77777777" w:rsidR="00DF3335" w:rsidRPr="007C306C" w:rsidRDefault="00DF3335" w:rsidP="00DF3335">
            <w:pPr>
              <w:rPr>
                <w:rFonts w:eastAsiaTheme="minorHAnsi"/>
                <w:lang w:eastAsia="en-US"/>
              </w:rPr>
            </w:pPr>
            <w:r w:rsidRPr="007C306C">
              <w:rPr>
                <w:rFonts w:eastAsiaTheme="minorHAnsi"/>
                <w:lang w:eastAsia="en-US"/>
              </w:rPr>
              <w:t xml:space="preserve">Лыжная трасса </w:t>
            </w:r>
            <w:proofErr w:type="spellStart"/>
            <w:r w:rsidRPr="007C306C">
              <w:rPr>
                <w:rFonts w:eastAsiaTheme="minorHAnsi"/>
                <w:lang w:eastAsia="en-US"/>
              </w:rPr>
              <w:t>ст."Старый</w:t>
            </w:r>
            <w:proofErr w:type="spellEnd"/>
            <w:r w:rsidRPr="007C306C">
              <w:rPr>
                <w:rFonts w:eastAsiaTheme="minorHAnsi"/>
                <w:lang w:eastAsia="en-US"/>
              </w:rPr>
              <w:t xml:space="preserve"> Кругозор"-</w:t>
            </w:r>
            <w:proofErr w:type="spellStart"/>
            <w:r w:rsidRPr="007C306C">
              <w:rPr>
                <w:rFonts w:eastAsiaTheme="minorHAnsi"/>
                <w:lang w:eastAsia="en-US"/>
              </w:rPr>
              <w:t>ст</w:t>
            </w:r>
            <w:proofErr w:type="spellEnd"/>
            <w:r w:rsidRPr="007C306C">
              <w:rPr>
                <w:rFonts w:eastAsiaTheme="minorHAnsi"/>
                <w:lang w:eastAsia="en-US"/>
              </w:rPr>
              <w:t>."</w:t>
            </w:r>
            <w:proofErr w:type="spellStart"/>
            <w:r w:rsidRPr="007C306C">
              <w:rPr>
                <w:rFonts w:eastAsiaTheme="minorHAnsi"/>
                <w:lang w:eastAsia="en-US"/>
              </w:rPr>
              <w:t>Азау</w:t>
            </w:r>
            <w:proofErr w:type="spellEnd"/>
            <w:r w:rsidRPr="007C306C">
              <w:rPr>
                <w:rFonts w:eastAsiaTheme="minorHAnsi"/>
                <w:lang w:eastAsia="en-US"/>
              </w:rPr>
              <w:t>" (ЕНК) (07:11:1500000:979)</w:t>
            </w:r>
          </w:p>
        </w:tc>
        <w:tc>
          <w:tcPr>
            <w:tcW w:w="958" w:type="pct"/>
            <w:tcBorders>
              <w:top w:val="nil"/>
              <w:left w:val="nil"/>
              <w:bottom w:val="single" w:sz="4" w:space="0" w:color="auto"/>
              <w:right w:val="single" w:sz="4" w:space="0" w:color="auto"/>
            </w:tcBorders>
            <w:shd w:val="clear" w:color="auto" w:fill="auto"/>
          </w:tcPr>
          <w:p w14:paraId="1A0D85EA" w14:textId="77777777" w:rsidR="00DF3335" w:rsidRPr="007C306C" w:rsidRDefault="00DF3335" w:rsidP="00DF3335">
            <w:pPr>
              <w:jc w:val="center"/>
              <w:rPr>
                <w:rFonts w:eastAsiaTheme="minorHAnsi"/>
                <w:lang w:eastAsia="en-US"/>
              </w:rPr>
            </w:pPr>
            <w:r w:rsidRPr="007C306C">
              <w:rPr>
                <w:rFonts w:eastAsiaTheme="minorHAnsi"/>
                <w:lang w:eastAsia="en-US"/>
              </w:rPr>
              <w:t>54 938 460,09</w:t>
            </w:r>
          </w:p>
        </w:tc>
        <w:tc>
          <w:tcPr>
            <w:tcW w:w="927" w:type="pct"/>
            <w:tcBorders>
              <w:top w:val="single" w:sz="4" w:space="0" w:color="auto"/>
              <w:left w:val="nil"/>
              <w:bottom w:val="single" w:sz="4" w:space="0" w:color="auto"/>
              <w:right w:val="single" w:sz="4" w:space="0" w:color="auto"/>
            </w:tcBorders>
            <w:shd w:val="clear" w:color="auto" w:fill="auto"/>
          </w:tcPr>
          <w:p w14:paraId="13D7279F" w14:textId="70D0B2A1" w:rsidR="00DF3335" w:rsidRPr="00DF3335" w:rsidRDefault="00DF3335" w:rsidP="00DF3335">
            <w:pPr>
              <w:jc w:val="center"/>
              <w:rPr>
                <w:rFonts w:eastAsiaTheme="minorHAnsi"/>
                <w:lang w:eastAsia="en-US"/>
              </w:rPr>
            </w:pPr>
            <w:r w:rsidRPr="00DF3335">
              <w:rPr>
                <w:color w:val="000000"/>
              </w:rPr>
              <w:t>32 963,08</w:t>
            </w:r>
          </w:p>
        </w:tc>
      </w:tr>
      <w:tr w:rsidR="00DF3335" w:rsidRPr="007C306C" w14:paraId="305286B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6A510C6" w14:textId="77777777" w:rsidR="00DF3335" w:rsidRPr="007C306C" w:rsidRDefault="00DF3335" w:rsidP="00DF3335">
            <w:pPr>
              <w:rPr>
                <w:rFonts w:eastAsiaTheme="minorHAnsi"/>
                <w:lang w:eastAsia="en-US"/>
              </w:rPr>
            </w:pPr>
            <w:r w:rsidRPr="007C306C">
              <w:rPr>
                <w:rFonts w:eastAsiaTheme="minorHAnsi"/>
                <w:lang w:eastAsia="en-US"/>
              </w:rPr>
              <w:t>18</w:t>
            </w:r>
          </w:p>
        </w:tc>
        <w:tc>
          <w:tcPr>
            <w:tcW w:w="2746" w:type="pct"/>
            <w:tcBorders>
              <w:top w:val="nil"/>
              <w:left w:val="single" w:sz="4" w:space="0" w:color="auto"/>
              <w:bottom w:val="single" w:sz="4" w:space="0" w:color="auto"/>
              <w:right w:val="single" w:sz="4" w:space="0" w:color="auto"/>
            </w:tcBorders>
            <w:shd w:val="clear" w:color="auto" w:fill="auto"/>
          </w:tcPr>
          <w:p w14:paraId="65815817" w14:textId="77777777" w:rsidR="00DF3335" w:rsidRPr="007C306C" w:rsidRDefault="00DF3335" w:rsidP="00DF3335">
            <w:pPr>
              <w:rPr>
                <w:rFonts w:eastAsiaTheme="minorHAnsi"/>
                <w:lang w:eastAsia="en-US"/>
              </w:rPr>
            </w:pPr>
            <w:r w:rsidRPr="007C306C">
              <w:rPr>
                <w:rFonts w:eastAsiaTheme="minorHAnsi"/>
                <w:lang w:eastAsia="en-US"/>
              </w:rPr>
              <w:t>Пассажирская подвесная канатная дорога ППКД EL3.  07:11:1500000:1201</w:t>
            </w:r>
          </w:p>
        </w:tc>
        <w:tc>
          <w:tcPr>
            <w:tcW w:w="958" w:type="pct"/>
            <w:tcBorders>
              <w:top w:val="nil"/>
              <w:left w:val="nil"/>
              <w:bottom w:val="single" w:sz="4" w:space="0" w:color="auto"/>
              <w:right w:val="single" w:sz="4" w:space="0" w:color="auto"/>
            </w:tcBorders>
            <w:shd w:val="clear" w:color="auto" w:fill="auto"/>
          </w:tcPr>
          <w:p w14:paraId="2E1D543B" w14:textId="77777777" w:rsidR="00DF3335" w:rsidRPr="007C306C" w:rsidRDefault="00DF3335" w:rsidP="00DF3335">
            <w:pPr>
              <w:jc w:val="center"/>
              <w:rPr>
                <w:rFonts w:eastAsiaTheme="minorHAnsi"/>
                <w:lang w:eastAsia="en-US"/>
              </w:rPr>
            </w:pPr>
            <w:r w:rsidRPr="007C306C">
              <w:rPr>
                <w:rFonts w:eastAsiaTheme="minorHAnsi"/>
                <w:lang w:eastAsia="en-US"/>
              </w:rPr>
              <w:t>321 135 821,81</w:t>
            </w:r>
          </w:p>
        </w:tc>
        <w:tc>
          <w:tcPr>
            <w:tcW w:w="927" w:type="pct"/>
            <w:tcBorders>
              <w:top w:val="single" w:sz="4" w:space="0" w:color="auto"/>
              <w:left w:val="nil"/>
              <w:bottom w:val="single" w:sz="4" w:space="0" w:color="auto"/>
              <w:right w:val="single" w:sz="4" w:space="0" w:color="auto"/>
            </w:tcBorders>
            <w:shd w:val="clear" w:color="auto" w:fill="auto"/>
          </w:tcPr>
          <w:p w14:paraId="36352829" w14:textId="6DE66E6D" w:rsidR="00DF3335" w:rsidRPr="00DF3335" w:rsidRDefault="00DF3335" w:rsidP="00DF3335">
            <w:pPr>
              <w:jc w:val="center"/>
              <w:rPr>
                <w:rFonts w:eastAsiaTheme="minorHAnsi"/>
                <w:lang w:eastAsia="en-US"/>
              </w:rPr>
            </w:pPr>
            <w:r w:rsidRPr="00DF3335">
              <w:rPr>
                <w:color w:val="000000"/>
              </w:rPr>
              <w:t>192 681,49</w:t>
            </w:r>
          </w:p>
        </w:tc>
      </w:tr>
      <w:tr w:rsidR="00DF3335" w:rsidRPr="007C306C" w14:paraId="047CC10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907ABF7" w14:textId="77777777" w:rsidR="00DF3335" w:rsidRPr="007C306C" w:rsidRDefault="00DF3335" w:rsidP="00DF3335">
            <w:pPr>
              <w:rPr>
                <w:rFonts w:eastAsiaTheme="minorHAnsi"/>
                <w:lang w:eastAsia="en-US"/>
              </w:rPr>
            </w:pPr>
            <w:r w:rsidRPr="007C306C">
              <w:rPr>
                <w:rFonts w:eastAsiaTheme="minorHAnsi"/>
                <w:lang w:eastAsia="en-US"/>
              </w:rPr>
              <w:t>19</w:t>
            </w:r>
          </w:p>
        </w:tc>
        <w:tc>
          <w:tcPr>
            <w:tcW w:w="2746" w:type="pct"/>
            <w:tcBorders>
              <w:top w:val="nil"/>
              <w:left w:val="single" w:sz="4" w:space="0" w:color="auto"/>
              <w:bottom w:val="single" w:sz="4" w:space="0" w:color="auto"/>
              <w:right w:val="single" w:sz="4" w:space="0" w:color="auto"/>
            </w:tcBorders>
            <w:shd w:val="clear" w:color="auto" w:fill="auto"/>
          </w:tcPr>
          <w:p w14:paraId="665D227B" w14:textId="77777777" w:rsidR="00DF3335" w:rsidRPr="007C306C" w:rsidRDefault="00DF3335" w:rsidP="00DF3335">
            <w:pPr>
              <w:rPr>
                <w:rFonts w:eastAsiaTheme="minorHAnsi"/>
                <w:lang w:eastAsia="en-US"/>
              </w:rPr>
            </w:pPr>
            <w:r w:rsidRPr="007C306C">
              <w:rPr>
                <w:rFonts w:eastAsiaTheme="minorHAnsi"/>
                <w:lang w:eastAsia="en-US"/>
              </w:rPr>
              <w:t xml:space="preserve">Подъемник вертикального перемещения с шахтой для инвалидов (VOLIMAS </w:t>
            </w:r>
            <w:proofErr w:type="spellStart"/>
            <w:r w:rsidRPr="007C306C">
              <w:rPr>
                <w:rFonts w:eastAsiaTheme="minorHAnsi"/>
                <w:lang w:eastAsia="en-US"/>
              </w:rPr>
              <w:t>Help</w:t>
            </w:r>
            <w:proofErr w:type="spellEnd"/>
            <w:r w:rsidRPr="007C306C">
              <w:rPr>
                <w:rFonts w:eastAsiaTheme="minorHAnsi"/>
                <w:lang w:eastAsia="en-US"/>
              </w:rPr>
              <w:t xml:space="preserve"> 3)    Страна производства Р</w:t>
            </w:r>
          </w:p>
        </w:tc>
        <w:tc>
          <w:tcPr>
            <w:tcW w:w="958" w:type="pct"/>
            <w:tcBorders>
              <w:top w:val="nil"/>
              <w:left w:val="nil"/>
              <w:bottom w:val="single" w:sz="4" w:space="0" w:color="auto"/>
              <w:right w:val="single" w:sz="4" w:space="0" w:color="auto"/>
            </w:tcBorders>
            <w:shd w:val="clear" w:color="auto" w:fill="auto"/>
          </w:tcPr>
          <w:p w14:paraId="1E00BD46" w14:textId="77777777" w:rsidR="00DF3335" w:rsidRPr="007C306C" w:rsidRDefault="00DF3335" w:rsidP="00DF3335">
            <w:pPr>
              <w:jc w:val="center"/>
              <w:rPr>
                <w:rFonts w:eastAsiaTheme="minorHAnsi"/>
                <w:lang w:eastAsia="en-US"/>
              </w:rPr>
            </w:pPr>
            <w:r w:rsidRPr="007C306C">
              <w:rPr>
                <w:rFonts w:eastAsiaTheme="minorHAnsi"/>
                <w:lang w:eastAsia="en-US"/>
              </w:rPr>
              <w:t>247 741,41</w:t>
            </w:r>
          </w:p>
        </w:tc>
        <w:tc>
          <w:tcPr>
            <w:tcW w:w="927" w:type="pct"/>
            <w:tcBorders>
              <w:top w:val="single" w:sz="4" w:space="0" w:color="auto"/>
              <w:left w:val="nil"/>
              <w:bottom w:val="single" w:sz="4" w:space="0" w:color="auto"/>
              <w:right w:val="single" w:sz="4" w:space="0" w:color="auto"/>
            </w:tcBorders>
            <w:shd w:val="clear" w:color="auto" w:fill="auto"/>
          </w:tcPr>
          <w:p w14:paraId="1D69F22F" w14:textId="46131D27" w:rsidR="00DF3335" w:rsidRPr="00DF3335" w:rsidRDefault="00DF3335" w:rsidP="00DF3335">
            <w:pPr>
              <w:jc w:val="center"/>
              <w:rPr>
                <w:rFonts w:eastAsiaTheme="minorHAnsi"/>
                <w:lang w:eastAsia="en-US"/>
              </w:rPr>
            </w:pPr>
            <w:r w:rsidRPr="00DF3335">
              <w:rPr>
                <w:color w:val="000000"/>
              </w:rPr>
              <w:t>148,64</w:t>
            </w:r>
          </w:p>
        </w:tc>
      </w:tr>
      <w:tr w:rsidR="00DF3335" w:rsidRPr="007C306C" w14:paraId="680101F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106F09B" w14:textId="77777777" w:rsidR="00DF3335" w:rsidRPr="007C306C" w:rsidRDefault="00DF3335" w:rsidP="00DF3335">
            <w:pPr>
              <w:rPr>
                <w:rFonts w:eastAsiaTheme="minorHAnsi"/>
                <w:lang w:eastAsia="en-US"/>
              </w:rPr>
            </w:pPr>
            <w:r w:rsidRPr="007C306C">
              <w:rPr>
                <w:rFonts w:eastAsiaTheme="minorHAnsi"/>
                <w:lang w:eastAsia="en-US"/>
              </w:rPr>
              <w:t>20</w:t>
            </w:r>
          </w:p>
        </w:tc>
        <w:tc>
          <w:tcPr>
            <w:tcW w:w="2746" w:type="pct"/>
            <w:tcBorders>
              <w:top w:val="nil"/>
              <w:left w:val="single" w:sz="4" w:space="0" w:color="auto"/>
              <w:bottom w:val="single" w:sz="4" w:space="0" w:color="auto"/>
              <w:right w:val="single" w:sz="4" w:space="0" w:color="auto"/>
            </w:tcBorders>
            <w:shd w:val="clear" w:color="auto" w:fill="auto"/>
          </w:tcPr>
          <w:p w14:paraId="42493ED4" w14:textId="77777777" w:rsidR="00DF3335" w:rsidRPr="007C306C" w:rsidRDefault="00DF3335" w:rsidP="00DF3335">
            <w:pPr>
              <w:rPr>
                <w:rFonts w:eastAsiaTheme="minorHAnsi"/>
                <w:lang w:eastAsia="en-US"/>
              </w:rPr>
            </w:pPr>
            <w:r w:rsidRPr="007C306C">
              <w:rPr>
                <w:rFonts w:eastAsiaTheme="minorHAnsi"/>
                <w:lang w:eastAsia="en-US"/>
              </w:rPr>
              <w:t xml:space="preserve">Подъемник вертикального перемещения с шахтой для инвалидов (VOLIMAS </w:t>
            </w:r>
            <w:proofErr w:type="spellStart"/>
            <w:r w:rsidRPr="007C306C">
              <w:rPr>
                <w:rFonts w:eastAsiaTheme="minorHAnsi"/>
                <w:lang w:eastAsia="en-US"/>
              </w:rPr>
              <w:t>Help</w:t>
            </w:r>
            <w:proofErr w:type="spellEnd"/>
            <w:r w:rsidRPr="007C306C">
              <w:rPr>
                <w:rFonts w:eastAsiaTheme="minorHAnsi"/>
                <w:lang w:eastAsia="en-US"/>
              </w:rPr>
              <w:t xml:space="preserve"> 3)_1</w:t>
            </w:r>
          </w:p>
        </w:tc>
        <w:tc>
          <w:tcPr>
            <w:tcW w:w="958" w:type="pct"/>
            <w:tcBorders>
              <w:top w:val="nil"/>
              <w:left w:val="nil"/>
              <w:bottom w:val="single" w:sz="4" w:space="0" w:color="auto"/>
              <w:right w:val="single" w:sz="4" w:space="0" w:color="auto"/>
            </w:tcBorders>
            <w:shd w:val="clear" w:color="auto" w:fill="auto"/>
          </w:tcPr>
          <w:p w14:paraId="0EFC20A9" w14:textId="77777777" w:rsidR="00DF3335" w:rsidRPr="007C306C" w:rsidRDefault="00DF3335" w:rsidP="00DF3335">
            <w:pPr>
              <w:jc w:val="center"/>
              <w:rPr>
                <w:rFonts w:eastAsiaTheme="minorHAnsi"/>
                <w:lang w:eastAsia="en-US"/>
              </w:rPr>
            </w:pPr>
            <w:r w:rsidRPr="007C306C">
              <w:rPr>
                <w:rFonts w:eastAsiaTheme="minorHAnsi"/>
                <w:lang w:eastAsia="en-US"/>
              </w:rPr>
              <w:t>752 458,96</w:t>
            </w:r>
          </w:p>
        </w:tc>
        <w:tc>
          <w:tcPr>
            <w:tcW w:w="927" w:type="pct"/>
            <w:tcBorders>
              <w:top w:val="single" w:sz="4" w:space="0" w:color="auto"/>
              <w:left w:val="nil"/>
              <w:bottom w:val="single" w:sz="4" w:space="0" w:color="auto"/>
              <w:right w:val="single" w:sz="4" w:space="0" w:color="auto"/>
            </w:tcBorders>
            <w:shd w:val="clear" w:color="auto" w:fill="auto"/>
          </w:tcPr>
          <w:p w14:paraId="797DBE78" w14:textId="7E241113" w:rsidR="00DF3335" w:rsidRPr="00DF3335" w:rsidRDefault="00DF3335" w:rsidP="00DF3335">
            <w:pPr>
              <w:jc w:val="center"/>
              <w:rPr>
                <w:rFonts w:eastAsiaTheme="minorHAnsi"/>
                <w:lang w:eastAsia="en-US"/>
              </w:rPr>
            </w:pPr>
            <w:r w:rsidRPr="00DF3335">
              <w:rPr>
                <w:color w:val="000000"/>
              </w:rPr>
              <w:t>451,48</w:t>
            </w:r>
          </w:p>
        </w:tc>
      </w:tr>
      <w:tr w:rsidR="00DF3335" w:rsidRPr="007C306C" w14:paraId="7FB4ABE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9B4809A" w14:textId="77777777" w:rsidR="00DF3335" w:rsidRPr="007C306C" w:rsidRDefault="00DF3335" w:rsidP="00DF3335">
            <w:pPr>
              <w:rPr>
                <w:rFonts w:eastAsiaTheme="minorHAnsi"/>
                <w:lang w:eastAsia="en-US"/>
              </w:rPr>
            </w:pPr>
            <w:r w:rsidRPr="007C306C">
              <w:rPr>
                <w:rFonts w:eastAsiaTheme="minorHAnsi"/>
                <w:lang w:eastAsia="en-US"/>
              </w:rPr>
              <w:t>21</w:t>
            </w:r>
          </w:p>
        </w:tc>
        <w:tc>
          <w:tcPr>
            <w:tcW w:w="2746" w:type="pct"/>
            <w:tcBorders>
              <w:top w:val="nil"/>
              <w:left w:val="single" w:sz="4" w:space="0" w:color="auto"/>
              <w:bottom w:val="single" w:sz="4" w:space="0" w:color="auto"/>
              <w:right w:val="single" w:sz="4" w:space="0" w:color="auto"/>
            </w:tcBorders>
            <w:shd w:val="clear" w:color="auto" w:fill="auto"/>
          </w:tcPr>
          <w:p w14:paraId="6CB645B2" w14:textId="77777777" w:rsidR="00DF3335" w:rsidRPr="007C306C" w:rsidRDefault="00DF3335" w:rsidP="00DF3335">
            <w:pPr>
              <w:rPr>
                <w:rFonts w:eastAsiaTheme="minorHAnsi"/>
                <w:lang w:eastAsia="en-US"/>
              </w:rPr>
            </w:pPr>
            <w:r w:rsidRPr="007C306C">
              <w:rPr>
                <w:rFonts w:eastAsiaTheme="minorHAnsi"/>
                <w:lang w:eastAsia="en-US"/>
              </w:rPr>
              <w:t xml:space="preserve">Подъемник вертикального перемещения с шахтой для инвалидов (VOLIMAS </w:t>
            </w:r>
            <w:proofErr w:type="spellStart"/>
            <w:r w:rsidRPr="007C306C">
              <w:rPr>
                <w:rFonts w:eastAsiaTheme="minorHAnsi"/>
                <w:lang w:eastAsia="en-US"/>
              </w:rPr>
              <w:t>Help</w:t>
            </w:r>
            <w:proofErr w:type="spellEnd"/>
            <w:r w:rsidRPr="007C306C">
              <w:rPr>
                <w:rFonts w:eastAsiaTheme="minorHAnsi"/>
                <w:lang w:eastAsia="en-US"/>
              </w:rPr>
              <w:t xml:space="preserve"> 3)_2</w:t>
            </w:r>
          </w:p>
        </w:tc>
        <w:tc>
          <w:tcPr>
            <w:tcW w:w="958" w:type="pct"/>
            <w:tcBorders>
              <w:top w:val="nil"/>
              <w:left w:val="nil"/>
              <w:bottom w:val="single" w:sz="4" w:space="0" w:color="auto"/>
              <w:right w:val="single" w:sz="4" w:space="0" w:color="auto"/>
            </w:tcBorders>
            <w:shd w:val="clear" w:color="auto" w:fill="auto"/>
          </w:tcPr>
          <w:p w14:paraId="279CAEE2" w14:textId="77777777" w:rsidR="00DF3335" w:rsidRPr="007C306C" w:rsidRDefault="00DF3335" w:rsidP="00DF3335">
            <w:pPr>
              <w:jc w:val="center"/>
              <w:rPr>
                <w:rFonts w:eastAsiaTheme="minorHAnsi"/>
                <w:lang w:eastAsia="en-US"/>
              </w:rPr>
            </w:pPr>
            <w:r w:rsidRPr="007C306C">
              <w:rPr>
                <w:rFonts w:eastAsiaTheme="minorHAnsi"/>
                <w:lang w:eastAsia="en-US"/>
              </w:rPr>
              <w:t>752 458,96</w:t>
            </w:r>
          </w:p>
        </w:tc>
        <w:tc>
          <w:tcPr>
            <w:tcW w:w="927" w:type="pct"/>
            <w:tcBorders>
              <w:top w:val="single" w:sz="4" w:space="0" w:color="auto"/>
              <w:left w:val="nil"/>
              <w:bottom w:val="single" w:sz="4" w:space="0" w:color="auto"/>
              <w:right w:val="single" w:sz="4" w:space="0" w:color="auto"/>
            </w:tcBorders>
            <w:shd w:val="clear" w:color="auto" w:fill="auto"/>
          </w:tcPr>
          <w:p w14:paraId="40EDD943" w14:textId="20D08F0C" w:rsidR="00DF3335" w:rsidRPr="00DF3335" w:rsidRDefault="00DF3335" w:rsidP="00DF3335">
            <w:pPr>
              <w:jc w:val="center"/>
              <w:rPr>
                <w:rFonts w:eastAsiaTheme="minorHAnsi"/>
                <w:lang w:eastAsia="en-US"/>
              </w:rPr>
            </w:pPr>
            <w:r w:rsidRPr="00DF3335">
              <w:rPr>
                <w:color w:val="000000"/>
              </w:rPr>
              <w:t>451,48</w:t>
            </w:r>
          </w:p>
        </w:tc>
      </w:tr>
      <w:tr w:rsidR="00DF3335" w:rsidRPr="007C306C" w14:paraId="4F853A5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1342246" w14:textId="77777777" w:rsidR="00DF3335" w:rsidRPr="007C306C" w:rsidRDefault="00DF3335" w:rsidP="00DF3335">
            <w:pPr>
              <w:rPr>
                <w:rFonts w:eastAsiaTheme="minorHAnsi"/>
                <w:lang w:eastAsia="en-US"/>
              </w:rPr>
            </w:pPr>
            <w:r w:rsidRPr="007C306C">
              <w:rPr>
                <w:rFonts w:eastAsiaTheme="minorHAnsi"/>
                <w:lang w:eastAsia="en-US"/>
              </w:rPr>
              <w:t>22</w:t>
            </w:r>
          </w:p>
        </w:tc>
        <w:tc>
          <w:tcPr>
            <w:tcW w:w="2746" w:type="pct"/>
            <w:tcBorders>
              <w:top w:val="nil"/>
              <w:left w:val="single" w:sz="4" w:space="0" w:color="auto"/>
              <w:bottom w:val="single" w:sz="4" w:space="0" w:color="auto"/>
              <w:right w:val="single" w:sz="4" w:space="0" w:color="auto"/>
            </w:tcBorders>
            <w:shd w:val="clear" w:color="auto" w:fill="auto"/>
          </w:tcPr>
          <w:p w14:paraId="5813B16B" w14:textId="77777777" w:rsidR="00DF3335" w:rsidRPr="007C306C" w:rsidRDefault="00DF3335" w:rsidP="00DF3335">
            <w:pPr>
              <w:rPr>
                <w:rFonts w:eastAsiaTheme="minorHAnsi"/>
                <w:lang w:eastAsia="en-US"/>
              </w:rPr>
            </w:pPr>
            <w:r w:rsidRPr="007C306C">
              <w:rPr>
                <w:rFonts w:eastAsiaTheme="minorHAnsi"/>
                <w:lang w:eastAsia="en-US"/>
              </w:rPr>
              <w:t>Сети связи ППКД EL 3</w:t>
            </w:r>
          </w:p>
        </w:tc>
        <w:tc>
          <w:tcPr>
            <w:tcW w:w="958" w:type="pct"/>
            <w:tcBorders>
              <w:top w:val="nil"/>
              <w:left w:val="nil"/>
              <w:bottom w:val="single" w:sz="4" w:space="0" w:color="auto"/>
              <w:right w:val="single" w:sz="4" w:space="0" w:color="auto"/>
            </w:tcBorders>
            <w:shd w:val="clear" w:color="auto" w:fill="auto"/>
          </w:tcPr>
          <w:p w14:paraId="068A357C" w14:textId="77777777" w:rsidR="00DF3335" w:rsidRPr="007C306C" w:rsidRDefault="00DF3335" w:rsidP="00DF3335">
            <w:pPr>
              <w:jc w:val="center"/>
              <w:rPr>
                <w:rFonts w:eastAsiaTheme="minorHAnsi"/>
                <w:lang w:eastAsia="en-US"/>
              </w:rPr>
            </w:pPr>
            <w:r w:rsidRPr="007C306C">
              <w:rPr>
                <w:rFonts w:eastAsiaTheme="minorHAnsi"/>
                <w:lang w:eastAsia="en-US"/>
              </w:rPr>
              <w:t>936 448,31</w:t>
            </w:r>
          </w:p>
        </w:tc>
        <w:tc>
          <w:tcPr>
            <w:tcW w:w="927" w:type="pct"/>
            <w:tcBorders>
              <w:top w:val="single" w:sz="4" w:space="0" w:color="auto"/>
              <w:left w:val="nil"/>
              <w:bottom w:val="single" w:sz="4" w:space="0" w:color="auto"/>
              <w:right w:val="single" w:sz="4" w:space="0" w:color="auto"/>
            </w:tcBorders>
            <w:shd w:val="clear" w:color="auto" w:fill="auto"/>
          </w:tcPr>
          <w:p w14:paraId="7F3280D4" w14:textId="07A94A5F" w:rsidR="00DF3335" w:rsidRPr="00DF3335" w:rsidRDefault="00DF3335" w:rsidP="00DF3335">
            <w:pPr>
              <w:jc w:val="center"/>
              <w:rPr>
                <w:rFonts w:eastAsiaTheme="minorHAnsi"/>
                <w:lang w:eastAsia="en-US"/>
              </w:rPr>
            </w:pPr>
            <w:r w:rsidRPr="00DF3335">
              <w:rPr>
                <w:color w:val="000000"/>
              </w:rPr>
              <w:t>561,87</w:t>
            </w:r>
          </w:p>
        </w:tc>
      </w:tr>
      <w:tr w:rsidR="00DF3335" w:rsidRPr="007C306C" w14:paraId="29FAD30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51C79EB" w14:textId="77777777" w:rsidR="00DF3335" w:rsidRPr="007C306C" w:rsidRDefault="00DF3335" w:rsidP="00DF3335">
            <w:pPr>
              <w:rPr>
                <w:rFonts w:eastAsiaTheme="minorHAnsi"/>
                <w:lang w:eastAsia="en-US"/>
              </w:rPr>
            </w:pPr>
            <w:r w:rsidRPr="007C306C">
              <w:rPr>
                <w:rFonts w:eastAsiaTheme="minorHAnsi"/>
                <w:lang w:eastAsia="en-US"/>
              </w:rPr>
              <w:t>23</w:t>
            </w:r>
          </w:p>
        </w:tc>
        <w:tc>
          <w:tcPr>
            <w:tcW w:w="2746" w:type="pct"/>
            <w:tcBorders>
              <w:top w:val="nil"/>
              <w:left w:val="single" w:sz="4" w:space="0" w:color="auto"/>
              <w:bottom w:val="single" w:sz="4" w:space="0" w:color="auto"/>
              <w:right w:val="single" w:sz="4" w:space="0" w:color="auto"/>
            </w:tcBorders>
            <w:shd w:val="clear" w:color="auto" w:fill="auto"/>
          </w:tcPr>
          <w:p w14:paraId="707E036F" w14:textId="77777777" w:rsidR="00DF3335" w:rsidRPr="007C306C" w:rsidRDefault="00DF3335" w:rsidP="00DF3335">
            <w:pPr>
              <w:rPr>
                <w:rFonts w:eastAsiaTheme="minorHAnsi"/>
                <w:lang w:eastAsia="en-US"/>
              </w:rPr>
            </w:pPr>
            <w:r w:rsidRPr="007C306C">
              <w:rPr>
                <w:rFonts w:eastAsiaTheme="minorHAnsi"/>
                <w:lang w:eastAsia="en-US"/>
              </w:rPr>
              <w:t>Система пожарной безопасности в ремонтной зоне ангара "Гараж гондол"</w:t>
            </w:r>
          </w:p>
        </w:tc>
        <w:tc>
          <w:tcPr>
            <w:tcW w:w="958" w:type="pct"/>
            <w:tcBorders>
              <w:top w:val="nil"/>
              <w:left w:val="nil"/>
              <w:bottom w:val="single" w:sz="4" w:space="0" w:color="auto"/>
              <w:right w:val="single" w:sz="4" w:space="0" w:color="auto"/>
            </w:tcBorders>
            <w:shd w:val="clear" w:color="auto" w:fill="auto"/>
          </w:tcPr>
          <w:p w14:paraId="2D56BC13" w14:textId="77777777" w:rsidR="00DF3335" w:rsidRPr="007C306C" w:rsidRDefault="00DF3335" w:rsidP="00DF3335">
            <w:pPr>
              <w:jc w:val="center"/>
              <w:rPr>
                <w:rFonts w:eastAsiaTheme="minorHAnsi"/>
                <w:lang w:eastAsia="en-US"/>
              </w:rPr>
            </w:pPr>
            <w:r w:rsidRPr="007C306C">
              <w:rPr>
                <w:rFonts w:eastAsiaTheme="minorHAnsi"/>
                <w:lang w:eastAsia="en-US"/>
              </w:rPr>
              <w:t>136 380,26</w:t>
            </w:r>
          </w:p>
        </w:tc>
        <w:tc>
          <w:tcPr>
            <w:tcW w:w="927" w:type="pct"/>
            <w:tcBorders>
              <w:top w:val="single" w:sz="4" w:space="0" w:color="auto"/>
              <w:left w:val="nil"/>
              <w:bottom w:val="single" w:sz="4" w:space="0" w:color="auto"/>
              <w:right w:val="single" w:sz="4" w:space="0" w:color="auto"/>
            </w:tcBorders>
            <w:shd w:val="clear" w:color="auto" w:fill="auto"/>
          </w:tcPr>
          <w:p w14:paraId="7379FD64" w14:textId="2850709A" w:rsidR="00DF3335" w:rsidRPr="00DF3335" w:rsidRDefault="00DF3335" w:rsidP="00DF3335">
            <w:pPr>
              <w:jc w:val="center"/>
              <w:rPr>
                <w:rFonts w:eastAsiaTheme="minorHAnsi"/>
                <w:lang w:eastAsia="en-US"/>
              </w:rPr>
            </w:pPr>
            <w:r w:rsidRPr="00DF3335">
              <w:rPr>
                <w:color w:val="000000"/>
              </w:rPr>
              <w:t>81,83</w:t>
            </w:r>
          </w:p>
        </w:tc>
      </w:tr>
      <w:tr w:rsidR="00DF3335" w:rsidRPr="007C306C" w14:paraId="2AF7C60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67E6406" w14:textId="77777777" w:rsidR="00DF3335" w:rsidRPr="007C306C" w:rsidRDefault="00DF3335" w:rsidP="00DF3335">
            <w:pPr>
              <w:rPr>
                <w:rFonts w:eastAsiaTheme="minorHAnsi"/>
                <w:lang w:eastAsia="en-US"/>
              </w:rPr>
            </w:pPr>
            <w:r w:rsidRPr="007C306C">
              <w:rPr>
                <w:rFonts w:eastAsiaTheme="minorHAnsi"/>
                <w:lang w:eastAsia="en-US"/>
              </w:rPr>
              <w:t>24</w:t>
            </w:r>
          </w:p>
        </w:tc>
        <w:tc>
          <w:tcPr>
            <w:tcW w:w="2746" w:type="pct"/>
            <w:tcBorders>
              <w:top w:val="nil"/>
              <w:left w:val="single" w:sz="4" w:space="0" w:color="auto"/>
              <w:bottom w:val="single" w:sz="4" w:space="0" w:color="auto"/>
              <w:right w:val="single" w:sz="4" w:space="0" w:color="auto"/>
            </w:tcBorders>
            <w:shd w:val="clear" w:color="auto" w:fill="auto"/>
          </w:tcPr>
          <w:p w14:paraId="09D001AA" w14:textId="77777777" w:rsidR="00DF3335" w:rsidRPr="007C306C" w:rsidRDefault="00DF3335" w:rsidP="00DF3335">
            <w:pPr>
              <w:rPr>
                <w:rFonts w:eastAsiaTheme="minorHAnsi"/>
                <w:lang w:eastAsia="en-US"/>
              </w:rPr>
            </w:pPr>
            <w:r w:rsidRPr="007C306C">
              <w:rPr>
                <w:rFonts w:eastAsiaTheme="minorHAnsi"/>
                <w:lang w:eastAsia="en-US"/>
              </w:rPr>
              <w:t>Арт-объект</w:t>
            </w:r>
          </w:p>
        </w:tc>
        <w:tc>
          <w:tcPr>
            <w:tcW w:w="958" w:type="pct"/>
            <w:tcBorders>
              <w:top w:val="nil"/>
              <w:left w:val="nil"/>
              <w:bottom w:val="single" w:sz="4" w:space="0" w:color="auto"/>
              <w:right w:val="single" w:sz="4" w:space="0" w:color="auto"/>
            </w:tcBorders>
            <w:shd w:val="clear" w:color="auto" w:fill="auto"/>
          </w:tcPr>
          <w:p w14:paraId="0BDC952D" w14:textId="77777777" w:rsidR="00DF3335" w:rsidRPr="007C306C" w:rsidRDefault="00DF3335" w:rsidP="00DF3335">
            <w:pPr>
              <w:jc w:val="center"/>
              <w:rPr>
                <w:rFonts w:eastAsiaTheme="minorHAnsi"/>
                <w:lang w:eastAsia="en-US"/>
              </w:rPr>
            </w:pPr>
            <w:r w:rsidRPr="007C306C">
              <w:rPr>
                <w:rFonts w:eastAsiaTheme="minorHAnsi"/>
                <w:lang w:eastAsia="en-US"/>
              </w:rPr>
              <w:t>71 471,47</w:t>
            </w:r>
          </w:p>
        </w:tc>
        <w:tc>
          <w:tcPr>
            <w:tcW w:w="927" w:type="pct"/>
            <w:tcBorders>
              <w:top w:val="single" w:sz="4" w:space="0" w:color="auto"/>
              <w:left w:val="nil"/>
              <w:bottom w:val="single" w:sz="4" w:space="0" w:color="auto"/>
              <w:right w:val="single" w:sz="4" w:space="0" w:color="auto"/>
            </w:tcBorders>
            <w:shd w:val="clear" w:color="auto" w:fill="auto"/>
          </w:tcPr>
          <w:p w14:paraId="28539E97" w14:textId="643890F8" w:rsidR="00DF3335" w:rsidRPr="00DF3335" w:rsidRDefault="00DF3335" w:rsidP="00DF3335">
            <w:pPr>
              <w:jc w:val="center"/>
              <w:rPr>
                <w:rFonts w:eastAsiaTheme="minorHAnsi"/>
                <w:lang w:eastAsia="en-US"/>
              </w:rPr>
            </w:pPr>
            <w:r w:rsidRPr="00DF3335">
              <w:rPr>
                <w:color w:val="000000"/>
              </w:rPr>
              <w:t>42,88</w:t>
            </w:r>
          </w:p>
        </w:tc>
      </w:tr>
      <w:tr w:rsidR="00DF3335" w:rsidRPr="007C306C" w14:paraId="58E710F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E748C5F" w14:textId="77777777" w:rsidR="00DF3335" w:rsidRPr="007C306C" w:rsidRDefault="00DF3335" w:rsidP="00DF3335">
            <w:pPr>
              <w:rPr>
                <w:rFonts w:eastAsiaTheme="minorHAnsi"/>
                <w:lang w:eastAsia="en-US"/>
              </w:rPr>
            </w:pPr>
            <w:r w:rsidRPr="007C306C">
              <w:rPr>
                <w:rFonts w:eastAsiaTheme="minorHAnsi"/>
                <w:lang w:eastAsia="en-US"/>
              </w:rPr>
              <w:t>25</w:t>
            </w:r>
          </w:p>
        </w:tc>
        <w:tc>
          <w:tcPr>
            <w:tcW w:w="2746" w:type="pct"/>
            <w:tcBorders>
              <w:top w:val="nil"/>
              <w:left w:val="single" w:sz="4" w:space="0" w:color="auto"/>
              <w:bottom w:val="single" w:sz="4" w:space="0" w:color="auto"/>
              <w:right w:val="single" w:sz="4" w:space="0" w:color="auto"/>
            </w:tcBorders>
            <w:shd w:val="clear" w:color="auto" w:fill="auto"/>
          </w:tcPr>
          <w:p w14:paraId="583A218E" w14:textId="77777777" w:rsidR="00DF3335" w:rsidRPr="007C306C" w:rsidRDefault="00DF3335" w:rsidP="00DF3335">
            <w:pPr>
              <w:rPr>
                <w:rFonts w:eastAsiaTheme="minorHAnsi"/>
                <w:lang w:eastAsia="en-US"/>
              </w:rPr>
            </w:pPr>
            <w:r w:rsidRPr="007C306C">
              <w:rPr>
                <w:rFonts w:eastAsiaTheme="minorHAnsi"/>
                <w:lang w:eastAsia="en-US"/>
              </w:rPr>
              <w:t xml:space="preserve">Арт-объект "Блиндаж" </w:t>
            </w:r>
          </w:p>
        </w:tc>
        <w:tc>
          <w:tcPr>
            <w:tcW w:w="958" w:type="pct"/>
            <w:tcBorders>
              <w:top w:val="nil"/>
              <w:left w:val="nil"/>
              <w:bottom w:val="single" w:sz="4" w:space="0" w:color="auto"/>
              <w:right w:val="single" w:sz="4" w:space="0" w:color="auto"/>
            </w:tcBorders>
            <w:shd w:val="clear" w:color="auto" w:fill="auto"/>
          </w:tcPr>
          <w:p w14:paraId="492626F7" w14:textId="77777777" w:rsidR="00DF3335" w:rsidRPr="007C306C" w:rsidRDefault="00DF3335" w:rsidP="00DF3335">
            <w:pPr>
              <w:jc w:val="center"/>
              <w:rPr>
                <w:rFonts w:eastAsiaTheme="minorHAnsi"/>
                <w:lang w:eastAsia="en-US"/>
              </w:rPr>
            </w:pPr>
            <w:r w:rsidRPr="007C306C">
              <w:rPr>
                <w:rFonts w:eastAsiaTheme="minorHAnsi"/>
                <w:lang w:eastAsia="en-US"/>
              </w:rPr>
              <w:t>446 200,00</w:t>
            </w:r>
          </w:p>
        </w:tc>
        <w:tc>
          <w:tcPr>
            <w:tcW w:w="927" w:type="pct"/>
            <w:tcBorders>
              <w:top w:val="single" w:sz="4" w:space="0" w:color="auto"/>
              <w:left w:val="nil"/>
              <w:bottom w:val="single" w:sz="4" w:space="0" w:color="auto"/>
              <w:right w:val="single" w:sz="4" w:space="0" w:color="auto"/>
            </w:tcBorders>
            <w:shd w:val="clear" w:color="auto" w:fill="auto"/>
          </w:tcPr>
          <w:p w14:paraId="57B1BE86" w14:textId="4D63F407" w:rsidR="00DF3335" w:rsidRPr="00DF3335" w:rsidRDefault="00DF3335" w:rsidP="00DF3335">
            <w:pPr>
              <w:jc w:val="center"/>
              <w:rPr>
                <w:rFonts w:eastAsiaTheme="minorHAnsi"/>
                <w:lang w:eastAsia="en-US"/>
              </w:rPr>
            </w:pPr>
            <w:r w:rsidRPr="00DF3335">
              <w:rPr>
                <w:color w:val="000000"/>
              </w:rPr>
              <w:t>267,72</w:t>
            </w:r>
          </w:p>
        </w:tc>
      </w:tr>
      <w:tr w:rsidR="00DF3335" w:rsidRPr="007C306C" w14:paraId="35EF509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383B2D8" w14:textId="77777777" w:rsidR="00DF3335" w:rsidRPr="007C306C" w:rsidRDefault="00DF3335" w:rsidP="00DF3335">
            <w:pPr>
              <w:rPr>
                <w:rFonts w:eastAsiaTheme="minorHAnsi"/>
                <w:lang w:eastAsia="en-US"/>
              </w:rPr>
            </w:pPr>
            <w:r w:rsidRPr="007C306C">
              <w:rPr>
                <w:rFonts w:eastAsiaTheme="minorHAnsi"/>
                <w:lang w:eastAsia="en-US"/>
              </w:rPr>
              <w:t>26</w:t>
            </w:r>
          </w:p>
        </w:tc>
        <w:tc>
          <w:tcPr>
            <w:tcW w:w="2746" w:type="pct"/>
            <w:tcBorders>
              <w:top w:val="nil"/>
              <w:left w:val="single" w:sz="4" w:space="0" w:color="auto"/>
              <w:bottom w:val="single" w:sz="4" w:space="0" w:color="auto"/>
              <w:right w:val="single" w:sz="4" w:space="0" w:color="auto"/>
            </w:tcBorders>
            <w:shd w:val="clear" w:color="auto" w:fill="auto"/>
          </w:tcPr>
          <w:p w14:paraId="5E70E8C0" w14:textId="77777777" w:rsidR="00DF3335" w:rsidRPr="007C306C" w:rsidRDefault="00DF3335" w:rsidP="00DF3335">
            <w:pPr>
              <w:rPr>
                <w:rFonts w:eastAsiaTheme="minorHAnsi"/>
                <w:lang w:eastAsia="en-US"/>
              </w:rPr>
            </w:pPr>
            <w:r w:rsidRPr="007C306C">
              <w:rPr>
                <w:rFonts w:eastAsiaTheme="minorHAnsi"/>
                <w:lang w:eastAsia="en-US"/>
              </w:rPr>
              <w:t>Арт-объект "</w:t>
            </w:r>
            <w:proofErr w:type="spellStart"/>
            <w:r w:rsidRPr="007C306C">
              <w:rPr>
                <w:rFonts w:eastAsiaTheme="minorHAnsi"/>
                <w:lang w:eastAsia="en-US"/>
              </w:rPr>
              <w:t>Гарабаши</w:t>
            </w:r>
            <w:proofErr w:type="spellEnd"/>
            <w:r w:rsidRPr="007C306C">
              <w:rPr>
                <w:rFonts w:eastAsiaTheme="minorHAnsi"/>
                <w:lang w:eastAsia="en-US"/>
              </w:rPr>
              <w:t>" со смотровой площадкой</w:t>
            </w:r>
          </w:p>
        </w:tc>
        <w:tc>
          <w:tcPr>
            <w:tcW w:w="958" w:type="pct"/>
            <w:tcBorders>
              <w:top w:val="nil"/>
              <w:left w:val="nil"/>
              <w:bottom w:val="single" w:sz="4" w:space="0" w:color="auto"/>
              <w:right w:val="single" w:sz="4" w:space="0" w:color="auto"/>
            </w:tcBorders>
            <w:shd w:val="clear" w:color="auto" w:fill="auto"/>
          </w:tcPr>
          <w:p w14:paraId="2C9DF740" w14:textId="77777777" w:rsidR="00DF3335" w:rsidRPr="007C306C" w:rsidRDefault="00DF3335" w:rsidP="00DF3335">
            <w:pPr>
              <w:jc w:val="center"/>
              <w:rPr>
                <w:rFonts w:eastAsiaTheme="minorHAnsi"/>
                <w:lang w:eastAsia="en-US"/>
              </w:rPr>
            </w:pPr>
            <w:r w:rsidRPr="007C306C">
              <w:rPr>
                <w:rFonts w:eastAsiaTheme="minorHAnsi"/>
                <w:lang w:eastAsia="en-US"/>
              </w:rPr>
              <w:t>1 837 836,00</w:t>
            </w:r>
          </w:p>
        </w:tc>
        <w:tc>
          <w:tcPr>
            <w:tcW w:w="927" w:type="pct"/>
            <w:tcBorders>
              <w:top w:val="single" w:sz="4" w:space="0" w:color="auto"/>
              <w:left w:val="nil"/>
              <w:bottom w:val="single" w:sz="4" w:space="0" w:color="auto"/>
              <w:right w:val="single" w:sz="4" w:space="0" w:color="auto"/>
            </w:tcBorders>
            <w:shd w:val="clear" w:color="auto" w:fill="auto"/>
          </w:tcPr>
          <w:p w14:paraId="43232280" w14:textId="1AD098EE" w:rsidR="00DF3335" w:rsidRPr="00DF3335" w:rsidRDefault="00DF3335" w:rsidP="00DF3335">
            <w:pPr>
              <w:jc w:val="center"/>
              <w:rPr>
                <w:rFonts w:eastAsiaTheme="minorHAnsi"/>
                <w:lang w:eastAsia="en-US"/>
              </w:rPr>
            </w:pPr>
            <w:r w:rsidRPr="00DF3335">
              <w:rPr>
                <w:color w:val="000000"/>
              </w:rPr>
              <w:t>1 102,70</w:t>
            </w:r>
          </w:p>
        </w:tc>
      </w:tr>
      <w:tr w:rsidR="00DF3335" w:rsidRPr="007C306C" w14:paraId="7FA7F2D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8F333EE" w14:textId="77777777" w:rsidR="00DF3335" w:rsidRPr="007C306C" w:rsidRDefault="00DF3335" w:rsidP="00DF3335">
            <w:pPr>
              <w:rPr>
                <w:rFonts w:eastAsiaTheme="minorHAnsi"/>
                <w:lang w:eastAsia="en-US"/>
              </w:rPr>
            </w:pPr>
            <w:r w:rsidRPr="007C306C">
              <w:rPr>
                <w:rFonts w:eastAsiaTheme="minorHAnsi"/>
                <w:lang w:eastAsia="en-US"/>
              </w:rPr>
              <w:lastRenderedPageBreak/>
              <w:t>27</w:t>
            </w:r>
          </w:p>
        </w:tc>
        <w:tc>
          <w:tcPr>
            <w:tcW w:w="2746" w:type="pct"/>
            <w:tcBorders>
              <w:top w:val="nil"/>
              <w:left w:val="single" w:sz="4" w:space="0" w:color="auto"/>
              <w:bottom w:val="single" w:sz="4" w:space="0" w:color="auto"/>
              <w:right w:val="single" w:sz="4" w:space="0" w:color="auto"/>
            </w:tcBorders>
            <w:shd w:val="clear" w:color="auto" w:fill="auto"/>
          </w:tcPr>
          <w:p w14:paraId="651BF618" w14:textId="77777777" w:rsidR="00DF3335" w:rsidRPr="007C306C" w:rsidRDefault="00DF3335" w:rsidP="00DF3335">
            <w:pPr>
              <w:rPr>
                <w:rFonts w:eastAsiaTheme="minorHAnsi"/>
                <w:lang w:eastAsia="en-US"/>
              </w:rPr>
            </w:pPr>
            <w:r w:rsidRPr="007C306C">
              <w:rPr>
                <w:rFonts w:eastAsiaTheme="minorHAnsi"/>
                <w:lang w:eastAsia="en-US"/>
              </w:rPr>
              <w:t>Арт-объект "Идущие солдаты" (включает: панель 6шт)</w:t>
            </w:r>
          </w:p>
        </w:tc>
        <w:tc>
          <w:tcPr>
            <w:tcW w:w="958" w:type="pct"/>
            <w:tcBorders>
              <w:top w:val="nil"/>
              <w:left w:val="nil"/>
              <w:bottom w:val="single" w:sz="4" w:space="0" w:color="auto"/>
              <w:right w:val="single" w:sz="4" w:space="0" w:color="auto"/>
            </w:tcBorders>
            <w:shd w:val="clear" w:color="auto" w:fill="auto"/>
          </w:tcPr>
          <w:p w14:paraId="7CBCDF3E" w14:textId="77777777" w:rsidR="00DF3335" w:rsidRPr="007C306C" w:rsidRDefault="00DF3335" w:rsidP="00DF3335">
            <w:pPr>
              <w:jc w:val="center"/>
              <w:rPr>
                <w:rFonts w:eastAsiaTheme="minorHAnsi"/>
                <w:lang w:eastAsia="en-US"/>
              </w:rPr>
            </w:pPr>
            <w:r w:rsidRPr="007C306C">
              <w:rPr>
                <w:rFonts w:eastAsiaTheme="minorHAnsi"/>
                <w:lang w:eastAsia="en-US"/>
              </w:rPr>
              <w:t>539 733,38</w:t>
            </w:r>
          </w:p>
        </w:tc>
        <w:tc>
          <w:tcPr>
            <w:tcW w:w="927" w:type="pct"/>
            <w:tcBorders>
              <w:top w:val="single" w:sz="4" w:space="0" w:color="auto"/>
              <w:left w:val="nil"/>
              <w:bottom w:val="single" w:sz="4" w:space="0" w:color="auto"/>
              <w:right w:val="single" w:sz="4" w:space="0" w:color="auto"/>
            </w:tcBorders>
            <w:shd w:val="clear" w:color="auto" w:fill="auto"/>
          </w:tcPr>
          <w:p w14:paraId="74CD3645" w14:textId="21D48FBD" w:rsidR="00DF3335" w:rsidRPr="00DF3335" w:rsidRDefault="00DF3335" w:rsidP="00DF3335">
            <w:pPr>
              <w:jc w:val="center"/>
              <w:rPr>
                <w:rFonts w:eastAsiaTheme="minorHAnsi"/>
                <w:lang w:eastAsia="en-US"/>
              </w:rPr>
            </w:pPr>
            <w:r w:rsidRPr="00DF3335">
              <w:rPr>
                <w:color w:val="000000"/>
              </w:rPr>
              <w:t>323,84</w:t>
            </w:r>
          </w:p>
        </w:tc>
      </w:tr>
      <w:tr w:rsidR="00DF3335" w:rsidRPr="007C306C" w14:paraId="1B037C8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91D2DF3" w14:textId="77777777" w:rsidR="00DF3335" w:rsidRPr="007C306C" w:rsidRDefault="00DF3335" w:rsidP="00DF3335">
            <w:pPr>
              <w:rPr>
                <w:rFonts w:eastAsiaTheme="minorHAnsi"/>
                <w:lang w:eastAsia="en-US"/>
              </w:rPr>
            </w:pPr>
            <w:r w:rsidRPr="007C306C">
              <w:rPr>
                <w:rFonts w:eastAsiaTheme="minorHAnsi"/>
                <w:lang w:eastAsia="en-US"/>
              </w:rPr>
              <w:t>28</w:t>
            </w:r>
          </w:p>
        </w:tc>
        <w:tc>
          <w:tcPr>
            <w:tcW w:w="2746" w:type="pct"/>
            <w:tcBorders>
              <w:top w:val="nil"/>
              <w:left w:val="single" w:sz="4" w:space="0" w:color="auto"/>
              <w:bottom w:val="single" w:sz="4" w:space="0" w:color="auto"/>
              <w:right w:val="single" w:sz="4" w:space="0" w:color="auto"/>
            </w:tcBorders>
            <w:shd w:val="clear" w:color="auto" w:fill="auto"/>
          </w:tcPr>
          <w:p w14:paraId="1F78B47F" w14:textId="77777777" w:rsidR="00DF3335" w:rsidRPr="007C306C" w:rsidRDefault="00DF3335" w:rsidP="00DF3335">
            <w:pPr>
              <w:rPr>
                <w:rFonts w:eastAsiaTheme="minorHAnsi"/>
                <w:lang w:eastAsia="en-US"/>
              </w:rPr>
            </w:pPr>
            <w:r w:rsidRPr="007C306C">
              <w:rPr>
                <w:rFonts w:eastAsiaTheme="minorHAnsi"/>
                <w:lang w:eastAsia="en-US"/>
              </w:rPr>
              <w:t>Арт-объект "Мир" со смотровой площадкой</w:t>
            </w:r>
          </w:p>
        </w:tc>
        <w:tc>
          <w:tcPr>
            <w:tcW w:w="958" w:type="pct"/>
            <w:tcBorders>
              <w:top w:val="nil"/>
              <w:left w:val="nil"/>
              <w:bottom w:val="single" w:sz="4" w:space="0" w:color="auto"/>
              <w:right w:val="single" w:sz="4" w:space="0" w:color="auto"/>
            </w:tcBorders>
            <w:shd w:val="clear" w:color="auto" w:fill="auto"/>
          </w:tcPr>
          <w:p w14:paraId="74B13138" w14:textId="77777777" w:rsidR="00DF3335" w:rsidRPr="007C306C" w:rsidRDefault="00DF3335" w:rsidP="00DF3335">
            <w:pPr>
              <w:jc w:val="center"/>
              <w:rPr>
                <w:rFonts w:eastAsiaTheme="minorHAnsi"/>
                <w:lang w:eastAsia="en-US"/>
              </w:rPr>
            </w:pPr>
            <w:r w:rsidRPr="007C306C">
              <w:rPr>
                <w:rFonts w:eastAsiaTheme="minorHAnsi"/>
                <w:lang w:eastAsia="en-US"/>
              </w:rPr>
              <w:t>2 010 294,00</w:t>
            </w:r>
          </w:p>
        </w:tc>
        <w:tc>
          <w:tcPr>
            <w:tcW w:w="927" w:type="pct"/>
            <w:tcBorders>
              <w:top w:val="single" w:sz="4" w:space="0" w:color="auto"/>
              <w:left w:val="nil"/>
              <w:bottom w:val="single" w:sz="4" w:space="0" w:color="auto"/>
              <w:right w:val="single" w:sz="4" w:space="0" w:color="auto"/>
            </w:tcBorders>
            <w:shd w:val="clear" w:color="auto" w:fill="auto"/>
          </w:tcPr>
          <w:p w14:paraId="4CBA1D51" w14:textId="3FFDF23F" w:rsidR="00DF3335" w:rsidRPr="00DF3335" w:rsidRDefault="00DF3335" w:rsidP="00DF3335">
            <w:pPr>
              <w:jc w:val="center"/>
              <w:rPr>
                <w:rFonts w:eastAsiaTheme="minorHAnsi"/>
                <w:lang w:eastAsia="en-US"/>
              </w:rPr>
            </w:pPr>
            <w:r w:rsidRPr="00DF3335">
              <w:rPr>
                <w:color w:val="000000"/>
              </w:rPr>
              <w:t>1 206,18</w:t>
            </w:r>
          </w:p>
        </w:tc>
      </w:tr>
      <w:tr w:rsidR="00DF3335" w:rsidRPr="007C306C" w14:paraId="26C9A20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FCD012F" w14:textId="77777777" w:rsidR="00DF3335" w:rsidRPr="007C306C" w:rsidRDefault="00DF3335" w:rsidP="00DF3335">
            <w:pPr>
              <w:rPr>
                <w:rFonts w:eastAsiaTheme="minorHAnsi"/>
                <w:lang w:eastAsia="en-US"/>
              </w:rPr>
            </w:pPr>
            <w:r w:rsidRPr="007C306C">
              <w:rPr>
                <w:rFonts w:eastAsiaTheme="minorHAnsi"/>
                <w:lang w:eastAsia="en-US"/>
              </w:rPr>
              <w:t>29</w:t>
            </w:r>
          </w:p>
        </w:tc>
        <w:tc>
          <w:tcPr>
            <w:tcW w:w="2746" w:type="pct"/>
            <w:tcBorders>
              <w:top w:val="nil"/>
              <w:left w:val="single" w:sz="4" w:space="0" w:color="auto"/>
              <w:bottom w:val="single" w:sz="4" w:space="0" w:color="auto"/>
              <w:right w:val="single" w:sz="4" w:space="0" w:color="auto"/>
            </w:tcBorders>
            <w:shd w:val="clear" w:color="auto" w:fill="auto"/>
          </w:tcPr>
          <w:p w14:paraId="26B3667B" w14:textId="77777777" w:rsidR="00DF3335" w:rsidRPr="007C306C" w:rsidRDefault="00DF3335" w:rsidP="00DF3335">
            <w:pPr>
              <w:rPr>
                <w:rFonts w:eastAsiaTheme="minorHAnsi"/>
                <w:lang w:eastAsia="en-US"/>
              </w:rPr>
            </w:pPr>
            <w:r w:rsidRPr="007C306C">
              <w:rPr>
                <w:rFonts w:eastAsiaTheme="minorHAnsi"/>
                <w:lang w:eastAsia="en-US"/>
              </w:rPr>
              <w:t>Беседка открытая (</w:t>
            </w:r>
            <w:proofErr w:type="spellStart"/>
            <w:r w:rsidRPr="007C306C">
              <w:rPr>
                <w:rFonts w:eastAsiaTheme="minorHAnsi"/>
                <w:lang w:eastAsia="en-US"/>
              </w:rPr>
              <w:t>экотропа</w:t>
            </w:r>
            <w:proofErr w:type="spellEnd"/>
            <w:r w:rsidRPr="007C306C">
              <w:rPr>
                <w:rFonts w:eastAsiaTheme="minorHAnsi"/>
                <w:lang w:eastAsia="en-US"/>
              </w:rPr>
              <w:t xml:space="preserve"> ЭЛЬБРУС)</w:t>
            </w:r>
          </w:p>
        </w:tc>
        <w:tc>
          <w:tcPr>
            <w:tcW w:w="958" w:type="pct"/>
            <w:tcBorders>
              <w:top w:val="nil"/>
              <w:left w:val="nil"/>
              <w:bottom w:val="single" w:sz="4" w:space="0" w:color="auto"/>
              <w:right w:val="single" w:sz="4" w:space="0" w:color="auto"/>
            </w:tcBorders>
            <w:shd w:val="clear" w:color="auto" w:fill="auto"/>
          </w:tcPr>
          <w:p w14:paraId="4B6F40A5" w14:textId="77777777" w:rsidR="00DF3335" w:rsidRPr="007C306C" w:rsidRDefault="00DF3335" w:rsidP="00DF3335">
            <w:pPr>
              <w:jc w:val="center"/>
              <w:rPr>
                <w:rFonts w:eastAsiaTheme="minorHAnsi"/>
                <w:lang w:eastAsia="en-US"/>
              </w:rPr>
            </w:pPr>
            <w:r w:rsidRPr="007C306C">
              <w:rPr>
                <w:rFonts w:eastAsiaTheme="minorHAnsi"/>
                <w:lang w:eastAsia="en-US"/>
              </w:rPr>
              <w:t>805 160,37</w:t>
            </w:r>
          </w:p>
        </w:tc>
        <w:tc>
          <w:tcPr>
            <w:tcW w:w="927" w:type="pct"/>
            <w:tcBorders>
              <w:top w:val="single" w:sz="4" w:space="0" w:color="auto"/>
              <w:left w:val="nil"/>
              <w:bottom w:val="single" w:sz="4" w:space="0" w:color="auto"/>
              <w:right w:val="single" w:sz="4" w:space="0" w:color="auto"/>
            </w:tcBorders>
            <w:shd w:val="clear" w:color="auto" w:fill="auto"/>
          </w:tcPr>
          <w:p w14:paraId="060FCA1E" w14:textId="09D48F0A" w:rsidR="00DF3335" w:rsidRPr="00DF3335" w:rsidRDefault="00DF3335" w:rsidP="00DF3335">
            <w:pPr>
              <w:jc w:val="center"/>
              <w:rPr>
                <w:rFonts w:eastAsiaTheme="minorHAnsi"/>
                <w:lang w:eastAsia="en-US"/>
              </w:rPr>
            </w:pPr>
            <w:r w:rsidRPr="00DF3335">
              <w:rPr>
                <w:color w:val="000000"/>
              </w:rPr>
              <w:t>483,1</w:t>
            </w:r>
          </w:p>
        </w:tc>
      </w:tr>
      <w:tr w:rsidR="00DF3335" w:rsidRPr="007C306C" w14:paraId="00E462D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0592103" w14:textId="77777777" w:rsidR="00DF3335" w:rsidRPr="007C306C" w:rsidRDefault="00DF3335" w:rsidP="00DF3335">
            <w:pPr>
              <w:rPr>
                <w:rFonts w:eastAsiaTheme="minorHAnsi"/>
                <w:lang w:eastAsia="en-US"/>
              </w:rPr>
            </w:pPr>
            <w:r w:rsidRPr="007C306C">
              <w:rPr>
                <w:rFonts w:eastAsiaTheme="minorHAnsi"/>
                <w:lang w:eastAsia="en-US"/>
              </w:rPr>
              <w:t>30</w:t>
            </w:r>
          </w:p>
        </w:tc>
        <w:tc>
          <w:tcPr>
            <w:tcW w:w="2746" w:type="pct"/>
            <w:tcBorders>
              <w:top w:val="nil"/>
              <w:left w:val="single" w:sz="4" w:space="0" w:color="auto"/>
              <w:bottom w:val="single" w:sz="4" w:space="0" w:color="auto"/>
              <w:right w:val="single" w:sz="4" w:space="0" w:color="auto"/>
            </w:tcBorders>
            <w:shd w:val="clear" w:color="auto" w:fill="auto"/>
          </w:tcPr>
          <w:p w14:paraId="1654345A" w14:textId="77777777" w:rsidR="00DF3335" w:rsidRPr="007C306C" w:rsidRDefault="00DF3335" w:rsidP="00DF3335">
            <w:pPr>
              <w:rPr>
                <w:rFonts w:eastAsiaTheme="minorHAnsi"/>
                <w:lang w:eastAsia="en-US"/>
              </w:rPr>
            </w:pPr>
            <w:r w:rsidRPr="007C306C">
              <w:rPr>
                <w:rFonts w:eastAsiaTheme="minorHAnsi"/>
                <w:lang w:eastAsia="en-US"/>
              </w:rPr>
              <w:t>Деревянный мост 3900*900мм</w:t>
            </w:r>
          </w:p>
        </w:tc>
        <w:tc>
          <w:tcPr>
            <w:tcW w:w="958" w:type="pct"/>
            <w:tcBorders>
              <w:top w:val="nil"/>
              <w:left w:val="nil"/>
              <w:bottom w:val="single" w:sz="4" w:space="0" w:color="auto"/>
              <w:right w:val="single" w:sz="4" w:space="0" w:color="auto"/>
            </w:tcBorders>
            <w:shd w:val="clear" w:color="auto" w:fill="auto"/>
          </w:tcPr>
          <w:p w14:paraId="37692661" w14:textId="77777777" w:rsidR="00DF3335" w:rsidRPr="007C306C" w:rsidRDefault="00DF3335" w:rsidP="00DF3335">
            <w:pPr>
              <w:jc w:val="center"/>
              <w:rPr>
                <w:rFonts w:eastAsiaTheme="minorHAnsi"/>
                <w:lang w:eastAsia="en-US"/>
              </w:rPr>
            </w:pPr>
            <w:r w:rsidRPr="007C306C">
              <w:rPr>
                <w:rFonts w:eastAsiaTheme="minorHAnsi"/>
                <w:lang w:eastAsia="en-US"/>
              </w:rPr>
              <w:t>433 320,00</w:t>
            </w:r>
          </w:p>
        </w:tc>
        <w:tc>
          <w:tcPr>
            <w:tcW w:w="927" w:type="pct"/>
            <w:tcBorders>
              <w:top w:val="single" w:sz="4" w:space="0" w:color="auto"/>
              <w:left w:val="nil"/>
              <w:bottom w:val="single" w:sz="4" w:space="0" w:color="auto"/>
              <w:right w:val="single" w:sz="4" w:space="0" w:color="auto"/>
            </w:tcBorders>
            <w:shd w:val="clear" w:color="auto" w:fill="auto"/>
          </w:tcPr>
          <w:p w14:paraId="57F22E3B" w14:textId="604B9CF7" w:rsidR="00DF3335" w:rsidRPr="00DF3335" w:rsidRDefault="00DF3335" w:rsidP="00DF3335">
            <w:pPr>
              <w:jc w:val="center"/>
              <w:rPr>
                <w:rFonts w:eastAsiaTheme="minorHAnsi"/>
                <w:lang w:eastAsia="en-US"/>
              </w:rPr>
            </w:pPr>
            <w:r w:rsidRPr="00DF3335">
              <w:rPr>
                <w:color w:val="000000"/>
              </w:rPr>
              <w:t>259,99</w:t>
            </w:r>
          </w:p>
        </w:tc>
      </w:tr>
      <w:tr w:rsidR="00DF3335" w:rsidRPr="007C306C" w14:paraId="1CBED6A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4B121BB" w14:textId="77777777" w:rsidR="00DF3335" w:rsidRPr="007C306C" w:rsidRDefault="00DF3335" w:rsidP="00DF3335">
            <w:pPr>
              <w:rPr>
                <w:rFonts w:eastAsiaTheme="minorHAnsi"/>
                <w:lang w:eastAsia="en-US"/>
              </w:rPr>
            </w:pPr>
            <w:r w:rsidRPr="007C306C">
              <w:rPr>
                <w:rFonts w:eastAsiaTheme="minorHAnsi"/>
                <w:lang w:eastAsia="en-US"/>
              </w:rPr>
              <w:t>31</w:t>
            </w:r>
          </w:p>
        </w:tc>
        <w:tc>
          <w:tcPr>
            <w:tcW w:w="2746" w:type="pct"/>
            <w:tcBorders>
              <w:top w:val="nil"/>
              <w:left w:val="single" w:sz="4" w:space="0" w:color="auto"/>
              <w:bottom w:val="single" w:sz="4" w:space="0" w:color="auto"/>
              <w:right w:val="single" w:sz="4" w:space="0" w:color="auto"/>
            </w:tcBorders>
            <w:shd w:val="clear" w:color="auto" w:fill="auto"/>
          </w:tcPr>
          <w:p w14:paraId="2A67E94A" w14:textId="77777777" w:rsidR="00DF3335" w:rsidRPr="007C306C" w:rsidRDefault="00DF3335" w:rsidP="00DF3335">
            <w:pPr>
              <w:rPr>
                <w:rFonts w:eastAsiaTheme="minorHAnsi"/>
                <w:lang w:eastAsia="en-US"/>
              </w:rPr>
            </w:pPr>
            <w:r w:rsidRPr="007C306C">
              <w:rPr>
                <w:rFonts w:eastAsiaTheme="minorHAnsi"/>
                <w:lang w:eastAsia="en-US"/>
              </w:rPr>
              <w:t>Композиция вокруг обелиска (</w:t>
            </w:r>
            <w:proofErr w:type="spellStart"/>
            <w:r w:rsidRPr="007C306C">
              <w:rPr>
                <w:rFonts w:eastAsiaTheme="minorHAnsi"/>
                <w:lang w:eastAsia="en-US"/>
              </w:rPr>
              <w:t>включает:лавки</w:t>
            </w:r>
            <w:proofErr w:type="spellEnd"/>
            <w:r w:rsidRPr="007C306C">
              <w:rPr>
                <w:rFonts w:eastAsiaTheme="minorHAnsi"/>
                <w:lang w:eastAsia="en-US"/>
              </w:rPr>
              <w:t xml:space="preserve"> 8шт; Арт-объекты 2шт)</w:t>
            </w:r>
          </w:p>
        </w:tc>
        <w:tc>
          <w:tcPr>
            <w:tcW w:w="958" w:type="pct"/>
            <w:tcBorders>
              <w:top w:val="nil"/>
              <w:left w:val="nil"/>
              <w:bottom w:val="single" w:sz="4" w:space="0" w:color="auto"/>
              <w:right w:val="single" w:sz="4" w:space="0" w:color="auto"/>
            </w:tcBorders>
            <w:shd w:val="clear" w:color="auto" w:fill="auto"/>
          </w:tcPr>
          <w:p w14:paraId="6F6D7F77" w14:textId="77777777" w:rsidR="00DF3335" w:rsidRPr="007C306C" w:rsidRDefault="00DF3335" w:rsidP="00DF3335">
            <w:pPr>
              <w:jc w:val="center"/>
              <w:rPr>
                <w:rFonts w:eastAsiaTheme="minorHAnsi"/>
                <w:lang w:eastAsia="en-US"/>
              </w:rPr>
            </w:pPr>
            <w:r w:rsidRPr="007C306C">
              <w:rPr>
                <w:rFonts w:eastAsiaTheme="minorHAnsi"/>
                <w:lang w:eastAsia="en-US"/>
              </w:rPr>
              <w:t>6 146 366,62</w:t>
            </w:r>
          </w:p>
        </w:tc>
        <w:tc>
          <w:tcPr>
            <w:tcW w:w="927" w:type="pct"/>
            <w:tcBorders>
              <w:top w:val="single" w:sz="4" w:space="0" w:color="auto"/>
              <w:left w:val="nil"/>
              <w:bottom w:val="single" w:sz="4" w:space="0" w:color="auto"/>
              <w:right w:val="single" w:sz="4" w:space="0" w:color="auto"/>
            </w:tcBorders>
            <w:shd w:val="clear" w:color="auto" w:fill="auto"/>
          </w:tcPr>
          <w:p w14:paraId="56BFF24A" w14:textId="35E4E8B6" w:rsidR="00DF3335" w:rsidRPr="00DF3335" w:rsidRDefault="00DF3335" w:rsidP="00DF3335">
            <w:pPr>
              <w:jc w:val="center"/>
              <w:rPr>
                <w:rFonts w:eastAsiaTheme="minorHAnsi"/>
                <w:lang w:eastAsia="en-US"/>
              </w:rPr>
            </w:pPr>
            <w:r w:rsidRPr="00DF3335">
              <w:rPr>
                <w:color w:val="000000"/>
              </w:rPr>
              <w:t>3 687,82</w:t>
            </w:r>
          </w:p>
        </w:tc>
      </w:tr>
      <w:tr w:rsidR="00DF3335" w:rsidRPr="007C306C" w14:paraId="7FD8315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03E83DC" w14:textId="77777777" w:rsidR="00DF3335" w:rsidRPr="007C306C" w:rsidRDefault="00DF3335" w:rsidP="00DF3335">
            <w:pPr>
              <w:rPr>
                <w:rFonts w:eastAsiaTheme="minorHAnsi"/>
                <w:lang w:eastAsia="en-US"/>
              </w:rPr>
            </w:pPr>
            <w:r w:rsidRPr="007C306C">
              <w:rPr>
                <w:rFonts w:eastAsiaTheme="minorHAnsi"/>
                <w:lang w:eastAsia="en-US"/>
              </w:rPr>
              <w:t>32</w:t>
            </w:r>
          </w:p>
        </w:tc>
        <w:tc>
          <w:tcPr>
            <w:tcW w:w="2746" w:type="pct"/>
            <w:tcBorders>
              <w:top w:val="nil"/>
              <w:left w:val="single" w:sz="4" w:space="0" w:color="auto"/>
              <w:bottom w:val="single" w:sz="4" w:space="0" w:color="auto"/>
              <w:right w:val="single" w:sz="4" w:space="0" w:color="auto"/>
            </w:tcBorders>
            <w:shd w:val="clear" w:color="auto" w:fill="auto"/>
          </w:tcPr>
          <w:p w14:paraId="59558708" w14:textId="77777777" w:rsidR="00DF3335" w:rsidRPr="007C306C" w:rsidRDefault="00DF3335" w:rsidP="00DF3335">
            <w:pPr>
              <w:rPr>
                <w:rFonts w:eastAsiaTheme="minorHAnsi"/>
                <w:lang w:eastAsia="en-US"/>
              </w:rPr>
            </w:pPr>
            <w:r w:rsidRPr="007C306C">
              <w:rPr>
                <w:rFonts w:eastAsiaTheme="minorHAnsi"/>
                <w:lang w:eastAsia="en-US"/>
              </w:rPr>
              <w:t>Модульный дом VL-A2 BASE</w:t>
            </w:r>
          </w:p>
        </w:tc>
        <w:tc>
          <w:tcPr>
            <w:tcW w:w="958" w:type="pct"/>
            <w:tcBorders>
              <w:top w:val="nil"/>
              <w:left w:val="nil"/>
              <w:bottom w:val="single" w:sz="4" w:space="0" w:color="auto"/>
              <w:right w:val="single" w:sz="4" w:space="0" w:color="auto"/>
            </w:tcBorders>
            <w:shd w:val="clear" w:color="auto" w:fill="auto"/>
          </w:tcPr>
          <w:p w14:paraId="412A1E44" w14:textId="77777777" w:rsidR="00DF3335" w:rsidRPr="007C306C" w:rsidRDefault="00DF3335" w:rsidP="00DF3335">
            <w:pPr>
              <w:jc w:val="center"/>
              <w:rPr>
                <w:rFonts w:eastAsiaTheme="minorHAnsi"/>
                <w:lang w:eastAsia="en-US"/>
              </w:rPr>
            </w:pPr>
            <w:r w:rsidRPr="007C306C">
              <w:rPr>
                <w:rFonts w:eastAsiaTheme="minorHAnsi"/>
                <w:lang w:eastAsia="en-US"/>
              </w:rPr>
              <w:t>2 343 749,95</w:t>
            </w:r>
          </w:p>
        </w:tc>
        <w:tc>
          <w:tcPr>
            <w:tcW w:w="927" w:type="pct"/>
            <w:tcBorders>
              <w:top w:val="single" w:sz="4" w:space="0" w:color="auto"/>
              <w:left w:val="nil"/>
              <w:bottom w:val="single" w:sz="4" w:space="0" w:color="auto"/>
              <w:right w:val="single" w:sz="4" w:space="0" w:color="auto"/>
            </w:tcBorders>
            <w:shd w:val="clear" w:color="auto" w:fill="auto"/>
          </w:tcPr>
          <w:p w14:paraId="07D7E0D0" w14:textId="52A952F9" w:rsidR="00DF3335" w:rsidRPr="00DF3335" w:rsidRDefault="00DF3335" w:rsidP="00DF3335">
            <w:pPr>
              <w:jc w:val="center"/>
              <w:rPr>
                <w:rFonts w:eastAsiaTheme="minorHAnsi"/>
                <w:lang w:eastAsia="en-US"/>
              </w:rPr>
            </w:pPr>
            <w:r w:rsidRPr="00DF3335">
              <w:rPr>
                <w:color w:val="000000"/>
              </w:rPr>
              <w:t>1 406,25</w:t>
            </w:r>
          </w:p>
        </w:tc>
      </w:tr>
      <w:tr w:rsidR="00DF3335" w:rsidRPr="007C306C" w14:paraId="2BD8259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3E92BF9" w14:textId="77777777" w:rsidR="00DF3335" w:rsidRPr="007C306C" w:rsidRDefault="00DF3335" w:rsidP="00DF3335">
            <w:pPr>
              <w:rPr>
                <w:rFonts w:eastAsiaTheme="minorHAnsi"/>
                <w:lang w:eastAsia="en-US"/>
              </w:rPr>
            </w:pPr>
            <w:r w:rsidRPr="007C306C">
              <w:rPr>
                <w:rFonts w:eastAsiaTheme="minorHAnsi"/>
                <w:lang w:eastAsia="en-US"/>
              </w:rPr>
              <w:t>33</w:t>
            </w:r>
          </w:p>
        </w:tc>
        <w:tc>
          <w:tcPr>
            <w:tcW w:w="2746" w:type="pct"/>
            <w:tcBorders>
              <w:top w:val="nil"/>
              <w:left w:val="single" w:sz="4" w:space="0" w:color="auto"/>
              <w:bottom w:val="single" w:sz="4" w:space="0" w:color="auto"/>
              <w:right w:val="single" w:sz="4" w:space="0" w:color="auto"/>
            </w:tcBorders>
            <w:shd w:val="clear" w:color="auto" w:fill="auto"/>
          </w:tcPr>
          <w:p w14:paraId="4348BBCF" w14:textId="77777777" w:rsidR="00DF3335" w:rsidRPr="007C306C" w:rsidRDefault="00DF3335" w:rsidP="00DF3335">
            <w:pPr>
              <w:rPr>
                <w:rFonts w:eastAsiaTheme="minorHAnsi"/>
                <w:lang w:eastAsia="en-US"/>
              </w:rPr>
            </w:pPr>
            <w:r w:rsidRPr="007C306C">
              <w:rPr>
                <w:rFonts w:eastAsiaTheme="minorHAnsi"/>
                <w:lang w:eastAsia="en-US"/>
              </w:rPr>
              <w:t xml:space="preserve">Мост на </w:t>
            </w:r>
            <w:proofErr w:type="spellStart"/>
            <w:r w:rsidRPr="007C306C">
              <w:rPr>
                <w:rFonts w:eastAsiaTheme="minorHAnsi"/>
                <w:lang w:eastAsia="en-US"/>
              </w:rPr>
              <w:t>экотропе</w:t>
            </w:r>
            <w:proofErr w:type="spellEnd"/>
            <w:r w:rsidRPr="007C306C">
              <w:rPr>
                <w:rFonts w:eastAsiaTheme="minorHAnsi"/>
                <w:lang w:eastAsia="en-US"/>
              </w:rPr>
              <w:t xml:space="preserve"> Эльбрус (пролет 6 М)</w:t>
            </w:r>
          </w:p>
        </w:tc>
        <w:tc>
          <w:tcPr>
            <w:tcW w:w="958" w:type="pct"/>
            <w:tcBorders>
              <w:top w:val="nil"/>
              <w:left w:val="nil"/>
              <w:bottom w:val="single" w:sz="4" w:space="0" w:color="auto"/>
              <w:right w:val="single" w:sz="4" w:space="0" w:color="auto"/>
            </w:tcBorders>
            <w:shd w:val="clear" w:color="auto" w:fill="auto"/>
          </w:tcPr>
          <w:p w14:paraId="5859D18F" w14:textId="77777777" w:rsidR="00DF3335" w:rsidRPr="007C306C" w:rsidRDefault="00DF3335" w:rsidP="00DF3335">
            <w:pPr>
              <w:jc w:val="center"/>
              <w:rPr>
                <w:rFonts w:eastAsiaTheme="minorHAnsi"/>
                <w:lang w:eastAsia="en-US"/>
              </w:rPr>
            </w:pPr>
            <w:r w:rsidRPr="007C306C">
              <w:rPr>
                <w:rFonts w:eastAsiaTheme="minorHAnsi"/>
                <w:lang w:eastAsia="en-US"/>
              </w:rPr>
              <w:t>380 800,31</w:t>
            </w:r>
          </w:p>
        </w:tc>
        <w:tc>
          <w:tcPr>
            <w:tcW w:w="927" w:type="pct"/>
            <w:tcBorders>
              <w:top w:val="single" w:sz="4" w:space="0" w:color="auto"/>
              <w:left w:val="nil"/>
              <w:bottom w:val="single" w:sz="4" w:space="0" w:color="auto"/>
              <w:right w:val="single" w:sz="4" w:space="0" w:color="auto"/>
            </w:tcBorders>
            <w:shd w:val="clear" w:color="auto" w:fill="auto"/>
          </w:tcPr>
          <w:p w14:paraId="08C9413B" w14:textId="04F1DA52" w:rsidR="00DF3335" w:rsidRPr="00DF3335" w:rsidRDefault="00DF3335" w:rsidP="00DF3335">
            <w:pPr>
              <w:jc w:val="center"/>
              <w:rPr>
                <w:rFonts w:eastAsiaTheme="minorHAnsi"/>
                <w:lang w:eastAsia="en-US"/>
              </w:rPr>
            </w:pPr>
            <w:r w:rsidRPr="00DF3335">
              <w:rPr>
                <w:color w:val="000000"/>
              </w:rPr>
              <w:t>228,48</w:t>
            </w:r>
          </w:p>
        </w:tc>
      </w:tr>
      <w:tr w:rsidR="00DF3335" w:rsidRPr="007C306C" w14:paraId="36C3E99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E26CB54" w14:textId="77777777" w:rsidR="00DF3335" w:rsidRPr="007C306C" w:rsidRDefault="00DF3335" w:rsidP="00DF3335">
            <w:pPr>
              <w:rPr>
                <w:rFonts w:eastAsiaTheme="minorHAnsi"/>
                <w:lang w:eastAsia="en-US"/>
              </w:rPr>
            </w:pPr>
            <w:r w:rsidRPr="007C306C">
              <w:rPr>
                <w:rFonts w:eastAsiaTheme="minorHAnsi"/>
                <w:lang w:eastAsia="en-US"/>
              </w:rPr>
              <w:t>34</w:t>
            </w:r>
          </w:p>
        </w:tc>
        <w:tc>
          <w:tcPr>
            <w:tcW w:w="2746" w:type="pct"/>
            <w:tcBorders>
              <w:top w:val="nil"/>
              <w:left w:val="single" w:sz="4" w:space="0" w:color="auto"/>
              <w:bottom w:val="single" w:sz="4" w:space="0" w:color="auto"/>
              <w:right w:val="single" w:sz="4" w:space="0" w:color="auto"/>
            </w:tcBorders>
            <w:shd w:val="clear" w:color="auto" w:fill="auto"/>
          </w:tcPr>
          <w:p w14:paraId="51531534" w14:textId="77777777" w:rsidR="00DF3335" w:rsidRPr="007C306C" w:rsidRDefault="00DF3335" w:rsidP="00DF3335">
            <w:pPr>
              <w:rPr>
                <w:rFonts w:eastAsiaTheme="minorHAnsi"/>
                <w:lang w:eastAsia="en-US"/>
              </w:rPr>
            </w:pPr>
            <w:proofErr w:type="spellStart"/>
            <w:r w:rsidRPr="007C306C">
              <w:rPr>
                <w:rFonts w:eastAsiaTheme="minorHAnsi"/>
                <w:lang w:eastAsia="en-US"/>
              </w:rPr>
              <w:t>Парклет</w:t>
            </w:r>
            <w:proofErr w:type="spellEnd"/>
            <w:r w:rsidRPr="007C306C">
              <w:rPr>
                <w:rFonts w:eastAsiaTheme="minorHAnsi"/>
                <w:lang w:eastAsia="en-US"/>
              </w:rPr>
              <w:t xml:space="preserve"> (включает: лавки 2шт; смотровой бинокль 3шт)</w:t>
            </w:r>
          </w:p>
        </w:tc>
        <w:tc>
          <w:tcPr>
            <w:tcW w:w="958" w:type="pct"/>
            <w:tcBorders>
              <w:top w:val="nil"/>
              <w:left w:val="nil"/>
              <w:bottom w:val="single" w:sz="4" w:space="0" w:color="auto"/>
              <w:right w:val="single" w:sz="4" w:space="0" w:color="auto"/>
            </w:tcBorders>
            <w:shd w:val="clear" w:color="auto" w:fill="auto"/>
          </w:tcPr>
          <w:p w14:paraId="7B6154DD" w14:textId="77777777" w:rsidR="00DF3335" w:rsidRPr="007C306C" w:rsidRDefault="00DF3335" w:rsidP="00DF3335">
            <w:pPr>
              <w:jc w:val="center"/>
              <w:rPr>
                <w:rFonts w:eastAsiaTheme="minorHAnsi"/>
                <w:lang w:eastAsia="en-US"/>
              </w:rPr>
            </w:pPr>
            <w:r w:rsidRPr="007C306C">
              <w:rPr>
                <w:rFonts w:eastAsiaTheme="minorHAnsi"/>
                <w:lang w:eastAsia="en-US"/>
              </w:rPr>
              <w:t>2 946 300,00</w:t>
            </w:r>
          </w:p>
        </w:tc>
        <w:tc>
          <w:tcPr>
            <w:tcW w:w="927" w:type="pct"/>
            <w:tcBorders>
              <w:top w:val="single" w:sz="4" w:space="0" w:color="auto"/>
              <w:left w:val="nil"/>
              <w:bottom w:val="single" w:sz="4" w:space="0" w:color="auto"/>
              <w:right w:val="single" w:sz="4" w:space="0" w:color="auto"/>
            </w:tcBorders>
            <w:shd w:val="clear" w:color="auto" w:fill="auto"/>
          </w:tcPr>
          <w:p w14:paraId="60018E7B" w14:textId="3DAEDF76" w:rsidR="00DF3335" w:rsidRPr="00DF3335" w:rsidRDefault="00DF3335" w:rsidP="00DF3335">
            <w:pPr>
              <w:jc w:val="center"/>
              <w:rPr>
                <w:rFonts w:eastAsiaTheme="minorHAnsi"/>
                <w:lang w:eastAsia="en-US"/>
              </w:rPr>
            </w:pPr>
            <w:r w:rsidRPr="00DF3335">
              <w:rPr>
                <w:color w:val="000000"/>
              </w:rPr>
              <w:t>1 767,78</w:t>
            </w:r>
          </w:p>
        </w:tc>
      </w:tr>
      <w:tr w:rsidR="00DF3335" w:rsidRPr="007C306C" w14:paraId="084E0D3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4E5F937" w14:textId="77777777" w:rsidR="00DF3335" w:rsidRPr="007C306C" w:rsidRDefault="00DF3335" w:rsidP="00DF3335">
            <w:pPr>
              <w:rPr>
                <w:rFonts w:eastAsiaTheme="minorHAnsi"/>
                <w:lang w:eastAsia="en-US"/>
              </w:rPr>
            </w:pPr>
            <w:r w:rsidRPr="007C306C">
              <w:rPr>
                <w:rFonts w:eastAsiaTheme="minorHAnsi"/>
                <w:lang w:eastAsia="en-US"/>
              </w:rPr>
              <w:t>35</w:t>
            </w:r>
          </w:p>
        </w:tc>
        <w:tc>
          <w:tcPr>
            <w:tcW w:w="2746" w:type="pct"/>
            <w:tcBorders>
              <w:top w:val="nil"/>
              <w:left w:val="single" w:sz="4" w:space="0" w:color="auto"/>
              <w:bottom w:val="single" w:sz="4" w:space="0" w:color="auto"/>
              <w:right w:val="single" w:sz="4" w:space="0" w:color="auto"/>
            </w:tcBorders>
            <w:shd w:val="clear" w:color="auto" w:fill="auto"/>
          </w:tcPr>
          <w:p w14:paraId="559669E7" w14:textId="77777777" w:rsidR="00DF3335" w:rsidRPr="007C306C" w:rsidRDefault="00DF3335" w:rsidP="00DF3335">
            <w:pPr>
              <w:rPr>
                <w:rFonts w:eastAsiaTheme="minorHAnsi"/>
                <w:lang w:eastAsia="en-US"/>
              </w:rPr>
            </w:pPr>
            <w:r w:rsidRPr="007C306C">
              <w:rPr>
                <w:rFonts w:eastAsiaTheme="minorHAnsi"/>
                <w:lang w:eastAsia="en-US"/>
              </w:rPr>
              <w:t>Смотровая площадка - фотозона</w:t>
            </w:r>
          </w:p>
        </w:tc>
        <w:tc>
          <w:tcPr>
            <w:tcW w:w="958" w:type="pct"/>
            <w:tcBorders>
              <w:top w:val="nil"/>
              <w:left w:val="nil"/>
              <w:bottom w:val="single" w:sz="4" w:space="0" w:color="auto"/>
              <w:right w:val="single" w:sz="4" w:space="0" w:color="auto"/>
            </w:tcBorders>
            <w:shd w:val="clear" w:color="auto" w:fill="auto"/>
          </w:tcPr>
          <w:p w14:paraId="0669A23B" w14:textId="77777777" w:rsidR="00DF3335" w:rsidRPr="007C306C" w:rsidRDefault="00DF3335" w:rsidP="00DF3335">
            <w:pPr>
              <w:jc w:val="center"/>
              <w:rPr>
                <w:rFonts w:eastAsiaTheme="minorHAnsi"/>
                <w:lang w:eastAsia="en-US"/>
              </w:rPr>
            </w:pPr>
            <w:r w:rsidRPr="007C306C">
              <w:rPr>
                <w:rFonts w:eastAsiaTheme="minorHAnsi"/>
                <w:lang w:eastAsia="en-US"/>
              </w:rPr>
              <w:t>1 633 000,00</w:t>
            </w:r>
          </w:p>
        </w:tc>
        <w:tc>
          <w:tcPr>
            <w:tcW w:w="927" w:type="pct"/>
            <w:tcBorders>
              <w:top w:val="single" w:sz="4" w:space="0" w:color="auto"/>
              <w:left w:val="nil"/>
              <w:bottom w:val="single" w:sz="4" w:space="0" w:color="auto"/>
              <w:right w:val="single" w:sz="4" w:space="0" w:color="auto"/>
            </w:tcBorders>
            <w:shd w:val="clear" w:color="auto" w:fill="auto"/>
          </w:tcPr>
          <w:p w14:paraId="1D8166B6" w14:textId="697BD81C" w:rsidR="00DF3335" w:rsidRPr="00DF3335" w:rsidRDefault="00DF3335" w:rsidP="00DF3335">
            <w:pPr>
              <w:jc w:val="center"/>
              <w:rPr>
                <w:rFonts w:eastAsiaTheme="minorHAnsi"/>
                <w:lang w:eastAsia="en-US"/>
              </w:rPr>
            </w:pPr>
            <w:r w:rsidRPr="00DF3335">
              <w:rPr>
                <w:color w:val="000000"/>
              </w:rPr>
              <w:t>979,8</w:t>
            </w:r>
          </w:p>
        </w:tc>
      </w:tr>
      <w:tr w:rsidR="00DF3335" w:rsidRPr="007C306C" w14:paraId="527236B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55DBA31" w14:textId="77777777" w:rsidR="00DF3335" w:rsidRPr="007C306C" w:rsidRDefault="00DF3335" w:rsidP="00DF3335">
            <w:pPr>
              <w:rPr>
                <w:rFonts w:eastAsiaTheme="minorHAnsi"/>
                <w:lang w:eastAsia="en-US"/>
              </w:rPr>
            </w:pPr>
            <w:r w:rsidRPr="007C306C">
              <w:rPr>
                <w:rFonts w:eastAsiaTheme="minorHAnsi"/>
                <w:lang w:eastAsia="en-US"/>
              </w:rPr>
              <w:t>36</w:t>
            </w:r>
          </w:p>
        </w:tc>
        <w:tc>
          <w:tcPr>
            <w:tcW w:w="2746" w:type="pct"/>
            <w:tcBorders>
              <w:top w:val="nil"/>
              <w:left w:val="single" w:sz="4" w:space="0" w:color="auto"/>
              <w:bottom w:val="single" w:sz="4" w:space="0" w:color="auto"/>
              <w:right w:val="single" w:sz="4" w:space="0" w:color="auto"/>
            </w:tcBorders>
            <w:shd w:val="clear" w:color="auto" w:fill="auto"/>
          </w:tcPr>
          <w:p w14:paraId="67BCC104" w14:textId="77777777" w:rsidR="00DF3335" w:rsidRPr="007C306C" w:rsidRDefault="00DF3335" w:rsidP="00DF3335">
            <w:pPr>
              <w:rPr>
                <w:rFonts w:eastAsiaTheme="minorHAnsi"/>
                <w:lang w:eastAsia="en-US"/>
              </w:rPr>
            </w:pPr>
            <w:r w:rsidRPr="007C306C">
              <w:rPr>
                <w:rFonts w:eastAsiaTheme="minorHAnsi"/>
                <w:lang w:eastAsia="en-US"/>
              </w:rPr>
              <w:t>Туалет (</w:t>
            </w:r>
            <w:proofErr w:type="spellStart"/>
            <w:r w:rsidRPr="007C306C">
              <w:rPr>
                <w:rFonts w:eastAsiaTheme="minorHAnsi"/>
                <w:lang w:eastAsia="en-US"/>
              </w:rPr>
              <w:t>тур.маршрут</w:t>
            </w:r>
            <w:proofErr w:type="spellEnd"/>
            <w:r w:rsidRPr="007C306C">
              <w:rPr>
                <w:rFonts w:eastAsiaTheme="minorHAnsi"/>
                <w:lang w:eastAsia="en-US"/>
              </w:rPr>
              <w:t xml:space="preserve"> Эльбрус)_1</w:t>
            </w:r>
          </w:p>
        </w:tc>
        <w:tc>
          <w:tcPr>
            <w:tcW w:w="958" w:type="pct"/>
            <w:tcBorders>
              <w:top w:val="nil"/>
              <w:left w:val="nil"/>
              <w:bottom w:val="single" w:sz="4" w:space="0" w:color="auto"/>
              <w:right w:val="single" w:sz="4" w:space="0" w:color="auto"/>
            </w:tcBorders>
            <w:shd w:val="clear" w:color="auto" w:fill="auto"/>
          </w:tcPr>
          <w:p w14:paraId="4F45A0C7" w14:textId="77777777" w:rsidR="00DF3335" w:rsidRPr="007C306C" w:rsidRDefault="00DF3335" w:rsidP="00DF3335">
            <w:pPr>
              <w:jc w:val="center"/>
              <w:rPr>
                <w:rFonts w:eastAsiaTheme="minorHAnsi"/>
                <w:lang w:eastAsia="en-US"/>
              </w:rPr>
            </w:pPr>
            <w:r w:rsidRPr="007C306C">
              <w:rPr>
                <w:rFonts w:eastAsiaTheme="minorHAnsi"/>
                <w:lang w:eastAsia="en-US"/>
              </w:rPr>
              <w:t>1 765 335,51</w:t>
            </w:r>
          </w:p>
        </w:tc>
        <w:tc>
          <w:tcPr>
            <w:tcW w:w="927" w:type="pct"/>
            <w:tcBorders>
              <w:top w:val="single" w:sz="4" w:space="0" w:color="auto"/>
              <w:left w:val="nil"/>
              <w:bottom w:val="single" w:sz="4" w:space="0" w:color="auto"/>
              <w:right w:val="single" w:sz="4" w:space="0" w:color="auto"/>
            </w:tcBorders>
            <w:shd w:val="clear" w:color="auto" w:fill="auto"/>
          </w:tcPr>
          <w:p w14:paraId="3D35C277" w14:textId="655003FF" w:rsidR="00DF3335" w:rsidRPr="00DF3335" w:rsidRDefault="00DF3335" w:rsidP="00DF3335">
            <w:pPr>
              <w:jc w:val="center"/>
              <w:rPr>
                <w:rFonts w:eastAsiaTheme="minorHAnsi"/>
                <w:lang w:eastAsia="en-US"/>
              </w:rPr>
            </w:pPr>
            <w:r w:rsidRPr="00DF3335">
              <w:rPr>
                <w:color w:val="000000"/>
              </w:rPr>
              <w:t>1 059,20</w:t>
            </w:r>
          </w:p>
        </w:tc>
      </w:tr>
      <w:tr w:rsidR="00DF3335" w:rsidRPr="007C306C" w14:paraId="7F973BE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2A991AD" w14:textId="77777777" w:rsidR="00DF3335" w:rsidRPr="007C306C" w:rsidRDefault="00DF3335" w:rsidP="00DF3335">
            <w:pPr>
              <w:rPr>
                <w:rFonts w:eastAsiaTheme="minorHAnsi"/>
                <w:lang w:eastAsia="en-US"/>
              </w:rPr>
            </w:pPr>
            <w:r w:rsidRPr="007C306C">
              <w:rPr>
                <w:rFonts w:eastAsiaTheme="minorHAnsi"/>
                <w:lang w:eastAsia="en-US"/>
              </w:rPr>
              <w:t>37</w:t>
            </w:r>
          </w:p>
        </w:tc>
        <w:tc>
          <w:tcPr>
            <w:tcW w:w="2746" w:type="pct"/>
            <w:tcBorders>
              <w:top w:val="nil"/>
              <w:left w:val="single" w:sz="4" w:space="0" w:color="auto"/>
              <w:bottom w:val="single" w:sz="4" w:space="0" w:color="auto"/>
              <w:right w:val="single" w:sz="4" w:space="0" w:color="auto"/>
            </w:tcBorders>
            <w:shd w:val="clear" w:color="auto" w:fill="auto"/>
          </w:tcPr>
          <w:p w14:paraId="3E465E1C" w14:textId="77777777" w:rsidR="00DF3335" w:rsidRPr="007C306C" w:rsidRDefault="00DF3335" w:rsidP="00DF3335">
            <w:pPr>
              <w:rPr>
                <w:rFonts w:eastAsiaTheme="minorHAnsi"/>
                <w:lang w:eastAsia="en-US"/>
              </w:rPr>
            </w:pPr>
            <w:r w:rsidRPr="007C306C">
              <w:rPr>
                <w:rFonts w:eastAsiaTheme="minorHAnsi"/>
                <w:lang w:eastAsia="en-US"/>
              </w:rPr>
              <w:t>Туалет (</w:t>
            </w:r>
            <w:proofErr w:type="spellStart"/>
            <w:r w:rsidRPr="007C306C">
              <w:rPr>
                <w:rFonts w:eastAsiaTheme="minorHAnsi"/>
                <w:lang w:eastAsia="en-US"/>
              </w:rPr>
              <w:t>тур.маршрут</w:t>
            </w:r>
            <w:proofErr w:type="spellEnd"/>
            <w:r w:rsidRPr="007C306C">
              <w:rPr>
                <w:rFonts w:eastAsiaTheme="minorHAnsi"/>
                <w:lang w:eastAsia="en-US"/>
              </w:rPr>
              <w:t xml:space="preserve"> Эльбрус)_2</w:t>
            </w:r>
          </w:p>
        </w:tc>
        <w:tc>
          <w:tcPr>
            <w:tcW w:w="958" w:type="pct"/>
            <w:tcBorders>
              <w:top w:val="nil"/>
              <w:left w:val="nil"/>
              <w:bottom w:val="single" w:sz="4" w:space="0" w:color="auto"/>
              <w:right w:val="single" w:sz="4" w:space="0" w:color="auto"/>
            </w:tcBorders>
            <w:shd w:val="clear" w:color="auto" w:fill="auto"/>
          </w:tcPr>
          <w:p w14:paraId="2C951DDC" w14:textId="77777777" w:rsidR="00DF3335" w:rsidRPr="007C306C" w:rsidRDefault="00DF3335" w:rsidP="00DF3335">
            <w:pPr>
              <w:jc w:val="center"/>
              <w:rPr>
                <w:rFonts w:eastAsiaTheme="minorHAnsi"/>
                <w:lang w:eastAsia="en-US"/>
              </w:rPr>
            </w:pPr>
            <w:r w:rsidRPr="007C306C">
              <w:rPr>
                <w:rFonts w:eastAsiaTheme="minorHAnsi"/>
                <w:lang w:eastAsia="en-US"/>
              </w:rPr>
              <w:t>1 765 335,51</w:t>
            </w:r>
          </w:p>
        </w:tc>
        <w:tc>
          <w:tcPr>
            <w:tcW w:w="927" w:type="pct"/>
            <w:tcBorders>
              <w:top w:val="single" w:sz="4" w:space="0" w:color="auto"/>
              <w:left w:val="nil"/>
              <w:bottom w:val="single" w:sz="4" w:space="0" w:color="auto"/>
              <w:right w:val="single" w:sz="4" w:space="0" w:color="auto"/>
            </w:tcBorders>
            <w:shd w:val="clear" w:color="auto" w:fill="auto"/>
          </w:tcPr>
          <w:p w14:paraId="6FA7488D" w14:textId="6D00FA63" w:rsidR="00DF3335" w:rsidRPr="00DF3335" w:rsidRDefault="00DF3335" w:rsidP="00DF3335">
            <w:pPr>
              <w:jc w:val="center"/>
              <w:rPr>
                <w:rFonts w:eastAsiaTheme="minorHAnsi"/>
                <w:lang w:eastAsia="en-US"/>
              </w:rPr>
            </w:pPr>
            <w:r w:rsidRPr="00DF3335">
              <w:rPr>
                <w:color w:val="000000"/>
              </w:rPr>
              <w:t>1 059,20</w:t>
            </w:r>
          </w:p>
        </w:tc>
      </w:tr>
      <w:tr w:rsidR="00DF3335" w:rsidRPr="007C306C" w14:paraId="4D73175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7E3439F" w14:textId="77777777" w:rsidR="00DF3335" w:rsidRPr="007C306C" w:rsidRDefault="00DF3335" w:rsidP="00DF3335">
            <w:pPr>
              <w:rPr>
                <w:rFonts w:eastAsiaTheme="minorHAnsi"/>
                <w:lang w:eastAsia="en-US"/>
              </w:rPr>
            </w:pPr>
            <w:r w:rsidRPr="007C306C">
              <w:rPr>
                <w:rFonts w:eastAsiaTheme="minorHAnsi"/>
                <w:lang w:eastAsia="en-US"/>
              </w:rPr>
              <w:t>38</w:t>
            </w:r>
          </w:p>
        </w:tc>
        <w:tc>
          <w:tcPr>
            <w:tcW w:w="2746" w:type="pct"/>
            <w:tcBorders>
              <w:top w:val="nil"/>
              <w:left w:val="single" w:sz="4" w:space="0" w:color="auto"/>
              <w:bottom w:val="single" w:sz="4" w:space="0" w:color="auto"/>
              <w:right w:val="single" w:sz="4" w:space="0" w:color="auto"/>
            </w:tcBorders>
            <w:shd w:val="clear" w:color="auto" w:fill="auto"/>
          </w:tcPr>
          <w:p w14:paraId="14A61816" w14:textId="77777777" w:rsidR="00DF3335" w:rsidRPr="007C306C" w:rsidRDefault="00DF3335" w:rsidP="00DF3335">
            <w:pPr>
              <w:rPr>
                <w:rFonts w:eastAsiaTheme="minorHAnsi"/>
                <w:lang w:eastAsia="en-US"/>
              </w:rPr>
            </w:pPr>
            <w:r w:rsidRPr="007C306C">
              <w:rPr>
                <w:rFonts w:eastAsiaTheme="minorHAnsi"/>
                <w:lang w:eastAsia="en-US"/>
              </w:rPr>
              <w:t>Фотозона "Кругозор" со смотровой площадкой</w:t>
            </w:r>
          </w:p>
        </w:tc>
        <w:tc>
          <w:tcPr>
            <w:tcW w:w="958" w:type="pct"/>
            <w:tcBorders>
              <w:top w:val="nil"/>
              <w:left w:val="nil"/>
              <w:bottom w:val="single" w:sz="4" w:space="0" w:color="auto"/>
              <w:right w:val="single" w:sz="4" w:space="0" w:color="auto"/>
            </w:tcBorders>
            <w:shd w:val="clear" w:color="auto" w:fill="auto"/>
          </w:tcPr>
          <w:p w14:paraId="42F6B7FE" w14:textId="77777777" w:rsidR="00DF3335" w:rsidRPr="007C306C" w:rsidRDefault="00DF3335" w:rsidP="00DF3335">
            <w:pPr>
              <w:jc w:val="center"/>
              <w:rPr>
                <w:rFonts w:eastAsiaTheme="minorHAnsi"/>
                <w:lang w:eastAsia="en-US"/>
              </w:rPr>
            </w:pPr>
            <w:r w:rsidRPr="007C306C">
              <w:rPr>
                <w:rFonts w:eastAsiaTheme="minorHAnsi"/>
                <w:lang w:eastAsia="en-US"/>
              </w:rPr>
              <w:t>1 821 819,94</w:t>
            </w:r>
          </w:p>
        </w:tc>
        <w:tc>
          <w:tcPr>
            <w:tcW w:w="927" w:type="pct"/>
            <w:tcBorders>
              <w:top w:val="single" w:sz="4" w:space="0" w:color="auto"/>
              <w:left w:val="nil"/>
              <w:bottom w:val="single" w:sz="4" w:space="0" w:color="auto"/>
              <w:right w:val="single" w:sz="4" w:space="0" w:color="auto"/>
            </w:tcBorders>
            <w:shd w:val="clear" w:color="auto" w:fill="auto"/>
          </w:tcPr>
          <w:p w14:paraId="0DFD675D" w14:textId="659301AF" w:rsidR="00DF3335" w:rsidRPr="00DF3335" w:rsidRDefault="00DF3335" w:rsidP="00DF3335">
            <w:pPr>
              <w:jc w:val="center"/>
              <w:rPr>
                <w:rFonts w:eastAsiaTheme="minorHAnsi"/>
                <w:lang w:eastAsia="en-US"/>
              </w:rPr>
            </w:pPr>
            <w:r w:rsidRPr="00DF3335">
              <w:rPr>
                <w:color w:val="000000"/>
              </w:rPr>
              <w:t>1 093,09</w:t>
            </w:r>
          </w:p>
        </w:tc>
      </w:tr>
      <w:tr w:rsidR="00DF3335" w:rsidRPr="007C306C" w14:paraId="7C38FCB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352C25D" w14:textId="77777777" w:rsidR="00DF3335" w:rsidRPr="007C306C" w:rsidRDefault="00DF3335" w:rsidP="00DF3335">
            <w:pPr>
              <w:rPr>
                <w:rFonts w:eastAsiaTheme="minorHAnsi"/>
                <w:lang w:eastAsia="en-US"/>
              </w:rPr>
            </w:pPr>
            <w:r w:rsidRPr="007C306C">
              <w:rPr>
                <w:rFonts w:eastAsiaTheme="minorHAnsi"/>
                <w:lang w:eastAsia="en-US"/>
              </w:rPr>
              <w:t>39</w:t>
            </w:r>
          </w:p>
        </w:tc>
        <w:tc>
          <w:tcPr>
            <w:tcW w:w="2746" w:type="pct"/>
            <w:tcBorders>
              <w:top w:val="nil"/>
              <w:left w:val="single" w:sz="4" w:space="0" w:color="auto"/>
              <w:bottom w:val="single" w:sz="4" w:space="0" w:color="auto"/>
              <w:right w:val="single" w:sz="4" w:space="0" w:color="auto"/>
            </w:tcBorders>
            <w:shd w:val="clear" w:color="auto" w:fill="auto"/>
          </w:tcPr>
          <w:p w14:paraId="28F74340" w14:textId="77777777" w:rsidR="00DF3335" w:rsidRPr="007C306C" w:rsidRDefault="00DF3335" w:rsidP="00DF3335">
            <w:pPr>
              <w:rPr>
                <w:rFonts w:eastAsiaTheme="minorHAnsi"/>
                <w:lang w:eastAsia="en-US"/>
              </w:rPr>
            </w:pPr>
            <w:r w:rsidRPr="007C306C">
              <w:rPr>
                <w:rFonts w:eastAsiaTheme="minorHAnsi"/>
                <w:lang w:eastAsia="en-US"/>
              </w:rPr>
              <w:t xml:space="preserve">Водонагревательная и </w:t>
            </w:r>
            <w:proofErr w:type="spellStart"/>
            <w:r w:rsidRPr="007C306C">
              <w:rPr>
                <w:rFonts w:eastAsiaTheme="minorHAnsi"/>
                <w:lang w:eastAsia="en-US"/>
              </w:rPr>
              <w:t>снегоплавильная</w:t>
            </w:r>
            <w:proofErr w:type="spellEnd"/>
            <w:r w:rsidRPr="007C306C">
              <w:rPr>
                <w:rFonts w:eastAsiaTheme="minorHAnsi"/>
                <w:lang w:eastAsia="en-US"/>
              </w:rPr>
              <w:t xml:space="preserve"> система</w:t>
            </w:r>
          </w:p>
        </w:tc>
        <w:tc>
          <w:tcPr>
            <w:tcW w:w="958" w:type="pct"/>
            <w:tcBorders>
              <w:top w:val="nil"/>
              <w:left w:val="nil"/>
              <w:bottom w:val="single" w:sz="4" w:space="0" w:color="auto"/>
              <w:right w:val="single" w:sz="4" w:space="0" w:color="auto"/>
            </w:tcBorders>
            <w:shd w:val="clear" w:color="auto" w:fill="auto"/>
          </w:tcPr>
          <w:p w14:paraId="30DBC372" w14:textId="77777777" w:rsidR="00DF3335" w:rsidRPr="007C306C" w:rsidRDefault="00DF3335" w:rsidP="00DF3335">
            <w:pPr>
              <w:jc w:val="center"/>
              <w:rPr>
                <w:rFonts w:eastAsiaTheme="minorHAnsi"/>
                <w:lang w:eastAsia="en-US"/>
              </w:rPr>
            </w:pPr>
            <w:r w:rsidRPr="007C306C">
              <w:rPr>
                <w:rFonts w:eastAsiaTheme="minorHAnsi"/>
                <w:lang w:eastAsia="en-US"/>
              </w:rPr>
              <w:t>1 000 935,84</w:t>
            </w:r>
          </w:p>
        </w:tc>
        <w:tc>
          <w:tcPr>
            <w:tcW w:w="927" w:type="pct"/>
            <w:tcBorders>
              <w:top w:val="single" w:sz="4" w:space="0" w:color="auto"/>
              <w:left w:val="nil"/>
              <w:bottom w:val="single" w:sz="4" w:space="0" w:color="auto"/>
              <w:right w:val="single" w:sz="4" w:space="0" w:color="auto"/>
            </w:tcBorders>
            <w:shd w:val="clear" w:color="auto" w:fill="auto"/>
          </w:tcPr>
          <w:p w14:paraId="79E5B40B" w14:textId="4DEFF12B" w:rsidR="00DF3335" w:rsidRPr="00DF3335" w:rsidRDefault="00DF3335" w:rsidP="00DF3335">
            <w:pPr>
              <w:jc w:val="center"/>
              <w:rPr>
                <w:rFonts w:eastAsiaTheme="minorHAnsi"/>
                <w:lang w:eastAsia="en-US"/>
              </w:rPr>
            </w:pPr>
            <w:r w:rsidRPr="00DF3335">
              <w:rPr>
                <w:color w:val="000000"/>
              </w:rPr>
              <w:t>600,56</w:t>
            </w:r>
          </w:p>
        </w:tc>
      </w:tr>
      <w:tr w:rsidR="00DF3335" w:rsidRPr="007C306C" w14:paraId="4557F6A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143AF8E" w14:textId="77777777" w:rsidR="00DF3335" w:rsidRPr="007C306C" w:rsidRDefault="00DF3335" w:rsidP="00DF3335">
            <w:pPr>
              <w:rPr>
                <w:rFonts w:eastAsiaTheme="minorHAnsi"/>
                <w:lang w:eastAsia="en-US"/>
              </w:rPr>
            </w:pPr>
            <w:r w:rsidRPr="007C306C">
              <w:rPr>
                <w:rFonts w:eastAsiaTheme="minorHAnsi"/>
                <w:lang w:eastAsia="en-US"/>
              </w:rPr>
              <w:t>40</w:t>
            </w:r>
          </w:p>
        </w:tc>
        <w:tc>
          <w:tcPr>
            <w:tcW w:w="2746" w:type="pct"/>
            <w:tcBorders>
              <w:top w:val="nil"/>
              <w:left w:val="single" w:sz="4" w:space="0" w:color="auto"/>
              <w:bottom w:val="single" w:sz="4" w:space="0" w:color="auto"/>
              <w:right w:val="single" w:sz="4" w:space="0" w:color="auto"/>
            </w:tcBorders>
            <w:shd w:val="clear" w:color="auto" w:fill="auto"/>
          </w:tcPr>
          <w:p w14:paraId="0CB2A18C" w14:textId="77777777" w:rsidR="00DF3335" w:rsidRPr="007C306C" w:rsidRDefault="00DF3335" w:rsidP="00DF3335">
            <w:pPr>
              <w:rPr>
                <w:rFonts w:eastAsiaTheme="minorHAnsi"/>
                <w:lang w:eastAsia="en-US"/>
              </w:rPr>
            </w:pPr>
            <w:r w:rsidRPr="007C306C">
              <w:rPr>
                <w:rFonts w:eastAsiaTheme="minorHAnsi"/>
                <w:lang w:eastAsia="en-US"/>
              </w:rPr>
              <w:t>Дизельный электрогенератор с АВР</w:t>
            </w:r>
          </w:p>
        </w:tc>
        <w:tc>
          <w:tcPr>
            <w:tcW w:w="958" w:type="pct"/>
            <w:tcBorders>
              <w:top w:val="nil"/>
              <w:left w:val="nil"/>
              <w:bottom w:val="single" w:sz="4" w:space="0" w:color="auto"/>
              <w:right w:val="single" w:sz="4" w:space="0" w:color="auto"/>
            </w:tcBorders>
            <w:shd w:val="clear" w:color="auto" w:fill="auto"/>
          </w:tcPr>
          <w:p w14:paraId="3BEC2BDC" w14:textId="77777777" w:rsidR="00DF3335" w:rsidRPr="007C306C" w:rsidRDefault="00DF3335" w:rsidP="00DF3335">
            <w:pPr>
              <w:jc w:val="center"/>
              <w:rPr>
                <w:rFonts w:eastAsiaTheme="minorHAnsi"/>
                <w:lang w:eastAsia="en-US"/>
              </w:rPr>
            </w:pPr>
            <w:r w:rsidRPr="007C306C">
              <w:rPr>
                <w:rFonts w:eastAsiaTheme="minorHAnsi"/>
                <w:lang w:eastAsia="en-US"/>
              </w:rPr>
              <w:t>252 825,18</w:t>
            </w:r>
          </w:p>
        </w:tc>
        <w:tc>
          <w:tcPr>
            <w:tcW w:w="927" w:type="pct"/>
            <w:tcBorders>
              <w:top w:val="single" w:sz="4" w:space="0" w:color="auto"/>
              <w:left w:val="nil"/>
              <w:bottom w:val="single" w:sz="4" w:space="0" w:color="auto"/>
              <w:right w:val="single" w:sz="4" w:space="0" w:color="auto"/>
            </w:tcBorders>
            <w:shd w:val="clear" w:color="auto" w:fill="auto"/>
          </w:tcPr>
          <w:p w14:paraId="6E5B7302" w14:textId="74B64B79" w:rsidR="00DF3335" w:rsidRPr="00DF3335" w:rsidRDefault="00DF3335" w:rsidP="00DF3335">
            <w:pPr>
              <w:jc w:val="center"/>
              <w:rPr>
                <w:rFonts w:eastAsiaTheme="minorHAnsi"/>
                <w:lang w:eastAsia="en-US"/>
              </w:rPr>
            </w:pPr>
            <w:r w:rsidRPr="00DF3335">
              <w:rPr>
                <w:color w:val="000000"/>
              </w:rPr>
              <w:t>151,7</w:t>
            </w:r>
          </w:p>
        </w:tc>
      </w:tr>
      <w:tr w:rsidR="00DF3335" w:rsidRPr="007C306C" w14:paraId="241CFFE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A9D75B3" w14:textId="77777777" w:rsidR="00DF3335" w:rsidRPr="007C306C" w:rsidRDefault="00DF3335" w:rsidP="00DF3335">
            <w:pPr>
              <w:rPr>
                <w:rFonts w:eastAsiaTheme="minorHAnsi"/>
                <w:lang w:eastAsia="en-US"/>
              </w:rPr>
            </w:pPr>
            <w:r w:rsidRPr="007C306C">
              <w:rPr>
                <w:rFonts w:eastAsiaTheme="minorHAnsi"/>
                <w:lang w:eastAsia="en-US"/>
              </w:rPr>
              <w:t>41</w:t>
            </w:r>
          </w:p>
        </w:tc>
        <w:tc>
          <w:tcPr>
            <w:tcW w:w="2746" w:type="pct"/>
            <w:tcBorders>
              <w:top w:val="nil"/>
              <w:left w:val="single" w:sz="4" w:space="0" w:color="auto"/>
              <w:bottom w:val="single" w:sz="4" w:space="0" w:color="auto"/>
              <w:right w:val="single" w:sz="4" w:space="0" w:color="auto"/>
            </w:tcBorders>
            <w:shd w:val="clear" w:color="auto" w:fill="auto"/>
          </w:tcPr>
          <w:p w14:paraId="65B92D7D" w14:textId="77777777" w:rsidR="00DF3335" w:rsidRPr="007C306C" w:rsidRDefault="00DF3335" w:rsidP="00DF3335">
            <w:pPr>
              <w:rPr>
                <w:rFonts w:eastAsiaTheme="minorHAnsi"/>
                <w:lang w:eastAsia="en-US"/>
              </w:rPr>
            </w:pPr>
            <w:r w:rsidRPr="007C306C">
              <w:rPr>
                <w:rFonts w:eastAsiaTheme="minorHAnsi"/>
                <w:lang w:eastAsia="en-US"/>
              </w:rPr>
              <w:t xml:space="preserve">Дополнительный Модуль </w:t>
            </w:r>
            <w:proofErr w:type="spellStart"/>
            <w:r w:rsidRPr="007C306C">
              <w:rPr>
                <w:rFonts w:eastAsiaTheme="minorHAnsi"/>
                <w:lang w:eastAsia="en-US"/>
              </w:rPr>
              <w:t>Elbrus</w:t>
            </w:r>
            <w:proofErr w:type="spellEnd"/>
            <w:r w:rsidRPr="007C306C">
              <w:rPr>
                <w:rFonts w:eastAsiaTheme="minorHAnsi"/>
                <w:lang w:eastAsia="en-US"/>
              </w:rPr>
              <w:t xml:space="preserve"> </w:t>
            </w:r>
            <w:proofErr w:type="spellStart"/>
            <w:r w:rsidRPr="007C306C">
              <w:rPr>
                <w:rFonts w:eastAsiaTheme="minorHAnsi"/>
                <w:lang w:eastAsia="en-US"/>
              </w:rPr>
              <w:t>Night</w:t>
            </w:r>
            <w:proofErr w:type="spellEnd"/>
            <w:r w:rsidRPr="007C306C">
              <w:rPr>
                <w:rFonts w:eastAsiaTheme="minorHAnsi"/>
                <w:lang w:eastAsia="en-US"/>
              </w:rPr>
              <w:t xml:space="preserve"> 2 (</w:t>
            </w:r>
            <w:proofErr w:type="spellStart"/>
            <w:r w:rsidRPr="007C306C">
              <w:rPr>
                <w:rFonts w:eastAsiaTheme="minorHAnsi"/>
                <w:lang w:eastAsia="en-US"/>
              </w:rPr>
              <w:t>Leap</w:t>
            </w:r>
            <w:proofErr w:type="spellEnd"/>
            <w:r w:rsidRPr="007C306C">
              <w:rPr>
                <w:rFonts w:eastAsiaTheme="minorHAnsi"/>
                <w:lang w:eastAsia="en-US"/>
              </w:rPr>
              <w:t xml:space="preserve"> 1)</w:t>
            </w:r>
          </w:p>
        </w:tc>
        <w:tc>
          <w:tcPr>
            <w:tcW w:w="958" w:type="pct"/>
            <w:tcBorders>
              <w:top w:val="nil"/>
              <w:left w:val="nil"/>
              <w:bottom w:val="single" w:sz="4" w:space="0" w:color="auto"/>
              <w:right w:val="single" w:sz="4" w:space="0" w:color="auto"/>
            </w:tcBorders>
            <w:shd w:val="clear" w:color="auto" w:fill="auto"/>
          </w:tcPr>
          <w:p w14:paraId="0C130FF8" w14:textId="77777777" w:rsidR="00DF3335" w:rsidRPr="007C306C" w:rsidRDefault="00DF3335" w:rsidP="00DF3335">
            <w:pPr>
              <w:jc w:val="center"/>
              <w:rPr>
                <w:rFonts w:eastAsiaTheme="minorHAnsi"/>
                <w:lang w:eastAsia="en-US"/>
              </w:rPr>
            </w:pPr>
            <w:r w:rsidRPr="007C306C">
              <w:rPr>
                <w:rFonts w:eastAsiaTheme="minorHAnsi"/>
                <w:lang w:eastAsia="en-US"/>
              </w:rPr>
              <w:t>4 448 868,51</w:t>
            </w:r>
          </w:p>
        </w:tc>
        <w:tc>
          <w:tcPr>
            <w:tcW w:w="927" w:type="pct"/>
            <w:tcBorders>
              <w:top w:val="single" w:sz="4" w:space="0" w:color="auto"/>
              <w:left w:val="nil"/>
              <w:bottom w:val="single" w:sz="4" w:space="0" w:color="auto"/>
              <w:right w:val="single" w:sz="4" w:space="0" w:color="auto"/>
            </w:tcBorders>
            <w:shd w:val="clear" w:color="auto" w:fill="auto"/>
          </w:tcPr>
          <w:p w14:paraId="525864B9" w14:textId="42BA4A89" w:rsidR="00DF3335" w:rsidRPr="00DF3335" w:rsidRDefault="00DF3335" w:rsidP="00DF3335">
            <w:pPr>
              <w:jc w:val="center"/>
              <w:rPr>
                <w:rFonts w:eastAsiaTheme="minorHAnsi"/>
                <w:lang w:eastAsia="en-US"/>
              </w:rPr>
            </w:pPr>
            <w:r w:rsidRPr="00DF3335">
              <w:rPr>
                <w:color w:val="000000"/>
              </w:rPr>
              <w:t>2 669,32</w:t>
            </w:r>
          </w:p>
        </w:tc>
      </w:tr>
      <w:tr w:rsidR="00DF3335" w:rsidRPr="007C306C" w14:paraId="0091700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792DE19" w14:textId="77777777" w:rsidR="00DF3335" w:rsidRPr="007C306C" w:rsidRDefault="00DF3335" w:rsidP="00DF3335">
            <w:pPr>
              <w:rPr>
                <w:rFonts w:eastAsiaTheme="minorHAnsi"/>
                <w:lang w:eastAsia="en-US"/>
              </w:rPr>
            </w:pPr>
            <w:r w:rsidRPr="007C306C">
              <w:rPr>
                <w:rFonts w:eastAsiaTheme="minorHAnsi"/>
                <w:lang w:eastAsia="en-US"/>
              </w:rPr>
              <w:t>42</w:t>
            </w:r>
          </w:p>
        </w:tc>
        <w:tc>
          <w:tcPr>
            <w:tcW w:w="2746" w:type="pct"/>
            <w:tcBorders>
              <w:top w:val="nil"/>
              <w:left w:val="single" w:sz="4" w:space="0" w:color="auto"/>
              <w:bottom w:val="single" w:sz="4" w:space="0" w:color="auto"/>
              <w:right w:val="single" w:sz="4" w:space="0" w:color="auto"/>
            </w:tcBorders>
            <w:shd w:val="clear" w:color="auto" w:fill="auto"/>
          </w:tcPr>
          <w:p w14:paraId="285F24FF" w14:textId="77777777" w:rsidR="00DF3335" w:rsidRPr="007C306C" w:rsidRDefault="00DF3335" w:rsidP="00DF3335">
            <w:pPr>
              <w:rPr>
                <w:rFonts w:eastAsiaTheme="minorHAnsi"/>
                <w:lang w:eastAsia="en-US"/>
              </w:rPr>
            </w:pPr>
            <w:r w:rsidRPr="007C306C">
              <w:rPr>
                <w:rFonts w:eastAsiaTheme="minorHAnsi"/>
                <w:lang w:eastAsia="en-US"/>
              </w:rPr>
              <w:t xml:space="preserve">Модуль </w:t>
            </w:r>
            <w:proofErr w:type="spellStart"/>
            <w:r w:rsidRPr="007C306C">
              <w:rPr>
                <w:rFonts w:eastAsiaTheme="minorHAnsi"/>
                <w:lang w:eastAsia="en-US"/>
              </w:rPr>
              <w:t>Elbrus</w:t>
            </w:r>
            <w:proofErr w:type="spellEnd"/>
            <w:r w:rsidRPr="007C306C">
              <w:rPr>
                <w:rFonts w:eastAsiaTheme="minorHAnsi"/>
                <w:lang w:eastAsia="en-US"/>
              </w:rPr>
              <w:t xml:space="preserve"> </w:t>
            </w:r>
            <w:proofErr w:type="spellStart"/>
            <w:r w:rsidRPr="007C306C">
              <w:rPr>
                <w:rFonts w:eastAsiaTheme="minorHAnsi"/>
                <w:lang w:eastAsia="en-US"/>
              </w:rPr>
              <w:t>Day</w:t>
            </w:r>
            <w:proofErr w:type="spellEnd"/>
            <w:r w:rsidRPr="007C306C">
              <w:rPr>
                <w:rFonts w:eastAsiaTheme="minorHAnsi"/>
                <w:lang w:eastAsia="en-US"/>
              </w:rPr>
              <w:t xml:space="preserve"> (</w:t>
            </w:r>
            <w:proofErr w:type="spellStart"/>
            <w:r w:rsidRPr="007C306C">
              <w:rPr>
                <w:rFonts w:eastAsiaTheme="minorHAnsi"/>
                <w:lang w:eastAsia="en-US"/>
              </w:rPr>
              <w:t>Leap</w:t>
            </w:r>
            <w:proofErr w:type="spellEnd"/>
            <w:r w:rsidRPr="007C306C">
              <w:rPr>
                <w:rFonts w:eastAsiaTheme="minorHAnsi"/>
                <w:lang w:eastAsia="en-US"/>
              </w:rPr>
              <w:t xml:space="preserve"> 1)</w:t>
            </w:r>
          </w:p>
        </w:tc>
        <w:tc>
          <w:tcPr>
            <w:tcW w:w="958" w:type="pct"/>
            <w:tcBorders>
              <w:top w:val="nil"/>
              <w:left w:val="nil"/>
              <w:bottom w:val="single" w:sz="4" w:space="0" w:color="auto"/>
              <w:right w:val="single" w:sz="4" w:space="0" w:color="auto"/>
            </w:tcBorders>
            <w:shd w:val="clear" w:color="auto" w:fill="auto"/>
          </w:tcPr>
          <w:p w14:paraId="651B2227" w14:textId="77777777" w:rsidR="00DF3335" w:rsidRPr="007C306C" w:rsidRDefault="00DF3335" w:rsidP="00DF3335">
            <w:pPr>
              <w:jc w:val="center"/>
              <w:rPr>
                <w:rFonts w:eastAsiaTheme="minorHAnsi"/>
                <w:lang w:eastAsia="en-US"/>
              </w:rPr>
            </w:pPr>
            <w:r w:rsidRPr="007C306C">
              <w:rPr>
                <w:rFonts w:eastAsiaTheme="minorHAnsi"/>
                <w:lang w:eastAsia="en-US"/>
              </w:rPr>
              <w:t>17 533 592,98</w:t>
            </w:r>
          </w:p>
        </w:tc>
        <w:tc>
          <w:tcPr>
            <w:tcW w:w="927" w:type="pct"/>
            <w:tcBorders>
              <w:top w:val="single" w:sz="4" w:space="0" w:color="auto"/>
              <w:left w:val="nil"/>
              <w:bottom w:val="single" w:sz="4" w:space="0" w:color="auto"/>
              <w:right w:val="single" w:sz="4" w:space="0" w:color="auto"/>
            </w:tcBorders>
            <w:shd w:val="clear" w:color="auto" w:fill="auto"/>
          </w:tcPr>
          <w:p w14:paraId="5CFA1200" w14:textId="0BFB3B95" w:rsidR="00DF3335" w:rsidRPr="00DF3335" w:rsidRDefault="00DF3335" w:rsidP="00DF3335">
            <w:pPr>
              <w:jc w:val="center"/>
              <w:rPr>
                <w:rFonts w:eastAsiaTheme="minorHAnsi"/>
                <w:lang w:eastAsia="en-US"/>
              </w:rPr>
            </w:pPr>
            <w:r w:rsidRPr="00DF3335">
              <w:rPr>
                <w:color w:val="000000"/>
              </w:rPr>
              <w:t>10 520,16</w:t>
            </w:r>
          </w:p>
        </w:tc>
      </w:tr>
      <w:tr w:rsidR="00DF3335" w:rsidRPr="007C306C" w14:paraId="1D9B2A1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6848BB2" w14:textId="77777777" w:rsidR="00DF3335" w:rsidRPr="007C306C" w:rsidRDefault="00DF3335" w:rsidP="00DF3335">
            <w:pPr>
              <w:rPr>
                <w:rFonts w:eastAsiaTheme="minorHAnsi"/>
                <w:lang w:eastAsia="en-US"/>
              </w:rPr>
            </w:pPr>
            <w:r w:rsidRPr="007C306C">
              <w:rPr>
                <w:rFonts w:eastAsiaTheme="minorHAnsi"/>
                <w:lang w:eastAsia="en-US"/>
              </w:rPr>
              <w:t>43</w:t>
            </w:r>
          </w:p>
        </w:tc>
        <w:tc>
          <w:tcPr>
            <w:tcW w:w="2746" w:type="pct"/>
            <w:tcBorders>
              <w:top w:val="nil"/>
              <w:left w:val="single" w:sz="4" w:space="0" w:color="auto"/>
              <w:bottom w:val="single" w:sz="4" w:space="0" w:color="auto"/>
              <w:right w:val="single" w:sz="4" w:space="0" w:color="auto"/>
            </w:tcBorders>
            <w:shd w:val="clear" w:color="auto" w:fill="auto"/>
          </w:tcPr>
          <w:p w14:paraId="05F017DE" w14:textId="77777777" w:rsidR="00DF3335" w:rsidRPr="007C306C" w:rsidRDefault="00DF3335" w:rsidP="00DF3335">
            <w:pPr>
              <w:rPr>
                <w:rFonts w:eastAsiaTheme="minorHAnsi"/>
                <w:lang w:eastAsia="en-US"/>
              </w:rPr>
            </w:pPr>
            <w:r w:rsidRPr="007C306C">
              <w:rPr>
                <w:rFonts w:eastAsiaTheme="minorHAnsi"/>
                <w:lang w:eastAsia="en-US"/>
              </w:rPr>
              <w:t xml:space="preserve">Модуль </w:t>
            </w:r>
            <w:proofErr w:type="spellStart"/>
            <w:r w:rsidRPr="007C306C">
              <w:rPr>
                <w:rFonts w:eastAsiaTheme="minorHAnsi"/>
                <w:lang w:eastAsia="en-US"/>
              </w:rPr>
              <w:t>Elbrus</w:t>
            </w:r>
            <w:proofErr w:type="spellEnd"/>
            <w:r w:rsidRPr="007C306C">
              <w:rPr>
                <w:rFonts w:eastAsiaTheme="minorHAnsi"/>
                <w:lang w:eastAsia="en-US"/>
              </w:rPr>
              <w:t xml:space="preserve"> </w:t>
            </w:r>
            <w:proofErr w:type="spellStart"/>
            <w:r w:rsidRPr="007C306C">
              <w:rPr>
                <w:rFonts w:eastAsiaTheme="minorHAnsi"/>
                <w:lang w:eastAsia="en-US"/>
              </w:rPr>
              <w:t>Night</w:t>
            </w:r>
            <w:proofErr w:type="spellEnd"/>
            <w:r w:rsidRPr="007C306C">
              <w:rPr>
                <w:rFonts w:eastAsiaTheme="minorHAnsi"/>
                <w:lang w:eastAsia="en-US"/>
              </w:rPr>
              <w:t xml:space="preserve">  (</w:t>
            </w:r>
            <w:proofErr w:type="spellStart"/>
            <w:r w:rsidRPr="007C306C">
              <w:rPr>
                <w:rFonts w:eastAsiaTheme="minorHAnsi"/>
                <w:lang w:eastAsia="en-US"/>
              </w:rPr>
              <w:t>Leap</w:t>
            </w:r>
            <w:proofErr w:type="spellEnd"/>
            <w:r w:rsidRPr="007C306C">
              <w:rPr>
                <w:rFonts w:eastAsiaTheme="minorHAnsi"/>
                <w:lang w:eastAsia="en-US"/>
              </w:rPr>
              <w:t xml:space="preserve"> 1)</w:t>
            </w:r>
          </w:p>
        </w:tc>
        <w:tc>
          <w:tcPr>
            <w:tcW w:w="958" w:type="pct"/>
            <w:tcBorders>
              <w:top w:val="nil"/>
              <w:left w:val="nil"/>
              <w:bottom w:val="single" w:sz="4" w:space="0" w:color="auto"/>
              <w:right w:val="single" w:sz="4" w:space="0" w:color="auto"/>
            </w:tcBorders>
            <w:shd w:val="clear" w:color="auto" w:fill="auto"/>
          </w:tcPr>
          <w:p w14:paraId="66D04350" w14:textId="77777777" w:rsidR="00DF3335" w:rsidRPr="007C306C" w:rsidRDefault="00DF3335" w:rsidP="00DF3335">
            <w:pPr>
              <w:jc w:val="center"/>
              <w:rPr>
                <w:rFonts w:eastAsiaTheme="minorHAnsi"/>
                <w:lang w:eastAsia="en-US"/>
              </w:rPr>
            </w:pPr>
            <w:r w:rsidRPr="007C306C">
              <w:rPr>
                <w:rFonts w:eastAsiaTheme="minorHAnsi"/>
                <w:lang w:eastAsia="en-US"/>
              </w:rPr>
              <w:t>15 126 054,55</w:t>
            </w:r>
          </w:p>
        </w:tc>
        <w:tc>
          <w:tcPr>
            <w:tcW w:w="927" w:type="pct"/>
            <w:tcBorders>
              <w:top w:val="single" w:sz="4" w:space="0" w:color="auto"/>
              <w:left w:val="nil"/>
              <w:bottom w:val="single" w:sz="4" w:space="0" w:color="auto"/>
              <w:right w:val="single" w:sz="4" w:space="0" w:color="auto"/>
            </w:tcBorders>
            <w:shd w:val="clear" w:color="auto" w:fill="auto"/>
          </w:tcPr>
          <w:p w14:paraId="5EB33F95" w14:textId="128120EE" w:rsidR="00DF3335" w:rsidRPr="00DF3335" w:rsidRDefault="00DF3335" w:rsidP="00DF3335">
            <w:pPr>
              <w:jc w:val="center"/>
              <w:rPr>
                <w:rFonts w:eastAsiaTheme="minorHAnsi"/>
                <w:lang w:eastAsia="en-US"/>
              </w:rPr>
            </w:pPr>
            <w:r w:rsidRPr="00DF3335">
              <w:rPr>
                <w:color w:val="000000"/>
              </w:rPr>
              <w:t>9 075,63</w:t>
            </w:r>
          </w:p>
        </w:tc>
      </w:tr>
      <w:tr w:rsidR="00DF3335" w:rsidRPr="007C306C" w14:paraId="64C2586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4A9C071" w14:textId="77777777" w:rsidR="00DF3335" w:rsidRPr="007C306C" w:rsidRDefault="00DF3335" w:rsidP="00DF3335">
            <w:pPr>
              <w:rPr>
                <w:rFonts w:eastAsiaTheme="minorHAnsi"/>
                <w:lang w:eastAsia="en-US"/>
              </w:rPr>
            </w:pPr>
            <w:r w:rsidRPr="007C306C">
              <w:rPr>
                <w:rFonts w:eastAsiaTheme="minorHAnsi"/>
                <w:lang w:eastAsia="en-US"/>
              </w:rPr>
              <w:t>44</w:t>
            </w:r>
          </w:p>
        </w:tc>
        <w:tc>
          <w:tcPr>
            <w:tcW w:w="2746" w:type="pct"/>
            <w:tcBorders>
              <w:top w:val="nil"/>
              <w:left w:val="single" w:sz="4" w:space="0" w:color="auto"/>
              <w:bottom w:val="single" w:sz="4" w:space="0" w:color="auto"/>
              <w:right w:val="single" w:sz="4" w:space="0" w:color="auto"/>
            </w:tcBorders>
            <w:shd w:val="clear" w:color="auto" w:fill="auto"/>
          </w:tcPr>
          <w:p w14:paraId="5F4888F7" w14:textId="77777777" w:rsidR="00DF3335" w:rsidRPr="007C306C" w:rsidRDefault="00DF3335" w:rsidP="00DF3335">
            <w:pPr>
              <w:rPr>
                <w:rFonts w:eastAsiaTheme="minorHAnsi"/>
                <w:lang w:eastAsia="en-US"/>
              </w:rPr>
            </w:pPr>
            <w:r w:rsidRPr="007C306C">
              <w:rPr>
                <w:rFonts w:eastAsiaTheme="minorHAnsi"/>
                <w:lang w:eastAsia="en-US"/>
              </w:rPr>
              <w:t xml:space="preserve">Модуль </w:t>
            </w:r>
            <w:proofErr w:type="spellStart"/>
            <w:r w:rsidRPr="007C306C">
              <w:rPr>
                <w:rFonts w:eastAsiaTheme="minorHAnsi"/>
                <w:lang w:eastAsia="en-US"/>
              </w:rPr>
              <w:t>Elbrus</w:t>
            </w:r>
            <w:proofErr w:type="spellEnd"/>
            <w:r w:rsidRPr="007C306C">
              <w:rPr>
                <w:rFonts w:eastAsiaTheme="minorHAnsi"/>
                <w:lang w:eastAsia="en-US"/>
              </w:rPr>
              <w:t xml:space="preserve"> </w:t>
            </w:r>
            <w:proofErr w:type="spellStart"/>
            <w:r w:rsidRPr="007C306C">
              <w:rPr>
                <w:rFonts w:eastAsiaTheme="minorHAnsi"/>
                <w:lang w:eastAsia="en-US"/>
              </w:rPr>
              <w:t>Night</w:t>
            </w:r>
            <w:proofErr w:type="spellEnd"/>
            <w:r w:rsidRPr="007C306C">
              <w:rPr>
                <w:rFonts w:eastAsiaTheme="minorHAnsi"/>
                <w:lang w:eastAsia="en-US"/>
              </w:rPr>
              <w:t xml:space="preserve"> 2 (</w:t>
            </w:r>
            <w:proofErr w:type="spellStart"/>
            <w:r w:rsidRPr="007C306C">
              <w:rPr>
                <w:rFonts w:eastAsiaTheme="minorHAnsi"/>
                <w:lang w:eastAsia="en-US"/>
              </w:rPr>
              <w:t>Leap</w:t>
            </w:r>
            <w:proofErr w:type="spellEnd"/>
            <w:r w:rsidRPr="007C306C">
              <w:rPr>
                <w:rFonts w:eastAsiaTheme="minorHAnsi"/>
                <w:lang w:eastAsia="en-US"/>
              </w:rPr>
              <w:t xml:space="preserve"> 1)</w:t>
            </w:r>
          </w:p>
        </w:tc>
        <w:tc>
          <w:tcPr>
            <w:tcW w:w="958" w:type="pct"/>
            <w:tcBorders>
              <w:top w:val="nil"/>
              <w:left w:val="nil"/>
              <w:bottom w:val="single" w:sz="4" w:space="0" w:color="auto"/>
              <w:right w:val="single" w:sz="4" w:space="0" w:color="auto"/>
            </w:tcBorders>
            <w:shd w:val="clear" w:color="auto" w:fill="auto"/>
          </w:tcPr>
          <w:p w14:paraId="7CBB445E" w14:textId="77777777" w:rsidR="00DF3335" w:rsidRPr="007C306C" w:rsidRDefault="00DF3335" w:rsidP="00DF3335">
            <w:pPr>
              <w:jc w:val="center"/>
              <w:rPr>
                <w:rFonts w:eastAsiaTheme="minorHAnsi"/>
                <w:lang w:eastAsia="en-US"/>
              </w:rPr>
            </w:pPr>
            <w:r w:rsidRPr="007C306C">
              <w:rPr>
                <w:rFonts w:eastAsiaTheme="minorHAnsi"/>
                <w:lang w:eastAsia="en-US"/>
              </w:rPr>
              <w:t>15 594 615,41</w:t>
            </w:r>
          </w:p>
        </w:tc>
        <w:tc>
          <w:tcPr>
            <w:tcW w:w="927" w:type="pct"/>
            <w:tcBorders>
              <w:top w:val="single" w:sz="4" w:space="0" w:color="auto"/>
              <w:left w:val="nil"/>
              <w:bottom w:val="single" w:sz="4" w:space="0" w:color="auto"/>
              <w:right w:val="single" w:sz="4" w:space="0" w:color="auto"/>
            </w:tcBorders>
            <w:shd w:val="clear" w:color="auto" w:fill="auto"/>
          </w:tcPr>
          <w:p w14:paraId="373AC5C8" w14:textId="684492D2" w:rsidR="00DF3335" w:rsidRPr="00DF3335" w:rsidRDefault="00DF3335" w:rsidP="00DF3335">
            <w:pPr>
              <w:jc w:val="center"/>
              <w:rPr>
                <w:rFonts w:eastAsiaTheme="minorHAnsi"/>
                <w:lang w:eastAsia="en-US"/>
              </w:rPr>
            </w:pPr>
            <w:r w:rsidRPr="00DF3335">
              <w:rPr>
                <w:color w:val="000000"/>
              </w:rPr>
              <w:t>9 356,77</w:t>
            </w:r>
          </w:p>
        </w:tc>
      </w:tr>
      <w:tr w:rsidR="00DF3335" w:rsidRPr="007C306C" w14:paraId="6A96A76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EC663F4" w14:textId="77777777" w:rsidR="00DF3335" w:rsidRPr="007C306C" w:rsidRDefault="00DF3335" w:rsidP="00DF3335">
            <w:pPr>
              <w:rPr>
                <w:rFonts w:eastAsiaTheme="minorHAnsi"/>
                <w:lang w:eastAsia="en-US"/>
              </w:rPr>
            </w:pPr>
            <w:r w:rsidRPr="007C306C">
              <w:rPr>
                <w:rFonts w:eastAsiaTheme="minorHAnsi"/>
                <w:lang w:eastAsia="en-US"/>
              </w:rPr>
              <w:t>45</w:t>
            </w:r>
          </w:p>
        </w:tc>
        <w:tc>
          <w:tcPr>
            <w:tcW w:w="2746" w:type="pct"/>
            <w:tcBorders>
              <w:top w:val="nil"/>
              <w:left w:val="single" w:sz="4" w:space="0" w:color="auto"/>
              <w:bottom w:val="single" w:sz="4" w:space="0" w:color="auto"/>
              <w:right w:val="single" w:sz="4" w:space="0" w:color="auto"/>
            </w:tcBorders>
            <w:shd w:val="clear" w:color="auto" w:fill="auto"/>
          </w:tcPr>
          <w:p w14:paraId="6BF536C5" w14:textId="77777777" w:rsidR="00DF3335" w:rsidRPr="007C306C" w:rsidRDefault="00DF3335" w:rsidP="00DF3335">
            <w:pPr>
              <w:rPr>
                <w:rFonts w:eastAsiaTheme="minorHAnsi"/>
                <w:lang w:eastAsia="en-US"/>
              </w:rPr>
            </w:pPr>
            <w:r w:rsidRPr="007C306C">
              <w:rPr>
                <w:rFonts w:eastAsiaTheme="minorHAnsi"/>
                <w:lang w:eastAsia="en-US"/>
              </w:rPr>
              <w:t xml:space="preserve">Модуль </w:t>
            </w:r>
            <w:proofErr w:type="spellStart"/>
            <w:r w:rsidRPr="007C306C">
              <w:rPr>
                <w:rFonts w:eastAsiaTheme="minorHAnsi"/>
                <w:lang w:eastAsia="en-US"/>
              </w:rPr>
              <w:t>EсоR</w:t>
            </w:r>
            <w:proofErr w:type="spellEnd"/>
          </w:p>
        </w:tc>
        <w:tc>
          <w:tcPr>
            <w:tcW w:w="958" w:type="pct"/>
            <w:tcBorders>
              <w:top w:val="nil"/>
              <w:left w:val="nil"/>
              <w:bottom w:val="single" w:sz="4" w:space="0" w:color="auto"/>
              <w:right w:val="single" w:sz="4" w:space="0" w:color="auto"/>
            </w:tcBorders>
            <w:shd w:val="clear" w:color="auto" w:fill="auto"/>
          </w:tcPr>
          <w:p w14:paraId="39430712" w14:textId="77777777" w:rsidR="00DF3335" w:rsidRPr="007C306C" w:rsidRDefault="00DF3335" w:rsidP="00DF3335">
            <w:pPr>
              <w:jc w:val="center"/>
              <w:rPr>
                <w:rFonts w:eastAsiaTheme="minorHAnsi"/>
                <w:lang w:eastAsia="en-US"/>
              </w:rPr>
            </w:pPr>
            <w:r w:rsidRPr="007C306C">
              <w:rPr>
                <w:rFonts w:eastAsiaTheme="minorHAnsi"/>
                <w:lang w:eastAsia="en-US"/>
              </w:rPr>
              <w:t>1 626 465,81</w:t>
            </w:r>
          </w:p>
        </w:tc>
        <w:tc>
          <w:tcPr>
            <w:tcW w:w="927" w:type="pct"/>
            <w:tcBorders>
              <w:top w:val="single" w:sz="4" w:space="0" w:color="auto"/>
              <w:left w:val="nil"/>
              <w:bottom w:val="single" w:sz="4" w:space="0" w:color="auto"/>
              <w:right w:val="single" w:sz="4" w:space="0" w:color="auto"/>
            </w:tcBorders>
            <w:shd w:val="clear" w:color="auto" w:fill="auto"/>
          </w:tcPr>
          <w:p w14:paraId="5B731FC5" w14:textId="7B2EA1B1" w:rsidR="00DF3335" w:rsidRPr="00DF3335" w:rsidRDefault="00DF3335" w:rsidP="00DF3335">
            <w:pPr>
              <w:jc w:val="center"/>
              <w:rPr>
                <w:rFonts w:eastAsiaTheme="minorHAnsi"/>
                <w:lang w:eastAsia="en-US"/>
              </w:rPr>
            </w:pPr>
            <w:r w:rsidRPr="00DF3335">
              <w:rPr>
                <w:color w:val="000000"/>
              </w:rPr>
              <w:t>975,88</w:t>
            </w:r>
          </w:p>
        </w:tc>
      </w:tr>
      <w:tr w:rsidR="00DF3335" w:rsidRPr="007C306C" w14:paraId="6788320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0A1D8CA" w14:textId="77777777" w:rsidR="00DF3335" w:rsidRPr="007C306C" w:rsidRDefault="00DF3335" w:rsidP="00DF3335">
            <w:pPr>
              <w:rPr>
                <w:rFonts w:eastAsiaTheme="minorHAnsi"/>
                <w:lang w:eastAsia="en-US"/>
              </w:rPr>
            </w:pPr>
            <w:r w:rsidRPr="007C306C">
              <w:rPr>
                <w:rFonts w:eastAsiaTheme="minorHAnsi"/>
                <w:lang w:eastAsia="en-US"/>
              </w:rPr>
              <w:t>46</w:t>
            </w:r>
          </w:p>
        </w:tc>
        <w:tc>
          <w:tcPr>
            <w:tcW w:w="2746" w:type="pct"/>
            <w:tcBorders>
              <w:top w:val="nil"/>
              <w:left w:val="single" w:sz="4" w:space="0" w:color="auto"/>
              <w:bottom w:val="single" w:sz="4" w:space="0" w:color="auto"/>
              <w:right w:val="single" w:sz="4" w:space="0" w:color="auto"/>
            </w:tcBorders>
            <w:shd w:val="clear" w:color="auto" w:fill="auto"/>
          </w:tcPr>
          <w:p w14:paraId="4C068F34" w14:textId="77777777" w:rsidR="00DF3335" w:rsidRPr="007C306C" w:rsidRDefault="00DF3335" w:rsidP="00DF3335">
            <w:pPr>
              <w:rPr>
                <w:rFonts w:eastAsiaTheme="minorHAnsi"/>
                <w:lang w:eastAsia="en-US"/>
              </w:rPr>
            </w:pPr>
            <w:r w:rsidRPr="007C306C">
              <w:rPr>
                <w:rFonts w:eastAsiaTheme="minorHAnsi"/>
                <w:lang w:eastAsia="en-US"/>
              </w:rPr>
              <w:t>Резервная система подачи электроэнергии</w:t>
            </w:r>
          </w:p>
        </w:tc>
        <w:tc>
          <w:tcPr>
            <w:tcW w:w="958" w:type="pct"/>
            <w:tcBorders>
              <w:top w:val="nil"/>
              <w:left w:val="nil"/>
              <w:bottom w:val="single" w:sz="4" w:space="0" w:color="auto"/>
              <w:right w:val="single" w:sz="4" w:space="0" w:color="auto"/>
            </w:tcBorders>
            <w:shd w:val="clear" w:color="auto" w:fill="auto"/>
          </w:tcPr>
          <w:p w14:paraId="32B0A538" w14:textId="77777777" w:rsidR="00DF3335" w:rsidRPr="007C306C" w:rsidRDefault="00DF3335" w:rsidP="00DF3335">
            <w:pPr>
              <w:jc w:val="center"/>
              <w:rPr>
                <w:rFonts w:eastAsiaTheme="minorHAnsi"/>
                <w:lang w:eastAsia="en-US"/>
              </w:rPr>
            </w:pPr>
            <w:r w:rsidRPr="007C306C">
              <w:rPr>
                <w:rFonts w:eastAsiaTheme="minorHAnsi"/>
                <w:lang w:eastAsia="en-US"/>
              </w:rPr>
              <w:t>2 490 420,01</w:t>
            </w:r>
          </w:p>
        </w:tc>
        <w:tc>
          <w:tcPr>
            <w:tcW w:w="927" w:type="pct"/>
            <w:tcBorders>
              <w:top w:val="single" w:sz="4" w:space="0" w:color="auto"/>
              <w:left w:val="nil"/>
              <w:bottom w:val="single" w:sz="4" w:space="0" w:color="auto"/>
              <w:right w:val="single" w:sz="4" w:space="0" w:color="auto"/>
            </w:tcBorders>
            <w:shd w:val="clear" w:color="auto" w:fill="auto"/>
          </w:tcPr>
          <w:p w14:paraId="3DBF1B54" w14:textId="1652A639" w:rsidR="00DF3335" w:rsidRPr="00DF3335" w:rsidRDefault="00DF3335" w:rsidP="00DF3335">
            <w:pPr>
              <w:jc w:val="center"/>
              <w:rPr>
                <w:rFonts w:eastAsiaTheme="minorHAnsi"/>
                <w:lang w:eastAsia="en-US"/>
              </w:rPr>
            </w:pPr>
            <w:r w:rsidRPr="00DF3335">
              <w:rPr>
                <w:color w:val="000000"/>
              </w:rPr>
              <w:t>1 494,25</w:t>
            </w:r>
          </w:p>
        </w:tc>
      </w:tr>
      <w:tr w:rsidR="00DF3335" w:rsidRPr="007C306C" w14:paraId="070B54F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EF3AEBF" w14:textId="77777777" w:rsidR="00DF3335" w:rsidRPr="007C306C" w:rsidRDefault="00DF3335" w:rsidP="00DF3335">
            <w:pPr>
              <w:rPr>
                <w:rFonts w:eastAsiaTheme="minorHAnsi"/>
                <w:lang w:eastAsia="en-US"/>
              </w:rPr>
            </w:pPr>
            <w:r w:rsidRPr="007C306C">
              <w:rPr>
                <w:rFonts w:eastAsiaTheme="minorHAnsi"/>
                <w:lang w:eastAsia="en-US"/>
              </w:rPr>
              <w:t>47</w:t>
            </w:r>
          </w:p>
        </w:tc>
        <w:tc>
          <w:tcPr>
            <w:tcW w:w="2746" w:type="pct"/>
            <w:tcBorders>
              <w:top w:val="nil"/>
              <w:left w:val="single" w:sz="4" w:space="0" w:color="auto"/>
              <w:bottom w:val="single" w:sz="4" w:space="0" w:color="auto"/>
              <w:right w:val="single" w:sz="4" w:space="0" w:color="auto"/>
            </w:tcBorders>
            <w:shd w:val="clear" w:color="auto" w:fill="auto"/>
          </w:tcPr>
          <w:p w14:paraId="1583D9CA" w14:textId="77777777" w:rsidR="00DF3335" w:rsidRPr="007C306C" w:rsidRDefault="00DF3335" w:rsidP="00DF3335">
            <w:pPr>
              <w:rPr>
                <w:rFonts w:eastAsiaTheme="minorHAnsi"/>
                <w:lang w:eastAsia="en-US"/>
              </w:rPr>
            </w:pPr>
            <w:r w:rsidRPr="007C306C">
              <w:rPr>
                <w:rFonts w:eastAsiaTheme="minorHAnsi"/>
                <w:lang w:eastAsia="en-US"/>
              </w:rPr>
              <w:t>Техническая комната</w:t>
            </w:r>
          </w:p>
        </w:tc>
        <w:tc>
          <w:tcPr>
            <w:tcW w:w="958" w:type="pct"/>
            <w:tcBorders>
              <w:top w:val="nil"/>
              <w:left w:val="nil"/>
              <w:bottom w:val="single" w:sz="4" w:space="0" w:color="auto"/>
              <w:right w:val="single" w:sz="4" w:space="0" w:color="auto"/>
            </w:tcBorders>
            <w:shd w:val="clear" w:color="auto" w:fill="auto"/>
          </w:tcPr>
          <w:p w14:paraId="7E46CC5B" w14:textId="77777777" w:rsidR="00DF3335" w:rsidRPr="007C306C" w:rsidRDefault="00DF3335" w:rsidP="00DF3335">
            <w:pPr>
              <w:jc w:val="center"/>
              <w:rPr>
                <w:rFonts w:eastAsiaTheme="minorHAnsi"/>
                <w:lang w:eastAsia="en-US"/>
              </w:rPr>
            </w:pPr>
            <w:r w:rsidRPr="007C306C">
              <w:rPr>
                <w:rFonts w:eastAsiaTheme="minorHAnsi"/>
                <w:lang w:eastAsia="en-US"/>
              </w:rPr>
              <w:t>2 473 880,16</w:t>
            </w:r>
          </w:p>
        </w:tc>
        <w:tc>
          <w:tcPr>
            <w:tcW w:w="927" w:type="pct"/>
            <w:tcBorders>
              <w:top w:val="single" w:sz="4" w:space="0" w:color="auto"/>
              <w:left w:val="nil"/>
              <w:bottom w:val="single" w:sz="4" w:space="0" w:color="auto"/>
              <w:right w:val="single" w:sz="4" w:space="0" w:color="auto"/>
            </w:tcBorders>
            <w:shd w:val="clear" w:color="auto" w:fill="auto"/>
          </w:tcPr>
          <w:p w14:paraId="7D1AC52D" w14:textId="7DDF1F57" w:rsidR="00DF3335" w:rsidRPr="00DF3335" w:rsidRDefault="00DF3335" w:rsidP="00DF3335">
            <w:pPr>
              <w:jc w:val="center"/>
              <w:rPr>
                <w:rFonts w:eastAsiaTheme="minorHAnsi"/>
                <w:lang w:eastAsia="en-US"/>
              </w:rPr>
            </w:pPr>
            <w:r w:rsidRPr="00DF3335">
              <w:rPr>
                <w:color w:val="000000"/>
              </w:rPr>
              <w:t>1 484,33</w:t>
            </w:r>
          </w:p>
        </w:tc>
      </w:tr>
      <w:tr w:rsidR="00DF3335" w:rsidRPr="007C306C" w14:paraId="7379CF2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8C69CA8" w14:textId="77777777" w:rsidR="00DF3335" w:rsidRPr="007C306C" w:rsidRDefault="00DF3335" w:rsidP="00DF3335">
            <w:pPr>
              <w:rPr>
                <w:rFonts w:eastAsiaTheme="minorHAnsi"/>
                <w:lang w:eastAsia="en-US"/>
              </w:rPr>
            </w:pPr>
            <w:r w:rsidRPr="007C306C">
              <w:rPr>
                <w:rFonts w:eastAsiaTheme="minorHAnsi"/>
                <w:lang w:eastAsia="en-US"/>
              </w:rPr>
              <w:t>48</w:t>
            </w:r>
          </w:p>
        </w:tc>
        <w:tc>
          <w:tcPr>
            <w:tcW w:w="2746" w:type="pct"/>
            <w:tcBorders>
              <w:top w:val="nil"/>
              <w:left w:val="single" w:sz="4" w:space="0" w:color="auto"/>
              <w:bottom w:val="single" w:sz="4" w:space="0" w:color="auto"/>
              <w:right w:val="single" w:sz="4" w:space="0" w:color="auto"/>
            </w:tcBorders>
            <w:shd w:val="clear" w:color="auto" w:fill="auto"/>
          </w:tcPr>
          <w:p w14:paraId="5674C394" w14:textId="77777777" w:rsidR="00DF3335" w:rsidRPr="007C306C" w:rsidRDefault="00DF3335" w:rsidP="00DF3335">
            <w:pPr>
              <w:rPr>
                <w:rFonts w:eastAsiaTheme="minorHAnsi"/>
                <w:lang w:eastAsia="en-US"/>
              </w:rPr>
            </w:pPr>
            <w:r w:rsidRPr="007C306C">
              <w:rPr>
                <w:rFonts w:eastAsiaTheme="minorHAnsi"/>
                <w:lang w:eastAsia="en-US"/>
              </w:rPr>
              <w:t>Туалетный блок</w:t>
            </w:r>
          </w:p>
        </w:tc>
        <w:tc>
          <w:tcPr>
            <w:tcW w:w="958" w:type="pct"/>
            <w:tcBorders>
              <w:top w:val="nil"/>
              <w:left w:val="nil"/>
              <w:bottom w:val="single" w:sz="4" w:space="0" w:color="auto"/>
              <w:right w:val="single" w:sz="4" w:space="0" w:color="auto"/>
            </w:tcBorders>
            <w:shd w:val="clear" w:color="auto" w:fill="auto"/>
          </w:tcPr>
          <w:p w14:paraId="587FE9D8" w14:textId="77777777" w:rsidR="00DF3335" w:rsidRPr="007C306C" w:rsidRDefault="00DF3335" w:rsidP="00DF3335">
            <w:pPr>
              <w:jc w:val="center"/>
              <w:rPr>
                <w:rFonts w:eastAsiaTheme="minorHAnsi"/>
                <w:lang w:eastAsia="en-US"/>
              </w:rPr>
            </w:pPr>
            <w:r w:rsidRPr="007C306C">
              <w:rPr>
                <w:rFonts w:eastAsiaTheme="minorHAnsi"/>
                <w:lang w:eastAsia="en-US"/>
              </w:rPr>
              <w:t>2 946 353,30</w:t>
            </w:r>
          </w:p>
        </w:tc>
        <w:tc>
          <w:tcPr>
            <w:tcW w:w="927" w:type="pct"/>
            <w:tcBorders>
              <w:top w:val="single" w:sz="4" w:space="0" w:color="auto"/>
              <w:left w:val="nil"/>
              <w:bottom w:val="single" w:sz="4" w:space="0" w:color="auto"/>
              <w:right w:val="single" w:sz="4" w:space="0" w:color="auto"/>
            </w:tcBorders>
            <w:shd w:val="clear" w:color="auto" w:fill="auto"/>
          </w:tcPr>
          <w:p w14:paraId="3E3ADE95" w14:textId="7CFB961F" w:rsidR="00DF3335" w:rsidRPr="00DF3335" w:rsidRDefault="00DF3335" w:rsidP="00DF3335">
            <w:pPr>
              <w:jc w:val="center"/>
              <w:rPr>
                <w:rFonts w:eastAsiaTheme="minorHAnsi"/>
                <w:lang w:eastAsia="en-US"/>
              </w:rPr>
            </w:pPr>
            <w:r w:rsidRPr="00DF3335">
              <w:rPr>
                <w:color w:val="000000"/>
              </w:rPr>
              <w:t>1 767,81</w:t>
            </w:r>
          </w:p>
        </w:tc>
      </w:tr>
      <w:tr w:rsidR="00DF3335" w:rsidRPr="007C306C" w14:paraId="346737F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30DAB0B" w14:textId="77777777" w:rsidR="00DF3335" w:rsidRPr="007C306C" w:rsidRDefault="00DF3335" w:rsidP="00DF3335">
            <w:pPr>
              <w:rPr>
                <w:rFonts w:eastAsiaTheme="minorHAnsi"/>
                <w:lang w:eastAsia="en-US"/>
              </w:rPr>
            </w:pPr>
            <w:r w:rsidRPr="007C306C">
              <w:rPr>
                <w:rFonts w:eastAsiaTheme="minorHAnsi"/>
                <w:lang w:eastAsia="en-US"/>
              </w:rPr>
              <w:t>49</w:t>
            </w:r>
          </w:p>
        </w:tc>
        <w:tc>
          <w:tcPr>
            <w:tcW w:w="2746" w:type="pct"/>
            <w:tcBorders>
              <w:top w:val="nil"/>
              <w:left w:val="single" w:sz="4" w:space="0" w:color="auto"/>
              <w:bottom w:val="single" w:sz="4" w:space="0" w:color="auto"/>
              <w:right w:val="single" w:sz="4" w:space="0" w:color="auto"/>
            </w:tcBorders>
            <w:shd w:val="clear" w:color="auto" w:fill="auto"/>
          </w:tcPr>
          <w:p w14:paraId="5E6799BD" w14:textId="77777777" w:rsidR="00DF3335" w:rsidRPr="007C306C" w:rsidRDefault="00DF3335" w:rsidP="00DF3335">
            <w:pPr>
              <w:rPr>
                <w:rFonts w:eastAsiaTheme="minorHAnsi"/>
                <w:lang w:eastAsia="en-US"/>
              </w:rPr>
            </w:pPr>
            <w:r w:rsidRPr="007C306C">
              <w:rPr>
                <w:rFonts w:eastAsiaTheme="minorHAnsi"/>
                <w:lang w:eastAsia="en-US"/>
              </w:rPr>
              <w:t>Электрическая и фотоэлектрическая система</w:t>
            </w:r>
          </w:p>
        </w:tc>
        <w:tc>
          <w:tcPr>
            <w:tcW w:w="958" w:type="pct"/>
            <w:tcBorders>
              <w:top w:val="nil"/>
              <w:left w:val="nil"/>
              <w:bottom w:val="single" w:sz="4" w:space="0" w:color="auto"/>
              <w:right w:val="single" w:sz="4" w:space="0" w:color="auto"/>
            </w:tcBorders>
            <w:shd w:val="clear" w:color="auto" w:fill="auto"/>
          </w:tcPr>
          <w:p w14:paraId="4781D235" w14:textId="77777777" w:rsidR="00DF3335" w:rsidRPr="007C306C" w:rsidRDefault="00DF3335" w:rsidP="00DF3335">
            <w:pPr>
              <w:jc w:val="center"/>
              <w:rPr>
                <w:rFonts w:eastAsiaTheme="minorHAnsi"/>
                <w:lang w:eastAsia="en-US"/>
              </w:rPr>
            </w:pPr>
            <w:r w:rsidRPr="007C306C">
              <w:rPr>
                <w:rFonts w:eastAsiaTheme="minorHAnsi"/>
                <w:lang w:eastAsia="en-US"/>
              </w:rPr>
              <w:t>1 088 511,61</w:t>
            </w:r>
          </w:p>
        </w:tc>
        <w:tc>
          <w:tcPr>
            <w:tcW w:w="927" w:type="pct"/>
            <w:tcBorders>
              <w:top w:val="single" w:sz="4" w:space="0" w:color="auto"/>
              <w:left w:val="nil"/>
              <w:bottom w:val="single" w:sz="4" w:space="0" w:color="auto"/>
              <w:right w:val="single" w:sz="4" w:space="0" w:color="auto"/>
            </w:tcBorders>
            <w:shd w:val="clear" w:color="auto" w:fill="auto"/>
          </w:tcPr>
          <w:p w14:paraId="5A6A2055" w14:textId="54CB8653" w:rsidR="00DF3335" w:rsidRPr="00DF3335" w:rsidRDefault="00DF3335" w:rsidP="00DF3335">
            <w:pPr>
              <w:jc w:val="center"/>
              <w:rPr>
                <w:rFonts w:eastAsiaTheme="minorHAnsi"/>
                <w:lang w:eastAsia="en-US"/>
              </w:rPr>
            </w:pPr>
            <w:r w:rsidRPr="00DF3335">
              <w:rPr>
                <w:color w:val="000000"/>
              </w:rPr>
              <w:t>653,11</w:t>
            </w:r>
          </w:p>
        </w:tc>
      </w:tr>
      <w:tr w:rsidR="00DF3335" w:rsidRPr="007C306C" w14:paraId="4182E27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6DBE050" w14:textId="77777777" w:rsidR="00DF3335" w:rsidRPr="007C306C" w:rsidRDefault="00DF3335" w:rsidP="00DF3335">
            <w:pPr>
              <w:rPr>
                <w:rFonts w:eastAsiaTheme="minorHAnsi"/>
                <w:lang w:eastAsia="en-US"/>
              </w:rPr>
            </w:pPr>
            <w:r w:rsidRPr="007C306C">
              <w:rPr>
                <w:rFonts w:eastAsiaTheme="minorHAnsi"/>
                <w:lang w:eastAsia="en-US"/>
              </w:rPr>
              <w:t>50</w:t>
            </w:r>
          </w:p>
        </w:tc>
        <w:tc>
          <w:tcPr>
            <w:tcW w:w="2746" w:type="pct"/>
            <w:tcBorders>
              <w:top w:val="nil"/>
              <w:left w:val="single" w:sz="4" w:space="0" w:color="auto"/>
              <w:bottom w:val="single" w:sz="4" w:space="0" w:color="auto"/>
              <w:right w:val="single" w:sz="4" w:space="0" w:color="auto"/>
            </w:tcBorders>
            <w:shd w:val="clear" w:color="auto" w:fill="auto"/>
          </w:tcPr>
          <w:p w14:paraId="6C39637B" w14:textId="77777777" w:rsidR="00DF3335" w:rsidRPr="007C306C" w:rsidRDefault="00DF3335" w:rsidP="00DF3335">
            <w:pPr>
              <w:rPr>
                <w:rFonts w:eastAsiaTheme="minorHAnsi"/>
                <w:lang w:eastAsia="en-US"/>
              </w:rPr>
            </w:pPr>
            <w:r w:rsidRPr="007C306C">
              <w:rPr>
                <w:rFonts w:eastAsiaTheme="minorHAnsi"/>
                <w:lang w:eastAsia="en-US"/>
              </w:rPr>
              <w:t>КОНТЕЙНЕР 20*DC размер 6058*2438*2591</w:t>
            </w:r>
          </w:p>
        </w:tc>
        <w:tc>
          <w:tcPr>
            <w:tcW w:w="958" w:type="pct"/>
            <w:tcBorders>
              <w:top w:val="nil"/>
              <w:left w:val="nil"/>
              <w:bottom w:val="single" w:sz="4" w:space="0" w:color="auto"/>
              <w:right w:val="single" w:sz="4" w:space="0" w:color="auto"/>
            </w:tcBorders>
            <w:shd w:val="clear" w:color="auto" w:fill="auto"/>
          </w:tcPr>
          <w:p w14:paraId="70AA60CA"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53501001" w14:textId="07E38F8E" w:rsidR="00DF3335" w:rsidRPr="00DF3335" w:rsidRDefault="00DF3335" w:rsidP="00DF3335">
            <w:pPr>
              <w:jc w:val="center"/>
              <w:rPr>
                <w:rFonts w:eastAsiaTheme="minorHAnsi"/>
                <w:lang w:eastAsia="en-US"/>
              </w:rPr>
            </w:pPr>
            <w:r w:rsidRPr="00DF3335">
              <w:rPr>
                <w:color w:val="000000"/>
              </w:rPr>
              <w:t>167,7</w:t>
            </w:r>
          </w:p>
        </w:tc>
      </w:tr>
      <w:tr w:rsidR="00DF3335" w:rsidRPr="007C306C" w14:paraId="4D2CAA6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5378D02" w14:textId="77777777" w:rsidR="00DF3335" w:rsidRPr="007C306C" w:rsidRDefault="00DF3335" w:rsidP="00DF3335">
            <w:pPr>
              <w:rPr>
                <w:rFonts w:eastAsiaTheme="minorHAnsi"/>
                <w:lang w:eastAsia="en-US"/>
              </w:rPr>
            </w:pPr>
            <w:r w:rsidRPr="007C306C">
              <w:rPr>
                <w:rFonts w:eastAsiaTheme="minorHAnsi"/>
                <w:lang w:eastAsia="en-US"/>
              </w:rPr>
              <w:t>51</w:t>
            </w:r>
          </w:p>
        </w:tc>
        <w:tc>
          <w:tcPr>
            <w:tcW w:w="2746" w:type="pct"/>
            <w:tcBorders>
              <w:top w:val="nil"/>
              <w:left w:val="single" w:sz="4" w:space="0" w:color="auto"/>
              <w:bottom w:val="single" w:sz="4" w:space="0" w:color="auto"/>
              <w:right w:val="single" w:sz="4" w:space="0" w:color="auto"/>
            </w:tcBorders>
            <w:shd w:val="clear" w:color="auto" w:fill="auto"/>
          </w:tcPr>
          <w:p w14:paraId="4F295706"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20*DC  №4 размер 6058*2438*2591</w:t>
            </w:r>
          </w:p>
        </w:tc>
        <w:tc>
          <w:tcPr>
            <w:tcW w:w="958" w:type="pct"/>
            <w:tcBorders>
              <w:top w:val="nil"/>
              <w:left w:val="nil"/>
              <w:bottom w:val="single" w:sz="4" w:space="0" w:color="auto"/>
              <w:right w:val="single" w:sz="4" w:space="0" w:color="auto"/>
            </w:tcBorders>
            <w:shd w:val="clear" w:color="auto" w:fill="auto"/>
          </w:tcPr>
          <w:p w14:paraId="7FFC5E16"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0FB27B30" w14:textId="66887ABB" w:rsidR="00DF3335" w:rsidRPr="00DF3335" w:rsidRDefault="00DF3335" w:rsidP="00DF3335">
            <w:pPr>
              <w:jc w:val="center"/>
              <w:rPr>
                <w:rFonts w:eastAsiaTheme="minorHAnsi"/>
                <w:lang w:eastAsia="en-US"/>
              </w:rPr>
            </w:pPr>
            <w:r w:rsidRPr="00DF3335">
              <w:rPr>
                <w:color w:val="000000"/>
              </w:rPr>
              <w:t>167,7</w:t>
            </w:r>
          </w:p>
        </w:tc>
      </w:tr>
      <w:tr w:rsidR="00DF3335" w:rsidRPr="007C306C" w14:paraId="572324A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591A2E2" w14:textId="77777777" w:rsidR="00DF3335" w:rsidRPr="007C306C" w:rsidRDefault="00DF3335" w:rsidP="00DF3335">
            <w:pPr>
              <w:rPr>
                <w:rFonts w:eastAsiaTheme="minorHAnsi"/>
                <w:lang w:eastAsia="en-US"/>
              </w:rPr>
            </w:pPr>
            <w:r w:rsidRPr="007C306C">
              <w:rPr>
                <w:rFonts w:eastAsiaTheme="minorHAnsi"/>
                <w:lang w:eastAsia="en-US"/>
              </w:rPr>
              <w:t>52</w:t>
            </w:r>
          </w:p>
        </w:tc>
        <w:tc>
          <w:tcPr>
            <w:tcW w:w="2746" w:type="pct"/>
            <w:tcBorders>
              <w:top w:val="nil"/>
              <w:left w:val="single" w:sz="4" w:space="0" w:color="auto"/>
              <w:bottom w:val="single" w:sz="4" w:space="0" w:color="auto"/>
              <w:right w:val="single" w:sz="4" w:space="0" w:color="auto"/>
            </w:tcBorders>
            <w:shd w:val="clear" w:color="auto" w:fill="auto"/>
          </w:tcPr>
          <w:p w14:paraId="7F2288CC"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DC 1</w:t>
            </w:r>
          </w:p>
        </w:tc>
        <w:tc>
          <w:tcPr>
            <w:tcW w:w="958" w:type="pct"/>
            <w:tcBorders>
              <w:top w:val="nil"/>
              <w:left w:val="nil"/>
              <w:bottom w:val="single" w:sz="4" w:space="0" w:color="auto"/>
              <w:right w:val="single" w:sz="4" w:space="0" w:color="auto"/>
            </w:tcBorders>
            <w:shd w:val="clear" w:color="auto" w:fill="auto"/>
          </w:tcPr>
          <w:p w14:paraId="6AE6EC00"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37F89970" w14:textId="55B5CF50" w:rsidR="00DF3335" w:rsidRPr="00DF3335" w:rsidRDefault="00DF3335" w:rsidP="00DF3335">
            <w:pPr>
              <w:jc w:val="center"/>
              <w:rPr>
                <w:rFonts w:eastAsiaTheme="minorHAnsi"/>
                <w:lang w:eastAsia="en-US"/>
              </w:rPr>
            </w:pPr>
            <w:r w:rsidRPr="00DF3335">
              <w:rPr>
                <w:color w:val="000000"/>
              </w:rPr>
              <w:t>167,7</w:t>
            </w:r>
          </w:p>
        </w:tc>
      </w:tr>
      <w:tr w:rsidR="00DF3335" w:rsidRPr="007C306C" w14:paraId="141C0E7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A41A84D" w14:textId="77777777" w:rsidR="00DF3335" w:rsidRPr="007C306C" w:rsidRDefault="00DF3335" w:rsidP="00DF3335">
            <w:pPr>
              <w:rPr>
                <w:rFonts w:eastAsiaTheme="minorHAnsi"/>
                <w:lang w:eastAsia="en-US"/>
              </w:rPr>
            </w:pPr>
            <w:r w:rsidRPr="007C306C">
              <w:rPr>
                <w:rFonts w:eastAsiaTheme="minorHAnsi"/>
                <w:lang w:eastAsia="en-US"/>
              </w:rPr>
              <w:t>53</w:t>
            </w:r>
          </w:p>
        </w:tc>
        <w:tc>
          <w:tcPr>
            <w:tcW w:w="2746" w:type="pct"/>
            <w:tcBorders>
              <w:top w:val="nil"/>
              <w:left w:val="single" w:sz="4" w:space="0" w:color="auto"/>
              <w:bottom w:val="single" w:sz="4" w:space="0" w:color="auto"/>
              <w:right w:val="single" w:sz="4" w:space="0" w:color="auto"/>
            </w:tcBorders>
            <w:shd w:val="clear" w:color="auto" w:fill="auto"/>
          </w:tcPr>
          <w:p w14:paraId="43E2946C" w14:textId="77777777" w:rsidR="00DF3335" w:rsidRPr="007C306C" w:rsidRDefault="00DF3335" w:rsidP="00DF3335">
            <w:pPr>
              <w:rPr>
                <w:rFonts w:eastAsiaTheme="minorHAnsi"/>
                <w:lang w:eastAsia="en-US"/>
              </w:rPr>
            </w:pPr>
            <w:r w:rsidRPr="007C306C">
              <w:rPr>
                <w:rFonts w:eastAsiaTheme="minorHAnsi"/>
                <w:lang w:eastAsia="en-US"/>
              </w:rPr>
              <w:t>Административное здание двухэтажное (ЕНК) (07:11:0900001:409)</w:t>
            </w:r>
          </w:p>
        </w:tc>
        <w:tc>
          <w:tcPr>
            <w:tcW w:w="958" w:type="pct"/>
            <w:tcBorders>
              <w:top w:val="nil"/>
              <w:left w:val="nil"/>
              <w:bottom w:val="single" w:sz="4" w:space="0" w:color="auto"/>
              <w:right w:val="single" w:sz="4" w:space="0" w:color="auto"/>
            </w:tcBorders>
            <w:shd w:val="clear" w:color="auto" w:fill="auto"/>
          </w:tcPr>
          <w:p w14:paraId="6664D636" w14:textId="77777777" w:rsidR="00DF3335" w:rsidRPr="007C306C" w:rsidRDefault="00DF3335" w:rsidP="00DF3335">
            <w:pPr>
              <w:jc w:val="center"/>
              <w:rPr>
                <w:rFonts w:eastAsiaTheme="minorHAnsi"/>
                <w:lang w:eastAsia="en-US"/>
              </w:rPr>
            </w:pPr>
            <w:r w:rsidRPr="007C306C">
              <w:rPr>
                <w:rFonts w:eastAsiaTheme="minorHAnsi"/>
                <w:lang w:eastAsia="en-US"/>
              </w:rPr>
              <w:t>52 035 524,23</w:t>
            </w:r>
          </w:p>
        </w:tc>
        <w:tc>
          <w:tcPr>
            <w:tcW w:w="927" w:type="pct"/>
            <w:tcBorders>
              <w:top w:val="single" w:sz="4" w:space="0" w:color="auto"/>
              <w:left w:val="nil"/>
              <w:bottom w:val="single" w:sz="4" w:space="0" w:color="auto"/>
              <w:right w:val="single" w:sz="4" w:space="0" w:color="auto"/>
            </w:tcBorders>
            <w:shd w:val="clear" w:color="auto" w:fill="auto"/>
          </w:tcPr>
          <w:p w14:paraId="457AD3CC" w14:textId="1B65FF41" w:rsidR="00DF3335" w:rsidRPr="00DF3335" w:rsidRDefault="00DF3335" w:rsidP="00DF3335">
            <w:pPr>
              <w:jc w:val="center"/>
              <w:rPr>
                <w:rFonts w:eastAsiaTheme="minorHAnsi"/>
                <w:lang w:eastAsia="en-US"/>
              </w:rPr>
            </w:pPr>
            <w:r w:rsidRPr="00DF3335">
              <w:rPr>
                <w:color w:val="000000"/>
              </w:rPr>
              <w:t>31 221,31</w:t>
            </w:r>
          </w:p>
        </w:tc>
      </w:tr>
      <w:tr w:rsidR="00DF3335" w:rsidRPr="007C306C" w14:paraId="3576459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3634DB6" w14:textId="77777777" w:rsidR="00DF3335" w:rsidRPr="007C306C" w:rsidRDefault="00DF3335" w:rsidP="00DF3335">
            <w:pPr>
              <w:rPr>
                <w:rFonts w:eastAsiaTheme="minorHAnsi"/>
                <w:lang w:eastAsia="en-US"/>
              </w:rPr>
            </w:pPr>
            <w:r w:rsidRPr="007C306C">
              <w:rPr>
                <w:rFonts w:eastAsiaTheme="minorHAnsi"/>
                <w:lang w:eastAsia="en-US"/>
              </w:rPr>
              <w:t>54</w:t>
            </w:r>
          </w:p>
        </w:tc>
        <w:tc>
          <w:tcPr>
            <w:tcW w:w="2746" w:type="pct"/>
            <w:tcBorders>
              <w:top w:val="nil"/>
              <w:left w:val="single" w:sz="4" w:space="0" w:color="auto"/>
              <w:bottom w:val="single" w:sz="4" w:space="0" w:color="auto"/>
              <w:right w:val="single" w:sz="4" w:space="0" w:color="auto"/>
            </w:tcBorders>
            <w:shd w:val="clear" w:color="auto" w:fill="auto"/>
          </w:tcPr>
          <w:p w14:paraId="63A9033A" w14:textId="77777777" w:rsidR="00DF3335" w:rsidRPr="007C306C" w:rsidRDefault="00DF3335" w:rsidP="00DF3335">
            <w:pPr>
              <w:rPr>
                <w:rFonts w:eastAsiaTheme="minorHAnsi"/>
                <w:lang w:eastAsia="en-US"/>
              </w:rPr>
            </w:pPr>
            <w:r w:rsidRPr="007C306C">
              <w:rPr>
                <w:rFonts w:eastAsiaTheme="minorHAnsi"/>
                <w:lang w:eastAsia="en-US"/>
              </w:rPr>
              <w:t xml:space="preserve">Асфальтовая площадка на </w:t>
            </w:r>
            <w:proofErr w:type="spellStart"/>
            <w:r w:rsidRPr="007C306C">
              <w:rPr>
                <w:rFonts w:eastAsiaTheme="minorHAnsi"/>
                <w:lang w:eastAsia="en-US"/>
              </w:rPr>
              <w:t>ст.Азау</w:t>
            </w:r>
            <w:proofErr w:type="spellEnd"/>
          </w:p>
        </w:tc>
        <w:tc>
          <w:tcPr>
            <w:tcW w:w="958" w:type="pct"/>
            <w:tcBorders>
              <w:top w:val="nil"/>
              <w:left w:val="nil"/>
              <w:bottom w:val="single" w:sz="4" w:space="0" w:color="auto"/>
              <w:right w:val="single" w:sz="4" w:space="0" w:color="auto"/>
            </w:tcBorders>
            <w:shd w:val="clear" w:color="auto" w:fill="auto"/>
          </w:tcPr>
          <w:p w14:paraId="65EDA62E" w14:textId="77777777" w:rsidR="00DF3335" w:rsidRPr="007C306C" w:rsidRDefault="00DF3335" w:rsidP="00DF3335">
            <w:pPr>
              <w:jc w:val="center"/>
              <w:rPr>
                <w:rFonts w:eastAsiaTheme="minorHAnsi"/>
                <w:lang w:eastAsia="en-US"/>
              </w:rPr>
            </w:pPr>
            <w:r w:rsidRPr="007C306C">
              <w:rPr>
                <w:rFonts w:eastAsiaTheme="minorHAnsi"/>
                <w:lang w:eastAsia="en-US"/>
              </w:rPr>
              <w:t>1 420 735,89</w:t>
            </w:r>
          </w:p>
        </w:tc>
        <w:tc>
          <w:tcPr>
            <w:tcW w:w="927" w:type="pct"/>
            <w:tcBorders>
              <w:top w:val="single" w:sz="4" w:space="0" w:color="auto"/>
              <w:left w:val="nil"/>
              <w:bottom w:val="single" w:sz="4" w:space="0" w:color="auto"/>
              <w:right w:val="single" w:sz="4" w:space="0" w:color="auto"/>
            </w:tcBorders>
            <w:shd w:val="clear" w:color="auto" w:fill="auto"/>
          </w:tcPr>
          <w:p w14:paraId="690D11F1" w14:textId="59D99691" w:rsidR="00DF3335" w:rsidRPr="00DF3335" w:rsidRDefault="00DF3335" w:rsidP="00DF3335">
            <w:pPr>
              <w:jc w:val="center"/>
              <w:rPr>
                <w:rFonts w:eastAsiaTheme="minorHAnsi"/>
                <w:lang w:eastAsia="en-US"/>
              </w:rPr>
            </w:pPr>
            <w:r w:rsidRPr="00DF3335">
              <w:rPr>
                <w:color w:val="000000"/>
              </w:rPr>
              <w:t>852,44</w:t>
            </w:r>
          </w:p>
        </w:tc>
      </w:tr>
      <w:tr w:rsidR="00DF3335" w:rsidRPr="007C306C" w14:paraId="0765BD0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55848B6" w14:textId="77777777" w:rsidR="00DF3335" w:rsidRPr="007C306C" w:rsidRDefault="00DF3335" w:rsidP="00DF3335">
            <w:pPr>
              <w:rPr>
                <w:rFonts w:eastAsiaTheme="minorHAnsi"/>
                <w:lang w:eastAsia="en-US"/>
              </w:rPr>
            </w:pPr>
            <w:r w:rsidRPr="007C306C">
              <w:rPr>
                <w:rFonts w:eastAsiaTheme="minorHAnsi"/>
                <w:lang w:eastAsia="en-US"/>
              </w:rPr>
              <w:t>55</w:t>
            </w:r>
          </w:p>
        </w:tc>
        <w:tc>
          <w:tcPr>
            <w:tcW w:w="2746" w:type="pct"/>
            <w:tcBorders>
              <w:top w:val="nil"/>
              <w:left w:val="single" w:sz="4" w:space="0" w:color="auto"/>
              <w:bottom w:val="single" w:sz="4" w:space="0" w:color="auto"/>
              <w:right w:val="single" w:sz="4" w:space="0" w:color="auto"/>
            </w:tcBorders>
            <w:shd w:val="clear" w:color="auto" w:fill="auto"/>
          </w:tcPr>
          <w:p w14:paraId="76EA30F3" w14:textId="77777777" w:rsidR="00DF3335" w:rsidRPr="007C306C" w:rsidRDefault="00DF3335" w:rsidP="00DF3335">
            <w:pPr>
              <w:rPr>
                <w:rFonts w:eastAsiaTheme="minorHAnsi"/>
                <w:lang w:eastAsia="en-US"/>
              </w:rPr>
            </w:pPr>
            <w:r w:rsidRPr="007C306C">
              <w:rPr>
                <w:rFonts w:eastAsiaTheme="minorHAnsi"/>
                <w:lang w:eastAsia="en-US"/>
              </w:rPr>
              <w:t xml:space="preserve">Бетонная площадка - основание гаража </w:t>
            </w:r>
            <w:proofErr w:type="spellStart"/>
            <w:r w:rsidRPr="007C306C">
              <w:rPr>
                <w:rFonts w:eastAsiaTheme="minorHAnsi"/>
                <w:lang w:eastAsia="en-US"/>
              </w:rPr>
              <w:t>ратраков</w:t>
            </w:r>
            <w:proofErr w:type="spellEnd"/>
            <w:r w:rsidRPr="007C306C">
              <w:rPr>
                <w:rFonts w:eastAsiaTheme="minorHAnsi"/>
                <w:lang w:eastAsia="en-US"/>
              </w:rPr>
              <w:t xml:space="preserve"> на </w:t>
            </w:r>
            <w:proofErr w:type="spellStart"/>
            <w:r w:rsidRPr="007C306C">
              <w:rPr>
                <w:rFonts w:eastAsiaTheme="minorHAnsi"/>
                <w:lang w:eastAsia="en-US"/>
              </w:rPr>
              <w:t>ст.Азау</w:t>
            </w:r>
            <w:proofErr w:type="spellEnd"/>
          </w:p>
        </w:tc>
        <w:tc>
          <w:tcPr>
            <w:tcW w:w="958" w:type="pct"/>
            <w:tcBorders>
              <w:top w:val="nil"/>
              <w:left w:val="nil"/>
              <w:bottom w:val="single" w:sz="4" w:space="0" w:color="auto"/>
              <w:right w:val="single" w:sz="4" w:space="0" w:color="auto"/>
            </w:tcBorders>
            <w:shd w:val="clear" w:color="auto" w:fill="auto"/>
          </w:tcPr>
          <w:p w14:paraId="1164DB62" w14:textId="77777777" w:rsidR="00DF3335" w:rsidRPr="007C306C" w:rsidRDefault="00DF3335" w:rsidP="00DF3335">
            <w:pPr>
              <w:jc w:val="center"/>
              <w:rPr>
                <w:rFonts w:eastAsiaTheme="minorHAnsi"/>
                <w:lang w:eastAsia="en-US"/>
              </w:rPr>
            </w:pPr>
            <w:r w:rsidRPr="007C306C">
              <w:rPr>
                <w:rFonts w:eastAsiaTheme="minorHAnsi"/>
                <w:lang w:eastAsia="en-US"/>
              </w:rPr>
              <w:t>138 247,62</w:t>
            </w:r>
          </w:p>
        </w:tc>
        <w:tc>
          <w:tcPr>
            <w:tcW w:w="927" w:type="pct"/>
            <w:tcBorders>
              <w:top w:val="single" w:sz="4" w:space="0" w:color="auto"/>
              <w:left w:val="nil"/>
              <w:bottom w:val="single" w:sz="4" w:space="0" w:color="auto"/>
              <w:right w:val="single" w:sz="4" w:space="0" w:color="auto"/>
            </w:tcBorders>
            <w:shd w:val="clear" w:color="auto" w:fill="auto"/>
          </w:tcPr>
          <w:p w14:paraId="6540F0E0" w14:textId="3508E36C" w:rsidR="00DF3335" w:rsidRPr="00DF3335" w:rsidRDefault="00DF3335" w:rsidP="00DF3335">
            <w:pPr>
              <w:jc w:val="center"/>
              <w:rPr>
                <w:rFonts w:eastAsiaTheme="minorHAnsi"/>
                <w:lang w:eastAsia="en-US"/>
              </w:rPr>
            </w:pPr>
            <w:r w:rsidRPr="00DF3335">
              <w:rPr>
                <w:color w:val="000000"/>
              </w:rPr>
              <w:t>82,95</w:t>
            </w:r>
          </w:p>
        </w:tc>
      </w:tr>
      <w:tr w:rsidR="00DF3335" w:rsidRPr="007C306C" w14:paraId="56F2E9B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510C453" w14:textId="77777777" w:rsidR="00DF3335" w:rsidRPr="007C306C" w:rsidRDefault="00DF3335" w:rsidP="00DF3335">
            <w:pPr>
              <w:rPr>
                <w:rFonts w:eastAsiaTheme="minorHAnsi"/>
                <w:lang w:eastAsia="en-US"/>
              </w:rPr>
            </w:pPr>
            <w:r w:rsidRPr="007C306C">
              <w:rPr>
                <w:rFonts w:eastAsiaTheme="minorHAnsi"/>
                <w:lang w:eastAsia="en-US"/>
              </w:rPr>
              <w:t>56</w:t>
            </w:r>
          </w:p>
        </w:tc>
        <w:tc>
          <w:tcPr>
            <w:tcW w:w="2746" w:type="pct"/>
            <w:tcBorders>
              <w:top w:val="nil"/>
              <w:left w:val="single" w:sz="4" w:space="0" w:color="auto"/>
              <w:bottom w:val="single" w:sz="4" w:space="0" w:color="auto"/>
              <w:right w:val="single" w:sz="4" w:space="0" w:color="auto"/>
            </w:tcBorders>
            <w:shd w:val="clear" w:color="auto" w:fill="auto"/>
          </w:tcPr>
          <w:p w14:paraId="4F4892BF" w14:textId="77777777" w:rsidR="00DF3335" w:rsidRPr="007C306C" w:rsidRDefault="00DF3335" w:rsidP="00DF3335">
            <w:pPr>
              <w:rPr>
                <w:rFonts w:eastAsiaTheme="minorHAnsi"/>
                <w:lang w:eastAsia="en-US"/>
              </w:rPr>
            </w:pPr>
            <w:r w:rsidRPr="007C306C">
              <w:rPr>
                <w:rFonts w:eastAsiaTheme="minorHAnsi"/>
                <w:lang w:eastAsia="en-US"/>
              </w:rPr>
              <w:t>Блок-контейнер БК 1,5*1,5*2,50 (№1)</w:t>
            </w:r>
          </w:p>
        </w:tc>
        <w:tc>
          <w:tcPr>
            <w:tcW w:w="958" w:type="pct"/>
            <w:tcBorders>
              <w:top w:val="nil"/>
              <w:left w:val="nil"/>
              <w:bottom w:val="single" w:sz="4" w:space="0" w:color="auto"/>
              <w:right w:val="single" w:sz="4" w:space="0" w:color="auto"/>
            </w:tcBorders>
            <w:shd w:val="clear" w:color="auto" w:fill="auto"/>
          </w:tcPr>
          <w:p w14:paraId="2E328720" w14:textId="77777777" w:rsidR="00DF3335" w:rsidRPr="007C306C" w:rsidRDefault="00DF3335" w:rsidP="00DF3335">
            <w:pPr>
              <w:jc w:val="center"/>
              <w:rPr>
                <w:rFonts w:eastAsiaTheme="minorHAnsi"/>
                <w:lang w:eastAsia="en-US"/>
              </w:rPr>
            </w:pPr>
            <w:r w:rsidRPr="007C306C">
              <w:rPr>
                <w:rFonts w:eastAsiaTheme="minorHAnsi"/>
                <w:lang w:eastAsia="en-US"/>
              </w:rPr>
              <w:t>749,97</w:t>
            </w:r>
          </w:p>
        </w:tc>
        <w:tc>
          <w:tcPr>
            <w:tcW w:w="927" w:type="pct"/>
            <w:tcBorders>
              <w:top w:val="single" w:sz="4" w:space="0" w:color="auto"/>
              <w:left w:val="nil"/>
              <w:bottom w:val="single" w:sz="4" w:space="0" w:color="auto"/>
              <w:right w:val="single" w:sz="4" w:space="0" w:color="auto"/>
            </w:tcBorders>
            <w:shd w:val="clear" w:color="auto" w:fill="auto"/>
          </w:tcPr>
          <w:p w14:paraId="63769304" w14:textId="55E4BAAB" w:rsidR="00DF3335" w:rsidRPr="00DF3335" w:rsidRDefault="00DF3335" w:rsidP="00DF3335">
            <w:pPr>
              <w:jc w:val="center"/>
              <w:rPr>
                <w:rFonts w:eastAsiaTheme="minorHAnsi"/>
                <w:lang w:eastAsia="en-US"/>
              </w:rPr>
            </w:pPr>
            <w:r w:rsidRPr="00DF3335">
              <w:rPr>
                <w:color w:val="000000"/>
              </w:rPr>
              <w:t>0,45</w:t>
            </w:r>
          </w:p>
        </w:tc>
      </w:tr>
      <w:tr w:rsidR="00DF3335" w:rsidRPr="007C306C" w14:paraId="60C8B6E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FFD6647" w14:textId="77777777" w:rsidR="00DF3335" w:rsidRPr="007C306C" w:rsidRDefault="00DF3335" w:rsidP="00DF3335">
            <w:pPr>
              <w:rPr>
                <w:rFonts w:eastAsiaTheme="minorHAnsi"/>
                <w:lang w:eastAsia="en-US"/>
              </w:rPr>
            </w:pPr>
            <w:r w:rsidRPr="007C306C">
              <w:rPr>
                <w:rFonts w:eastAsiaTheme="minorHAnsi"/>
                <w:lang w:eastAsia="en-US"/>
              </w:rPr>
              <w:t>57</w:t>
            </w:r>
          </w:p>
        </w:tc>
        <w:tc>
          <w:tcPr>
            <w:tcW w:w="2746" w:type="pct"/>
            <w:tcBorders>
              <w:top w:val="nil"/>
              <w:left w:val="single" w:sz="4" w:space="0" w:color="auto"/>
              <w:bottom w:val="single" w:sz="4" w:space="0" w:color="auto"/>
              <w:right w:val="single" w:sz="4" w:space="0" w:color="auto"/>
            </w:tcBorders>
            <w:shd w:val="clear" w:color="auto" w:fill="auto"/>
          </w:tcPr>
          <w:p w14:paraId="7749863C" w14:textId="77777777" w:rsidR="00DF3335" w:rsidRPr="007C306C" w:rsidRDefault="00DF3335" w:rsidP="00DF3335">
            <w:pPr>
              <w:rPr>
                <w:rFonts w:eastAsiaTheme="minorHAnsi"/>
                <w:lang w:eastAsia="en-US"/>
              </w:rPr>
            </w:pPr>
            <w:r w:rsidRPr="007C306C">
              <w:rPr>
                <w:rFonts w:eastAsiaTheme="minorHAnsi"/>
                <w:lang w:eastAsia="en-US"/>
              </w:rPr>
              <w:t>Блок-контейнер БК 2*2*2,5 (стаканчик)</w:t>
            </w:r>
          </w:p>
        </w:tc>
        <w:tc>
          <w:tcPr>
            <w:tcW w:w="958" w:type="pct"/>
            <w:tcBorders>
              <w:top w:val="nil"/>
              <w:left w:val="nil"/>
              <w:bottom w:val="single" w:sz="4" w:space="0" w:color="auto"/>
              <w:right w:val="single" w:sz="4" w:space="0" w:color="auto"/>
            </w:tcBorders>
            <w:shd w:val="clear" w:color="auto" w:fill="auto"/>
          </w:tcPr>
          <w:p w14:paraId="5AAFA0D5" w14:textId="77777777" w:rsidR="00DF3335" w:rsidRPr="007C306C" w:rsidRDefault="00DF3335" w:rsidP="00DF3335">
            <w:pPr>
              <w:jc w:val="center"/>
              <w:rPr>
                <w:rFonts w:eastAsiaTheme="minorHAnsi"/>
                <w:lang w:eastAsia="en-US"/>
              </w:rPr>
            </w:pPr>
            <w:r w:rsidRPr="007C306C">
              <w:rPr>
                <w:rFonts w:eastAsiaTheme="minorHAnsi"/>
                <w:lang w:eastAsia="en-US"/>
              </w:rPr>
              <w:t>25 674,61</w:t>
            </w:r>
          </w:p>
        </w:tc>
        <w:tc>
          <w:tcPr>
            <w:tcW w:w="927" w:type="pct"/>
            <w:tcBorders>
              <w:top w:val="single" w:sz="4" w:space="0" w:color="auto"/>
              <w:left w:val="nil"/>
              <w:bottom w:val="single" w:sz="4" w:space="0" w:color="auto"/>
              <w:right w:val="single" w:sz="4" w:space="0" w:color="auto"/>
            </w:tcBorders>
            <w:shd w:val="clear" w:color="auto" w:fill="auto"/>
          </w:tcPr>
          <w:p w14:paraId="1EBA0118" w14:textId="40BF1CE9" w:rsidR="00DF3335" w:rsidRPr="00DF3335" w:rsidRDefault="00DF3335" w:rsidP="00DF3335">
            <w:pPr>
              <w:jc w:val="center"/>
              <w:rPr>
                <w:rFonts w:eastAsiaTheme="minorHAnsi"/>
                <w:lang w:eastAsia="en-US"/>
              </w:rPr>
            </w:pPr>
            <w:r w:rsidRPr="00DF3335">
              <w:rPr>
                <w:color w:val="000000"/>
              </w:rPr>
              <w:t>15,4</w:t>
            </w:r>
          </w:p>
        </w:tc>
      </w:tr>
      <w:tr w:rsidR="00DF3335" w:rsidRPr="007C306C" w14:paraId="46773B2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F1DBD2C" w14:textId="77777777" w:rsidR="00DF3335" w:rsidRPr="007C306C" w:rsidRDefault="00DF3335" w:rsidP="00DF3335">
            <w:pPr>
              <w:rPr>
                <w:rFonts w:eastAsiaTheme="minorHAnsi"/>
                <w:lang w:eastAsia="en-US"/>
              </w:rPr>
            </w:pPr>
            <w:r w:rsidRPr="007C306C">
              <w:rPr>
                <w:rFonts w:eastAsiaTheme="minorHAnsi"/>
                <w:lang w:eastAsia="en-US"/>
              </w:rPr>
              <w:t>58</w:t>
            </w:r>
          </w:p>
        </w:tc>
        <w:tc>
          <w:tcPr>
            <w:tcW w:w="2746" w:type="pct"/>
            <w:tcBorders>
              <w:top w:val="nil"/>
              <w:left w:val="single" w:sz="4" w:space="0" w:color="auto"/>
              <w:bottom w:val="single" w:sz="4" w:space="0" w:color="auto"/>
              <w:right w:val="single" w:sz="4" w:space="0" w:color="auto"/>
            </w:tcBorders>
            <w:shd w:val="clear" w:color="auto" w:fill="auto"/>
          </w:tcPr>
          <w:p w14:paraId="02EF0121" w14:textId="77777777" w:rsidR="00DF3335" w:rsidRPr="007C306C" w:rsidRDefault="00DF3335" w:rsidP="00DF3335">
            <w:pPr>
              <w:rPr>
                <w:rFonts w:eastAsiaTheme="minorHAnsi"/>
                <w:lang w:eastAsia="en-US"/>
              </w:rPr>
            </w:pPr>
            <w:r w:rsidRPr="007C306C">
              <w:rPr>
                <w:rFonts w:eastAsiaTheme="minorHAnsi"/>
                <w:lang w:eastAsia="en-US"/>
              </w:rPr>
              <w:t>Блок-контейнер БК 4*2,4*2,5 (комната отдыха №2)</w:t>
            </w:r>
          </w:p>
        </w:tc>
        <w:tc>
          <w:tcPr>
            <w:tcW w:w="958" w:type="pct"/>
            <w:tcBorders>
              <w:top w:val="nil"/>
              <w:left w:val="nil"/>
              <w:bottom w:val="single" w:sz="4" w:space="0" w:color="auto"/>
              <w:right w:val="single" w:sz="4" w:space="0" w:color="auto"/>
            </w:tcBorders>
            <w:shd w:val="clear" w:color="auto" w:fill="auto"/>
          </w:tcPr>
          <w:p w14:paraId="260AEEAF" w14:textId="77777777" w:rsidR="00DF3335" w:rsidRPr="007C306C" w:rsidRDefault="00DF3335" w:rsidP="00DF3335">
            <w:pPr>
              <w:jc w:val="center"/>
              <w:rPr>
                <w:rFonts w:eastAsiaTheme="minorHAnsi"/>
                <w:lang w:eastAsia="en-US"/>
              </w:rPr>
            </w:pPr>
            <w:r w:rsidRPr="007C306C">
              <w:rPr>
                <w:rFonts w:eastAsiaTheme="minorHAnsi"/>
                <w:lang w:eastAsia="en-US"/>
              </w:rPr>
              <w:t>35 183,85</w:t>
            </w:r>
          </w:p>
        </w:tc>
        <w:tc>
          <w:tcPr>
            <w:tcW w:w="927" w:type="pct"/>
            <w:tcBorders>
              <w:top w:val="single" w:sz="4" w:space="0" w:color="auto"/>
              <w:left w:val="nil"/>
              <w:bottom w:val="single" w:sz="4" w:space="0" w:color="auto"/>
              <w:right w:val="single" w:sz="4" w:space="0" w:color="auto"/>
            </w:tcBorders>
            <w:shd w:val="clear" w:color="auto" w:fill="auto"/>
          </w:tcPr>
          <w:p w14:paraId="0C73830D" w14:textId="6641A016" w:rsidR="00DF3335" w:rsidRPr="00DF3335" w:rsidRDefault="00DF3335" w:rsidP="00DF3335">
            <w:pPr>
              <w:jc w:val="center"/>
              <w:rPr>
                <w:rFonts w:eastAsiaTheme="minorHAnsi"/>
                <w:lang w:eastAsia="en-US"/>
              </w:rPr>
            </w:pPr>
            <w:r w:rsidRPr="00DF3335">
              <w:rPr>
                <w:color w:val="000000"/>
              </w:rPr>
              <w:t>21,11</w:t>
            </w:r>
          </w:p>
        </w:tc>
      </w:tr>
      <w:tr w:rsidR="00DF3335" w:rsidRPr="007C306C" w14:paraId="139202C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72602B0" w14:textId="77777777" w:rsidR="00DF3335" w:rsidRPr="007C306C" w:rsidRDefault="00DF3335" w:rsidP="00DF3335">
            <w:pPr>
              <w:rPr>
                <w:rFonts w:eastAsiaTheme="minorHAnsi"/>
                <w:lang w:eastAsia="en-US"/>
              </w:rPr>
            </w:pPr>
            <w:r w:rsidRPr="007C306C">
              <w:rPr>
                <w:rFonts w:eastAsiaTheme="minorHAnsi"/>
                <w:lang w:eastAsia="en-US"/>
              </w:rPr>
              <w:t>59</w:t>
            </w:r>
          </w:p>
        </w:tc>
        <w:tc>
          <w:tcPr>
            <w:tcW w:w="2746" w:type="pct"/>
            <w:tcBorders>
              <w:top w:val="nil"/>
              <w:left w:val="single" w:sz="4" w:space="0" w:color="auto"/>
              <w:bottom w:val="single" w:sz="4" w:space="0" w:color="auto"/>
              <w:right w:val="single" w:sz="4" w:space="0" w:color="auto"/>
            </w:tcBorders>
            <w:shd w:val="clear" w:color="auto" w:fill="auto"/>
          </w:tcPr>
          <w:p w14:paraId="384215DF" w14:textId="77777777" w:rsidR="00DF3335" w:rsidRPr="007C306C" w:rsidRDefault="00DF3335" w:rsidP="00DF3335">
            <w:pPr>
              <w:rPr>
                <w:rFonts w:eastAsiaTheme="minorHAnsi"/>
                <w:lang w:eastAsia="en-US"/>
              </w:rPr>
            </w:pPr>
            <w:r w:rsidRPr="007C306C">
              <w:rPr>
                <w:rFonts w:eastAsiaTheme="minorHAnsi"/>
                <w:lang w:eastAsia="en-US"/>
              </w:rPr>
              <w:t>Блок-контейнер БК 4*2,4*2,5 (Конюхи)</w:t>
            </w:r>
          </w:p>
        </w:tc>
        <w:tc>
          <w:tcPr>
            <w:tcW w:w="958" w:type="pct"/>
            <w:tcBorders>
              <w:top w:val="nil"/>
              <w:left w:val="nil"/>
              <w:bottom w:val="single" w:sz="4" w:space="0" w:color="auto"/>
              <w:right w:val="single" w:sz="4" w:space="0" w:color="auto"/>
            </w:tcBorders>
            <w:shd w:val="clear" w:color="auto" w:fill="auto"/>
          </w:tcPr>
          <w:p w14:paraId="5A4DD01F" w14:textId="77777777" w:rsidR="00DF3335" w:rsidRPr="007C306C" w:rsidRDefault="00DF3335" w:rsidP="00DF3335">
            <w:pPr>
              <w:jc w:val="center"/>
              <w:rPr>
                <w:rFonts w:eastAsiaTheme="minorHAnsi"/>
                <w:lang w:eastAsia="en-US"/>
              </w:rPr>
            </w:pPr>
            <w:r w:rsidRPr="007C306C">
              <w:rPr>
                <w:rFonts w:eastAsiaTheme="minorHAnsi"/>
                <w:lang w:eastAsia="en-US"/>
              </w:rPr>
              <w:t>12 883,91</w:t>
            </w:r>
          </w:p>
        </w:tc>
        <w:tc>
          <w:tcPr>
            <w:tcW w:w="927" w:type="pct"/>
            <w:tcBorders>
              <w:top w:val="single" w:sz="4" w:space="0" w:color="auto"/>
              <w:left w:val="nil"/>
              <w:bottom w:val="single" w:sz="4" w:space="0" w:color="auto"/>
              <w:right w:val="single" w:sz="4" w:space="0" w:color="auto"/>
            </w:tcBorders>
            <w:shd w:val="clear" w:color="auto" w:fill="auto"/>
          </w:tcPr>
          <w:p w14:paraId="7636135E" w14:textId="73488160" w:rsidR="00DF3335" w:rsidRPr="00DF3335" w:rsidRDefault="00DF3335" w:rsidP="00DF3335">
            <w:pPr>
              <w:jc w:val="center"/>
              <w:rPr>
                <w:rFonts w:eastAsiaTheme="minorHAnsi"/>
                <w:lang w:eastAsia="en-US"/>
              </w:rPr>
            </w:pPr>
            <w:r w:rsidRPr="00DF3335">
              <w:rPr>
                <w:color w:val="000000"/>
              </w:rPr>
              <w:t>7,73</w:t>
            </w:r>
          </w:p>
        </w:tc>
      </w:tr>
      <w:tr w:rsidR="00DF3335" w:rsidRPr="007C306C" w14:paraId="222141F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3802E21" w14:textId="77777777" w:rsidR="00DF3335" w:rsidRPr="007C306C" w:rsidRDefault="00DF3335" w:rsidP="00DF3335">
            <w:pPr>
              <w:rPr>
                <w:rFonts w:eastAsiaTheme="minorHAnsi"/>
                <w:lang w:eastAsia="en-US"/>
              </w:rPr>
            </w:pPr>
            <w:r w:rsidRPr="007C306C">
              <w:rPr>
                <w:rFonts w:eastAsiaTheme="minorHAnsi"/>
                <w:lang w:eastAsia="en-US"/>
              </w:rPr>
              <w:t>60</w:t>
            </w:r>
          </w:p>
        </w:tc>
        <w:tc>
          <w:tcPr>
            <w:tcW w:w="2746" w:type="pct"/>
            <w:tcBorders>
              <w:top w:val="nil"/>
              <w:left w:val="single" w:sz="4" w:space="0" w:color="auto"/>
              <w:bottom w:val="single" w:sz="4" w:space="0" w:color="auto"/>
              <w:right w:val="single" w:sz="4" w:space="0" w:color="auto"/>
            </w:tcBorders>
            <w:shd w:val="clear" w:color="auto" w:fill="auto"/>
          </w:tcPr>
          <w:p w14:paraId="47769289" w14:textId="77777777" w:rsidR="00DF3335" w:rsidRPr="007C306C" w:rsidRDefault="00DF3335" w:rsidP="00DF3335">
            <w:pPr>
              <w:rPr>
                <w:rFonts w:eastAsiaTheme="minorHAnsi"/>
                <w:lang w:eastAsia="en-US"/>
              </w:rPr>
            </w:pPr>
            <w:r w:rsidRPr="007C306C">
              <w:rPr>
                <w:rFonts w:eastAsiaTheme="minorHAnsi"/>
                <w:lang w:eastAsia="en-US"/>
              </w:rPr>
              <w:t>Блок-контейнер БК 4*2,4*2,5 (Столовая)</w:t>
            </w:r>
          </w:p>
        </w:tc>
        <w:tc>
          <w:tcPr>
            <w:tcW w:w="958" w:type="pct"/>
            <w:tcBorders>
              <w:top w:val="nil"/>
              <w:left w:val="nil"/>
              <w:bottom w:val="single" w:sz="4" w:space="0" w:color="auto"/>
              <w:right w:val="single" w:sz="4" w:space="0" w:color="auto"/>
            </w:tcBorders>
            <w:shd w:val="clear" w:color="auto" w:fill="auto"/>
          </w:tcPr>
          <w:p w14:paraId="2AE076D9" w14:textId="77777777" w:rsidR="00DF3335" w:rsidRPr="007C306C" w:rsidRDefault="00DF3335" w:rsidP="00DF3335">
            <w:pPr>
              <w:jc w:val="center"/>
              <w:rPr>
                <w:rFonts w:eastAsiaTheme="minorHAnsi"/>
                <w:lang w:eastAsia="en-US"/>
              </w:rPr>
            </w:pPr>
            <w:r w:rsidRPr="007C306C">
              <w:rPr>
                <w:rFonts w:eastAsiaTheme="minorHAnsi"/>
                <w:lang w:eastAsia="en-US"/>
              </w:rPr>
              <w:t>14 044,55</w:t>
            </w:r>
          </w:p>
        </w:tc>
        <w:tc>
          <w:tcPr>
            <w:tcW w:w="927" w:type="pct"/>
            <w:tcBorders>
              <w:top w:val="single" w:sz="4" w:space="0" w:color="auto"/>
              <w:left w:val="nil"/>
              <w:bottom w:val="single" w:sz="4" w:space="0" w:color="auto"/>
              <w:right w:val="single" w:sz="4" w:space="0" w:color="auto"/>
            </w:tcBorders>
            <w:shd w:val="clear" w:color="auto" w:fill="auto"/>
          </w:tcPr>
          <w:p w14:paraId="003C3DF3" w14:textId="4BC5B4B5" w:rsidR="00DF3335" w:rsidRPr="00DF3335" w:rsidRDefault="00DF3335" w:rsidP="00DF3335">
            <w:pPr>
              <w:jc w:val="center"/>
              <w:rPr>
                <w:rFonts w:eastAsiaTheme="minorHAnsi"/>
                <w:lang w:eastAsia="en-US"/>
              </w:rPr>
            </w:pPr>
            <w:r w:rsidRPr="00DF3335">
              <w:rPr>
                <w:color w:val="000000"/>
              </w:rPr>
              <w:t>8,43</w:t>
            </w:r>
          </w:p>
        </w:tc>
      </w:tr>
      <w:tr w:rsidR="00DF3335" w:rsidRPr="007C306C" w14:paraId="4C40087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0EC3410" w14:textId="77777777" w:rsidR="00DF3335" w:rsidRPr="007C306C" w:rsidRDefault="00DF3335" w:rsidP="00DF3335">
            <w:pPr>
              <w:rPr>
                <w:rFonts w:eastAsiaTheme="minorHAnsi"/>
                <w:lang w:eastAsia="en-US"/>
              </w:rPr>
            </w:pPr>
            <w:r w:rsidRPr="007C306C">
              <w:rPr>
                <w:rFonts w:eastAsiaTheme="minorHAnsi"/>
                <w:lang w:eastAsia="en-US"/>
              </w:rPr>
              <w:t>61</w:t>
            </w:r>
          </w:p>
        </w:tc>
        <w:tc>
          <w:tcPr>
            <w:tcW w:w="2746" w:type="pct"/>
            <w:tcBorders>
              <w:top w:val="nil"/>
              <w:left w:val="single" w:sz="4" w:space="0" w:color="auto"/>
              <w:bottom w:val="single" w:sz="4" w:space="0" w:color="auto"/>
              <w:right w:val="single" w:sz="4" w:space="0" w:color="auto"/>
            </w:tcBorders>
            <w:shd w:val="clear" w:color="auto" w:fill="auto"/>
          </w:tcPr>
          <w:p w14:paraId="30962CCB" w14:textId="77777777" w:rsidR="00DF3335" w:rsidRPr="007C306C" w:rsidRDefault="00DF3335" w:rsidP="00DF3335">
            <w:pPr>
              <w:rPr>
                <w:rFonts w:eastAsiaTheme="minorHAnsi"/>
                <w:lang w:eastAsia="en-US"/>
              </w:rPr>
            </w:pPr>
            <w:r w:rsidRPr="007C306C">
              <w:rPr>
                <w:rFonts w:eastAsiaTheme="minorHAnsi"/>
                <w:lang w:eastAsia="en-US"/>
              </w:rPr>
              <w:t>Блок-контейнер БК 5*2,4*2,5 (дежурная часть)</w:t>
            </w:r>
          </w:p>
        </w:tc>
        <w:tc>
          <w:tcPr>
            <w:tcW w:w="958" w:type="pct"/>
            <w:tcBorders>
              <w:top w:val="nil"/>
              <w:left w:val="nil"/>
              <w:bottom w:val="single" w:sz="4" w:space="0" w:color="auto"/>
              <w:right w:val="single" w:sz="4" w:space="0" w:color="auto"/>
            </w:tcBorders>
            <w:shd w:val="clear" w:color="auto" w:fill="auto"/>
          </w:tcPr>
          <w:p w14:paraId="0C413FA4" w14:textId="77777777" w:rsidR="00DF3335" w:rsidRPr="007C306C" w:rsidRDefault="00DF3335" w:rsidP="00DF3335">
            <w:pPr>
              <w:jc w:val="center"/>
              <w:rPr>
                <w:rFonts w:eastAsiaTheme="minorHAnsi"/>
                <w:lang w:eastAsia="en-US"/>
              </w:rPr>
            </w:pPr>
            <w:r w:rsidRPr="007C306C">
              <w:rPr>
                <w:rFonts w:eastAsiaTheme="minorHAnsi"/>
                <w:lang w:eastAsia="en-US"/>
              </w:rPr>
              <w:t>15 437,63</w:t>
            </w:r>
          </w:p>
        </w:tc>
        <w:tc>
          <w:tcPr>
            <w:tcW w:w="927" w:type="pct"/>
            <w:tcBorders>
              <w:top w:val="single" w:sz="4" w:space="0" w:color="auto"/>
              <w:left w:val="nil"/>
              <w:bottom w:val="single" w:sz="4" w:space="0" w:color="auto"/>
              <w:right w:val="single" w:sz="4" w:space="0" w:color="auto"/>
            </w:tcBorders>
            <w:shd w:val="clear" w:color="auto" w:fill="auto"/>
          </w:tcPr>
          <w:p w14:paraId="3E332C87" w14:textId="26B20DEB" w:rsidR="00DF3335" w:rsidRPr="00DF3335" w:rsidRDefault="00DF3335" w:rsidP="00DF3335">
            <w:pPr>
              <w:jc w:val="center"/>
              <w:rPr>
                <w:rFonts w:eastAsiaTheme="minorHAnsi"/>
                <w:lang w:eastAsia="en-US"/>
              </w:rPr>
            </w:pPr>
            <w:r w:rsidRPr="00DF3335">
              <w:rPr>
                <w:color w:val="000000"/>
              </w:rPr>
              <w:t>9,26</w:t>
            </w:r>
          </w:p>
        </w:tc>
      </w:tr>
      <w:tr w:rsidR="00DF3335" w:rsidRPr="007C306C" w14:paraId="2FF048C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F928E42" w14:textId="77777777" w:rsidR="00DF3335" w:rsidRPr="007C306C" w:rsidRDefault="00DF3335" w:rsidP="00DF3335">
            <w:pPr>
              <w:rPr>
                <w:rFonts w:eastAsiaTheme="minorHAnsi"/>
                <w:lang w:eastAsia="en-US"/>
              </w:rPr>
            </w:pPr>
            <w:r w:rsidRPr="007C306C">
              <w:rPr>
                <w:rFonts w:eastAsiaTheme="minorHAnsi"/>
                <w:lang w:eastAsia="en-US"/>
              </w:rPr>
              <w:t>62</w:t>
            </w:r>
          </w:p>
        </w:tc>
        <w:tc>
          <w:tcPr>
            <w:tcW w:w="2746" w:type="pct"/>
            <w:tcBorders>
              <w:top w:val="nil"/>
              <w:left w:val="single" w:sz="4" w:space="0" w:color="auto"/>
              <w:bottom w:val="single" w:sz="4" w:space="0" w:color="auto"/>
              <w:right w:val="single" w:sz="4" w:space="0" w:color="auto"/>
            </w:tcBorders>
            <w:shd w:val="clear" w:color="auto" w:fill="auto"/>
          </w:tcPr>
          <w:p w14:paraId="44685491" w14:textId="77777777" w:rsidR="00DF3335" w:rsidRPr="007C306C" w:rsidRDefault="00DF3335" w:rsidP="00DF3335">
            <w:pPr>
              <w:rPr>
                <w:rFonts w:eastAsiaTheme="minorHAnsi"/>
                <w:lang w:eastAsia="en-US"/>
              </w:rPr>
            </w:pPr>
            <w:r w:rsidRPr="007C306C">
              <w:rPr>
                <w:rFonts w:eastAsiaTheme="minorHAnsi"/>
                <w:lang w:eastAsia="en-US"/>
              </w:rPr>
              <w:t>Блок-контейнер БК 5*2,4*2,5 (душевая)</w:t>
            </w:r>
          </w:p>
        </w:tc>
        <w:tc>
          <w:tcPr>
            <w:tcW w:w="958" w:type="pct"/>
            <w:tcBorders>
              <w:top w:val="nil"/>
              <w:left w:val="nil"/>
              <w:bottom w:val="single" w:sz="4" w:space="0" w:color="auto"/>
              <w:right w:val="single" w:sz="4" w:space="0" w:color="auto"/>
            </w:tcBorders>
            <w:shd w:val="clear" w:color="auto" w:fill="auto"/>
          </w:tcPr>
          <w:p w14:paraId="7181094D" w14:textId="77777777" w:rsidR="00DF3335" w:rsidRPr="007C306C" w:rsidRDefault="00DF3335" w:rsidP="00DF3335">
            <w:pPr>
              <w:jc w:val="center"/>
              <w:rPr>
                <w:rFonts w:eastAsiaTheme="minorHAnsi"/>
                <w:lang w:eastAsia="en-US"/>
              </w:rPr>
            </w:pPr>
            <w:r w:rsidRPr="007C306C">
              <w:rPr>
                <w:rFonts w:eastAsiaTheme="minorHAnsi"/>
                <w:lang w:eastAsia="en-US"/>
              </w:rPr>
              <w:t>27 044,56</w:t>
            </w:r>
          </w:p>
        </w:tc>
        <w:tc>
          <w:tcPr>
            <w:tcW w:w="927" w:type="pct"/>
            <w:tcBorders>
              <w:top w:val="single" w:sz="4" w:space="0" w:color="auto"/>
              <w:left w:val="nil"/>
              <w:bottom w:val="single" w:sz="4" w:space="0" w:color="auto"/>
              <w:right w:val="single" w:sz="4" w:space="0" w:color="auto"/>
            </w:tcBorders>
            <w:shd w:val="clear" w:color="auto" w:fill="auto"/>
          </w:tcPr>
          <w:p w14:paraId="7E4ECBE0" w14:textId="26598C96" w:rsidR="00DF3335" w:rsidRPr="00DF3335" w:rsidRDefault="00DF3335" w:rsidP="00DF3335">
            <w:pPr>
              <w:jc w:val="center"/>
              <w:rPr>
                <w:rFonts w:eastAsiaTheme="minorHAnsi"/>
                <w:lang w:eastAsia="en-US"/>
              </w:rPr>
            </w:pPr>
            <w:r w:rsidRPr="00DF3335">
              <w:rPr>
                <w:color w:val="000000"/>
              </w:rPr>
              <w:t>16,23</w:t>
            </w:r>
          </w:p>
        </w:tc>
      </w:tr>
      <w:tr w:rsidR="00DF3335" w:rsidRPr="007C306C" w14:paraId="2FB0E71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0251CF7" w14:textId="77777777" w:rsidR="00DF3335" w:rsidRPr="007C306C" w:rsidRDefault="00DF3335" w:rsidP="00DF3335">
            <w:pPr>
              <w:rPr>
                <w:rFonts w:eastAsiaTheme="minorHAnsi"/>
                <w:lang w:eastAsia="en-US"/>
              </w:rPr>
            </w:pPr>
            <w:r w:rsidRPr="007C306C">
              <w:rPr>
                <w:rFonts w:eastAsiaTheme="minorHAnsi"/>
                <w:lang w:eastAsia="en-US"/>
              </w:rPr>
              <w:t>63</w:t>
            </w:r>
          </w:p>
        </w:tc>
        <w:tc>
          <w:tcPr>
            <w:tcW w:w="2746" w:type="pct"/>
            <w:tcBorders>
              <w:top w:val="nil"/>
              <w:left w:val="single" w:sz="4" w:space="0" w:color="auto"/>
              <w:bottom w:val="single" w:sz="4" w:space="0" w:color="auto"/>
              <w:right w:val="single" w:sz="4" w:space="0" w:color="auto"/>
            </w:tcBorders>
            <w:shd w:val="clear" w:color="auto" w:fill="auto"/>
          </w:tcPr>
          <w:p w14:paraId="1AD4F052" w14:textId="77777777" w:rsidR="00DF3335" w:rsidRPr="007C306C" w:rsidRDefault="00DF3335" w:rsidP="00DF3335">
            <w:pPr>
              <w:rPr>
                <w:rFonts w:eastAsiaTheme="minorHAnsi"/>
                <w:lang w:eastAsia="en-US"/>
              </w:rPr>
            </w:pPr>
            <w:r w:rsidRPr="007C306C">
              <w:rPr>
                <w:rFonts w:eastAsiaTheme="minorHAnsi"/>
                <w:lang w:eastAsia="en-US"/>
              </w:rPr>
              <w:t>Блок-контейнер БК 5*2,4*2,5 (склад)</w:t>
            </w:r>
          </w:p>
        </w:tc>
        <w:tc>
          <w:tcPr>
            <w:tcW w:w="958" w:type="pct"/>
            <w:tcBorders>
              <w:top w:val="nil"/>
              <w:left w:val="nil"/>
              <w:bottom w:val="single" w:sz="4" w:space="0" w:color="auto"/>
              <w:right w:val="single" w:sz="4" w:space="0" w:color="auto"/>
            </w:tcBorders>
            <w:shd w:val="clear" w:color="auto" w:fill="auto"/>
          </w:tcPr>
          <w:p w14:paraId="7614434A" w14:textId="77777777" w:rsidR="00DF3335" w:rsidRPr="007C306C" w:rsidRDefault="00DF3335" w:rsidP="00DF3335">
            <w:pPr>
              <w:jc w:val="center"/>
              <w:rPr>
                <w:rFonts w:eastAsiaTheme="minorHAnsi"/>
                <w:lang w:eastAsia="en-US"/>
              </w:rPr>
            </w:pPr>
            <w:r w:rsidRPr="007C306C">
              <w:rPr>
                <w:rFonts w:eastAsiaTheme="minorHAnsi"/>
                <w:lang w:eastAsia="en-US"/>
              </w:rPr>
              <w:t>15 321,41</w:t>
            </w:r>
          </w:p>
        </w:tc>
        <w:tc>
          <w:tcPr>
            <w:tcW w:w="927" w:type="pct"/>
            <w:tcBorders>
              <w:top w:val="single" w:sz="4" w:space="0" w:color="auto"/>
              <w:left w:val="nil"/>
              <w:bottom w:val="single" w:sz="4" w:space="0" w:color="auto"/>
              <w:right w:val="single" w:sz="4" w:space="0" w:color="auto"/>
            </w:tcBorders>
            <w:shd w:val="clear" w:color="auto" w:fill="auto"/>
          </w:tcPr>
          <w:p w14:paraId="0266755B" w14:textId="5CAE3CA0" w:rsidR="00DF3335" w:rsidRPr="00DF3335" w:rsidRDefault="00DF3335" w:rsidP="00DF3335">
            <w:pPr>
              <w:jc w:val="center"/>
              <w:rPr>
                <w:rFonts w:eastAsiaTheme="minorHAnsi"/>
                <w:lang w:eastAsia="en-US"/>
              </w:rPr>
            </w:pPr>
            <w:r w:rsidRPr="00DF3335">
              <w:rPr>
                <w:color w:val="000000"/>
              </w:rPr>
              <w:t>9,19</w:t>
            </w:r>
          </w:p>
        </w:tc>
      </w:tr>
      <w:tr w:rsidR="00DF3335" w:rsidRPr="007C306C" w14:paraId="7217857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09F598C" w14:textId="77777777" w:rsidR="00DF3335" w:rsidRPr="007C306C" w:rsidRDefault="00DF3335" w:rsidP="00DF3335">
            <w:pPr>
              <w:rPr>
                <w:rFonts w:eastAsiaTheme="minorHAnsi"/>
                <w:lang w:eastAsia="en-US"/>
              </w:rPr>
            </w:pPr>
            <w:r w:rsidRPr="007C306C">
              <w:rPr>
                <w:rFonts w:eastAsiaTheme="minorHAnsi"/>
                <w:lang w:eastAsia="en-US"/>
              </w:rPr>
              <w:t>64</w:t>
            </w:r>
          </w:p>
        </w:tc>
        <w:tc>
          <w:tcPr>
            <w:tcW w:w="2746" w:type="pct"/>
            <w:tcBorders>
              <w:top w:val="nil"/>
              <w:left w:val="single" w:sz="4" w:space="0" w:color="auto"/>
              <w:bottom w:val="single" w:sz="4" w:space="0" w:color="auto"/>
              <w:right w:val="single" w:sz="4" w:space="0" w:color="auto"/>
            </w:tcBorders>
            <w:shd w:val="clear" w:color="auto" w:fill="auto"/>
          </w:tcPr>
          <w:p w14:paraId="6C3B0CB3" w14:textId="77777777" w:rsidR="00DF3335" w:rsidRPr="007C306C" w:rsidRDefault="00DF3335" w:rsidP="00DF3335">
            <w:pPr>
              <w:rPr>
                <w:rFonts w:eastAsiaTheme="minorHAnsi"/>
                <w:lang w:eastAsia="en-US"/>
              </w:rPr>
            </w:pPr>
            <w:r w:rsidRPr="007C306C">
              <w:rPr>
                <w:rFonts w:eastAsiaTheme="minorHAnsi"/>
                <w:lang w:eastAsia="en-US"/>
              </w:rPr>
              <w:t>Блок-контейнер БК 7*2,4*2,5 (администрация)</w:t>
            </w:r>
          </w:p>
        </w:tc>
        <w:tc>
          <w:tcPr>
            <w:tcW w:w="958" w:type="pct"/>
            <w:tcBorders>
              <w:top w:val="nil"/>
              <w:left w:val="nil"/>
              <w:bottom w:val="single" w:sz="4" w:space="0" w:color="auto"/>
              <w:right w:val="single" w:sz="4" w:space="0" w:color="auto"/>
            </w:tcBorders>
            <w:shd w:val="clear" w:color="auto" w:fill="auto"/>
          </w:tcPr>
          <w:p w14:paraId="30631BC0" w14:textId="77777777" w:rsidR="00DF3335" w:rsidRPr="007C306C" w:rsidRDefault="00DF3335" w:rsidP="00DF3335">
            <w:pPr>
              <w:jc w:val="center"/>
              <w:rPr>
                <w:rFonts w:eastAsiaTheme="minorHAnsi"/>
                <w:lang w:eastAsia="en-US"/>
              </w:rPr>
            </w:pPr>
            <w:r w:rsidRPr="007C306C">
              <w:rPr>
                <w:rFonts w:eastAsiaTheme="minorHAnsi"/>
                <w:lang w:eastAsia="en-US"/>
              </w:rPr>
              <w:t>27 160,77</w:t>
            </w:r>
          </w:p>
        </w:tc>
        <w:tc>
          <w:tcPr>
            <w:tcW w:w="927" w:type="pct"/>
            <w:tcBorders>
              <w:top w:val="single" w:sz="4" w:space="0" w:color="auto"/>
              <w:left w:val="nil"/>
              <w:bottom w:val="single" w:sz="4" w:space="0" w:color="auto"/>
              <w:right w:val="single" w:sz="4" w:space="0" w:color="auto"/>
            </w:tcBorders>
            <w:shd w:val="clear" w:color="auto" w:fill="auto"/>
          </w:tcPr>
          <w:p w14:paraId="652C5DCE" w14:textId="1D2833EF" w:rsidR="00DF3335" w:rsidRPr="00DF3335" w:rsidRDefault="00DF3335" w:rsidP="00DF3335">
            <w:pPr>
              <w:jc w:val="center"/>
              <w:rPr>
                <w:rFonts w:eastAsiaTheme="minorHAnsi"/>
                <w:lang w:eastAsia="en-US"/>
              </w:rPr>
            </w:pPr>
            <w:r w:rsidRPr="00DF3335">
              <w:rPr>
                <w:color w:val="000000"/>
              </w:rPr>
              <w:t>16,3</w:t>
            </w:r>
          </w:p>
        </w:tc>
      </w:tr>
      <w:tr w:rsidR="00DF3335" w:rsidRPr="007C306C" w14:paraId="409BB29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B6934ED" w14:textId="77777777" w:rsidR="00DF3335" w:rsidRPr="007C306C" w:rsidRDefault="00DF3335" w:rsidP="00DF3335">
            <w:pPr>
              <w:rPr>
                <w:rFonts w:eastAsiaTheme="minorHAnsi"/>
                <w:lang w:eastAsia="en-US"/>
              </w:rPr>
            </w:pPr>
            <w:r w:rsidRPr="007C306C">
              <w:rPr>
                <w:rFonts w:eastAsiaTheme="minorHAnsi"/>
                <w:lang w:eastAsia="en-US"/>
              </w:rPr>
              <w:t>65</w:t>
            </w:r>
          </w:p>
        </w:tc>
        <w:tc>
          <w:tcPr>
            <w:tcW w:w="2746" w:type="pct"/>
            <w:tcBorders>
              <w:top w:val="nil"/>
              <w:left w:val="single" w:sz="4" w:space="0" w:color="auto"/>
              <w:bottom w:val="single" w:sz="4" w:space="0" w:color="auto"/>
              <w:right w:val="single" w:sz="4" w:space="0" w:color="auto"/>
            </w:tcBorders>
            <w:shd w:val="clear" w:color="auto" w:fill="auto"/>
          </w:tcPr>
          <w:p w14:paraId="5E202F34" w14:textId="77777777" w:rsidR="00DF3335" w:rsidRPr="007C306C" w:rsidRDefault="00DF3335" w:rsidP="00DF3335">
            <w:pPr>
              <w:rPr>
                <w:rFonts w:eastAsiaTheme="minorHAnsi"/>
                <w:lang w:eastAsia="en-US"/>
              </w:rPr>
            </w:pPr>
            <w:r w:rsidRPr="007C306C">
              <w:rPr>
                <w:rFonts w:eastAsiaTheme="minorHAnsi"/>
                <w:lang w:eastAsia="en-US"/>
              </w:rPr>
              <w:t>Блок-контейнер БК 7*2,4*2,5 (комната отдыха №1)</w:t>
            </w:r>
          </w:p>
        </w:tc>
        <w:tc>
          <w:tcPr>
            <w:tcW w:w="958" w:type="pct"/>
            <w:tcBorders>
              <w:top w:val="nil"/>
              <w:left w:val="nil"/>
              <w:bottom w:val="single" w:sz="4" w:space="0" w:color="auto"/>
              <w:right w:val="single" w:sz="4" w:space="0" w:color="auto"/>
            </w:tcBorders>
            <w:shd w:val="clear" w:color="auto" w:fill="auto"/>
          </w:tcPr>
          <w:p w14:paraId="13BFC632" w14:textId="77777777" w:rsidR="00DF3335" w:rsidRPr="007C306C" w:rsidRDefault="00DF3335" w:rsidP="00DF3335">
            <w:pPr>
              <w:jc w:val="center"/>
              <w:rPr>
                <w:rFonts w:eastAsiaTheme="minorHAnsi"/>
                <w:lang w:eastAsia="en-US"/>
              </w:rPr>
            </w:pPr>
            <w:r w:rsidRPr="007C306C">
              <w:rPr>
                <w:rFonts w:eastAsiaTheme="minorHAnsi"/>
                <w:lang w:eastAsia="en-US"/>
              </w:rPr>
              <w:t>18 223,18</w:t>
            </w:r>
          </w:p>
        </w:tc>
        <w:tc>
          <w:tcPr>
            <w:tcW w:w="927" w:type="pct"/>
            <w:tcBorders>
              <w:top w:val="single" w:sz="4" w:space="0" w:color="auto"/>
              <w:left w:val="nil"/>
              <w:bottom w:val="single" w:sz="4" w:space="0" w:color="auto"/>
              <w:right w:val="single" w:sz="4" w:space="0" w:color="auto"/>
            </w:tcBorders>
            <w:shd w:val="clear" w:color="auto" w:fill="auto"/>
          </w:tcPr>
          <w:p w14:paraId="3F2319A5" w14:textId="5286AC9B" w:rsidR="00DF3335" w:rsidRPr="00DF3335" w:rsidRDefault="00DF3335" w:rsidP="00DF3335">
            <w:pPr>
              <w:jc w:val="center"/>
              <w:rPr>
                <w:rFonts w:eastAsiaTheme="minorHAnsi"/>
                <w:lang w:eastAsia="en-US"/>
              </w:rPr>
            </w:pPr>
            <w:r w:rsidRPr="00DF3335">
              <w:rPr>
                <w:color w:val="000000"/>
              </w:rPr>
              <w:t>10,93</w:t>
            </w:r>
          </w:p>
        </w:tc>
      </w:tr>
      <w:tr w:rsidR="00DF3335" w:rsidRPr="007C306C" w14:paraId="09AE52E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01F6163" w14:textId="77777777" w:rsidR="00DF3335" w:rsidRPr="007C306C" w:rsidRDefault="00DF3335" w:rsidP="00DF3335">
            <w:pPr>
              <w:rPr>
                <w:rFonts w:eastAsiaTheme="minorHAnsi"/>
                <w:lang w:eastAsia="en-US"/>
              </w:rPr>
            </w:pPr>
            <w:r w:rsidRPr="007C306C">
              <w:rPr>
                <w:rFonts w:eastAsiaTheme="minorHAnsi"/>
                <w:lang w:eastAsia="en-US"/>
              </w:rPr>
              <w:t>66</w:t>
            </w:r>
          </w:p>
        </w:tc>
        <w:tc>
          <w:tcPr>
            <w:tcW w:w="2746" w:type="pct"/>
            <w:tcBorders>
              <w:top w:val="nil"/>
              <w:left w:val="single" w:sz="4" w:space="0" w:color="auto"/>
              <w:bottom w:val="single" w:sz="4" w:space="0" w:color="auto"/>
              <w:right w:val="single" w:sz="4" w:space="0" w:color="auto"/>
            </w:tcBorders>
            <w:shd w:val="clear" w:color="auto" w:fill="auto"/>
          </w:tcPr>
          <w:p w14:paraId="3EE7E995" w14:textId="77777777" w:rsidR="00DF3335" w:rsidRPr="007C306C" w:rsidRDefault="00DF3335" w:rsidP="00DF3335">
            <w:pPr>
              <w:rPr>
                <w:rFonts w:eastAsiaTheme="minorHAnsi"/>
                <w:lang w:eastAsia="en-US"/>
              </w:rPr>
            </w:pPr>
            <w:r w:rsidRPr="007C306C">
              <w:rPr>
                <w:rFonts w:eastAsiaTheme="minorHAnsi"/>
                <w:lang w:eastAsia="en-US"/>
              </w:rPr>
              <w:t>Блок-контейнер БК 8*2,40*2,50 (№1)</w:t>
            </w:r>
          </w:p>
        </w:tc>
        <w:tc>
          <w:tcPr>
            <w:tcW w:w="958" w:type="pct"/>
            <w:tcBorders>
              <w:top w:val="nil"/>
              <w:left w:val="nil"/>
              <w:bottom w:val="single" w:sz="4" w:space="0" w:color="auto"/>
              <w:right w:val="single" w:sz="4" w:space="0" w:color="auto"/>
            </w:tcBorders>
            <w:shd w:val="clear" w:color="auto" w:fill="auto"/>
          </w:tcPr>
          <w:p w14:paraId="61F8D211" w14:textId="77777777" w:rsidR="00DF3335" w:rsidRPr="007C306C" w:rsidRDefault="00DF3335" w:rsidP="00DF3335">
            <w:pPr>
              <w:jc w:val="center"/>
              <w:rPr>
                <w:rFonts w:eastAsiaTheme="minorHAnsi"/>
                <w:lang w:eastAsia="en-US"/>
              </w:rPr>
            </w:pPr>
            <w:r w:rsidRPr="007C306C">
              <w:rPr>
                <w:rFonts w:eastAsiaTheme="minorHAnsi"/>
                <w:lang w:eastAsia="en-US"/>
              </w:rPr>
              <w:t>24 909,51</w:t>
            </w:r>
          </w:p>
        </w:tc>
        <w:tc>
          <w:tcPr>
            <w:tcW w:w="927" w:type="pct"/>
            <w:tcBorders>
              <w:top w:val="single" w:sz="4" w:space="0" w:color="auto"/>
              <w:left w:val="nil"/>
              <w:bottom w:val="single" w:sz="4" w:space="0" w:color="auto"/>
              <w:right w:val="single" w:sz="4" w:space="0" w:color="auto"/>
            </w:tcBorders>
            <w:shd w:val="clear" w:color="auto" w:fill="auto"/>
          </w:tcPr>
          <w:p w14:paraId="219FC752" w14:textId="5D69244A" w:rsidR="00DF3335" w:rsidRPr="00DF3335" w:rsidRDefault="00DF3335" w:rsidP="00DF3335">
            <w:pPr>
              <w:jc w:val="center"/>
              <w:rPr>
                <w:rFonts w:eastAsiaTheme="minorHAnsi"/>
                <w:lang w:eastAsia="en-US"/>
              </w:rPr>
            </w:pPr>
            <w:r w:rsidRPr="00DF3335">
              <w:rPr>
                <w:color w:val="000000"/>
              </w:rPr>
              <w:t>14,95</w:t>
            </w:r>
          </w:p>
        </w:tc>
      </w:tr>
      <w:tr w:rsidR="00DF3335" w:rsidRPr="007C306C" w14:paraId="49FE529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FAF5802" w14:textId="77777777" w:rsidR="00DF3335" w:rsidRPr="007C306C" w:rsidRDefault="00DF3335" w:rsidP="00DF3335">
            <w:pPr>
              <w:rPr>
                <w:rFonts w:eastAsiaTheme="minorHAnsi"/>
                <w:lang w:eastAsia="en-US"/>
              </w:rPr>
            </w:pPr>
            <w:r w:rsidRPr="007C306C">
              <w:rPr>
                <w:rFonts w:eastAsiaTheme="minorHAnsi"/>
                <w:lang w:eastAsia="en-US"/>
              </w:rPr>
              <w:t>67</w:t>
            </w:r>
          </w:p>
        </w:tc>
        <w:tc>
          <w:tcPr>
            <w:tcW w:w="2746" w:type="pct"/>
            <w:tcBorders>
              <w:top w:val="nil"/>
              <w:left w:val="single" w:sz="4" w:space="0" w:color="auto"/>
              <w:bottom w:val="single" w:sz="4" w:space="0" w:color="auto"/>
              <w:right w:val="single" w:sz="4" w:space="0" w:color="auto"/>
            </w:tcBorders>
            <w:shd w:val="clear" w:color="auto" w:fill="auto"/>
          </w:tcPr>
          <w:p w14:paraId="04D03ABE" w14:textId="77777777" w:rsidR="00DF3335" w:rsidRPr="007C306C" w:rsidRDefault="00DF3335" w:rsidP="00DF3335">
            <w:pPr>
              <w:rPr>
                <w:rFonts w:eastAsiaTheme="minorHAnsi"/>
                <w:lang w:eastAsia="en-US"/>
              </w:rPr>
            </w:pPr>
            <w:r w:rsidRPr="007C306C">
              <w:rPr>
                <w:rFonts w:eastAsiaTheme="minorHAnsi"/>
                <w:lang w:eastAsia="en-US"/>
              </w:rPr>
              <w:t>Блок-контейнер БК 8*2,40*2,50 (№2)</w:t>
            </w:r>
          </w:p>
        </w:tc>
        <w:tc>
          <w:tcPr>
            <w:tcW w:w="958" w:type="pct"/>
            <w:tcBorders>
              <w:top w:val="nil"/>
              <w:left w:val="nil"/>
              <w:bottom w:val="single" w:sz="4" w:space="0" w:color="auto"/>
              <w:right w:val="single" w:sz="4" w:space="0" w:color="auto"/>
            </w:tcBorders>
            <w:shd w:val="clear" w:color="auto" w:fill="auto"/>
          </w:tcPr>
          <w:p w14:paraId="436A41CC" w14:textId="77777777" w:rsidR="00DF3335" w:rsidRPr="007C306C" w:rsidRDefault="00DF3335" w:rsidP="00DF3335">
            <w:pPr>
              <w:jc w:val="center"/>
              <w:rPr>
                <w:rFonts w:eastAsiaTheme="minorHAnsi"/>
                <w:lang w:eastAsia="en-US"/>
              </w:rPr>
            </w:pPr>
            <w:r w:rsidRPr="007C306C">
              <w:rPr>
                <w:rFonts w:eastAsiaTheme="minorHAnsi"/>
                <w:lang w:eastAsia="en-US"/>
              </w:rPr>
              <w:t>23 466,77</w:t>
            </w:r>
          </w:p>
        </w:tc>
        <w:tc>
          <w:tcPr>
            <w:tcW w:w="927" w:type="pct"/>
            <w:tcBorders>
              <w:top w:val="single" w:sz="4" w:space="0" w:color="auto"/>
              <w:left w:val="nil"/>
              <w:bottom w:val="single" w:sz="4" w:space="0" w:color="auto"/>
              <w:right w:val="single" w:sz="4" w:space="0" w:color="auto"/>
            </w:tcBorders>
            <w:shd w:val="clear" w:color="auto" w:fill="auto"/>
          </w:tcPr>
          <w:p w14:paraId="5E6B007B" w14:textId="535701FB" w:rsidR="00DF3335" w:rsidRPr="00DF3335" w:rsidRDefault="00DF3335" w:rsidP="00DF3335">
            <w:pPr>
              <w:jc w:val="center"/>
              <w:rPr>
                <w:rFonts w:eastAsiaTheme="minorHAnsi"/>
                <w:lang w:eastAsia="en-US"/>
              </w:rPr>
            </w:pPr>
            <w:r w:rsidRPr="00DF3335">
              <w:rPr>
                <w:color w:val="000000"/>
              </w:rPr>
              <w:t>14,08</w:t>
            </w:r>
          </w:p>
        </w:tc>
      </w:tr>
      <w:tr w:rsidR="00DF3335" w:rsidRPr="007C306C" w14:paraId="51A2868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CB23D06" w14:textId="77777777" w:rsidR="00DF3335" w:rsidRPr="007C306C" w:rsidRDefault="00DF3335" w:rsidP="00DF3335">
            <w:pPr>
              <w:rPr>
                <w:rFonts w:eastAsiaTheme="minorHAnsi"/>
                <w:lang w:eastAsia="en-US"/>
              </w:rPr>
            </w:pPr>
            <w:r w:rsidRPr="007C306C">
              <w:rPr>
                <w:rFonts w:eastAsiaTheme="minorHAnsi"/>
                <w:lang w:eastAsia="en-US"/>
              </w:rPr>
              <w:t>68</w:t>
            </w:r>
          </w:p>
        </w:tc>
        <w:tc>
          <w:tcPr>
            <w:tcW w:w="2746" w:type="pct"/>
            <w:tcBorders>
              <w:top w:val="nil"/>
              <w:left w:val="single" w:sz="4" w:space="0" w:color="auto"/>
              <w:bottom w:val="single" w:sz="4" w:space="0" w:color="auto"/>
              <w:right w:val="single" w:sz="4" w:space="0" w:color="auto"/>
            </w:tcBorders>
            <w:shd w:val="clear" w:color="auto" w:fill="auto"/>
          </w:tcPr>
          <w:p w14:paraId="1CDBD970" w14:textId="77777777" w:rsidR="00DF3335" w:rsidRPr="007C306C" w:rsidRDefault="00DF3335" w:rsidP="00DF3335">
            <w:pPr>
              <w:rPr>
                <w:rFonts w:eastAsiaTheme="minorHAnsi"/>
                <w:lang w:eastAsia="en-US"/>
              </w:rPr>
            </w:pPr>
            <w:r w:rsidRPr="007C306C">
              <w:rPr>
                <w:rFonts w:eastAsiaTheme="minorHAnsi"/>
                <w:lang w:eastAsia="en-US"/>
              </w:rPr>
              <w:t>Блок-контейнер БК 8*2,40*2,50 (№4)</w:t>
            </w:r>
          </w:p>
        </w:tc>
        <w:tc>
          <w:tcPr>
            <w:tcW w:w="958" w:type="pct"/>
            <w:tcBorders>
              <w:top w:val="nil"/>
              <w:left w:val="nil"/>
              <w:bottom w:val="single" w:sz="4" w:space="0" w:color="auto"/>
              <w:right w:val="single" w:sz="4" w:space="0" w:color="auto"/>
            </w:tcBorders>
            <w:shd w:val="clear" w:color="auto" w:fill="auto"/>
          </w:tcPr>
          <w:p w14:paraId="39315164" w14:textId="77777777" w:rsidR="00DF3335" w:rsidRPr="007C306C" w:rsidRDefault="00DF3335" w:rsidP="00DF3335">
            <w:pPr>
              <w:jc w:val="center"/>
              <w:rPr>
                <w:rFonts w:eastAsiaTheme="minorHAnsi"/>
                <w:lang w:eastAsia="en-US"/>
              </w:rPr>
            </w:pPr>
            <w:r w:rsidRPr="007C306C">
              <w:rPr>
                <w:rFonts w:eastAsiaTheme="minorHAnsi"/>
                <w:lang w:eastAsia="en-US"/>
              </w:rPr>
              <w:t>22 643,88</w:t>
            </w:r>
          </w:p>
        </w:tc>
        <w:tc>
          <w:tcPr>
            <w:tcW w:w="927" w:type="pct"/>
            <w:tcBorders>
              <w:top w:val="single" w:sz="4" w:space="0" w:color="auto"/>
              <w:left w:val="nil"/>
              <w:bottom w:val="single" w:sz="4" w:space="0" w:color="auto"/>
              <w:right w:val="single" w:sz="4" w:space="0" w:color="auto"/>
            </w:tcBorders>
            <w:shd w:val="clear" w:color="auto" w:fill="auto"/>
          </w:tcPr>
          <w:p w14:paraId="340C298B" w14:textId="675B5658" w:rsidR="00DF3335" w:rsidRPr="00DF3335" w:rsidRDefault="00DF3335" w:rsidP="00DF3335">
            <w:pPr>
              <w:jc w:val="center"/>
              <w:rPr>
                <w:rFonts w:eastAsiaTheme="minorHAnsi"/>
                <w:lang w:eastAsia="en-US"/>
              </w:rPr>
            </w:pPr>
            <w:r w:rsidRPr="00DF3335">
              <w:rPr>
                <w:color w:val="000000"/>
              </w:rPr>
              <w:t>13,59</w:t>
            </w:r>
          </w:p>
        </w:tc>
      </w:tr>
      <w:tr w:rsidR="00DF3335" w:rsidRPr="007C306C" w14:paraId="7336D29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30F9207" w14:textId="77777777" w:rsidR="00DF3335" w:rsidRPr="007C306C" w:rsidRDefault="00DF3335" w:rsidP="00DF3335">
            <w:pPr>
              <w:rPr>
                <w:rFonts w:eastAsiaTheme="minorHAnsi"/>
                <w:lang w:eastAsia="en-US"/>
              </w:rPr>
            </w:pPr>
            <w:r w:rsidRPr="007C306C">
              <w:rPr>
                <w:rFonts w:eastAsiaTheme="minorHAnsi"/>
                <w:lang w:eastAsia="en-US"/>
              </w:rPr>
              <w:t>69</w:t>
            </w:r>
          </w:p>
        </w:tc>
        <w:tc>
          <w:tcPr>
            <w:tcW w:w="2746" w:type="pct"/>
            <w:tcBorders>
              <w:top w:val="nil"/>
              <w:left w:val="single" w:sz="4" w:space="0" w:color="auto"/>
              <w:bottom w:val="single" w:sz="4" w:space="0" w:color="auto"/>
              <w:right w:val="single" w:sz="4" w:space="0" w:color="auto"/>
            </w:tcBorders>
            <w:shd w:val="clear" w:color="auto" w:fill="auto"/>
          </w:tcPr>
          <w:p w14:paraId="6761FE17" w14:textId="77777777" w:rsidR="00DF3335" w:rsidRPr="007C306C" w:rsidRDefault="00DF3335" w:rsidP="00DF3335">
            <w:pPr>
              <w:rPr>
                <w:rFonts w:eastAsiaTheme="minorHAnsi"/>
                <w:lang w:eastAsia="en-US"/>
              </w:rPr>
            </w:pPr>
            <w:r w:rsidRPr="007C306C">
              <w:rPr>
                <w:rFonts w:eastAsiaTheme="minorHAnsi"/>
                <w:lang w:eastAsia="en-US"/>
              </w:rPr>
              <w:t>Блок-контейнер БК 8*2,40*2,50 (№5)</w:t>
            </w:r>
          </w:p>
        </w:tc>
        <w:tc>
          <w:tcPr>
            <w:tcW w:w="958" w:type="pct"/>
            <w:tcBorders>
              <w:top w:val="nil"/>
              <w:left w:val="nil"/>
              <w:bottom w:val="single" w:sz="4" w:space="0" w:color="auto"/>
              <w:right w:val="single" w:sz="4" w:space="0" w:color="auto"/>
            </w:tcBorders>
            <w:shd w:val="clear" w:color="auto" w:fill="auto"/>
          </w:tcPr>
          <w:p w14:paraId="355DB99C" w14:textId="77777777" w:rsidR="00DF3335" w:rsidRPr="007C306C" w:rsidRDefault="00DF3335" w:rsidP="00DF3335">
            <w:pPr>
              <w:jc w:val="center"/>
              <w:rPr>
                <w:rFonts w:eastAsiaTheme="minorHAnsi"/>
                <w:lang w:eastAsia="en-US"/>
              </w:rPr>
            </w:pPr>
            <w:r w:rsidRPr="007C306C">
              <w:rPr>
                <w:rFonts w:eastAsiaTheme="minorHAnsi"/>
                <w:lang w:eastAsia="en-US"/>
              </w:rPr>
              <w:t>34 440,51</w:t>
            </w:r>
          </w:p>
        </w:tc>
        <w:tc>
          <w:tcPr>
            <w:tcW w:w="927" w:type="pct"/>
            <w:tcBorders>
              <w:top w:val="single" w:sz="4" w:space="0" w:color="auto"/>
              <w:left w:val="nil"/>
              <w:bottom w:val="single" w:sz="4" w:space="0" w:color="auto"/>
              <w:right w:val="single" w:sz="4" w:space="0" w:color="auto"/>
            </w:tcBorders>
            <w:shd w:val="clear" w:color="auto" w:fill="auto"/>
          </w:tcPr>
          <w:p w14:paraId="67A655CF" w14:textId="14F9EA86" w:rsidR="00DF3335" w:rsidRPr="00DF3335" w:rsidRDefault="00DF3335" w:rsidP="00DF3335">
            <w:pPr>
              <w:jc w:val="center"/>
              <w:rPr>
                <w:rFonts w:eastAsiaTheme="minorHAnsi"/>
                <w:lang w:eastAsia="en-US"/>
              </w:rPr>
            </w:pPr>
            <w:r w:rsidRPr="00DF3335">
              <w:rPr>
                <w:color w:val="000000"/>
              </w:rPr>
              <w:t>20,66</w:t>
            </w:r>
          </w:p>
        </w:tc>
      </w:tr>
      <w:tr w:rsidR="00DF3335" w:rsidRPr="007C306C" w14:paraId="7688877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93AF13C" w14:textId="77777777" w:rsidR="00DF3335" w:rsidRPr="007C306C" w:rsidRDefault="00DF3335" w:rsidP="00DF3335">
            <w:pPr>
              <w:rPr>
                <w:rFonts w:eastAsiaTheme="minorHAnsi"/>
                <w:lang w:eastAsia="en-US"/>
              </w:rPr>
            </w:pPr>
            <w:r w:rsidRPr="007C306C">
              <w:rPr>
                <w:rFonts w:eastAsiaTheme="minorHAnsi"/>
                <w:lang w:eastAsia="en-US"/>
              </w:rPr>
              <w:t>70</w:t>
            </w:r>
          </w:p>
        </w:tc>
        <w:tc>
          <w:tcPr>
            <w:tcW w:w="2746" w:type="pct"/>
            <w:tcBorders>
              <w:top w:val="nil"/>
              <w:left w:val="single" w:sz="4" w:space="0" w:color="auto"/>
              <w:bottom w:val="single" w:sz="4" w:space="0" w:color="auto"/>
              <w:right w:val="single" w:sz="4" w:space="0" w:color="auto"/>
            </w:tcBorders>
            <w:shd w:val="clear" w:color="auto" w:fill="auto"/>
          </w:tcPr>
          <w:p w14:paraId="05454BC3" w14:textId="77777777" w:rsidR="00DF3335" w:rsidRPr="007C306C" w:rsidRDefault="00DF3335" w:rsidP="00DF3335">
            <w:pPr>
              <w:rPr>
                <w:rFonts w:eastAsiaTheme="minorHAnsi"/>
                <w:lang w:eastAsia="en-US"/>
              </w:rPr>
            </w:pPr>
            <w:r w:rsidRPr="007C306C">
              <w:rPr>
                <w:rFonts w:eastAsiaTheme="minorHAnsi"/>
                <w:lang w:eastAsia="en-US"/>
              </w:rPr>
              <w:t>Блок-контейнер БК 8*2,40*2,50 (№6)</w:t>
            </w:r>
          </w:p>
        </w:tc>
        <w:tc>
          <w:tcPr>
            <w:tcW w:w="958" w:type="pct"/>
            <w:tcBorders>
              <w:top w:val="nil"/>
              <w:left w:val="nil"/>
              <w:bottom w:val="single" w:sz="4" w:space="0" w:color="auto"/>
              <w:right w:val="single" w:sz="4" w:space="0" w:color="auto"/>
            </w:tcBorders>
            <w:shd w:val="clear" w:color="auto" w:fill="auto"/>
          </w:tcPr>
          <w:p w14:paraId="4E783DD3" w14:textId="77777777" w:rsidR="00DF3335" w:rsidRPr="007C306C" w:rsidRDefault="00DF3335" w:rsidP="00DF3335">
            <w:pPr>
              <w:jc w:val="center"/>
              <w:rPr>
                <w:rFonts w:eastAsiaTheme="minorHAnsi"/>
                <w:lang w:eastAsia="en-US"/>
              </w:rPr>
            </w:pPr>
            <w:r w:rsidRPr="007C306C">
              <w:rPr>
                <w:rFonts w:eastAsiaTheme="minorHAnsi"/>
                <w:lang w:eastAsia="en-US"/>
              </w:rPr>
              <w:t>34 440,51</w:t>
            </w:r>
          </w:p>
        </w:tc>
        <w:tc>
          <w:tcPr>
            <w:tcW w:w="927" w:type="pct"/>
            <w:tcBorders>
              <w:top w:val="single" w:sz="4" w:space="0" w:color="auto"/>
              <w:left w:val="nil"/>
              <w:bottom w:val="single" w:sz="4" w:space="0" w:color="auto"/>
              <w:right w:val="single" w:sz="4" w:space="0" w:color="auto"/>
            </w:tcBorders>
            <w:shd w:val="clear" w:color="auto" w:fill="auto"/>
          </w:tcPr>
          <w:p w14:paraId="75E89427" w14:textId="63B7716D" w:rsidR="00DF3335" w:rsidRPr="00DF3335" w:rsidRDefault="00DF3335" w:rsidP="00DF3335">
            <w:pPr>
              <w:jc w:val="center"/>
              <w:rPr>
                <w:rFonts w:eastAsiaTheme="minorHAnsi"/>
                <w:lang w:eastAsia="en-US"/>
              </w:rPr>
            </w:pPr>
            <w:r w:rsidRPr="00DF3335">
              <w:rPr>
                <w:color w:val="000000"/>
              </w:rPr>
              <w:t>20,66</w:t>
            </w:r>
          </w:p>
        </w:tc>
      </w:tr>
      <w:tr w:rsidR="00DF3335" w:rsidRPr="007C306C" w14:paraId="5E5C4C2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EC1BE43" w14:textId="77777777" w:rsidR="00DF3335" w:rsidRPr="007C306C" w:rsidRDefault="00DF3335" w:rsidP="00DF3335">
            <w:pPr>
              <w:rPr>
                <w:rFonts w:eastAsiaTheme="minorHAnsi"/>
                <w:lang w:eastAsia="en-US"/>
              </w:rPr>
            </w:pPr>
            <w:r w:rsidRPr="007C306C">
              <w:rPr>
                <w:rFonts w:eastAsiaTheme="minorHAnsi"/>
                <w:lang w:eastAsia="en-US"/>
              </w:rPr>
              <w:lastRenderedPageBreak/>
              <w:t>71</w:t>
            </w:r>
          </w:p>
        </w:tc>
        <w:tc>
          <w:tcPr>
            <w:tcW w:w="2746" w:type="pct"/>
            <w:tcBorders>
              <w:top w:val="nil"/>
              <w:left w:val="single" w:sz="4" w:space="0" w:color="auto"/>
              <w:bottom w:val="single" w:sz="4" w:space="0" w:color="auto"/>
              <w:right w:val="single" w:sz="4" w:space="0" w:color="auto"/>
            </w:tcBorders>
            <w:shd w:val="clear" w:color="auto" w:fill="auto"/>
          </w:tcPr>
          <w:p w14:paraId="19AD0F0C" w14:textId="77777777" w:rsidR="00DF3335" w:rsidRPr="007C306C" w:rsidRDefault="00DF3335" w:rsidP="00DF3335">
            <w:pPr>
              <w:rPr>
                <w:rFonts w:eastAsiaTheme="minorHAnsi"/>
                <w:lang w:eastAsia="en-US"/>
              </w:rPr>
            </w:pPr>
            <w:r w:rsidRPr="007C306C">
              <w:rPr>
                <w:rFonts w:eastAsiaTheme="minorHAnsi"/>
                <w:lang w:eastAsia="en-US"/>
              </w:rPr>
              <w:t>Блок-модуль БМ 32*2,4*2,5, состоящий из 4шт - БК 8*2,4*2,5</w:t>
            </w:r>
          </w:p>
        </w:tc>
        <w:tc>
          <w:tcPr>
            <w:tcW w:w="958" w:type="pct"/>
            <w:tcBorders>
              <w:top w:val="nil"/>
              <w:left w:val="nil"/>
              <w:bottom w:val="single" w:sz="4" w:space="0" w:color="auto"/>
              <w:right w:val="single" w:sz="4" w:space="0" w:color="auto"/>
            </w:tcBorders>
            <w:shd w:val="clear" w:color="auto" w:fill="auto"/>
          </w:tcPr>
          <w:p w14:paraId="1F26F8D5" w14:textId="77777777" w:rsidR="00DF3335" w:rsidRPr="007C306C" w:rsidRDefault="00DF3335" w:rsidP="00DF3335">
            <w:pPr>
              <w:jc w:val="center"/>
              <w:rPr>
                <w:rFonts w:eastAsiaTheme="minorHAnsi"/>
                <w:lang w:eastAsia="en-US"/>
              </w:rPr>
            </w:pPr>
            <w:r w:rsidRPr="007C306C">
              <w:rPr>
                <w:rFonts w:eastAsiaTheme="minorHAnsi"/>
                <w:lang w:eastAsia="en-US"/>
              </w:rPr>
              <w:t>464 287,53</w:t>
            </w:r>
          </w:p>
        </w:tc>
        <w:tc>
          <w:tcPr>
            <w:tcW w:w="927" w:type="pct"/>
            <w:tcBorders>
              <w:top w:val="single" w:sz="4" w:space="0" w:color="auto"/>
              <w:left w:val="nil"/>
              <w:bottom w:val="single" w:sz="4" w:space="0" w:color="auto"/>
              <w:right w:val="single" w:sz="4" w:space="0" w:color="auto"/>
            </w:tcBorders>
            <w:shd w:val="clear" w:color="auto" w:fill="auto"/>
          </w:tcPr>
          <w:p w14:paraId="3524C312" w14:textId="54204F99" w:rsidR="00DF3335" w:rsidRPr="00DF3335" w:rsidRDefault="00DF3335" w:rsidP="00DF3335">
            <w:pPr>
              <w:jc w:val="center"/>
              <w:rPr>
                <w:rFonts w:eastAsiaTheme="minorHAnsi"/>
                <w:lang w:eastAsia="en-US"/>
              </w:rPr>
            </w:pPr>
            <w:r w:rsidRPr="00DF3335">
              <w:rPr>
                <w:color w:val="000000"/>
              </w:rPr>
              <w:t>278,57</w:t>
            </w:r>
          </w:p>
        </w:tc>
      </w:tr>
      <w:tr w:rsidR="00DF3335" w:rsidRPr="007C306C" w14:paraId="12F82CD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5E23A01" w14:textId="77777777" w:rsidR="00DF3335" w:rsidRPr="007C306C" w:rsidRDefault="00DF3335" w:rsidP="00DF3335">
            <w:pPr>
              <w:rPr>
                <w:rFonts w:eastAsiaTheme="minorHAnsi"/>
                <w:lang w:eastAsia="en-US"/>
              </w:rPr>
            </w:pPr>
            <w:r w:rsidRPr="007C306C">
              <w:rPr>
                <w:rFonts w:eastAsiaTheme="minorHAnsi"/>
                <w:lang w:eastAsia="en-US"/>
              </w:rPr>
              <w:t>72</w:t>
            </w:r>
          </w:p>
        </w:tc>
        <w:tc>
          <w:tcPr>
            <w:tcW w:w="2746" w:type="pct"/>
            <w:tcBorders>
              <w:top w:val="nil"/>
              <w:left w:val="single" w:sz="4" w:space="0" w:color="auto"/>
              <w:bottom w:val="single" w:sz="4" w:space="0" w:color="auto"/>
              <w:right w:val="single" w:sz="4" w:space="0" w:color="auto"/>
            </w:tcBorders>
            <w:shd w:val="clear" w:color="auto" w:fill="auto"/>
          </w:tcPr>
          <w:p w14:paraId="22D7F6EE" w14:textId="77777777" w:rsidR="00DF3335" w:rsidRPr="007C306C" w:rsidRDefault="00DF3335" w:rsidP="00DF3335">
            <w:pPr>
              <w:rPr>
                <w:rFonts w:eastAsiaTheme="minorHAnsi"/>
                <w:lang w:eastAsia="en-US"/>
              </w:rPr>
            </w:pPr>
            <w:r w:rsidRPr="007C306C">
              <w:rPr>
                <w:rFonts w:eastAsiaTheme="minorHAnsi"/>
                <w:lang w:eastAsia="en-US"/>
              </w:rPr>
              <w:t>Блок-модуль БМ 6,0*2,4*2,5</w:t>
            </w:r>
          </w:p>
        </w:tc>
        <w:tc>
          <w:tcPr>
            <w:tcW w:w="958" w:type="pct"/>
            <w:tcBorders>
              <w:top w:val="nil"/>
              <w:left w:val="nil"/>
              <w:bottom w:val="single" w:sz="4" w:space="0" w:color="auto"/>
              <w:right w:val="single" w:sz="4" w:space="0" w:color="auto"/>
            </w:tcBorders>
            <w:shd w:val="clear" w:color="auto" w:fill="auto"/>
          </w:tcPr>
          <w:p w14:paraId="5228D5A3" w14:textId="77777777" w:rsidR="00DF3335" w:rsidRPr="007C306C" w:rsidRDefault="00DF3335" w:rsidP="00DF3335">
            <w:pPr>
              <w:jc w:val="center"/>
              <w:rPr>
                <w:rFonts w:eastAsiaTheme="minorHAnsi"/>
                <w:lang w:eastAsia="en-US"/>
              </w:rPr>
            </w:pPr>
            <w:r w:rsidRPr="007C306C">
              <w:rPr>
                <w:rFonts w:eastAsiaTheme="minorHAnsi"/>
                <w:lang w:eastAsia="en-US"/>
              </w:rPr>
              <w:t>367 872,90</w:t>
            </w:r>
          </w:p>
        </w:tc>
        <w:tc>
          <w:tcPr>
            <w:tcW w:w="927" w:type="pct"/>
            <w:tcBorders>
              <w:top w:val="single" w:sz="4" w:space="0" w:color="auto"/>
              <w:left w:val="nil"/>
              <w:bottom w:val="single" w:sz="4" w:space="0" w:color="auto"/>
              <w:right w:val="single" w:sz="4" w:space="0" w:color="auto"/>
            </w:tcBorders>
            <w:shd w:val="clear" w:color="auto" w:fill="auto"/>
          </w:tcPr>
          <w:p w14:paraId="0398AB81" w14:textId="1FD00D7A" w:rsidR="00DF3335" w:rsidRPr="00DF3335" w:rsidRDefault="00DF3335" w:rsidP="00DF3335">
            <w:pPr>
              <w:jc w:val="center"/>
              <w:rPr>
                <w:rFonts w:eastAsiaTheme="minorHAnsi"/>
                <w:lang w:eastAsia="en-US"/>
              </w:rPr>
            </w:pPr>
            <w:r w:rsidRPr="00DF3335">
              <w:rPr>
                <w:color w:val="000000"/>
              </w:rPr>
              <w:t>220,72</w:t>
            </w:r>
          </w:p>
        </w:tc>
      </w:tr>
      <w:tr w:rsidR="00DF3335" w:rsidRPr="007C306C" w14:paraId="234A389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5DBDCD6" w14:textId="77777777" w:rsidR="00DF3335" w:rsidRPr="007C306C" w:rsidRDefault="00DF3335" w:rsidP="00DF3335">
            <w:pPr>
              <w:rPr>
                <w:rFonts w:eastAsiaTheme="minorHAnsi"/>
                <w:lang w:eastAsia="en-US"/>
              </w:rPr>
            </w:pPr>
            <w:r w:rsidRPr="007C306C">
              <w:rPr>
                <w:rFonts w:eastAsiaTheme="minorHAnsi"/>
                <w:lang w:eastAsia="en-US"/>
              </w:rPr>
              <w:t>73</w:t>
            </w:r>
          </w:p>
        </w:tc>
        <w:tc>
          <w:tcPr>
            <w:tcW w:w="2746" w:type="pct"/>
            <w:tcBorders>
              <w:top w:val="nil"/>
              <w:left w:val="single" w:sz="4" w:space="0" w:color="auto"/>
              <w:bottom w:val="single" w:sz="4" w:space="0" w:color="auto"/>
              <w:right w:val="single" w:sz="4" w:space="0" w:color="auto"/>
            </w:tcBorders>
            <w:shd w:val="clear" w:color="auto" w:fill="auto"/>
          </w:tcPr>
          <w:p w14:paraId="6EB3DD33" w14:textId="77777777" w:rsidR="00DF3335" w:rsidRPr="007C306C" w:rsidRDefault="00DF3335" w:rsidP="00DF3335">
            <w:pPr>
              <w:rPr>
                <w:rFonts w:eastAsiaTheme="minorHAnsi"/>
                <w:lang w:eastAsia="en-US"/>
              </w:rPr>
            </w:pPr>
            <w:r w:rsidRPr="007C306C">
              <w:rPr>
                <w:rFonts w:eastAsiaTheme="minorHAnsi"/>
                <w:lang w:eastAsia="en-US"/>
              </w:rPr>
              <w:t>Блок-модуль БМ 8000*4900*3500</w:t>
            </w:r>
          </w:p>
        </w:tc>
        <w:tc>
          <w:tcPr>
            <w:tcW w:w="958" w:type="pct"/>
            <w:tcBorders>
              <w:top w:val="nil"/>
              <w:left w:val="nil"/>
              <w:bottom w:val="single" w:sz="4" w:space="0" w:color="auto"/>
              <w:right w:val="single" w:sz="4" w:space="0" w:color="auto"/>
            </w:tcBorders>
            <w:shd w:val="clear" w:color="auto" w:fill="auto"/>
          </w:tcPr>
          <w:p w14:paraId="0539D71B" w14:textId="77777777" w:rsidR="00DF3335" w:rsidRPr="007C306C" w:rsidRDefault="00DF3335" w:rsidP="00DF3335">
            <w:pPr>
              <w:jc w:val="center"/>
              <w:rPr>
                <w:rFonts w:eastAsiaTheme="minorHAnsi"/>
                <w:lang w:eastAsia="en-US"/>
              </w:rPr>
            </w:pPr>
            <w:r w:rsidRPr="007C306C">
              <w:rPr>
                <w:rFonts w:eastAsiaTheme="minorHAnsi"/>
                <w:lang w:eastAsia="en-US"/>
              </w:rPr>
              <w:t>1 532 826,91</w:t>
            </w:r>
          </w:p>
        </w:tc>
        <w:tc>
          <w:tcPr>
            <w:tcW w:w="927" w:type="pct"/>
            <w:tcBorders>
              <w:top w:val="single" w:sz="4" w:space="0" w:color="auto"/>
              <w:left w:val="nil"/>
              <w:bottom w:val="single" w:sz="4" w:space="0" w:color="auto"/>
              <w:right w:val="single" w:sz="4" w:space="0" w:color="auto"/>
            </w:tcBorders>
            <w:shd w:val="clear" w:color="auto" w:fill="auto"/>
          </w:tcPr>
          <w:p w14:paraId="16FDD7BD" w14:textId="585F2839" w:rsidR="00DF3335" w:rsidRPr="00DF3335" w:rsidRDefault="00DF3335" w:rsidP="00DF3335">
            <w:pPr>
              <w:jc w:val="center"/>
              <w:rPr>
                <w:rFonts w:eastAsiaTheme="minorHAnsi"/>
                <w:lang w:eastAsia="en-US"/>
              </w:rPr>
            </w:pPr>
            <w:r w:rsidRPr="00DF3335">
              <w:rPr>
                <w:color w:val="000000"/>
              </w:rPr>
              <w:t>919,7</w:t>
            </w:r>
          </w:p>
        </w:tc>
      </w:tr>
      <w:tr w:rsidR="00DF3335" w:rsidRPr="007C306C" w14:paraId="43B10EF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169C4E8" w14:textId="77777777" w:rsidR="00DF3335" w:rsidRPr="007C306C" w:rsidRDefault="00DF3335" w:rsidP="00DF3335">
            <w:pPr>
              <w:rPr>
                <w:rFonts w:eastAsiaTheme="minorHAnsi"/>
                <w:lang w:eastAsia="en-US"/>
              </w:rPr>
            </w:pPr>
            <w:r w:rsidRPr="007C306C">
              <w:rPr>
                <w:rFonts w:eastAsiaTheme="minorHAnsi"/>
                <w:lang w:eastAsia="en-US"/>
              </w:rPr>
              <w:t>74</w:t>
            </w:r>
          </w:p>
        </w:tc>
        <w:tc>
          <w:tcPr>
            <w:tcW w:w="2746" w:type="pct"/>
            <w:tcBorders>
              <w:top w:val="nil"/>
              <w:left w:val="single" w:sz="4" w:space="0" w:color="auto"/>
              <w:bottom w:val="single" w:sz="4" w:space="0" w:color="auto"/>
              <w:right w:val="single" w:sz="4" w:space="0" w:color="auto"/>
            </w:tcBorders>
            <w:shd w:val="clear" w:color="auto" w:fill="auto"/>
          </w:tcPr>
          <w:p w14:paraId="01B3E023"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w:t>
            </w:r>
          </w:p>
        </w:tc>
        <w:tc>
          <w:tcPr>
            <w:tcW w:w="958" w:type="pct"/>
            <w:tcBorders>
              <w:top w:val="nil"/>
              <w:left w:val="nil"/>
              <w:bottom w:val="single" w:sz="4" w:space="0" w:color="auto"/>
              <w:right w:val="single" w:sz="4" w:space="0" w:color="auto"/>
            </w:tcBorders>
            <w:shd w:val="clear" w:color="auto" w:fill="auto"/>
          </w:tcPr>
          <w:p w14:paraId="6CAA48E6"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BBB8383" w14:textId="1E759510" w:rsidR="00DF3335" w:rsidRPr="00DF3335" w:rsidRDefault="00DF3335" w:rsidP="00DF3335">
            <w:pPr>
              <w:jc w:val="center"/>
              <w:rPr>
                <w:rFonts w:eastAsiaTheme="minorHAnsi"/>
                <w:lang w:eastAsia="en-US"/>
              </w:rPr>
            </w:pPr>
            <w:r w:rsidRPr="00DF3335">
              <w:rPr>
                <w:color w:val="000000"/>
              </w:rPr>
              <w:t>2 109,42</w:t>
            </w:r>
          </w:p>
        </w:tc>
      </w:tr>
      <w:tr w:rsidR="00DF3335" w:rsidRPr="007C306C" w14:paraId="727D310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A989D94" w14:textId="77777777" w:rsidR="00DF3335" w:rsidRPr="007C306C" w:rsidRDefault="00DF3335" w:rsidP="00DF3335">
            <w:pPr>
              <w:rPr>
                <w:rFonts w:eastAsiaTheme="minorHAnsi"/>
                <w:lang w:eastAsia="en-US"/>
              </w:rPr>
            </w:pPr>
            <w:r w:rsidRPr="007C306C">
              <w:rPr>
                <w:rFonts w:eastAsiaTheme="minorHAnsi"/>
                <w:lang w:eastAsia="en-US"/>
              </w:rPr>
              <w:t>75</w:t>
            </w:r>
          </w:p>
        </w:tc>
        <w:tc>
          <w:tcPr>
            <w:tcW w:w="2746" w:type="pct"/>
            <w:tcBorders>
              <w:top w:val="nil"/>
              <w:left w:val="single" w:sz="4" w:space="0" w:color="auto"/>
              <w:bottom w:val="single" w:sz="4" w:space="0" w:color="auto"/>
              <w:right w:val="single" w:sz="4" w:space="0" w:color="auto"/>
            </w:tcBorders>
            <w:shd w:val="clear" w:color="auto" w:fill="auto"/>
          </w:tcPr>
          <w:p w14:paraId="4BE2344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10</w:t>
            </w:r>
          </w:p>
        </w:tc>
        <w:tc>
          <w:tcPr>
            <w:tcW w:w="958" w:type="pct"/>
            <w:tcBorders>
              <w:top w:val="nil"/>
              <w:left w:val="nil"/>
              <w:bottom w:val="single" w:sz="4" w:space="0" w:color="auto"/>
              <w:right w:val="single" w:sz="4" w:space="0" w:color="auto"/>
            </w:tcBorders>
            <w:shd w:val="clear" w:color="auto" w:fill="auto"/>
          </w:tcPr>
          <w:p w14:paraId="3FFC1E7F"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462AC966" w14:textId="12F5EB0A" w:rsidR="00DF3335" w:rsidRPr="00DF3335" w:rsidRDefault="00DF3335" w:rsidP="00DF3335">
            <w:pPr>
              <w:jc w:val="center"/>
              <w:rPr>
                <w:rFonts w:eastAsiaTheme="minorHAnsi"/>
                <w:lang w:eastAsia="en-US"/>
              </w:rPr>
            </w:pPr>
            <w:r w:rsidRPr="00DF3335">
              <w:rPr>
                <w:color w:val="000000"/>
              </w:rPr>
              <w:t>2 109,42</w:t>
            </w:r>
          </w:p>
        </w:tc>
      </w:tr>
      <w:tr w:rsidR="00DF3335" w:rsidRPr="007C306C" w14:paraId="07EDB25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7CEFE16" w14:textId="77777777" w:rsidR="00DF3335" w:rsidRPr="007C306C" w:rsidRDefault="00DF3335" w:rsidP="00DF3335">
            <w:pPr>
              <w:rPr>
                <w:rFonts w:eastAsiaTheme="minorHAnsi"/>
                <w:lang w:eastAsia="en-US"/>
              </w:rPr>
            </w:pPr>
            <w:r w:rsidRPr="007C306C">
              <w:rPr>
                <w:rFonts w:eastAsiaTheme="minorHAnsi"/>
                <w:lang w:eastAsia="en-US"/>
              </w:rPr>
              <w:t>76</w:t>
            </w:r>
          </w:p>
        </w:tc>
        <w:tc>
          <w:tcPr>
            <w:tcW w:w="2746" w:type="pct"/>
            <w:tcBorders>
              <w:top w:val="nil"/>
              <w:left w:val="single" w:sz="4" w:space="0" w:color="auto"/>
              <w:bottom w:val="single" w:sz="4" w:space="0" w:color="auto"/>
              <w:right w:val="single" w:sz="4" w:space="0" w:color="auto"/>
            </w:tcBorders>
            <w:shd w:val="clear" w:color="auto" w:fill="auto"/>
          </w:tcPr>
          <w:p w14:paraId="6AF6675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11</w:t>
            </w:r>
          </w:p>
        </w:tc>
        <w:tc>
          <w:tcPr>
            <w:tcW w:w="958" w:type="pct"/>
            <w:tcBorders>
              <w:top w:val="nil"/>
              <w:left w:val="nil"/>
              <w:bottom w:val="single" w:sz="4" w:space="0" w:color="auto"/>
              <w:right w:val="single" w:sz="4" w:space="0" w:color="auto"/>
            </w:tcBorders>
            <w:shd w:val="clear" w:color="auto" w:fill="auto"/>
          </w:tcPr>
          <w:p w14:paraId="09E723D0"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355A6D4" w14:textId="51EFC760" w:rsidR="00DF3335" w:rsidRPr="00DF3335" w:rsidRDefault="00DF3335" w:rsidP="00DF3335">
            <w:pPr>
              <w:jc w:val="center"/>
              <w:rPr>
                <w:rFonts w:eastAsiaTheme="minorHAnsi"/>
                <w:lang w:eastAsia="en-US"/>
              </w:rPr>
            </w:pPr>
            <w:r w:rsidRPr="00DF3335">
              <w:rPr>
                <w:color w:val="000000"/>
              </w:rPr>
              <w:t>2 109,42</w:t>
            </w:r>
          </w:p>
        </w:tc>
      </w:tr>
      <w:tr w:rsidR="00DF3335" w:rsidRPr="007C306C" w14:paraId="2670F1D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4DF643C" w14:textId="77777777" w:rsidR="00DF3335" w:rsidRPr="007C306C" w:rsidRDefault="00DF3335" w:rsidP="00DF3335">
            <w:pPr>
              <w:rPr>
                <w:rFonts w:eastAsiaTheme="minorHAnsi"/>
                <w:lang w:eastAsia="en-US"/>
              </w:rPr>
            </w:pPr>
            <w:r w:rsidRPr="007C306C">
              <w:rPr>
                <w:rFonts w:eastAsiaTheme="minorHAnsi"/>
                <w:lang w:eastAsia="en-US"/>
              </w:rPr>
              <w:t>77</w:t>
            </w:r>
          </w:p>
        </w:tc>
        <w:tc>
          <w:tcPr>
            <w:tcW w:w="2746" w:type="pct"/>
            <w:tcBorders>
              <w:top w:val="nil"/>
              <w:left w:val="single" w:sz="4" w:space="0" w:color="auto"/>
              <w:bottom w:val="single" w:sz="4" w:space="0" w:color="auto"/>
              <w:right w:val="single" w:sz="4" w:space="0" w:color="auto"/>
            </w:tcBorders>
            <w:shd w:val="clear" w:color="auto" w:fill="auto"/>
          </w:tcPr>
          <w:p w14:paraId="49152737"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12</w:t>
            </w:r>
          </w:p>
        </w:tc>
        <w:tc>
          <w:tcPr>
            <w:tcW w:w="958" w:type="pct"/>
            <w:tcBorders>
              <w:top w:val="nil"/>
              <w:left w:val="nil"/>
              <w:bottom w:val="single" w:sz="4" w:space="0" w:color="auto"/>
              <w:right w:val="single" w:sz="4" w:space="0" w:color="auto"/>
            </w:tcBorders>
            <w:shd w:val="clear" w:color="auto" w:fill="auto"/>
          </w:tcPr>
          <w:p w14:paraId="4B8E4584"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C0DBF4F" w14:textId="56AFA049" w:rsidR="00DF3335" w:rsidRPr="00DF3335" w:rsidRDefault="00DF3335" w:rsidP="00DF3335">
            <w:pPr>
              <w:jc w:val="center"/>
              <w:rPr>
                <w:rFonts w:eastAsiaTheme="minorHAnsi"/>
                <w:lang w:eastAsia="en-US"/>
              </w:rPr>
            </w:pPr>
            <w:r w:rsidRPr="00DF3335">
              <w:rPr>
                <w:color w:val="000000"/>
              </w:rPr>
              <w:t>2 109,42</w:t>
            </w:r>
          </w:p>
        </w:tc>
      </w:tr>
      <w:tr w:rsidR="00DF3335" w:rsidRPr="007C306C" w14:paraId="0C74879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5F9E100" w14:textId="77777777" w:rsidR="00DF3335" w:rsidRPr="007C306C" w:rsidRDefault="00DF3335" w:rsidP="00DF3335">
            <w:pPr>
              <w:rPr>
                <w:rFonts w:eastAsiaTheme="minorHAnsi"/>
                <w:lang w:eastAsia="en-US"/>
              </w:rPr>
            </w:pPr>
            <w:r w:rsidRPr="007C306C">
              <w:rPr>
                <w:rFonts w:eastAsiaTheme="minorHAnsi"/>
                <w:lang w:eastAsia="en-US"/>
              </w:rPr>
              <w:t>78</w:t>
            </w:r>
          </w:p>
        </w:tc>
        <w:tc>
          <w:tcPr>
            <w:tcW w:w="2746" w:type="pct"/>
            <w:tcBorders>
              <w:top w:val="nil"/>
              <w:left w:val="single" w:sz="4" w:space="0" w:color="auto"/>
              <w:bottom w:val="single" w:sz="4" w:space="0" w:color="auto"/>
              <w:right w:val="single" w:sz="4" w:space="0" w:color="auto"/>
            </w:tcBorders>
            <w:shd w:val="clear" w:color="auto" w:fill="auto"/>
          </w:tcPr>
          <w:p w14:paraId="6E39A36D"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13</w:t>
            </w:r>
          </w:p>
        </w:tc>
        <w:tc>
          <w:tcPr>
            <w:tcW w:w="958" w:type="pct"/>
            <w:tcBorders>
              <w:top w:val="nil"/>
              <w:left w:val="nil"/>
              <w:bottom w:val="single" w:sz="4" w:space="0" w:color="auto"/>
              <w:right w:val="single" w:sz="4" w:space="0" w:color="auto"/>
            </w:tcBorders>
            <w:shd w:val="clear" w:color="auto" w:fill="auto"/>
          </w:tcPr>
          <w:p w14:paraId="343F720D"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1073478" w14:textId="140499FE" w:rsidR="00DF3335" w:rsidRPr="00DF3335" w:rsidRDefault="00DF3335" w:rsidP="00DF3335">
            <w:pPr>
              <w:jc w:val="center"/>
              <w:rPr>
                <w:rFonts w:eastAsiaTheme="minorHAnsi"/>
                <w:lang w:eastAsia="en-US"/>
              </w:rPr>
            </w:pPr>
            <w:r w:rsidRPr="00DF3335">
              <w:rPr>
                <w:color w:val="000000"/>
              </w:rPr>
              <w:t>2 109,42</w:t>
            </w:r>
          </w:p>
        </w:tc>
      </w:tr>
      <w:tr w:rsidR="00DF3335" w:rsidRPr="007C306C" w14:paraId="35CCA40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D831EFF" w14:textId="77777777" w:rsidR="00DF3335" w:rsidRPr="007C306C" w:rsidRDefault="00DF3335" w:rsidP="00DF3335">
            <w:pPr>
              <w:rPr>
                <w:rFonts w:eastAsiaTheme="minorHAnsi"/>
                <w:lang w:eastAsia="en-US"/>
              </w:rPr>
            </w:pPr>
            <w:r w:rsidRPr="007C306C">
              <w:rPr>
                <w:rFonts w:eastAsiaTheme="minorHAnsi"/>
                <w:lang w:eastAsia="en-US"/>
              </w:rPr>
              <w:t>79</w:t>
            </w:r>
          </w:p>
        </w:tc>
        <w:tc>
          <w:tcPr>
            <w:tcW w:w="2746" w:type="pct"/>
            <w:tcBorders>
              <w:top w:val="nil"/>
              <w:left w:val="single" w:sz="4" w:space="0" w:color="auto"/>
              <w:bottom w:val="single" w:sz="4" w:space="0" w:color="auto"/>
              <w:right w:val="single" w:sz="4" w:space="0" w:color="auto"/>
            </w:tcBorders>
            <w:shd w:val="clear" w:color="auto" w:fill="auto"/>
          </w:tcPr>
          <w:p w14:paraId="5A49123C"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14</w:t>
            </w:r>
          </w:p>
        </w:tc>
        <w:tc>
          <w:tcPr>
            <w:tcW w:w="958" w:type="pct"/>
            <w:tcBorders>
              <w:top w:val="nil"/>
              <w:left w:val="nil"/>
              <w:bottom w:val="single" w:sz="4" w:space="0" w:color="auto"/>
              <w:right w:val="single" w:sz="4" w:space="0" w:color="auto"/>
            </w:tcBorders>
            <w:shd w:val="clear" w:color="auto" w:fill="auto"/>
          </w:tcPr>
          <w:p w14:paraId="404D781D"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7705D516" w14:textId="4B793443" w:rsidR="00DF3335" w:rsidRPr="00DF3335" w:rsidRDefault="00DF3335" w:rsidP="00DF3335">
            <w:pPr>
              <w:jc w:val="center"/>
              <w:rPr>
                <w:rFonts w:eastAsiaTheme="minorHAnsi"/>
                <w:lang w:eastAsia="en-US"/>
              </w:rPr>
            </w:pPr>
            <w:r w:rsidRPr="00DF3335">
              <w:rPr>
                <w:color w:val="000000"/>
              </w:rPr>
              <w:t>2 109,42</w:t>
            </w:r>
          </w:p>
        </w:tc>
      </w:tr>
      <w:tr w:rsidR="00DF3335" w:rsidRPr="007C306C" w14:paraId="6AE9F91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6BE78B1" w14:textId="77777777" w:rsidR="00DF3335" w:rsidRPr="007C306C" w:rsidRDefault="00DF3335" w:rsidP="00DF3335">
            <w:pPr>
              <w:rPr>
                <w:rFonts w:eastAsiaTheme="minorHAnsi"/>
                <w:lang w:eastAsia="en-US"/>
              </w:rPr>
            </w:pPr>
            <w:r w:rsidRPr="007C306C">
              <w:rPr>
                <w:rFonts w:eastAsiaTheme="minorHAnsi"/>
                <w:lang w:eastAsia="en-US"/>
              </w:rPr>
              <w:t>80</w:t>
            </w:r>
          </w:p>
        </w:tc>
        <w:tc>
          <w:tcPr>
            <w:tcW w:w="2746" w:type="pct"/>
            <w:tcBorders>
              <w:top w:val="nil"/>
              <w:left w:val="single" w:sz="4" w:space="0" w:color="auto"/>
              <w:bottom w:val="single" w:sz="4" w:space="0" w:color="auto"/>
              <w:right w:val="single" w:sz="4" w:space="0" w:color="auto"/>
            </w:tcBorders>
            <w:shd w:val="clear" w:color="auto" w:fill="auto"/>
          </w:tcPr>
          <w:p w14:paraId="5428DC57"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15</w:t>
            </w:r>
          </w:p>
        </w:tc>
        <w:tc>
          <w:tcPr>
            <w:tcW w:w="958" w:type="pct"/>
            <w:tcBorders>
              <w:top w:val="nil"/>
              <w:left w:val="nil"/>
              <w:bottom w:val="single" w:sz="4" w:space="0" w:color="auto"/>
              <w:right w:val="single" w:sz="4" w:space="0" w:color="auto"/>
            </w:tcBorders>
            <w:shd w:val="clear" w:color="auto" w:fill="auto"/>
          </w:tcPr>
          <w:p w14:paraId="3E99DEBB"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0027FB4" w14:textId="6442C1EE" w:rsidR="00DF3335" w:rsidRPr="00DF3335" w:rsidRDefault="00DF3335" w:rsidP="00DF3335">
            <w:pPr>
              <w:jc w:val="center"/>
              <w:rPr>
                <w:rFonts w:eastAsiaTheme="minorHAnsi"/>
                <w:lang w:eastAsia="en-US"/>
              </w:rPr>
            </w:pPr>
            <w:r w:rsidRPr="00DF3335">
              <w:rPr>
                <w:color w:val="000000"/>
              </w:rPr>
              <w:t>2 109,42</w:t>
            </w:r>
          </w:p>
        </w:tc>
      </w:tr>
      <w:tr w:rsidR="00DF3335" w:rsidRPr="007C306C" w14:paraId="3F102C1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D054231" w14:textId="77777777" w:rsidR="00DF3335" w:rsidRPr="007C306C" w:rsidRDefault="00DF3335" w:rsidP="00DF3335">
            <w:pPr>
              <w:rPr>
                <w:rFonts w:eastAsiaTheme="minorHAnsi"/>
                <w:lang w:eastAsia="en-US"/>
              </w:rPr>
            </w:pPr>
            <w:r w:rsidRPr="007C306C">
              <w:rPr>
                <w:rFonts w:eastAsiaTheme="minorHAnsi"/>
                <w:lang w:eastAsia="en-US"/>
              </w:rPr>
              <w:t>81</w:t>
            </w:r>
          </w:p>
        </w:tc>
        <w:tc>
          <w:tcPr>
            <w:tcW w:w="2746" w:type="pct"/>
            <w:tcBorders>
              <w:top w:val="nil"/>
              <w:left w:val="single" w:sz="4" w:space="0" w:color="auto"/>
              <w:bottom w:val="single" w:sz="4" w:space="0" w:color="auto"/>
              <w:right w:val="single" w:sz="4" w:space="0" w:color="auto"/>
            </w:tcBorders>
            <w:shd w:val="clear" w:color="auto" w:fill="auto"/>
          </w:tcPr>
          <w:p w14:paraId="3DC9280B"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16</w:t>
            </w:r>
          </w:p>
        </w:tc>
        <w:tc>
          <w:tcPr>
            <w:tcW w:w="958" w:type="pct"/>
            <w:tcBorders>
              <w:top w:val="nil"/>
              <w:left w:val="nil"/>
              <w:bottom w:val="single" w:sz="4" w:space="0" w:color="auto"/>
              <w:right w:val="single" w:sz="4" w:space="0" w:color="auto"/>
            </w:tcBorders>
            <w:shd w:val="clear" w:color="auto" w:fill="auto"/>
          </w:tcPr>
          <w:p w14:paraId="69120A75"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742809E2" w14:textId="3142011C" w:rsidR="00DF3335" w:rsidRPr="00DF3335" w:rsidRDefault="00DF3335" w:rsidP="00DF3335">
            <w:pPr>
              <w:jc w:val="center"/>
              <w:rPr>
                <w:rFonts w:eastAsiaTheme="minorHAnsi"/>
                <w:lang w:eastAsia="en-US"/>
              </w:rPr>
            </w:pPr>
            <w:r w:rsidRPr="00DF3335">
              <w:rPr>
                <w:color w:val="000000"/>
              </w:rPr>
              <w:t>2 109,42</w:t>
            </w:r>
          </w:p>
        </w:tc>
      </w:tr>
      <w:tr w:rsidR="00DF3335" w:rsidRPr="007C306C" w14:paraId="7CFA804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A7789E0" w14:textId="77777777" w:rsidR="00DF3335" w:rsidRPr="007C306C" w:rsidRDefault="00DF3335" w:rsidP="00DF3335">
            <w:pPr>
              <w:rPr>
                <w:rFonts w:eastAsiaTheme="minorHAnsi"/>
                <w:lang w:eastAsia="en-US"/>
              </w:rPr>
            </w:pPr>
            <w:r w:rsidRPr="007C306C">
              <w:rPr>
                <w:rFonts w:eastAsiaTheme="minorHAnsi"/>
                <w:lang w:eastAsia="en-US"/>
              </w:rPr>
              <w:t>82</w:t>
            </w:r>
          </w:p>
        </w:tc>
        <w:tc>
          <w:tcPr>
            <w:tcW w:w="2746" w:type="pct"/>
            <w:tcBorders>
              <w:top w:val="nil"/>
              <w:left w:val="single" w:sz="4" w:space="0" w:color="auto"/>
              <w:bottom w:val="single" w:sz="4" w:space="0" w:color="auto"/>
              <w:right w:val="single" w:sz="4" w:space="0" w:color="auto"/>
            </w:tcBorders>
            <w:shd w:val="clear" w:color="auto" w:fill="auto"/>
          </w:tcPr>
          <w:p w14:paraId="06F14054"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17</w:t>
            </w:r>
          </w:p>
        </w:tc>
        <w:tc>
          <w:tcPr>
            <w:tcW w:w="958" w:type="pct"/>
            <w:tcBorders>
              <w:top w:val="nil"/>
              <w:left w:val="nil"/>
              <w:bottom w:val="single" w:sz="4" w:space="0" w:color="auto"/>
              <w:right w:val="single" w:sz="4" w:space="0" w:color="auto"/>
            </w:tcBorders>
            <w:shd w:val="clear" w:color="auto" w:fill="auto"/>
          </w:tcPr>
          <w:p w14:paraId="703D83D8"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2F7F18E" w14:textId="1B5A8F03" w:rsidR="00DF3335" w:rsidRPr="00DF3335" w:rsidRDefault="00DF3335" w:rsidP="00DF3335">
            <w:pPr>
              <w:jc w:val="center"/>
              <w:rPr>
                <w:rFonts w:eastAsiaTheme="minorHAnsi"/>
                <w:lang w:eastAsia="en-US"/>
              </w:rPr>
            </w:pPr>
            <w:r w:rsidRPr="00DF3335">
              <w:rPr>
                <w:color w:val="000000"/>
              </w:rPr>
              <w:t>2 109,42</w:t>
            </w:r>
          </w:p>
        </w:tc>
      </w:tr>
      <w:tr w:rsidR="00DF3335" w:rsidRPr="007C306C" w14:paraId="265CFC0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117ACF0" w14:textId="77777777" w:rsidR="00DF3335" w:rsidRPr="007C306C" w:rsidRDefault="00DF3335" w:rsidP="00DF3335">
            <w:pPr>
              <w:rPr>
                <w:rFonts w:eastAsiaTheme="minorHAnsi"/>
                <w:lang w:eastAsia="en-US"/>
              </w:rPr>
            </w:pPr>
            <w:r w:rsidRPr="007C306C">
              <w:rPr>
                <w:rFonts w:eastAsiaTheme="minorHAnsi"/>
                <w:lang w:eastAsia="en-US"/>
              </w:rPr>
              <w:t>83</w:t>
            </w:r>
          </w:p>
        </w:tc>
        <w:tc>
          <w:tcPr>
            <w:tcW w:w="2746" w:type="pct"/>
            <w:tcBorders>
              <w:top w:val="nil"/>
              <w:left w:val="single" w:sz="4" w:space="0" w:color="auto"/>
              <w:bottom w:val="single" w:sz="4" w:space="0" w:color="auto"/>
              <w:right w:val="single" w:sz="4" w:space="0" w:color="auto"/>
            </w:tcBorders>
            <w:shd w:val="clear" w:color="auto" w:fill="auto"/>
          </w:tcPr>
          <w:p w14:paraId="745243E2"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18</w:t>
            </w:r>
          </w:p>
        </w:tc>
        <w:tc>
          <w:tcPr>
            <w:tcW w:w="958" w:type="pct"/>
            <w:tcBorders>
              <w:top w:val="nil"/>
              <w:left w:val="nil"/>
              <w:bottom w:val="single" w:sz="4" w:space="0" w:color="auto"/>
              <w:right w:val="single" w:sz="4" w:space="0" w:color="auto"/>
            </w:tcBorders>
            <w:shd w:val="clear" w:color="auto" w:fill="auto"/>
          </w:tcPr>
          <w:p w14:paraId="130326FF"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7AFBBBB5" w14:textId="68CD6643" w:rsidR="00DF3335" w:rsidRPr="00DF3335" w:rsidRDefault="00DF3335" w:rsidP="00DF3335">
            <w:pPr>
              <w:jc w:val="center"/>
              <w:rPr>
                <w:rFonts w:eastAsiaTheme="minorHAnsi"/>
                <w:lang w:eastAsia="en-US"/>
              </w:rPr>
            </w:pPr>
            <w:r w:rsidRPr="00DF3335">
              <w:rPr>
                <w:color w:val="000000"/>
              </w:rPr>
              <w:t>2 109,42</w:t>
            </w:r>
          </w:p>
        </w:tc>
      </w:tr>
      <w:tr w:rsidR="00DF3335" w:rsidRPr="007C306C" w14:paraId="1836493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83C5F8B" w14:textId="77777777" w:rsidR="00DF3335" w:rsidRPr="007C306C" w:rsidRDefault="00DF3335" w:rsidP="00DF3335">
            <w:pPr>
              <w:rPr>
                <w:rFonts w:eastAsiaTheme="minorHAnsi"/>
                <w:lang w:eastAsia="en-US"/>
              </w:rPr>
            </w:pPr>
            <w:r w:rsidRPr="007C306C">
              <w:rPr>
                <w:rFonts w:eastAsiaTheme="minorHAnsi"/>
                <w:lang w:eastAsia="en-US"/>
              </w:rPr>
              <w:t>84</w:t>
            </w:r>
          </w:p>
        </w:tc>
        <w:tc>
          <w:tcPr>
            <w:tcW w:w="2746" w:type="pct"/>
            <w:tcBorders>
              <w:top w:val="nil"/>
              <w:left w:val="single" w:sz="4" w:space="0" w:color="auto"/>
              <w:bottom w:val="single" w:sz="4" w:space="0" w:color="auto"/>
              <w:right w:val="single" w:sz="4" w:space="0" w:color="auto"/>
            </w:tcBorders>
            <w:shd w:val="clear" w:color="auto" w:fill="auto"/>
          </w:tcPr>
          <w:p w14:paraId="1F2A45A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19</w:t>
            </w:r>
          </w:p>
        </w:tc>
        <w:tc>
          <w:tcPr>
            <w:tcW w:w="958" w:type="pct"/>
            <w:tcBorders>
              <w:top w:val="nil"/>
              <w:left w:val="nil"/>
              <w:bottom w:val="single" w:sz="4" w:space="0" w:color="auto"/>
              <w:right w:val="single" w:sz="4" w:space="0" w:color="auto"/>
            </w:tcBorders>
            <w:shd w:val="clear" w:color="auto" w:fill="auto"/>
          </w:tcPr>
          <w:p w14:paraId="33BE7EDE"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E15DFC5" w14:textId="60371BBA" w:rsidR="00DF3335" w:rsidRPr="00DF3335" w:rsidRDefault="00DF3335" w:rsidP="00DF3335">
            <w:pPr>
              <w:jc w:val="center"/>
              <w:rPr>
                <w:rFonts w:eastAsiaTheme="minorHAnsi"/>
                <w:lang w:eastAsia="en-US"/>
              </w:rPr>
            </w:pPr>
            <w:r w:rsidRPr="00DF3335">
              <w:rPr>
                <w:color w:val="000000"/>
              </w:rPr>
              <w:t>2 109,42</w:t>
            </w:r>
          </w:p>
        </w:tc>
      </w:tr>
      <w:tr w:rsidR="00DF3335" w:rsidRPr="007C306C" w14:paraId="6AB8089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5A42CE7" w14:textId="77777777" w:rsidR="00DF3335" w:rsidRPr="007C306C" w:rsidRDefault="00DF3335" w:rsidP="00DF3335">
            <w:pPr>
              <w:rPr>
                <w:rFonts w:eastAsiaTheme="minorHAnsi"/>
                <w:lang w:eastAsia="en-US"/>
              </w:rPr>
            </w:pPr>
            <w:r w:rsidRPr="007C306C">
              <w:rPr>
                <w:rFonts w:eastAsiaTheme="minorHAnsi"/>
                <w:lang w:eastAsia="en-US"/>
              </w:rPr>
              <w:t>85</w:t>
            </w:r>
          </w:p>
        </w:tc>
        <w:tc>
          <w:tcPr>
            <w:tcW w:w="2746" w:type="pct"/>
            <w:tcBorders>
              <w:top w:val="nil"/>
              <w:left w:val="single" w:sz="4" w:space="0" w:color="auto"/>
              <w:bottom w:val="single" w:sz="4" w:space="0" w:color="auto"/>
              <w:right w:val="single" w:sz="4" w:space="0" w:color="auto"/>
            </w:tcBorders>
            <w:shd w:val="clear" w:color="auto" w:fill="auto"/>
          </w:tcPr>
          <w:p w14:paraId="365B9D4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w:t>
            </w:r>
          </w:p>
        </w:tc>
        <w:tc>
          <w:tcPr>
            <w:tcW w:w="958" w:type="pct"/>
            <w:tcBorders>
              <w:top w:val="nil"/>
              <w:left w:val="nil"/>
              <w:bottom w:val="single" w:sz="4" w:space="0" w:color="auto"/>
              <w:right w:val="single" w:sz="4" w:space="0" w:color="auto"/>
            </w:tcBorders>
            <w:shd w:val="clear" w:color="auto" w:fill="auto"/>
          </w:tcPr>
          <w:p w14:paraId="73AD2393"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43AB17E" w14:textId="64432DCC" w:rsidR="00DF3335" w:rsidRPr="00DF3335" w:rsidRDefault="00DF3335" w:rsidP="00DF3335">
            <w:pPr>
              <w:jc w:val="center"/>
              <w:rPr>
                <w:rFonts w:eastAsiaTheme="minorHAnsi"/>
                <w:lang w:eastAsia="en-US"/>
              </w:rPr>
            </w:pPr>
            <w:r w:rsidRPr="00DF3335">
              <w:rPr>
                <w:color w:val="000000"/>
              </w:rPr>
              <w:t>2 109,42</w:t>
            </w:r>
          </w:p>
        </w:tc>
      </w:tr>
      <w:tr w:rsidR="00DF3335" w:rsidRPr="007C306C" w14:paraId="07C53A5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12F40B5" w14:textId="77777777" w:rsidR="00DF3335" w:rsidRPr="007C306C" w:rsidRDefault="00DF3335" w:rsidP="00DF3335">
            <w:pPr>
              <w:rPr>
                <w:rFonts w:eastAsiaTheme="minorHAnsi"/>
                <w:lang w:eastAsia="en-US"/>
              </w:rPr>
            </w:pPr>
            <w:r w:rsidRPr="007C306C">
              <w:rPr>
                <w:rFonts w:eastAsiaTheme="minorHAnsi"/>
                <w:lang w:eastAsia="en-US"/>
              </w:rPr>
              <w:t>86</w:t>
            </w:r>
          </w:p>
        </w:tc>
        <w:tc>
          <w:tcPr>
            <w:tcW w:w="2746" w:type="pct"/>
            <w:tcBorders>
              <w:top w:val="nil"/>
              <w:left w:val="single" w:sz="4" w:space="0" w:color="auto"/>
              <w:bottom w:val="single" w:sz="4" w:space="0" w:color="auto"/>
              <w:right w:val="single" w:sz="4" w:space="0" w:color="auto"/>
            </w:tcBorders>
            <w:shd w:val="clear" w:color="auto" w:fill="auto"/>
          </w:tcPr>
          <w:p w14:paraId="7CD23924"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20</w:t>
            </w:r>
          </w:p>
        </w:tc>
        <w:tc>
          <w:tcPr>
            <w:tcW w:w="958" w:type="pct"/>
            <w:tcBorders>
              <w:top w:val="nil"/>
              <w:left w:val="nil"/>
              <w:bottom w:val="single" w:sz="4" w:space="0" w:color="auto"/>
              <w:right w:val="single" w:sz="4" w:space="0" w:color="auto"/>
            </w:tcBorders>
            <w:shd w:val="clear" w:color="auto" w:fill="auto"/>
          </w:tcPr>
          <w:p w14:paraId="27E70EAB"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662A81DF" w14:textId="51B35A39" w:rsidR="00DF3335" w:rsidRPr="00DF3335" w:rsidRDefault="00DF3335" w:rsidP="00DF3335">
            <w:pPr>
              <w:jc w:val="center"/>
              <w:rPr>
                <w:rFonts w:eastAsiaTheme="minorHAnsi"/>
                <w:lang w:eastAsia="en-US"/>
              </w:rPr>
            </w:pPr>
            <w:r w:rsidRPr="00DF3335">
              <w:rPr>
                <w:color w:val="000000"/>
              </w:rPr>
              <w:t>2 109,42</w:t>
            </w:r>
          </w:p>
        </w:tc>
      </w:tr>
      <w:tr w:rsidR="00DF3335" w:rsidRPr="007C306C" w14:paraId="2A83DA3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45C6F94" w14:textId="77777777" w:rsidR="00DF3335" w:rsidRPr="007C306C" w:rsidRDefault="00DF3335" w:rsidP="00DF3335">
            <w:pPr>
              <w:rPr>
                <w:rFonts w:eastAsiaTheme="minorHAnsi"/>
                <w:lang w:eastAsia="en-US"/>
              </w:rPr>
            </w:pPr>
            <w:r w:rsidRPr="007C306C">
              <w:rPr>
                <w:rFonts w:eastAsiaTheme="minorHAnsi"/>
                <w:lang w:eastAsia="en-US"/>
              </w:rPr>
              <w:t>87</w:t>
            </w:r>
          </w:p>
        </w:tc>
        <w:tc>
          <w:tcPr>
            <w:tcW w:w="2746" w:type="pct"/>
            <w:tcBorders>
              <w:top w:val="nil"/>
              <w:left w:val="single" w:sz="4" w:space="0" w:color="auto"/>
              <w:bottom w:val="single" w:sz="4" w:space="0" w:color="auto"/>
              <w:right w:val="single" w:sz="4" w:space="0" w:color="auto"/>
            </w:tcBorders>
            <w:shd w:val="clear" w:color="auto" w:fill="auto"/>
          </w:tcPr>
          <w:p w14:paraId="59315549"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21</w:t>
            </w:r>
          </w:p>
        </w:tc>
        <w:tc>
          <w:tcPr>
            <w:tcW w:w="958" w:type="pct"/>
            <w:tcBorders>
              <w:top w:val="nil"/>
              <w:left w:val="nil"/>
              <w:bottom w:val="single" w:sz="4" w:space="0" w:color="auto"/>
              <w:right w:val="single" w:sz="4" w:space="0" w:color="auto"/>
            </w:tcBorders>
            <w:shd w:val="clear" w:color="auto" w:fill="auto"/>
          </w:tcPr>
          <w:p w14:paraId="54A1A729"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896C156" w14:textId="53AC9CCC" w:rsidR="00DF3335" w:rsidRPr="00DF3335" w:rsidRDefault="00DF3335" w:rsidP="00DF3335">
            <w:pPr>
              <w:jc w:val="center"/>
              <w:rPr>
                <w:rFonts w:eastAsiaTheme="minorHAnsi"/>
                <w:lang w:eastAsia="en-US"/>
              </w:rPr>
            </w:pPr>
            <w:r w:rsidRPr="00DF3335">
              <w:rPr>
                <w:color w:val="000000"/>
              </w:rPr>
              <w:t>2 109,42</w:t>
            </w:r>
          </w:p>
        </w:tc>
      </w:tr>
      <w:tr w:rsidR="00DF3335" w:rsidRPr="007C306C" w14:paraId="2DA6CC5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F57E90B" w14:textId="77777777" w:rsidR="00DF3335" w:rsidRPr="007C306C" w:rsidRDefault="00DF3335" w:rsidP="00DF3335">
            <w:pPr>
              <w:rPr>
                <w:rFonts w:eastAsiaTheme="minorHAnsi"/>
                <w:lang w:eastAsia="en-US"/>
              </w:rPr>
            </w:pPr>
            <w:r w:rsidRPr="007C306C">
              <w:rPr>
                <w:rFonts w:eastAsiaTheme="minorHAnsi"/>
                <w:lang w:eastAsia="en-US"/>
              </w:rPr>
              <w:t>88</w:t>
            </w:r>
          </w:p>
        </w:tc>
        <w:tc>
          <w:tcPr>
            <w:tcW w:w="2746" w:type="pct"/>
            <w:tcBorders>
              <w:top w:val="nil"/>
              <w:left w:val="single" w:sz="4" w:space="0" w:color="auto"/>
              <w:bottom w:val="single" w:sz="4" w:space="0" w:color="auto"/>
              <w:right w:val="single" w:sz="4" w:space="0" w:color="auto"/>
            </w:tcBorders>
            <w:shd w:val="clear" w:color="auto" w:fill="auto"/>
          </w:tcPr>
          <w:p w14:paraId="0A941C26"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22</w:t>
            </w:r>
          </w:p>
        </w:tc>
        <w:tc>
          <w:tcPr>
            <w:tcW w:w="958" w:type="pct"/>
            <w:tcBorders>
              <w:top w:val="nil"/>
              <w:left w:val="nil"/>
              <w:bottom w:val="single" w:sz="4" w:space="0" w:color="auto"/>
              <w:right w:val="single" w:sz="4" w:space="0" w:color="auto"/>
            </w:tcBorders>
            <w:shd w:val="clear" w:color="auto" w:fill="auto"/>
          </w:tcPr>
          <w:p w14:paraId="6F08866A"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5197B95" w14:textId="720A1142" w:rsidR="00DF3335" w:rsidRPr="00DF3335" w:rsidRDefault="00DF3335" w:rsidP="00DF3335">
            <w:pPr>
              <w:jc w:val="center"/>
              <w:rPr>
                <w:rFonts w:eastAsiaTheme="minorHAnsi"/>
                <w:lang w:eastAsia="en-US"/>
              </w:rPr>
            </w:pPr>
            <w:r w:rsidRPr="00DF3335">
              <w:rPr>
                <w:color w:val="000000"/>
              </w:rPr>
              <w:t>2 109,42</w:t>
            </w:r>
          </w:p>
        </w:tc>
      </w:tr>
      <w:tr w:rsidR="00DF3335" w:rsidRPr="007C306C" w14:paraId="7947EB3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2F9C479" w14:textId="77777777" w:rsidR="00DF3335" w:rsidRPr="007C306C" w:rsidRDefault="00DF3335" w:rsidP="00DF3335">
            <w:pPr>
              <w:rPr>
                <w:rFonts w:eastAsiaTheme="minorHAnsi"/>
                <w:lang w:eastAsia="en-US"/>
              </w:rPr>
            </w:pPr>
            <w:r w:rsidRPr="007C306C">
              <w:rPr>
                <w:rFonts w:eastAsiaTheme="minorHAnsi"/>
                <w:lang w:eastAsia="en-US"/>
              </w:rPr>
              <w:t>89</w:t>
            </w:r>
          </w:p>
        </w:tc>
        <w:tc>
          <w:tcPr>
            <w:tcW w:w="2746" w:type="pct"/>
            <w:tcBorders>
              <w:top w:val="nil"/>
              <w:left w:val="single" w:sz="4" w:space="0" w:color="auto"/>
              <w:bottom w:val="single" w:sz="4" w:space="0" w:color="auto"/>
              <w:right w:val="single" w:sz="4" w:space="0" w:color="auto"/>
            </w:tcBorders>
            <w:shd w:val="clear" w:color="auto" w:fill="auto"/>
          </w:tcPr>
          <w:p w14:paraId="72F34FDD"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23</w:t>
            </w:r>
          </w:p>
        </w:tc>
        <w:tc>
          <w:tcPr>
            <w:tcW w:w="958" w:type="pct"/>
            <w:tcBorders>
              <w:top w:val="nil"/>
              <w:left w:val="nil"/>
              <w:bottom w:val="single" w:sz="4" w:space="0" w:color="auto"/>
              <w:right w:val="single" w:sz="4" w:space="0" w:color="auto"/>
            </w:tcBorders>
            <w:shd w:val="clear" w:color="auto" w:fill="auto"/>
          </w:tcPr>
          <w:p w14:paraId="7B4BBF80"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3FE9932" w14:textId="7B725457" w:rsidR="00DF3335" w:rsidRPr="00DF3335" w:rsidRDefault="00DF3335" w:rsidP="00DF3335">
            <w:pPr>
              <w:jc w:val="center"/>
              <w:rPr>
                <w:rFonts w:eastAsiaTheme="minorHAnsi"/>
                <w:lang w:eastAsia="en-US"/>
              </w:rPr>
            </w:pPr>
            <w:r w:rsidRPr="00DF3335">
              <w:rPr>
                <w:color w:val="000000"/>
              </w:rPr>
              <w:t>2 109,42</w:t>
            </w:r>
          </w:p>
        </w:tc>
      </w:tr>
      <w:tr w:rsidR="00DF3335" w:rsidRPr="007C306C" w14:paraId="0BAF75A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7171423" w14:textId="77777777" w:rsidR="00DF3335" w:rsidRPr="007C306C" w:rsidRDefault="00DF3335" w:rsidP="00DF3335">
            <w:pPr>
              <w:rPr>
                <w:rFonts w:eastAsiaTheme="minorHAnsi"/>
                <w:lang w:eastAsia="en-US"/>
              </w:rPr>
            </w:pPr>
            <w:r w:rsidRPr="007C306C">
              <w:rPr>
                <w:rFonts w:eastAsiaTheme="minorHAnsi"/>
                <w:lang w:eastAsia="en-US"/>
              </w:rPr>
              <w:t>90</w:t>
            </w:r>
          </w:p>
        </w:tc>
        <w:tc>
          <w:tcPr>
            <w:tcW w:w="2746" w:type="pct"/>
            <w:tcBorders>
              <w:top w:val="nil"/>
              <w:left w:val="single" w:sz="4" w:space="0" w:color="auto"/>
              <w:bottom w:val="single" w:sz="4" w:space="0" w:color="auto"/>
              <w:right w:val="single" w:sz="4" w:space="0" w:color="auto"/>
            </w:tcBorders>
            <w:shd w:val="clear" w:color="auto" w:fill="auto"/>
          </w:tcPr>
          <w:p w14:paraId="2B6C726F"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24</w:t>
            </w:r>
          </w:p>
        </w:tc>
        <w:tc>
          <w:tcPr>
            <w:tcW w:w="958" w:type="pct"/>
            <w:tcBorders>
              <w:top w:val="nil"/>
              <w:left w:val="nil"/>
              <w:bottom w:val="single" w:sz="4" w:space="0" w:color="auto"/>
              <w:right w:val="single" w:sz="4" w:space="0" w:color="auto"/>
            </w:tcBorders>
            <w:shd w:val="clear" w:color="auto" w:fill="auto"/>
          </w:tcPr>
          <w:p w14:paraId="7A6EDF7E"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A80D671" w14:textId="50747EBE" w:rsidR="00DF3335" w:rsidRPr="00DF3335" w:rsidRDefault="00DF3335" w:rsidP="00DF3335">
            <w:pPr>
              <w:jc w:val="center"/>
              <w:rPr>
                <w:rFonts w:eastAsiaTheme="minorHAnsi"/>
                <w:lang w:eastAsia="en-US"/>
              </w:rPr>
            </w:pPr>
            <w:r w:rsidRPr="00DF3335">
              <w:rPr>
                <w:color w:val="000000"/>
              </w:rPr>
              <w:t>2 109,42</w:t>
            </w:r>
          </w:p>
        </w:tc>
      </w:tr>
      <w:tr w:rsidR="00DF3335" w:rsidRPr="007C306C" w14:paraId="1D03299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541883E" w14:textId="77777777" w:rsidR="00DF3335" w:rsidRPr="007C306C" w:rsidRDefault="00DF3335" w:rsidP="00DF3335">
            <w:pPr>
              <w:rPr>
                <w:rFonts w:eastAsiaTheme="minorHAnsi"/>
                <w:lang w:eastAsia="en-US"/>
              </w:rPr>
            </w:pPr>
            <w:r w:rsidRPr="007C306C">
              <w:rPr>
                <w:rFonts w:eastAsiaTheme="minorHAnsi"/>
                <w:lang w:eastAsia="en-US"/>
              </w:rPr>
              <w:t>91</w:t>
            </w:r>
          </w:p>
        </w:tc>
        <w:tc>
          <w:tcPr>
            <w:tcW w:w="2746" w:type="pct"/>
            <w:tcBorders>
              <w:top w:val="nil"/>
              <w:left w:val="single" w:sz="4" w:space="0" w:color="auto"/>
              <w:bottom w:val="single" w:sz="4" w:space="0" w:color="auto"/>
              <w:right w:val="single" w:sz="4" w:space="0" w:color="auto"/>
            </w:tcBorders>
            <w:shd w:val="clear" w:color="auto" w:fill="auto"/>
          </w:tcPr>
          <w:p w14:paraId="1E14A70A"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25</w:t>
            </w:r>
          </w:p>
        </w:tc>
        <w:tc>
          <w:tcPr>
            <w:tcW w:w="958" w:type="pct"/>
            <w:tcBorders>
              <w:top w:val="nil"/>
              <w:left w:val="nil"/>
              <w:bottom w:val="single" w:sz="4" w:space="0" w:color="auto"/>
              <w:right w:val="single" w:sz="4" w:space="0" w:color="auto"/>
            </w:tcBorders>
            <w:shd w:val="clear" w:color="auto" w:fill="auto"/>
          </w:tcPr>
          <w:p w14:paraId="1958EF6B"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3E5ABF9" w14:textId="4BD39132" w:rsidR="00DF3335" w:rsidRPr="00DF3335" w:rsidRDefault="00DF3335" w:rsidP="00DF3335">
            <w:pPr>
              <w:jc w:val="center"/>
              <w:rPr>
                <w:rFonts w:eastAsiaTheme="minorHAnsi"/>
                <w:lang w:eastAsia="en-US"/>
              </w:rPr>
            </w:pPr>
            <w:r w:rsidRPr="00DF3335">
              <w:rPr>
                <w:color w:val="000000"/>
              </w:rPr>
              <w:t>2 109,42</w:t>
            </w:r>
          </w:p>
        </w:tc>
      </w:tr>
      <w:tr w:rsidR="00DF3335" w:rsidRPr="007C306C" w14:paraId="1FECF2E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D5FD0FD" w14:textId="77777777" w:rsidR="00DF3335" w:rsidRPr="007C306C" w:rsidRDefault="00DF3335" w:rsidP="00DF3335">
            <w:pPr>
              <w:rPr>
                <w:rFonts w:eastAsiaTheme="minorHAnsi"/>
                <w:lang w:eastAsia="en-US"/>
              </w:rPr>
            </w:pPr>
            <w:r w:rsidRPr="007C306C">
              <w:rPr>
                <w:rFonts w:eastAsiaTheme="minorHAnsi"/>
                <w:lang w:eastAsia="en-US"/>
              </w:rPr>
              <w:t>92</w:t>
            </w:r>
          </w:p>
        </w:tc>
        <w:tc>
          <w:tcPr>
            <w:tcW w:w="2746" w:type="pct"/>
            <w:tcBorders>
              <w:top w:val="nil"/>
              <w:left w:val="single" w:sz="4" w:space="0" w:color="auto"/>
              <w:bottom w:val="single" w:sz="4" w:space="0" w:color="auto"/>
              <w:right w:val="single" w:sz="4" w:space="0" w:color="auto"/>
            </w:tcBorders>
            <w:shd w:val="clear" w:color="auto" w:fill="auto"/>
          </w:tcPr>
          <w:p w14:paraId="7FE13DCB"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26</w:t>
            </w:r>
          </w:p>
        </w:tc>
        <w:tc>
          <w:tcPr>
            <w:tcW w:w="958" w:type="pct"/>
            <w:tcBorders>
              <w:top w:val="nil"/>
              <w:left w:val="nil"/>
              <w:bottom w:val="single" w:sz="4" w:space="0" w:color="auto"/>
              <w:right w:val="single" w:sz="4" w:space="0" w:color="auto"/>
            </w:tcBorders>
            <w:shd w:val="clear" w:color="auto" w:fill="auto"/>
          </w:tcPr>
          <w:p w14:paraId="7F0C8450"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1E3CDCBD" w14:textId="6123839A" w:rsidR="00DF3335" w:rsidRPr="00DF3335" w:rsidRDefault="00DF3335" w:rsidP="00DF3335">
            <w:pPr>
              <w:jc w:val="center"/>
              <w:rPr>
                <w:rFonts w:eastAsiaTheme="minorHAnsi"/>
                <w:lang w:eastAsia="en-US"/>
              </w:rPr>
            </w:pPr>
            <w:r w:rsidRPr="00DF3335">
              <w:rPr>
                <w:color w:val="000000"/>
              </w:rPr>
              <w:t>2 109,42</w:t>
            </w:r>
          </w:p>
        </w:tc>
      </w:tr>
      <w:tr w:rsidR="00DF3335" w:rsidRPr="007C306C" w14:paraId="3858304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02EB917" w14:textId="77777777" w:rsidR="00DF3335" w:rsidRPr="007C306C" w:rsidRDefault="00DF3335" w:rsidP="00DF3335">
            <w:pPr>
              <w:rPr>
                <w:rFonts w:eastAsiaTheme="minorHAnsi"/>
                <w:lang w:eastAsia="en-US"/>
              </w:rPr>
            </w:pPr>
            <w:r w:rsidRPr="007C306C">
              <w:rPr>
                <w:rFonts w:eastAsiaTheme="minorHAnsi"/>
                <w:lang w:eastAsia="en-US"/>
              </w:rPr>
              <w:t>93</w:t>
            </w:r>
          </w:p>
        </w:tc>
        <w:tc>
          <w:tcPr>
            <w:tcW w:w="2746" w:type="pct"/>
            <w:tcBorders>
              <w:top w:val="nil"/>
              <w:left w:val="single" w:sz="4" w:space="0" w:color="auto"/>
              <w:bottom w:val="single" w:sz="4" w:space="0" w:color="auto"/>
              <w:right w:val="single" w:sz="4" w:space="0" w:color="auto"/>
            </w:tcBorders>
            <w:shd w:val="clear" w:color="auto" w:fill="auto"/>
          </w:tcPr>
          <w:p w14:paraId="7B7FA442"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27</w:t>
            </w:r>
          </w:p>
        </w:tc>
        <w:tc>
          <w:tcPr>
            <w:tcW w:w="958" w:type="pct"/>
            <w:tcBorders>
              <w:top w:val="nil"/>
              <w:left w:val="nil"/>
              <w:bottom w:val="single" w:sz="4" w:space="0" w:color="auto"/>
              <w:right w:val="single" w:sz="4" w:space="0" w:color="auto"/>
            </w:tcBorders>
            <w:shd w:val="clear" w:color="auto" w:fill="auto"/>
          </w:tcPr>
          <w:p w14:paraId="6ACD704F"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665A7C1C" w14:textId="08BC4524" w:rsidR="00DF3335" w:rsidRPr="00DF3335" w:rsidRDefault="00DF3335" w:rsidP="00DF3335">
            <w:pPr>
              <w:jc w:val="center"/>
              <w:rPr>
                <w:rFonts w:eastAsiaTheme="minorHAnsi"/>
                <w:lang w:eastAsia="en-US"/>
              </w:rPr>
            </w:pPr>
            <w:r w:rsidRPr="00DF3335">
              <w:rPr>
                <w:color w:val="000000"/>
              </w:rPr>
              <w:t>2 109,42</w:t>
            </w:r>
          </w:p>
        </w:tc>
      </w:tr>
      <w:tr w:rsidR="00DF3335" w:rsidRPr="007C306C" w14:paraId="6F03117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A4152DD" w14:textId="77777777" w:rsidR="00DF3335" w:rsidRPr="007C306C" w:rsidRDefault="00DF3335" w:rsidP="00DF3335">
            <w:pPr>
              <w:rPr>
                <w:rFonts w:eastAsiaTheme="minorHAnsi"/>
                <w:lang w:eastAsia="en-US"/>
              </w:rPr>
            </w:pPr>
            <w:r w:rsidRPr="007C306C">
              <w:rPr>
                <w:rFonts w:eastAsiaTheme="minorHAnsi"/>
                <w:lang w:eastAsia="en-US"/>
              </w:rPr>
              <w:t>94</w:t>
            </w:r>
          </w:p>
        </w:tc>
        <w:tc>
          <w:tcPr>
            <w:tcW w:w="2746" w:type="pct"/>
            <w:tcBorders>
              <w:top w:val="nil"/>
              <w:left w:val="single" w:sz="4" w:space="0" w:color="auto"/>
              <w:bottom w:val="single" w:sz="4" w:space="0" w:color="auto"/>
              <w:right w:val="single" w:sz="4" w:space="0" w:color="auto"/>
            </w:tcBorders>
            <w:shd w:val="clear" w:color="auto" w:fill="auto"/>
          </w:tcPr>
          <w:p w14:paraId="2714A2C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28</w:t>
            </w:r>
          </w:p>
        </w:tc>
        <w:tc>
          <w:tcPr>
            <w:tcW w:w="958" w:type="pct"/>
            <w:tcBorders>
              <w:top w:val="nil"/>
              <w:left w:val="nil"/>
              <w:bottom w:val="single" w:sz="4" w:space="0" w:color="auto"/>
              <w:right w:val="single" w:sz="4" w:space="0" w:color="auto"/>
            </w:tcBorders>
            <w:shd w:val="clear" w:color="auto" w:fill="auto"/>
          </w:tcPr>
          <w:p w14:paraId="5DB68D5B"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F59B1B4" w14:textId="74C04CFF" w:rsidR="00DF3335" w:rsidRPr="00DF3335" w:rsidRDefault="00DF3335" w:rsidP="00DF3335">
            <w:pPr>
              <w:jc w:val="center"/>
              <w:rPr>
                <w:rFonts w:eastAsiaTheme="minorHAnsi"/>
                <w:lang w:eastAsia="en-US"/>
              </w:rPr>
            </w:pPr>
            <w:r w:rsidRPr="00DF3335">
              <w:rPr>
                <w:color w:val="000000"/>
              </w:rPr>
              <w:t>2 109,42</w:t>
            </w:r>
          </w:p>
        </w:tc>
      </w:tr>
      <w:tr w:rsidR="00DF3335" w:rsidRPr="007C306C" w14:paraId="1EA0F34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3C20295" w14:textId="77777777" w:rsidR="00DF3335" w:rsidRPr="007C306C" w:rsidRDefault="00DF3335" w:rsidP="00DF3335">
            <w:pPr>
              <w:rPr>
                <w:rFonts w:eastAsiaTheme="minorHAnsi"/>
                <w:lang w:eastAsia="en-US"/>
              </w:rPr>
            </w:pPr>
            <w:r w:rsidRPr="007C306C">
              <w:rPr>
                <w:rFonts w:eastAsiaTheme="minorHAnsi"/>
                <w:lang w:eastAsia="en-US"/>
              </w:rPr>
              <w:t>95</w:t>
            </w:r>
          </w:p>
        </w:tc>
        <w:tc>
          <w:tcPr>
            <w:tcW w:w="2746" w:type="pct"/>
            <w:tcBorders>
              <w:top w:val="nil"/>
              <w:left w:val="single" w:sz="4" w:space="0" w:color="auto"/>
              <w:bottom w:val="single" w:sz="4" w:space="0" w:color="auto"/>
              <w:right w:val="single" w:sz="4" w:space="0" w:color="auto"/>
            </w:tcBorders>
            <w:shd w:val="clear" w:color="auto" w:fill="auto"/>
          </w:tcPr>
          <w:p w14:paraId="24E9EDD0"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29</w:t>
            </w:r>
          </w:p>
        </w:tc>
        <w:tc>
          <w:tcPr>
            <w:tcW w:w="958" w:type="pct"/>
            <w:tcBorders>
              <w:top w:val="nil"/>
              <w:left w:val="nil"/>
              <w:bottom w:val="single" w:sz="4" w:space="0" w:color="auto"/>
              <w:right w:val="single" w:sz="4" w:space="0" w:color="auto"/>
            </w:tcBorders>
            <w:shd w:val="clear" w:color="auto" w:fill="auto"/>
          </w:tcPr>
          <w:p w14:paraId="3D551CAE"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53A0A11" w14:textId="6F3C4455" w:rsidR="00DF3335" w:rsidRPr="00DF3335" w:rsidRDefault="00DF3335" w:rsidP="00DF3335">
            <w:pPr>
              <w:jc w:val="center"/>
              <w:rPr>
                <w:rFonts w:eastAsiaTheme="minorHAnsi"/>
                <w:lang w:eastAsia="en-US"/>
              </w:rPr>
            </w:pPr>
            <w:r w:rsidRPr="00DF3335">
              <w:rPr>
                <w:color w:val="000000"/>
              </w:rPr>
              <w:t>2 109,42</w:t>
            </w:r>
          </w:p>
        </w:tc>
      </w:tr>
      <w:tr w:rsidR="00DF3335" w:rsidRPr="007C306C" w14:paraId="1A6502B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FA116F3" w14:textId="77777777" w:rsidR="00DF3335" w:rsidRPr="007C306C" w:rsidRDefault="00DF3335" w:rsidP="00DF3335">
            <w:pPr>
              <w:rPr>
                <w:rFonts w:eastAsiaTheme="minorHAnsi"/>
                <w:lang w:eastAsia="en-US"/>
              </w:rPr>
            </w:pPr>
            <w:r w:rsidRPr="007C306C">
              <w:rPr>
                <w:rFonts w:eastAsiaTheme="minorHAnsi"/>
                <w:lang w:eastAsia="en-US"/>
              </w:rPr>
              <w:t>96</w:t>
            </w:r>
          </w:p>
        </w:tc>
        <w:tc>
          <w:tcPr>
            <w:tcW w:w="2746" w:type="pct"/>
            <w:tcBorders>
              <w:top w:val="nil"/>
              <w:left w:val="single" w:sz="4" w:space="0" w:color="auto"/>
              <w:bottom w:val="single" w:sz="4" w:space="0" w:color="auto"/>
              <w:right w:val="single" w:sz="4" w:space="0" w:color="auto"/>
            </w:tcBorders>
            <w:shd w:val="clear" w:color="auto" w:fill="auto"/>
          </w:tcPr>
          <w:p w14:paraId="01FA384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w:t>
            </w:r>
          </w:p>
        </w:tc>
        <w:tc>
          <w:tcPr>
            <w:tcW w:w="958" w:type="pct"/>
            <w:tcBorders>
              <w:top w:val="nil"/>
              <w:left w:val="nil"/>
              <w:bottom w:val="single" w:sz="4" w:space="0" w:color="auto"/>
              <w:right w:val="single" w:sz="4" w:space="0" w:color="auto"/>
            </w:tcBorders>
            <w:shd w:val="clear" w:color="auto" w:fill="auto"/>
          </w:tcPr>
          <w:p w14:paraId="774EBB82"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27C6CC2" w14:textId="51D8542C" w:rsidR="00DF3335" w:rsidRPr="00DF3335" w:rsidRDefault="00DF3335" w:rsidP="00DF3335">
            <w:pPr>
              <w:jc w:val="center"/>
              <w:rPr>
                <w:rFonts w:eastAsiaTheme="minorHAnsi"/>
                <w:lang w:eastAsia="en-US"/>
              </w:rPr>
            </w:pPr>
            <w:r w:rsidRPr="00DF3335">
              <w:rPr>
                <w:color w:val="000000"/>
              </w:rPr>
              <w:t>2 109,42</w:t>
            </w:r>
          </w:p>
        </w:tc>
      </w:tr>
      <w:tr w:rsidR="00DF3335" w:rsidRPr="007C306C" w14:paraId="1624910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0257E05" w14:textId="77777777" w:rsidR="00DF3335" w:rsidRPr="007C306C" w:rsidRDefault="00DF3335" w:rsidP="00DF3335">
            <w:pPr>
              <w:rPr>
                <w:rFonts w:eastAsiaTheme="minorHAnsi"/>
                <w:lang w:eastAsia="en-US"/>
              </w:rPr>
            </w:pPr>
            <w:r w:rsidRPr="007C306C">
              <w:rPr>
                <w:rFonts w:eastAsiaTheme="minorHAnsi"/>
                <w:lang w:eastAsia="en-US"/>
              </w:rPr>
              <w:t>97</w:t>
            </w:r>
          </w:p>
        </w:tc>
        <w:tc>
          <w:tcPr>
            <w:tcW w:w="2746" w:type="pct"/>
            <w:tcBorders>
              <w:top w:val="nil"/>
              <w:left w:val="single" w:sz="4" w:space="0" w:color="auto"/>
              <w:bottom w:val="single" w:sz="4" w:space="0" w:color="auto"/>
              <w:right w:val="single" w:sz="4" w:space="0" w:color="auto"/>
            </w:tcBorders>
            <w:shd w:val="clear" w:color="auto" w:fill="auto"/>
          </w:tcPr>
          <w:p w14:paraId="29605C5C"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30</w:t>
            </w:r>
          </w:p>
        </w:tc>
        <w:tc>
          <w:tcPr>
            <w:tcW w:w="958" w:type="pct"/>
            <w:tcBorders>
              <w:top w:val="nil"/>
              <w:left w:val="nil"/>
              <w:bottom w:val="single" w:sz="4" w:space="0" w:color="auto"/>
              <w:right w:val="single" w:sz="4" w:space="0" w:color="auto"/>
            </w:tcBorders>
            <w:shd w:val="clear" w:color="auto" w:fill="auto"/>
          </w:tcPr>
          <w:p w14:paraId="70C40764"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B5C7C98" w14:textId="78D4F1D7" w:rsidR="00DF3335" w:rsidRPr="00DF3335" w:rsidRDefault="00DF3335" w:rsidP="00DF3335">
            <w:pPr>
              <w:jc w:val="center"/>
              <w:rPr>
                <w:rFonts w:eastAsiaTheme="minorHAnsi"/>
                <w:lang w:eastAsia="en-US"/>
              </w:rPr>
            </w:pPr>
            <w:r w:rsidRPr="00DF3335">
              <w:rPr>
                <w:color w:val="000000"/>
              </w:rPr>
              <w:t>2 109,42</w:t>
            </w:r>
          </w:p>
        </w:tc>
      </w:tr>
      <w:tr w:rsidR="00DF3335" w:rsidRPr="007C306C" w14:paraId="763370F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3DCDA7E" w14:textId="77777777" w:rsidR="00DF3335" w:rsidRPr="007C306C" w:rsidRDefault="00DF3335" w:rsidP="00DF3335">
            <w:pPr>
              <w:rPr>
                <w:rFonts w:eastAsiaTheme="minorHAnsi"/>
                <w:lang w:eastAsia="en-US"/>
              </w:rPr>
            </w:pPr>
            <w:r w:rsidRPr="007C306C">
              <w:rPr>
                <w:rFonts w:eastAsiaTheme="minorHAnsi"/>
                <w:lang w:eastAsia="en-US"/>
              </w:rPr>
              <w:t>98</w:t>
            </w:r>
          </w:p>
        </w:tc>
        <w:tc>
          <w:tcPr>
            <w:tcW w:w="2746" w:type="pct"/>
            <w:tcBorders>
              <w:top w:val="nil"/>
              <w:left w:val="single" w:sz="4" w:space="0" w:color="auto"/>
              <w:bottom w:val="single" w:sz="4" w:space="0" w:color="auto"/>
              <w:right w:val="single" w:sz="4" w:space="0" w:color="auto"/>
            </w:tcBorders>
            <w:shd w:val="clear" w:color="auto" w:fill="auto"/>
          </w:tcPr>
          <w:p w14:paraId="1AB6CD8C"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31</w:t>
            </w:r>
          </w:p>
        </w:tc>
        <w:tc>
          <w:tcPr>
            <w:tcW w:w="958" w:type="pct"/>
            <w:tcBorders>
              <w:top w:val="nil"/>
              <w:left w:val="nil"/>
              <w:bottom w:val="single" w:sz="4" w:space="0" w:color="auto"/>
              <w:right w:val="single" w:sz="4" w:space="0" w:color="auto"/>
            </w:tcBorders>
            <w:shd w:val="clear" w:color="auto" w:fill="auto"/>
          </w:tcPr>
          <w:p w14:paraId="71F8290E"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84BFCF0" w14:textId="11A15FBB" w:rsidR="00DF3335" w:rsidRPr="00DF3335" w:rsidRDefault="00DF3335" w:rsidP="00DF3335">
            <w:pPr>
              <w:jc w:val="center"/>
              <w:rPr>
                <w:rFonts w:eastAsiaTheme="minorHAnsi"/>
                <w:lang w:eastAsia="en-US"/>
              </w:rPr>
            </w:pPr>
            <w:r w:rsidRPr="00DF3335">
              <w:rPr>
                <w:color w:val="000000"/>
              </w:rPr>
              <w:t>2 109,42</w:t>
            </w:r>
          </w:p>
        </w:tc>
      </w:tr>
      <w:tr w:rsidR="00DF3335" w:rsidRPr="007C306C" w14:paraId="3F3DBD9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E8144D1" w14:textId="77777777" w:rsidR="00DF3335" w:rsidRPr="007C306C" w:rsidRDefault="00DF3335" w:rsidP="00DF3335">
            <w:pPr>
              <w:rPr>
                <w:rFonts w:eastAsiaTheme="minorHAnsi"/>
                <w:lang w:eastAsia="en-US"/>
              </w:rPr>
            </w:pPr>
            <w:r w:rsidRPr="007C306C">
              <w:rPr>
                <w:rFonts w:eastAsiaTheme="minorHAnsi"/>
                <w:lang w:eastAsia="en-US"/>
              </w:rPr>
              <w:t>99</w:t>
            </w:r>
          </w:p>
        </w:tc>
        <w:tc>
          <w:tcPr>
            <w:tcW w:w="2746" w:type="pct"/>
            <w:tcBorders>
              <w:top w:val="nil"/>
              <w:left w:val="single" w:sz="4" w:space="0" w:color="auto"/>
              <w:bottom w:val="single" w:sz="4" w:space="0" w:color="auto"/>
              <w:right w:val="single" w:sz="4" w:space="0" w:color="auto"/>
            </w:tcBorders>
            <w:shd w:val="clear" w:color="auto" w:fill="auto"/>
          </w:tcPr>
          <w:p w14:paraId="3039C94A"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32</w:t>
            </w:r>
          </w:p>
        </w:tc>
        <w:tc>
          <w:tcPr>
            <w:tcW w:w="958" w:type="pct"/>
            <w:tcBorders>
              <w:top w:val="nil"/>
              <w:left w:val="nil"/>
              <w:bottom w:val="single" w:sz="4" w:space="0" w:color="auto"/>
              <w:right w:val="single" w:sz="4" w:space="0" w:color="auto"/>
            </w:tcBorders>
            <w:shd w:val="clear" w:color="auto" w:fill="auto"/>
          </w:tcPr>
          <w:p w14:paraId="33EBDAAC"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7A30DA90" w14:textId="60037C03" w:rsidR="00DF3335" w:rsidRPr="00DF3335" w:rsidRDefault="00DF3335" w:rsidP="00DF3335">
            <w:pPr>
              <w:jc w:val="center"/>
              <w:rPr>
                <w:rFonts w:eastAsiaTheme="minorHAnsi"/>
                <w:lang w:eastAsia="en-US"/>
              </w:rPr>
            </w:pPr>
            <w:r w:rsidRPr="00DF3335">
              <w:rPr>
                <w:color w:val="000000"/>
              </w:rPr>
              <w:t>2 109,42</w:t>
            </w:r>
          </w:p>
        </w:tc>
      </w:tr>
      <w:tr w:rsidR="00DF3335" w:rsidRPr="007C306C" w14:paraId="1184935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E9F7704" w14:textId="77777777" w:rsidR="00DF3335" w:rsidRPr="007C306C" w:rsidRDefault="00DF3335" w:rsidP="00DF3335">
            <w:pPr>
              <w:rPr>
                <w:rFonts w:eastAsiaTheme="minorHAnsi"/>
                <w:lang w:eastAsia="en-US"/>
              </w:rPr>
            </w:pPr>
            <w:r w:rsidRPr="007C306C">
              <w:rPr>
                <w:rFonts w:eastAsiaTheme="minorHAnsi"/>
                <w:lang w:eastAsia="en-US"/>
              </w:rPr>
              <w:t>100</w:t>
            </w:r>
          </w:p>
        </w:tc>
        <w:tc>
          <w:tcPr>
            <w:tcW w:w="2746" w:type="pct"/>
            <w:tcBorders>
              <w:top w:val="nil"/>
              <w:left w:val="single" w:sz="4" w:space="0" w:color="auto"/>
              <w:bottom w:val="single" w:sz="4" w:space="0" w:color="auto"/>
              <w:right w:val="single" w:sz="4" w:space="0" w:color="auto"/>
            </w:tcBorders>
            <w:shd w:val="clear" w:color="auto" w:fill="auto"/>
          </w:tcPr>
          <w:p w14:paraId="06A5A588"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33</w:t>
            </w:r>
          </w:p>
        </w:tc>
        <w:tc>
          <w:tcPr>
            <w:tcW w:w="958" w:type="pct"/>
            <w:tcBorders>
              <w:top w:val="nil"/>
              <w:left w:val="nil"/>
              <w:bottom w:val="single" w:sz="4" w:space="0" w:color="auto"/>
              <w:right w:val="single" w:sz="4" w:space="0" w:color="auto"/>
            </w:tcBorders>
            <w:shd w:val="clear" w:color="auto" w:fill="auto"/>
          </w:tcPr>
          <w:p w14:paraId="1BCBF40D"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7A5E5F8D" w14:textId="6646FE13" w:rsidR="00DF3335" w:rsidRPr="00DF3335" w:rsidRDefault="00DF3335" w:rsidP="00DF3335">
            <w:pPr>
              <w:jc w:val="center"/>
              <w:rPr>
                <w:rFonts w:eastAsiaTheme="minorHAnsi"/>
                <w:lang w:eastAsia="en-US"/>
              </w:rPr>
            </w:pPr>
            <w:r w:rsidRPr="00DF3335">
              <w:rPr>
                <w:color w:val="000000"/>
              </w:rPr>
              <w:t>2 109,42</w:t>
            </w:r>
          </w:p>
        </w:tc>
      </w:tr>
      <w:tr w:rsidR="00DF3335" w:rsidRPr="007C306C" w14:paraId="788B7A9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61558D5" w14:textId="77777777" w:rsidR="00DF3335" w:rsidRPr="007C306C" w:rsidRDefault="00DF3335" w:rsidP="00DF3335">
            <w:pPr>
              <w:rPr>
                <w:rFonts w:eastAsiaTheme="minorHAnsi"/>
                <w:lang w:eastAsia="en-US"/>
              </w:rPr>
            </w:pPr>
            <w:r w:rsidRPr="007C306C">
              <w:rPr>
                <w:rFonts w:eastAsiaTheme="minorHAnsi"/>
                <w:lang w:eastAsia="en-US"/>
              </w:rPr>
              <w:t>101</w:t>
            </w:r>
          </w:p>
        </w:tc>
        <w:tc>
          <w:tcPr>
            <w:tcW w:w="2746" w:type="pct"/>
            <w:tcBorders>
              <w:top w:val="nil"/>
              <w:left w:val="single" w:sz="4" w:space="0" w:color="auto"/>
              <w:bottom w:val="single" w:sz="4" w:space="0" w:color="auto"/>
              <w:right w:val="single" w:sz="4" w:space="0" w:color="auto"/>
            </w:tcBorders>
            <w:shd w:val="clear" w:color="auto" w:fill="auto"/>
          </w:tcPr>
          <w:p w14:paraId="1BFDB042"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34</w:t>
            </w:r>
          </w:p>
        </w:tc>
        <w:tc>
          <w:tcPr>
            <w:tcW w:w="958" w:type="pct"/>
            <w:tcBorders>
              <w:top w:val="nil"/>
              <w:left w:val="nil"/>
              <w:bottom w:val="single" w:sz="4" w:space="0" w:color="auto"/>
              <w:right w:val="single" w:sz="4" w:space="0" w:color="auto"/>
            </w:tcBorders>
            <w:shd w:val="clear" w:color="auto" w:fill="auto"/>
          </w:tcPr>
          <w:p w14:paraId="6E5F9563"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63F2E6C2" w14:textId="7E0AE877" w:rsidR="00DF3335" w:rsidRPr="00DF3335" w:rsidRDefault="00DF3335" w:rsidP="00DF3335">
            <w:pPr>
              <w:jc w:val="center"/>
              <w:rPr>
                <w:rFonts w:eastAsiaTheme="minorHAnsi"/>
                <w:lang w:eastAsia="en-US"/>
              </w:rPr>
            </w:pPr>
            <w:r w:rsidRPr="00DF3335">
              <w:rPr>
                <w:color w:val="000000"/>
              </w:rPr>
              <w:t>2 109,42</w:t>
            </w:r>
          </w:p>
        </w:tc>
      </w:tr>
      <w:tr w:rsidR="00DF3335" w:rsidRPr="007C306C" w14:paraId="408F5A0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9EBC695" w14:textId="77777777" w:rsidR="00DF3335" w:rsidRPr="007C306C" w:rsidRDefault="00DF3335" w:rsidP="00DF3335">
            <w:pPr>
              <w:rPr>
                <w:rFonts w:eastAsiaTheme="minorHAnsi"/>
                <w:lang w:eastAsia="en-US"/>
              </w:rPr>
            </w:pPr>
            <w:r w:rsidRPr="007C306C">
              <w:rPr>
                <w:rFonts w:eastAsiaTheme="minorHAnsi"/>
                <w:lang w:eastAsia="en-US"/>
              </w:rPr>
              <w:t>102</w:t>
            </w:r>
          </w:p>
        </w:tc>
        <w:tc>
          <w:tcPr>
            <w:tcW w:w="2746" w:type="pct"/>
            <w:tcBorders>
              <w:top w:val="nil"/>
              <w:left w:val="single" w:sz="4" w:space="0" w:color="auto"/>
              <w:bottom w:val="single" w:sz="4" w:space="0" w:color="auto"/>
              <w:right w:val="single" w:sz="4" w:space="0" w:color="auto"/>
            </w:tcBorders>
            <w:shd w:val="clear" w:color="auto" w:fill="auto"/>
          </w:tcPr>
          <w:p w14:paraId="052E0B30"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35</w:t>
            </w:r>
          </w:p>
        </w:tc>
        <w:tc>
          <w:tcPr>
            <w:tcW w:w="958" w:type="pct"/>
            <w:tcBorders>
              <w:top w:val="nil"/>
              <w:left w:val="nil"/>
              <w:bottom w:val="single" w:sz="4" w:space="0" w:color="auto"/>
              <w:right w:val="single" w:sz="4" w:space="0" w:color="auto"/>
            </w:tcBorders>
            <w:shd w:val="clear" w:color="auto" w:fill="auto"/>
          </w:tcPr>
          <w:p w14:paraId="526FE7BC"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A19F316" w14:textId="251499A8" w:rsidR="00DF3335" w:rsidRPr="00DF3335" w:rsidRDefault="00DF3335" w:rsidP="00DF3335">
            <w:pPr>
              <w:jc w:val="center"/>
              <w:rPr>
                <w:rFonts w:eastAsiaTheme="minorHAnsi"/>
                <w:lang w:eastAsia="en-US"/>
              </w:rPr>
            </w:pPr>
            <w:r w:rsidRPr="00DF3335">
              <w:rPr>
                <w:color w:val="000000"/>
              </w:rPr>
              <w:t>2 109,42</w:t>
            </w:r>
          </w:p>
        </w:tc>
      </w:tr>
      <w:tr w:rsidR="00DF3335" w:rsidRPr="007C306C" w14:paraId="079288A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67D7983" w14:textId="77777777" w:rsidR="00DF3335" w:rsidRPr="007C306C" w:rsidRDefault="00DF3335" w:rsidP="00DF3335">
            <w:pPr>
              <w:rPr>
                <w:rFonts w:eastAsiaTheme="minorHAnsi"/>
                <w:lang w:eastAsia="en-US"/>
              </w:rPr>
            </w:pPr>
            <w:r w:rsidRPr="007C306C">
              <w:rPr>
                <w:rFonts w:eastAsiaTheme="minorHAnsi"/>
                <w:lang w:eastAsia="en-US"/>
              </w:rPr>
              <w:t>103</w:t>
            </w:r>
          </w:p>
        </w:tc>
        <w:tc>
          <w:tcPr>
            <w:tcW w:w="2746" w:type="pct"/>
            <w:tcBorders>
              <w:top w:val="nil"/>
              <w:left w:val="single" w:sz="4" w:space="0" w:color="auto"/>
              <w:bottom w:val="single" w:sz="4" w:space="0" w:color="auto"/>
              <w:right w:val="single" w:sz="4" w:space="0" w:color="auto"/>
            </w:tcBorders>
            <w:shd w:val="clear" w:color="auto" w:fill="auto"/>
          </w:tcPr>
          <w:p w14:paraId="26AB6E8F"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36</w:t>
            </w:r>
          </w:p>
        </w:tc>
        <w:tc>
          <w:tcPr>
            <w:tcW w:w="958" w:type="pct"/>
            <w:tcBorders>
              <w:top w:val="nil"/>
              <w:left w:val="nil"/>
              <w:bottom w:val="single" w:sz="4" w:space="0" w:color="auto"/>
              <w:right w:val="single" w:sz="4" w:space="0" w:color="auto"/>
            </w:tcBorders>
            <w:shd w:val="clear" w:color="auto" w:fill="auto"/>
          </w:tcPr>
          <w:p w14:paraId="19BD20DE"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7A2B1FA" w14:textId="12DBD007" w:rsidR="00DF3335" w:rsidRPr="00DF3335" w:rsidRDefault="00DF3335" w:rsidP="00DF3335">
            <w:pPr>
              <w:jc w:val="center"/>
              <w:rPr>
                <w:rFonts w:eastAsiaTheme="minorHAnsi"/>
                <w:lang w:eastAsia="en-US"/>
              </w:rPr>
            </w:pPr>
            <w:r w:rsidRPr="00DF3335">
              <w:rPr>
                <w:color w:val="000000"/>
              </w:rPr>
              <w:t>2 109,42</w:t>
            </w:r>
          </w:p>
        </w:tc>
      </w:tr>
      <w:tr w:rsidR="00DF3335" w:rsidRPr="007C306C" w14:paraId="6DE4D8A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B925248" w14:textId="77777777" w:rsidR="00DF3335" w:rsidRPr="007C306C" w:rsidRDefault="00DF3335" w:rsidP="00DF3335">
            <w:pPr>
              <w:rPr>
                <w:rFonts w:eastAsiaTheme="minorHAnsi"/>
                <w:lang w:eastAsia="en-US"/>
              </w:rPr>
            </w:pPr>
            <w:r w:rsidRPr="007C306C">
              <w:rPr>
                <w:rFonts w:eastAsiaTheme="minorHAnsi"/>
                <w:lang w:eastAsia="en-US"/>
              </w:rPr>
              <w:t>104</w:t>
            </w:r>
          </w:p>
        </w:tc>
        <w:tc>
          <w:tcPr>
            <w:tcW w:w="2746" w:type="pct"/>
            <w:tcBorders>
              <w:top w:val="nil"/>
              <w:left w:val="single" w:sz="4" w:space="0" w:color="auto"/>
              <w:bottom w:val="single" w:sz="4" w:space="0" w:color="auto"/>
              <w:right w:val="single" w:sz="4" w:space="0" w:color="auto"/>
            </w:tcBorders>
            <w:shd w:val="clear" w:color="auto" w:fill="auto"/>
          </w:tcPr>
          <w:p w14:paraId="576B4A2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37</w:t>
            </w:r>
          </w:p>
        </w:tc>
        <w:tc>
          <w:tcPr>
            <w:tcW w:w="958" w:type="pct"/>
            <w:tcBorders>
              <w:top w:val="nil"/>
              <w:left w:val="nil"/>
              <w:bottom w:val="single" w:sz="4" w:space="0" w:color="auto"/>
              <w:right w:val="single" w:sz="4" w:space="0" w:color="auto"/>
            </w:tcBorders>
            <w:shd w:val="clear" w:color="auto" w:fill="auto"/>
          </w:tcPr>
          <w:p w14:paraId="4A099F20"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6E2A7559" w14:textId="41B275FA" w:rsidR="00DF3335" w:rsidRPr="00DF3335" w:rsidRDefault="00DF3335" w:rsidP="00DF3335">
            <w:pPr>
              <w:jc w:val="center"/>
              <w:rPr>
                <w:rFonts w:eastAsiaTheme="minorHAnsi"/>
                <w:lang w:eastAsia="en-US"/>
              </w:rPr>
            </w:pPr>
            <w:r w:rsidRPr="00DF3335">
              <w:rPr>
                <w:color w:val="000000"/>
              </w:rPr>
              <w:t>2 109,42</w:t>
            </w:r>
          </w:p>
        </w:tc>
      </w:tr>
      <w:tr w:rsidR="00DF3335" w:rsidRPr="007C306C" w14:paraId="2D706F4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F5892A6" w14:textId="77777777" w:rsidR="00DF3335" w:rsidRPr="007C306C" w:rsidRDefault="00DF3335" w:rsidP="00DF3335">
            <w:pPr>
              <w:rPr>
                <w:rFonts w:eastAsiaTheme="minorHAnsi"/>
                <w:lang w:eastAsia="en-US"/>
              </w:rPr>
            </w:pPr>
            <w:r w:rsidRPr="007C306C">
              <w:rPr>
                <w:rFonts w:eastAsiaTheme="minorHAnsi"/>
                <w:lang w:eastAsia="en-US"/>
              </w:rPr>
              <w:t>105</w:t>
            </w:r>
          </w:p>
        </w:tc>
        <w:tc>
          <w:tcPr>
            <w:tcW w:w="2746" w:type="pct"/>
            <w:tcBorders>
              <w:top w:val="nil"/>
              <w:left w:val="single" w:sz="4" w:space="0" w:color="auto"/>
              <w:bottom w:val="single" w:sz="4" w:space="0" w:color="auto"/>
              <w:right w:val="single" w:sz="4" w:space="0" w:color="auto"/>
            </w:tcBorders>
            <w:shd w:val="clear" w:color="auto" w:fill="auto"/>
          </w:tcPr>
          <w:p w14:paraId="03FEE09F"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38</w:t>
            </w:r>
          </w:p>
        </w:tc>
        <w:tc>
          <w:tcPr>
            <w:tcW w:w="958" w:type="pct"/>
            <w:tcBorders>
              <w:top w:val="nil"/>
              <w:left w:val="nil"/>
              <w:bottom w:val="single" w:sz="4" w:space="0" w:color="auto"/>
              <w:right w:val="single" w:sz="4" w:space="0" w:color="auto"/>
            </w:tcBorders>
            <w:shd w:val="clear" w:color="auto" w:fill="auto"/>
          </w:tcPr>
          <w:p w14:paraId="63FBE00B"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0CEED3F" w14:textId="174195BF" w:rsidR="00DF3335" w:rsidRPr="00DF3335" w:rsidRDefault="00DF3335" w:rsidP="00DF3335">
            <w:pPr>
              <w:jc w:val="center"/>
              <w:rPr>
                <w:rFonts w:eastAsiaTheme="minorHAnsi"/>
                <w:lang w:eastAsia="en-US"/>
              </w:rPr>
            </w:pPr>
            <w:r w:rsidRPr="00DF3335">
              <w:rPr>
                <w:color w:val="000000"/>
              </w:rPr>
              <w:t>2 109,42</w:t>
            </w:r>
          </w:p>
        </w:tc>
      </w:tr>
      <w:tr w:rsidR="00DF3335" w:rsidRPr="007C306C" w14:paraId="07951FD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D695453" w14:textId="77777777" w:rsidR="00DF3335" w:rsidRPr="007C306C" w:rsidRDefault="00DF3335" w:rsidP="00DF3335">
            <w:pPr>
              <w:rPr>
                <w:rFonts w:eastAsiaTheme="minorHAnsi"/>
                <w:lang w:eastAsia="en-US"/>
              </w:rPr>
            </w:pPr>
            <w:r w:rsidRPr="007C306C">
              <w:rPr>
                <w:rFonts w:eastAsiaTheme="minorHAnsi"/>
                <w:lang w:eastAsia="en-US"/>
              </w:rPr>
              <w:t>106</w:t>
            </w:r>
          </w:p>
        </w:tc>
        <w:tc>
          <w:tcPr>
            <w:tcW w:w="2746" w:type="pct"/>
            <w:tcBorders>
              <w:top w:val="nil"/>
              <w:left w:val="single" w:sz="4" w:space="0" w:color="auto"/>
              <w:bottom w:val="single" w:sz="4" w:space="0" w:color="auto"/>
              <w:right w:val="single" w:sz="4" w:space="0" w:color="auto"/>
            </w:tcBorders>
            <w:shd w:val="clear" w:color="auto" w:fill="auto"/>
          </w:tcPr>
          <w:p w14:paraId="5CD4DF13"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39</w:t>
            </w:r>
          </w:p>
        </w:tc>
        <w:tc>
          <w:tcPr>
            <w:tcW w:w="958" w:type="pct"/>
            <w:tcBorders>
              <w:top w:val="nil"/>
              <w:left w:val="nil"/>
              <w:bottom w:val="single" w:sz="4" w:space="0" w:color="auto"/>
              <w:right w:val="single" w:sz="4" w:space="0" w:color="auto"/>
            </w:tcBorders>
            <w:shd w:val="clear" w:color="auto" w:fill="auto"/>
          </w:tcPr>
          <w:p w14:paraId="6D7EBD75"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2371E60" w14:textId="7687D82D" w:rsidR="00DF3335" w:rsidRPr="00DF3335" w:rsidRDefault="00DF3335" w:rsidP="00DF3335">
            <w:pPr>
              <w:jc w:val="center"/>
              <w:rPr>
                <w:rFonts w:eastAsiaTheme="minorHAnsi"/>
                <w:lang w:eastAsia="en-US"/>
              </w:rPr>
            </w:pPr>
            <w:r w:rsidRPr="00DF3335">
              <w:rPr>
                <w:color w:val="000000"/>
              </w:rPr>
              <w:t>2 109,42</w:t>
            </w:r>
          </w:p>
        </w:tc>
      </w:tr>
      <w:tr w:rsidR="00DF3335" w:rsidRPr="007C306C" w14:paraId="2668D7B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EF45D10" w14:textId="77777777" w:rsidR="00DF3335" w:rsidRPr="007C306C" w:rsidRDefault="00DF3335" w:rsidP="00DF3335">
            <w:pPr>
              <w:rPr>
                <w:rFonts w:eastAsiaTheme="minorHAnsi"/>
                <w:lang w:eastAsia="en-US"/>
              </w:rPr>
            </w:pPr>
            <w:r w:rsidRPr="007C306C">
              <w:rPr>
                <w:rFonts w:eastAsiaTheme="minorHAnsi"/>
                <w:lang w:eastAsia="en-US"/>
              </w:rPr>
              <w:t>107</w:t>
            </w:r>
          </w:p>
        </w:tc>
        <w:tc>
          <w:tcPr>
            <w:tcW w:w="2746" w:type="pct"/>
            <w:tcBorders>
              <w:top w:val="nil"/>
              <w:left w:val="single" w:sz="4" w:space="0" w:color="auto"/>
              <w:bottom w:val="single" w:sz="4" w:space="0" w:color="auto"/>
              <w:right w:val="single" w:sz="4" w:space="0" w:color="auto"/>
            </w:tcBorders>
            <w:shd w:val="clear" w:color="auto" w:fill="auto"/>
          </w:tcPr>
          <w:p w14:paraId="7FA331B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w:t>
            </w:r>
          </w:p>
        </w:tc>
        <w:tc>
          <w:tcPr>
            <w:tcW w:w="958" w:type="pct"/>
            <w:tcBorders>
              <w:top w:val="nil"/>
              <w:left w:val="nil"/>
              <w:bottom w:val="single" w:sz="4" w:space="0" w:color="auto"/>
              <w:right w:val="single" w:sz="4" w:space="0" w:color="auto"/>
            </w:tcBorders>
            <w:shd w:val="clear" w:color="auto" w:fill="auto"/>
          </w:tcPr>
          <w:p w14:paraId="32B6F98C"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0902F06" w14:textId="5F4FB740" w:rsidR="00DF3335" w:rsidRPr="00DF3335" w:rsidRDefault="00DF3335" w:rsidP="00DF3335">
            <w:pPr>
              <w:jc w:val="center"/>
              <w:rPr>
                <w:rFonts w:eastAsiaTheme="minorHAnsi"/>
                <w:lang w:eastAsia="en-US"/>
              </w:rPr>
            </w:pPr>
            <w:r w:rsidRPr="00DF3335">
              <w:rPr>
                <w:color w:val="000000"/>
              </w:rPr>
              <w:t>2 109,42</w:t>
            </w:r>
          </w:p>
        </w:tc>
      </w:tr>
      <w:tr w:rsidR="00DF3335" w:rsidRPr="007C306C" w14:paraId="6AEF73E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F295058" w14:textId="77777777" w:rsidR="00DF3335" w:rsidRPr="007C306C" w:rsidRDefault="00DF3335" w:rsidP="00DF3335">
            <w:pPr>
              <w:rPr>
                <w:rFonts w:eastAsiaTheme="minorHAnsi"/>
                <w:lang w:eastAsia="en-US"/>
              </w:rPr>
            </w:pPr>
            <w:r w:rsidRPr="007C306C">
              <w:rPr>
                <w:rFonts w:eastAsiaTheme="minorHAnsi"/>
                <w:lang w:eastAsia="en-US"/>
              </w:rPr>
              <w:t>108</w:t>
            </w:r>
          </w:p>
        </w:tc>
        <w:tc>
          <w:tcPr>
            <w:tcW w:w="2746" w:type="pct"/>
            <w:tcBorders>
              <w:top w:val="nil"/>
              <w:left w:val="single" w:sz="4" w:space="0" w:color="auto"/>
              <w:bottom w:val="single" w:sz="4" w:space="0" w:color="auto"/>
              <w:right w:val="single" w:sz="4" w:space="0" w:color="auto"/>
            </w:tcBorders>
            <w:shd w:val="clear" w:color="auto" w:fill="auto"/>
          </w:tcPr>
          <w:p w14:paraId="0EFBFBEA"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40</w:t>
            </w:r>
          </w:p>
        </w:tc>
        <w:tc>
          <w:tcPr>
            <w:tcW w:w="958" w:type="pct"/>
            <w:tcBorders>
              <w:top w:val="nil"/>
              <w:left w:val="nil"/>
              <w:bottom w:val="single" w:sz="4" w:space="0" w:color="auto"/>
              <w:right w:val="single" w:sz="4" w:space="0" w:color="auto"/>
            </w:tcBorders>
            <w:shd w:val="clear" w:color="auto" w:fill="auto"/>
          </w:tcPr>
          <w:p w14:paraId="73FBFF78"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5849907" w14:textId="7F7E2239" w:rsidR="00DF3335" w:rsidRPr="00DF3335" w:rsidRDefault="00DF3335" w:rsidP="00DF3335">
            <w:pPr>
              <w:jc w:val="center"/>
              <w:rPr>
                <w:rFonts w:eastAsiaTheme="minorHAnsi"/>
                <w:lang w:eastAsia="en-US"/>
              </w:rPr>
            </w:pPr>
            <w:r w:rsidRPr="00DF3335">
              <w:rPr>
                <w:color w:val="000000"/>
              </w:rPr>
              <w:t>2 109,42</w:t>
            </w:r>
          </w:p>
        </w:tc>
      </w:tr>
      <w:tr w:rsidR="00DF3335" w:rsidRPr="007C306C" w14:paraId="2738EE4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F3DBD34" w14:textId="77777777" w:rsidR="00DF3335" w:rsidRPr="007C306C" w:rsidRDefault="00DF3335" w:rsidP="00DF3335">
            <w:pPr>
              <w:rPr>
                <w:rFonts w:eastAsiaTheme="minorHAnsi"/>
                <w:lang w:eastAsia="en-US"/>
              </w:rPr>
            </w:pPr>
            <w:r w:rsidRPr="007C306C">
              <w:rPr>
                <w:rFonts w:eastAsiaTheme="minorHAnsi"/>
                <w:lang w:eastAsia="en-US"/>
              </w:rPr>
              <w:t>109</w:t>
            </w:r>
          </w:p>
        </w:tc>
        <w:tc>
          <w:tcPr>
            <w:tcW w:w="2746" w:type="pct"/>
            <w:tcBorders>
              <w:top w:val="nil"/>
              <w:left w:val="single" w:sz="4" w:space="0" w:color="auto"/>
              <w:bottom w:val="single" w:sz="4" w:space="0" w:color="auto"/>
              <w:right w:val="single" w:sz="4" w:space="0" w:color="auto"/>
            </w:tcBorders>
            <w:shd w:val="clear" w:color="auto" w:fill="auto"/>
          </w:tcPr>
          <w:p w14:paraId="7E9069E6"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41</w:t>
            </w:r>
          </w:p>
        </w:tc>
        <w:tc>
          <w:tcPr>
            <w:tcW w:w="958" w:type="pct"/>
            <w:tcBorders>
              <w:top w:val="nil"/>
              <w:left w:val="nil"/>
              <w:bottom w:val="single" w:sz="4" w:space="0" w:color="auto"/>
              <w:right w:val="single" w:sz="4" w:space="0" w:color="auto"/>
            </w:tcBorders>
            <w:shd w:val="clear" w:color="auto" w:fill="auto"/>
          </w:tcPr>
          <w:p w14:paraId="053BA00F"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B780A88" w14:textId="3A907C9A" w:rsidR="00DF3335" w:rsidRPr="00DF3335" w:rsidRDefault="00DF3335" w:rsidP="00DF3335">
            <w:pPr>
              <w:jc w:val="center"/>
              <w:rPr>
                <w:rFonts w:eastAsiaTheme="minorHAnsi"/>
                <w:lang w:eastAsia="en-US"/>
              </w:rPr>
            </w:pPr>
            <w:r w:rsidRPr="00DF3335">
              <w:rPr>
                <w:color w:val="000000"/>
              </w:rPr>
              <w:t>2 109,42</w:t>
            </w:r>
          </w:p>
        </w:tc>
      </w:tr>
      <w:tr w:rsidR="00DF3335" w:rsidRPr="007C306C" w14:paraId="01FA601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E190E33" w14:textId="77777777" w:rsidR="00DF3335" w:rsidRPr="007C306C" w:rsidRDefault="00DF3335" w:rsidP="00DF3335">
            <w:pPr>
              <w:rPr>
                <w:rFonts w:eastAsiaTheme="minorHAnsi"/>
                <w:lang w:eastAsia="en-US"/>
              </w:rPr>
            </w:pPr>
            <w:r w:rsidRPr="007C306C">
              <w:rPr>
                <w:rFonts w:eastAsiaTheme="minorHAnsi"/>
                <w:lang w:eastAsia="en-US"/>
              </w:rPr>
              <w:t>110</w:t>
            </w:r>
          </w:p>
        </w:tc>
        <w:tc>
          <w:tcPr>
            <w:tcW w:w="2746" w:type="pct"/>
            <w:tcBorders>
              <w:top w:val="nil"/>
              <w:left w:val="single" w:sz="4" w:space="0" w:color="auto"/>
              <w:bottom w:val="single" w:sz="4" w:space="0" w:color="auto"/>
              <w:right w:val="single" w:sz="4" w:space="0" w:color="auto"/>
            </w:tcBorders>
            <w:shd w:val="clear" w:color="auto" w:fill="auto"/>
          </w:tcPr>
          <w:p w14:paraId="3242AB8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42</w:t>
            </w:r>
          </w:p>
        </w:tc>
        <w:tc>
          <w:tcPr>
            <w:tcW w:w="958" w:type="pct"/>
            <w:tcBorders>
              <w:top w:val="nil"/>
              <w:left w:val="nil"/>
              <w:bottom w:val="single" w:sz="4" w:space="0" w:color="auto"/>
              <w:right w:val="single" w:sz="4" w:space="0" w:color="auto"/>
            </w:tcBorders>
            <w:shd w:val="clear" w:color="auto" w:fill="auto"/>
          </w:tcPr>
          <w:p w14:paraId="42BAE3DC"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16C440E5" w14:textId="787FF8E3" w:rsidR="00DF3335" w:rsidRPr="00DF3335" w:rsidRDefault="00DF3335" w:rsidP="00DF3335">
            <w:pPr>
              <w:jc w:val="center"/>
              <w:rPr>
                <w:rFonts w:eastAsiaTheme="minorHAnsi"/>
                <w:lang w:eastAsia="en-US"/>
              </w:rPr>
            </w:pPr>
            <w:r w:rsidRPr="00DF3335">
              <w:rPr>
                <w:color w:val="000000"/>
              </w:rPr>
              <w:t>2 109,42</w:t>
            </w:r>
          </w:p>
        </w:tc>
      </w:tr>
      <w:tr w:rsidR="00DF3335" w:rsidRPr="007C306C" w14:paraId="5459BF8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D453675" w14:textId="77777777" w:rsidR="00DF3335" w:rsidRPr="007C306C" w:rsidRDefault="00DF3335" w:rsidP="00DF3335">
            <w:pPr>
              <w:rPr>
                <w:rFonts w:eastAsiaTheme="minorHAnsi"/>
                <w:lang w:eastAsia="en-US"/>
              </w:rPr>
            </w:pPr>
            <w:r w:rsidRPr="007C306C">
              <w:rPr>
                <w:rFonts w:eastAsiaTheme="minorHAnsi"/>
                <w:lang w:eastAsia="en-US"/>
              </w:rPr>
              <w:t>111</w:t>
            </w:r>
          </w:p>
        </w:tc>
        <w:tc>
          <w:tcPr>
            <w:tcW w:w="2746" w:type="pct"/>
            <w:tcBorders>
              <w:top w:val="nil"/>
              <w:left w:val="single" w:sz="4" w:space="0" w:color="auto"/>
              <w:bottom w:val="single" w:sz="4" w:space="0" w:color="auto"/>
              <w:right w:val="single" w:sz="4" w:space="0" w:color="auto"/>
            </w:tcBorders>
            <w:shd w:val="clear" w:color="auto" w:fill="auto"/>
          </w:tcPr>
          <w:p w14:paraId="63471A1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43</w:t>
            </w:r>
          </w:p>
        </w:tc>
        <w:tc>
          <w:tcPr>
            <w:tcW w:w="958" w:type="pct"/>
            <w:tcBorders>
              <w:top w:val="nil"/>
              <w:left w:val="nil"/>
              <w:bottom w:val="single" w:sz="4" w:space="0" w:color="auto"/>
              <w:right w:val="single" w:sz="4" w:space="0" w:color="auto"/>
            </w:tcBorders>
            <w:shd w:val="clear" w:color="auto" w:fill="auto"/>
          </w:tcPr>
          <w:p w14:paraId="39C1EC28"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5F8D8CA7" w14:textId="10AD289A" w:rsidR="00DF3335" w:rsidRPr="00DF3335" w:rsidRDefault="00DF3335" w:rsidP="00DF3335">
            <w:pPr>
              <w:jc w:val="center"/>
              <w:rPr>
                <w:rFonts w:eastAsiaTheme="minorHAnsi"/>
                <w:lang w:eastAsia="en-US"/>
              </w:rPr>
            </w:pPr>
            <w:r w:rsidRPr="00DF3335">
              <w:rPr>
                <w:color w:val="000000"/>
              </w:rPr>
              <w:t>2 109,42</w:t>
            </w:r>
          </w:p>
        </w:tc>
      </w:tr>
      <w:tr w:rsidR="00DF3335" w:rsidRPr="007C306C" w14:paraId="4D35659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21493BA" w14:textId="77777777" w:rsidR="00DF3335" w:rsidRPr="007C306C" w:rsidRDefault="00DF3335" w:rsidP="00DF3335">
            <w:pPr>
              <w:rPr>
                <w:rFonts w:eastAsiaTheme="minorHAnsi"/>
                <w:lang w:eastAsia="en-US"/>
              </w:rPr>
            </w:pPr>
            <w:r w:rsidRPr="007C306C">
              <w:rPr>
                <w:rFonts w:eastAsiaTheme="minorHAnsi"/>
                <w:lang w:eastAsia="en-US"/>
              </w:rPr>
              <w:t>112</w:t>
            </w:r>
          </w:p>
        </w:tc>
        <w:tc>
          <w:tcPr>
            <w:tcW w:w="2746" w:type="pct"/>
            <w:tcBorders>
              <w:top w:val="nil"/>
              <w:left w:val="single" w:sz="4" w:space="0" w:color="auto"/>
              <w:bottom w:val="single" w:sz="4" w:space="0" w:color="auto"/>
              <w:right w:val="single" w:sz="4" w:space="0" w:color="auto"/>
            </w:tcBorders>
            <w:shd w:val="clear" w:color="auto" w:fill="auto"/>
          </w:tcPr>
          <w:p w14:paraId="3A741492"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44</w:t>
            </w:r>
          </w:p>
        </w:tc>
        <w:tc>
          <w:tcPr>
            <w:tcW w:w="958" w:type="pct"/>
            <w:tcBorders>
              <w:top w:val="nil"/>
              <w:left w:val="nil"/>
              <w:bottom w:val="single" w:sz="4" w:space="0" w:color="auto"/>
              <w:right w:val="single" w:sz="4" w:space="0" w:color="auto"/>
            </w:tcBorders>
            <w:shd w:val="clear" w:color="auto" w:fill="auto"/>
          </w:tcPr>
          <w:p w14:paraId="12460241"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2D12998" w14:textId="1044AFD4" w:rsidR="00DF3335" w:rsidRPr="00DF3335" w:rsidRDefault="00DF3335" w:rsidP="00DF3335">
            <w:pPr>
              <w:jc w:val="center"/>
              <w:rPr>
                <w:rFonts w:eastAsiaTheme="minorHAnsi"/>
                <w:lang w:eastAsia="en-US"/>
              </w:rPr>
            </w:pPr>
            <w:r w:rsidRPr="00DF3335">
              <w:rPr>
                <w:color w:val="000000"/>
              </w:rPr>
              <w:t>2 109,42</w:t>
            </w:r>
          </w:p>
        </w:tc>
      </w:tr>
      <w:tr w:rsidR="00DF3335" w:rsidRPr="007C306C" w14:paraId="1E96EA6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488171F" w14:textId="77777777" w:rsidR="00DF3335" w:rsidRPr="007C306C" w:rsidRDefault="00DF3335" w:rsidP="00DF3335">
            <w:pPr>
              <w:rPr>
                <w:rFonts w:eastAsiaTheme="minorHAnsi"/>
                <w:lang w:eastAsia="en-US"/>
              </w:rPr>
            </w:pPr>
            <w:r w:rsidRPr="007C306C">
              <w:rPr>
                <w:rFonts w:eastAsiaTheme="minorHAnsi"/>
                <w:lang w:eastAsia="en-US"/>
              </w:rPr>
              <w:t>113</w:t>
            </w:r>
          </w:p>
        </w:tc>
        <w:tc>
          <w:tcPr>
            <w:tcW w:w="2746" w:type="pct"/>
            <w:tcBorders>
              <w:top w:val="nil"/>
              <w:left w:val="single" w:sz="4" w:space="0" w:color="auto"/>
              <w:bottom w:val="single" w:sz="4" w:space="0" w:color="auto"/>
              <w:right w:val="single" w:sz="4" w:space="0" w:color="auto"/>
            </w:tcBorders>
            <w:shd w:val="clear" w:color="auto" w:fill="auto"/>
          </w:tcPr>
          <w:p w14:paraId="43EBC6F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45</w:t>
            </w:r>
          </w:p>
        </w:tc>
        <w:tc>
          <w:tcPr>
            <w:tcW w:w="958" w:type="pct"/>
            <w:tcBorders>
              <w:top w:val="nil"/>
              <w:left w:val="nil"/>
              <w:bottom w:val="single" w:sz="4" w:space="0" w:color="auto"/>
              <w:right w:val="single" w:sz="4" w:space="0" w:color="auto"/>
            </w:tcBorders>
            <w:shd w:val="clear" w:color="auto" w:fill="auto"/>
          </w:tcPr>
          <w:p w14:paraId="473DEA18"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D4A832C" w14:textId="20519149" w:rsidR="00DF3335" w:rsidRPr="00DF3335" w:rsidRDefault="00DF3335" w:rsidP="00DF3335">
            <w:pPr>
              <w:jc w:val="center"/>
              <w:rPr>
                <w:rFonts w:eastAsiaTheme="minorHAnsi"/>
                <w:lang w:eastAsia="en-US"/>
              </w:rPr>
            </w:pPr>
            <w:r w:rsidRPr="00DF3335">
              <w:rPr>
                <w:color w:val="000000"/>
              </w:rPr>
              <w:t>2 109,42</w:t>
            </w:r>
          </w:p>
        </w:tc>
      </w:tr>
      <w:tr w:rsidR="00DF3335" w:rsidRPr="007C306C" w14:paraId="59E5F85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EAB4CD5" w14:textId="77777777" w:rsidR="00DF3335" w:rsidRPr="007C306C" w:rsidRDefault="00DF3335" w:rsidP="00DF3335">
            <w:pPr>
              <w:rPr>
                <w:rFonts w:eastAsiaTheme="minorHAnsi"/>
                <w:lang w:eastAsia="en-US"/>
              </w:rPr>
            </w:pPr>
            <w:r w:rsidRPr="007C306C">
              <w:rPr>
                <w:rFonts w:eastAsiaTheme="minorHAnsi"/>
                <w:lang w:eastAsia="en-US"/>
              </w:rPr>
              <w:t>114</w:t>
            </w:r>
          </w:p>
        </w:tc>
        <w:tc>
          <w:tcPr>
            <w:tcW w:w="2746" w:type="pct"/>
            <w:tcBorders>
              <w:top w:val="nil"/>
              <w:left w:val="single" w:sz="4" w:space="0" w:color="auto"/>
              <w:bottom w:val="single" w:sz="4" w:space="0" w:color="auto"/>
              <w:right w:val="single" w:sz="4" w:space="0" w:color="auto"/>
            </w:tcBorders>
            <w:shd w:val="clear" w:color="auto" w:fill="auto"/>
          </w:tcPr>
          <w:p w14:paraId="2CAF51EF"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46</w:t>
            </w:r>
          </w:p>
        </w:tc>
        <w:tc>
          <w:tcPr>
            <w:tcW w:w="958" w:type="pct"/>
            <w:tcBorders>
              <w:top w:val="nil"/>
              <w:left w:val="nil"/>
              <w:bottom w:val="single" w:sz="4" w:space="0" w:color="auto"/>
              <w:right w:val="single" w:sz="4" w:space="0" w:color="auto"/>
            </w:tcBorders>
            <w:shd w:val="clear" w:color="auto" w:fill="auto"/>
          </w:tcPr>
          <w:p w14:paraId="5CE70D66"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26F9D826" w14:textId="3C32B6E3" w:rsidR="00DF3335" w:rsidRPr="00DF3335" w:rsidRDefault="00DF3335" w:rsidP="00DF3335">
            <w:pPr>
              <w:jc w:val="center"/>
              <w:rPr>
                <w:rFonts w:eastAsiaTheme="minorHAnsi"/>
                <w:lang w:eastAsia="en-US"/>
              </w:rPr>
            </w:pPr>
            <w:r w:rsidRPr="00DF3335">
              <w:rPr>
                <w:color w:val="000000"/>
              </w:rPr>
              <w:t>2 109,42</w:t>
            </w:r>
          </w:p>
        </w:tc>
      </w:tr>
      <w:tr w:rsidR="00DF3335" w:rsidRPr="007C306C" w14:paraId="2CCF09E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6749624" w14:textId="77777777" w:rsidR="00DF3335" w:rsidRPr="007C306C" w:rsidRDefault="00DF3335" w:rsidP="00DF3335">
            <w:pPr>
              <w:rPr>
                <w:rFonts w:eastAsiaTheme="minorHAnsi"/>
                <w:lang w:eastAsia="en-US"/>
              </w:rPr>
            </w:pPr>
            <w:r w:rsidRPr="007C306C">
              <w:rPr>
                <w:rFonts w:eastAsiaTheme="minorHAnsi"/>
                <w:lang w:eastAsia="en-US"/>
              </w:rPr>
              <w:t>115</w:t>
            </w:r>
          </w:p>
        </w:tc>
        <w:tc>
          <w:tcPr>
            <w:tcW w:w="2746" w:type="pct"/>
            <w:tcBorders>
              <w:top w:val="nil"/>
              <w:left w:val="single" w:sz="4" w:space="0" w:color="auto"/>
              <w:bottom w:val="single" w:sz="4" w:space="0" w:color="auto"/>
              <w:right w:val="single" w:sz="4" w:space="0" w:color="auto"/>
            </w:tcBorders>
            <w:shd w:val="clear" w:color="auto" w:fill="auto"/>
          </w:tcPr>
          <w:p w14:paraId="21B0C4F0"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47</w:t>
            </w:r>
          </w:p>
        </w:tc>
        <w:tc>
          <w:tcPr>
            <w:tcW w:w="958" w:type="pct"/>
            <w:tcBorders>
              <w:top w:val="nil"/>
              <w:left w:val="nil"/>
              <w:bottom w:val="single" w:sz="4" w:space="0" w:color="auto"/>
              <w:right w:val="single" w:sz="4" w:space="0" w:color="auto"/>
            </w:tcBorders>
            <w:shd w:val="clear" w:color="auto" w:fill="auto"/>
          </w:tcPr>
          <w:p w14:paraId="157FE735"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66D5A2AF" w14:textId="6D285AAE" w:rsidR="00DF3335" w:rsidRPr="00DF3335" w:rsidRDefault="00DF3335" w:rsidP="00DF3335">
            <w:pPr>
              <w:jc w:val="center"/>
              <w:rPr>
                <w:rFonts w:eastAsiaTheme="minorHAnsi"/>
                <w:lang w:eastAsia="en-US"/>
              </w:rPr>
            </w:pPr>
            <w:r w:rsidRPr="00DF3335">
              <w:rPr>
                <w:color w:val="000000"/>
              </w:rPr>
              <w:t>2 109,42</w:t>
            </w:r>
          </w:p>
        </w:tc>
      </w:tr>
      <w:tr w:rsidR="00DF3335" w:rsidRPr="007C306C" w14:paraId="0F1EE8A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DBB1C0A" w14:textId="77777777" w:rsidR="00DF3335" w:rsidRPr="007C306C" w:rsidRDefault="00DF3335" w:rsidP="00DF3335">
            <w:pPr>
              <w:rPr>
                <w:rFonts w:eastAsiaTheme="minorHAnsi"/>
                <w:lang w:eastAsia="en-US"/>
              </w:rPr>
            </w:pPr>
            <w:r w:rsidRPr="007C306C">
              <w:rPr>
                <w:rFonts w:eastAsiaTheme="minorHAnsi"/>
                <w:lang w:eastAsia="en-US"/>
              </w:rPr>
              <w:t>116</w:t>
            </w:r>
          </w:p>
        </w:tc>
        <w:tc>
          <w:tcPr>
            <w:tcW w:w="2746" w:type="pct"/>
            <w:tcBorders>
              <w:top w:val="nil"/>
              <w:left w:val="single" w:sz="4" w:space="0" w:color="auto"/>
              <w:bottom w:val="single" w:sz="4" w:space="0" w:color="auto"/>
              <w:right w:val="single" w:sz="4" w:space="0" w:color="auto"/>
            </w:tcBorders>
            <w:shd w:val="clear" w:color="auto" w:fill="auto"/>
          </w:tcPr>
          <w:p w14:paraId="2E2F658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48</w:t>
            </w:r>
          </w:p>
        </w:tc>
        <w:tc>
          <w:tcPr>
            <w:tcW w:w="958" w:type="pct"/>
            <w:tcBorders>
              <w:top w:val="nil"/>
              <w:left w:val="nil"/>
              <w:bottom w:val="single" w:sz="4" w:space="0" w:color="auto"/>
              <w:right w:val="single" w:sz="4" w:space="0" w:color="auto"/>
            </w:tcBorders>
            <w:shd w:val="clear" w:color="auto" w:fill="auto"/>
          </w:tcPr>
          <w:p w14:paraId="6B57BBB8"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1FC97875" w14:textId="677870DD" w:rsidR="00DF3335" w:rsidRPr="00DF3335" w:rsidRDefault="00DF3335" w:rsidP="00DF3335">
            <w:pPr>
              <w:jc w:val="center"/>
              <w:rPr>
                <w:rFonts w:eastAsiaTheme="minorHAnsi"/>
                <w:lang w:eastAsia="en-US"/>
              </w:rPr>
            </w:pPr>
            <w:r w:rsidRPr="00DF3335">
              <w:rPr>
                <w:color w:val="000000"/>
              </w:rPr>
              <w:t>2 109,42</w:t>
            </w:r>
          </w:p>
        </w:tc>
      </w:tr>
      <w:tr w:rsidR="00DF3335" w:rsidRPr="007C306C" w14:paraId="5E6CAA8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FD0722A" w14:textId="77777777" w:rsidR="00DF3335" w:rsidRPr="007C306C" w:rsidRDefault="00DF3335" w:rsidP="00DF3335">
            <w:pPr>
              <w:rPr>
                <w:rFonts w:eastAsiaTheme="minorHAnsi"/>
                <w:lang w:eastAsia="en-US"/>
              </w:rPr>
            </w:pPr>
            <w:r w:rsidRPr="007C306C">
              <w:rPr>
                <w:rFonts w:eastAsiaTheme="minorHAnsi"/>
                <w:lang w:eastAsia="en-US"/>
              </w:rPr>
              <w:t>117</w:t>
            </w:r>
          </w:p>
        </w:tc>
        <w:tc>
          <w:tcPr>
            <w:tcW w:w="2746" w:type="pct"/>
            <w:tcBorders>
              <w:top w:val="nil"/>
              <w:left w:val="single" w:sz="4" w:space="0" w:color="auto"/>
              <w:bottom w:val="single" w:sz="4" w:space="0" w:color="auto"/>
              <w:right w:val="single" w:sz="4" w:space="0" w:color="auto"/>
            </w:tcBorders>
            <w:shd w:val="clear" w:color="auto" w:fill="auto"/>
          </w:tcPr>
          <w:p w14:paraId="6AB875C5"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5</w:t>
            </w:r>
          </w:p>
        </w:tc>
        <w:tc>
          <w:tcPr>
            <w:tcW w:w="958" w:type="pct"/>
            <w:tcBorders>
              <w:top w:val="nil"/>
              <w:left w:val="nil"/>
              <w:bottom w:val="single" w:sz="4" w:space="0" w:color="auto"/>
              <w:right w:val="single" w:sz="4" w:space="0" w:color="auto"/>
            </w:tcBorders>
            <w:shd w:val="clear" w:color="auto" w:fill="auto"/>
          </w:tcPr>
          <w:p w14:paraId="418AEF77"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A118D76" w14:textId="0A555171" w:rsidR="00DF3335" w:rsidRPr="00DF3335" w:rsidRDefault="00DF3335" w:rsidP="00DF3335">
            <w:pPr>
              <w:jc w:val="center"/>
              <w:rPr>
                <w:rFonts w:eastAsiaTheme="minorHAnsi"/>
                <w:lang w:eastAsia="en-US"/>
              </w:rPr>
            </w:pPr>
            <w:r w:rsidRPr="00DF3335">
              <w:rPr>
                <w:color w:val="000000"/>
              </w:rPr>
              <w:t>2 109,42</w:t>
            </w:r>
          </w:p>
        </w:tc>
      </w:tr>
      <w:tr w:rsidR="00DF3335" w:rsidRPr="007C306C" w14:paraId="60E3737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9D7D664" w14:textId="77777777" w:rsidR="00DF3335" w:rsidRPr="007C306C" w:rsidRDefault="00DF3335" w:rsidP="00DF3335">
            <w:pPr>
              <w:rPr>
                <w:rFonts w:eastAsiaTheme="minorHAnsi"/>
                <w:lang w:eastAsia="en-US"/>
              </w:rPr>
            </w:pPr>
            <w:r w:rsidRPr="007C306C">
              <w:rPr>
                <w:rFonts w:eastAsiaTheme="minorHAnsi"/>
                <w:lang w:eastAsia="en-US"/>
              </w:rPr>
              <w:t>118</w:t>
            </w:r>
          </w:p>
        </w:tc>
        <w:tc>
          <w:tcPr>
            <w:tcW w:w="2746" w:type="pct"/>
            <w:tcBorders>
              <w:top w:val="nil"/>
              <w:left w:val="single" w:sz="4" w:space="0" w:color="auto"/>
              <w:bottom w:val="single" w:sz="4" w:space="0" w:color="auto"/>
              <w:right w:val="single" w:sz="4" w:space="0" w:color="auto"/>
            </w:tcBorders>
            <w:shd w:val="clear" w:color="auto" w:fill="auto"/>
          </w:tcPr>
          <w:p w14:paraId="384874C6"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6</w:t>
            </w:r>
          </w:p>
        </w:tc>
        <w:tc>
          <w:tcPr>
            <w:tcW w:w="958" w:type="pct"/>
            <w:tcBorders>
              <w:top w:val="nil"/>
              <w:left w:val="nil"/>
              <w:bottom w:val="single" w:sz="4" w:space="0" w:color="auto"/>
              <w:right w:val="single" w:sz="4" w:space="0" w:color="auto"/>
            </w:tcBorders>
            <w:shd w:val="clear" w:color="auto" w:fill="auto"/>
          </w:tcPr>
          <w:p w14:paraId="4EB49D7B"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20A5174" w14:textId="63392588" w:rsidR="00DF3335" w:rsidRPr="00DF3335" w:rsidRDefault="00DF3335" w:rsidP="00DF3335">
            <w:pPr>
              <w:jc w:val="center"/>
              <w:rPr>
                <w:rFonts w:eastAsiaTheme="minorHAnsi"/>
                <w:lang w:eastAsia="en-US"/>
              </w:rPr>
            </w:pPr>
            <w:r w:rsidRPr="00DF3335">
              <w:rPr>
                <w:color w:val="000000"/>
              </w:rPr>
              <w:t>2 109,42</w:t>
            </w:r>
          </w:p>
        </w:tc>
      </w:tr>
      <w:tr w:rsidR="00DF3335" w:rsidRPr="007C306C" w14:paraId="5D1F4C6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0D21333" w14:textId="77777777" w:rsidR="00DF3335" w:rsidRPr="007C306C" w:rsidRDefault="00DF3335" w:rsidP="00DF3335">
            <w:pPr>
              <w:rPr>
                <w:rFonts w:eastAsiaTheme="minorHAnsi"/>
                <w:lang w:eastAsia="en-US"/>
              </w:rPr>
            </w:pPr>
            <w:r w:rsidRPr="007C306C">
              <w:rPr>
                <w:rFonts w:eastAsiaTheme="minorHAnsi"/>
                <w:lang w:eastAsia="en-US"/>
              </w:rPr>
              <w:t>119</w:t>
            </w:r>
          </w:p>
        </w:tc>
        <w:tc>
          <w:tcPr>
            <w:tcW w:w="2746" w:type="pct"/>
            <w:tcBorders>
              <w:top w:val="nil"/>
              <w:left w:val="single" w:sz="4" w:space="0" w:color="auto"/>
              <w:bottom w:val="single" w:sz="4" w:space="0" w:color="auto"/>
              <w:right w:val="single" w:sz="4" w:space="0" w:color="auto"/>
            </w:tcBorders>
            <w:shd w:val="clear" w:color="auto" w:fill="auto"/>
          </w:tcPr>
          <w:p w14:paraId="66374A04"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7</w:t>
            </w:r>
          </w:p>
        </w:tc>
        <w:tc>
          <w:tcPr>
            <w:tcW w:w="958" w:type="pct"/>
            <w:tcBorders>
              <w:top w:val="nil"/>
              <w:left w:val="nil"/>
              <w:bottom w:val="single" w:sz="4" w:space="0" w:color="auto"/>
              <w:right w:val="single" w:sz="4" w:space="0" w:color="auto"/>
            </w:tcBorders>
            <w:shd w:val="clear" w:color="auto" w:fill="auto"/>
          </w:tcPr>
          <w:p w14:paraId="721F6806"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9E68F96" w14:textId="1CD3E81D" w:rsidR="00DF3335" w:rsidRPr="00DF3335" w:rsidRDefault="00DF3335" w:rsidP="00DF3335">
            <w:pPr>
              <w:jc w:val="center"/>
              <w:rPr>
                <w:rFonts w:eastAsiaTheme="minorHAnsi"/>
                <w:lang w:eastAsia="en-US"/>
              </w:rPr>
            </w:pPr>
            <w:r w:rsidRPr="00DF3335">
              <w:rPr>
                <w:color w:val="000000"/>
              </w:rPr>
              <w:t>2 109,42</w:t>
            </w:r>
          </w:p>
        </w:tc>
      </w:tr>
      <w:tr w:rsidR="00DF3335" w:rsidRPr="007C306C" w14:paraId="57A3305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4C3D0C2" w14:textId="77777777" w:rsidR="00DF3335" w:rsidRPr="007C306C" w:rsidRDefault="00DF3335" w:rsidP="00DF3335">
            <w:pPr>
              <w:rPr>
                <w:rFonts w:eastAsiaTheme="minorHAnsi"/>
                <w:lang w:eastAsia="en-US"/>
              </w:rPr>
            </w:pPr>
            <w:r w:rsidRPr="007C306C">
              <w:rPr>
                <w:rFonts w:eastAsiaTheme="minorHAnsi"/>
                <w:lang w:eastAsia="en-US"/>
              </w:rPr>
              <w:t>120</w:t>
            </w:r>
          </w:p>
        </w:tc>
        <w:tc>
          <w:tcPr>
            <w:tcW w:w="2746" w:type="pct"/>
            <w:tcBorders>
              <w:top w:val="nil"/>
              <w:left w:val="single" w:sz="4" w:space="0" w:color="auto"/>
              <w:bottom w:val="single" w:sz="4" w:space="0" w:color="auto"/>
              <w:right w:val="single" w:sz="4" w:space="0" w:color="auto"/>
            </w:tcBorders>
            <w:shd w:val="clear" w:color="auto" w:fill="auto"/>
          </w:tcPr>
          <w:p w14:paraId="372C702E"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8</w:t>
            </w:r>
          </w:p>
        </w:tc>
        <w:tc>
          <w:tcPr>
            <w:tcW w:w="958" w:type="pct"/>
            <w:tcBorders>
              <w:top w:val="nil"/>
              <w:left w:val="nil"/>
              <w:bottom w:val="single" w:sz="4" w:space="0" w:color="auto"/>
              <w:right w:val="single" w:sz="4" w:space="0" w:color="auto"/>
            </w:tcBorders>
            <w:shd w:val="clear" w:color="auto" w:fill="auto"/>
          </w:tcPr>
          <w:p w14:paraId="3ED8560C"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0C69F330" w14:textId="2913B632" w:rsidR="00DF3335" w:rsidRPr="00DF3335" w:rsidRDefault="00DF3335" w:rsidP="00DF3335">
            <w:pPr>
              <w:jc w:val="center"/>
              <w:rPr>
                <w:rFonts w:eastAsiaTheme="minorHAnsi"/>
                <w:lang w:eastAsia="en-US"/>
              </w:rPr>
            </w:pPr>
            <w:r w:rsidRPr="00DF3335">
              <w:rPr>
                <w:color w:val="000000"/>
              </w:rPr>
              <w:t>2 109,42</w:t>
            </w:r>
          </w:p>
        </w:tc>
      </w:tr>
      <w:tr w:rsidR="00DF3335" w:rsidRPr="007C306C" w14:paraId="4648E04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A821A0D" w14:textId="77777777" w:rsidR="00DF3335" w:rsidRPr="007C306C" w:rsidRDefault="00DF3335" w:rsidP="00DF3335">
            <w:pPr>
              <w:rPr>
                <w:rFonts w:eastAsiaTheme="minorHAnsi"/>
                <w:lang w:eastAsia="en-US"/>
              </w:rPr>
            </w:pPr>
            <w:r w:rsidRPr="007C306C">
              <w:rPr>
                <w:rFonts w:eastAsiaTheme="minorHAnsi"/>
                <w:lang w:eastAsia="en-US"/>
              </w:rPr>
              <w:t>121</w:t>
            </w:r>
          </w:p>
        </w:tc>
        <w:tc>
          <w:tcPr>
            <w:tcW w:w="2746" w:type="pct"/>
            <w:tcBorders>
              <w:top w:val="nil"/>
              <w:left w:val="single" w:sz="4" w:space="0" w:color="auto"/>
              <w:bottom w:val="single" w:sz="4" w:space="0" w:color="auto"/>
              <w:right w:val="single" w:sz="4" w:space="0" w:color="auto"/>
            </w:tcBorders>
            <w:shd w:val="clear" w:color="auto" w:fill="auto"/>
          </w:tcPr>
          <w:p w14:paraId="5C2E3126" w14:textId="77777777" w:rsidR="00DF3335" w:rsidRPr="007C306C" w:rsidRDefault="00DF3335" w:rsidP="00DF3335">
            <w:pPr>
              <w:rPr>
                <w:rFonts w:eastAsiaTheme="minorHAnsi"/>
                <w:lang w:eastAsia="en-US"/>
              </w:rPr>
            </w:pPr>
            <w:r w:rsidRPr="007C306C">
              <w:rPr>
                <w:rFonts w:eastAsiaTheme="minorHAnsi"/>
                <w:lang w:eastAsia="en-US"/>
              </w:rPr>
              <w:t>Большой павильон 6,05x2,43x2,99 _ 9</w:t>
            </w:r>
          </w:p>
        </w:tc>
        <w:tc>
          <w:tcPr>
            <w:tcW w:w="958" w:type="pct"/>
            <w:tcBorders>
              <w:top w:val="nil"/>
              <w:left w:val="nil"/>
              <w:bottom w:val="single" w:sz="4" w:space="0" w:color="auto"/>
              <w:right w:val="single" w:sz="4" w:space="0" w:color="auto"/>
            </w:tcBorders>
            <w:shd w:val="clear" w:color="auto" w:fill="auto"/>
          </w:tcPr>
          <w:p w14:paraId="73206322" w14:textId="77777777" w:rsidR="00DF3335" w:rsidRPr="007C306C" w:rsidRDefault="00DF3335" w:rsidP="00DF3335">
            <w:pPr>
              <w:jc w:val="center"/>
              <w:rPr>
                <w:rFonts w:eastAsiaTheme="minorHAnsi"/>
                <w:lang w:eastAsia="en-US"/>
              </w:rPr>
            </w:pPr>
            <w:r w:rsidRPr="007C306C">
              <w:rPr>
                <w:rFonts w:eastAsiaTheme="minorHAnsi"/>
                <w:lang w:eastAsia="en-US"/>
              </w:rPr>
              <w:t>3 515 694,57</w:t>
            </w:r>
          </w:p>
        </w:tc>
        <w:tc>
          <w:tcPr>
            <w:tcW w:w="927" w:type="pct"/>
            <w:tcBorders>
              <w:top w:val="single" w:sz="4" w:space="0" w:color="auto"/>
              <w:left w:val="nil"/>
              <w:bottom w:val="single" w:sz="4" w:space="0" w:color="auto"/>
              <w:right w:val="single" w:sz="4" w:space="0" w:color="auto"/>
            </w:tcBorders>
            <w:shd w:val="clear" w:color="auto" w:fill="auto"/>
          </w:tcPr>
          <w:p w14:paraId="3C87F182" w14:textId="0E44B6F2" w:rsidR="00DF3335" w:rsidRPr="00DF3335" w:rsidRDefault="00DF3335" w:rsidP="00DF3335">
            <w:pPr>
              <w:jc w:val="center"/>
              <w:rPr>
                <w:rFonts w:eastAsiaTheme="minorHAnsi"/>
                <w:lang w:eastAsia="en-US"/>
              </w:rPr>
            </w:pPr>
            <w:r w:rsidRPr="00DF3335">
              <w:rPr>
                <w:color w:val="000000"/>
              </w:rPr>
              <w:t>2 109,42</w:t>
            </w:r>
          </w:p>
        </w:tc>
      </w:tr>
      <w:tr w:rsidR="00DF3335" w:rsidRPr="007C306C" w14:paraId="121ABED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4D07AF3" w14:textId="77777777" w:rsidR="00DF3335" w:rsidRPr="007C306C" w:rsidRDefault="00DF3335" w:rsidP="00DF3335">
            <w:pPr>
              <w:rPr>
                <w:rFonts w:eastAsiaTheme="minorHAnsi"/>
                <w:lang w:eastAsia="en-US"/>
              </w:rPr>
            </w:pPr>
            <w:r w:rsidRPr="007C306C">
              <w:rPr>
                <w:rFonts w:eastAsiaTheme="minorHAnsi"/>
                <w:lang w:eastAsia="en-US"/>
              </w:rPr>
              <w:t>122</w:t>
            </w:r>
          </w:p>
        </w:tc>
        <w:tc>
          <w:tcPr>
            <w:tcW w:w="2746" w:type="pct"/>
            <w:tcBorders>
              <w:top w:val="nil"/>
              <w:left w:val="single" w:sz="4" w:space="0" w:color="auto"/>
              <w:bottom w:val="single" w:sz="4" w:space="0" w:color="auto"/>
              <w:right w:val="single" w:sz="4" w:space="0" w:color="auto"/>
            </w:tcBorders>
            <w:shd w:val="clear" w:color="auto" w:fill="auto"/>
          </w:tcPr>
          <w:p w14:paraId="7D09ABD8" w14:textId="77777777" w:rsidR="00DF3335" w:rsidRPr="007C306C" w:rsidRDefault="00DF3335" w:rsidP="00DF3335">
            <w:pPr>
              <w:rPr>
                <w:rFonts w:eastAsiaTheme="minorHAnsi"/>
                <w:lang w:eastAsia="en-US"/>
              </w:rPr>
            </w:pPr>
            <w:r w:rsidRPr="007C306C">
              <w:rPr>
                <w:rFonts w:eastAsiaTheme="minorHAnsi"/>
                <w:lang w:eastAsia="en-US"/>
              </w:rPr>
              <w:t>Вагон - Бытовка «Санузел»</w:t>
            </w:r>
          </w:p>
        </w:tc>
        <w:tc>
          <w:tcPr>
            <w:tcW w:w="958" w:type="pct"/>
            <w:tcBorders>
              <w:top w:val="nil"/>
              <w:left w:val="nil"/>
              <w:bottom w:val="single" w:sz="4" w:space="0" w:color="auto"/>
              <w:right w:val="single" w:sz="4" w:space="0" w:color="auto"/>
            </w:tcBorders>
            <w:shd w:val="clear" w:color="auto" w:fill="auto"/>
          </w:tcPr>
          <w:p w14:paraId="77126923" w14:textId="77777777" w:rsidR="00DF3335" w:rsidRPr="007C306C" w:rsidRDefault="00DF3335" w:rsidP="00DF3335">
            <w:pPr>
              <w:jc w:val="center"/>
              <w:rPr>
                <w:rFonts w:eastAsiaTheme="minorHAnsi"/>
                <w:lang w:eastAsia="en-US"/>
              </w:rPr>
            </w:pPr>
            <w:r w:rsidRPr="007C306C">
              <w:rPr>
                <w:rFonts w:eastAsiaTheme="minorHAnsi"/>
                <w:lang w:eastAsia="en-US"/>
              </w:rPr>
              <w:t>141 039,38</w:t>
            </w:r>
          </w:p>
        </w:tc>
        <w:tc>
          <w:tcPr>
            <w:tcW w:w="927" w:type="pct"/>
            <w:tcBorders>
              <w:top w:val="single" w:sz="4" w:space="0" w:color="auto"/>
              <w:left w:val="nil"/>
              <w:bottom w:val="single" w:sz="4" w:space="0" w:color="auto"/>
              <w:right w:val="single" w:sz="4" w:space="0" w:color="auto"/>
            </w:tcBorders>
            <w:shd w:val="clear" w:color="auto" w:fill="auto"/>
          </w:tcPr>
          <w:p w14:paraId="185864AB" w14:textId="77650011" w:rsidR="00DF3335" w:rsidRPr="00DF3335" w:rsidRDefault="00DF3335" w:rsidP="00DF3335">
            <w:pPr>
              <w:jc w:val="center"/>
              <w:rPr>
                <w:rFonts w:eastAsiaTheme="minorHAnsi"/>
                <w:lang w:eastAsia="en-US"/>
              </w:rPr>
            </w:pPr>
            <w:r w:rsidRPr="00DF3335">
              <w:rPr>
                <w:color w:val="000000"/>
              </w:rPr>
              <w:t>84,62</w:t>
            </w:r>
          </w:p>
        </w:tc>
      </w:tr>
      <w:tr w:rsidR="00DF3335" w:rsidRPr="007C306C" w14:paraId="21F07EA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717822A" w14:textId="77777777" w:rsidR="00DF3335" w:rsidRPr="007C306C" w:rsidRDefault="00DF3335" w:rsidP="00DF3335">
            <w:pPr>
              <w:rPr>
                <w:rFonts w:eastAsiaTheme="minorHAnsi"/>
                <w:lang w:eastAsia="en-US"/>
              </w:rPr>
            </w:pPr>
            <w:r w:rsidRPr="007C306C">
              <w:rPr>
                <w:rFonts w:eastAsiaTheme="minorHAnsi"/>
                <w:lang w:eastAsia="en-US"/>
              </w:rPr>
              <w:lastRenderedPageBreak/>
              <w:t>123</w:t>
            </w:r>
          </w:p>
        </w:tc>
        <w:tc>
          <w:tcPr>
            <w:tcW w:w="2746" w:type="pct"/>
            <w:tcBorders>
              <w:top w:val="nil"/>
              <w:left w:val="single" w:sz="4" w:space="0" w:color="auto"/>
              <w:bottom w:val="single" w:sz="4" w:space="0" w:color="auto"/>
              <w:right w:val="single" w:sz="4" w:space="0" w:color="auto"/>
            </w:tcBorders>
            <w:shd w:val="clear" w:color="auto" w:fill="auto"/>
          </w:tcPr>
          <w:p w14:paraId="4BE9531C" w14:textId="77777777" w:rsidR="00DF3335" w:rsidRPr="007C306C" w:rsidRDefault="00DF3335" w:rsidP="00DF3335">
            <w:pPr>
              <w:rPr>
                <w:rFonts w:eastAsiaTheme="minorHAnsi"/>
                <w:lang w:eastAsia="en-US"/>
              </w:rPr>
            </w:pPr>
            <w:r w:rsidRPr="007C306C">
              <w:rPr>
                <w:rFonts w:eastAsiaTheme="minorHAnsi"/>
                <w:lang w:eastAsia="en-US"/>
              </w:rPr>
              <w:t>Входная группа</w:t>
            </w:r>
          </w:p>
        </w:tc>
        <w:tc>
          <w:tcPr>
            <w:tcW w:w="958" w:type="pct"/>
            <w:tcBorders>
              <w:top w:val="nil"/>
              <w:left w:val="nil"/>
              <w:bottom w:val="single" w:sz="4" w:space="0" w:color="auto"/>
              <w:right w:val="single" w:sz="4" w:space="0" w:color="auto"/>
            </w:tcBorders>
            <w:shd w:val="clear" w:color="auto" w:fill="auto"/>
          </w:tcPr>
          <w:p w14:paraId="51262872" w14:textId="77777777" w:rsidR="00DF3335" w:rsidRPr="007C306C" w:rsidRDefault="00DF3335" w:rsidP="00DF3335">
            <w:pPr>
              <w:jc w:val="center"/>
              <w:rPr>
                <w:rFonts w:eastAsiaTheme="minorHAnsi"/>
                <w:lang w:eastAsia="en-US"/>
              </w:rPr>
            </w:pPr>
            <w:r w:rsidRPr="007C306C">
              <w:rPr>
                <w:rFonts w:eastAsiaTheme="minorHAnsi"/>
                <w:lang w:eastAsia="en-US"/>
              </w:rPr>
              <w:t>504 246,77</w:t>
            </w:r>
          </w:p>
        </w:tc>
        <w:tc>
          <w:tcPr>
            <w:tcW w:w="927" w:type="pct"/>
            <w:tcBorders>
              <w:top w:val="single" w:sz="4" w:space="0" w:color="auto"/>
              <w:left w:val="nil"/>
              <w:bottom w:val="single" w:sz="4" w:space="0" w:color="auto"/>
              <w:right w:val="single" w:sz="4" w:space="0" w:color="auto"/>
            </w:tcBorders>
            <w:shd w:val="clear" w:color="auto" w:fill="auto"/>
          </w:tcPr>
          <w:p w14:paraId="3FEA7DFF" w14:textId="0ED32B9C" w:rsidR="00DF3335" w:rsidRPr="00DF3335" w:rsidRDefault="00DF3335" w:rsidP="00DF3335">
            <w:pPr>
              <w:jc w:val="center"/>
              <w:rPr>
                <w:rFonts w:eastAsiaTheme="minorHAnsi"/>
                <w:lang w:eastAsia="en-US"/>
              </w:rPr>
            </w:pPr>
            <w:r w:rsidRPr="00DF3335">
              <w:rPr>
                <w:color w:val="000000"/>
              </w:rPr>
              <w:t>302,55</w:t>
            </w:r>
          </w:p>
        </w:tc>
      </w:tr>
      <w:tr w:rsidR="00DF3335" w:rsidRPr="007C306C" w14:paraId="70AE0B7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2376612" w14:textId="77777777" w:rsidR="00DF3335" w:rsidRPr="007C306C" w:rsidRDefault="00DF3335" w:rsidP="00DF3335">
            <w:pPr>
              <w:rPr>
                <w:rFonts w:eastAsiaTheme="minorHAnsi"/>
                <w:lang w:eastAsia="en-US"/>
              </w:rPr>
            </w:pPr>
            <w:r w:rsidRPr="007C306C">
              <w:rPr>
                <w:rFonts w:eastAsiaTheme="minorHAnsi"/>
                <w:lang w:eastAsia="en-US"/>
              </w:rPr>
              <w:t>124</w:t>
            </w:r>
          </w:p>
        </w:tc>
        <w:tc>
          <w:tcPr>
            <w:tcW w:w="2746" w:type="pct"/>
            <w:tcBorders>
              <w:top w:val="nil"/>
              <w:left w:val="single" w:sz="4" w:space="0" w:color="auto"/>
              <w:bottom w:val="single" w:sz="4" w:space="0" w:color="auto"/>
              <w:right w:val="single" w:sz="4" w:space="0" w:color="auto"/>
            </w:tcBorders>
            <w:shd w:val="clear" w:color="auto" w:fill="auto"/>
          </w:tcPr>
          <w:p w14:paraId="42538A1E" w14:textId="77777777" w:rsidR="00DF3335" w:rsidRPr="007C306C" w:rsidRDefault="00DF3335" w:rsidP="00DF3335">
            <w:pPr>
              <w:rPr>
                <w:rFonts w:eastAsiaTheme="minorHAnsi"/>
                <w:lang w:eastAsia="en-US"/>
              </w:rPr>
            </w:pPr>
            <w:r w:rsidRPr="007C306C">
              <w:rPr>
                <w:rFonts w:eastAsiaTheme="minorHAnsi"/>
                <w:lang w:eastAsia="en-US"/>
              </w:rPr>
              <w:t>Касса (2016г.)</w:t>
            </w:r>
          </w:p>
        </w:tc>
        <w:tc>
          <w:tcPr>
            <w:tcW w:w="958" w:type="pct"/>
            <w:tcBorders>
              <w:top w:val="nil"/>
              <w:left w:val="nil"/>
              <w:bottom w:val="single" w:sz="4" w:space="0" w:color="auto"/>
              <w:right w:val="single" w:sz="4" w:space="0" w:color="auto"/>
            </w:tcBorders>
            <w:shd w:val="clear" w:color="auto" w:fill="auto"/>
          </w:tcPr>
          <w:p w14:paraId="19E688FA" w14:textId="77777777" w:rsidR="00DF3335" w:rsidRPr="007C306C" w:rsidRDefault="00DF3335" w:rsidP="00DF3335">
            <w:pPr>
              <w:jc w:val="center"/>
              <w:rPr>
                <w:rFonts w:eastAsiaTheme="minorHAnsi"/>
                <w:lang w:eastAsia="en-US"/>
              </w:rPr>
            </w:pPr>
            <w:r w:rsidRPr="007C306C">
              <w:rPr>
                <w:rFonts w:eastAsiaTheme="minorHAnsi"/>
                <w:lang w:eastAsia="en-US"/>
              </w:rPr>
              <w:t>750 618,40</w:t>
            </w:r>
          </w:p>
        </w:tc>
        <w:tc>
          <w:tcPr>
            <w:tcW w:w="927" w:type="pct"/>
            <w:tcBorders>
              <w:top w:val="single" w:sz="4" w:space="0" w:color="auto"/>
              <w:left w:val="nil"/>
              <w:bottom w:val="single" w:sz="4" w:space="0" w:color="auto"/>
              <w:right w:val="single" w:sz="4" w:space="0" w:color="auto"/>
            </w:tcBorders>
            <w:shd w:val="clear" w:color="auto" w:fill="auto"/>
          </w:tcPr>
          <w:p w14:paraId="3C219DC3" w14:textId="70139D19" w:rsidR="00DF3335" w:rsidRPr="00DF3335" w:rsidRDefault="00DF3335" w:rsidP="00DF3335">
            <w:pPr>
              <w:jc w:val="center"/>
              <w:rPr>
                <w:rFonts w:eastAsiaTheme="minorHAnsi"/>
                <w:lang w:eastAsia="en-US"/>
              </w:rPr>
            </w:pPr>
            <w:r w:rsidRPr="00DF3335">
              <w:rPr>
                <w:color w:val="000000"/>
              </w:rPr>
              <w:t>450,37</w:t>
            </w:r>
          </w:p>
        </w:tc>
      </w:tr>
      <w:tr w:rsidR="00DF3335" w:rsidRPr="007C306C" w14:paraId="797389B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FFBCFD1" w14:textId="77777777" w:rsidR="00DF3335" w:rsidRPr="007C306C" w:rsidRDefault="00DF3335" w:rsidP="00DF3335">
            <w:pPr>
              <w:rPr>
                <w:rFonts w:eastAsiaTheme="minorHAnsi"/>
                <w:lang w:eastAsia="en-US"/>
              </w:rPr>
            </w:pPr>
            <w:r w:rsidRPr="007C306C">
              <w:rPr>
                <w:rFonts w:eastAsiaTheme="minorHAnsi"/>
                <w:lang w:eastAsia="en-US"/>
              </w:rPr>
              <w:t>125</w:t>
            </w:r>
          </w:p>
        </w:tc>
        <w:tc>
          <w:tcPr>
            <w:tcW w:w="2746" w:type="pct"/>
            <w:tcBorders>
              <w:top w:val="nil"/>
              <w:left w:val="single" w:sz="4" w:space="0" w:color="auto"/>
              <w:bottom w:val="single" w:sz="4" w:space="0" w:color="auto"/>
              <w:right w:val="single" w:sz="4" w:space="0" w:color="auto"/>
            </w:tcBorders>
            <w:shd w:val="clear" w:color="auto" w:fill="auto"/>
          </w:tcPr>
          <w:p w14:paraId="5A606642" w14:textId="77777777" w:rsidR="00DF3335" w:rsidRPr="007C306C" w:rsidRDefault="00DF3335" w:rsidP="00DF3335">
            <w:pPr>
              <w:rPr>
                <w:rFonts w:eastAsiaTheme="minorHAnsi"/>
                <w:lang w:eastAsia="en-US"/>
              </w:rPr>
            </w:pPr>
            <w:r w:rsidRPr="007C306C">
              <w:rPr>
                <w:rFonts w:eastAsiaTheme="minorHAnsi"/>
                <w:lang w:eastAsia="en-US"/>
              </w:rPr>
              <w:t>Комплект базовый шлагбаума BARRIER PRO4000R круглая стрела 4м + Ловитель для стрелы DOORHAN</w:t>
            </w:r>
          </w:p>
        </w:tc>
        <w:tc>
          <w:tcPr>
            <w:tcW w:w="958" w:type="pct"/>
            <w:tcBorders>
              <w:top w:val="nil"/>
              <w:left w:val="nil"/>
              <w:bottom w:val="single" w:sz="4" w:space="0" w:color="auto"/>
              <w:right w:val="single" w:sz="4" w:space="0" w:color="auto"/>
            </w:tcBorders>
            <w:shd w:val="clear" w:color="auto" w:fill="auto"/>
          </w:tcPr>
          <w:p w14:paraId="3F3FC9F1" w14:textId="77777777" w:rsidR="00DF3335" w:rsidRPr="007C306C" w:rsidRDefault="00DF3335" w:rsidP="00DF3335">
            <w:pPr>
              <w:jc w:val="center"/>
              <w:rPr>
                <w:rFonts w:eastAsiaTheme="minorHAnsi"/>
                <w:lang w:eastAsia="en-US"/>
              </w:rPr>
            </w:pPr>
            <w:r w:rsidRPr="007C306C">
              <w:rPr>
                <w:rFonts w:eastAsiaTheme="minorHAnsi"/>
                <w:lang w:eastAsia="en-US"/>
              </w:rPr>
              <w:t>4 587,87</w:t>
            </w:r>
          </w:p>
        </w:tc>
        <w:tc>
          <w:tcPr>
            <w:tcW w:w="927" w:type="pct"/>
            <w:tcBorders>
              <w:top w:val="single" w:sz="4" w:space="0" w:color="auto"/>
              <w:left w:val="nil"/>
              <w:bottom w:val="single" w:sz="4" w:space="0" w:color="auto"/>
              <w:right w:val="single" w:sz="4" w:space="0" w:color="auto"/>
            </w:tcBorders>
            <w:shd w:val="clear" w:color="auto" w:fill="auto"/>
          </w:tcPr>
          <w:p w14:paraId="0D3305D6" w14:textId="06B74E39" w:rsidR="00DF3335" w:rsidRPr="00DF3335" w:rsidRDefault="00DF3335" w:rsidP="00DF3335">
            <w:pPr>
              <w:jc w:val="center"/>
              <w:rPr>
                <w:rFonts w:eastAsiaTheme="minorHAnsi"/>
                <w:lang w:eastAsia="en-US"/>
              </w:rPr>
            </w:pPr>
            <w:r w:rsidRPr="00DF3335">
              <w:rPr>
                <w:color w:val="000000"/>
              </w:rPr>
              <w:t>2,75</w:t>
            </w:r>
          </w:p>
        </w:tc>
      </w:tr>
      <w:tr w:rsidR="00DF3335" w:rsidRPr="007C306C" w14:paraId="4A55D1A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076A99D" w14:textId="77777777" w:rsidR="00DF3335" w:rsidRPr="007C306C" w:rsidRDefault="00DF3335" w:rsidP="00DF3335">
            <w:pPr>
              <w:rPr>
                <w:rFonts w:eastAsiaTheme="minorHAnsi"/>
                <w:lang w:eastAsia="en-US"/>
              </w:rPr>
            </w:pPr>
            <w:r w:rsidRPr="007C306C">
              <w:rPr>
                <w:rFonts w:eastAsiaTheme="minorHAnsi"/>
                <w:lang w:eastAsia="en-US"/>
              </w:rPr>
              <w:t>126</w:t>
            </w:r>
          </w:p>
        </w:tc>
        <w:tc>
          <w:tcPr>
            <w:tcW w:w="2746" w:type="pct"/>
            <w:tcBorders>
              <w:top w:val="nil"/>
              <w:left w:val="single" w:sz="4" w:space="0" w:color="auto"/>
              <w:bottom w:val="single" w:sz="4" w:space="0" w:color="auto"/>
              <w:right w:val="single" w:sz="4" w:space="0" w:color="auto"/>
            </w:tcBorders>
            <w:shd w:val="clear" w:color="auto" w:fill="auto"/>
          </w:tcPr>
          <w:p w14:paraId="4355C32D" w14:textId="77777777" w:rsidR="00DF3335" w:rsidRPr="007C306C" w:rsidRDefault="00DF3335" w:rsidP="00DF3335">
            <w:pPr>
              <w:rPr>
                <w:rFonts w:eastAsiaTheme="minorHAnsi"/>
                <w:lang w:eastAsia="en-US"/>
              </w:rPr>
            </w:pPr>
            <w:r w:rsidRPr="007C306C">
              <w:rPr>
                <w:rFonts w:eastAsiaTheme="minorHAnsi"/>
                <w:lang w:eastAsia="en-US"/>
              </w:rPr>
              <w:t>Контейнерная площадка "бункер"</w:t>
            </w:r>
          </w:p>
        </w:tc>
        <w:tc>
          <w:tcPr>
            <w:tcW w:w="958" w:type="pct"/>
            <w:tcBorders>
              <w:top w:val="nil"/>
              <w:left w:val="nil"/>
              <w:bottom w:val="single" w:sz="4" w:space="0" w:color="auto"/>
              <w:right w:val="single" w:sz="4" w:space="0" w:color="auto"/>
            </w:tcBorders>
            <w:shd w:val="clear" w:color="auto" w:fill="auto"/>
          </w:tcPr>
          <w:p w14:paraId="4C2D78B4" w14:textId="77777777" w:rsidR="00DF3335" w:rsidRPr="007C306C" w:rsidRDefault="00DF3335" w:rsidP="00DF3335">
            <w:pPr>
              <w:jc w:val="center"/>
              <w:rPr>
                <w:rFonts w:eastAsiaTheme="minorHAnsi"/>
                <w:lang w:eastAsia="en-US"/>
              </w:rPr>
            </w:pPr>
            <w:r w:rsidRPr="007C306C">
              <w:rPr>
                <w:rFonts w:eastAsiaTheme="minorHAnsi"/>
                <w:lang w:eastAsia="en-US"/>
              </w:rPr>
              <w:t>623 001,55</w:t>
            </w:r>
          </w:p>
        </w:tc>
        <w:tc>
          <w:tcPr>
            <w:tcW w:w="927" w:type="pct"/>
            <w:tcBorders>
              <w:top w:val="single" w:sz="4" w:space="0" w:color="auto"/>
              <w:left w:val="nil"/>
              <w:bottom w:val="single" w:sz="4" w:space="0" w:color="auto"/>
              <w:right w:val="single" w:sz="4" w:space="0" w:color="auto"/>
            </w:tcBorders>
            <w:shd w:val="clear" w:color="auto" w:fill="auto"/>
          </w:tcPr>
          <w:p w14:paraId="077C65B0" w14:textId="65B27E8C" w:rsidR="00DF3335" w:rsidRPr="00DF3335" w:rsidRDefault="00DF3335" w:rsidP="00DF3335">
            <w:pPr>
              <w:jc w:val="center"/>
              <w:rPr>
                <w:rFonts w:eastAsiaTheme="minorHAnsi"/>
                <w:lang w:eastAsia="en-US"/>
              </w:rPr>
            </w:pPr>
            <w:r w:rsidRPr="00DF3335">
              <w:rPr>
                <w:color w:val="000000"/>
              </w:rPr>
              <w:t>373,8</w:t>
            </w:r>
          </w:p>
        </w:tc>
      </w:tr>
      <w:tr w:rsidR="00DF3335" w:rsidRPr="007C306C" w14:paraId="23C0E59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959B14A" w14:textId="77777777" w:rsidR="00DF3335" w:rsidRPr="007C306C" w:rsidRDefault="00DF3335" w:rsidP="00DF3335">
            <w:pPr>
              <w:rPr>
                <w:rFonts w:eastAsiaTheme="minorHAnsi"/>
                <w:lang w:eastAsia="en-US"/>
              </w:rPr>
            </w:pPr>
            <w:r w:rsidRPr="007C306C">
              <w:rPr>
                <w:rFonts w:eastAsiaTheme="minorHAnsi"/>
                <w:lang w:eastAsia="en-US"/>
              </w:rPr>
              <w:t>127</w:t>
            </w:r>
          </w:p>
        </w:tc>
        <w:tc>
          <w:tcPr>
            <w:tcW w:w="2746" w:type="pct"/>
            <w:tcBorders>
              <w:top w:val="nil"/>
              <w:left w:val="single" w:sz="4" w:space="0" w:color="auto"/>
              <w:bottom w:val="single" w:sz="4" w:space="0" w:color="auto"/>
              <w:right w:val="single" w:sz="4" w:space="0" w:color="auto"/>
            </w:tcBorders>
            <w:shd w:val="clear" w:color="auto" w:fill="auto"/>
          </w:tcPr>
          <w:p w14:paraId="60F33CBF" w14:textId="77777777" w:rsidR="00DF3335" w:rsidRPr="007C306C" w:rsidRDefault="00DF3335" w:rsidP="00DF3335">
            <w:pPr>
              <w:rPr>
                <w:rFonts w:eastAsiaTheme="minorHAnsi"/>
                <w:lang w:eastAsia="en-US"/>
              </w:rPr>
            </w:pPr>
            <w:r w:rsidRPr="007C306C">
              <w:rPr>
                <w:rFonts w:eastAsiaTheme="minorHAnsi"/>
                <w:lang w:eastAsia="en-US"/>
              </w:rPr>
              <w:t>Конюшня 12,7*8 (городок)</w:t>
            </w:r>
          </w:p>
        </w:tc>
        <w:tc>
          <w:tcPr>
            <w:tcW w:w="958" w:type="pct"/>
            <w:tcBorders>
              <w:top w:val="nil"/>
              <w:left w:val="nil"/>
              <w:bottom w:val="single" w:sz="4" w:space="0" w:color="auto"/>
              <w:right w:val="single" w:sz="4" w:space="0" w:color="auto"/>
            </w:tcBorders>
            <w:shd w:val="clear" w:color="auto" w:fill="auto"/>
          </w:tcPr>
          <w:p w14:paraId="6E6E558F" w14:textId="77777777" w:rsidR="00DF3335" w:rsidRPr="007C306C" w:rsidRDefault="00DF3335" w:rsidP="00DF3335">
            <w:pPr>
              <w:jc w:val="center"/>
              <w:rPr>
                <w:rFonts w:eastAsiaTheme="minorHAnsi"/>
                <w:lang w:eastAsia="en-US"/>
              </w:rPr>
            </w:pPr>
            <w:r w:rsidRPr="007C306C">
              <w:rPr>
                <w:rFonts w:eastAsiaTheme="minorHAnsi"/>
                <w:lang w:eastAsia="en-US"/>
              </w:rPr>
              <w:t>405 484,19</w:t>
            </w:r>
          </w:p>
        </w:tc>
        <w:tc>
          <w:tcPr>
            <w:tcW w:w="927" w:type="pct"/>
            <w:tcBorders>
              <w:top w:val="single" w:sz="4" w:space="0" w:color="auto"/>
              <w:left w:val="nil"/>
              <w:bottom w:val="single" w:sz="4" w:space="0" w:color="auto"/>
              <w:right w:val="single" w:sz="4" w:space="0" w:color="auto"/>
            </w:tcBorders>
            <w:shd w:val="clear" w:color="auto" w:fill="auto"/>
          </w:tcPr>
          <w:p w14:paraId="19D5378D" w14:textId="1F032BF8" w:rsidR="00DF3335" w:rsidRPr="00DF3335" w:rsidRDefault="00DF3335" w:rsidP="00DF3335">
            <w:pPr>
              <w:jc w:val="center"/>
              <w:rPr>
                <w:rFonts w:eastAsiaTheme="minorHAnsi"/>
                <w:lang w:eastAsia="en-US"/>
              </w:rPr>
            </w:pPr>
            <w:r w:rsidRPr="00DF3335">
              <w:rPr>
                <w:color w:val="000000"/>
              </w:rPr>
              <w:t>243,29</w:t>
            </w:r>
          </w:p>
        </w:tc>
      </w:tr>
      <w:tr w:rsidR="00DF3335" w:rsidRPr="007C306C" w14:paraId="42B2026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A3431F0" w14:textId="77777777" w:rsidR="00DF3335" w:rsidRPr="007C306C" w:rsidRDefault="00DF3335" w:rsidP="00DF3335">
            <w:pPr>
              <w:rPr>
                <w:rFonts w:eastAsiaTheme="minorHAnsi"/>
                <w:lang w:eastAsia="en-US"/>
              </w:rPr>
            </w:pPr>
            <w:r w:rsidRPr="007C306C">
              <w:rPr>
                <w:rFonts w:eastAsiaTheme="minorHAnsi"/>
                <w:lang w:eastAsia="en-US"/>
              </w:rPr>
              <w:t>128</w:t>
            </w:r>
          </w:p>
        </w:tc>
        <w:tc>
          <w:tcPr>
            <w:tcW w:w="2746" w:type="pct"/>
            <w:tcBorders>
              <w:top w:val="nil"/>
              <w:left w:val="single" w:sz="4" w:space="0" w:color="auto"/>
              <w:bottom w:val="single" w:sz="4" w:space="0" w:color="auto"/>
              <w:right w:val="single" w:sz="4" w:space="0" w:color="auto"/>
            </w:tcBorders>
            <w:shd w:val="clear" w:color="auto" w:fill="auto"/>
          </w:tcPr>
          <w:p w14:paraId="7F6C8F7D" w14:textId="77777777" w:rsidR="00DF3335" w:rsidRPr="007C306C" w:rsidRDefault="00DF3335" w:rsidP="00DF3335">
            <w:pPr>
              <w:rPr>
                <w:rFonts w:eastAsiaTheme="minorHAnsi"/>
                <w:lang w:eastAsia="en-US"/>
              </w:rPr>
            </w:pPr>
            <w:r w:rsidRPr="007C306C">
              <w:rPr>
                <w:rFonts w:eastAsiaTheme="minorHAnsi"/>
                <w:lang w:eastAsia="en-US"/>
              </w:rPr>
              <w:t xml:space="preserve">Наружные сети канализации станций и гаража на </w:t>
            </w:r>
            <w:proofErr w:type="spellStart"/>
            <w:r w:rsidRPr="007C306C">
              <w:rPr>
                <w:rFonts w:eastAsiaTheme="minorHAnsi"/>
                <w:lang w:eastAsia="en-US"/>
              </w:rPr>
              <w:t>пл.Азау</w:t>
            </w:r>
            <w:proofErr w:type="spellEnd"/>
            <w:r w:rsidRPr="007C306C">
              <w:rPr>
                <w:rFonts w:eastAsiaTheme="minorHAnsi"/>
                <w:lang w:eastAsia="en-US"/>
              </w:rPr>
              <w:t xml:space="preserve"> (</w:t>
            </w:r>
            <w:proofErr w:type="spellStart"/>
            <w:r w:rsidRPr="007C306C">
              <w:rPr>
                <w:rFonts w:eastAsiaTheme="minorHAnsi"/>
                <w:lang w:eastAsia="en-US"/>
              </w:rPr>
              <w:t>протяженость</w:t>
            </w:r>
            <w:proofErr w:type="spellEnd"/>
            <w:r w:rsidRPr="007C306C">
              <w:rPr>
                <w:rFonts w:eastAsiaTheme="minorHAnsi"/>
                <w:lang w:eastAsia="en-US"/>
              </w:rPr>
              <w:t xml:space="preserve"> 25 м) 07:11:0900001:421</w:t>
            </w:r>
          </w:p>
        </w:tc>
        <w:tc>
          <w:tcPr>
            <w:tcW w:w="958" w:type="pct"/>
            <w:tcBorders>
              <w:top w:val="nil"/>
              <w:left w:val="nil"/>
              <w:bottom w:val="single" w:sz="4" w:space="0" w:color="auto"/>
              <w:right w:val="single" w:sz="4" w:space="0" w:color="auto"/>
            </w:tcBorders>
            <w:shd w:val="clear" w:color="auto" w:fill="auto"/>
          </w:tcPr>
          <w:p w14:paraId="02C99D4F" w14:textId="77777777" w:rsidR="00DF3335" w:rsidRPr="007C306C" w:rsidRDefault="00DF3335" w:rsidP="00DF3335">
            <w:pPr>
              <w:jc w:val="center"/>
              <w:rPr>
                <w:rFonts w:eastAsiaTheme="minorHAnsi"/>
                <w:lang w:eastAsia="en-US"/>
              </w:rPr>
            </w:pPr>
            <w:r w:rsidRPr="007C306C">
              <w:rPr>
                <w:rFonts w:eastAsiaTheme="minorHAnsi"/>
                <w:lang w:eastAsia="en-US"/>
              </w:rPr>
              <w:t>979 826,77</w:t>
            </w:r>
          </w:p>
        </w:tc>
        <w:tc>
          <w:tcPr>
            <w:tcW w:w="927" w:type="pct"/>
            <w:tcBorders>
              <w:top w:val="single" w:sz="4" w:space="0" w:color="auto"/>
              <w:left w:val="nil"/>
              <w:bottom w:val="single" w:sz="4" w:space="0" w:color="auto"/>
              <w:right w:val="single" w:sz="4" w:space="0" w:color="auto"/>
            </w:tcBorders>
            <w:shd w:val="clear" w:color="auto" w:fill="auto"/>
          </w:tcPr>
          <w:p w14:paraId="0BA48C96" w14:textId="28B419ED" w:rsidR="00DF3335" w:rsidRPr="00DF3335" w:rsidRDefault="00DF3335" w:rsidP="00DF3335">
            <w:pPr>
              <w:jc w:val="center"/>
              <w:rPr>
                <w:rFonts w:eastAsiaTheme="minorHAnsi"/>
                <w:lang w:eastAsia="en-US"/>
              </w:rPr>
            </w:pPr>
            <w:r w:rsidRPr="00DF3335">
              <w:rPr>
                <w:color w:val="000000"/>
              </w:rPr>
              <w:t>587,9</w:t>
            </w:r>
          </w:p>
        </w:tc>
      </w:tr>
      <w:tr w:rsidR="00DF3335" w:rsidRPr="007C306C" w14:paraId="2A90372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21304D2" w14:textId="77777777" w:rsidR="00DF3335" w:rsidRPr="007C306C" w:rsidRDefault="00DF3335" w:rsidP="00DF3335">
            <w:pPr>
              <w:rPr>
                <w:rFonts w:eastAsiaTheme="minorHAnsi"/>
                <w:lang w:eastAsia="en-US"/>
              </w:rPr>
            </w:pPr>
            <w:r w:rsidRPr="007C306C">
              <w:rPr>
                <w:rFonts w:eastAsiaTheme="minorHAnsi"/>
                <w:lang w:eastAsia="en-US"/>
              </w:rPr>
              <w:t>129</w:t>
            </w:r>
          </w:p>
        </w:tc>
        <w:tc>
          <w:tcPr>
            <w:tcW w:w="2746" w:type="pct"/>
            <w:tcBorders>
              <w:top w:val="nil"/>
              <w:left w:val="single" w:sz="4" w:space="0" w:color="auto"/>
              <w:bottom w:val="single" w:sz="4" w:space="0" w:color="auto"/>
              <w:right w:val="single" w:sz="4" w:space="0" w:color="auto"/>
            </w:tcBorders>
            <w:shd w:val="clear" w:color="auto" w:fill="auto"/>
          </w:tcPr>
          <w:p w14:paraId="6EACCDEB" w14:textId="77777777" w:rsidR="00DF3335" w:rsidRPr="007C306C" w:rsidRDefault="00DF3335" w:rsidP="00DF3335">
            <w:pPr>
              <w:rPr>
                <w:rFonts w:eastAsiaTheme="minorHAnsi"/>
                <w:lang w:eastAsia="en-US"/>
              </w:rPr>
            </w:pPr>
            <w:r w:rsidRPr="007C306C">
              <w:rPr>
                <w:rFonts w:eastAsiaTheme="minorHAnsi"/>
                <w:lang w:eastAsia="en-US"/>
              </w:rPr>
              <w:t>Наружные сети освещения 07:11:1500000:1104</w:t>
            </w:r>
          </w:p>
        </w:tc>
        <w:tc>
          <w:tcPr>
            <w:tcW w:w="958" w:type="pct"/>
            <w:tcBorders>
              <w:top w:val="nil"/>
              <w:left w:val="nil"/>
              <w:bottom w:val="single" w:sz="4" w:space="0" w:color="auto"/>
              <w:right w:val="single" w:sz="4" w:space="0" w:color="auto"/>
            </w:tcBorders>
            <w:shd w:val="clear" w:color="auto" w:fill="auto"/>
          </w:tcPr>
          <w:p w14:paraId="7664A435" w14:textId="77777777" w:rsidR="00DF3335" w:rsidRPr="007C306C" w:rsidRDefault="00DF3335" w:rsidP="00DF3335">
            <w:pPr>
              <w:jc w:val="center"/>
              <w:rPr>
                <w:rFonts w:eastAsiaTheme="minorHAnsi"/>
                <w:lang w:eastAsia="en-US"/>
              </w:rPr>
            </w:pPr>
            <w:r w:rsidRPr="007C306C">
              <w:rPr>
                <w:rFonts w:eastAsiaTheme="minorHAnsi"/>
                <w:lang w:eastAsia="en-US"/>
              </w:rPr>
              <w:t>7 298 314,89</w:t>
            </w:r>
          </w:p>
        </w:tc>
        <w:tc>
          <w:tcPr>
            <w:tcW w:w="927" w:type="pct"/>
            <w:tcBorders>
              <w:top w:val="single" w:sz="4" w:space="0" w:color="auto"/>
              <w:left w:val="nil"/>
              <w:bottom w:val="single" w:sz="4" w:space="0" w:color="auto"/>
              <w:right w:val="single" w:sz="4" w:space="0" w:color="auto"/>
            </w:tcBorders>
            <w:shd w:val="clear" w:color="auto" w:fill="auto"/>
          </w:tcPr>
          <w:p w14:paraId="0DFC7E91" w14:textId="3C8151F4" w:rsidR="00DF3335" w:rsidRPr="00DF3335" w:rsidRDefault="00DF3335" w:rsidP="00DF3335">
            <w:pPr>
              <w:jc w:val="center"/>
              <w:rPr>
                <w:rFonts w:eastAsiaTheme="minorHAnsi"/>
                <w:lang w:eastAsia="en-US"/>
              </w:rPr>
            </w:pPr>
            <w:r w:rsidRPr="00DF3335">
              <w:rPr>
                <w:color w:val="000000"/>
              </w:rPr>
              <w:t>4 378,99</w:t>
            </w:r>
          </w:p>
        </w:tc>
      </w:tr>
      <w:tr w:rsidR="00DF3335" w:rsidRPr="007C306C" w14:paraId="42EBBF4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9A088AA" w14:textId="77777777" w:rsidR="00DF3335" w:rsidRPr="007C306C" w:rsidRDefault="00DF3335" w:rsidP="00DF3335">
            <w:pPr>
              <w:rPr>
                <w:rFonts w:eastAsiaTheme="minorHAnsi"/>
                <w:lang w:eastAsia="en-US"/>
              </w:rPr>
            </w:pPr>
            <w:r w:rsidRPr="007C306C">
              <w:rPr>
                <w:rFonts w:eastAsiaTheme="minorHAnsi"/>
                <w:lang w:eastAsia="en-US"/>
              </w:rPr>
              <w:t>130</w:t>
            </w:r>
          </w:p>
        </w:tc>
        <w:tc>
          <w:tcPr>
            <w:tcW w:w="2746" w:type="pct"/>
            <w:tcBorders>
              <w:top w:val="nil"/>
              <w:left w:val="single" w:sz="4" w:space="0" w:color="auto"/>
              <w:bottom w:val="single" w:sz="4" w:space="0" w:color="auto"/>
              <w:right w:val="single" w:sz="4" w:space="0" w:color="auto"/>
            </w:tcBorders>
            <w:shd w:val="clear" w:color="auto" w:fill="auto"/>
          </w:tcPr>
          <w:p w14:paraId="1EA7D620" w14:textId="77777777" w:rsidR="00DF3335" w:rsidRPr="007C306C" w:rsidRDefault="00DF3335" w:rsidP="00DF3335">
            <w:pPr>
              <w:rPr>
                <w:rFonts w:eastAsiaTheme="minorHAnsi"/>
                <w:lang w:eastAsia="en-US"/>
              </w:rPr>
            </w:pPr>
            <w:r w:rsidRPr="007C306C">
              <w:rPr>
                <w:rFonts w:eastAsiaTheme="minorHAnsi"/>
                <w:lang w:eastAsia="en-US"/>
              </w:rPr>
              <w:t xml:space="preserve">Ограждение "Рим"  (на подпорной стене) 73,9 </w:t>
            </w:r>
            <w:proofErr w:type="spellStart"/>
            <w:r w:rsidRPr="007C306C">
              <w:rPr>
                <w:rFonts w:eastAsiaTheme="minorHAnsi"/>
                <w:lang w:eastAsia="en-US"/>
              </w:rPr>
              <w:t>п.м</w:t>
            </w:r>
            <w:proofErr w:type="spellEnd"/>
            <w:r w:rsidRPr="007C306C">
              <w:rPr>
                <w:rFonts w:eastAsiaTheme="minorHAnsi"/>
                <w:lang w:eastAsia="en-US"/>
              </w:rPr>
              <w:t>.</w:t>
            </w:r>
          </w:p>
        </w:tc>
        <w:tc>
          <w:tcPr>
            <w:tcW w:w="958" w:type="pct"/>
            <w:tcBorders>
              <w:top w:val="nil"/>
              <w:left w:val="nil"/>
              <w:bottom w:val="single" w:sz="4" w:space="0" w:color="auto"/>
              <w:right w:val="single" w:sz="4" w:space="0" w:color="auto"/>
            </w:tcBorders>
            <w:shd w:val="clear" w:color="auto" w:fill="auto"/>
          </w:tcPr>
          <w:p w14:paraId="27CE408D" w14:textId="77777777" w:rsidR="00DF3335" w:rsidRPr="007C306C" w:rsidRDefault="00DF3335" w:rsidP="00DF3335">
            <w:pPr>
              <w:jc w:val="center"/>
              <w:rPr>
                <w:rFonts w:eastAsiaTheme="minorHAnsi"/>
                <w:lang w:eastAsia="en-US"/>
              </w:rPr>
            </w:pPr>
            <w:r w:rsidRPr="007C306C">
              <w:rPr>
                <w:rFonts w:eastAsiaTheme="minorHAnsi"/>
                <w:lang w:eastAsia="en-US"/>
              </w:rPr>
              <w:t>588 231,88</w:t>
            </w:r>
          </w:p>
        </w:tc>
        <w:tc>
          <w:tcPr>
            <w:tcW w:w="927" w:type="pct"/>
            <w:tcBorders>
              <w:top w:val="single" w:sz="4" w:space="0" w:color="auto"/>
              <w:left w:val="nil"/>
              <w:bottom w:val="single" w:sz="4" w:space="0" w:color="auto"/>
              <w:right w:val="single" w:sz="4" w:space="0" w:color="auto"/>
            </w:tcBorders>
            <w:shd w:val="clear" w:color="auto" w:fill="auto"/>
          </w:tcPr>
          <w:p w14:paraId="2E8F1A2B" w14:textId="3C802BB5" w:rsidR="00DF3335" w:rsidRPr="00DF3335" w:rsidRDefault="00DF3335" w:rsidP="00DF3335">
            <w:pPr>
              <w:jc w:val="center"/>
              <w:rPr>
                <w:rFonts w:eastAsiaTheme="minorHAnsi"/>
                <w:lang w:eastAsia="en-US"/>
              </w:rPr>
            </w:pPr>
            <w:r w:rsidRPr="00DF3335">
              <w:rPr>
                <w:color w:val="000000"/>
              </w:rPr>
              <w:t>352,94</w:t>
            </w:r>
          </w:p>
        </w:tc>
      </w:tr>
      <w:tr w:rsidR="00DF3335" w:rsidRPr="007C306C" w14:paraId="7687490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915266F" w14:textId="77777777" w:rsidR="00DF3335" w:rsidRPr="007C306C" w:rsidRDefault="00DF3335" w:rsidP="00DF3335">
            <w:pPr>
              <w:rPr>
                <w:rFonts w:eastAsiaTheme="minorHAnsi"/>
                <w:lang w:eastAsia="en-US"/>
              </w:rPr>
            </w:pPr>
            <w:r w:rsidRPr="007C306C">
              <w:rPr>
                <w:rFonts w:eastAsiaTheme="minorHAnsi"/>
                <w:lang w:eastAsia="en-US"/>
              </w:rPr>
              <w:t>131</w:t>
            </w:r>
          </w:p>
        </w:tc>
        <w:tc>
          <w:tcPr>
            <w:tcW w:w="2746" w:type="pct"/>
            <w:tcBorders>
              <w:top w:val="nil"/>
              <w:left w:val="single" w:sz="4" w:space="0" w:color="auto"/>
              <w:bottom w:val="single" w:sz="4" w:space="0" w:color="auto"/>
              <w:right w:val="single" w:sz="4" w:space="0" w:color="auto"/>
            </w:tcBorders>
            <w:shd w:val="clear" w:color="auto" w:fill="auto"/>
          </w:tcPr>
          <w:p w14:paraId="6B7059E5" w14:textId="77777777" w:rsidR="00DF3335" w:rsidRPr="007C306C" w:rsidRDefault="00DF3335" w:rsidP="00DF3335">
            <w:pPr>
              <w:rPr>
                <w:rFonts w:eastAsiaTheme="minorHAnsi"/>
                <w:lang w:eastAsia="en-US"/>
              </w:rPr>
            </w:pPr>
            <w:r w:rsidRPr="007C306C">
              <w:rPr>
                <w:rFonts w:eastAsiaTheme="minorHAnsi"/>
                <w:lang w:eastAsia="en-US"/>
              </w:rPr>
              <w:t>Павильон администрации 6,05x4,86x2,99</w:t>
            </w:r>
          </w:p>
        </w:tc>
        <w:tc>
          <w:tcPr>
            <w:tcW w:w="958" w:type="pct"/>
            <w:tcBorders>
              <w:top w:val="nil"/>
              <w:left w:val="nil"/>
              <w:bottom w:val="single" w:sz="4" w:space="0" w:color="auto"/>
              <w:right w:val="single" w:sz="4" w:space="0" w:color="auto"/>
            </w:tcBorders>
            <w:shd w:val="clear" w:color="auto" w:fill="auto"/>
          </w:tcPr>
          <w:p w14:paraId="5035A3C5" w14:textId="77777777" w:rsidR="00DF3335" w:rsidRPr="007C306C" w:rsidRDefault="00DF3335" w:rsidP="00DF3335">
            <w:pPr>
              <w:jc w:val="center"/>
              <w:rPr>
                <w:rFonts w:eastAsiaTheme="minorHAnsi"/>
                <w:lang w:eastAsia="en-US"/>
              </w:rPr>
            </w:pPr>
            <w:r w:rsidRPr="007C306C">
              <w:rPr>
                <w:rFonts w:eastAsiaTheme="minorHAnsi"/>
                <w:lang w:eastAsia="en-US"/>
              </w:rPr>
              <w:t>7 159 342,17</w:t>
            </w:r>
          </w:p>
        </w:tc>
        <w:tc>
          <w:tcPr>
            <w:tcW w:w="927" w:type="pct"/>
            <w:tcBorders>
              <w:top w:val="single" w:sz="4" w:space="0" w:color="auto"/>
              <w:left w:val="nil"/>
              <w:bottom w:val="single" w:sz="4" w:space="0" w:color="auto"/>
              <w:right w:val="single" w:sz="4" w:space="0" w:color="auto"/>
            </w:tcBorders>
            <w:shd w:val="clear" w:color="auto" w:fill="auto"/>
          </w:tcPr>
          <w:p w14:paraId="34D8A6E4" w14:textId="1CF1718A" w:rsidR="00DF3335" w:rsidRPr="00DF3335" w:rsidRDefault="00DF3335" w:rsidP="00DF3335">
            <w:pPr>
              <w:jc w:val="center"/>
              <w:rPr>
                <w:rFonts w:eastAsiaTheme="minorHAnsi"/>
                <w:lang w:eastAsia="en-US"/>
              </w:rPr>
            </w:pPr>
            <w:r w:rsidRPr="00DF3335">
              <w:rPr>
                <w:color w:val="000000"/>
              </w:rPr>
              <w:t>4 295,61</w:t>
            </w:r>
          </w:p>
        </w:tc>
      </w:tr>
      <w:tr w:rsidR="00DF3335" w:rsidRPr="007C306C" w14:paraId="1C57AA9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F086C7A" w14:textId="77777777" w:rsidR="00DF3335" w:rsidRPr="007C306C" w:rsidRDefault="00DF3335" w:rsidP="00DF3335">
            <w:pPr>
              <w:rPr>
                <w:rFonts w:eastAsiaTheme="minorHAnsi"/>
                <w:lang w:eastAsia="en-US"/>
              </w:rPr>
            </w:pPr>
            <w:r w:rsidRPr="007C306C">
              <w:rPr>
                <w:rFonts w:eastAsiaTheme="minorHAnsi"/>
                <w:lang w:eastAsia="en-US"/>
              </w:rPr>
              <w:t>132</w:t>
            </w:r>
          </w:p>
        </w:tc>
        <w:tc>
          <w:tcPr>
            <w:tcW w:w="2746" w:type="pct"/>
            <w:tcBorders>
              <w:top w:val="nil"/>
              <w:left w:val="single" w:sz="4" w:space="0" w:color="auto"/>
              <w:bottom w:val="single" w:sz="4" w:space="0" w:color="auto"/>
              <w:right w:val="single" w:sz="4" w:space="0" w:color="auto"/>
            </w:tcBorders>
            <w:shd w:val="clear" w:color="auto" w:fill="auto"/>
          </w:tcPr>
          <w:p w14:paraId="41365851" w14:textId="77777777" w:rsidR="00DF3335" w:rsidRPr="007C306C" w:rsidRDefault="00DF3335" w:rsidP="00DF3335">
            <w:pPr>
              <w:rPr>
                <w:rFonts w:eastAsiaTheme="minorHAnsi"/>
                <w:lang w:eastAsia="en-US"/>
              </w:rPr>
            </w:pPr>
            <w:r w:rsidRPr="007C306C">
              <w:rPr>
                <w:rFonts w:eastAsiaTheme="minorHAnsi"/>
                <w:lang w:eastAsia="en-US"/>
              </w:rPr>
              <w:t>Площадь (Тротуар из бетонной нескользящей плитки Тип 1, S=3559,1 м2)  07:11:1500000:1132</w:t>
            </w:r>
          </w:p>
        </w:tc>
        <w:tc>
          <w:tcPr>
            <w:tcW w:w="958" w:type="pct"/>
            <w:tcBorders>
              <w:top w:val="nil"/>
              <w:left w:val="nil"/>
              <w:bottom w:val="single" w:sz="4" w:space="0" w:color="auto"/>
              <w:right w:val="single" w:sz="4" w:space="0" w:color="auto"/>
            </w:tcBorders>
            <w:shd w:val="clear" w:color="auto" w:fill="auto"/>
          </w:tcPr>
          <w:p w14:paraId="5CE6E6A7" w14:textId="77777777" w:rsidR="00DF3335" w:rsidRPr="007C306C" w:rsidRDefault="00DF3335" w:rsidP="00DF3335">
            <w:pPr>
              <w:jc w:val="center"/>
              <w:rPr>
                <w:rFonts w:eastAsiaTheme="minorHAnsi"/>
                <w:lang w:eastAsia="en-US"/>
              </w:rPr>
            </w:pPr>
            <w:r w:rsidRPr="007C306C">
              <w:rPr>
                <w:rFonts w:eastAsiaTheme="minorHAnsi"/>
                <w:lang w:eastAsia="en-US"/>
              </w:rPr>
              <w:t>20 269 812,64</w:t>
            </w:r>
          </w:p>
        </w:tc>
        <w:tc>
          <w:tcPr>
            <w:tcW w:w="927" w:type="pct"/>
            <w:tcBorders>
              <w:top w:val="single" w:sz="4" w:space="0" w:color="auto"/>
              <w:left w:val="nil"/>
              <w:bottom w:val="single" w:sz="4" w:space="0" w:color="auto"/>
              <w:right w:val="single" w:sz="4" w:space="0" w:color="auto"/>
            </w:tcBorders>
            <w:shd w:val="clear" w:color="auto" w:fill="auto"/>
          </w:tcPr>
          <w:p w14:paraId="212B7C99" w14:textId="36AE658E" w:rsidR="00DF3335" w:rsidRPr="00DF3335" w:rsidRDefault="00DF3335" w:rsidP="00DF3335">
            <w:pPr>
              <w:jc w:val="center"/>
              <w:rPr>
                <w:rFonts w:eastAsiaTheme="minorHAnsi"/>
                <w:lang w:eastAsia="en-US"/>
              </w:rPr>
            </w:pPr>
            <w:r w:rsidRPr="00DF3335">
              <w:rPr>
                <w:color w:val="000000"/>
              </w:rPr>
              <w:t>12 161,89</w:t>
            </w:r>
          </w:p>
        </w:tc>
      </w:tr>
      <w:tr w:rsidR="00DF3335" w:rsidRPr="007C306C" w14:paraId="17A18FF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A380E63" w14:textId="77777777" w:rsidR="00DF3335" w:rsidRPr="007C306C" w:rsidRDefault="00DF3335" w:rsidP="00DF3335">
            <w:pPr>
              <w:rPr>
                <w:rFonts w:eastAsiaTheme="minorHAnsi"/>
                <w:lang w:eastAsia="en-US"/>
              </w:rPr>
            </w:pPr>
            <w:r w:rsidRPr="007C306C">
              <w:rPr>
                <w:rFonts w:eastAsiaTheme="minorHAnsi"/>
                <w:lang w:eastAsia="en-US"/>
              </w:rPr>
              <w:t>133</w:t>
            </w:r>
          </w:p>
        </w:tc>
        <w:tc>
          <w:tcPr>
            <w:tcW w:w="2746" w:type="pct"/>
            <w:tcBorders>
              <w:top w:val="nil"/>
              <w:left w:val="single" w:sz="4" w:space="0" w:color="auto"/>
              <w:bottom w:val="single" w:sz="4" w:space="0" w:color="auto"/>
              <w:right w:val="single" w:sz="4" w:space="0" w:color="auto"/>
            </w:tcBorders>
            <w:shd w:val="clear" w:color="auto" w:fill="auto"/>
          </w:tcPr>
          <w:p w14:paraId="038CDA43" w14:textId="77777777" w:rsidR="00DF3335" w:rsidRPr="007C306C" w:rsidRDefault="00DF3335" w:rsidP="00DF3335">
            <w:pPr>
              <w:rPr>
                <w:rFonts w:eastAsiaTheme="minorHAnsi"/>
                <w:lang w:eastAsia="en-US"/>
              </w:rPr>
            </w:pPr>
            <w:r w:rsidRPr="007C306C">
              <w:rPr>
                <w:rFonts w:eastAsiaTheme="minorHAnsi"/>
                <w:lang w:eastAsia="en-US"/>
              </w:rPr>
              <w:t xml:space="preserve">Подъезд к </w:t>
            </w:r>
            <w:proofErr w:type="spellStart"/>
            <w:r w:rsidRPr="007C306C">
              <w:rPr>
                <w:rFonts w:eastAsiaTheme="minorHAnsi"/>
                <w:lang w:eastAsia="en-US"/>
              </w:rPr>
              <w:t>туристич.деревне</w:t>
            </w:r>
            <w:proofErr w:type="spellEnd"/>
            <w:r w:rsidRPr="007C306C">
              <w:rPr>
                <w:rFonts w:eastAsiaTheme="minorHAnsi"/>
                <w:lang w:eastAsia="en-US"/>
              </w:rPr>
              <w:t xml:space="preserve"> "Поляна </w:t>
            </w:r>
            <w:proofErr w:type="spellStart"/>
            <w:r w:rsidRPr="007C306C">
              <w:rPr>
                <w:rFonts w:eastAsiaTheme="minorHAnsi"/>
                <w:lang w:eastAsia="en-US"/>
              </w:rPr>
              <w:t>Азау</w:t>
            </w:r>
            <w:proofErr w:type="spellEnd"/>
            <w:r w:rsidRPr="007C306C">
              <w:rPr>
                <w:rFonts w:eastAsiaTheme="minorHAnsi"/>
                <w:lang w:eastAsia="en-US"/>
              </w:rPr>
              <w:t>" от А-158 Прохладный-Баксан-Эльбрус 1753 м 07:11:150000:1127</w:t>
            </w:r>
          </w:p>
        </w:tc>
        <w:tc>
          <w:tcPr>
            <w:tcW w:w="958" w:type="pct"/>
            <w:tcBorders>
              <w:top w:val="nil"/>
              <w:left w:val="nil"/>
              <w:bottom w:val="single" w:sz="4" w:space="0" w:color="auto"/>
              <w:right w:val="single" w:sz="4" w:space="0" w:color="auto"/>
            </w:tcBorders>
            <w:shd w:val="clear" w:color="auto" w:fill="auto"/>
          </w:tcPr>
          <w:p w14:paraId="4D9DFE34" w14:textId="77777777" w:rsidR="00DF3335" w:rsidRPr="007C306C" w:rsidRDefault="00DF3335" w:rsidP="00DF3335">
            <w:pPr>
              <w:jc w:val="center"/>
              <w:rPr>
                <w:rFonts w:eastAsiaTheme="minorHAnsi"/>
                <w:lang w:eastAsia="en-US"/>
              </w:rPr>
            </w:pPr>
            <w:r w:rsidRPr="007C306C">
              <w:rPr>
                <w:rFonts w:eastAsiaTheme="minorHAnsi"/>
                <w:lang w:eastAsia="en-US"/>
              </w:rPr>
              <w:t>78 552 310,28</w:t>
            </w:r>
          </w:p>
        </w:tc>
        <w:tc>
          <w:tcPr>
            <w:tcW w:w="927" w:type="pct"/>
            <w:tcBorders>
              <w:top w:val="single" w:sz="4" w:space="0" w:color="auto"/>
              <w:left w:val="nil"/>
              <w:bottom w:val="single" w:sz="4" w:space="0" w:color="auto"/>
              <w:right w:val="single" w:sz="4" w:space="0" w:color="auto"/>
            </w:tcBorders>
            <w:shd w:val="clear" w:color="auto" w:fill="auto"/>
          </w:tcPr>
          <w:p w14:paraId="412DDDC4" w14:textId="12716B11" w:rsidR="00DF3335" w:rsidRPr="00DF3335" w:rsidRDefault="00DF3335" w:rsidP="00DF3335">
            <w:pPr>
              <w:jc w:val="center"/>
              <w:rPr>
                <w:rFonts w:eastAsiaTheme="minorHAnsi"/>
                <w:lang w:eastAsia="en-US"/>
              </w:rPr>
            </w:pPr>
            <w:r w:rsidRPr="00DF3335">
              <w:rPr>
                <w:color w:val="000000"/>
              </w:rPr>
              <w:t>47 131,39</w:t>
            </w:r>
          </w:p>
        </w:tc>
      </w:tr>
      <w:tr w:rsidR="00DF3335" w:rsidRPr="007C306C" w14:paraId="222DC98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C1D599D" w14:textId="77777777" w:rsidR="00DF3335" w:rsidRPr="007C306C" w:rsidRDefault="00DF3335" w:rsidP="00DF3335">
            <w:pPr>
              <w:rPr>
                <w:rFonts w:eastAsiaTheme="minorHAnsi"/>
                <w:lang w:eastAsia="en-US"/>
              </w:rPr>
            </w:pPr>
            <w:r w:rsidRPr="007C306C">
              <w:rPr>
                <w:rFonts w:eastAsiaTheme="minorHAnsi"/>
                <w:lang w:eastAsia="en-US"/>
              </w:rPr>
              <w:t>134</w:t>
            </w:r>
          </w:p>
        </w:tc>
        <w:tc>
          <w:tcPr>
            <w:tcW w:w="2746" w:type="pct"/>
            <w:tcBorders>
              <w:top w:val="nil"/>
              <w:left w:val="single" w:sz="4" w:space="0" w:color="auto"/>
              <w:bottom w:val="single" w:sz="4" w:space="0" w:color="auto"/>
              <w:right w:val="single" w:sz="4" w:space="0" w:color="auto"/>
            </w:tcBorders>
            <w:shd w:val="clear" w:color="auto" w:fill="auto"/>
          </w:tcPr>
          <w:p w14:paraId="7D03B62C" w14:textId="77777777" w:rsidR="00DF3335" w:rsidRPr="007C306C" w:rsidRDefault="00DF3335" w:rsidP="00DF3335">
            <w:pPr>
              <w:rPr>
                <w:rFonts w:eastAsiaTheme="minorHAnsi"/>
                <w:lang w:eastAsia="en-US"/>
              </w:rPr>
            </w:pPr>
            <w:r w:rsidRPr="007C306C">
              <w:rPr>
                <w:rFonts w:eastAsiaTheme="minorHAnsi"/>
                <w:lang w:eastAsia="en-US"/>
              </w:rPr>
              <w:t>Сети электроснабжения 0,4кВ 07:11:1500000:1123</w:t>
            </w:r>
          </w:p>
        </w:tc>
        <w:tc>
          <w:tcPr>
            <w:tcW w:w="958" w:type="pct"/>
            <w:tcBorders>
              <w:top w:val="nil"/>
              <w:left w:val="nil"/>
              <w:bottom w:val="single" w:sz="4" w:space="0" w:color="auto"/>
              <w:right w:val="single" w:sz="4" w:space="0" w:color="auto"/>
            </w:tcBorders>
            <w:shd w:val="clear" w:color="auto" w:fill="auto"/>
          </w:tcPr>
          <w:p w14:paraId="1270A388" w14:textId="77777777" w:rsidR="00DF3335" w:rsidRPr="007C306C" w:rsidRDefault="00DF3335" w:rsidP="00DF3335">
            <w:pPr>
              <w:jc w:val="center"/>
              <w:rPr>
                <w:rFonts w:eastAsiaTheme="minorHAnsi"/>
                <w:lang w:eastAsia="en-US"/>
              </w:rPr>
            </w:pPr>
            <w:r w:rsidRPr="007C306C">
              <w:rPr>
                <w:rFonts w:eastAsiaTheme="minorHAnsi"/>
                <w:lang w:eastAsia="en-US"/>
              </w:rPr>
              <w:t>8 876 313,98</w:t>
            </w:r>
          </w:p>
        </w:tc>
        <w:tc>
          <w:tcPr>
            <w:tcW w:w="927" w:type="pct"/>
            <w:tcBorders>
              <w:top w:val="single" w:sz="4" w:space="0" w:color="auto"/>
              <w:left w:val="nil"/>
              <w:bottom w:val="single" w:sz="4" w:space="0" w:color="auto"/>
              <w:right w:val="single" w:sz="4" w:space="0" w:color="auto"/>
            </w:tcBorders>
            <w:shd w:val="clear" w:color="auto" w:fill="auto"/>
          </w:tcPr>
          <w:p w14:paraId="063E6177" w14:textId="3E1E8976" w:rsidR="00DF3335" w:rsidRPr="00DF3335" w:rsidRDefault="00DF3335" w:rsidP="00DF3335">
            <w:pPr>
              <w:jc w:val="center"/>
              <w:rPr>
                <w:rFonts w:eastAsiaTheme="minorHAnsi"/>
                <w:lang w:eastAsia="en-US"/>
              </w:rPr>
            </w:pPr>
            <w:r w:rsidRPr="00DF3335">
              <w:rPr>
                <w:color w:val="000000"/>
              </w:rPr>
              <w:t>5 325,79</w:t>
            </w:r>
          </w:p>
        </w:tc>
      </w:tr>
      <w:tr w:rsidR="00DF3335" w:rsidRPr="007C306C" w14:paraId="61551DA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1991BD4" w14:textId="77777777" w:rsidR="00DF3335" w:rsidRPr="007C306C" w:rsidRDefault="00DF3335" w:rsidP="00DF3335">
            <w:pPr>
              <w:rPr>
                <w:rFonts w:eastAsiaTheme="minorHAnsi"/>
                <w:lang w:eastAsia="en-US"/>
              </w:rPr>
            </w:pPr>
            <w:r w:rsidRPr="007C306C">
              <w:rPr>
                <w:rFonts w:eastAsiaTheme="minorHAnsi"/>
                <w:lang w:eastAsia="en-US"/>
              </w:rPr>
              <w:t>135</w:t>
            </w:r>
          </w:p>
        </w:tc>
        <w:tc>
          <w:tcPr>
            <w:tcW w:w="2746" w:type="pct"/>
            <w:tcBorders>
              <w:top w:val="nil"/>
              <w:left w:val="single" w:sz="4" w:space="0" w:color="auto"/>
              <w:bottom w:val="single" w:sz="4" w:space="0" w:color="auto"/>
              <w:right w:val="single" w:sz="4" w:space="0" w:color="auto"/>
            </w:tcBorders>
            <w:shd w:val="clear" w:color="auto" w:fill="auto"/>
          </w:tcPr>
          <w:p w14:paraId="79CD8168" w14:textId="77777777" w:rsidR="00DF3335" w:rsidRPr="007C306C" w:rsidRDefault="00DF3335" w:rsidP="00DF3335">
            <w:pPr>
              <w:rPr>
                <w:rFonts w:eastAsiaTheme="minorHAnsi"/>
                <w:lang w:eastAsia="en-US"/>
              </w:rPr>
            </w:pPr>
            <w:r w:rsidRPr="007C306C">
              <w:rPr>
                <w:rFonts w:eastAsiaTheme="minorHAnsi"/>
                <w:lang w:eastAsia="en-US"/>
              </w:rPr>
              <w:t>Сцена</w:t>
            </w:r>
          </w:p>
        </w:tc>
        <w:tc>
          <w:tcPr>
            <w:tcW w:w="958" w:type="pct"/>
            <w:tcBorders>
              <w:top w:val="nil"/>
              <w:left w:val="nil"/>
              <w:bottom w:val="single" w:sz="4" w:space="0" w:color="auto"/>
              <w:right w:val="single" w:sz="4" w:space="0" w:color="auto"/>
            </w:tcBorders>
            <w:shd w:val="clear" w:color="auto" w:fill="auto"/>
          </w:tcPr>
          <w:p w14:paraId="5BEA7A7A" w14:textId="77777777" w:rsidR="00DF3335" w:rsidRPr="007C306C" w:rsidRDefault="00DF3335" w:rsidP="00DF3335">
            <w:pPr>
              <w:jc w:val="center"/>
              <w:rPr>
                <w:rFonts w:eastAsiaTheme="minorHAnsi"/>
                <w:lang w:eastAsia="en-US"/>
              </w:rPr>
            </w:pPr>
            <w:r w:rsidRPr="007C306C">
              <w:rPr>
                <w:rFonts w:eastAsiaTheme="minorHAnsi"/>
                <w:lang w:eastAsia="en-US"/>
              </w:rPr>
              <w:t>830 967,69</w:t>
            </w:r>
          </w:p>
        </w:tc>
        <w:tc>
          <w:tcPr>
            <w:tcW w:w="927" w:type="pct"/>
            <w:tcBorders>
              <w:top w:val="single" w:sz="4" w:space="0" w:color="auto"/>
              <w:left w:val="nil"/>
              <w:bottom w:val="single" w:sz="4" w:space="0" w:color="auto"/>
              <w:right w:val="single" w:sz="4" w:space="0" w:color="auto"/>
            </w:tcBorders>
            <w:shd w:val="clear" w:color="auto" w:fill="auto"/>
          </w:tcPr>
          <w:p w14:paraId="4D69725C" w14:textId="06DB5B6E" w:rsidR="00DF3335" w:rsidRPr="00DF3335" w:rsidRDefault="00DF3335" w:rsidP="00DF3335">
            <w:pPr>
              <w:jc w:val="center"/>
              <w:rPr>
                <w:rFonts w:eastAsiaTheme="minorHAnsi"/>
                <w:lang w:eastAsia="en-US"/>
              </w:rPr>
            </w:pPr>
            <w:r w:rsidRPr="00DF3335">
              <w:rPr>
                <w:color w:val="000000"/>
              </w:rPr>
              <w:t>498,58</w:t>
            </w:r>
          </w:p>
        </w:tc>
      </w:tr>
      <w:tr w:rsidR="00DF3335" w:rsidRPr="007C306C" w14:paraId="64DBAC8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96018B1" w14:textId="77777777" w:rsidR="00DF3335" w:rsidRPr="007C306C" w:rsidRDefault="00DF3335" w:rsidP="00DF3335">
            <w:pPr>
              <w:rPr>
                <w:rFonts w:eastAsiaTheme="minorHAnsi"/>
                <w:lang w:eastAsia="en-US"/>
              </w:rPr>
            </w:pPr>
            <w:r w:rsidRPr="007C306C">
              <w:rPr>
                <w:rFonts w:eastAsiaTheme="minorHAnsi"/>
                <w:lang w:eastAsia="en-US"/>
              </w:rPr>
              <w:t>136</w:t>
            </w:r>
          </w:p>
        </w:tc>
        <w:tc>
          <w:tcPr>
            <w:tcW w:w="2746" w:type="pct"/>
            <w:tcBorders>
              <w:top w:val="nil"/>
              <w:left w:val="single" w:sz="4" w:space="0" w:color="auto"/>
              <w:bottom w:val="single" w:sz="4" w:space="0" w:color="auto"/>
              <w:right w:val="single" w:sz="4" w:space="0" w:color="auto"/>
            </w:tcBorders>
            <w:shd w:val="clear" w:color="auto" w:fill="auto"/>
          </w:tcPr>
          <w:p w14:paraId="16A0038A" w14:textId="77777777" w:rsidR="00DF3335" w:rsidRPr="007C306C" w:rsidRDefault="00DF3335" w:rsidP="00DF3335">
            <w:pPr>
              <w:rPr>
                <w:rFonts w:eastAsiaTheme="minorHAnsi"/>
                <w:lang w:eastAsia="en-US"/>
              </w:rPr>
            </w:pPr>
            <w:r w:rsidRPr="007C306C">
              <w:rPr>
                <w:rFonts w:eastAsiaTheme="minorHAnsi"/>
                <w:lang w:eastAsia="en-US"/>
              </w:rPr>
              <w:t>Туалетный блок-модуль на станции "</w:t>
            </w:r>
            <w:proofErr w:type="spellStart"/>
            <w:r w:rsidRPr="007C306C">
              <w:rPr>
                <w:rFonts w:eastAsiaTheme="minorHAnsi"/>
                <w:lang w:eastAsia="en-US"/>
              </w:rPr>
              <w:t>Гара</w:t>
            </w:r>
            <w:proofErr w:type="spellEnd"/>
            <w:r w:rsidRPr="007C306C">
              <w:rPr>
                <w:rFonts w:eastAsiaTheme="minorHAnsi"/>
                <w:lang w:eastAsia="en-US"/>
              </w:rPr>
              <w:t xml:space="preserve"> Баши" (кадастровый номер: 07:11:1500000:605)</w:t>
            </w:r>
          </w:p>
        </w:tc>
        <w:tc>
          <w:tcPr>
            <w:tcW w:w="958" w:type="pct"/>
            <w:tcBorders>
              <w:top w:val="nil"/>
              <w:left w:val="nil"/>
              <w:bottom w:val="single" w:sz="4" w:space="0" w:color="auto"/>
              <w:right w:val="single" w:sz="4" w:space="0" w:color="auto"/>
            </w:tcBorders>
            <w:shd w:val="clear" w:color="auto" w:fill="auto"/>
          </w:tcPr>
          <w:p w14:paraId="13B47251" w14:textId="77777777" w:rsidR="00DF3335" w:rsidRPr="007C306C" w:rsidRDefault="00DF3335" w:rsidP="00DF3335">
            <w:pPr>
              <w:jc w:val="center"/>
              <w:rPr>
                <w:rFonts w:eastAsiaTheme="minorHAnsi"/>
                <w:lang w:eastAsia="en-US"/>
              </w:rPr>
            </w:pPr>
            <w:r w:rsidRPr="007C306C">
              <w:rPr>
                <w:rFonts w:eastAsiaTheme="minorHAnsi"/>
                <w:lang w:eastAsia="en-US"/>
              </w:rPr>
              <w:t>17 922 253,85</w:t>
            </w:r>
          </w:p>
        </w:tc>
        <w:tc>
          <w:tcPr>
            <w:tcW w:w="927" w:type="pct"/>
            <w:tcBorders>
              <w:top w:val="single" w:sz="4" w:space="0" w:color="auto"/>
              <w:left w:val="nil"/>
              <w:bottom w:val="single" w:sz="4" w:space="0" w:color="auto"/>
              <w:right w:val="single" w:sz="4" w:space="0" w:color="auto"/>
            </w:tcBorders>
            <w:shd w:val="clear" w:color="auto" w:fill="auto"/>
          </w:tcPr>
          <w:p w14:paraId="0C925536" w14:textId="00637FA9" w:rsidR="00DF3335" w:rsidRPr="00DF3335" w:rsidRDefault="00DF3335" w:rsidP="00DF3335">
            <w:pPr>
              <w:jc w:val="center"/>
              <w:rPr>
                <w:rFonts w:eastAsiaTheme="minorHAnsi"/>
                <w:lang w:eastAsia="en-US"/>
              </w:rPr>
            </w:pPr>
            <w:r w:rsidRPr="00DF3335">
              <w:rPr>
                <w:color w:val="000000"/>
              </w:rPr>
              <w:t>10 753,35</w:t>
            </w:r>
          </w:p>
        </w:tc>
      </w:tr>
      <w:tr w:rsidR="00DF3335" w:rsidRPr="007C306C" w14:paraId="51D178B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A77259D" w14:textId="77777777" w:rsidR="00DF3335" w:rsidRPr="007C306C" w:rsidRDefault="00DF3335" w:rsidP="00DF3335">
            <w:pPr>
              <w:rPr>
                <w:rFonts w:eastAsiaTheme="minorHAnsi"/>
                <w:lang w:eastAsia="en-US"/>
              </w:rPr>
            </w:pPr>
            <w:r w:rsidRPr="007C306C">
              <w:rPr>
                <w:rFonts w:eastAsiaTheme="minorHAnsi"/>
                <w:lang w:eastAsia="en-US"/>
              </w:rPr>
              <w:t>137</w:t>
            </w:r>
          </w:p>
        </w:tc>
        <w:tc>
          <w:tcPr>
            <w:tcW w:w="2746" w:type="pct"/>
            <w:tcBorders>
              <w:top w:val="nil"/>
              <w:left w:val="single" w:sz="4" w:space="0" w:color="auto"/>
              <w:bottom w:val="single" w:sz="4" w:space="0" w:color="auto"/>
              <w:right w:val="single" w:sz="4" w:space="0" w:color="auto"/>
            </w:tcBorders>
            <w:shd w:val="clear" w:color="auto" w:fill="auto"/>
          </w:tcPr>
          <w:p w14:paraId="27EADF10" w14:textId="77777777" w:rsidR="00DF3335" w:rsidRPr="007C306C" w:rsidRDefault="00DF3335" w:rsidP="00DF3335">
            <w:pPr>
              <w:rPr>
                <w:rFonts w:eastAsiaTheme="minorHAnsi"/>
                <w:lang w:eastAsia="en-US"/>
              </w:rPr>
            </w:pPr>
            <w:r w:rsidRPr="007C306C">
              <w:rPr>
                <w:rFonts w:eastAsiaTheme="minorHAnsi"/>
                <w:lang w:eastAsia="en-US"/>
              </w:rPr>
              <w:t>Туалетный блок-модуль на станции "Мир" (кадастровый номер: 07:11:1500000:608)</w:t>
            </w:r>
          </w:p>
        </w:tc>
        <w:tc>
          <w:tcPr>
            <w:tcW w:w="958" w:type="pct"/>
            <w:tcBorders>
              <w:top w:val="nil"/>
              <w:left w:val="nil"/>
              <w:bottom w:val="single" w:sz="4" w:space="0" w:color="auto"/>
              <w:right w:val="single" w:sz="4" w:space="0" w:color="auto"/>
            </w:tcBorders>
            <w:shd w:val="clear" w:color="auto" w:fill="auto"/>
          </w:tcPr>
          <w:p w14:paraId="787C3948" w14:textId="77777777" w:rsidR="00DF3335" w:rsidRPr="007C306C" w:rsidRDefault="00DF3335" w:rsidP="00DF3335">
            <w:pPr>
              <w:jc w:val="center"/>
              <w:rPr>
                <w:rFonts w:eastAsiaTheme="minorHAnsi"/>
                <w:lang w:eastAsia="en-US"/>
              </w:rPr>
            </w:pPr>
            <w:r w:rsidRPr="007C306C">
              <w:rPr>
                <w:rFonts w:eastAsiaTheme="minorHAnsi"/>
                <w:lang w:eastAsia="en-US"/>
              </w:rPr>
              <w:t>18 410 885,14</w:t>
            </w:r>
          </w:p>
        </w:tc>
        <w:tc>
          <w:tcPr>
            <w:tcW w:w="927" w:type="pct"/>
            <w:tcBorders>
              <w:top w:val="single" w:sz="4" w:space="0" w:color="auto"/>
              <w:left w:val="nil"/>
              <w:bottom w:val="single" w:sz="4" w:space="0" w:color="auto"/>
              <w:right w:val="single" w:sz="4" w:space="0" w:color="auto"/>
            </w:tcBorders>
            <w:shd w:val="clear" w:color="auto" w:fill="auto"/>
          </w:tcPr>
          <w:p w14:paraId="50AE8281" w14:textId="20AD22B9" w:rsidR="00DF3335" w:rsidRPr="00DF3335" w:rsidRDefault="00DF3335" w:rsidP="00DF3335">
            <w:pPr>
              <w:jc w:val="center"/>
              <w:rPr>
                <w:rFonts w:eastAsiaTheme="minorHAnsi"/>
                <w:lang w:eastAsia="en-US"/>
              </w:rPr>
            </w:pPr>
            <w:r w:rsidRPr="00DF3335">
              <w:rPr>
                <w:color w:val="000000"/>
              </w:rPr>
              <w:t>11 046,53</w:t>
            </w:r>
          </w:p>
        </w:tc>
      </w:tr>
      <w:tr w:rsidR="00DF3335" w:rsidRPr="007C306C" w14:paraId="373B4B6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C11B762" w14:textId="77777777" w:rsidR="00DF3335" w:rsidRPr="007C306C" w:rsidRDefault="00DF3335" w:rsidP="00DF3335">
            <w:pPr>
              <w:rPr>
                <w:rFonts w:eastAsiaTheme="minorHAnsi"/>
                <w:lang w:eastAsia="en-US"/>
              </w:rPr>
            </w:pPr>
            <w:r w:rsidRPr="007C306C">
              <w:rPr>
                <w:rFonts w:eastAsiaTheme="minorHAnsi"/>
                <w:lang w:eastAsia="en-US"/>
              </w:rPr>
              <w:t>138</w:t>
            </w:r>
          </w:p>
        </w:tc>
        <w:tc>
          <w:tcPr>
            <w:tcW w:w="2746" w:type="pct"/>
            <w:tcBorders>
              <w:top w:val="nil"/>
              <w:left w:val="single" w:sz="4" w:space="0" w:color="auto"/>
              <w:bottom w:val="single" w:sz="4" w:space="0" w:color="auto"/>
              <w:right w:val="single" w:sz="4" w:space="0" w:color="auto"/>
            </w:tcBorders>
            <w:shd w:val="clear" w:color="auto" w:fill="auto"/>
          </w:tcPr>
          <w:p w14:paraId="7EB52ACD" w14:textId="77777777" w:rsidR="00DF3335" w:rsidRPr="007C306C" w:rsidRDefault="00DF3335" w:rsidP="00DF3335">
            <w:pPr>
              <w:rPr>
                <w:rFonts w:eastAsiaTheme="minorHAnsi"/>
                <w:lang w:eastAsia="en-US"/>
              </w:rPr>
            </w:pPr>
            <w:r w:rsidRPr="007C306C">
              <w:rPr>
                <w:rFonts w:eastAsiaTheme="minorHAnsi"/>
                <w:lang w:eastAsia="en-US"/>
              </w:rPr>
              <w:t>Туалетный модуль: с 2 (двумя) входами</w:t>
            </w:r>
          </w:p>
        </w:tc>
        <w:tc>
          <w:tcPr>
            <w:tcW w:w="958" w:type="pct"/>
            <w:tcBorders>
              <w:top w:val="nil"/>
              <w:left w:val="nil"/>
              <w:bottom w:val="single" w:sz="4" w:space="0" w:color="auto"/>
              <w:right w:val="single" w:sz="4" w:space="0" w:color="auto"/>
            </w:tcBorders>
            <w:shd w:val="clear" w:color="auto" w:fill="auto"/>
          </w:tcPr>
          <w:p w14:paraId="0737F296" w14:textId="77777777" w:rsidR="00DF3335" w:rsidRPr="007C306C" w:rsidRDefault="00DF3335" w:rsidP="00DF3335">
            <w:pPr>
              <w:jc w:val="center"/>
              <w:rPr>
                <w:rFonts w:eastAsiaTheme="minorHAnsi"/>
                <w:lang w:eastAsia="en-US"/>
              </w:rPr>
            </w:pPr>
            <w:r w:rsidRPr="007C306C">
              <w:rPr>
                <w:rFonts w:eastAsiaTheme="minorHAnsi"/>
                <w:lang w:eastAsia="en-US"/>
              </w:rPr>
              <w:t>4 449 708,20</w:t>
            </w:r>
          </w:p>
        </w:tc>
        <w:tc>
          <w:tcPr>
            <w:tcW w:w="927" w:type="pct"/>
            <w:tcBorders>
              <w:top w:val="single" w:sz="4" w:space="0" w:color="auto"/>
              <w:left w:val="nil"/>
              <w:bottom w:val="single" w:sz="4" w:space="0" w:color="auto"/>
              <w:right w:val="single" w:sz="4" w:space="0" w:color="auto"/>
            </w:tcBorders>
            <w:shd w:val="clear" w:color="auto" w:fill="auto"/>
          </w:tcPr>
          <w:p w14:paraId="08621E91" w14:textId="522F2086" w:rsidR="00DF3335" w:rsidRPr="00DF3335" w:rsidRDefault="00DF3335" w:rsidP="00DF3335">
            <w:pPr>
              <w:jc w:val="center"/>
              <w:rPr>
                <w:rFonts w:eastAsiaTheme="minorHAnsi"/>
                <w:lang w:eastAsia="en-US"/>
              </w:rPr>
            </w:pPr>
            <w:r w:rsidRPr="00DF3335">
              <w:rPr>
                <w:color w:val="000000"/>
              </w:rPr>
              <w:t>2 669,82</w:t>
            </w:r>
          </w:p>
        </w:tc>
      </w:tr>
      <w:tr w:rsidR="00DF3335" w:rsidRPr="007C306C" w14:paraId="13DAED3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8C7DCF8" w14:textId="77777777" w:rsidR="00DF3335" w:rsidRPr="007C306C" w:rsidRDefault="00DF3335" w:rsidP="00DF3335">
            <w:pPr>
              <w:rPr>
                <w:rFonts w:eastAsiaTheme="minorHAnsi"/>
                <w:lang w:eastAsia="en-US"/>
              </w:rPr>
            </w:pPr>
            <w:r w:rsidRPr="007C306C">
              <w:rPr>
                <w:rFonts w:eastAsiaTheme="minorHAnsi"/>
                <w:lang w:eastAsia="en-US"/>
              </w:rPr>
              <w:t>139</w:t>
            </w:r>
          </w:p>
        </w:tc>
        <w:tc>
          <w:tcPr>
            <w:tcW w:w="2746" w:type="pct"/>
            <w:tcBorders>
              <w:top w:val="nil"/>
              <w:left w:val="single" w:sz="4" w:space="0" w:color="auto"/>
              <w:bottom w:val="single" w:sz="4" w:space="0" w:color="auto"/>
              <w:right w:val="single" w:sz="4" w:space="0" w:color="auto"/>
            </w:tcBorders>
            <w:shd w:val="clear" w:color="auto" w:fill="auto"/>
          </w:tcPr>
          <w:p w14:paraId="2675054A" w14:textId="77777777" w:rsidR="00DF3335" w:rsidRPr="007C306C" w:rsidRDefault="00DF3335" w:rsidP="00DF3335">
            <w:pPr>
              <w:rPr>
                <w:rFonts w:eastAsiaTheme="minorHAnsi"/>
                <w:lang w:eastAsia="en-US"/>
              </w:rPr>
            </w:pPr>
            <w:r w:rsidRPr="007C306C">
              <w:rPr>
                <w:rFonts w:eastAsiaTheme="minorHAnsi"/>
                <w:lang w:eastAsia="en-US"/>
              </w:rPr>
              <w:t>Туалетный модуль: с 5 (пятью) входами</w:t>
            </w:r>
          </w:p>
        </w:tc>
        <w:tc>
          <w:tcPr>
            <w:tcW w:w="958" w:type="pct"/>
            <w:tcBorders>
              <w:top w:val="nil"/>
              <w:left w:val="nil"/>
              <w:bottom w:val="single" w:sz="4" w:space="0" w:color="auto"/>
              <w:right w:val="single" w:sz="4" w:space="0" w:color="auto"/>
            </w:tcBorders>
            <w:shd w:val="clear" w:color="auto" w:fill="auto"/>
          </w:tcPr>
          <w:p w14:paraId="7258B0A3" w14:textId="77777777" w:rsidR="00DF3335" w:rsidRPr="007C306C" w:rsidRDefault="00DF3335" w:rsidP="00DF3335">
            <w:pPr>
              <w:jc w:val="center"/>
              <w:rPr>
                <w:rFonts w:eastAsiaTheme="minorHAnsi"/>
                <w:lang w:eastAsia="en-US"/>
              </w:rPr>
            </w:pPr>
            <w:r w:rsidRPr="007C306C">
              <w:rPr>
                <w:rFonts w:eastAsiaTheme="minorHAnsi"/>
                <w:lang w:eastAsia="en-US"/>
              </w:rPr>
              <w:t>9 143 818,87</w:t>
            </w:r>
          </w:p>
        </w:tc>
        <w:tc>
          <w:tcPr>
            <w:tcW w:w="927" w:type="pct"/>
            <w:tcBorders>
              <w:top w:val="single" w:sz="4" w:space="0" w:color="auto"/>
              <w:left w:val="nil"/>
              <w:bottom w:val="single" w:sz="4" w:space="0" w:color="auto"/>
              <w:right w:val="single" w:sz="4" w:space="0" w:color="auto"/>
            </w:tcBorders>
            <w:shd w:val="clear" w:color="auto" w:fill="auto"/>
          </w:tcPr>
          <w:p w14:paraId="4F7D455D" w14:textId="099CD672" w:rsidR="00DF3335" w:rsidRPr="00DF3335" w:rsidRDefault="00DF3335" w:rsidP="00DF3335">
            <w:pPr>
              <w:jc w:val="center"/>
              <w:rPr>
                <w:rFonts w:eastAsiaTheme="minorHAnsi"/>
                <w:lang w:eastAsia="en-US"/>
              </w:rPr>
            </w:pPr>
            <w:r w:rsidRPr="00DF3335">
              <w:rPr>
                <w:color w:val="000000"/>
              </w:rPr>
              <w:t>5 486,29</w:t>
            </w:r>
          </w:p>
        </w:tc>
      </w:tr>
      <w:tr w:rsidR="00DF3335" w:rsidRPr="007C306C" w14:paraId="5356ABE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0CADDB9" w14:textId="77777777" w:rsidR="00DF3335" w:rsidRPr="007C306C" w:rsidRDefault="00DF3335" w:rsidP="00DF3335">
            <w:pPr>
              <w:rPr>
                <w:rFonts w:eastAsiaTheme="minorHAnsi"/>
                <w:lang w:eastAsia="en-US"/>
              </w:rPr>
            </w:pPr>
            <w:r w:rsidRPr="007C306C">
              <w:rPr>
                <w:rFonts w:eastAsiaTheme="minorHAnsi"/>
                <w:lang w:eastAsia="en-US"/>
              </w:rPr>
              <w:t>140</w:t>
            </w:r>
          </w:p>
        </w:tc>
        <w:tc>
          <w:tcPr>
            <w:tcW w:w="2746" w:type="pct"/>
            <w:tcBorders>
              <w:top w:val="nil"/>
              <w:left w:val="single" w:sz="4" w:space="0" w:color="auto"/>
              <w:bottom w:val="single" w:sz="4" w:space="0" w:color="auto"/>
              <w:right w:val="single" w:sz="4" w:space="0" w:color="auto"/>
            </w:tcBorders>
            <w:shd w:val="clear" w:color="auto" w:fill="auto"/>
          </w:tcPr>
          <w:p w14:paraId="11A8E963" w14:textId="77777777" w:rsidR="00DF3335" w:rsidRPr="007C306C" w:rsidRDefault="00DF3335" w:rsidP="00DF3335">
            <w:pPr>
              <w:rPr>
                <w:rFonts w:eastAsiaTheme="minorHAnsi"/>
                <w:lang w:eastAsia="en-US"/>
              </w:rPr>
            </w:pPr>
            <w:r w:rsidRPr="007C306C">
              <w:rPr>
                <w:rFonts w:eastAsiaTheme="minorHAnsi"/>
                <w:lang w:eastAsia="en-US"/>
              </w:rPr>
              <w:t xml:space="preserve">ШЛАГБАУМ (Стойка BARRIERO-PRO с 2-мя пультами + Стрела </w:t>
            </w:r>
            <w:proofErr w:type="spellStart"/>
            <w:r w:rsidRPr="007C306C">
              <w:rPr>
                <w:rFonts w:eastAsiaTheme="minorHAnsi"/>
                <w:lang w:eastAsia="en-US"/>
              </w:rPr>
              <w:t>аллюминиевая</w:t>
            </w:r>
            <w:proofErr w:type="spellEnd"/>
            <w:r w:rsidRPr="007C306C">
              <w:rPr>
                <w:rFonts w:eastAsiaTheme="minorHAnsi"/>
                <w:lang w:eastAsia="en-US"/>
              </w:rPr>
              <w:t>)</w:t>
            </w:r>
          </w:p>
        </w:tc>
        <w:tc>
          <w:tcPr>
            <w:tcW w:w="958" w:type="pct"/>
            <w:tcBorders>
              <w:top w:val="nil"/>
              <w:left w:val="nil"/>
              <w:bottom w:val="single" w:sz="4" w:space="0" w:color="auto"/>
              <w:right w:val="single" w:sz="4" w:space="0" w:color="auto"/>
            </w:tcBorders>
            <w:shd w:val="clear" w:color="auto" w:fill="auto"/>
          </w:tcPr>
          <w:p w14:paraId="180E3304" w14:textId="77777777" w:rsidR="00DF3335" w:rsidRPr="007C306C" w:rsidRDefault="00DF3335" w:rsidP="00DF3335">
            <w:pPr>
              <w:jc w:val="center"/>
              <w:rPr>
                <w:rFonts w:eastAsiaTheme="minorHAnsi"/>
                <w:lang w:eastAsia="en-US"/>
              </w:rPr>
            </w:pPr>
            <w:r w:rsidRPr="007C306C">
              <w:rPr>
                <w:rFonts w:eastAsiaTheme="minorHAnsi"/>
                <w:lang w:eastAsia="en-US"/>
              </w:rPr>
              <w:t>26 373,40</w:t>
            </w:r>
          </w:p>
        </w:tc>
        <w:tc>
          <w:tcPr>
            <w:tcW w:w="927" w:type="pct"/>
            <w:tcBorders>
              <w:top w:val="single" w:sz="4" w:space="0" w:color="auto"/>
              <w:left w:val="nil"/>
              <w:bottom w:val="single" w:sz="4" w:space="0" w:color="auto"/>
              <w:right w:val="single" w:sz="4" w:space="0" w:color="auto"/>
            </w:tcBorders>
            <w:shd w:val="clear" w:color="auto" w:fill="auto"/>
          </w:tcPr>
          <w:p w14:paraId="73C7CED5" w14:textId="5E7CC566" w:rsidR="00DF3335" w:rsidRPr="00DF3335" w:rsidRDefault="00DF3335" w:rsidP="00DF3335">
            <w:pPr>
              <w:jc w:val="center"/>
              <w:rPr>
                <w:rFonts w:eastAsiaTheme="minorHAnsi"/>
                <w:lang w:eastAsia="en-US"/>
              </w:rPr>
            </w:pPr>
            <w:r w:rsidRPr="00DF3335">
              <w:rPr>
                <w:color w:val="000000"/>
              </w:rPr>
              <w:t>15,82</w:t>
            </w:r>
          </w:p>
        </w:tc>
      </w:tr>
      <w:tr w:rsidR="00DF3335" w:rsidRPr="007C306C" w14:paraId="74ECBEB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F0E8853" w14:textId="77777777" w:rsidR="00DF3335" w:rsidRPr="007C306C" w:rsidRDefault="00DF3335" w:rsidP="00DF3335">
            <w:pPr>
              <w:rPr>
                <w:rFonts w:eastAsiaTheme="minorHAnsi"/>
                <w:lang w:eastAsia="en-US"/>
              </w:rPr>
            </w:pPr>
            <w:r w:rsidRPr="007C306C">
              <w:rPr>
                <w:rFonts w:eastAsiaTheme="minorHAnsi"/>
                <w:lang w:eastAsia="en-US"/>
              </w:rPr>
              <w:t>141</w:t>
            </w:r>
          </w:p>
        </w:tc>
        <w:tc>
          <w:tcPr>
            <w:tcW w:w="2746" w:type="pct"/>
            <w:tcBorders>
              <w:top w:val="nil"/>
              <w:left w:val="single" w:sz="4" w:space="0" w:color="auto"/>
              <w:bottom w:val="single" w:sz="4" w:space="0" w:color="auto"/>
              <w:right w:val="single" w:sz="4" w:space="0" w:color="auto"/>
            </w:tcBorders>
            <w:shd w:val="clear" w:color="auto" w:fill="auto"/>
          </w:tcPr>
          <w:p w14:paraId="2B90C134" w14:textId="77777777" w:rsidR="00DF3335" w:rsidRPr="007C306C" w:rsidRDefault="00DF3335" w:rsidP="00DF3335">
            <w:pPr>
              <w:rPr>
                <w:rFonts w:eastAsiaTheme="minorHAnsi"/>
                <w:lang w:eastAsia="en-US"/>
              </w:rPr>
            </w:pPr>
            <w:proofErr w:type="spellStart"/>
            <w:r w:rsidRPr="007C306C">
              <w:rPr>
                <w:rFonts w:eastAsiaTheme="minorHAnsi"/>
                <w:lang w:eastAsia="en-US"/>
              </w:rPr>
              <w:t>Электрощитовая</w:t>
            </w:r>
            <w:proofErr w:type="spellEnd"/>
            <w:r w:rsidRPr="007C306C">
              <w:rPr>
                <w:rFonts w:eastAsiaTheme="minorHAnsi"/>
                <w:lang w:eastAsia="en-US"/>
              </w:rPr>
              <w:t xml:space="preserve"> 3,1x2,5x2,9 </w:t>
            </w:r>
          </w:p>
        </w:tc>
        <w:tc>
          <w:tcPr>
            <w:tcW w:w="958" w:type="pct"/>
            <w:tcBorders>
              <w:top w:val="nil"/>
              <w:left w:val="nil"/>
              <w:bottom w:val="single" w:sz="4" w:space="0" w:color="auto"/>
              <w:right w:val="single" w:sz="4" w:space="0" w:color="auto"/>
            </w:tcBorders>
            <w:shd w:val="clear" w:color="auto" w:fill="auto"/>
          </w:tcPr>
          <w:p w14:paraId="6B50B4B1" w14:textId="77777777" w:rsidR="00DF3335" w:rsidRPr="007C306C" w:rsidRDefault="00DF3335" w:rsidP="00DF3335">
            <w:pPr>
              <w:jc w:val="center"/>
              <w:rPr>
                <w:rFonts w:eastAsiaTheme="minorHAnsi"/>
                <w:lang w:eastAsia="en-US"/>
              </w:rPr>
            </w:pPr>
            <w:r w:rsidRPr="007C306C">
              <w:rPr>
                <w:rFonts w:eastAsiaTheme="minorHAnsi"/>
                <w:lang w:eastAsia="en-US"/>
              </w:rPr>
              <w:t>2 484 541,18</w:t>
            </w:r>
          </w:p>
        </w:tc>
        <w:tc>
          <w:tcPr>
            <w:tcW w:w="927" w:type="pct"/>
            <w:tcBorders>
              <w:top w:val="single" w:sz="4" w:space="0" w:color="auto"/>
              <w:left w:val="nil"/>
              <w:bottom w:val="single" w:sz="4" w:space="0" w:color="auto"/>
              <w:right w:val="single" w:sz="4" w:space="0" w:color="auto"/>
            </w:tcBorders>
            <w:shd w:val="clear" w:color="auto" w:fill="auto"/>
          </w:tcPr>
          <w:p w14:paraId="1230CB1C" w14:textId="6BC3D3E0" w:rsidR="00DF3335" w:rsidRPr="00DF3335" w:rsidRDefault="00DF3335" w:rsidP="00DF3335">
            <w:pPr>
              <w:jc w:val="center"/>
              <w:rPr>
                <w:rFonts w:eastAsiaTheme="minorHAnsi"/>
                <w:lang w:eastAsia="en-US"/>
              </w:rPr>
            </w:pPr>
            <w:r w:rsidRPr="00DF3335">
              <w:rPr>
                <w:color w:val="000000"/>
              </w:rPr>
              <w:t>1 490,72</w:t>
            </w:r>
          </w:p>
        </w:tc>
      </w:tr>
      <w:tr w:rsidR="00DF3335" w:rsidRPr="007C306C" w14:paraId="65C9DE9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95D98F9" w14:textId="77777777" w:rsidR="00DF3335" w:rsidRPr="007C306C" w:rsidRDefault="00DF3335" w:rsidP="00DF3335">
            <w:pPr>
              <w:rPr>
                <w:rFonts w:eastAsiaTheme="minorHAnsi"/>
                <w:lang w:eastAsia="en-US"/>
              </w:rPr>
            </w:pPr>
            <w:r w:rsidRPr="007C306C">
              <w:rPr>
                <w:rFonts w:eastAsiaTheme="minorHAnsi"/>
                <w:lang w:eastAsia="en-US"/>
              </w:rPr>
              <w:t>142</w:t>
            </w:r>
          </w:p>
        </w:tc>
        <w:tc>
          <w:tcPr>
            <w:tcW w:w="2746" w:type="pct"/>
            <w:tcBorders>
              <w:top w:val="nil"/>
              <w:left w:val="single" w:sz="4" w:space="0" w:color="auto"/>
              <w:bottom w:val="single" w:sz="4" w:space="0" w:color="auto"/>
              <w:right w:val="single" w:sz="4" w:space="0" w:color="auto"/>
            </w:tcBorders>
            <w:shd w:val="clear" w:color="auto" w:fill="auto"/>
          </w:tcPr>
          <w:p w14:paraId="56C2534F" w14:textId="77777777" w:rsidR="00DF3335" w:rsidRPr="007C306C" w:rsidRDefault="00DF3335" w:rsidP="00DF3335">
            <w:pPr>
              <w:rPr>
                <w:rFonts w:eastAsiaTheme="minorHAnsi"/>
                <w:lang w:eastAsia="en-US"/>
              </w:rPr>
            </w:pPr>
            <w:r w:rsidRPr="007C306C">
              <w:rPr>
                <w:rFonts w:eastAsiaTheme="minorHAnsi"/>
                <w:lang w:eastAsia="en-US"/>
              </w:rPr>
              <w:t xml:space="preserve">Блок – модуль Длина, м 6.0 Ширина, м 2.4 Высота, м 2.5 </w:t>
            </w:r>
          </w:p>
        </w:tc>
        <w:tc>
          <w:tcPr>
            <w:tcW w:w="958" w:type="pct"/>
            <w:tcBorders>
              <w:top w:val="nil"/>
              <w:left w:val="nil"/>
              <w:bottom w:val="single" w:sz="4" w:space="0" w:color="auto"/>
              <w:right w:val="single" w:sz="4" w:space="0" w:color="auto"/>
            </w:tcBorders>
            <w:shd w:val="clear" w:color="auto" w:fill="auto"/>
          </w:tcPr>
          <w:p w14:paraId="7802E925" w14:textId="77777777" w:rsidR="00DF3335" w:rsidRPr="007C306C" w:rsidRDefault="00DF3335" w:rsidP="00DF3335">
            <w:pPr>
              <w:jc w:val="center"/>
              <w:rPr>
                <w:rFonts w:eastAsiaTheme="minorHAnsi"/>
                <w:lang w:eastAsia="en-US"/>
              </w:rPr>
            </w:pPr>
            <w:r w:rsidRPr="007C306C">
              <w:rPr>
                <w:rFonts w:eastAsiaTheme="minorHAnsi"/>
                <w:lang w:eastAsia="en-US"/>
              </w:rPr>
              <w:t>367 888,88</w:t>
            </w:r>
          </w:p>
        </w:tc>
        <w:tc>
          <w:tcPr>
            <w:tcW w:w="927" w:type="pct"/>
            <w:tcBorders>
              <w:top w:val="single" w:sz="4" w:space="0" w:color="auto"/>
              <w:left w:val="nil"/>
              <w:bottom w:val="single" w:sz="4" w:space="0" w:color="auto"/>
              <w:right w:val="single" w:sz="4" w:space="0" w:color="auto"/>
            </w:tcBorders>
            <w:shd w:val="clear" w:color="auto" w:fill="auto"/>
          </w:tcPr>
          <w:p w14:paraId="22B71C6A" w14:textId="7F88E99D" w:rsidR="00DF3335" w:rsidRPr="00DF3335" w:rsidRDefault="00DF3335" w:rsidP="00DF3335">
            <w:pPr>
              <w:jc w:val="center"/>
              <w:rPr>
                <w:rFonts w:eastAsiaTheme="minorHAnsi"/>
                <w:lang w:eastAsia="en-US"/>
              </w:rPr>
            </w:pPr>
            <w:r w:rsidRPr="00DF3335">
              <w:rPr>
                <w:color w:val="000000"/>
              </w:rPr>
              <w:t>220,73</w:t>
            </w:r>
          </w:p>
        </w:tc>
      </w:tr>
      <w:tr w:rsidR="00DF3335" w:rsidRPr="007C306C" w14:paraId="2179719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C6DC0D2" w14:textId="77777777" w:rsidR="00DF3335" w:rsidRPr="007C306C" w:rsidRDefault="00DF3335" w:rsidP="00DF3335">
            <w:pPr>
              <w:rPr>
                <w:rFonts w:eastAsiaTheme="minorHAnsi"/>
                <w:lang w:eastAsia="en-US"/>
              </w:rPr>
            </w:pPr>
            <w:r w:rsidRPr="007C306C">
              <w:rPr>
                <w:rFonts w:eastAsiaTheme="minorHAnsi"/>
                <w:lang w:eastAsia="en-US"/>
              </w:rPr>
              <w:t>143</w:t>
            </w:r>
          </w:p>
        </w:tc>
        <w:tc>
          <w:tcPr>
            <w:tcW w:w="2746" w:type="pct"/>
            <w:tcBorders>
              <w:top w:val="nil"/>
              <w:left w:val="single" w:sz="4" w:space="0" w:color="auto"/>
              <w:bottom w:val="single" w:sz="4" w:space="0" w:color="auto"/>
              <w:right w:val="single" w:sz="4" w:space="0" w:color="auto"/>
            </w:tcBorders>
            <w:shd w:val="clear" w:color="auto" w:fill="auto"/>
          </w:tcPr>
          <w:p w14:paraId="698AE9F7"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DC_2</w:t>
            </w:r>
          </w:p>
        </w:tc>
        <w:tc>
          <w:tcPr>
            <w:tcW w:w="958" w:type="pct"/>
            <w:tcBorders>
              <w:top w:val="nil"/>
              <w:left w:val="nil"/>
              <w:bottom w:val="single" w:sz="4" w:space="0" w:color="auto"/>
              <w:right w:val="single" w:sz="4" w:space="0" w:color="auto"/>
            </w:tcBorders>
            <w:shd w:val="clear" w:color="auto" w:fill="auto"/>
          </w:tcPr>
          <w:p w14:paraId="113E92FB" w14:textId="77777777" w:rsidR="00DF3335" w:rsidRPr="007C306C" w:rsidRDefault="00DF3335" w:rsidP="00DF3335">
            <w:pPr>
              <w:jc w:val="center"/>
              <w:rPr>
                <w:rFonts w:eastAsiaTheme="minorHAnsi"/>
                <w:lang w:eastAsia="en-US"/>
              </w:rPr>
            </w:pPr>
            <w:r w:rsidRPr="007C306C">
              <w:rPr>
                <w:rFonts w:eastAsiaTheme="minorHAnsi"/>
                <w:lang w:eastAsia="en-US"/>
              </w:rPr>
              <w:t>284 749,94</w:t>
            </w:r>
          </w:p>
        </w:tc>
        <w:tc>
          <w:tcPr>
            <w:tcW w:w="927" w:type="pct"/>
            <w:tcBorders>
              <w:top w:val="single" w:sz="4" w:space="0" w:color="auto"/>
              <w:left w:val="nil"/>
              <w:bottom w:val="single" w:sz="4" w:space="0" w:color="auto"/>
              <w:right w:val="single" w:sz="4" w:space="0" w:color="auto"/>
            </w:tcBorders>
            <w:shd w:val="clear" w:color="auto" w:fill="auto"/>
          </w:tcPr>
          <w:p w14:paraId="28997064" w14:textId="721C8424" w:rsidR="00DF3335" w:rsidRPr="00DF3335" w:rsidRDefault="00DF3335" w:rsidP="00DF3335">
            <w:pPr>
              <w:jc w:val="center"/>
              <w:rPr>
                <w:rFonts w:eastAsiaTheme="minorHAnsi"/>
                <w:lang w:eastAsia="en-US"/>
              </w:rPr>
            </w:pPr>
            <w:r w:rsidRPr="00DF3335">
              <w:rPr>
                <w:color w:val="000000"/>
              </w:rPr>
              <w:t>170,85</w:t>
            </w:r>
          </w:p>
        </w:tc>
      </w:tr>
      <w:tr w:rsidR="00DF3335" w:rsidRPr="007C306C" w14:paraId="6FC4DF8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B0674DB" w14:textId="77777777" w:rsidR="00DF3335" w:rsidRPr="007C306C" w:rsidRDefault="00DF3335" w:rsidP="00DF3335">
            <w:pPr>
              <w:rPr>
                <w:rFonts w:eastAsiaTheme="minorHAnsi"/>
                <w:lang w:eastAsia="en-US"/>
              </w:rPr>
            </w:pPr>
            <w:r w:rsidRPr="007C306C">
              <w:rPr>
                <w:rFonts w:eastAsiaTheme="minorHAnsi"/>
                <w:lang w:eastAsia="en-US"/>
              </w:rPr>
              <w:t>144</w:t>
            </w:r>
          </w:p>
        </w:tc>
        <w:tc>
          <w:tcPr>
            <w:tcW w:w="2746" w:type="pct"/>
            <w:tcBorders>
              <w:top w:val="nil"/>
              <w:left w:val="single" w:sz="4" w:space="0" w:color="auto"/>
              <w:bottom w:val="single" w:sz="4" w:space="0" w:color="auto"/>
              <w:right w:val="single" w:sz="4" w:space="0" w:color="auto"/>
            </w:tcBorders>
            <w:shd w:val="clear" w:color="auto" w:fill="auto"/>
          </w:tcPr>
          <w:p w14:paraId="51BDE3B4" w14:textId="77777777" w:rsidR="00DF3335" w:rsidRPr="007C306C" w:rsidRDefault="00DF3335" w:rsidP="00DF3335">
            <w:pPr>
              <w:rPr>
                <w:rFonts w:eastAsiaTheme="minorHAnsi"/>
                <w:lang w:eastAsia="en-US"/>
              </w:rPr>
            </w:pPr>
            <w:r w:rsidRPr="007C306C">
              <w:rPr>
                <w:rFonts w:eastAsiaTheme="minorHAnsi"/>
                <w:lang w:eastAsia="en-US"/>
              </w:rPr>
              <w:t>КОНТЕЙНЕР_ 20*DC размер 6058*2438*2591</w:t>
            </w:r>
          </w:p>
        </w:tc>
        <w:tc>
          <w:tcPr>
            <w:tcW w:w="958" w:type="pct"/>
            <w:tcBorders>
              <w:top w:val="nil"/>
              <w:left w:val="nil"/>
              <w:bottom w:val="single" w:sz="4" w:space="0" w:color="auto"/>
              <w:right w:val="single" w:sz="4" w:space="0" w:color="auto"/>
            </w:tcBorders>
            <w:shd w:val="clear" w:color="auto" w:fill="auto"/>
          </w:tcPr>
          <w:p w14:paraId="7CD54AAD"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1D9ECA55" w14:textId="4CCA1A6B" w:rsidR="00DF3335" w:rsidRPr="00DF3335" w:rsidRDefault="00DF3335" w:rsidP="00DF3335">
            <w:pPr>
              <w:jc w:val="center"/>
              <w:rPr>
                <w:rFonts w:eastAsiaTheme="minorHAnsi"/>
                <w:lang w:eastAsia="en-US"/>
              </w:rPr>
            </w:pPr>
            <w:r w:rsidRPr="00DF3335">
              <w:rPr>
                <w:color w:val="000000"/>
              </w:rPr>
              <w:t>167,7</w:t>
            </w:r>
          </w:p>
        </w:tc>
      </w:tr>
      <w:tr w:rsidR="00DF3335" w:rsidRPr="007C306C" w14:paraId="311770F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EC0A7F7" w14:textId="77777777" w:rsidR="00DF3335" w:rsidRPr="007C306C" w:rsidRDefault="00DF3335" w:rsidP="00DF3335">
            <w:pPr>
              <w:rPr>
                <w:rFonts w:eastAsiaTheme="minorHAnsi"/>
                <w:lang w:eastAsia="en-US"/>
              </w:rPr>
            </w:pPr>
            <w:r w:rsidRPr="007C306C">
              <w:rPr>
                <w:rFonts w:eastAsiaTheme="minorHAnsi"/>
                <w:lang w:eastAsia="en-US"/>
              </w:rPr>
              <w:t>145</w:t>
            </w:r>
          </w:p>
        </w:tc>
        <w:tc>
          <w:tcPr>
            <w:tcW w:w="2746" w:type="pct"/>
            <w:tcBorders>
              <w:top w:val="nil"/>
              <w:left w:val="single" w:sz="4" w:space="0" w:color="auto"/>
              <w:bottom w:val="single" w:sz="4" w:space="0" w:color="auto"/>
              <w:right w:val="single" w:sz="4" w:space="0" w:color="auto"/>
            </w:tcBorders>
            <w:shd w:val="clear" w:color="auto" w:fill="auto"/>
          </w:tcPr>
          <w:p w14:paraId="6FF8B23A" w14:textId="77777777" w:rsidR="00DF3335" w:rsidRPr="007C306C" w:rsidRDefault="00DF3335" w:rsidP="00DF3335">
            <w:pPr>
              <w:rPr>
                <w:rFonts w:eastAsiaTheme="minorHAnsi"/>
                <w:lang w:eastAsia="en-US"/>
              </w:rPr>
            </w:pPr>
            <w:r w:rsidRPr="007C306C">
              <w:rPr>
                <w:rFonts w:eastAsiaTheme="minorHAnsi"/>
                <w:lang w:eastAsia="en-US"/>
              </w:rPr>
              <w:t xml:space="preserve">Пневмокаркасное арочное </w:t>
            </w:r>
            <w:proofErr w:type="spellStart"/>
            <w:r w:rsidRPr="007C306C">
              <w:rPr>
                <w:rFonts w:eastAsiaTheme="minorHAnsi"/>
                <w:lang w:eastAsia="en-US"/>
              </w:rPr>
              <w:t>сооруженмие</w:t>
            </w:r>
            <w:proofErr w:type="spellEnd"/>
            <w:r w:rsidRPr="007C306C">
              <w:rPr>
                <w:rFonts w:eastAsiaTheme="minorHAnsi"/>
                <w:lang w:eastAsia="en-US"/>
              </w:rPr>
              <w:t xml:space="preserve"> с фирменным логотипом на боковых фасадах </w:t>
            </w:r>
            <w:proofErr w:type="spellStart"/>
            <w:r w:rsidRPr="007C306C">
              <w:rPr>
                <w:rFonts w:eastAsiaTheme="minorHAnsi"/>
                <w:lang w:eastAsia="en-US"/>
              </w:rPr>
              <w:t>разм</w:t>
            </w:r>
            <w:proofErr w:type="spellEnd"/>
            <w:r w:rsidRPr="007C306C">
              <w:rPr>
                <w:rFonts w:eastAsiaTheme="minorHAnsi"/>
                <w:lang w:eastAsia="en-US"/>
              </w:rPr>
              <w:t xml:space="preserve"> 33м*18м</w:t>
            </w:r>
          </w:p>
        </w:tc>
        <w:tc>
          <w:tcPr>
            <w:tcW w:w="958" w:type="pct"/>
            <w:tcBorders>
              <w:top w:val="nil"/>
              <w:left w:val="nil"/>
              <w:bottom w:val="single" w:sz="4" w:space="0" w:color="auto"/>
              <w:right w:val="single" w:sz="4" w:space="0" w:color="auto"/>
            </w:tcBorders>
            <w:shd w:val="clear" w:color="auto" w:fill="auto"/>
          </w:tcPr>
          <w:p w14:paraId="32DA52E2" w14:textId="77777777" w:rsidR="00DF3335" w:rsidRPr="007C306C" w:rsidRDefault="00DF3335" w:rsidP="00DF3335">
            <w:pPr>
              <w:jc w:val="center"/>
              <w:rPr>
                <w:rFonts w:eastAsiaTheme="minorHAnsi"/>
                <w:lang w:eastAsia="en-US"/>
              </w:rPr>
            </w:pPr>
            <w:r w:rsidRPr="007C306C">
              <w:rPr>
                <w:rFonts w:eastAsiaTheme="minorHAnsi"/>
                <w:lang w:eastAsia="en-US"/>
              </w:rPr>
              <w:t>8 701 160,48</w:t>
            </w:r>
          </w:p>
        </w:tc>
        <w:tc>
          <w:tcPr>
            <w:tcW w:w="927" w:type="pct"/>
            <w:tcBorders>
              <w:top w:val="single" w:sz="4" w:space="0" w:color="auto"/>
              <w:left w:val="nil"/>
              <w:bottom w:val="single" w:sz="4" w:space="0" w:color="auto"/>
              <w:right w:val="single" w:sz="4" w:space="0" w:color="auto"/>
            </w:tcBorders>
            <w:shd w:val="clear" w:color="auto" w:fill="auto"/>
          </w:tcPr>
          <w:p w14:paraId="7CAA6CA8" w14:textId="252F2EFD" w:rsidR="00DF3335" w:rsidRPr="00DF3335" w:rsidRDefault="00DF3335" w:rsidP="00DF3335">
            <w:pPr>
              <w:jc w:val="center"/>
              <w:rPr>
                <w:rFonts w:eastAsiaTheme="minorHAnsi"/>
                <w:lang w:eastAsia="en-US"/>
              </w:rPr>
            </w:pPr>
            <w:r w:rsidRPr="00DF3335">
              <w:rPr>
                <w:color w:val="000000"/>
              </w:rPr>
              <w:t>5 220,70</w:t>
            </w:r>
          </w:p>
        </w:tc>
      </w:tr>
      <w:tr w:rsidR="00DF3335" w:rsidRPr="007C306C" w14:paraId="4F0BDF6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B55074C" w14:textId="77777777" w:rsidR="00DF3335" w:rsidRPr="007C306C" w:rsidRDefault="00DF3335" w:rsidP="00DF3335">
            <w:pPr>
              <w:rPr>
                <w:rFonts w:eastAsiaTheme="minorHAnsi"/>
                <w:lang w:eastAsia="en-US"/>
              </w:rPr>
            </w:pPr>
            <w:r w:rsidRPr="007C306C">
              <w:rPr>
                <w:rFonts w:eastAsiaTheme="minorHAnsi"/>
                <w:lang w:eastAsia="en-US"/>
              </w:rPr>
              <w:t>146</w:t>
            </w:r>
          </w:p>
        </w:tc>
        <w:tc>
          <w:tcPr>
            <w:tcW w:w="2746" w:type="pct"/>
            <w:tcBorders>
              <w:top w:val="nil"/>
              <w:left w:val="single" w:sz="4" w:space="0" w:color="auto"/>
              <w:bottom w:val="single" w:sz="4" w:space="0" w:color="auto"/>
              <w:right w:val="single" w:sz="4" w:space="0" w:color="auto"/>
            </w:tcBorders>
            <w:shd w:val="clear" w:color="auto" w:fill="auto"/>
          </w:tcPr>
          <w:p w14:paraId="3805D377" w14:textId="77777777" w:rsidR="00DF3335" w:rsidRPr="007C306C" w:rsidRDefault="00DF3335" w:rsidP="00DF3335">
            <w:pPr>
              <w:rPr>
                <w:rFonts w:eastAsiaTheme="minorHAnsi"/>
                <w:lang w:eastAsia="en-US"/>
              </w:rPr>
            </w:pPr>
            <w:r w:rsidRPr="007C306C">
              <w:rPr>
                <w:rFonts w:eastAsiaTheme="minorHAnsi"/>
                <w:lang w:eastAsia="en-US"/>
              </w:rPr>
              <w:t>Прицеп-бензовоз для ГСМ УСТ 94654J (VIN ZOV94655JRB000003)</w:t>
            </w:r>
          </w:p>
        </w:tc>
        <w:tc>
          <w:tcPr>
            <w:tcW w:w="958" w:type="pct"/>
            <w:tcBorders>
              <w:top w:val="nil"/>
              <w:left w:val="nil"/>
              <w:bottom w:val="single" w:sz="4" w:space="0" w:color="auto"/>
              <w:right w:val="single" w:sz="4" w:space="0" w:color="auto"/>
            </w:tcBorders>
            <w:shd w:val="clear" w:color="auto" w:fill="auto"/>
          </w:tcPr>
          <w:p w14:paraId="528E4296" w14:textId="77777777" w:rsidR="00DF3335" w:rsidRPr="007C306C" w:rsidRDefault="00DF3335" w:rsidP="00DF3335">
            <w:pPr>
              <w:jc w:val="center"/>
              <w:rPr>
                <w:rFonts w:eastAsiaTheme="minorHAnsi"/>
                <w:lang w:eastAsia="en-US"/>
              </w:rPr>
            </w:pPr>
            <w:r w:rsidRPr="007C306C">
              <w:rPr>
                <w:rFonts w:eastAsiaTheme="minorHAnsi"/>
                <w:lang w:eastAsia="en-US"/>
              </w:rPr>
              <w:t>4 562 554,36</w:t>
            </w:r>
          </w:p>
        </w:tc>
        <w:tc>
          <w:tcPr>
            <w:tcW w:w="927" w:type="pct"/>
            <w:tcBorders>
              <w:top w:val="single" w:sz="4" w:space="0" w:color="auto"/>
              <w:left w:val="nil"/>
              <w:bottom w:val="single" w:sz="4" w:space="0" w:color="auto"/>
              <w:right w:val="single" w:sz="4" w:space="0" w:color="auto"/>
            </w:tcBorders>
            <w:shd w:val="clear" w:color="auto" w:fill="auto"/>
          </w:tcPr>
          <w:p w14:paraId="369D63D6" w14:textId="5AD6259D" w:rsidR="00DF3335" w:rsidRPr="00DF3335" w:rsidRDefault="00DF3335" w:rsidP="00DF3335">
            <w:pPr>
              <w:jc w:val="center"/>
              <w:rPr>
                <w:rFonts w:eastAsiaTheme="minorHAnsi"/>
                <w:lang w:eastAsia="en-US"/>
              </w:rPr>
            </w:pPr>
            <w:r w:rsidRPr="00DF3335">
              <w:rPr>
                <w:color w:val="000000"/>
              </w:rPr>
              <w:t>2 737,53</w:t>
            </w:r>
          </w:p>
        </w:tc>
      </w:tr>
      <w:tr w:rsidR="00DF3335" w:rsidRPr="007C306C" w14:paraId="3B412AE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587853C" w14:textId="77777777" w:rsidR="00DF3335" w:rsidRPr="007C306C" w:rsidRDefault="00DF3335" w:rsidP="00DF3335">
            <w:pPr>
              <w:rPr>
                <w:rFonts w:eastAsiaTheme="minorHAnsi"/>
                <w:lang w:eastAsia="en-US"/>
              </w:rPr>
            </w:pPr>
            <w:r w:rsidRPr="007C306C">
              <w:rPr>
                <w:rFonts w:eastAsiaTheme="minorHAnsi"/>
                <w:lang w:eastAsia="en-US"/>
              </w:rPr>
              <w:t>147</w:t>
            </w:r>
          </w:p>
        </w:tc>
        <w:tc>
          <w:tcPr>
            <w:tcW w:w="2746" w:type="pct"/>
            <w:tcBorders>
              <w:top w:val="nil"/>
              <w:left w:val="single" w:sz="4" w:space="0" w:color="auto"/>
              <w:bottom w:val="single" w:sz="4" w:space="0" w:color="auto"/>
              <w:right w:val="single" w:sz="4" w:space="0" w:color="auto"/>
            </w:tcBorders>
            <w:shd w:val="clear" w:color="auto" w:fill="auto"/>
          </w:tcPr>
          <w:p w14:paraId="0B0F1575" w14:textId="77777777" w:rsidR="00DF3335" w:rsidRPr="007C306C" w:rsidRDefault="00DF3335" w:rsidP="00DF3335">
            <w:pPr>
              <w:rPr>
                <w:rFonts w:eastAsiaTheme="minorHAnsi"/>
                <w:lang w:eastAsia="en-US"/>
              </w:rPr>
            </w:pPr>
            <w:r w:rsidRPr="007C306C">
              <w:rPr>
                <w:rFonts w:eastAsiaTheme="minorHAnsi"/>
                <w:lang w:eastAsia="en-US"/>
              </w:rPr>
              <w:t xml:space="preserve">Транспортируемый </w:t>
            </w:r>
            <w:proofErr w:type="spellStart"/>
            <w:r w:rsidRPr="007C306C">
              <w:rPr>
                <w:rFonts w:eastAsiaTheme="minorHAnsi"/>
                <w:lang w:eastAsia="en-US"/>
              </w:rPr>
              <w:t>снегоплавильный</w:t>
            </w:r>
            <w:proofErr w:type="spellEnd"/>
            <w:r w:rsidRPr="007C306C">
              <w:rPr>
                <w:rFonts w:eastAsiaTheme="minorHAnsi"/>
                <w:lang w:eastAsia="en-US"/>
              </w:rPr>
              <w:t xml:space="preserve"> агрегат с </w:t>
            </w:r>
            <w:proofErr w:type="spellStart"/>
            <w:r w:rsidRPr="007C306C">
              <w:rPr>
                <w:rFonts w:eastAsiaTheme="minorHAnsi"/>
                <w:lang w:eastAsia="en-US"/>
              </w:rPr>
              <w:t>водонагрейными</w:t>
            </w:r>
            <w:proofErr w:type="spellEnd"/>
            <w:r w:rsidRPr="007C306C">
              <w:rPr>
                <w:rFonts w:eastAsiaTheme="minorHAnsi"/>
                <w:lang w:eastAsia="en-US"/>
              </w:rPr>
              <w:t xml:space="preserve"> котлами на дизельном топливе VULCAN-40М</w:t>
            </w:r>
          </w:p>
        </w:tc>
        <w:tc>
          <w:tcPr>
            <w:tcW w:w="958" w:type="pct"/>
            <w:tcBorders>
              <w:top w:val="nil"/>
              <w:left w:val="nil"/>
              <w:bottom w:val="single" w:sz="4" w:space="0" w:color="auto"/>
              <w:right w:val="single" w:sz="4" w:space="0" w:color="auto"/>
            </w:tcBorders>
            <w:shd w:val="clear" w:color="auto" w:fill="auto"/>
          </w:tcPr>
          <w:p w14:paraId="5CB6E7FE" w14:textId="77777777" w:rsidR="00DF3335" w:rsidRPr="007C306C" w:rsidRDefault="00DF3335" w:rsidP="00DF3335">
            <w:pPr>
              <w:jc w:val="center"/>
              <w:rPr>
                <w:rFonts w:eastAsiaTheme="minorHAnsi"/>
                <w:lang w:eastAsia="en-US"/>
              </w:rPr>
            </w:pPr>
            <w:r w:rsidRPr="007C306C">
              <w:rPr>
                <w:rFonts w:eastAsiaTheme="minorHAnsi"/>
                <w:lang w:eastAsia="en-US"/>
              </w:rPr>
              <w:t>1 751 029,45</w:t>
            </w:r>
          </w:p>
        </w:tc>
        <w:tc>
          <w:tcPr>
            <w:tcW w:w="927" w:type="pct"/>
            <w:tcBorders>
              <w:top w:val="single" w:sz="4" w:space="0" w:color="auto"/>
              <w:left w:val="nil"/>
              <w:bottom w:val="single" w:sz="4" w:space="0" w:color="auto"/>
              <w:right w:val="single" w:sz="4" w:space="0" w:color="auto"/>
            </w:tcBorders>
            <w:shd w:val="clear" w:color="auto" w:fill="auto"/>
          </w:tcPr>
          <w:p w14:paraId="6FEEE7D8" w14:textId="6683543D" w:rsidR="00DF3335" w:rsidRPr="00DF3335" w:rsidRDefault="00DF3335" w:rsidP="00DF3335">
            <w:pPr>
              <w:jc w:val="center"/>
              <w:rPr>
                <w:rFonts w:eastAsiaTheme="minorHAnsi"/>
                <w:lang w:eastAsia="en-US"/>
              </w:rPr>
            </w:pPr>
            <w:r w:rsidRPr="00DF3335">
              <w:rPr>
                <w:color w:val="000000"/>
              </w:rPr>
              <w:t>1 050,62</w:t>
            </w:r>
          </w:p>
        </w:tc>
      </w:tr>
      <w:tr w:rsidR="00DF3335" w:rsidRPr="007C306C" w14:paraId="2DA20EB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E16B24F" w14:textId="77777777" w:rsidR="00DF3335" w:rsidRPr="007C306C" w:rsidRDefault="00DF3335" w:rsidP="00DF3335">
            <w:pPr>
              <w:rPr>
                <w:rFonts w:eastAsiaTheme="minorHAnsi"/>
                <w:lang w:eastAsia="en-US"/>
              </w:rPr>
            </w:pPr>
            <w:r w:rsidRPr="007C306C">
              <w:rPr>
                <w:rFonts w:eastAsiaTheme="minorHAnsi"/>
                <w:lang w:eastAsia="en-US"/>
              </w:rPr>
              <w:t>148</w:t>
            </w:r>
          </w:p>
        </w:tc>
        <w:tc>
          <w:tcPr>
            <w:tcW w:w="2746" w:type="pct"/>
            <w:tcBorders>
              <w:top w:val="nil"/>
              <w:left w:val="single" w:sz="4" w:space="0" w:color="auto"/>
              <w:bottom w:val="single" w:sz="4" w:space="0" w:color="auto"/>
              <w:right w:val="single" w:sz="4" w:space="0" w:color="auto"/>
            </w:tcBorders>
            <w:shd w:val="clear" w:color="auto" w:fill="auto"/>
          </w:tcPr>
          <w:p w14:paraId="57C35FDB" w14:textId="77777777" w:rsidR="00DF3335" w:rsidRPr="007C306C" w:rsidRDefault="00DF3335" w:rsidP="00DF3335">
            <w:pPr>
              <w:rPr>
                <w:rFonts w:eastAsiaTheme="minorHAnsi"/>
                <w:lang w:eastAsia="en-US"/>
              </w:rPr>
            </w:pPr>
            <w:r w:rsidRPr="007C306C">
              <w:rPr>
                <w:rFonts w:eastAsiaTheme="minorHAnsi"/>
                <w:lang w:eastAsia="en-US"/>
              </w:rPr>
              <w:t>Установка дизельная генераторная MAGNUS ДГУ-80/4000КА с пуско-наладкой (Эльбрус)</w:t>
            </w:r>
          </w:p>
        </w:tc>
        <w:tc>
          <w:tcPr>
            <w:tcW w:w="958" w:type="pct"/>
            <w:tcBorders>
              <w:top w:val="nil"/>
              <w:left w:val="nil"/>
              <w:bottom w:val="single" w:sz="4" w:space="0" w:color="auto"/>
              <w:right w:val="single" w:sz="4" w:space="0" w:color="auto"/>
            </w:tcBorders>
            <w:shd w:val="clear" w:color="auto" w:fill="auto"/>
          </w:tcPr>
          <w:p w14:paraId="7D41489E" w14:textId="77777777" w:rsidR="00DF3335" w:rsidRPr="007C306C" w:rsidRDefault="00DF3335" w:rsidP="00DF3335">
            <w:pPr>
              <w:jc w:val="center"/>
              <w:rPr>
                <w:rFonts w:eastAsiaTheme="minorHAnsi"/>
                <w:lang w:eastAsia="en-US"/>
              </w:rPr>
            </w:pPr>
            <w:r w:rsidRPr="007C306C">
              <w:rPr>
                <w:rFonts w:eastAsiaTheme="minorHAnsi"/>
                <w:lang w:eastAsia="en-US"/>
              </w:rPr>
              <w:t>570 084,77</w:t>
            </w:r>
          </w:p>
        </w:tc>
        <w:tc>
          <w:tcPr>
            <w:tcW w:w="927" w:type="pct"/>
            <w:tcBorders>
              <w:top w:val="single" w:sz="4" w:space="0" w:color="auto"/>
              <w:left w:val="nil"/>
              <w:bottom w:val="single" w:sz="4" w:space="0" w:color="auto"/>
              <w:right w:val="single" w:sz="4" w:space="0" w:color="auto"/>
            </w:tcBorders>
            <w:shd w:val="clear" w:color="auto" w:fill="auto"/>
          </w:tcPr>
          <w:p w14:paraId="4C8BE376" w14:textId="5900B092" w:rsidR="00DF3335" w:rsidRPr="00DF3335" w:rsidRDefault="00DF3335" w:rsidP="00DF3335">
            <w:pPr>
              <w:jc w:val="center"/>
              <w:rPr>
                <w:rFonts w:eastAsiaTheme="minorHAnsi"/>
                <w:lang w:eastAsia="en-US"/>
              </w:rPr>
            </w:pPr>
            <w:r w:rsidRPr="00DF3335">
              <w:rPr>
                <w:color w:val="000000"/>
              </w:rPr>
              <w:t>342,05</w:t>
            </w:r>
          </w:p>
        </w:tc>
      </w:tr>
      <w:tr w:rsidR="00DF3335" w:rsidRPr="007C306C" w14:paraId="6608E0D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D1A7A90" w14:textId="77777777" w:rsidR="00DF3335" w:rsidRPr="007C306C" w:rsidRDefault="00DF3335" w:rsidP="00DF3335">
            <w:pPr>
              <w:rPr>
                <w:rFonts w:eastAsiaTheme="minorHAnsi"/>
                <w:lang w:eastAsia="en-US"/>
              </w:rPr>
            </w:pPr>
            <w:r w:rsidRPr="007C306C">
              <w:rPr>
                <w:rFonts w:eastAsiaTheme="minorHAnsi"/>
                <w:lang w:eastAsia="en-US"/>
              </w:rPr>
              <w:t>149</w:t>
            </w:r>
          </w:p>
        </w:tc>
        <w:tc>
          <w:tcPr>
            <w:tcW w:w="2746" w:type="pct"/>
            <w:tcBorders>
              <w:top w:val="nil"/>
              <w:left w:val="single" w:sz="4" w:space="0" w:color="auto"/>
              <w:bottom w:val="single" w:sz="4" w:space="0" w:color="auto"/>
              <w:right w:val="single" w:sz="4" w:space="0" w:color="auto"/>
            </w:tcBorders>
            <w:shd w:val="clear" w:color="auto" w:fill="auto"/>
          </w:tcPr>
          <w:p w14:paraId="3BDCAD1F" w14:textId="77777777" w:rsidR="00DF3335" w:rsidRPr="007C306C" w:rsidRDefault="00DF3335" w:rsidP="00DF3335">
            <w:pPr>
              <w:rPr>
                <w:rFonts w:eastAsiaTheme="minorHAnsi"/>
                <w:lang w:eastAsia="en-US"/>
              </w:rPr>
            </w:pPr>
            <w:r w:rsidRPr="007C306C">
              <w:rPr>
                <w:rFonts w:eastAsiaTheme="minorHAnsi"/>
                <w:lang w:eastAsia="en-US"/>
              </w:rPr>
              <w:t>Блок-контейнер БК 5*2,40*2,50</w:t>
            </w:r>
          </w:p>
        </w:tc>
        <w:tc>
          <w:tcPr>
            <w:tcW w:w="958" w:type="pct"/>
            <w:tcBorders>
              <w:top w:val="nil"/>
              <w:left w:val="nil"/>
              <w:bottom w:val="single" w:sz="4" w:space="0" w:color="auto"/>
              <w:right w:val="single" w:sz="4" w:space="0" w:color="auto"/>
            </w:tcBorders>
            <w:shd w:val="clear" w:color="auto" w:fill="auto"/>
          </w:tcPr>
          <w:p w14:paraId="1BEA4AB1" w14:textId="77777777" w:rsidR="00DF3335" w:rsidRPr="007C306C" w:rsidRDefault="00DF3335" w:rsidP="00DF3335">
            <w:pPr>
              <w:jc w:val="center"/>
              <w:rPr>
                <w:rFonts w:eastAsiaTheme="minorHAnsi"/>
                <w:lang w:eastAsia="en-US"/>
              </w:rPr>
            </w:pPr>
            <w:r w:rsidRPr="007C306C">
              <w:rPr>
                <w:rFonts w:eastAsiaTheme="minorHAnsi"/>
                <w:lang w:eastAsia="en-US"/>
              </w:rPr>
              <w:t>25 260,79</w:t>
            </w:r>
          </w:p>
        </w:tc>
        <w:tc>
          <w:tcPr>
            <w:tcW w:w="927" w:type="pct"/>
            <w:tcBorders>
              <w:top w:val="single" w:sz="4" w:space="0" w:color="auto"/>
              <w:left w:val="nil"/>
              <w:bottom w:val="single" w:sz="4" w:space="0" w:color="auto"/>
              <w:right w:val="single" w:sz="4" w:space="0" w:color="auto"/>
            </w:tcBorders>
            <w:shd w:val="clear" w:color="auto" w:fill="auto"/>
          </w:tcPr>
          <w:p w14:paraId="06402645" w14:textId="5149F243" w:rsidR="00DF3335" w:rsidRPr="00DF3335" w:rsidRDefault="00DF3335" w:rsidP="00DF3335">
            <w:pPr>
              <w:jc w:val="center"/>
              <w:rPr>
                <w:rFonts w:eastAsiaTheme="minorHAnsi"/>
                <w:lang w:eastAsia="en-US"/>
              </w:rPr>
            </w:pPr>
            <w:r w:rsidRPr="00DF3335">
              <w:rPr>
                <w:color w:val="000000"/>
              </w:rPr>
              <w:t>15,16</w:t>
            </w:r>
          </w:p>
        </w:tc>
      </w:tr>
      <w:tr w:rsidR="00DF3335" w:rsidRPr="007C306C" w14:paraId="3063844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DA72FCF" w14:textId="77777777" w:rsidR="00DF3335" w:rsidRPr="007C306C" w:rsidRDefault="00DF3335" w:rsidP="00DF3335">
            <w:pPr>
              <w:rPr>
                <w:rFonts w:eastAsiaTheme="minorHAnsi"/>
                <w:lang w:eastAsia="en-US"/>
              </w:rPr>
            </w:pPr>
            <w:r w:rsidRPr="007C306C">
              <w:rPr>
                <w:rFonts w:eastAsiaTheme="minorHAnsi"/>
                <w:lang w:eastAsia="en-US"/>
              </w:rPr>
              <w:t>150</w:t>
            </w:r>
          </w:p>
        </w:tc>
        <w:tc>
          <w:tcPr>
            <w:tcW w:w="2746" w:type="pct"/>
            <w:tcBorders>
              <w:top w:val="nil"/>
              <w:left w:val="single" w:sz="4" w:space="0" w:color="auto"/>
              <w:bottom w:val="single" w:sz="4" w:space="0" w:color="auto"/>
              <w:right w:val="single" w:sz="4" w:space="0" w:color="auto"/>
            </w:tcBorders>
            <w:shd w:val="clear" w:color="auto" w:fill="auto"/>
          </w:tcPr>
          <w:p w14:paraId="11E21AE1" w14:textId="77777777" w:rsidR="00DF3335" w:rsidRPr="007C306C" w:rsidRDefault="00DF3335" w:rsidP="00DF3335">
            <w:pPr>
              <w:rPr>
                <w:rFonts w:eastAsiaTheme="minorHAnsi"/>
                <w:lang w:eastAsia="en-US"/>
              </w:rPr>
            </w:pPr>
            <w:r w:rsidRPr="007C306C">
              <w:rPr>
                <w:rFonts w:eastAsiaTheme="minorHAnsi"/>
                <w:lang w:eastAsia="en-US"/>
              </w:rPr>
              <w:t>Блок-модуль 8000*4900*3500 состоит из блок-контейнеров 8000х2400х2500 - 2шт_1</w:t>
            </w:r>
          </w:p>
        </w:tc>
        <w:tc>
          <w:tcPr>
            <w:tcW w:w="958" w:type="pct"/>
            <w:tcBorders>
              <w:top w:val="nil"/>
              <w:left w:val="nil"/>
              <w:bottom w:val="single" w:sz="4" w:space="0" w:color="auto"/>
              <w:right w:val="single" w:sz="4" w:space="0" w:color="auto"/>
            </w:tcBorders>
            <w:shd w:val="clear" w:color="auto" w:fill="auto"/>
          </w:tcPr>
          <w:p w14:paraId="2A2DD4D3" w14:textId="77777777" w:rsidR="00DF3335" w:rsidRPr="007C306C" w:rsidRDefault="00DF3335" w:rsidP="00DF3335">
            <w:pPr>
              <w:jc w:val="center"/>
              <w:rPr>
                <w:rFonts w:eastAsiaTheme="minorHAnsi"/>
                <w:lang w:eastAsia="en-US"/>
              </w:rPr>
            </w:pPr>
            <w:r w:rsidRPr="007C306C">
              <w:rPr>
                <w:rFonts w:eastAsiaTheme="minorHAnsi"/>
                <w:lang w:eastAsia="en-US"/>
              </w:rPr>
              <w:t>1 718 113,96</w:t>
            </w:r>
          </w:p>
        </w:tc>
        <w:tc>
          <w:tcPr>
            <w:tcW w:w="927" w:type="pct"/>
            <w:tcBorders>
              <w:top w:val="single" w:sz="4" w:space="0" w:color="auto"/>
              <w:left w:val="nil"/>
              <w:bottom w:val="single" w:sz="4" w:space="0" w:color="auto"/>
              <w:right w:val="single" w:sz="4" w:space="0" w:color="auto"/>
            </w:tcBorders>
            <w:shd w:val="clear" w:color="auto" w:fill="auto"/>
          </w:tcPr>
          <w:p w14:paraId="3B4A6723" w14:textId="54E0BF3F" w:rsidR="00DF3335" w:rsidRPr="00DF3335" w:rsidRDefault="00DF3335" w:rsidP="00DF3335">
            <w:pPr>
              <w:jc w:val="center"/>
              <w:rPr>
                <w:rFonts w:eastAsiaTheme="minorHAnsi"/>
                <w:lang w:eastAsia="en-US"/>
              </w:rPr>
            </w:pPr>
            <w:r w:rsidRPr="00DF3335">
              <w:rPr>
                <w:color w:val="000000"/>
              </w:rPr>
              <w:t>1 030,87</w:t>
            </w:r>
          </w:p>
        </w:tc>
      </w:tr>
      <w:tr w:rsidR="00DF3335" w:rsidRPr="007C306C" w14:paraId="78E20E6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4D76EF6" w14:textId="77777777" w:rsidR="00DF3335" w:rsidRPr="007C306C" w:rsidRDefault="00DF3335" w:rsidP="00DF3335">
            <w:pPr>
              <w:rPr>
                <w:rFonts w:eastAsiaTheme="minorHAnsi"/>
                <w:lang w:eastAsia="en-US"/>
              </w:rPr>
            </w:pPr>
            <w:r w:rsidRPr="007C306C">
              <w:rPr>
                <w:rFonts w:eastAsiaTheme="minorHAnsi"/>
                <w:lang w:eastAsia="en-US"/>
              </w:rPr>
              <w:t>151</w:t>
            </w:r>
          </w:p>
        </w:tc>
        <w:tc>
          <w:tcPr>
            <w:tcW w:w="2746" w:type="pct"/>
            <w:tcBorders>
              <w:top w:val="nil"/>
              <w:left w:val="single" w:sz="4" w:space="0" w:color="auto"/>
              <w:bottom w:val="single" w:sz="4" w:space="0" w:color="auto"/>
              <w:right w:val="single" w:sz="4" w:space="0" w:color="auto"/>
            </w:tcBorders>
            <w:shd w:val="clear" w:color="auto" w:fill="auto"/>
          </w:tcPr>
          <w:p w14:paraId="07C8D047" w14:textId="77777777" w:rsidR="00DF3335" w:rsidRPr="007C306C" w:rsidRDefault="00DF3335" w:rsidP="00DF3335">
            <w:pPr>
              <w:rPr>
                <w:rFonts w:eastAsiaTheme="minorHAnsi"/>
                <w:lang w:eastAsia="en-US"/>
              </w:rPr>
            </w:pPr>
            <w:r w:rsidRPr="007C306C">
              <w:rPr>
                <w:rFonts w:eastAsiaTheme="minorHAnsi"/>
                <w:lang w:eastAsia="en-US"/>
              </w:rPr>
              <w:t>Блок-модуль №1</w:t>
            </w:r>
          </w:p>
        </w:tc>
        <w:tc>
          <w:tcPr>
            <w:tcW w:w="958" w:type="pct"/>
            <w:tcBorders>
              <w:top w:val="nil"/>
              <w:left w:val="nil"/>
              <w:bottom w:val="single" w:sz="4" w:space="0" w:color="auto"/>
              <w:right w:val="single" w:sz="4" w:space="0" w:color="auto"/>
            </w:tcBorders>
            <w:shd w:val="clear" w:color="auto" w:fill="auto"/>
          </w:tcPr>
          <w:p w14:paraId="3DEADF7A" w14:textId="77777777" w:rsidR="00DF3335" w:rsidRPr="007C306C" w:rsidRDefault="00DF3335" w:rsidP="00DF3335">
            <w:pPr>
              <w:jc w:val="center"/>
              <w:rPr>
                <w:rFonts w:eastAsiaTheme="minorHAnsi"/>
                <w:lang w:eastAsia="en-US"/>
              </w:rPr>
            </w:pPr>
            <w:r w:rsidRPr="007C306C">
              <w:rPr>
                <w:rFonts w:eastAsiaTheme="minorHAnsi"/>
                <w:lang w:eastAsia="en-US"/>
              </w:rPr>
              <w:t>1 254 954,88</w:t>
            </w:r>
          </w:p>
        </w:tc>
        <w:tc>
          <w:tcPr>
            <w:tcW w:w="927" w:type="pct"/>
            <w:tcBorders>
              <w:top w:val="single" w:sz="4" w:space="0" w:color="auto"/>
              <w:left w:val="nil"/>
              <w:bottom w:val="single" w:sz="4" w:space="0" w:color="auto"/>
              <w:right w:val="single" w:sz="4" w:space="0" w:color="auto"/>
            </w:tcBorders>
            <w:shd w:val="clear" w:color="auto" w:fill="auto"/>
          </w:tcPr>
          <w:p w14:paraId="768C212F" w14:textId="56938943" w:rsidR="00DF3335" w:rsidRPr="00DF3335" w:rsidRDefault="00DF3335" w:rsidP="00DF3335">
            <w:pPr>
              <w:jc w:val="center"/>
              <w:rPr>
                <w:rFonts w:eastAsiaTheme="minorHAnsi"/>
                <w:lang w:eastAsia="en-US"/>
              </w:rPr>
            </w:pPr>
            <w:r w:rsidRPr="00DF3335">
              <w:rPr>
                <w:color w:val="000000"/>
              </w:rPr>
              <w:t>752,97</w:t>
            </w:r>
          </w:p>
        </w:tc>
      </w:tr>
      <w:tr w:rsidR="00DF3335" w:rsidRPr="007C306C" w14:paraId="26A26FA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35012F0" w14:textId="77777777" w:rsidR="00DF3335" w:rsidRPr="007C306C" w:rsidRDefault="00DF3335" w:rsidP="00DF3335">
            <w:pPr>
              <w:rPr>
                <w:rFonts w:eastAsiaTheme="minorHAnsi"/>
                <w:lang w:eastAsia="en-US"/>
              </w:rPr>
            </w:pPr>
            <w:r w:rsidRPr="007C306C">
              <w:rPr>
                <w:rFonts w:eastAsiaTheme="minorHAnsi"/>
                <w:lang w:eastAsia="en-US"/>
              </w:rPr>
              <w:t>152</w:t>
            </w:r>
          </w:p>
        </w:tc>
        <w:tc>
          <w:tcPr>
            <w:tcW w:w="2746" w:type="pct"/>
            <w:tcBorders>
              <w:top w:val="nil"/>
              <w:left w:val="single" w:sz="4" w:space="0" w:color="auto"/>
              <w:bottom w:val="single" w:sz="4" w:space="0" w:color="auto"/>
              <w:right w:val="single" w:sz="4" w:space="0" w:color="auto"/>
            </w:tcBorders>
            <w:shd w:val="clear" w:color="auto" w:fill="auto"/>
          </w:tcPr>
          <w:p w14:paraId="01F3429B" w14:textId="77777777" w:rsidR="00DF3335" w:rsidRPr="007C306C" w:rsidRDefault="00DF3335" w:rsidP="00DF3335">
            <w:pPr>
              <w:rPr>
                <w:rFonts w:eastAsiaTheme="minorHAnsi"/>
                <w:lang w:eastAsia="en-US"/>
              </w:rPr>
            </w:pPr>
            <w:r w:rsidRPr="007C306C">
              <w:rPr>
                <w:rFonts w:eastAsiaTheme="minorHAnsi"/>
                <w:lang w:eastAsia="en-US"/>
              </w:rPr>
              <w:t>Блок-модуль №2</w:t>
            </w:r>
          </w:p>
        </w:tc>
        <w:tc>
          <w:tcPr>
            <w:tcW w:w="958" w:type="pct"/>
            <w:tcBorders>
              <w:top w:val="nil"/>
              <w:left w:val="nil"/>
              <w:bottom w:val="single" w:sz="4" w:space="0" w:color="auto"/>
              <w:right w:val="single" w:sz="4" w:space="0" w:color="auto"/>
            </w:tcBorders>
            <w:shd w:val="clear" w:color="auto" w:fill="auto"/>
          </w:tcPr>
          <w:p w14:paraId="6C4ED75F" w14:textId="77777777" w:rsidR="00DF3335" w:rsidRPr="007C306C" w:rsidRDefault="00DF3335" w:rsidP="00DF3335">
            <w:pPr>
              <w:jc w:val="center"/>
              <w:rPr>
                <w:rFonts w:eastAsiaTheme="minorHAnsi"/>
                <w:lang w:eastAsia="en-US"/>
              </w:rPr>
            </w:pPr>
            <w:r w:rsidRPr="007C306C">
              <w:rPr>
                <w:rFonts w:eastAsiaTheme="minorHAnsi"/>
                <w:lang w:eastAsia="en-US"/>
              </w:rPr>
              <w:t>1 254 954,87</w:t>
            </w:r>
          </w:p>
        </w:tc>
        <w:tc>
          <w:tcPr>
            <w:tcW w:w="927" w:type="pct"/>
            <w:tcBorders>
              <w:top w:val="single" w:sz="4" w:space="0" w:color="auto"/>
              <w:left w:val="nil"/>
              <w:bottom w:val="single" w:sz="4" w:space="0" w:color="auto"/>
              <w:right w:val="single" w:sz="4" w:space="0" w:color="auto"/>
            </w:tcBorders>
            <w:shd w:val="clear" w:color="auto" w:fill="auto"/>
          </w:tcPr>
          <w:p w14:paraId="27A95805" w14:textId="78A4D3EF" w:rsidR="00DF3335" w:rsidRPr="00DF3335" w:rsidRDefault="00DF3335" w:rsidP="00DF3335">
            <w:pPr>
              <w:jc w:val="center"/>
              <w:rPr>
                <w:rFonts w:eastAsiaTheme="minorHAnsi"/>
                <w:lang w:eastAsia="en-US"/>
              </w:rPr>
            </w:pPr>
            <w:r w:rsidRPr="00DF3335">
              <w:rPr>
                <w:color w:val="000000"/>
              </w:rPr>
              <w:t>752,97</w:t>
            </w:r>
          </w:p>
        </w:tc>
      </w:tr>
      <w:tr w:rsidR="00DF3335" w:rsidRPr="007C306C" w14:paraId="47A9860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0A1A66B" w14:textId="77777777" w:rsidR="00DF3335" w:rsidRPr="007C306C" w:rsidRDefault="00DF3335" w:rsidP="00DF3335">
            <w:pPr>
              <w:rPr>
                <w:rFonts w:eastAsiaTheme="minorHAnsi"/>
                <w:lang w:eastAsia="en-US"/>
              </w:rPr>
            </w:pPr>
            <w:r w:rsidRPr="007C306C">
              <w:rPr>
                <w:rFonts w:eastAsiaTheme="minorHAnsi"/>
                <w:lang w:eastAsia="en-US"/>
              </w:rPr>
              <w:t>153</w:t>
            </w:r>
          </w:p>
        </w:tc>
        <w:tc>
          <w:tcPr>
            <w:tcW w:w="2746" w:type="pct"/>
            <w:tcBorders>
              <w:top w:val="nil"/>
              <w:left w:val="single" w:sz="4" w:space="0" w:color="auto"/>
              <w:bottom w:val="single" w:sz="4" w:space="0" w:color="auto"/>
              <w:right w:val="single" w:sz="4" w:space="0" w:color="auto"/>
            </w:tcBorders>
            <w:shd w:val="clear" w:color="auto" w:fill="auto"/>
          </w:tcPr>
          <w:p w14:paraId="147A276C" w14:textId="77777777" w:rsidR="00DF3335" w:rsidRPr="007C306C" w:rsidRDefault="00DF3335" w:rsidP="00DF3335">
            <w:pPr>
              <w:rPr>
                <w:rFonts w:eastAsiaTheme="minorHAnsi"/>
                <w:lang w:eastAsia="en-US"/>
              </w:rPr>
            </w:pPr>
            <w:r w:rsidRPr="007C306C">
              <w:rPr>
                <w:rFonts w:eastAsiaTheme="minorHAnsi"/>
                <w:lang w:eastAsia="en-US"/>
              </w:rPr>
              <w:t>Блок-модуль №3</w:t>
            </w:r>
          </w:p>
        </w:tc>
        <w:tc>
          <w:tcPr>
            <w:tcW w:w="958" w:type="pct"/>
            <w:tcBorders>
              <w:top w:val="nil"/>
              <w:left w:val="nil"/>
              <w:bottom w:val="single" w:sz="4" w:space="0" w:color="auto"/>
              <w:right w:val="single" w:sz="4" w:space="0" w:color="auto"/>
            </w:tcBorders>
            <w:shd w:val="clear" w:color="auto" w:fill="auto"/>
          </w:tcPr>
          <w:p w14:paraId="2D4717D4" w14:textId="77777777" w:rsidR="00DF3335" w:rsidRPr="007C306C" w:rsidRDefault="00DF3335" w:rsidP="00DF3335">
            <w:pPr>
              <w:jc w:val="center"/>
              <w:rPr>
                <w:rFonts w:eastAsiaTheme="minorHAnsi"/>
                <w:lang w:eastAsia="en-US"/>
              </w:rPr>
            </w:pPr>
            <w:r w:rsidRPr="007C306C">
              <w:rPr>
                <w:rFonts w:eastAsiaTheme="minorHAnsi"/>
                <w:lang w:eastAsia="en-US"/>
              </w:rPr>
              <w:t>1 254 954,88</w:t>
            </w:r>
          </w:p>
        </w:tc>
        <w:tc>
          <w:tcPr>
            <w:tcW w:w="927" w:type="pct"/>
            <w:tcBorders>
              <w:top w:val="single" w:sz="4" w:space="0" w:color="auto"/>
              <w:left w:val="nil"/>
              <w:bottom w:val="single" w:sz="4" w:space="0" w:color="auto"/>
              <w:right w:val="single" w:sz="4" w:space="0" w:color="auto"/>
            </w:tcBorders>
            <w:shd w:val="clear" w:color="auto" w:fill="auto"/>
          </w:tcPr>
          <w:p w14:paraId="1B69DF55" w14:textId="124DE74B" w:rsidR="00DF3335" w:rsidRPr="00DF3335" w:rsidRDefault="00DF3335" w:rsidP="00DF3335">
            <w:pPr>
              <w:jc w:val="center"/>
              <w:rPr>
                <w:rFonts w:eastAsiaTheme="minorHAnsi"/>
                <w:lang w:eastAsia="en-US"/>
              </w:rPr>
            </w:pPr>
            <w:r w:rsidRPr="00DF3335">
              <w:rPr>
                <w:color w:val="000000"/>
              </w:rPr>
              <w:t>752,97</w:t>
            </w:r>
          </w:p>
        </w:tc>
      </w:tr>
      <w:tr w:rsidR="00DF3335" w:rsidRPr="007C306C" w14:paraId="1443A7F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D86FB87" w14:textId="77777777" w:rsidR="00DF3335" w:rsidRPr="007C306C" w:rsidRDefault="00DF3335" w:rsidP="00DF3335">
            <w:pPr>
              <w:rPr>
                <w:rFonts w:eastAsiaTheme="minorHAnsi"/>
                <w:lang w:eastAsia="en-US"/>
              </w:rPr>
            </w:pPr>
            <w:r w:rsidRPr="007C306C">
              <w:rPr>
                <w:rFonts w:eastAsiaTheme="minorHAnsi"/>
                <w:lang w:eastAsia="en-US"/>
              </w:rPr>
              <w:t>154</w:t>
            </w:r>
          </w:p>
        </w:tc>
        <w:tc>
          <w:tcPr>
            <w:tcW w:w="2746" w:type="pct"/>
            <w:tcBorders>
              <w:top w:val="nil"/>
              <w:left w:val="single" w:sz="4" w:space="0" w:color="auto"/>
              <w:bottom w:val="single" w:sz="4" w:space="0" w:color="auto"/>
              <w:right w:val="single" w:sz="4" w:space="0" w:color="auto"/>
            </w:tcBorders>
            <w:shd w:val="clear" w:color="auto" w:fill="auto"/>
          </w:tcPr>
          <w:p w14:paraId="4E6C4D19" w14:textId="77777777" w:rsidR="00DF3335" w:rsidRPr="007C306C" w:rsidRDefault="00DF3335" w:rsidP="00DF3335">
            <w:pPr>
              <w:rPr>
                <w:rFonts w:eastAsiaTheme="minorHAnsi"/>
                <w:lang w:eastAsia="en-US"/>
              </w:rPr>
            </w:pPr>
            <w:r w:rsidRPr="007C306C">
              <w:rPr>
                <w:rFonts w:eastAsiaTheme="minorHAnsi"/>
                <w:lang w:eastAsia="en-US"/>
              </w:rPr>
              <w:t>Блок-модуль №4</w:t>
            </w:r>
          </w:p>
        </w:tc>
        <w:tc>
          <w:tcPr>
            <w:tcW w:w="958" w:type="pct"/>
            <w:tcBorders>
              <w:top w:val="nil"/>
              <w:left w:val="nil"/>
              <w:bottom w:val="single" w:sz="4" w:space="0" w:color="auto"/>
              <w:right w:val="single" w:sz="4" w:space="0" w:color="auto"/>
            </w:tcBorders>
            <w:shd w:val="clear" w:color="auto" w:fill="auto"/>
          </w:tcPr>
          <w:p w14:paraId="2BD696DE" w14:textId="77777777" w:rsidR="00DF3335" w:rsidRPr="007C306C" w:rsidRDefault="00DF3335" w:rsidP="00DF3335">
            <w:pPr>
              <w:jc w:val="center"/>
              <w:rPr>
                <w:rFonts w:eastAsiaTheme="minorHAnsi"/>
                <w:lang w:eastAsia="en-US"/>
              </w:rPr>
            </w:pPr>
            <w:r w:rsidRPr="007C306C">
              <w:rPr>
                <w:rFonts w:eastAsiaTheme="minorHAnsi"/>
                <w:lang w:eastAsia="en-US"/>
              </w:rPr>
              <w:t>1 254 954,87</w:t>
            </w:r>
          </w:p>
        </w:tc>
        <w:tc>
          <w:tcPr>
            <w:tcW w:w="927" w:type="pct"/>
            <w:tcBorders>
              <w:top w:val="single" w:sz="4" w:space="0" w:color="auto"/>
              <w:left w:val="nil"/>
              <w:bottom w:val="single" w:sz="4" w:space="0" w:color="auto"/>
              <w:right w:val="single" w:sz="4" w:space="0" w:color="auto"/>
            </w:tcBorders>
            <w:shd w:val="clear" w:color="auto" w:fill="auto"/>
          </w:tcPr>
          <w:p w14:paraId="626693DE" w14:textId="3A83CD26" w:rsidR="00DF3335" w:rsidRPr="00DF3335" w:rsidRDefault="00DF3335" w:rsidP="00DF3335">
            <w:pPr>
              <w:jc w:val="center"/>
              <w:rPr>
                <w:rFonts w:eastAsiaTheme="minorHAnsi"/>
                <w:lang w:eastAsia="en-US"/>
              </w:rPr>
            </w:pPr>
            <w:r w:rsidRPr="00DF3335">
              <w:rPr>
                <w:color w:val="000000"/>
              </w:rPr>
              <w:t>752,97</w:t>
            </w:r>
          </w:p>
        </w:tc>
      </w:tr>
      <w:tr w:rsidR="00DF3335" w:rsidRPr="007C306C" w14:paraId="490F06F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28F2299" w14:textId="77777777" w:rsidR="00DF3335" w:rsidRPr="007C306C" w:rsidRDefault="00DF3335" w:rsidP="00DF3335">
            <w:pPr>
              <w:rPr>
                <w:rFonts w:eastAsiaTheme="minorHAnsi"/>
                <w:lang w:eastAsia="en-US"/>
              </w:rPr>
            </w:pPr>
            <w:r w:rsidRPr="007C306C">
              <w:rPr>
                <w:rFonts w:eastAsiaTheme="minorHAnsi"/>
                <w:lang w:eastAsia="en-US"/>
              </w:rPr>
              <w:t>155</w:t>
            </w:r>
          </w:p>
        </w:tc>
        <w:tc>
          <w:tcPr>
            <w:tcW w:w="2746" w:type="pct"/>
            <w:tcBorders>
              <w:top w:val="nil"/>
              <w:left w:val="single" w:sz="4" w:space="0" w:color="auto"/>
              <w:bottom w:val="single" w:sz="4" w:space="0" w:color="auto"/>
              <w:right w:val="single" w:sz="4" w:space="0" w:color="auto"/>
            </w:tcBorders>
            <w:shd w:val="clear" w:color="auto" w:fill="auto"/>
          </w:tcPr>
          <w:p w14:paraId="482EEAB9"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DC  2</w:t>
            </w:r>
          </w:p>
        </w:tc>
        <w:tc>
          <w:tcPr>
            <w:tcW w:w="958" w:type="pct"/>
            <w:tcBorders>
              <w:top w:val="nil"/>
              <w:left w:val="nil"/>
              <w:bottom w:val="single" w:sz="4" w:space="0" w:color="auto"/>
              <w:right w:val="single" w:sz="4" w:space="0" w:color="auto"/>
            </w:tcBorders>
            <w:shd w:val="clear" w:color="auto" w:fill="auto"/>
          </w:tcPr>
          <w:p w14:paraId="4AEF9C51"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654CA97D" w14:textId="64506000" w:rsidR="00DF3335" w:rsidRPr="00DF3335" w:rsidRDefault="00DF3335" w:rsidP="00DF3335">
            <w:pPr>
              <w:jc w:val="center"/>
              <w:rPr>
                <w:rFonts w:eastAsiaTheme="minorHAnsi"/>
                <w:lang w:eastAsia="en-US"/>
              </w:rPr>
            </w:pPr>
            <w:r w:rsidRPr="00DF3335">
              <w:rPr>
                <w:color w:val="000000"/>
              </w:rPr>
              <w:t>167,7</w:t>
            </w:r>
          </w:p>
        </w:tc>
      </w:tr>
      <w:tr w:rsidR="00DF3335" w:rsidRPr="007C306C" w14:paraId="6B6ED01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08BE4EF" w14:textId="77777777" w:rsidR="00DF3335" w:rsidRPr="007C306C" w:rsidRDefault="00DF3335" w:rsidP="00DF3335">
            <w:pPr>
              <w:rPr>
                <w:rFonts w:eastAsiaTheme="minorHAnsi"/>
                <w:lang w:eastAsia="en-US"/>
              </w:rPr>
            </w:pPr>
            <w:r w:rsidRPr="007C306C">
              <w:rPr>
                <w:rFonts w:eastAsiaTheme="minorHAnsi"/>
                <w:lang w:eastAsia="en-US"/>
              </w:rPr>
              <w:t>156</w:t>
            </w:r>
          </w:p>
        </w:tc>
        <w:tc>
          <w:tcPr>
            <w:tcW w:w="2746" w:type="pct"/>
            <w:tcBorders>
              <w:top w:val="nil"/>
              <w:left w:val="single" w:sz="4" w:space="0" w:color="auto"/>
              <w:bottom w:val="single" w:sz="4" w:space="0" w:color="auto"/>
              <w:right w:val="single" w:sz="4" w:space="0" w:color="auto"/>
            </w:tcBorders>
            <w:shd w:val="clear" w:color="auto" w:fill="auto"/>
          </w:tcPr>
          <w:p w14:paraId="71DA9A89"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DC  3</w:t>
            </w:r>
          </w:p>
        </w:tc>
        <w:tc>
          <w:tcPr>
            <w:tcW w:w="958" w:type="pct"/>
            <w:tcBorders>
              <w:top w:val="nil"/>
              <w:left w:val="nil"/>
              <w:bottom w:val="single" w:sz="4" w:space="0" w:color="auto"/>
              <w:right w:val="single" w:sz="4" w:space="0" w:color="auto"/>
            </w:tcBorders>
            <w:shd w:val="clear" w:color="auto" w:fill="auto"/>
          </w:tcPr>
          <w:p w14:paraId="6A676151" w14:textId="77777777" w:rsidR="00DF3335" w:rsidRPr="007C306C" w:rsidRDefault="00DF3335" w:rsidP="00DF3335">
            <w:pPr>
              <w:jc w:val="center"/>
              <w:rPr>
                <w:rFonts w:eastAsiaTheme="minorHAnsi"/>
                <w:lang w:eastAsia="en-US"/>
              </w:rPr>
            </w:pPr>
            <w:r w:rsidRPr="007C306C">
              <w:rPr>
                <w:rFonts w:eastAsiaTheme="minorHAnsi"/>
                <w:lang w:eastAsia="en-US"/>
              </w:rPr>
              <w:t>309 400,00</w:t>
            </w:r>
          </w:p>
        </w:tc>
        <w:tc>
          <w:tcPr>
            <w:tcW w:w="927" w:type="pct"/>
            <w:tcBorders>
              <w:top w:val="single" w:sz="4" w:space="0" w:color="auto"/>
              <w:left w:val="nil"/>
              <w:bottom w:val="single" w:sz="4" w:space="0" w:color="auto"/>
              <w:right w:val="single" w:sz="4" w:space="0" w:color="auto"/>
            </w:tcBorders>
            <w:shd w:val="clear" w:color="auto" w:fill="auto"/>
          </w:tcPr>
          <w:p w14:paraId="1B0D61D4" w14:textId="12D52A17" w:rsidR="00DF3335" w:rsidRPr="00DF3335" w:rsidRDefault="00DF3335" w:rsidP="00DF3335">
            <w:pPr>
              <w:jc w:val="center"/>
              <w:rPr>
                <w:rFonts w:eastAsiaTheme="minorHAnsi"/>
                <w:lang w:eastAsia="en-US"/>
              </w:rPr>
            </w:pPr>
            <w:r w:rsidRPr="00DF3335">
              <w:rPr>
                <w:color w:val="000000"/>
              </w:rPr>
              <w:t>185,64</w:t>
            </w:r>
          </w:p>
        </w:tc>
      </w:tr>
      <w:tr w:rsidR="00DF3335" w:rsidRPr="007C306C" w14:paraId="62E19AB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531E68A" w14:textId="77777777" w:rsidR="00DF3335" w:rsidRPr="007C306C" w:rsidRDefault="00DF3335" w:rsidP="00DF3335">
            <w:pPr>
              <w:rPr>
                <w:rFonts w:eastAsiaTheme="minorHAnsi"/>
                <w:lang w:eastAsia="en-US"/>
              </w:rPr>
            </w:pPr>
            <w:r w:rsidRPr="007C306C">
              <w:rPr>
                <w:rFonts w:eastAsiaTheme="minorHAnsi"/>
                <w:lang w:eastAsia="en-US"/>
              </w:rPr>
              <w:t>157</w:t>
            </w:r>
          </w:p>
        </w:tc>
        <w:tc>
          <w:tcPr>
            <w:tcW w:w="2746" w:type="pct"/>
            <w:tcBorders>
              <w:top w:val="nil"/>
              <w:left w:val="single" w:sz="4" w:space="0" w:color="auto"/>
              <w:bottom w:val="single" w:sz="4" w:space="0" w:color="auto"/>
              <w:right w:val="single" w:sz="4" w:space="0" w:color="auto"/>
            </w:tcBorders>
            <w:shd w:val="clear" w:color="auto" w:fill="auto"/>
          </w:tcPr>
          <w:p w14:paraId="3665EA11"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DC  4</w:t>
            </w:r>
          </w:p>
        </w:tc>
        <w:tc>
          <w:tcPr>
            <w:tcW w:w="958" w:type="pct"/>
            <w:tcBorders>
              <w:top w:val="nil"/>
              <w:left w:val="nil"/>
              <w:bottom w:val="single" w:sz="4" w:space="0" w:color="auto"/>
              <w:right w:val="single" w:sz="4" w:space="0" w:color="auto"/>
            </w:tcBorders>
            <w:shd w:val="clear" w:color="auto" w:fill="auto"/>
          </w:tcPr>
          <w:p w14:paraId="7ED14EE9" w14:textId="77777777" w:rsidR="00DF3335" w:rsidRPr="007C306C" w:rsidRDefault="00DF3335" w:rsidP="00DF3335">
            <w:pPr>
              <w:jc w:val="center"/>
              <w:rPr>
                <w:rFonts w:eastAsiaTheme="minorHAnsi"/>
                <w:lang w:eastAsia="en-US"/>
              </w:rPr>
            </w:pPr>
            <w:r w:rsidRPr="007C306C">
              <w:rPr>
                <w:rFonts w:eastAsiaTheme="minorHAnsi"/>
                <w:lang w:eastAsia="en-US"/>
              </w:rPr>
              <w:t>309 400,00</w:t>
            </w:r>
          </w:p>
        </w:tc>
        <w:tc>
          <w:tcPr>
            <w:tcW w:w="927" w:type="pct"/>
            <w:tcBorders>
              <w:top w:val="single" w:sz="4" w:space="0" w:color="auto"/>
              <w:left w:val="nil"/>
              <w:bottom w:val="single" w:sz="4" w:space="0" w:color="auto"/>
              <w:right w:val="single" w:sz="4" w:space="0" w:color="auto"/>
            </w:tcBorders>
            <w:shd w:val="clear" w:color="auto" w:fill="auto"/>
          </w:tcPr>
          <w:p w14:paraId="3ECD3E73" w14:textId="53C8B4FC" w:rsidR="00DF3335" w:rsidRPr="00DF3335" w:rsidRDefault="00DF3335" w:rsidP="00DF3335">
            <w:pPr>
              <w:jc w:val="center"/>
              <w:rPr>
                <w:rFonts w:eastAsiaTheme="minorHAnsi"/>
                <w:lang w:eastAsia="en-US"/>
              </w:rPr>
            </w:pPr>
            <w:r w:rsidRPr="00DF3335">
              <w:rPr>
                <w:color w:val="000000"/>
              </w:rPr>
              <w:t>185,64</w:t>
            </w:r>
          </w:p>
        </w:tc>
      </w:tr>
      <w:tr w:rsidR="00DF3335" w:rsidRPr="007C306C" w14:paraId="1519EB6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3F94FA0" w14:textId="77777777" w:rsidR="00DF3335" w:rsidRPr="007C306C" w:rsidRDefault="00DF3335" w:rsidP="00DF3335">
            <w:pPr>
              <w:rPr>
                <w:rFonts w:eastAsiaTheme="minorHAnsi"/>
                <w:lang w:eastAsia="en-US"/>
              </w:rPr>
            </w:pPr>
            <w:r w:rsidRPr="007C306C">
              <w:rPr>
                <w:rFonts w:eastAsiaTheme="minorHAnsi"/>
                <w:lang w:eastAsia="en-US"/>
              </w:rPr>
              <w:t>158</w:t>
            </w:r>
          </w:p>
        </w:tc>
        <w:tc>
          <w:tcPr>
            <w:tcW w:w="2746" w:type="pct"/>
            <w:tcBorders>
              <w:top w:val="nil"/>
              <w:left w:val="single" w:sz="4" w:space="0" w:color="auto"/>
              <w:bottom w:val="single" w:sz="4" w:space="0" w:color="auto"/>
              <w:right w:val="single" w:sz="4" w:space="0" w:color="auto"/>
            </w:tcBorders>
            <w:shd w:val="clear" w:color="auto" w:fill="auto"/>
          </w:tcPr>
          <w:p w14:paraId="0E706B3E"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DC_1</w:t>
            </w:r>
          </w:p>
        </w:tc>
        <w:tc>
          <w:tcPr>
            <w:tcW w:w="958" w:type="pct"/>
            <w:tcBorders>
              <w:top w:val="nil"/>
              <w:left w:val="nil"/>
              <w:bottom w:val="single" w:sz="4" w:space="0" w:color="auto"/>
              <w:right w:val="single" w:sz="4" w:space="0" w:color="auto"/>
            </w:tcBorders>
            <w:shd w:val="clear" w:color="auto" w:fill="auto"/>
          </w:tcPr>
          <w:p w14:paraId="09CEF342" w14:textId="77777777" w:rsidR="00DF3335" w:rsidRPr="007C306C" w:rsidRDefault="00DF3335" w:rsidP="00DF3335">
            <w:pPr>
              <w:jc w:val="center"/>
              <w:rPr>
                <w:rFonts w:eastAsiaTheme="minorHAnsi"/>
                <w:lang w:eastAsia="en-US"/>
              </w:rPr>
            </w:pPr>
            <w:r w:rsidRPr="007C306C">
              <w:rPr>
                <w:rFonts w:eastAsiaTheme="minorHAnsi"/>
                <w:lang w:eastAsia="en-US"/>
              </w:rPr>
              <w:t>284 749,94</w:t>
            </w:r>
          </w:p>
        </w:tc>
        <w:tc>
          <w:tcPr>
            <w:tcW w:w="927" w:type="pct"/>
            <w:tcBorders>
              <w:top w:val="single" w:sz="4" w:space="0" w:color="auto"/>
              <w:left w:val="nil"/>
              <w:bottom w:val="single" w:sz="4" w:space="0" w:color="auto"/>
              <w:right w:val="single" w:sz="4" w:space="0" w:color="auto"/>
            </w:tcBorders>
            <w:shd w:val="clear" w:color="auto" w:fill="auto"/>
          </w:tcPr>
          <w:p w14:paraId="6356D443" w14:textId="3FB9567C" w:rsidR="00DF3335" w:rsidRPr="00DF3335" w:rsidRDefault="00DF3335" w:rsidP="00DF3335">
            <w:pPr>
              <w:jc w:val="center"/>
              <w:rPr>
                <w:rFonts w:eastAsiaTheme="minorHAnsi"/>
                <w:lang w:eastAsia="en-US"/>
              </w:rPr>
            </w:pPr>
            <w:r w:rsidRPr="00DF3335">
              <w:rPr>
                <w:color w:val="000000"/>
              </w:rPr>
              <w:t>170,85</w:t>
            </w:r>
          </w:p>
        </w:tc>
      </w:tr>
      <w:tr w:rsidR="00DF3335" w:rsidRPr="007C306C" w14:paraId="134AEC9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E6898D3" w14:textId="77777777" w:rsidR="00DF3335" w:rsidRPr="007C306C" w:rsidRDefault="00DF3335" w:rsidP="00DF3335">
            <w:pPr>
              <w:rPr>
                <w:rFonts w:eastAsiaTheme="minorHAnsi"/>
                <w:lang w:eastAsia="en-US"/>
              </w:rPr>
            </w:pPr>
            <w:r w:rsidRPr="007C306C">
              <w:rPr>
                <w:rFonts w:eastAsiaTheme="minorHAnsi"/>
                <w:lang w:eastAsia="en-US"/>
              </w:rPr>
              <w:lastRenderedPageBreak/>
              <w:t>159</w:t>
            </w:r>
          </w:p>
        </w:tc>
        <w:tc>
          <w:tcPr>
            <w:tcW w:w="2746" w:type="pct"/>
            <w:tcBorders>
              <w:top w:val="nil"/>
              <w:left w:val="single" w:sz="4" w:space="0" w:color="auto"/>
              <w:bottom w:val="single" w:sz="4" w:space="0" w:color="auto"/>
              <w:right w:val="single" w:sz="4" w:space="0" w:color="auto"/>
            </w:tcBorders>
            <w:shd w:val="clear" w:color="auto" w:fill="auto"/>
          </w:tcPr>
          <w:p w14:paraId="2DBB984A" w14:textId="77777777" w:rsidR="00DF3335" w:rsidRPr="007C306C" w:rsidRDefault="00DF3335" w:rsidP="00DF3335">
            <w:pPr>
              <w:rPr>
                <w:rFonts w:eastAsiaTheme="minorHAnsi"/>
                <w:lang w:eastAsia="en-US"/>
              </w:rPr>
            </w:pPr>
            <w:r w:rsidRPr="007C306C">
              <w:rPr>
                <w:rFonts w:eastAsiaTheme="minorHAnsi"/>
                <w:lang w:eastAsia="en-US"/>
              </w:rPr>
              <w:t>Магнитный сверлильный станок EUROBOOR ECO.100S+/T</w:t>
            </w:r>
          </w:p>
        </w:tc>
        <w:tc>
          <w:tcPr>
            <w:tcW w:w="958" w:type="pct"/>
            <w:tcBorders>
              <w:top w:val="nil"/>
              <w:left w:val="nil"/>
              <w:bottom w:val="single" w:sz="4" w:space="0" w:color="auto"/>
              <w:right w:val="single" w:sz="4" w:space="0" w:color="auto"/>
            </w:tcBorders>
            <w:shd w:val="clear" w:color="auto" w:fill="auto"/>
          </w:tcPr>
          <w:p w14:paraId="10CE2D39" w14:textId="77777777" w:rsidR="00DF3335" w:rsidRPr="007C306C" w:rsidRDefault="00DF3335" w:rsidP="00DF3335">
            <w:pPr>
              <w:jc w:val="center"/>
              <w:rPr>
                <w:rFonts w:eastAsiaTheme="minorHAnsi"/>
                <w:lang w:eastAsia="en-US"/>
              </w:rPr>
            </w:pPr>
            <w:r w:rsidRPr="007C306C">
              <w:rPr>
                <w:rFonts w:eastAsiaTheme="minorHAnsi"/>
                <w:lang w:eastAsia="en-US"/>
              </w:rPr>
              <w:t>27 602,19</w:t>
            </w:r>
          </w:p>
        </w:tc>
        <w:tc>
          <w:tcPr>
            <w:tcW w:w="927" w:type="pct"/>
            <w:tcBorders>
              <w:top w:val="single" w:sz="4" w:space="0" w:color="auto"/>
              <w:left w:val="nil"/>
              <w:bottom w:val="single" w:sz="4" w:space="0" w:color="auto"/>
              <w:right w:val="single" w:sz="4" w:space="0" w:color="auto"/>
            </w:tcBorders>
            <w:shd w:val="clear" w:color="auto" w:fill="auto"/>
          </w:tcPr>
          <w:p w14:paraId="50A98B1E" w14:textId="25DC5E8E" w:rsidR="00DF3335" w:rsidRPr="00DF3335" w:rsidRDefault="00DF3335" w:rsidP="00DF3335">
            <w:pPr>
              <w:jc w:val="center"/>
              <w:rPr>
                <w:rFonts w:eastAsiaTheme="minorHAnsi"/>
                <w:lang w:eastAsia="en-US"/>
              </w:rPr>
            </w:pPr>
            <w:r w:rsidRPr="00DF3335">
              <w:rPr>
                <w:color w:val="000000"/>
              </w:rPr>
              <w:t>16,56</w:t>
            </w:r>
          </w:p>
        </w:tc>
      </w:tr>
      <w:tr w:rsidR="00DF3335" w:rsidRPr="007C306C" w14:paraId="6E97230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C625B61" w14:textId="77777777" w:rsidR="00DF3335" w:rsidRPr="007C306C" w:rsidRDefault="00DF3335" w:rsidP="00DF3335">
            <w:pPr>
              <w:rPr>
                <w:rFonts w:eastAsiaTheme="minorHAnsi"/>
                <w:lang w:eastAsia="en-US"/>
              </w:rPr>
            </w:pPr>
            <w:r w:rsidRPr="007C306C">
              <w:rPr>
                <w:rFonts w:eastAsiaTheme="minorHAnsi"/>
                <w:lang w:eastAsia="en-US"/>
              </w:rPr>
              <w:t>160</w:t>
            </w:r>
          </w:p>
        </w:tc>
        <w:tc>
          <w:tcPr>
            <w:tcW w:w="2746" w:type="pct"/>
            <w:tcBorders>
              <w:top w:val="nil"/>
              <w:left w:val="single" w:sz="4" w:space="0" w:color="auto"/>
              <w:bottom w:val="single" w:sz="4" w:space="0" w:color="auto"/>
              <w:right w:val="single" w:sz="4" w:space="0" w:color="auto"/>
            </w:tcBorders>
            <w:shd w:val="clear" w:color="auto" w:fill="auto"/>
          </w:tcPr>
          <w:p w14:paraId="245876E0" w14:textId="77777777" w:rsidR="00DF3335" w:rsidRPr="007C306C" w:rsidRDefault="00DF3335" w:rsidP="00DF3335">
            <w:pPr>
              <w:rPr>
                <w:rFonts w:eastAsiaTheme="minorHAnsi"/>
                <w:lang w:eastAsia="en-US"/>
              </w:rPr>
            </w:pPr>
            <w:r w:rsidRPr="007C306C">
              <w:rPr>
                <w:rFonts w:eastAsiaTheme="minorHAnsi"/>
                <w:lang w:eastAsia="en-US"/>
              </w:rPr>
              <w:t>Метеостанция_2</w:t>
            </w:r>
          </w:p>
        </w:tc>
        <w:tc>
          <w:tcPr>
            <w:tcW w:w="958" w:type="pct"/>
            <w:tcBorders>
              <w:top w:val="nil"/>
              <w:left w:val="nil"/>
              <w:bottom w:val="single" w:sz="4" w:space="0" w:color="auto"/>
              <w:right w:val="single" w:sz="4" w:space="0" w:color="auto"/>
            </w:tcBorders>
            <w:shd w:val="clear" w:color="auto" w:fill="auto"/>
          </w:tcPr>
          <w:p w14:paraId="70D532A8" w14:textId="77777777" w:rsidR="00DF3335" w:rsidRPr="007C306C" w:rsidRDefault="00DF3335" w:rsidP="00DF3335">
            <w:pPr>
              <w:jc w:val="center"/>
              <w:rPr>
                <w:rFonts w:eastAsiaTheme="minorHAnsi"/>
                <w:lang w:eastAsia="en-US"/>
              </w:rPr>
            </w:pPr>
            <w:r w:rsidRPr="007C306C">
              <w:rPr>
                <w:rFonts w:eastAsiaTheme="minorHAnsi"/>
                <w:lang w:eastAsia="en-US"/>
              </w:rPr>
              <w:t>2 907 552,89</w:t>
            </w:r>
          </w:p>
        </w:tc>
        <w:tc>
          <w:tcPr>
            <w:tcW w:w="927" w:type="pct"/>
            <w:tcBorders>
              <w:top w:val="single" w:sz="4" w:space="0" w:color="auto"/>
              <w:left w:val="nil"/>
              <w:bottom w:val="single" w:sz="4" w:space="0" w:color="auto"/>
              <w:right w:val="single" w:sz="4" w:space="0" w:color="auto"/>
            </w:tcBorders>
            <w:shd w:val="clear" w:color="auto" w:fill="auto"/>
          </w:tcPr>
          <w:p w14:paraId="3E055B94" w14:textId="10CFE092" w:rsidR="00DF3335" w:rsidRPr="00DF3335" w:rsidRDefault="00DF3335" w:rsidP="00DF3335">
            <w:pPr>
              <w:jc w:val="center"/>
              <w:rPr>
                <w:rFonts w:eastAsiaTheme="minorHAnsi"/>
                <w:lang w:eastAsia="en-US"/>
              </w:rPr>
            </w:pPr>
            <w:r w:rsidRPr="00DF3335">
              <w:rPr>
                <w:color w:val="000000"/>
              </w:rPr>
              <w:t>1 744,53</w:t>
            </w:r>
          </w:p>
        </w:tc>
      </w:tr>
      <w:tr w:rsidR="00DF3335" w:rsidRPr="007C306C" w14:paraId="5E7F18F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7283483" w14:textId="77777777" w:rsidR="00DF3335" w:rsidRPr="007C306C" w:rsidRDefault="00DF3335" w:rsidP="00DF3335">
            <w:pPr>
              <w:rPr>
                <w:rFonts w:eastAsiaTheme="minorHAnsi"/>
                <w:lang w:eastAsia="en-US"/>
              </w:rPr>
            </w:pPr>
            <w:r w:rsidRPr="007C306C">
              <w:rPr>
                <w:rFonts w:eastAsiaTheme="minorHAnsi"/>
                <w:lang w:eastAsia="en-US"/>
              </w:rPr>
              <w:t>161</w:t>
            </w:r>
          </w:p>
        </w:tc>
        <w:tc>
          <w:tcPr>
            <w:tcW w:w="2746" w:type="pct"/>
            <w:tcBorders>
              <w:top w:val="nil"/>
              <w:left w:val="single" w:sz="4" w:space="0" w:color="auto"/>
              <w:bottom w:val="single" w:sz="4" w:space="0" w:color="auto"/>
              <w:right w:val="single" w:sz="4" w:space="0" w:color="auto"/>
            </w:tcBorders>
            <w:shd w:val="clear" w:color="auto" w:fill="auto"/>
          </w:tcPr>
          <w:p w14:paraId="1C73656D" w14:textId="77777777" w:rsidR="00DF3335" w:rsidRPr="007C306C" w:rsidRDefault="00DF3335" w:rsidP="00DF3335">
            <w:pPr>
              <w:rPr>
                <w:rFonts w:eastAsiaTheme="minorHAnsi"/>
                <w:lang w:eastAsia="en-US"/>
              </w:rPr>
            </w:pPr>
            <w:r w:rsidRPr="007C306C">
              <w:rPr>
                <w:rFonts w:eastAsiaTheme="minorHAnsi"/>
                <w:lang w:eastAsia="en-US"/>
              </w:rPr>
              <w:t>Метеостанция_3</w:t>
            </w:r>
          </w:p>
        </w:tc>
        <w:tc>
          <w:tcPr>
            <w:tcW w:w="958" w:type="pct"/>
            <w:tcBorders>
              <w:top w:val="nil"/>
              <w:left w:val="nil"/>
              <w:bottom w:val="single" w:sz="4" w:space="0" w:color="auto"/>
              <w:right w:val="single" w:sz="4" w:space="0" w:color="auto"/>
            </w:tcBorders>
            <w:shd w:val="clear" w:color="auto" w:fill="auto"/>
          </w:tcPr>
          <w:p w14:paraId="1206C64A" w14:textId="77777777" w:rsidR="00DF3335" w:rsidRPr="007C306C" w:rsidRDefault="00DF3335" w:rsidP="00DF3335">
            <w:pPr>
              <w:jc w:val="center"/>
              <w:rPr>
                <w:rFonts w:eastAsiaTheme="minorHAnsi"/>
                <w:lang w:eastAsia="en-US"/>
              </w:rPr>
            </w:pPr>
            <w:r w:rsidRPr="007C306C">
              <w:rPr>
                <w:rFonts w:eastAsiaTheme="minorHAnsi"/>
                <w:lang w:eastAsia="en-US"/>
              </w:rPr>
              <w:t>2 907 552,89</w:t>
            </w:r>
          </w:p>
        </w:tc>
        <w:tc>
          <w:tcPr>
            <w:tcW w:w="927" w:type="pct"/>
            <w:tcBorders>
              <w:top w:val="single" w:sz="4" w:space="0" w:color="auto"/>
              <w:left w:val="nil"/>
              <w:bottom w:val="single" w:sz="4" w:space="0" w:color="auto"/>
              <w:right w:val="single" w:sz="4" w:space="0" w:color="auto"/>
            </w:tcBorders>
            <w:shd w:val="clear" w:color="auto" w:fill="auto"/>
          </w:tcPr>
          <w:p w14:paraId="28F1C77F" w14:textId="66CEA023" w:rsidR="00DF3335" w:rsidRPr="00DF3335" w:rsidRDefault="00DF3335" w:rsidP="00DF3335">
            <w:pPr>
              <w:jc w:val="center"/>
              <w:rPr>
                <w:rFonts w:eastAsiaTheme="minorHAnsi"/>
                <w:lang w:eastAsia="en-US"/>
              </w:rPr>
            </w:pPr>
            <w:r w:rsidRPr="00DF3335">
              <w:rPr>
                <w:color w:val="000000"/>
              </w:rPr>
              <w:t>1 744,53</w:t>
            </w:r>
          </w:p>
        </w:tc>
      </w:tr>
      <w:tr w:rsidR="00DF3335" w:rsidRPr="007C306C" w14:paraId="4764686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CEDC706" w14:textId="77777777" w:rsidR="00DF3335" w:rsidRPr="007C306C" w:rsidRDefault="00DF3335" w:rsidP="00DF3335">
            <w:pPr>
              <w:rPr>
                <w:rFonts w:eastAsiaTheme="minorHAnsi"/>
                <w:lang w:eastAsia="en-US"/>
              </w:rPr>
            </w:pPr>
            <w:r w:rsidRPr="007C306C">
              <w:rPr>
                <w:rFonts w:eastAsiaTheme="minorHAnsi"/>
                <w:lang w:eastAsia="en-US"/>
              </w:rPr>
              <w:t>162</w:t>
            </w:r>
          </w:p>
        </w:tc>
        <w:tc>
          <w:tcPr>
            <w:tcW w:w="2746" w:type="pct"/>
            <w:tcBorders>
              <w:top w:val="nil"/>
              <w:left w:val="single" w:sz="4" w:space="0" w:color="auto"/>
              <w:bottom w:val="single" w:sz="4" w:space="0" w:color="auto"/>
              <w:right w:val="single" w:sz="4" w:space="0" w:color="auto"/>
            </w:tcBorders>
            <w:shd w:val="clear" w:color="auto" w:fill="auto"/>
          </w:tcPr>
          <w:p w14:paraId="58F8FE5B" w14:textId="77777777" w:rsidR="00DF3335" w:rsidRPr="007C306C" w:rsidRDefault="00DF3335" w:rsidP="00DF3335">
            <w:pPr>
              <w:rPr>
                <w:rFonts w:eastAsiaTheme="minorHAnsi"/>
                <w:lang w:eastAsia="en-US"/>
              </w:rPr>
            </w:pPr>
            <w:r w:rsidRPr="007C306C">
              <w:rPr>
                <w:rFonts w:eastAsiaTheme="minorHAnsi"/>
                <w:lang w:eastAsia="en-US"/>
              </w:rPr>
              <w:t>Туалетный модуль (12000 * 2450 мм)</w:t>
            </w:r>
          </w:p>
        </w:tc>
        <w:tc>
          <w:tcPr>
            <w:tcW w:w="958" w:type="pct"/>
            <w:tcBorders>
              <w:top w:val="nil"/>
              <w:left w:val="nil"/>
              <w:bottom w:val="single" w:sz="4" w:space="0" w:color="auto"/>
              <w:right w:val="single" w:sz="4" w:space="0" w:color="auto"/>
            </w:tcBorders>
            <w:shd w:val="clear" w:color="auto" w:fill="auto"/>
          </w:tcPr>
          <w:p w14:paraId="6342C658" w14:textId="77777777" w:rsidR="00DF3335" w:rsidRPr="007C306C" w:rsidRDefault="00DF3335" w:rsidP="00DF3335">
            <w:pPr>
              <w:jc w:val="center"/>
              <w:rPr>
                <w:rFonts w:eastAsiaTheme="minorHAnsi"/>
                <w:lang w:eastAsia="en-US"/>
              </w:rPr>
            </w:pPr>
            <w:r w:rsidRPr="007C306C">
              <w:rPr>
                <w:rFonts w:eastAsiaTheme="minorHAnsi"/>
                <w:lang w:eastAsia="en-US"/>
              </w:rPr>
              <w:t>14 078 800,55</w:t>
            </w:r>
          </w:p>
        </w:tc>
        <w:tc>
          <w:tcPr>
            <w:tcW w:w="927" w:type="pct"/>
            <w:tcBorders>
              <w:top w:val="single" w:sz="4" w:space="0" w:color="auto"/>
              <w:left w:val="nil"/>
              <w:bottom w:val="single" w:sz="4" w:space="0" w:color="auto"/>
              <w:right w:val="single" w:sz="4" w:space="0" w:color="auto"/>
            </w:tcBorders>
            <w:shd w:val="clear" w:color="auto" w:fill="auto"/>
          </w:tcPr>
          <w:p w14:paraId="13BFFD48" w14:textId="477A9069" w:rsidR="00DF3335" w:rsidRPr="00DF3335" w:rsidRDefault="00DF3335" w:rsidP="00DF3335">
            <w:pPr>
              <w:jc w:val="center"/>
              <w:rPr>
                <w:rFonts w:eastAsiaTheme="minorHAnsi"/>
                <w:lang w:eastAsia="en-US"/>
              </w:rPr>
            </w:pPr>
            <w:r w:rsidRPr="00DF3335">
              <w:rPr>
                <w:color w:val="000000"/>
              </w:rPr>
              <w:t>8 447,28</w:t>
            </w:r>
          </w:p>
        </w:tc>
      </w:tr>
      <w:tr w:rsidR="00DF3335" w:rsidRPr="007C306C" w14:paraId="4CA6A0A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207236B" w14:textId="77777777" w:rsidR="00DF3335" w:rsidRPr="007C306C" w:rsidRDefault="00DF3335" w:rsidP="00DF3335">
            <w:pPr>
              <w:rPr>
                <w:rFonts w:eastAsiaTheme="minorHAnsi"/>
                <w:lang w:eastAsia="en-US"/>
              </w:rPr>
            </w:pPr>
            <w:r w:rsidRPr="007C306C">
              <w:rPr>
                <w:rFonts w:eastAsiaTheme="minorHAnsi"/>
                <w:lang w:eastAsia="en-US"/>
              </w:rPr>
              <w:t>163</w:t>
            </w:r>
          </w:p>
        </w:tc>
        <w:tc>
          <w:tcPr>
            <w:tcW w:w="2746" w:type="pct"/>
            <w:tcBorders>
              <w:top w:val="nil"/>
              <w:left w:val="single" w:sz="4" w:space="0" w:color="auto"/>
              <w:bottom w:val="single" w:sz="4" w:space="0" w:color="auto"/>
              <w:right w:val="single" w:sz="4" w:space="0" w:color="auto"/>
            </w:tcBorders>
            <w:shd w:val="clear" w:color="auto" w:fill="auto"/>
          </w:tcPr>
          <w:p w14:paraId="16E6A973" w14:textId="77777777" w:rsidR="00DF3335" w:rsidRPr="007C306C" w:rsidRDefault="00DF3335" w:rsidP="00DF3335">
            <w:pPr>
              <w:rPr>
                <w:rFonts w:eastAsiaTheme="minorHAnsi"/>
                <w:lang w:eastAsia="en-US"/>
              </w:rPr>
            </w:pPr>
            <w:r w:rsidRPr="007C306C">
              <w:rPr>
                <w:rFonts w:eastAsiaTheme="minorHAnsi"/>
                <w:lang w:eastAsia="en-US"/>
              </w:rPr>
              <w:t>Безопорная буксировочная КД (№1, №2)</w:t>
            </w:r>
          </w:p>
        </w:tc>
        <w:tc>
          <w:tcPr>
            <w:tcW w:w="958" w:type="pct"/>
            <w:tcBorders>
              <w:top w:val="nil"/>
              <w:left w:val="nil"/>
              <w:bottom w:val="single" w:sz="4" w:space="0" w:color="auto"/>
              <w:right w:val="single" w:sz="4" w:space="0" w:color="auto"/>
            </w:tcBorders>
            <w:shd w:val="clear" w:color="auto" w:fill="auto"/>
          </w:tcPr>
          <w:p w14:paraId="29FF51B5" w14:textId="77777777" w:rsidR="00DF3335" w:rsidRPr="007C306C" w:rsidRDefault="00DF3335" w:rsidP="00DF3335">
            <w:pPr>
              <w:jc w:val="center"/>
              <w:rPr>
                <w:rFonts w:eastAsiaTheme="minorHAnsi"/>
                <w:lang w:eastAsia="en-US"/>
              </w:rPr>
            </w:pPr>
            <w:r w:rsidRPr="007C306C">
              <w:rPr>
                <w:rFonts w:eastAsiaTheme="minorHAnsi"/>
                <w:lang w:eastAsia="en-US"/>
              </w:rPr>
              <w:t>2 497 590,67</w:t>
            </w:r>
          </w:p>
        </w:tc>
        <w:tc>
          <w:tcPr>
            <w:tcW w:w="927" w:type="pct"/>
            <w:tcBorders>
              <w:top w:val="single" w:sz="4" w:space="0" w:color="auto"/>
              <w:left w:val="nil"/>
              <w:bottom w:val="single" w:sz="4" w:space="0" w:color="auto"/>
              <w:right w:val="single" w:sz="4" w:space="0" w:color="auto"/>
            </w:tcBorders>
            <w:shd w:val="clear" w:color="auto" w:fill="auto"/>
          </w:tcPr>
          <w:p w14:paraId="42EE57AF" w14:textId="3C88D9E0" w:rsidR="00DF3335" w:rsidRPr="00DF3335" w:rsidRDefault="00DF3335" w:rsidP="00DF3335">
            <w:pPr>
              <w:jc w:val="center"/>
              <w:rPr>
                <w:rFonts w:eastAsiaTheme="minorHAnsi"/>
                <w:lang w:eastAsia="en-US"/>
              </w:rPr>
            </w:pPr>
            <w:r w:rsidRPr="00DF3335">
              <w:rPr>
                <w:color w:val="000000"/>
              </w:rPr>
              <w:t>1 498,55</w:t>
            </w:r>
          </w:p>
        </w:tc>
      </w:tr>
      <w:tr w:rsidR="00DF3335" w:rsidRPr="007C306C" w14:paraId="284D2E5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F6D01FA" w14:textId="77777777" w:rsidR="00DF3335" w:rsidRPr="007C306C" w:rsidRDefault="00DF3335" w:rsidP="00DF3335">
            <w:pPr>
              <w:rPr>
                <w:rFonts w:eastAsiaTheme="minorHAnsi"/>
                <w:lang w:eastAsia="en-US"/>
              </w:rPr>
            </w:pPr>
            <w:r w:rsidRPr="007C306C">
              <w:rPr>
                <w:rFonts w:eastAsiaTheme="minorHAnsi"/>
                <w:lang w:eastAsia="en-US"/>
              </w:rPr>
              <w:t>164</w:t>
            </w:r>
          </w:p>
        </w:tc>
        <w:tc>
          <w:tcPr>
            <w:tcW w:w="2746" w:type="pct"/>
            <w:tcBorders>
              <w:top w:val="nil"/>
              <w:left w:val="single" w:sz="4" w:space="0" w:color="auto"/>
              <w:bottom w:val="single" w:sz="4" w:space="0" w:color="auto"/>
              <w:right w:val="single" w:sz="4" w:space="0" w:color="auto"/>
            </w:tcBorders>
            <w:shd w:val="clear" w:color="auto" w:fill="auto"/>
          </w:tcPr>
          <w:p w14:paraId="03F1A439" w14:textId="77777777" w:rsidR="00DF3335" w:rsidRPr="007C306C" w:rsidRDefault="00DF3335" w:rsidP="00DF3335">
            <w:pPr>
              <w:rPr>
                <w:rFonts w:eastAsiaTheme="minorHAnsi"/>
                <w:lang w:eastAsia="en-US"/>
              </w:rPr>
            </w:pPr>
            <w:r w:rsidRPr="007C306C">
              <w:rPr>
                <w:rFonts w:eastAsiaTheme="minorHAnsi"/>
                <w:lang w:eastAsia="en-US"/>
              </w:rPr>
              <w:t>Блок-контейнер БК 1,5*1,5*2,50 (№2)</w:t>
            </w:r>
          </w:p>
        </w:tc>
        <w:tc>
          <w:tcPr>
            <w:tcW w:w="958" w:type="pct"/>
            <w:tcBorders>
              <w:top w:val="nil"/>
              <w:left w:val="nil"/>
              <w:bottom w:val="single" w:sz="4" w:space="0" w:color="auto"/>
              <w:right w:val="single" w:sz="4" w:space="0" w:color="auto"/>
            </w:tcBorders>
            <w:shd w:val="clear" w:color="auto" w:fill="auto"/>
          </w:tcPr>
          <w:p w14:paraId="6835CE5C" w14:textId="77777777" w:rsidR="00DF3335" w:rsidRPr="007C306C" w:rsidRDefault="00DF3335" w:rsidP="00DF3335">
            <w:pPr>
              <w:jc w:val="center"/>
              <w:rPr>
                <w:rFonts w:eastAsiaTheme="minorHAnsi"/>
                <w:lang w:eastAsia="en-US"/>
              </w:rPr>
            </w:pPr>
            <w:r w:rsidRPr="007C306C">
              <w:rPr>
                <w:rFonts w:eastAsiaTheme="minorHAnsi"/>
                <w:lang w:eastAsia="en-US"/>
              </w:rPr>
              <w:t>8 174,29</w:t>
            </w:r>
          </w:p>
        </w:tc>
        <w:tc>
          <w:tcPr>
            <w:tcW w:w="927" w:type="pct"/>
            <w:tcBorders>
              <w:top w:val="single" w:sz="4" w:space="0" w:color="auto"/>
              <w:left w:val="nil"/>
              <w:bottom w:val="single" w:sz="4" w:space="0" w:color="auto"/>
              <w:right w:val="single" w:sz="4" w:space="0" w:color="auto"/>
            </w:tcBorders>
            <w:shd w:val="clear" w:color="auto" w:fill="auto"/>
          </w:tcPr>
          <w:p w14:paraId="733A8D57" w14:textId="574CFAB3" w:rsidR="00DF3335" w:rsidRPr="00DF3335" w:rsidRDefault="00DF3335" w:rsidP="00DF3335">
            <w:pPr>
              <w:jc w:val="center"/>
              <w:rPr>
                <w:rFonts w:eastAsiaTheme="minorHAnsi"/>
                <w:lang w:eastAsia="en-US"/>
              </w:rPr>
            </w:pPr>
            <w:r w:rsidRPr="00DF3335">
              <w:rPr>
                <w:color w:val="000000"/>
              </w:rPr>
              <w:t>4,9</w:t>
            </w:r>
          </w:p>
        </w:tc>
      </w:tr>
      <w:tr w:rsidR="00DF3335" w:rsidRPr="007C306C" w14:paraId="39D927E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3F81454" w14:textId="77777777" w:rsidR="00DF3335" w:rsidRPr="007C306C" w:rsidRDefault="00DF3335" w:rsidP="00DF3335">
            <w:pPr>
              <w:rPr>
                <w:rFonts w:eastAsiaTheme="minorHAnsi"/>
                <w:lang w:eastAsia="en-US"/>
              </w:rPr>
            </w:pPr>
            <w:r w:rsidRPr="007C306C">
              <w:rPr>
                <w:rFonts w:eastAsiaTheme="minorHAnsi"/>
                <w:lang w:eastAsia="en-US"/>
              </w:rPr>
              <w:t>165</w:t>
            </w:r>
          </w:p>
        </w:tc>
        <w:tc>
          <w:tcPr>
            <w:tcW w:w="2746" w:type="pct"/>
            <w:tcBorders>
              <w:top w:val="nil"/>
              <w:left w:val="single" w:sz="4" w:space="0" w:color="auto"/>
              <w:bottom w:val="single" w:sz="4" w:space="0" w:color="auto"/>
              <w:right w:val="single" w:sz="4" w:space="0" w:color="auto"/>
            </w:tcBorders>
            <w:shd w:val="clear" w:color="auto" w:fill="auto"/>
          </w:tcPr>
          <w:p w14:paraId="4F30A7FE" w14:textId="77777777" w:rsidR="00DF3335" w:rsidRPr="007C306C" w:rsidRDefault="00DF3335" w:rsidP="00DF3335">
            <w:pPr>
              <w:rPr>
                <w:rFonts w:eastAsiaTheme="minorHAnsi"/>
                <w:lang w:eastAsia="en-US"/>
              </w:rPr>
            </w:pPr>
            <w:r w:rsidRPr="007C306C">
              <w:rPr>
                <w:rFonts w:eastAsiaTheme="minorHAnsi"/>
                <w:lang w:eastAsia="en-US"/>
              </w:rPr>
              <w:t>Блок-контейнер БК 1,5*1,5*2,50 (№3)</w:t>
            </w:r>
          </w:p>
        </w:tc>
        <w:tc>
          <w:tcPr>
            <w:tcW w:w="958" w:type="pct"/>
            <w:tcBorders>
              <w:top w:val="nil"/>
              <w:left w:val="nil"/>
              <w:bottom w:val="single" w:sz="4" w:space="0" w:color="auto"/>
              <w:right w:val="single" w:sz="4" w:space="0" w:color="auto"/>
            </w:tcBorders>
            <w:shd w:val="clear" w:color="auto" w:fill="auto"/>
          </w:tcPr>
          <w:p w14:paraId="18A98E12" w14:textId="77777777" w:rsidR="00DF3335" w:rsidRPr="007C306C" w:rsidRDefault="00DF3335" w:rsidP="00DF3335">
            <w:pPr>
              <w:jc w:val="center"/>
              <w:rPr>
                <w:rFonts w:eastAsiaTheme="minorHAnsi"/>
                <w:lang w:eastAsia="en-US"/>
              </w:rPr>
            </w:pPr>
            <w:r w:rsidRPr="007C306C">
              <w:rPr>
                <w:rFonts w:eastAsiaTheme="minorHAnsi"/>
                <w:lang w:eastAsia="en-US"/>
              </w:rPr>
              <w:t>8 174,33</w:t>
            </w:r>
          </w:p>
        </w:tc>
        <w:tc>
          <w:tcPr>
            <w:tcW w:w="927" w:type="pct"/>
            <w:tcBorders>
              <w:top w:val="single" w:sz="4" w:space="0" w:color="auto"/>
              <w:left w:val="nil"/>
              <w:bottom w:val="single" w:sz="4" w:space="0" w:color="auto"/>
              <w:right w:val="single" w:sz="4" w:space="0" w:color="auto"/>
            </w:tcBorders>
            <w:shd w:val="clear" w:color="auto" w:fill="auto"/>
          </w:tcPr>
          <w:p w14:paraId="3BBC175D" w14:textId="45803586" w:rsidR="00DF3335" w:rsidRPr="00DF3335" w:rsidRDefault="00DF3335" w:rsidP="00DF3335">
            <w:pPr>
              <w:jc w:val="center"/>
              <w:rPr>
                <w:rFonts w:eastAsiaTheme="minorHAnsi"/>
                <w:lang w:eastAsia="en-US"/>
              </w:rPr>
            </w:pPr>
            <w:r w:rsidRPr="00DF3335">
              <w:rPr>
                <w:color w:val="000000"/>
              </w:rPr>
              <w:t>4,9</w:t>
            </w:r>
          </w:p>
        </w:tc>
      </w:tr>
      <w:tr w:rsidR="00DF3335" w:rsidRPr="007C306C" w14:paraId="589BDD0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ADD5A1B" w14:textId="77777777" w:rsidR="00DF3335" w:rsidRPr="007C306C" w:rsidRDefault="00DF3335" w:rsidP="00DF3335">
            <w:pPr>
              <w:rPr>
                <w:rFonts w:eastAsiaTheme="minorHAnsi"/>
                <w:lang w:eastAsia="en-US"/>
              </w:rPr>
            </w:pPr>
            <w:r w:rsidRPr="007C306C">
              <w:rPr>
                <w:rFonts w:eastAsiaTheme="minorHAnsi"/>
                <w:lang w:eastAsia="en-US"/>
              </w:rPr>
              <w:t>166</w:t>
            </w:r>
          </w:p>
        </w:tc>
        <w:tc>
          <w:tcPr>
            <w:tcW w:w="2746" w:type="pct"/>
            <w:tcBorders>
              <w:top w:val="nil"/>
              <w:left w:val="single" w:sz="4" w:space="0" w:color="auto"/>
              <w:bottom w:val="single" w:sz="4" w:space="0" w:color="auto"/>
              <w:right w:val="single" w:sz="4" w:space="0" w:color="auto"/>
            </w:tcBorders>
            <w:shd w:val="clear" w:color="auto" w:fill="auto"/>
          </w:tcPr>
          <w:p w14:paraId="78D6A1AF" w14:textId="77777777" w:rsidR="00DF3335" w:rsidRPr="007C306C" w:rsidRDefault="00DF3335" w:rsidP="00DF3335">
            <w:pPr>
              <w:rPr>
                <w:rFonts w:eastAsiaTheme="minorHAnsi"/>
                <w:lang w:eastAsia="en-US"/>
              </w:rPr>
            </w:pPr>
            <w:r w:rsidRPr="007C306C">
              <w:rPr>
                <w:rFonts w:eastAsiaTheme="minorHAnsi"/>
                <w:lang w:eastAsia="en-US"/>
              </w:rPr>
              <w:t>Блок-контейнер БК 1,5*1,5*2,50 (№4)</w:t>
            </w:r>
          </w:p>
        </w:tc>
        <w:tc>
          <w:tcPr>
            <w:tcW w:w="958" w:type="pct"/>
            <w:tcBorders>
              <w:top w:val="nil"/>
              <w:left w:val="nil"/>
              <w:bottom w:val="single" w:sz="4" w:space="0" w:color="auto"/>
              <w:right w:val="single" w:sz="4" w:space="0" w:color="auto"/>
            </w:tcBorders>
            <w:shd w:val="clear" w:color="auto" w:fill="auto"/>
          </w:tcPr>
          <w:p w14:paraId="5D05BBA5" w14:textId="77777777" w:rsidR="00DF3335" w:rsidRPr="007C306C" w:rsidRDefault="00DF3335" w:rsidP="00DF3335">
            <w:pPr>
              <w:jc w:val="center"/>
              <w:rPr>
                <w:rFonts w:eastAsiaTheme="minorHAnsi"/>
                <w:lang w:eastAsia="en-US"/>
              </w:rPr>
            </w:pPr>
            <w:r w:rsidRPr="007C306C">
              <w:rPr>
                <w:rFonts w:eastAsiaTheme="minorHAnsi"/>
                <w:lang w:eastAsia="en-US"/>
              </w:rPr>
              <w:t>8 174,29</w:t>
            </w:r>
          </w:p>
        </w:tc>
        <w:tc>
          <w:tcPr>
            <w:tcW w:w="927" w:type="pct"/>
            <w:tcBorders>
              <w:top w:val="single" w:sz="4" w:space="0" w:color="auto"/>
              <w:left w:val="nil"/>
              <w:bottom w:val="single" w:sz="4" w:space="0" w:color="auto"/>
              <w:right w:val="single" w:sz="4" w:space="0" w:color="auto"/>
            </w:tcBorders>
            <w:shd w:val="clear" w:color="auto" w:fill="auto"/>
          </w:tcPr>
          <w:p w14:paraId="3FFC998F" w14:textId="1BD722C5" w:rsidR="00DF3335" w:rsidRPr="00DF3335" w:rsidRDefault="00DF3335" w:rsidP="00DF3335">
            <w:pPr>
              <w:jc w:val="center"/>
              <w:rPr>
                <w:rFonts w:eastAsiaTheme="minorHAnsi"/>
                <w:lang w:eastAsia="en-US"/>
              </w:rPr>
            </w:pPr>
            <w:r w:rsidRPr="00DF3335">
              <w:rPr>
                <w:color w:val="000000"/>
              </w:rPr>
              <w:t>4,9</w:t>
            </w:r>
          </w:p>
        </w:tc>
      </w:tr>
      <w:tr w:rsidR="00DF3335" w:rsidRPr="007C306C" w14:paraId="104D5C9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E7AA2AA" w14:textId="77777777" w:rsidR="00DF3335" w:rsidRPr="007C306C" w:rsidRDefault="00DF3335" w:rsidP="00DF3335">
            <w:pPr>
              <w:rPr>
                <w:rFonts w:eastAsiaTheme="minorHAnsi"/>
                <w:lang w:eastAsia="en-US"/>
              </w:rPr>
            </w:pPr>
            <w:r w:rsidRPr="007C306C">
              <w:rPr>
                <w:rFonts w:eastAsiaTheme="minorHAnsi"/>
                <w:lang w:eastAsia="en-US"/>
              </w:rPr>
              <w:t>167</w:t>
            </w:r>
          </w:p>
        </w:tc>
        <w:tc>
          <w:tcPr>
            <w:tcW w:w="2746" w:type="pct"/>
            <w:tcBorders>
              <w:top w:val="nil"/>
              <w:left w:val="single" w:sz="4" w:space="0" w:color="auto"/>
              <w:bottom w:val="single" w:sz="4" w:space="0" w:color="auto"/>
              <w:right w:val="single" w:sz="4" w:space="0" w:color="auto"/>
            </w:tcBorders>
            <w:shd w:val="clear" w:color="auto" w:fill="auto"/>
          </w:tcPr>
          <w:p w14:paraId="71BF4725" w14:textId="77777777" w:rsidR="00DF3335" w:rsidRPr="007C306C" w:rsidRDefault="00DF3335" w:rsidP="00DF3335">
            <w:pPr>
              <w:rPr>
                <w:rFonts w:eastAsiaTheme="minorHAnsi"/>
                <w:lang w:eastAsia="en-US"/>
              </w:rPr>
            </w:pPr>
            <w:r w:rsidRPr="007C306C">
              <w:rPr>
                <w:rFonts w:eastAsiaTheme="minorHAnsi"/>
                <w:lang w:eastAsia="en-US"/>
              </w:rPr>
              <w:t>Блок-контейнер БК 3,5*2,0*2,5</w:t>
            </w:r>
          </w:p>
        </w:tc>
        <w:tc>
          <w:tcPr>
            <w:tcW w:w="958" w:type="pct"/>
            <w:tcBorders>
              <w:top w:val="nil"/>
              <w:left w:val="nil"/>
              <w:bottom w:val="single" w:sz="4" w:space="0" w:color="auto"/>
              <w:right w:val="single" w:sz="4" w:space="0" w:color="auto"/>
            </w:tcBorders>
            <w:shd w:val="clear" w:color="auto" w:fill="auto"/>
          </w:tcPr>
          <w:p w14:paraId="52194C27" w14:textId="77777777" w:rsidR="00DF3335" w:rsidRPr="007C306C" w:rsidRDefault="00DF3335" w:rsidP="00DF3335">
            <w:pPr>
              <w:jc w:val="center"/>
              <w:rPr>
                <w:rFonts w:eastAsiaTheme="minorHAnsi"/>
                <w:lang w:eastAsia="en-US"/>
              </w:rPr>
            </w:pPr>
            <w:r w:rsidRPr="007C306C">
              <w:rPr>
                <w:rFonts w:eastAsiaTheme="minorHAnsi"/>
                <w:lang w:eastAsia="en-US"/>
              </w:rPr>
              <w:t>70 822,19</w:t>
            </w:r>
          </w:p>
        </w:tc>
        <w:tc>
          <w:tcPr>
            <w:tcW w:w="927" w:type="pct"/>
            <w:tcBorders>
              <w:top w:val="single" w:sz="4" w:space="0" w:color="auto"/>
              <w:left w:val="nil"/>
              <w:bottom w:val="single" w:sz="4" w:space="0" w:color="auto"/>
              <w:right w:val="single" w:sz="4" w:space="0" w:color="auto"/>
            </w:tcBorders>
            <w:shd w:val="clear" w:color="auto" w:fill="auto"/>
          </w:tcPr>
          <w:p w14:paraId="2F8B5BCC" w14:textId="4C68D876" w:rsidR="00DF3335" w:rsidRPr="00DF3335" w:rsidRDefault="00DF3335" w:rsidP="00DF3335">
            <w:pPr>
              <w:jc w:val="center"/>
              <w:rPr>
                <w:rFonts w:eastAsiaTheme="minorHAnsi"/>
                <w:lang w:eastAsia="en-US"/>
              </w:rPr>
            </w:pPr>
            <w:r w:rsidRPr="00DF3335">
              <w:rPr>
                <w:color w:val="000000"/>
              </w:rPr>
              <w:t>42,49</w:t>
            </w:r>
          </w:p>
        </w:tc>
      </w:tr>
      <w:tr w:rsidR="00DF3335" w:rsidRPr="007C306C" w14:paraId="1935DB2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2E66255" w14:textId="77777777" w:rsidR="00DF3335" w:rsidRPr="007C306C" w:rsidRDefault="00DF3335" w:rsidP="00DF3335">
            <w:pPr>
              <w:rPr>
                <w:rFonts w:eastAsiaTheme="minorHAnsi"/>
                <w:lang w:eastAsia="en-US"/>
              </w:rPr>
            </w:pPr>
            <w:r w:rsidRPr="007C306C">
              <w:rPr>
                <w:rFonts w:eastAsiaTheme="minorHAnsi"/>
                <w:lang w:eastAsia="en-US"/>
              </w:rPr>
              <w:t>168</w:t>
            </w:r>
          </w:p>
        </w:tc>
        <w:tc>
          <w:tcPr>
            <w:tcW w:w="2746" w:type="pct"/>
            <w:tcBorders>
              <w:top w:val="nil"/>
              <w:left w:val="single" w:sz="4" w:space="0" w:color="auto"/>
              <w:bottom w:val="single" w:sz="4" w:space="0" w:color="auto"/>
              <w:right w:val="single" w:sz="4" w:space="0" w:color="auto"/>
            </w:tcBorders>
            <w:shd w:val="clear" w:color="auto" w:fill="auto"/>
          </w:tcPr>
          <w:p w14:paraId="5B56F6F2" w14:textId="77777777" w:rsidR="00DF3335" w:rsidRPr="007C306C" w:rsidRDefault="00DF3335" w:rsidP="00DF3335">
            <w:pPr>
              <w:rPr>
                <w:rFonts w:eastAsiaTheme="minorHAnsi"/>
                <w:lang w:eastAsia="en-US"/>
              </w:rPr>
            </w:pPr>
            <w:r w:rsidRPr="007C306C">
              <w:rPr>
                <w:rFonts w:eastAsiaTheme="minorHAnsi"/>
                <w:lang w:eastAsia="en-US"/>
              </w:rPr>
              <w:t>Блок-контейнер БК 3,9*2,15*2,50</w:t>
            </w:r>
          </w:p>
        </w:tc>
        <w:tc>
          <w:tcPr>
            <w:tcW w:w="958" w:type="pct"/>
            <w:tcBorders>
              <w:top w:val="nil"/>
              <w:left w:val="nil"/>
              <w:bottom w:val="single" w:sz="4" w:space="0" w:color="auto"/>
              <w:right w:val="single" w:sz="4" w:space="0" w:color="auto"/>
            </w:tcBorders>
            <w:shd w:val="clear" w:color="auto" w:fill="auto"/>
          </w:tcPr>
          <w:p w14:paraId="324C983B" w14:textId="77777777" w:rsidR="00DF3335" w:rsidRPr="007C306C" w:rsidRDefault="00DF3335" w:rsidP="00DF3335">
            <w:pPr>
              <w:jc w:val="center"/>
              <w:rPr>
                <w:rFonts w:eastAsiaTheme="minorHAnsi"/>
                <w:lang w:eastAsia="en-US"/>
              </w:rPr>
            </w:pPr>
            <w:r w:rsidRPr="007C306C">
              <w:rPr>
                <w:rFonts w:eastAsiaTheme="minorHAnsi"/>
                <w:lang w:eastAsia="en-US"/>
              </w:rPr>
              <w:t>18 761,47</w:t>
            </w:r>
          </w:p>
        </w:tc>
        <w:tc>
          <w:tcPr>
            <w:tcW w:w="927" w:type="pct"/>
            <w:tcBorders>
              <w:top w:val="single" w:sz="4" w:space="0" w:color="auto"/>
              <w:left w:val="nil"/>
              <w:bottom w:val="single" w:sz="4" w:space="0" w:color="auto"/>
              <w:right w:val="single" w:sz="4" w:space="0" w:color="auto"/>
            </w:tcBorders>
            <w:shd w:val="clear" w:color="auto" w:fill="auto"/>
          </w:tcPr>
          <w:p w14:paraId="3F78D2A5" w14:textId="0A41BC8D" w:rsidR="00DF3335" w:rsidRPr="00DF3335" w:rsidRDefault="00DF3335" w:rsidP="00DF3335">
            <w:pPr>
              <w:jc w:val="center"/>
              <w:rPr>
                <w:rFonts w:eastAsiaTheme="minorHAnsi"/>
                <w:lang w:eastAsia="en-US"/>
              </w:rPr>
            </w:pPr>
            <w:r w:rsidRPr="00DF3335">
              <w:rPr>
                <w:color w:val="000000"/>
              </w:rPr>
              <w:t>11,26</w:t>
            </w:r>
          </w:p>
        </w:tc>
      </w:tr>
      <w:tr w:rsidR="00DF3335" w:rsidRPr="007C306C" w14:paraId="630E016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22577DB" w14:textId="77777777" w:rsidR="00DF3335" w:rsidRPr="007C306C" w:rsidRDefault="00DF3335" w:rsidP="00DF3335">
            <w:pPr>
              <w:rPr>
                <w:rFonts w:eastAsiaTheme="minorHAnsi"/>
                <w:lang w:eastAsia="en-US"/>
              </w:rPr>
            </w:pPr>
            <w:r w:rsidRPr="007C306C">
              <w:rPr>
                <w:rFonts w:eastAsiaTheme="minorHAnsi"/>
                <w:lang w:eastAsia="en-US"/>
              </w:rPr>
              <w:t>169</w:t>
            </w:r>
          </w:p>
        </w:tc>
        <w:tc>
          <w:tcPr>
            <w:tcW w:w="2746" w:type="pct"/>
            <w:tcBorders>
              <w:top w:val="nil"/>
              <w:left w:val="single" w:sz="4" w:space="0" w:color="auto"/>
              <w:bottom w:val="single" w:sz="4" w:space="0" w:color="auto"/>
              <w:right w:val="single" w:sz="4" w:space="0" w:color="auto"/>
            </w:tcBorders>
            <w:shd w:val="clear" w:color="auto" w:fill="auto"/>
          </w:tcPr>
          <w:p w14:paraId="3273DCBC" w14:textId="77777777" w:rsidR="00DF3335" w:rsidRPr="007C306C" w:rsidRDefault="00DF3335" w:rsidP="00DF3335">
            <w:pPr>
              <w:rPr>
                <w:rFonts w:eastAsiaTheme="minorHAnsi"/>
                <w:lang w:eastAsia="en-US"/>
              </w:rPr>
            </w:pPr>
            <w:r w:rsidRPr="007C306C">
              <w:rPr>
                <w:rFonts w:eastAsiaTheme="minorHAnsi"/>
                <w:lang w:eastAsia="en-US"/>
              </w:rPr>
              <w:t>Блок-контейнер БК 4,5*2,4*2,5 (дежурная часть КПП)</w:t>
            </w:r>
          </w:p>
        </w:tc>
        <w:tc>
          <w:tcPr>
            <w:tcW w:w="958" w:type="pct"/>
            <w:tcBorders>
              <w:top w:val="nil"/>
              <w:left w:val="nil"/>
              <w:bottom w:val="single" w:sz="4" w:space="0" w:color="auto"/>
              <w:right w:val="single" w:sz="4" w:space="0" w:color="auto"/>
            </w:tcBorders>
            <w:shd w:val="clear" w:color="auto" w:fill="auto"/>
          </w:tcPr>
          <w:p w14:paraId="21E7D969" w14:textId="77777777" w:rsidR="00DF3335" w:rsidRPr="007C306C" w:rsidRDefault="00DF3335" w:rsidP="00DF3335">
            <w:pPr>
              <w:jc w:val="center"/>
              <w:rPr>
                <w:rFonts w:eastAsiaTheme="minorHAnsi"/>
                <w:lang w:eastAsia="en-US"/>
              </w:rPr>
            </w:pPr>
            <w:r w:rsidRPr="007C306C">
              <w:rPr>
                <w:rFonts w:eastAsiaTheme="minorHAnsi"/>
                <w:lang w:eastAsia="en-US"/>
              </w:rPr>
              <w:t>46 277,79</w:t>
            </w:r>
          </w:p>
        </w:tc>
        <w:tc>
          <w:tcPr>
            <w:tcW w:w="927" w:type="pct"/>
            <w:tcBorders>
              <w:top w:val="single" w:sz="4" w:space="0" w:color="auto"/>
              <w:left w:val="nil"/>
              <w:bottom w:val="single" w:sz="4" w:space="0" w:color="auto"/>
              <w:right w:val="single" w:sz="4" w:space="0" w:color="auto"/>
            </w:tcBorders>
            <w:shd w:val="clear" w:color="auto" w:fill="auto"/>
          </w:tcPr>
          <w:p w14:paraId="568C6510" w14:textId="569FB5B2" w:rsidR="00DF3335" w:rsidRPr="00DF3335" w:rsidRDefault="00DF3335" w:rsidP="00DF3335">
            <w:pPr>
              <w:jc w:val="center"/>
              <w:rPr>
                <w:rFonts w:eastAsiaTheme="minorHAnsi"/>
                <w:lang w:eastAsia="en-US"/>
              </w:rPr>
            </w:pPr>
            <w:r w:rsidRPr="00DF3335">
              <w:rPr>
                <w:color w:val="000000"/>
              </w:rPr>
              <w:t>27,77</w:t>
            </w:r>
          </w:p>
        </w:tc>
      </w:tr>
      <w:tr w:rsidR="00DF3335" w:rsidRPr="007C306C" w14:paraId="1FFAEEA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B59EB5F" w14:textId="77777777" w:rsidR="00DF3335" w:rsidRPr="007C306C" w:rsidRDefault="00DF3335" w:rsidP="00DF3335">
            <w:pPr>
              <w:rPr>
                <w:rFonts w:eastAsiaTheme="minorHAnsi"/>
                <w:lang w:eastAsia="en-US"/>
              </w:rPr>
            </w:pPr>
            <w:r w:rsidRPr="007C306C">
              <w:rPr>
                <w:rFonts w:eastAsiaTheme="minorHAnsi"/>
                <w:lang w:eastAsia="en-US"/>
              </w:rPr>
              <w:t>170</w:t>
            </w:r>
          </w:p>
        </w:tc>
        <w:tc>
          <w:tcPr>
            <w:tcW w:w="2746" w:type="pct"/>
            <w:tcBorders>
              <w:top w:val="nil"/>
              <w:left w:val="single" w:sz="4" w:space="0" w:color="auto"/>
              <w:bottom w:val="single" w:sz="4" w:space="0" w:color="auto"/>
              <w:right w:val="single" w:sz="4" w:space="0" w:color="auto"/>
            </w:tcBorders>
            <w:shd w:val="clear" w:color="auto" w:fill="auto"/>
          </w:tcPr>
          <w:p w14:paraId="33A77281" w14:textId="77777777" w:rsidR="00DF3335" w:rsidRPr="007C306C" w:rsidRDefault="00DF3335" w:rsidP="00DF3335">
            <w:pPr>
              <w:rPr>
                <w:rFonts w:eastAsiaTheme="minorHAnsi"/>
                <w:lang w:eastAsia="en-US"/>
              </w:rPr>
            </w:pPr>
            <w:r w:rsidRPr="007C306C">
              <w:rPr>
                <w:rFonts w:eastAsiaTheme="minorHAnsi"/>
                <w:lang w:eastAsia="en-US"/>
              </w:rPr>
              <w:t>Блок-контейнер БК 6*2,4*2,5</w:t>
            </w:r>
          </w:p>
        </w:tc>
        <w:tc>
          <w:tcPr>
            <w:tcW w:w="958" w:type="pct"/>
            <w:tcBorders>
              <w:top w:val="nil"/>
              <w:left w:val="nil"/>
              <w:bottom w:val="single" w:sz="4" w:space="0" w:color="auto"/>
              <w:right w:val="single" w:sz="4" w:space="0" w:color="auto"/>
            </w:tcBorders>
            <w:shd w:val="clear" w:color="auto" w:fill="auto"/>
          </w:tcPr>
          <w:p w14:paraId="39E09448" w14:textId="77777777" w:rsidR="00DF3335" w:rsidRPr="007C306C" w:rsidRDefault="00DF3335" w:rsidP="00DF3335">
            <w:pPr>
              <w:jc w:val="center"/>
              <w:rPr>
                <w:rFonts w:eastAsiaTheme="minorHAnsi"/>
                <w:lang w:eastAsia="en-US"/>
              </w:rPr>
            </w:pPr>
            <w:r w:rsidRPr="007C306C">
              <w:rPr>
                <w:rFonts w:eastAsiaTheme="minorHAnsi"/>
                <w:lang w:eastAsia="en-US"/>
              </w:rPr>
              <w:t>64 989,73</w:t>
            </w:r>
          </w:p>
        </w:tc>
        <w:tc>
          <w:tcPr>
            <w:tcW w:w="927" w:type="pct"/>
            <w:tcBorders>
              <w:top w:val="single" w:sz="4" w:space="0" w:color="auto"/>
              <w:left w:val="nil"/>
              <w:bottom w:val="single" w:sz="4" w:space="0" w:color="auto"/>
              <w:right w:val="single" w:sz="4" w:space="0" w:color="auto"/>
            </w:tcBorders>
            <w:shd w:val="clear" w:color="auto" w:fill="auto"/>
          </w:tcPr>
          <w:p w14:paraId="77A56AB1" w14:textId="506E0E9E" w:rsidR="00DF3335" w:rsidRPr="00DF3335" w:rsidRDefault="00DF3335" w:rsidP="00DF3335">
            <w:pPr>
              <w:jc w:val="center"/>
              <w:rPr>
                <w:rFonts w:eastAsiaTheme="minorHAnsi"/>
                <w:lang w:eastAsia="en-US"/>
              </w:rPr>
            </w:pPr>
            <w:r w:rsidRPr="00DF3335">
              <w:rPr>
                <w:color w:val="000000"/>
              </w:rPr>
              <w:t>38,99</w:t>
            </w:r>
          </w:p>
        </w:tc>
      </w:tr>
      <w:tr w:rsidR="00DF3335" w:rsidRPr="007C306C" w14:paraId="33ADE83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8A25B4D" w14:textId="77777777" w:rsidR="00DF3335" w:rsidRPr="007C306C" w:rsidRDefault="00DF3335" w:rsidP="00DF3335">
            <w:pPr>
              <w:rPr>
                <w:rFonts w:eastAsiaTheme="minorHAnsi"/>
                <w:lang w:eastAsia="en-US"/>
              </w:rPr>
            </w:pPr>
            <w:r w:rsidRPr="007C306C">
              <w:rPr>
                <w:rFonts w:eastAsiaTheme="minorHAnsi"/>
                <w:lang w:eastAsia="en-US"/>
              </w:rPr>
              <w:t>171</w:t>
            </w:r>
          </w:p>
        </w:tc>
        <w:tc>
          <w:tcPr>
            <w:tcW w:w="2746" w:type="pct"/>
            <w:tcBorders>
              <w:top w:val="nil"/>
              <w:left w:val="single" w:sz="4" w:space="0" w:color="auto"/>
              <w:bottom w:val="single" w:sz="4" w:space="0" w:color="auto"/>
              <w:right w:val="single" w:sz="4" w:space="0" w:color="auto"/>
            </w:tcBorders>
            <w:shd w:val="clear" w:color="auto" w:fill="auto"/>
          </w:tcPr>
          <w:p w14:paraId="079582A0" w14:textId="77777777" w:rsidR="00DF3335" w:rsidRPr="007C306C" w:rsidRDefault="00DF3335" w:rsidP="00DF3335">
            <w:pPr>
              <w:rPr>
                <w:rFonts w:eastAsiaTheme="minorHAnsi"/>
                <w:lang w:eastAsia="en-US"/>
              </w:rPr>
            </w:pPr>
            <w:r w:rsidRPr="007C306C">
              <w:rPr>
                <w:rFonts w:eastAsiaTheme="minorHAnsi"/>
                <w:lang w:eastAsia="en-US"/>
              </w:rPr>
              <w:t>Блок-контейнер БК 8,0*2,4*2,5</w:t>
            </w:r>
          </w:p>
        </w:tc>
        <w:tc>
          <w:tcPr>
            <w:tcW w:w="958" w:type="pct"/>
            <w:tcBorders>
              <w:top w:val="nil"/>
              <w:left w:val="nil"/>
              <w:bottom w:val="single" w:sz="4" w:space="0" w:color="auto"/>
              <w:right w:val="single" w:sz="4" w:space="0" w:color="auto"/>
            </w:tcBorders>
            <w:shd w:val="clear" w:color="auto" w:fill="auto"/>
          </w:tcPr>
          <w:p w14:paraId="0DC0EC1A" w14:textId="77777777" w:rsidR="00DF3335" w:rsidRPr="007C306C" w:rsidRDefault="00DF3335" w:rsidP="00DF3335">
            <w:pPr>
              <w:jc w:val="center"/>
              <w:rPr>
                <w:rFonts w:eastAsiaTheme="minorHAnsi"/>
                <w:lang w:eastAsia="en-US"/>
              </w:rPr>
            </w:pPr>
            <w:r w:rsidRPr="007C306C">
              <w:rPr>
                <w:rFonts w:eastAsiaTheme="minorHAnsi"/>
                <w:lang w:eastAsia="en-US"/>
              </w:rPr>
              <w:t>86 749,31</w:t>
            </w:r>
          </w:p>
        </w:tc>
        <w:tc>
          <w:tcPr>
            <w:tcW w:w="927" w:type="pct"/>
            <w:tcBorders>
              <w:top w:val="single" w:sz="4" w:space="0" w:color="auto"/>
              <w:left w:val="nil"/>
              <w:bottom w:val="single" w:sz="4" w:space="0" w:color="auto"/>
              <w:right w:val="single" w:sz="4" w:space="0" w:color="auto"/>
            </w:tcBorders>
            <w:shd w:val="clear" w:color="auto" w:fill="auto"/>
          </w:tcPr>
          <w:p w14:paraId="3D2E48DC" w14:textId="3C0CFFDE" w:rsidR="00DF3335" w:rsidRPr="00DF3335" w:rsidRDefault="00DF3335" w:rsidP="00DF3335">
            <w:pPr>
              <w:jc w:val="center"/>
              <w:rPr>
                <w:rFonts w:eastAsiaTheme="minorHAnsi"/>
                <w:lang w:eastAsia="en-US"/>
              </w:rPr>
            </w:pPr>
            <w:r w:rsidRPr="00DF3335">
              <w:rPr>
                <w:color w:val="000000"/>
              </w:rPr>
              <w:t>52,05</w:t>
            </w:r>
          </w:p>
        </w:tc>
      </w:tr>
      <w:tr w:rsidR="00DF3335" w:rsidRPr="007C306C" w14:paraId="10E83A6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1B2DDC6" w14:textId="77777777" w:rsidR="00DF3335" w:rsidRPr="007C306C" w:rsidRDefault="00DF3335" w:rsidP="00DF3335">
            <w:pPr>
              <w:rPr>
                <w:rFonts w:eastAsiaTheme="minorHAnsi"/>
                <w:lang w:eastAsia="en-US"/>
              </w:rPr>
            </w:pPr>
            <w:r w:rsidRPr="007C306C">
              <w:rPr>
                <w:rFonts w:eastAsiaTheme="minorHAnsi"/>
                <w:lang w:eastAsia="en-US"/>
              </w:rPr>
              <w:t>172</w:t>
            </w:r>
          </w:p>
        </w:tc>
        <w:tc>
          <w:tcPr>
            <w:tcW w:w="2746" w:type="pct"/>
            <w:tcBorders>
              <w:top w:val="nil"/>
              <w:left w:val="single" w:sz="4" w:space="0" w:color="auto"/>
              <w:bottom w:val="single" w:sz="4" w:space="0" w:color="auto"/>
              <w:right w:val="single" w:sz="4" w:space="0" w:color="auto"/>
            </w:tcBorders>
            <w:shd w:val="clear" w:color="auto" w:fill="auto"/>
          </w:tcPr>
          <w:p w14:paraId="35F2D391" w14:textId="77777777" w:rsidR="00DF3335" w:rsidRPr="007C306C" w:rsidRDefault="00DF3335" w:rsidP="00DF3335">
            <w:pPr>
              <w:rPr>
                <w:rFonts w:eastAsiaTheme="minorHAnsi"/>
                <w:lang w:eastAsia="en-US"/>
              </w:rPr>
            </w:pPr>
            <w:r w:rsidRPr="007C306C">
              <w:rPr>
                <w:rFonts w:eastAsiaTheme="minorHAnsi"/>
                <w:lang w:eastAsia="en-US"/>
              </w:rPr>
              <w:t>Блок-контейнер БК 8,0*2,4*2,6</w:t>
            </w:r>
          </w:p>
        </w:tc>
        <w:tc>
          <w:tcPr>
            <w:tcW w:w="958" w:type="pct"/>
            <w:tcBorders>
              <w:top w:val="nil"/>
              <w:left w:val="nil"/>
              <w:bottom w:val="single" w:sz="4" w:space="0" w:color="auto"/>
              <w:right w:val="single" w:sz="4" w:space="0" w:color="auto"/>
            </w:tcBorders>
            <w:shd w:val="clear" w:color="auto" w:fill="auto"/>
          </w:tcPr>
          <w:p w14:paraId="3FAB24F6" w14:textId="77777777" w:rsidR="00DF3335" w:rsidRPr="007C306C" w:rsidRDefault="00DF3335" w:rsidP="00DF3335">
            <w:pPr>
              <w:jc w:val="center"/>
              <w:rPr>
                <w:rFonts w:eastAsiaTheme="minorHAnsi"/>
                <w:lang w:eastAsia="en-US"/>
              </w:rPr>
            </w:pPr>
            <w:r w:rsidRPr="007C306C">
              <w:rPr>
                <w:rFonts w:eastAsiaTheme="minorHAnsi"/>
                <w:lang w:eastAsia="en-US"/>
              </w:rPr>
              <w:t>41 462,36</w:t>
            </w:r>
          </w:p>
        </w:tc>
        <w:tc>
          <w:tcPr>
            <w:tcW w:w="927" w:type="pct"/>
            <w:tcBorders>
              <w:top w:val="single" w:sz="4" w:space="0" w:color="auto"/>
              <w:left w:val="nil"/>
              <w:bottom w:val="single" w:sz="4" w:space="0" w:color="auto"/>
              <w:right w:val="single" w:sz="4" w:space="0" w:color="auto"/>
            </w:tcBorders>
            <w:shd w:val="clear" w:color="auto" w:fill="auto"/>
          </w:tcPr>
          <w:p w14:paraId="23B5CF8E" w14:textId="51EB742B" w:rsidR="00DF3335" w:rsidRPr="00DF3335" w:rsidRDefault="00DF3335" w:rsidP="00DF3335">
            <w:pPr>
              <w:jc w:val="center"/>
              <w:rPr>
                <w:rFonts w:eastAsiaTheme="minorHAnsi"/>
                <w:lang w:eastAsia="en-US"/>
              </w:rPr>
            </w:pPr>
            <w:r w:rsidRPr="00DF3335">
              <w:rPr>
                <w:color w:val="000000"/>
              </w:rPr>
              <w:t>24,88</w:t>
            </w:r>
          </w:p>
        </w:tc>
      </w:tr>
      <w:tr w:rsidR="00DF3335" w:rsidRPr="007C306C" w14:paraId="0EEB796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8163825" w14:textId="77777777" w:rsidR="00DF3335" w:rsidRPr="007C306C" w:rsidRDefault="00DF3335" w:rsidP="00DF3335">
            <w:pPr>
              <w:rPr>
                <w:rFonts w:eastAsiaTheme="minorHAnsi"/>
                <w:lang w:eastAsia="en-US"/>
              </w:rPr>
            </w:pPr>
            <w:r w:rsidRPr="007C306C">
              <w:rPr>
                <w:rFonts w:eastAsiaTheme="minorHAnsi"/>
                <w:lang w:eastAsia="en-US"/>
              </w:rPr>
              <w:t>173</w:t>
            </w:r>
          </w:p>
        </w:tc>
        <w:tc>
          <w:tcPr>
            <w:tcW w:w="2746" w:type="pct"/>
            <w:tcBorders>
              <w:top w:val="nil"/>
              <w:left w:val="single" w:sz="4" w:space="0" w:color="auto"/>
              <w:bottom w:val="single" w:sz="4" w:space="0" w:color="auto"/>
              <w:right w:val="single" w:sz="4" w:space="0" w:color="auto"/>
            </w:tcBorders>
            <w:shd w:val="clear" w:color="auto" w:fill="auto"/>
          </w:tcPr>
          <w:p w14:paraId="4774C765" w14:textId="77777777" w:rsidR="00DF3335" w:rsidRPr="007C306C" w:rsidRDefault="00DF3335" w:rsidP="00DF3335">
            <w:pPr>
              <w:rPr>
                <w:rFonts w:eastAsiaTheme="minorHAnsi"/>
                <w:lang w:eastAsia="en-US"/>
              </w:rPr>
            </w:pPr>
            <w:r w:rsidRPr="007C306C">
              <w:rPr>
                <w:rFonts w:eastAsiaTheme="minorHAnsi"/>
                <w:lang w:eastAsia="en-US"/>
              </w:rPr>
              <w:t>Блок-контейнер БК 8*2,40*2,50 (№3)</w:t>
            </w:r>
          </w:p>
        </w:tc>
        <w:tc>
          <w:tcPr>
            <w:tcW w:w="958" w:type="pct"/>
            <w:tcBorders>
              <w:top w:val="nil"/>
              <w:left w:val="nil"/>
              <w:bottom w:val="single" w:sz="4" w:space="0" w:color="auto"/>
              <w:right w:val="single" w:sz="4" w:space="0" w:color="auto"/>
            </w:tcBorders>
            <w:shd w:val="clear" w:color="auto" w:fill="auto"/>
          </w:tcPr>
          <w:p w14:paraId="6612535E" w14:textId="77777777" w:rsidR="00DF3335" w:rsidRPr="007C306C" w:rsidRDefault="00DF3335" w:rsidP="00DF3335">
            <w:pPr>
              <w:jc w:val="center"/>
              <w:rPr>
                <w:rFonts w:eastAsiaTheme="minorHAnsi"/>
                <w:lang w:eastAsia="en-US"/>
              </w:rPr>
            </w:pPr>
            <w:r w:rsidRPr="007C306C">
              <w:rPr>
                <w:rFonts w:eastAsiaTheme="minorHAnsi"/>
                <w:lang w:eastAsia="en-US"/>
              </w:rPr>
              <w:t>22 557,26</w:t>
            </w:r>
          </w:p>
        </w:tc>
        <w:tc>
          <w:tcPr>
            <w:tcW w:w="927" w:type="pct"/>
            <w:tcBorders>
              <w:top w:val="single" w:sz="4" w:space="0" w:color="auto"/>
              <w:left w:val="nil"/>
              <w:bottom w:val="single" w:sz="4" w:space="0" w:color="auto"/>
              <w:right w:val="single" w:sz="4" w:space="0" w:color="auto"/>
            </w:tcBorders>
            <w:shd w:val="clear" w:color="auto" w:fill="auto"/>
          </w:tcPr>
          <w:p w14:paraId="681529A4" w14:textId="02E13B3B" w:rsidR="00DF3335" w:rsidRPr="00DF3335" w:rsidRDefault="00DF3335" w:rsidP="00DF3335">
            <w:pPr>
              <w:jc w:val="center"/>
              <w:rPr>
                <w:rFonts w:eastAsiaTheme="minorHAnsi"/>
                <w:lang w:eastAsia="en-US"/>
              </w:rPr>
            </w:pPr>
            <w:r w:rsidRPr="00DF3335">
              <w:rPr>
                <w:color w:val="000000"/>
              </w:rPr>
              <w:t>13,53</w:t>
            </w:r>
          </w:p>
        </w:tc>
      </w:tr>
      <w:tr w:rsidR="00DF3335" w:rsidRPr="007C306C" w14:paraId="2B76274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A9C614A" w14:textId="77777777" w:rsidR="00DF3335" w:rsidRPr="007C306C" w:rsidRDefault="00DF3335" w:rsidP="00DF3335">
            <w:pPr>
              <w:rPr>
                <w:rFonts w:eastAsiaTheme="minorHAnsi"/>
                <w:lang w:eastAsia="en-US"/>
              </w:rPr>
            </w:pPr>
            <w:r w:rsidRPr="007C306C">
              <w:rPr>
                <w:rFonts w:eastAsiaTheme="minorHAnsi"/>
                <w:lang w:eastAsia="en-US"/>
              </w:rPr>
              <w:t>174</w:t>
            </w:r>
          </w:p>
        </w:tc>
        <w:tc>
          <w:tcPr>
            <w:tcW w:w="2746" w:type="pct"/>
            <w:tcBorders>
              <w:top w:val="nil"/>
              <w:left w:val="single" w:sz="4" w:space="0" w:color="auto"/>
              <w:bottom w:val="single" w:sz="4" w:space="0" w:color="auto"/>
              <w:right w:val="single" w:sz="4" w:space="0" w:color="auto"/>
            </w:tcBorders>
            <w:shd w:val="clear" w:color="auto" w:fill="auto"/>
          </w:tcPr>
          <w:p w14:paraId="5C4D5907" w14:textId="77777777" w:rsidR="00DF3335" w:rsidRPr="007C306C" w:rsidRDefault="00DF3335" w:rsidP="00DF3335">
            <w:pPr>
              <w:rPr>
                <w:rFonts w:eastAsiaTheme="minorHAnsi"/>
                <w:lang w:eastAsia="en-US"/>
              </w:rPr>
            </w:pPr>
            <w:r w:rsidRPr="007C306C">
              <w:rPr>
                <w:rFonts w:eastAsiaTheme="minorHAnsi"/>
                <w:lang w:eastAsia="en-US"/>
              </w:rPr>
              <w:t>Блок-контейнер для хранения спасательного инвентаря на станции "Мир" (07:11:1500000:599)</w:t>
            </w:r>
          </w:p>
        </w:tc>
        <w:tc>
          <w:tcPr>
            <w:tcW w:w="958" w:type="pct"/>
            <w:tcBorders>
              <w:top w:val="nil"/>
              <w:left w:val="nil"/>
              <w:bottom w:val="single" w:sz="4" w:space="0" w:color="auto"/>
              <w:right w:val="single" w:sz="4" w:space="0" w:color="auto"/>
            </w:tcBorders>
            <w:shd w:val="clear" w:color="auto" w:fill="auto"/>
          </w:tcPr>
          <w:p w14:paraId="1E5D5935" w14:textId="77777777" w:rsidR="00DF3335" w:rsidRPr="007C306C" w:rsidRDefault="00DF3335" w:rsidP="00DF3335">
            <w:pPr>
              <w:jc w:val="center"/>
              <w:rPr>
                <w:rFonts w:eastAsiaTheme="minorHAnsi"/>
                <w:lang w:eastAsia="en-US"/>
              </w:rPr>
            </w:pPr>
            <w:r w:rsidRPr="007C306C">
              <w:rPr>
                <w:rFonts w:eastAsiaTheme="minorHAnsi"/>
                <w:lang w:eastAsia="en-US"/>
              </w:rPr>
              <w:t>995 759,76</w:t>
            </w:r>
          </w:p>
        </w:tc>
        <w:tc>
          <w:tcPr>
            <w:tcW w:w="927" w:type="pct"/>
            <w:tcBorders>
              <w:top w:val="single" w:sz="4" w:space="0" w:color="auto"/>
              <w:left w:val="nil"/>
              <w:bottom w:val="single" w:sz="4" w:space="0" w:color="auto"/>
              <w:right w:val="single" w:sz="4" w:space="0" w:color="auto"/>
            </w:tcBorders>
            <w:shd w:val="clear" w:color="auto" w:fill="auto"/>
          </w:tcPr>
          <w:p w14:paraId="7E33FCCC" w14:textId="33B47F07" w:rsidR="00DF3335" w:rsidRPr="00DF3335" w:rsidRDefault="00DF3335" w:rsidP="00DF3335">
            <w:pPr>
              <w:jc w:val="center"/>
              <w:rPr>
                <w:rFonts w:eastAsiaTheme="minorHAnsi"/>
                <w:lang w:eastAsia="en-US"/>
              </w:rPr>
            </w:pPr>
            <w:r w:rsidRPr="00DF3335">
              <w:rPr>
                <w:color w:val="000000"/>
              </w:rPr>
              <w:t>597,46</w:t>
            </w:r>
          </w:p>
        </w:tc>
      </w:tr>
      <w:tr w:rsidR="00DF3335" w:rsidRPr="007C306C" w14:paraId="1575CCF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ECEA54A" w14:textId="77777777" w:rsidR="00DF3335" w:rsidRPr="007C306C" w:rsidRDefault="00DF3335" w:rsidP="00DF3335">
            <w:pPr>
              <w:rPr>
                <w:rFonts w:eastAsiaTheme="minorHAnsi"/>
                <w:lang w:eastAsia="en-US"/>
              </w:rPr>
            </w:pPr>
            <w:r w:rsidRPr="007C306C">
              <w:rPr>
                <w:rFonts w:eastAsiaTheme="minorHAnsi"/>
                <w:lang w:eastAsia="en-US"/>
              </w:rPr>
              <w:t>175</w:t>
            </w:r>
          </w:p>
        </w:tc>
        <w:tc>
          <w:tcPr>
            <w:tcW w:w="2746" w:type="pct"/>
            <w:tcBorders>
              <w:top w:val="nil"/>
              <w:left w:val="single" w:sz="4" w:space="0" w:color="auto"/>
              <w:bottom w:val="single" w:sz="4" w:space="0" w:color="auto"/>
              <w:right w:val="single" w:sz="4" w:space="0" w:color="auto"/>
            </w:tcBorders>
            <w:shd w:val="clear" w:color="auto" w:fill="auto"/>
          </w:tcPr>
          <w:p w14:paraId="08A7EC71" w14:textId="77777777" w:rsidR="00DF3335" w:rsidRPr="007C306C" w:rsidRDefault="00DF3335" w:rsidP="00DF3335">
            <w:pPr>
              <w:rPr>
                <w:rFonts w:eastAsiaTheme="minorHAnsi"/>
                <w:lang w:eastAsia="en-US"/>
              </w:rPr>
            </w:pPr>
            <w:r w:rsidRPr="007C306C">
              <w:rPr>
                <w:rFonts w:eastAsiaTheme="minorHAnsi"/>
                <w:lang w:eastAsia="en-US"/>
              </w:rPr>
              <w:t>Гараж на 94 гондолы (07:11:0900000:212)</w:t>
            </w:r>
          </w:p>
        </w:tc>
        <w:tc>
          <w:tcPr>
            <w:tcW w:w="958" w:type="pct"/>
            <w:tcBorders>
              <w:top w:val="nil"/>
              <w:left w:val="nil"/>
              <w:bottom w:val="single" w:sz="4" w:space="0" w:color="auto"/>
              <w:right w:val="single" w:sz="4" w:space="0" w:color="auto"/>
            </w:tcBorders>
            <w:shd w:val="clear" w:color="auto" w:fill="auto"/>
          </w:tcPr>
          <w:p w14:paraId="2D265589" w14:textId="77777777" w:rsidR="00DF3335" w:rsidRPr="007C306C" w:rsidRDefault="00DF3335" w:rsidP="00DF3335">
            <w:pPr>
              <w:jc w:val="center"/>
              <w:rPr>
                <w:rFonts w:eastAsiaTheme="minorHAnsi"/>
                <w:lang w:eastAsia="en-US"/>
              </w:rPr>
            </w:pPr>
            <w:r w:rsidRPr="007C306C">
              <w:rPr>
                <w:rFonts w:eastAsiaTheme="minorHAnsi"/>
                <w:lang w:eastAsia="en-US"/>
              </w:rPr>
              <w:t>75 123 860,49</w:t>
            </w:r>
          </w:p>
        </w:tc>
        <w:tc>
          <w:tcPr>
            <w:tcW w:w="927" w:type="pct"/>
            <w:tcBorders>
              <w:top w:val="single" w:sz="4" w:space="0" w:color="auto"/>
              <w:left w:val="nil"/>
              <w:bottom w:val="single" w:sz="4" w:space="0" w:color="auto"/>
              <w:right w:val="single" w:sz="4" w:space="0" w:color="auto"/>
            </w:tcBorders>
            <w:shd w:val="clear" w:color="auto" w:fill="auto"/>
          </w:tcPr>
          <w:p w14:paraId="32AC423C" w14:textId="1AA167F5" w:rsidR="00DF3335" w:rsidRPr="00DF3335" w:rsidRDefault="00DF3335" w:rsidP="00DF3335">
            <w:pPr>
              <w:jc w:val="center"/>
              <w:rPr>
                <w:rFonts w:eastAsiaTheme="minorHAnsi"/>
                <w:lang w:eastAsia="en-US"/>
              </w:rPr>
            </w:pPr>
            <w:r w:rsidRPr="00DF3335">
              <w:rPr>
                <w:color w:val="000000"/>
              </w:rPr>
              <w:t>45 074,32</w:t>
            </w:r>
          </w:p>
        </w:tc>
      </w:tr>
      <w:tr w:rsidR="00DF3335" w:rsidRPr="007C306C" w14:paraId="186888C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345F3E7" w14:textId="77777777" w:rsidR="00DF3335" w:rsidRPr="007C306C" w:rsidRDefault="00DF3335" w:rsidP="00DF3335">
            <w:pPr>
              <w:rPr>
                <w:rFonts w:eastAsiaTheme="minorHAnsi"/>
                <w:lang w:eastAsia="en-US"/>
              </w:rPr>
            </w:pPr>
            <w:r w:rsidRPr="007C306C">
              <w:rPr>
                <w:rFonts w:eastAsiaTheme="minorHAnsi"/>
                <w:lang w:eastAsia="en-US"/>
              </w:rPr>
              <w:t>176</w:t>
            </w:r>
          </w:p>
        </w:tc>
        <w:tc>
          <w:tcPr>
            <w:tcW w:w="2746" w:type="pct"/>
            <w:tcBorders>
              <w:top w:val="nil"/>
              <w:left w:val="single" w:sz="4" w:space="0" w:color="auto"/>
              <w:bottom w:val="single" w:sz="4" w:space="0" w:color="auto"/>
              <w:right w:val="single" w:sz="4" w:space="0" w:color="auto"/>
            </w:tcBorders>
            <w:shd w:val="clear" w:color="auto" w:fill="auto"/>
          </w:tcPr>
          <w:p w14:paraId="0DAAD7A3" w14:textId="77777777" w:rsidR="00DF3335" w:rsidRPr="007C306C" w:rsidRDefault="00DF3335" w:rsidP="00DF3335">
            <w:pPr>
              <w:rPr>
                <w:rFonts w:eastAsiaTheme="minorHAnsi"/>
                <w:lang w:eastAsia="en-US"/>
              </w:rPr>
            </w:pPr>
            <w:r w:rsidRPr="007C306C">
              <w:rPr>
                <w:rFonts w:eastAsiaTheme="minorHAnsi"/>
                <w:lang w:eastAsia="en-US"/>
              </w:rPr>
              <w:t>Здание операторской с помещением службы безопасности на станции "</w:t>
            </w:r>
            <w:proofErr w:type="spellStart"/>
            <w:r w:rsidRPr="007C306C">
              <w:rPr>
                <w:rFonts w:eastAsiaTheme="minorHAnsi"/>
                <w:lang w:eastAsia="en-US"/>
              </w:rPr>
              <w:t>Гара</w:t>
            </w:r>
            <w:proofErr w:type="spellEnd"/>
            <w:r w:rsidRPr="007C306C">
              <w:rPr>
                <w:rFonts w:eastAsiaTheme="minorHAnsi"/>
                <w:lang w:eastAsia="en-US"/>
              </w:rPr>
              <w:t xml:space="preserve"> Баши" (07:11:1500000:612)</w:t>
            </w:r>
          </w:p>
        </w:tc>
        <w:tc>
          <w:tcPr>
            <w:tcW w:w="958" w:type="pct"/>
            <w:tcBorders>
              <w:top w:val="nil"/>
              <w:left w:val="nil"/>
              <w:bottom w:val="single" w:sz="4" w:space="0" w:color="auto"/>
              <w:right w:val="single" w:sz="4" w:space="0" w:color="auto"/>
            </w:tcBorders>
            <w:shd w:val="clear" w:color="auto" w:fill="auto"/>
          </w:tcPr>
          <w:p w14:paraId="6E1F3F36" w14:textId="77777777" w:rsidR="00DF3335" w:rsidRPr="007C306C" w:rsidRDefault="00DF3335" w:rsidP="00DF3335">
            <w:pPr>
              <w:jc w:val="center"/>
              <w:rPr>
                <w:rFonts w:eastAsiaTheme="minorHAnsi"/>
                <w:lang w:eastAsia="en-US"/>
              </w:rPr>
            </w:pPr>
            <w:r w:rsidRPr="007C306C">
              <w:rPr>
                <w:rFonts w:eastAsiaTheme="minorHAnsi"/>
                <w:lang w:eastAsia="en-US"/>
              </w:rPr>
              <w:t>912 857,16</w:t>
            </w:r>
          </w:p>
        </w:tc>
        <w:tc>
          <w:tcPr>
            <w:tcW w:w="927" w:type="pct"/>
            <w:tcBorders>
              <w:top w:val="single" w:sz="4" w:space="0" w:color="auto"/>
              <w:left w:val="nil"/>
              <w:bottom w:val="single" w:sz="4" w:space="0" w:color="auto"/>
              <w:right w:val="single" w:sz="4" w:space="0" w:color="auto"/>
            </w:tcBorders>
            <w:shd w:val="clear" w:color="auto" w:fill="auto"/>
          </w:tcPr>
          <w:p w14:paraId="3FC8E0E5" w14:textId="3EC9E7E1" w:rsidR="00DF3335" w:rsidRPr="00DF3335" w:rsidRDefault="00DF3335" w:rsidP="00DF3335">
            <w:pPr>
              <w:jc w:val="center"/>
              <w:rPr>
                <w:rFonts w:eastAsiaTheme="minorHAnsi"/>
                <w:lang w:eastAsia="en-US"/>
              </w:rPr>
            </w:pPr>
            <w:r w:rsidRPr="00DF3335">
              <w:rPr>
                <w:color w:val="000000"/>
              </w:rPr>
              <w:t>547,71</w:t>
            </w:r>
          </w:p>
        </w:tc>
      </w:tr>
      <w:tr w:rsidR="00DF3335" w:rsidRPr="007C306C" w14:paraId="35F91E1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D544774" w14:textId="77777777" w:rsidR="00DF3335" w:rsidRPr="007C306C" w:rsidRDefault="00DF3335" w:rsidP="00DF3335">
            <w:pPr>
              <w:rPr>
                <w:rFonts w:eastAsiaTheme="minorHAnsi"/>
                <w:lang w:eastAsia="en-US"/>
              </w:rPr>
            </w:pPr>
            <w:r w:rsidRPr="007C306C">
              <w:rPr>
                <w:rFonts w:eastAsiaTheme="minorHAnsi"/>
                <w:lang w:eastAsia="en-US"/>
              </w:rPr>
              <w:t>177</w:t>
            </w:r>
          </w:p>
        </w:tc>
        <w:tc>
          <w:tcPr>
            <w:tcW w:w="2746" w:type="pct"/>
            <w:tcBorders>
              <w:top w:val="nil"/>
              <w:left w:val="single" w:sz="4" w:space="0" w:color="auto"/>
              <w:bottom w:val="single" w:sz="4" w:space="0" w:color="auto"/>
              <w:right w:val="single" w:sz="4" w:space="0" w:color="auto"/>
            </w:tcBorders>
            <w:shd w:val="clear" w:color="auto" w:fill="auto"/>
          </w:tcPr>
          <w:p w14:paraId="25463570" w14:textId="77777777" w:rsidR="00DF3335" w:rsidRPr="007C306C" w:rsidRDefault="00DF3335" w:rsidP="00DF3335">
            <w:pPr>
              <w:rPr>
                <w:rFonts w:eastAsiaTheme="minorHAnsi"/>
                <w:lang w:eastAsia="en-US"/>
              </w:rPr>
            </w:pPr>
            <w:r w:rsidRPr="007C306C">
              <w:rPr>
                <w:rFonts w:eastAsiaTheme="minorHAnsi"/>
                <w:lang w:eastAsia="en-US"/>
              </w:rPr>
              <w:t>Здание операторской с помещением службы безопасности на станции "Мир" (07:11:1500000:600)</w:t>
            </w:r>
          </w:p>
        </w:tc>
        <w:tc>
          <w:tcPr>
            <w:tcW w:w="958" w:type="pct"/>
            <w:tcBorders>
              <w:top w:val="nil"/>
              <w:left w:val="nil"/>
              <w:bottom w:val="single" w:sz="4" w:space="0" w:color="auto"/>
              <w:right w:val="single" w:sz="4" w:space="0" w:color="auto"/>
            </w:tcBorders>
            <w:shd w:val="clear" w:color="auto" w:fill="auto"/>
          </w:tcPr>
          <w:p w14:paraId="117CCCC0" w14:textId="77777777" w:rsidR="00DF3335" w:rsidRPr="007C306C" w:rsidRDefault="00DF3335" w:rsidP="00DF3335">
            <w:pPr>
              <w:jc w:val="center"/>
              <w:rPr>
                <w:rFonts w:eastAsiaTheme="minorHAnsi"/>
                <w:lang w:eastAsia="en-US"/>
              </w:rPr>
            </w:pPr>
            <w:r w:rsidRPr="007C306C">
              <w:rPr>
                <w:rFonts w:eastAsiaTheme="minorHAnsi"/>
                <w:lang w:eastAsia="en-US"/>
              </w:rPr>
              <w:t>9 297 138,60</w:t>
            </w:r>
          </w:p>
        </w:tc>
        <w:tc>
          <w:tcPr>
            <w:tcW w:w="927" w:type="pct"/>
            <w:tcBorders>
              <w:top w:val="single" w:sz="4" w:space="0" w:color="auto"/>
              <w:left w:val="nil"/>
              <w:bottom w:val="single" w:sz="4" w:space="0" w:color="auto"/>
              <w:right w:val="single" w:sz="4" w:space="0" w:color="auto"/>
            </w:tcBorders>
            <w:shd w:val="clear" w:color="auto" w:fill="auto"/>
          </w:tcPr>
          <w:p w14:paraId="7BC7AB07" w14:textId="18A536F3" w:rsidR="00DF3335" w:rsidRPr="00DF3335" w:rsidRDefault="00DF3335" w:rsidP="00DF3335">
            <w:pPr>
              <w:jc w:val="center"/>
              <w:rPr>
                <w:rFonts w:eastAsiaTheme="minorHAnsi"/>
                <w:lang w:eastAsia="en-US"/>
              </w:rPr>
            </w:pPr>
            <w:r w:rsidRPr="00DF3335">
              <w:rPr>
                <w:color w:val="000000"/>
              </w:rPr>
              <w:t>5 578,28</w:t>
            </w:r>
          </w:p>
        </w:tc>
      </w:tr>
      <w:tr w:rsidR="00DF3335" w:rsidRPr="007C306C" w14:paraId="19E8FF3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104E7AC" w14:textId="77777777" w:rsidR="00DF3335" w:rsidRPr="007C306C" w:rsidRDefault="00DF3335" w:rsidP="00DF3335">
            <w:pPr>
              <w:rPr>
                <w:rFonts w:eastAsiaTheme="minorHAnsi"/>
                <w:lang w:eastAsia="en-US"/>
              </w:rPr>
            </w:pPr>
            <w:r w:rsidRPr="007C306C">
              <w:rPr>
                <w:rFonts w:eastAsiaTheme="minorHAnsi"/>
                <w:lang w:eastAsia="en-US"/>
              </w:rPr>
              <w:t>178</w:t>
            </w:r>
          </w:p>
        </w:tc>
        <w:tc>
          <w:tcPr>
            <w:tcW w:w="2746" w:type="pct"/>
            <w:tcBorders>
              <w:top w:val="nil"/>
              <w:left w:val="single" w:sz="4" w:space="0" w:color="auto"/>
              <w:bottom w:val="single" w:sz="4" w:space="0" w:color="auto"/>
              <w:right w:val="single" w:sz="4" w:space="0" w:color="auto"/>
            </w:tcBorders>
            <w:shd w:val="clear" w:color="auto" w:fill="auto"/>
          </w:tcPr>
          <w:p w14:paraId="2438809C"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20*DC  №3 размер 6058*2438*2591</w:t>
            </w:r>
          </w:p>
        </w:tc>
        <w:tc>
          <w:tcPr>
            <w:tcW w:w="958" w:type="pct"/>
            <w:tcBorders>
              <w:top w:val="nil"/>
              <w:left w:val="nil"/>
              <w:bottom w:val="single" w:sz="4" w:space="0" w:color="auto"/>
              <w:right w:val="single" w:sz="4" w:space="0" w:color="auto"/>
            </w:tcBorders>
            <w:shd w:val="clear" w:color="auto" w:fill="auto"/>
          </w:tcPr>
          <w:p w14:paraId="26AAB352"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7DAE11AC" w14:textId="660C6871" w:rsidR="00DF3335" w:rsidRPr="00DF3335" w:rsidRDefault="00DF3335" w:rsidP="00DF3335">
            <w:pPr>
              <w:jc w:val="center"/>
              <w:rPr>
                <w:rFonts w:eastAsiaTheme="minorHAnsi"/>
                <w:lang w:eastAsia="en-US"/>
              </w:rPr>
            </w:pPr>
            <w:r w:rsidRPr="00DF3335">
              <w:rPr>
                <w:color w:val="000000"/>
              </w:rPr>
              <w:t>167,7</w:t>
            </w:r>
          </w:p>
        </w:tc>
      </w:tr>
      <w:tr w:rsidR="00DF3335" w:rsidRPr="007C306C" w14:paraId="52BFE5E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A9424C5" w14:textId="77777777" w:rsidR="00DF3335" w:rsidRPr="007C306C" w:rsidRDefault="00DF3335" w:rsidP="00DF3335">
            <w:pPr>
              <w:rPr>
                <w:rFonts w:eastAsiaTheme="minorHAnsi"/>
                <w:lang w:eastAsia="en-US"/>
              </w:rPr>
            </w:pPr>
            <w:r w:rsidRPr="007C306C">
              <w:rPr>
                <w:rFonts w:eastAsiaTheme="minorHAnsi"/>
                <w:lang w:eastAsia="en-US"/>
              </w:rPr>
              <w:t>179</w:t>
            </w:r>
          </w:p>
        </w:tc>
        <w:tc>
          <w:tcPr>
            <w:tcW w:w="2746" w:type="pct"/>
            <w:tcBorders>
              <w:top w:val="nil"/>
              <w:left w:val="single" w:sz="4" w:space="0" w:color="auto"/>
              <w:bottom w:val="single" w:sz="4" w:space="0" w:color="auto"/>
              <w:right w:val="single" w:sz="4" w:space="0" w:color="auto"/>
            </w:tcBorders>
            <w:shd w:val="clear" w:color="auto" w:fill="auto"/>
          </w:tcPr>
          <w:p w14:paraId="40536518" w14:textId="77777777" w:rsidR="00DF3335" w:rsidRPr="007C306C" w:rsidRDefault="00DF3335" w:rsidP="00DF3335">
            <w:pPr>
              <w:rPr>
                <w:rFonts w:eastAsiaTheme="minorHAnsi"/>
                <w:lang w:val="en-US" w:eastAsia="en-US"/>
              </w:rPr>
            </w:pPr>
            <w:r w:rsidRPr="007C306C">
              <w:rPr>
                <w:rFonts w:eastAsiaTheme="minorHAnsi"/>
                <w:lang w:eastAsia="en-US"/>
              </w:rPr>
              <w:t>Котел</w:t>
            </w:r>
            <w:r w:rsidRPr="007C306C">
              <w:rPr>
                <w:rFonts w:eastAsiaTheme="minorHAnsi"/>
                <w:lang w:val="en-US" w:eastAsia="en-US"/>
              </w:rPr>
              <w:t xml:space="preserve"> </w:t>
            </w:r>
            <w:r w:rsidRPr="007C306C">
              <w:rPr>
                <w:rFonts w:eastAsiaTheme="minorHAnsi"/>
                <w:lang w:eastAsia="en-US"/>
              </w:rPr>
              <w:t>газовый</w:t>
            </w:r>
            <w:r w:rsidRPr="007C306C">
              <w:rPr>
                <w:rFonts w:eastAsiaTheme="minorHAnsi"/>
                <w:lang w:val="en-US" w:eastAsia="en-US"/>
              </w:rPr>
              <w:t xml:space="preserve"> SLIM 1.230 </w:t>
            </w:r>
            <w:proofErr w:type="spellStart"/>
            <w:r w:rsidRPr="007C306C">
              <w:rPr>
                <w:rFonts w:eastAsiaTheme="minorHAnsi"/>
                <w:lang w:val="en-US" w:eastAsia="en-US"/>
              </w:rPr>
              <w:t>iN</w:t>
            </w:r>
            <w:proofErr w:type="spellEnd"/>
            <w:r w:rsidRPr="007C306C">
              <w:rPr>
                <w:rFonts w:eastAsiaTheme="minorHAnsi"/>
                <w:lang w:val="en-US" w:eastAsia="en-US"/>
              </w:rPr>
              <w:t xml:space="preserve"> BAXI</w:t>
            </w:r>
          </w:p>
        </w:tc>
        <w:tc>
          <w:tcPr>
            <w:tcW w:w="958" w:type="pct"/>
            <w:tcBorders>
              <w:top w:val="nil"/>
              <w:left w:val="nil"/>
              <w:bottom w:val="single" w:sz="4" w:space="0" w:color="auto"/>
              <w:right w:val="single" w:sz="4" w:space="0" w:color="auto"/>
            </w:tcBorders>
            <w:shd w:val="clear" w:color="auto" w:fill="auto"/>
          </w:tcPr>
          <w:p w14:paraId="5A5A2727" w14:textId="77777777" w:rsidR="00DF3335" w:rsidRPr="007C306C" w:rsidRDefault="00DF3335" w:rsidP="00DF3335">
            <w:pPr>
              <w:jc w:val="center"/>
              <w:rPr>
                <w:rFonts w:eastAsiaTheme="minorHAnsi"/>
                <w:lang w:eastAsia="en-US"/>
              </w:rPr>
            </w:pPr>
            <w:r w:rsidRPr="007C306C">
              <w:rPr>
                <w:rFonts w:eastAsiaTheme="minorHAnsi"/>
                <w:lang w:eastAsia="en-US"/>
              </w:rPr>
              <w:t>48 211,20</w:t>
            </w:r>
          </w:p>
        </w:tc>
        <w:tc>
          <w:tcPr>
            <w:tcW w:w="927" w:type="pct"/>
            <w:tcBorders>
              <w:top w:val="single" w:sz="4" w:space="0" w:color="auto"/>
              <w:left w:val="nil"/>
              <w:bottom w:val="single" w:sz="4" w:space="0" w:color="auto"/>
              <w:right w:val="single" w:sz="4" w:space="0" w:color="auto"/>
            </w:tcBorders>
            <w:shd w:val="clear" w:color="auto" w:fill="auto"/>
          </w:tcPr>
          <w:p w14:paraId="4F9CF06A" w14:textId="45D3B759" w:rsidR="00DF3335" w:rsidRPr="00DF3335" w:rsidRDefault="00DF3335" w:rsidP="00DF3335">
            <w:pPr>
              <w:jc w:val="center"/>
              <w:rPr>
                <w:rFonts w:eastAsiaTheme="minorHAnsi"/>
                <w:lang w:eastAsia="en-US"/>
              </w:rPr>
            </w:pPr>
            <w:r w:rsidRPr="00DF3335">
              <w:rPr>
                <w:color w:val="000000"/>
              </w:rPr>
              <w:t>28,93</w:t>
            </w:r>
          </w:p>
        </w:tc>
      </w:tr>
      <w:tr w:rsidR="00DF3335" w:rsidRPr="007C306C" w14:paraId="55BEA57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6E3AF21" w14:textId="77777777" w:rsidR="00DF3335" w:rsidRPr="007C306C" w:rsidRDefault="00DF3335" w:rsidP="00DF3335">
            <w:pPr>
              <w:rPr>
                <w:rFonts w:eastAsiaTheme="minorHAnsi"/>
                <w:lang w:eastAsia="en-US"/>
              </w:rPr>
            </w:pPr>
            <w:r w:rsidRPr="007C306C">
              <w:rPr>
                <w:rFonts w:eastAsiaTheme="minorHAnsi"/>
                <w:lang w:eastAsia="en-US"/>
              </w:rPr>
              <w:t>180</w:t>
            </w:r>
          </w:p>
        </w:tc>
        <w:tc>
          <w:tcPr>
            <w:tcW w:w="2746" w:type="pct"/>
            <w:tcBorders>
              <w:top w:val="nil"/>
              <w:left w:val="single" w:sz="4" w:space="0" w:color="auto"/>
              <w:bottom w:val="single" w:sz="4" w:space="0" w:color="auto"/>
              <w:right w:val="single" w:sz="4" w:space="0" w:color="auto"/>
            </w:tcBorders>
            <w:shd w:val="clear" w:color="auto" w:fill="auto"/>
          </w:tcPr>
          <w:p w14:paraId="07C24129" w14:textId="77777777" w:rsidR="00DF3335" w:rsidRPr="007C306C" w:rsidRDefault="00DF3335" w:rsidP="00DF3335">
            <w:pPr>
              <w:rPr>
                <w:rFonts w:eastAsiaTheme="minorHAnsi"/>
                <w:lang w:eastAsia="en-US"/>
              </w:rPr>
            </w:pPr>
            <w:r w:rsidRPr="007C306C">
              <w:rPr>
                <w:rFonts w:eastAsiaTheme="minorHAnsi"/>
                <w:lang w:eastAsia="en-US"/>
              </w:rPr>
              <w:t xml:space="preserve">Модульное здание медпункта </w:t>
            </w:r>
            <w:proofErr w:type="spellStart"/>
            <w:r w:rsidRPr="007C306C">
              <w:rPr>
                <w:rFonts w:eastAsiaTheme="minorHAnsi"/>
                <w:lang w:eastAsia="en-US"/>
              </w:rPr>
              <w:t>спомещением</w:t>
            </w:r>
            <w:proofErr w:type="spellEnd"/>
            <w:r w:rsidRPr="007C306C">
              <w:rPr>
                <w:rFonts w:eastAsiaTheme="minorHAnsi"/>
                <w:lang w:eastAsia="en-US"/>
              </w:rPr>
              <w:t xml:space="preserve"> для спасателей на станции "Мир" (07:11:1500000:604)</w:t>
            </w:r>
          </w:p>
        </w:tc>
        <w:tc>
          <w:tcPr>
            <w:tcW w:w="958" w:type="pct"/>
            <w:tcBorders>
              <w:top w:val="nil"/>
              <w:left w:val="nil"/>
              <w:bottom w:val="single" w:sz="4" w:space="0" w:color="auto"/>
              <w:right w:val="single" w:sz="4" w:space="0" w:color="auto"/>
            </w:tcBorders>
            <w:shd w:val="clear" w:color="auto" w:fill="auto"/>
          </w:tcPr>
          <w:p w14:paraId="424A6FE7" w14:textId="77777777" w:rsidR="00DF3335" w:rsidRPr="007C306C" w:rsidRDefault="00DF3335" w:rsidP="00DF3335">
            <w:pPr>
              <w:jc w:val="center"/>
              <w:rPr>
                <w:rFonts w:eastAsiaTheme="minorHAnsi"/>
                <w:lang w:eastAsia="en-US"/>
              </w:rPr>
            </w:pPr>
            <w:r w:rsidRPr="007C306C">
              <w:rPr>
                <w:rFonts w:eastAsiaTheme="minorHAnsi"/>
                <w:lang w:eastAsia="en-US"/>
              </w:rPr>
              <w:t>1 098 081,92</w:t>
            </w:r>
          </w:p>
        </w:tc>
        <w:tc>
          <w:tcPr>
            <w:tcW w:w="927" w:type="pct"/>
            <w:tcBorders>
              <w:top w:val="single" w:sz="4" w:space="0" w:color="auto"/>
              <w:left w:val="nil"/>
              <w:bottom w:val="single" w:sz="4" w:space="0" w:color="auto"/>
              <w:right w:val="single" w:sz="4" w:space="0" w:color="auto"/>
            </w:tcBorders>
            <w:shd w:val="clear" w:color="auto" w:fill="auto"/>
          </w:tcPr>
          <w:p w14:paraId="3CB3B8A0" w14:textId="001DF365" w:rsidR="00DF3335" w:rsidRPr="00DF3335" w:rsidRDefault="00DF3335" w:rsidP="00DF3335">
            <w:pPr>
              <w:jc w:val="center"/>
              <w:rPr>
                <w:rFonts w:eastAsiaTheme="minorHAnsi"/>
                <w:lang w:eastAsia="en-US"/>
              </w:rPr>
            </w:pPr>
            <w:r w:rsidRPr="00DF3335">
              <w:rPr>
                <w:color w:val="000000"/>
              </w:rPr>
              <w:t>658,85</w:t>
            </w:r>
          </w:p>
        </w:tc>
      </w:tr>
      <w:tr w:rsidR="00DF3335" w:rsidRPr="007C306C" w14:paraId="434BCFD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DDDDFA8" w14:textId="77777777" w:rsidR="00DF3335" w:rsidRPr="007C306C" w:rsidRDefault="00DF3335" w:rsidP="00DF3335">
            <w:pPr>
              <w:rPr>
                <w:rFonts w:eastAsiaTheme="minorHAnsi"/>
                <w:lang w:eastAsia="en-US"/>
              </w:rPr>
            </w:pPr>
            <w:r w:rsidRPr="007C306C">
              <w:rPr>
                <w:rFonts w:eastAsiaTheme="minorHAnsi"/>
                <w:lang w:eastAsia="en-US"/>
              </w:rPr>
              <w:t>181</w:t>
            </w:r>
          </w:p>
        </w:tc>
        <w:tc>
          <w:tcPr>
            <w:tcW w:w="2746" w:type="pct"/>
            <w:tcBorders>
              <w:top w:val="nil"/>
              <w:left w:val="single" w:sz="4" w:space="0" w:color="auto"/>
              <w:bottom w:val="single" w:sz="4" w:space="0" w:color="auto"/>
              <w:right w:val="single" w:sz="4" w:space="0" w:color="auto"/>
            </w:tcBorders>
            <w:shd w:val="clear" w:color="auto" w:fill="auto"/>
          </w:tcPr>
          <w:p w14:paraId="13D9F053" w14:textId="77777777" w:rsidR="00DF3335" w:rsidRPr="007C306C" w:rsidRDefault="00DF3335" w:rsidP="00DF3335">
            <w:pPr>
              <w:rPr>
                <w:rFonts w:eastAsiaTheme="minorHAnsi"/>
                <w:lang w:eastAsia="en-US"/>
              </w:rPr>
            </w:pPr>
            <w:r w:rsidRPr="007C306C">
              <w:rPr>
                <w:rFonts w:eastAsiaTheme="minorHAnsi"/>
                <w:lang w:eastAsia="en-US"/>
              </w:rPr>
              <w:t>Оборудование безопорной бугельной канатной дороги для учебной зоны склона "Лунная поляна"</w:t>
            </w:r>
          </w:p>
        </w:tc>
        <w:tc>
          <w:tcPr>
            <w:tcW w:w="958" w:type="pct"/>
            <w:tcBorders>
              <w:top w:val="nil"/>
              <w:left w:val="nil"/>
              <w:bottom w:val="single" w:sz="4" w:space="0" w:color="auto"/>
              <w:right w:val="single" w:sz="4" w:space="0" w:color="auto"/>
            </w:tcBorders>
            <w:shd w:val="clear" w:color="auto" w:fill="auto"/>
          </w:tcPr>
          <w:p w14:paraId="2AE54DC9" w14:textId="77777777" w:rsidR="00DF3335" w:rsidRPr="007C306C" w:rsidRDefault="00DF3335" w:rsidP="00DF3335">
            <w:pPr>
              <w:jc w:val="center"/>
              <w:rPr>
                <w:rFonts w:eastAsiaTheme="minorHAnsi"/>
                <w:lang w:eastAsia="en-US"/>
              </w:rPr>
            </w:pPr>
            <w:r w:rsidRPr="007C306C">
              <w:rPr>
                <w:rFonts w:eastAsiaTheme="minorHAnsi"/>
                <w:lang w:eastAsia="en-US"/>
              </w:rPr>
              <w:t>1 839 626,77</w:t>
            </w:r>
          </w:p>
        </w:tc>
        <w:tc>
          <w:tcPr>
            <w:tcW w:w="927" w:type="pct"/>
            <w:tcBorders>
              <w:top w:val="single" w:sz="4" w:space="0" w:color="auto"/>
              <w:left w:val="nil"/>
              <w:bottom w:val="single" w:sz="4" w:space="0" w:color="auto"/>
              <w:right w:val="single" w:sz="4" w:space="0" w:color="auto"/>
            </w:tcBorders>
            <w:shd w:val="clear" w:color="auto" w:fill="auto"/>
          </w:tcPr>
          <w:p w14:paraId="39E5E340" w14:textId="1651F2A2" w:rsidR="00DF3335" w:rsidRPr="00DF3335" w:rsidRDefault="00DF3335" w:rsidP="00DF3335">
            <w:pPr>
              <w:jc w:val="center"/>
              <w:rPr>
                <w:rFonts w:eastAsiaTheme="minorHAnsi"/>
                <w:lang w:eastAsia="en-US"/>
              </w:rPr>
            </w:pPr>
            <w:r w:rsidRPr="00DF3335">
              <w:rPr>
                <w:color w:val="000000"/>
              </w:rPr>
              <w:t>1 103,78</w:t>
            </w:r>
          </w:p>
        </w:tc>
      </w:tr>
      <w:tr w:rsidR="00DF3335" w:rsidRPr="007C306C" w14:paraId="5E48089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E7035EE" w14:textId="77777777" w:rsidR="00DF3335" w:rsidRPr="007C306C" w:rsidRDefault="00DF3335" w:rsidP="00DF3335">
            <w:pPr>
              <w:rPr>
                <w:rFonts w:eastAsiaTheme="minorHAnsi"/>
                <w:lang w:eastAsia="en-US"/>
              </w:rPr>
            </w:pPr>
            <w:r w:rsidRPr="007C306C">
              <w:rPr>
                <w:rFonts w:eastAsiaTheme="minorHAnsi"/>
                <w:lang w:eastAsia="en-US"/>
              </w:rPr>
              <w:t>182</w:t>
            </w:r>
          </w:p>
        </w:tc>
        <w:tc>
          <w:tcPr>
            <w:tcW w:w="2746" w:type="pct"/>
            <w:tcBorders>
              <w:top w:val="nil"/>
              <w:left w:val="single" w:sz="4" w:space="0" w:color="auto"/>
              <w:bottom w:val="single" w:sz="4" w:space="0" w:color="auto"/>
              <w:right w:val="single" w:sz="4" w:space="0" w:color="auto"/>
            </w:tcBorders>
            <w:shd w:val="clear" w:color="auto" w:fill="auto"/>
          </w:tcPr>
          <w:p w14:paraId="41D1BD5C" w14:textId="77777777" w:rsidR="00DF3335" w:rsidRPr="007C306C" w:rsidRDefault="00DF3335" w:rsidP="00DF3335">
            <w:pPr>
              <w:rPr>
                <w:rFonts w:eastAsiaTheme="minorHAnsi"/>
                <w:lang w:eastAsia="en-US"/>
              </w:rPr>
            </w:pPr>
            <w:r w:rsidRPr="007C306C">
              <w:rPr>
                <w:rFonts w:eastAsiaTheme="minorHAnsi"/>
                <w:lang w:eastAsia="en-US"/>
              </w:rPr>
              <w:t xml:space="preserve">Пассажирская канатная дорога </w:t>
            </w:r>
            <w:proofErr w:type="spellStart"/>
            <w:r w:rsidRPr="007C306C">
              <w:rPr>
                <w:rFonts w:eastAsiaTheme="minorHAnsi"/>
                <w:lang w:eastAsia="en-US"/>
              </w:rPr>
              <w:t>гондольн.типа</w:t>
            </w:r>
            <w:proofErr w:type="spellEnd"/>
            <w:r w:rsidRPr="007C306C">
              <w:rPr>
                <w:rFonts w:eastAsiaTheme="minorHAnsi"/>
                <w:lang w:eastAsia="en-US"/>
              </w:rPr>
              <w:t xml:space="preserve">  </w:t>
            </w:r>
            <w:proofErr w:type="spellStart"/>
            <w:r w:rsidRPr="007C306C">
              <w:rPr>
                <w:rFonts w:eastAsiaTheme="minorHAnsi"/>
                <w:lang w:eastAsia="en-US"/>
              </w:rPr>
              <w:t>ст</w:t>
            </w:r>
            <w:proofErr w:type="spellEnd"/>
            <w:r w:rsidRPr="007C306C">
              <w:rPr>
                <w:rFonts w:eastAsiaTheme="minorHAnsi"/>
                <w:lang w:eastAsia="en-US"/>
              </w:rPr>
              <w:t>."</w:t>
            </w:r>
            <w:proofErr w:type="spellStart"/>
            <w:r w:rsidRPr="007C306C">
              <w:rPr>
                <w:rFonts w:eastAsiaTheme="minorHAnsi"/>
                <w:lang w:eastAsia="en-US"/>
              </w:rPr>
              <w:t>Азау</w:t>
            </w:r>
            <w:proofErr w:type="spellEnd"/>
            <w:r w:rsidRPr="007C306C">
              <w:rPr>
                <w:rFonts w:eastAsiaTheme="minorHAnsi"/>
                <w:lang w:eastAsia="en-US"/>
              </w:rPr>
              <w:t>"-</w:t>
            </w:r>
            <w:proofErr w:type="spellStart"/>
            <w:r w:rsidRPr="007C306C">
              <w:rPr>
                <w:rFonts w:eastAsiaTheme="minorHAnsi"/>
                <w:lang w:eastAsia="en-US"/>
              </w:rPr>
              <w:t>ст."Старый</w:t>
            </w:r>
            <w:proofErr w:type="spellEnd"/>
            <w:r w:rsidRPr="007C306C">
              <w:rPr>
                <w:rFonts w:eastAsiaTheme="minorHAnsi"/>
                <w:lang w:eastAsia="en-US"/>
              </w:rPr>
              <w:t xml:space="preserve"> кругозор"-1оч(ЕНК)07:11:1500000:991</w:t>
            </w:r>
          </w:p>
        </w:tc>
        <w:tc>
          <w:tcPr>
            <w:tcW w:w="958" w:type="pct"/>
            <w:tcBorders>
              <w:top w:val="nil"/>
              <w:left w:val="nil"/>
              <w:bottom w:val="single" w:sz="4" w:space="0" w:color="auto"/>
              <w:right w:val="single" w:sz="4" w:space="0" w:color="auto"/>
            </w:tcBorders>
            <w:shd w:val="clear" w:color="auto" w:fill="auto"/>
          </w:tcPr>
          <w:p w14:paraId="265A3A5B" w14:textId="77777777" w:rsidR="00DF3335" w:rsidRPr="007C306C" w:rsidRDefault="00DF3335" w:rsidP="00DF3335">
            <w:pPr>
              <w:jc w:val="center"/>
              <w:rPr>
                <w:rFonts w:eastAsiaTheme="minorHAnsi"/>
                <w:lang w:eastAsia="en-US"/>
              </w:rPr>
            </w:pPr>
            <w:r w:rsidRPr="007C306C">
              <w:rPr>
                <w:rFonts w:eastAsiaTheme="minorHAnsi"/>
                <w:lang w:eastAsia="en-US"/>
              </w:rPr>
              <w:t>200 874 851,57</w:t>
            </w:r>
          </w:p>
        </w:tc>
        <w:tc>
          <w:tcPr>
            <w:tcW w:w="927" w:type="pct"/>
            <w:tcBorders>
              <w:top w:val="single" w:sz="4" w:space="0" w:color="auto"/>
              <w:left w:val="nil"/>
              <w:bottom w:val="single" w:sz="4" w:space="0" w:color="auto"/>
              <w:right w:val="single" w:sz="4" w:space="0" w:color="auto"/>
            </w:tcBorders>
            <w:shd w:val="clear" w:color="auto" w:fill="auto"/>
          </w:tcPr>
          <w:p w14:paraId="6E7D76EB" w14:textId="0C3F3AB6" w:rsidR="00DF3335" w:rsidRPr="00DF3335" w:rsidRDefault="00DF3335" w:rsidP="00DF3335">
            <w:pPr>
              <w:jc w:val="center"/>
              <w:rPr>
                <w:rFonts w:eastAsiaTheme="minorHAnsi"/>
                <w:lang w:eastAsia="en-US"/>
              </w:rPr>
            </w:pPr>
            <w:r w:rsidRPr="00DF3335">
              <w:rPr>
                <w:color w:val="000000"/>
              </w:rPr>
              <w:t>120 524,91</w:t>
            </w:r>
          </w:p>
        </w:tc>
      </w:tr>
      <w:tr w:rsidR="00DF3335" w:rsidRPr="007C306C" w14:paraId="33005A0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C7F309A" w14:textId="77777777" w:rsidR="00DF3335" w:rsidRPr="007C306C" w:rsidRDefault="00DF3335" w:rsidP="00DF3335">
            <w:pPr>
              <w:rPr>
                <w:rFonts w:eastAsiaTheme="minorHAnsi"/>
                <w:lang w:eastAsia="en-US"/>
              </w:rPr>
            </w:pPr>
            <w:r w:rsidRPr="007C306C">
              <w:rPr>
                <w:rFonts w:eastAsiaTheme="minorHAnsi"/>
                <w:lang w:eastAsia="en-US"/>
              </w:rPr>
              <w:t>183</w:t>
            </w:r>
          </w:p>
        </w:tc>
        <w:tc>
          <w:tcPr>
            <w:tcW w:w="2746" w:type="pct"/>
            <w:tcBorders>
              <w:top w:val="nil"/>
              <w:left w:val="single" w:sz="4" w:space="0" w:color="auto"/>
              <w:bottom w:val="single" w:sz="4" w:space="0" w:color="auto"/>
              <w:right w:val="single" w:sz="4" w:space="0" w:color="auto"/>
            </w:tcBorders>
            <w:shd w:val="clear" w:color="auto" w:fill="auto"/>
          </w:tcPr>
          <w:p w14:paraId="067834F4" w14:textId="77777777" w:rsidR="00DF3335" w:rsidRPr="007C306C" w:rsidRDefault="00DF3335" w:rsidP="00DF3335">
            <w:pPr>
              <w:rPr>
                <w:rFonts w:eastAsiaTheme="minorHAnsi"/>
                <w:lang w:eastAsia="en-US"/>
              </w:rPr>
            </w:pPr>
            <w:r w:rsidRPr="007C306C">
              <w:rPr>
                <w:rFonts w:eastAsiaTheme="minorHAnsi"/>
                <w:lang w:eastAsia="en-US"/>
              </w:rPr>
              <w:t xml:space="preserve">Пассажирская канатная дорога </w:t>
            </w:r>
            <w:proofErr w:type="spellStart"/>
            <w:r w:rsidRPr="007C306C">
              <w:rPr>
                <w:rFonts w:eastAsiaTheme="minorHAnsi"/>
                <w:lang w:eastAsia="en-US"/>
              </w:rPr>
              <w:t>гондольн.типа</w:t>
            </w:r>
            <w:proofErr w:type="spellEnd"/>
            <w:r w:rsidRPr="007C306C">
              <w:rPr>
                <w:rFonts w:eastAsiaTheme="minorHAnsi"/>
                <w:lang w:eastAsia="en-US"/>
              </w:rPr>
              <w:t xml:space="preserve">  ст."СтарыйКругозор"-ст."Мир"-2оч.(ЕНК)07:11:0000000:6984</w:t>
            </w:r>
          </w:p>
        </w:tc>
        <w:tc>
          <w:tcPr>
            <w:tcW w:w="958" w:type="pct"/>
            <w:tcBorders>
              <w:top w:val="nil"/>
              <w:left w:val="nil"/>
              <w:bottom w:val="single" w:sz="4" w:space="0" w:color="auto"/>
              <w:right w:val="single" w:sz="4" w:space="0" w:color="auto"/>
            </w:tcBorders>
            <w:shd w:val="clear" w:color="auto" w:fill="auto"/>
          </w:tcPr>
          <w:p w14:paraId="4C94202C" w14:textId="77777777" w:rsidR="00DF3335" w:rsidRPr="007C306C" w:rsidRDefault="00DF3335" w:rsidP="00DF3335">
            <w:pPr>
              <w:jc w:val="center"/>
              <w:rPr>
                <w:rFonts w:eastAsiaTheme="minorHAnsi"/>
                <w:lang w:eastAsia="en-US"/>
              </w:rPr>
            </w:pPr>
            <w:r w:rsidRPr="007C306C">
              <w:rPr>
                <w:rFonts w:eastAsiaTheme="minorHAnsi"/>
                <w:lang w:eastAsia="en-US"/>
              </w:rPr>
              <w:t>365 087 439,71</w:t>
            </w:r>
          </w:p>
        </w:tc>
        <w:tc>
          <w:tcPr>
            <w:tcW w:w="927" w:type="pct"/>
            <w:tcBorders>
              <w:top w:val="single" w:sz="4" w:space="0" w:color="auto"/>
              <w:left w:val="nil"/>
              <w:bottom w:val="single" w:sz="4" w:space="0" w:color="auto"/>
              <w:right w:val="single" w:sz="4" w:space="0" w:color="auto"/>
            </w:tcBorders>
            <w:shd w:val="clear" w:color="auto" w:fill="auto"/>
          </w:tcPr>
          <w:p w14:paraId="69A32647" w14:textId="77D6863E" w:rsidR="00DF3335" w:rsidRPr="00DF3335" w:rsidRDefault="00DF3335" w:rsidP="00DF3335">
            <w:pPr>
              <w:jc w:val="center"/>
              <w:rPr>
                <w:rFonts w:eastAsiaTheme="minorHAnsi"/>
                <w:lang w:eastAsia="en-US"/>
              </w:rPr>
            </w:pPr>
            <w:r w:rsidRPr="00DF3335">
              <w:rPr>
                <w:color w:val="000000"/>
              </w:rPr>
              <w:t>219 052,46</w:t>
            </w:r>
          </w:p>
        </w:tc>
      </w:tr>
      <w:tr w:rsidR="00DF3335" w:rsidRPr="007C306C" w14:paraId="22FB201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F8A3EB2" w14:textId="77777777" w:rsidR="00DF3335" w:rsidRPr="007C306C" w:rsidRDefault="00DF3335" w:rsidP="00DF3335">
            <w:pPr>
              <w:rPr>
                <w:rFonts w:eastAsiaTheme="minorHAnsi"/>
                <w:lang w:eastAsia="en-US"/>
              </w:rPr>
            </w:pPr>
            <w:r w:rsidRPr="007C306C">
              <w:rPr>
                <w:rFonts w:eastAsiaTheme="minorHAnsi"/>
                <w:lang w:eastAsia="en-US"/>
              </w:rPr>
              <w:t>184</w:t>
            </w:r>
          </w:p>
        </w:tc>
        <w:tc>
          <w:tcPr>
            <w:tcW w:w="2746" w:type="pct"/>
            <w:tcBorders>
              <w:top w:val="nil"/>
              <w:left w:val="single" w:sz="4" w:space="0" w:color="auto"/>
              <w:bottom w:val="single" w:sz="4" w:space="0" w:color="auto"/>
              <w:right w:val="single" w:sz="4" w:space="0" w:color="auto"/>
            </w:tcBorders>
            <w:shd w:val="clear" w:color="auto" w:fill="auto"/>
          </w:tcPr>
          <w:p w14:paraId="6593F413" w14:textId="77777777" w:rsidR="00DF3335" w:rsidRPr="007C306C" w:rsidRDefault="00DF3335" w:rsidP="00DF3335">
            <w:pPr>
              <w:rPr>
                <w:rFonts w:eastAsiaTheme="minorHAnsi"/>
                <w:lang w:eastAsia="en-US"/>
              </w:rPr>
            </w:pPr>
            <w:r w:rsidRPr="007C306C">
              <w:rPr>
                <w:rFonts w:eastAsiaTheme="minorHAnsi"/>
                <w:lang w:eastAsia="en-US"/>
              </w:rPr>
              <w:t>Пассажирская подвесная канатная дорога Станция "Мир"- Станция "</w:t>
            </w:r>
            <w:proofErr w:type="spellStart"/>
            <w:r w:rsidRPr="007C306C">
              <w:rPr>
                <w:rFonts w:eastAsiaTheme="minorHAnsi"/>
                <w:lang w:eastAsia="en-US"/>
              </w:rPr>
              <w:t>Гара</w:t>
            </w:r>
            <w:proofErr w:type="spellEnd"/>
            <w:r w:rsidRPr="007C306C">
              <w:rPr>
                <w:rFonts w:eastAsiaTheme="minorHAnsi"/>
                <w:lang w:eastAsia="en-US"/>
              </w:rPr>
              <w:t xml:space="preserve"> Баши" (07:11:1500000:609)</w:t>
            </w:r>
          </w:p>
        </w:tc>
        <w:tc>
          <w:tcPr>
            <w:tcW w:w="958" w:type="pct"/>
            <w:tcBorders>
              <w:top w:val="nil"/>
              <w:left w:val="nil"/>
              <w:bottom w:val="single" w:sz="4" w:space="0" w:color="auto"/>
              <w:right w:val="single" w:sz="4" w:space="0" w:color="auto"/>
            </w:tcBorders>
            <w:shd w:val="clear" w:color="auto" w:fill="auto"/>
          </w:tcPr>
          <w:p w14:paraId="78076CB1" w14:textId="77777777" w:rsidR="00DF3335" w:rsidRPr="007C306C" w:rsidRDefault="00DF3335" w:rsidP="00DF3335">
            <w:pPr>
              <w:jc w:val="center"/>
              <w:rPr>
                <w:rFonts w:eastAsiaTheme="minorHAnsi"/>
                <w:lang w:eastAsia="en-US"/>
              </w:rPr>
            </w:pPr>
            <w:r w:rsidRPr="007C306C">
              <w:rPr>
                <w:rFonts w:eastAsiaTheme="minorHAnsi"/>
                <w:lang w:eastAsia="en-US"/>
              </w:rPr>
              <w:t>1 020 604 748,13</w:t>
            </w:r>
          </w:p>
        </w:tc>
        <w:tc>
          <w:tcPr>
            <w:tcW w:w="927" w:type="pct"/>
            <w:tcBorders>
              <w:top w:val="single" w:sz="4" w:space="0" w:color="auto"/>
              <w:left w:val="nil"/>
              <w:bottom w:val="single" w:sz="4" w:space="0" w:color="auto"/>
              <w:right w:val="single" w:sz="4" w:space="0" w:color="auto"/>
            </w:tcBorders>
            <w:shd w:val="clear" w:color="auto" w:fill="auto"/>
          </w:tcPr>
          <w:p w14:paraId="4FE1C2CD" w14:textId="331C4F02" w:rsidR="00DF3335" w:rsidRPr="00DF3335" w:rsidRDefault="00DF3335" w:rsidP="00DF3335">
            <w:pPr>
              <w:jc w:val="center"/>
              <w:rPr>
                <w:rFonts w:eastAsiaTheme="minorHAnsi"/>
                <w:lang w:eastAsia="en-US"/>
              </w:rPr>
            </w:pPr>
            <w:r w:rsidRPr="00DF3335">
              <w:rPr>
                <w:color w:val="000000"/>
              </w:rPr>
              <w:t>612 362,85</w:t>
            </w:r>
          </w:p>
        </w:tc>
      </w:tr>
      <w:tr w:rsidR="00DF3335" w:rsidRPr="007C306C" w14:paraId="74A61A7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70B0898" w14:textId="77777777" w:rsidR="00DF3335" w:rsidRPr="007C306C" w:rsidRDefault="00DF3335" w:rsidP="00DF3335">
            <w:pPr>
              <w:rPr>
                <w:rFonts w:eastAsiaTheme="minorHAnsi"/>
                <w:lang w:eastAsia="en-US"/>
              </w:rPr>
            </w:pPr>
            <w:r w:rsidRPr="007C306C">
              <w:rPr>
                <w:rFonts w:eastAsiaTheme="minorHAnsi"/>
                <w:lang w:eastAsia="en-US"/>
              </w:rPr>
              <w:t>185</w:t>
            </w:r>
          </w:p>
        </w:tc>
        <w:tc>
          <w:tcPr>
            <w:tcW w:w="2746" w:type="pct"/>
            <w:tcBorders>
              <w:top w:val="nil"/>
              <w:left w:val="single" w:sz="4" w:space="0" w:color="auto"/>
              <w:bottom w:val="single" w:sz="4" w:space="0" w:color="auto"/>
              <w:right w:val="single" w:sz="4" w:space="0" w:color="auto"/>
            </w:tcBorders>
            <w:shd w:val="clear" w:color="auto" w:fill="auto"/>
          </w:tcPr>
          <w:p w14:paraId="1D557AD3" w14:textId="77777777" w:rsidR="00DF3335" w:rsidRPr="007C306C" w:rsidRDefault="00DF3335" w:rsidP="00DF3335">
            <w:pPr>
              <w:rPr>
                <w:rFonts w:eastAsiaTheme="minorHAnsi"/>
                <w:lang w:eastAsia="en-US"/>
              </w:rPr>
            </w:pPr>
            <w:r w:rsidRPr="007C306C">
              <w:rPr>
                <w:rFonts w:eastAsiaTheme="minorHAnsi"/>
                <w:lang w:eastAsia="en-US"/>
              </w:rPr>
              <w:t>Система вентиляции гаража</w:t>
            </w:r>
          </w:p>
        </w:tc>
        <w:tc>
          <w:tcPr>
            <w:tcW w:w="958" w:type="pct"/>
            <w:tcBorders>
              <w:top w:val="nil"/>
              <w:left w:val="nil"/>
              <w:bottom w:val="single" w:sz="4" w:space="0" w:color="auto"/>
              <w:right w:val="single" w:sz="4" w:space="0" w:color="auto"/>
            </w:tcBorders>
            <w:shd w:val="clear" w:color="auto" w:fill="auto"/>
          </w:tcPr>
          <w:p w14:paraId="7355AEB1" w14:textId="77777777" w:rsidR="00DF3335" w:rsidRPr="007C306C" w:rsidRDefault="00DF3335" w:rsidP="00DF3335">
            <w:pPr>
              <w:jc w:val="center"/>
              <w:rPr>
                <w:rFonts w:eastAsiaTheme="minorHAnsi"/>
                <w:lang w:eastAsia="en-US"/>
              </w:rPr>
            </w:pPr>
            <w:r w:rsidRPr="007C306C">
              <w:rPr>
                <w:rFonts w:eastAsiaTheme="minorHAnsi"/>
                <w:lang w:eastAsia="en-US"/>
              </w:rPr>
              <w:t>18 105,57</w:t>
            </w:r>
          </w:p>
        </w:tc>
        <w:tc>
          <w:tcPr>
            <w:tcW w:w="927" w:type="pct"/>
            <w:tcBorders>
              <w:top w:val="single" w:sz="4" w:space="0" w:color="auto"/>
              <w:left w:val="nil"/>
              <w:bottom w:val="single" w:sz="4" w:space="0" w:color="auto"/>
              <w:right w:val="single" w:sz="4" w:space="0" w:color="auto"/>
            </w:tcBorders>
            <w:shd w:val="clear" w:color="auto" w:fill="auto"/>
          </w:tcPr>
          <w:p w14:paraId="391BA56D" w14:textId="5A84E812" w:rsidR="00DF3335" w:rsidRPr="00DF3335" w:rsidRDefault="00DF3335" w:rsidP="00DF3335">
            <w:pPr>
              <w:jc w:val="center"/>
              <w:rPr>
                <w:rFonts w:eastAsiaTheme="minorHAnsi"/>
                <w:lang w:eastAsia="en-US"/>
              </w:rPr>
            </w:pPr>
            <w:r w:rsidRPr="00DF3335">
              <w:rPr>
                <w:color w:val="000000"/>
              </w:rPr>
              <w:t>10,86</w:t>
            </w:r>
          </w:p>
        </w:tc>
      </w:tr>
      <w:tr w:rsidR="00DF3335" w:rsidRPr="007C306C" w14:paraId="3DC3B45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35144B5" w14:textId="77777777" w:rsidR="00DF3335" w:rsidRPr="007C306C" w:rsidRDefault="00DF3335" w:rsidP="00DF3335">
            <w:pPr>
              <w:rPr>
                <w:rFonts w:eastAsiaTheme="minorHAnsi"/>
                <w:lang w:eastAsia="en-US"/>
              </w:rPr>
            </w:pPr>
            <w:r w:rsidRPr="007C306C">
              <w:rPr>
                <w:rFonts w:eastAsiaTheme="minorHAnsi"/>
                <w:lang w:eastAsia="en-US"/>
              </w:rPr>
              <w:t>186</w:t>
            </w:r>
          </w:p>
        </w:tc>
        <w:tc>
          <w:tcPr>
            <w:tcW w:w="2746" w:type="pct"/>
            <w:tcBorders>
              <w:top w:val="nil"/>
              <w:left w:val="single" w:sz="4" w:space="0" w:color="auto"/>
              <w:bottom w:val="single" w:sz="4" w:space="0" w:color="auto"/>
              <w:right w:val="single" w:sz="4" w:space="0" w:color="auto"/>
            </w:tcBorders>
            <w:shd w:val="clear" w:color="auto" w:fill="auto"/>
          </w:tcPr>
          <w:p w14:paraId="7FC59DB4" w14:textId="77777777" w:rsidR="00DF3335" w:rsidRPr="007C306C" w:rsidRDefault="00DF3335" w:rsidP="00DF3335">
            <w:pPr>
              <w:rPr>
                <w:rFonts w:eastAsiaTheme="minorHAnsi"/>
                <w:lang w:eastAsia="en-US"/>
              </w:rPr>
            </w:pPr>
            <w:r w:rsidRPr="007C306C">
              <w:rPr>
                <w:rFonts w:eastAsiaTheme="minorHAnsi"/>
                <w:lang w:eastAsia="en-US"/>
              </w:rPr>
              <w:t>Станок шиномонтажный SIVIK KC-302, 220B</w:t>
            </w:r>
          </w:p>
        </w:tc>
        <w:tc>
          <w:tcPr>
            <w:tcW w:w="958" w:type="pct"/>
            <w:tcBorders>
              <w:top w:val="nil"/>
              <w:left w:val="nil"/>
              <w:bottom w:val="single" w:sz="4" w:space="0" w:color="auto"/>
              <w:right w:val="single" w:sz="4" w:space="0" w:color="auto"/>
            </w:tcBorders>
            <w:shd w:val="clear" w:color="auto" w:fill="auto"/>
          </w:tcPr>
          <w:p w14:paraId="5B400D4E" w14:textId="77777777" w:rsidR="00DF3335" w:rsidRPr="007C306C" w:rsidRDefault="00DF3335" w:rsidP="00DF3335">
            <w:pPr>
              <w:jc w:val="center"/>
              <w:rPr>
                <w:rFonts w:eastAsiaTheme="minorHAnsi"/>
                <w:lang w:eastAsia="en-US"/>
              </w:rPr>
            </w:pPr>
            <w:r w:rsidRPr="007C306C">
              <w:rPr>
                <w:rFonts w:eastAsiaTheme="minorHAnsi"/>
                <w:lang w:eastAsia="en-US"/>
              </w:rPr>
              <w:t>6 679,47</w:t>
            </w:r>
          </w:p>
        </w:tc>
        <w:tc>
          <w:tcPr>
            <w:tcW w:w="927" w:type="pct"/>
            <w:tcBorders>
              <w:top w:val="single" w:sz="4" w:space="0" w:color="auto"/>
              <w:left w:val="nil"/>
              <w:bottom w:val="single" w:sz="4" w:space="0" w:color="auto"/>
              <w:right w:val="single" w:sz="4" w:space="0" w:color="auto"/>
            </w:tcBorders>
            <w:shd w:val="clear" w:color="auto" w:fill="auto"/>
          </w:tcPr>
          <w:p w14:paraId="434B608C" w14:textId="0B7878E4" w:rsidR="00DF3335" w:rsidRPr="00DF3335" w:rsidRDefault="00DF3335" w:rsidP="00DF3335">
            <w:pPr>
              <w:jc w:val="center"/>
              <w:rPr>
                <w:rFonts w:eastAsiaTheme="minorHAnsi"/>
                <w:lang w:eastAsia="en-US"/>
              </w:rPr>
            </w:pPr>
            <w:r w:rsidRPr="00DF3335">
              <w:rPr>
                <w:color w:val="000000"/>
              </w:rPr>
              <w:t>4,01</w:t>
            </w:r>
          </w:p>
        </w:tc>
      </w:tr>
      <w:tr w:rsidR="00DF3335" w:rsidRPr="007C306C" w14:paraId="1EEB440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7E9A959" w14:textId="77777777" w:rsidR="00DF3335" w:rsidRPr="007C306C" w:rsidRDefault="00DF3335" w:rsidP="00DF3335">
            <w:pPr>
              <w:rPr>
                <w:rFonts w:eastAsiaTheme="minorHAnsi"/>
                <w:lang w:eastAsia="en-US"/>
              </w:rPr>
            </w:pPr>
            <w:r w:rsidRPr="007C306C">
              <w:rPr>
                <w:rFonts w:eastAsiaTheme="minorHAnsi"/>
                <w:lang w:eastAsia="en-US"/>
              </w:rPr>
              <w:t>187</w:t>
            </w:r>
          </w:p>
        </w:tc>
        <w:tc>
          <w:tcPr>
            <w:tcW w:w="2746" w:type="pct"/>
            <w:tcBorders>
              <w:top w:val="nil"/>
              <w:left w:val="single" w:sz="4" w:space="0" w:color="auto"/>
              <w:bottom w:val="single" w:sz="4" w:space="0" w:color="auto"/>
              <w:right w:val="single" w:sz="4" w:space="0" w:color="auto"/>
            </w:tcBorders>
            <w:shd w:val="clear" w:color="auto" w:fill="auto"/>
          </w:tcPr>
          <w:p w14:paraId="7A1282F6"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20*DC  №5 размер 6058*2438*2591</w:t>
            </w:r>
          </w:p>
        </w:tc>
        <w:tc>
          <w:tcPr>
            <w:tcW w:w="958" w:type="pct"/>
            <w:tcBorders>
              <w:top w:val="nil"/>
              <w:left w:val="nil"/>
              <w:bottom w:val="single" w:sz="4" w:space="0" w:color="auto"/>
              <w:right w:val="single" w:sz="4" w:space="0" w:color="auto"/>
            </w:tcBorders>
            <w:shd w:val="clear" w:color="auto" w:fill="auto"/>
          </w:tcPr>
          <w:p w14:paraId="33370A15"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618AA510" w14:textId="6C97451B" w:rsidR="00DF3335" w:rsidRPr="00DF3335" w:rsidRDefault="00DF3335" w:rsidP="00DF3335">
            <w:pPr>
              <w:jc w:val="center"/>
              <w:rPr>
                <w:rFonts w:eastAsiaTheme="minorHAnsi"/>
                <w:lang w:eastAsia="en-US"/>
              </w:rPr>
            </w:pPr>
            <w:r w:rsidRPr="00DF3335">
              <w:rPr>
                <w:color w:val="000000"/>
              </w:rPr>
              <w:t>167,7</w:t>
            </w:r>
          </w:p>
        </w:tc>
      </w:tr>
      <w:tr w:rsidR="00DF3335" w:rsidRPr="007C306C" w14:paraId="6CCA548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29EC6D8" w14:textId="77777777" w:rsidR="00DF3335" w:rsidRPr="007C306C" w:rsidRDefault="00DF3335" w:rsidP="00DF3335">
            <w:pPr>
              <w:rPr>
                <w:rFonts w:eastAsiaTheme="minorHAnsi"/>
                <w:lang w:eastAsia="en-US"/>
              </w:rPr>
            </w:pPr>
            <w:r w:rsidRPr="007C306C">
              <w:rPr>
                <w:rFonts w:eastAsiaTheme="minorHAnsi"/>
                <w:lang w:eastAsia="en-US"/>
              </w:rPr>
              <w:t>188</w:t>
            </w:r>
          </w:p>
        </w:tc>
        <w:tc>
          <w:tcPr>
            <w:tcW w:w="2746" w:type="pct"/>
            <w:tcBorders>
              <w:top w:val="nil"/>
              <w:left w:val="single" w:sz="4" w:space="0" w:color="auto"/>
              <w:bottom w:val="single" w:sz="4" w:space="0" w:color="auto"/>
              <w:right w:val="single" w:sz="4" w:space="0" w:color="auto"/>
            </w:tcBorders>
            <w:shd w:val="clear" w:color="auto" w:fill="auto"/>
          </w:tcPr>
          <w:p w14:paraId="603F2CAD" w14:textId="77777777" w:rsidR="00DF3335" w:rsidRPr="007C306C" w:rsidRDefault="00DF3335" w:rsidP="00DF3335">
            <w:pPr>
              <w:rPr>
                <w:rFonts w:eastAsiaTheme="minorHAnsi"/>
                <w:lang w:eastAsia="en-US"/>
              </w:rPr>
            </w:pPr>
            <w:r w:rsidRPr="007C306C">
              <w:rPr>
                <w:rFonts w:eastAsiaTheme="minorHAnsi"/>
                <w:lang w:eastAsia="en-US"/>
              </w:rPr>
              <w:t>Трансформаторная подстанция ТП-КД-6.  07:11:1500000:1207</w:t>
            </w:r>
          </w:p>
        </w:tc>
        <w:tc>
          <w:tcPr>
            <w:tcW w:w="958" w:type="pct"/>
            <w:tcBorders>
              <w:top w:val="nil"/>
              <w:left w:val="nil"/>
              <w:bottom w:val="single" w:sz="4" w:space="0" w:color="auto"/>
              <w:right w:val="single" w:sz="4" w:space="0" w:color="auto"/>
            </w:tcBorders>
            <w:shd w:val="clear" w:color="auto" w:fill="auto"/>
          </w:tcPr>
          <w:p w14:paraId="72A1CB60" w14:textId="77777777" w:rsidR="00DF3335" w:rsidRPr="007C306C" w:rsidRDefault="00DF3335" w:rsidP="00DF3335">
            <w:pPr>
              <w:jc w:val="center"/>
              <w:rPr>
                <w:rFonts w:eastAsiaTheme="minorHAnsi"/>
                <w:lang w:eastAsia="en-US"/>
              </w:rPr>
            </w:pPr>
            <w:r w:rsidRPr="007C306C">
              <w:rPr>
                <w:rFonts w:eastAsiaTheme="minorHAnsi"/>
                <w:lang w:eastAsia="en-US"/>
              </w:rPr>
              <w:t>22 773 789,28</w:t>
            </w:r>
          </w:p>
        </w:tc>
        <w:tc>
          <w:tcPr>
            <w:tcW w:w="927" w:type="pct"/>
            <w:tcBorders>
              <w:top w:val="single" w:sz="4" w:space="0" w:color="auto"/>
              <w:left w:val="nil"/>
              <w:bottom w:val="single" w:sz="4" w:space="0" w:color="auto"/>
              <w:right w:val="single" w:sz="4" w:space="0" w:color="auto"/>
            </w:tcBorders>
            <w:shd w:val="clear" w:color="auto" w:fill="auto"/>
          </w:tcPr>
          <w:p w14:paraId="44041C9C" w14:textId="61B1A55F" w:rsidR="00DF3335" w:rsidRPr="00DF3335" w:rsidRDefault="00DF3335" w:rsidP="00DF3335">
            <w:pPr>
              <w:jc w:val="center"/>
              <w:rPr>
                <w:rFonts w:eastAsiaTheme="minorHAnsi"/>
                <w:lang w:eastAsia="en-US"/>
              </w:rPr>
            </w:pPr>
            <w:r w:rsidRPr="00DF3335">
              <w:rPr>
                <w:color w:val="000000"/>
              </w:rPr>
              <w:t>13 664,27</w:t>
            </w:r>
          </w:p>
        </w:tc>
      </w:tr>
      <w:tr w:rsidR="00DF3335" w:rsidRPr="007C306C" w14:paraId="4EC8F72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919A04D" w14:textId="77777777" w:rsidR="00DF3335" w:rsidRPr="007C306C" w:rsidRDefault="00DF3335" w:rsidP="00DF3335">
            <w:pPr>
              <w:rPr>
                <w:rFonts w:eastAsiaTheme="minorHAnsi"/>
                <w:lang w:eastAsia="en-US"/>
              </w:rPr>
            </w:pPr>
            <w:r w:rsidRPr="007C306C">
              <w:rPr>
                <w:rFonts w:eastAsiaTheme="minorHAnsi"/>
                <w:lang w:eastAsia="en-US"/>
              </w:rPr>
              <w:t>189</w:t>
            </w:r>
          </w:p>
        </w:tc>
        <w:tc>
          <w:tcPr>
            <w:tcW w:w="2746" w:type="pct"/>
            <w:tcBorders>
              <w:top w:val="nil"/>
              <w:left w:val="single" w:sz="4" w:space="0" w:color="auto"/>
              <w:bottom w:val="single" w:sz="4" w:space="0" w:color="auto"/>
              <w:right w:val="single" w:sz="4" w:space="0" w:color="auto"/>
            </w:tcBorders>
            <w:shd w:val="clear" w:color="auto" w:fill="auto"/>
          </w:tcPr>
          <w:p w14:paraId="57277B1E" w14:textId="77777777" w:rsidR="00DF3335" w:rsidRPr="007C306C" w:rsidRDefault="00DF3335" w:rsidP="00DF3335">
            <w:pPr>
              <w:rPr>
                <w:rFonts w:eastAsiaTheme="minorHAnsi"/>
                <w:lang w:eastAsia="en-US"/>
              </w:rPr>
            </w:pPr>
            <w:r w:rsidRPr="007C306C">
              <w:rPr>
                <w:rFonts w:eastAsiaTheme="minorHAnsi"/>
                <w:lang w:eastAsia="en-US"/>
              </w:rPr>
              <w:t>Контейнер металлический 20*DC  №6 размер 6058*2438*2591</w:t>
            </w:r>
          </w:p>
        </w:tc>
        <w:tc>
          <w:tcPr>
            <w:tcW w:w="958" w:type="pct"/>
            <w:tcBorders>
              <w:top w:val="nil"/>
              <w:left w:val="nil"/>
              <w:bottom w:val="single" w:sz="4" w:space="0" w:color="auto"/>
              <w:right w:val="single" w:sz="4" w:space="0" w:color="auto"/>
            </w:tcBorders>
            <w:shd w:val="clear" w:color="auto" w:fill="auto"/>
          </w:tcPr>
          <w:p w14:paraId="20AB233D" w14:textId="77777777" w:rsidR="00DF3335" w:rsidRPr="007C306C" w:rsidRDefault="00DF3335" w:rsidP="00DF3335">
            <w:pPr>
              <w:jc w:val="center"/>
              <w:rPr>
                <w:rFonts w:eastAsiaTheme="minorHAnsi"/>
                <w:lang w:eastAsia="en-US"/>
              </w:rPr>
            </w:pPr>
            <w:r w:rsidRPr="007C306C">
              <w:rPr>
                <w:rFonts w:eastAsiaTheme="minorHAnsi"/>
                <w:lang w:eastAsia="en-US"/>
              </w:rPr>
              <w:t>279 500,00</w:t>
            </w:r>
          </w:p>
        </w:tc>
        <w:tc>
          <w:tcPr>
            <w:tcW w:w="927" w:type="pct"/>
            <w:tcBorders>
              <w:top w:val="single" w:sz="4" w:space="0" w:color="auto"/>
              <w:left w:val="nil"/>
              <w:bottom w:val="single" w:sz="4" w:space="0" w:color="auto"/>
              <w:right w:val="single" w:sz="4" w:space="0" w:color="auto"/>
            </w:tcBorders>
            <w:shd w:val="clear" w:color="auto" w:fill="auto"/>
          </w:tcPr>
          <w:p w14:paraId="60739FDE" w14:textId="73A5A0A5" w:rsidR="00DF3335" w:rsidRPr="00DF3335" w:rsidRDefault="00DF3335" w:rsidP="00DF3335">
            <w:pPr>
              <w:jc w:val="center"/>
              <w:rPr>
                <w:rFonts w:eastAsiaTheme="minorHAnsi"/>
                <w:lang w:eastAsia="en-US"/>
              </w:rPr>
            </w:pPr>
            <w:r w:rsidRPr="00DF3335">
              <w:rPr>
                <w:color w:val="000000"/>
              </w:rPr>
              <w:t>167,7</w:t>
            </w:r>
          </w:p>
        </w:tc>
      </w:tr>
      <w:tr w:rsidR="00DF3335" w:rsidRPr="007C306C" w14:paraId="0E5409B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EBE04B6" w14:textId="77777777" w:rsidR="00DF3335" w:rsidRPr="007C306C" w:rsidRDefault="00DF3335" w:rsidP="00DF3335">
            <w:pPr>
              <w:rPr>
                <w:rFonts w:eastAsiaTheme="minorHAnsi"/>
                <w:lang w:eastAsia="en-US"/>
              </w:rPr>
            </w:pPr>
            <w:r w:rsidRPr="007C306C">
              <w:rPr>
                <w:rFonts w:eastAsiaTheme="minorHAnsi"/>
                <w:lang w:eastAsia="en-US"/>
              </w:rPr>
              <w:t>190</w:t>
            </w:r>
          </w:p>
        </w:tc>
        <w:tc>
          <w:tcPr>
            <w:tcW w:w="2746" w:type="pct"/>
            <w:tcBorders>
              <w:top w:val="nil"/>
              <w:left w:val="single" w:sz="4" w:space="0" w:color="auto"/>
              <w:bottom w:val="single" w:sz="4" w:space="0" w:color="auto"/>
              <w:right w:val="single" w:sz="4" w:space="0" w:color="auto"/>
            </w:tcBorders>
            <w:shd w:val="clear" w:color="auto" w:fill="auto"/>
          </w:tcPr>
          <w:p w14:paraId="2AC76B6C" w14:textId="77777777" w:rsidR="00DF3335" w:rsidRPr="007C306C" w:rsidRDefault="00DF3335" w:rsidP="00DF3335">
            <w:pPr>
              <w:rPr>
                <w:rFonts w:eastAsiaTheme="minorHAnsi"/>
                <w:lang w:eastAsia="en-US"/>
              </w:rPr>
            </w:pPr>
            <w:r w:rsidRPr="007C306C">
              <w:rPr>
                <w:rFonts w:eastAsiaTheme="minorHAnsi"/>
                <w:lang w:eastAsia="en-US"/>
              </w:rPr>
              <w:t xml:space="preserve">"Внешнее электроснабжение  канатной дороги гондольного типа </w:t>
            </w:r>
            <w:proofErr w:type="spellStart"/>
            <w:r w:rsidRPr="007C306C">
              <w:rPr>
                <w:rFonts w:eastAsiaTheme="minorHAnsi"/>
                <w:lang w:eastAsia="en-US"/>
              </w:rPr>
              <w:t>Азау</w:t>
            </w:r>
            <w:proofErr w:type="spellEnd"/>
            <w:r w:rsidRPr="007C306C">
              <w:rPr>
                <w:rFonts w:eastAsiaTheme="minorHAnsi"/>
                <w:lang w:eastAsia="en-US"/>
              </w:rPr>
              <w:t>""Старый кругозор" 07:11:1500000:472</w:t>
            </w:r>
          </w:p>
        </w:tc>
        <w:tc>
          <w:tcPr>
            <w:tcW w:w="958" w:type="pct"/>
            <w:tcBorders>
              <w:top w:val="nil"/>
              <w:left w:val="nil"/>
              <w:bottom w:val="single" w:sz="4" w:space="0" w:color="auto"/>
              <w:right w:val="single" w:sz="4" w:space="0" w:color="auto"/>
            </w:tcBorders>
            <w:shd w:val="clear" w:color="auto" w:fill="auto"/>
          </w:tcPr>
          <w:p w14:paraId="3F70D5A4" w14:textId="77777777" w:rsidR="00DF3335" w:rsidRPr="007C306C" w:rsidRDefault="00DF3335" w:rsidP="00DF3335">
            <w:pPr>
              <w:jc w:val="center"/>
              <w:rPr>
                <w:rFonts w:eastAsiaTheme="minorHAnsi"/>
                <w:lang w:eastAsia="en-US"/>
              </w:rPr>
            </w:pPr>
            <w:r w:rsidRPr="007C306C">
              <w:rPr>
                <w:rFonts w:eastAsiaTheme="minorHAnsi"/>
                <w:lang w:eastAsia="en-US"/>
              </w:rPr>
              <w:t>41 762 061,14</w:t>
            </w:r>
          </w:p>
        </w:tc>
        <w:tc>
          <w:tcPr>
            <w:tcW w:w="927" w:type="pct"/>
            <w:tcBorders>
              <w:top w:val="single" w:sz="4" w:space="0" w:color="auto"/>
              <w:left w:val="nil"/>
              <w:bottom w:val="single" w:sz="4" w:space="0" w:color="auto"/>
              <w:right w:val="single" w:sz="4" w:space="0" w:color="auto"/>
            </w:tcBorders>
            <w:shd w:val="clear" w:color="auto" w:fill="auto"/>
          </w:tcPr>
          <w:p w14:paraId="66C0D263" w14:textId="063A076F" w:rsidR="00DF3335" w:rsidRPr="00DF3335" w:rsidRDefault="00DF3335" w:rsidP="00DF3335">
            <w:pPr>
              <w:jc w:val="center"/>
              <w:rPr>
                <w:rFonts w:eastAsiaTheme="minorHAnsi"/>
                <w:lang w:eastAsia="en-US"/>
              </w:rPr>
            </w:pPr>
            <w:r w:rsidRPr="00DF3335">
              <w:rPr>
                <w:color w:val="000000"/>
              </w:rPr>
              <w:t>25 057,24</w:t>
            </w:r>
          </w:p>
        </w:tc>
      </w:tr>
      <w:tr w:rsidR="00DF3335" w:rsidRPr="007C306C" w14:paraId="5940E8E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9048A17" w14:textId="77777777" w:rsidR="00DF3335" w:rsidRPr="007C306C" w:rsidRDefault="00DF3335" w:rsidP="00DF3335">
            <w:pPr>
              <w:rPr>
                <w:rFonts w:eastAsiaTheme="minorHAnsi"/>
                <w:lang w:eastAsia="en-US"/>
              </w:rPr>
            </w:pPr>
            <w:r w:rsidRPr="007C306C">
              <w:rPr>
                <w:rFonts w:eastAsiaTheme="minorHAnsi"/>
                <w:lang w:eastAsia="en-US"/>
              </w:rPr>
              <w:lastRenderedPageBreak/>
              <w:t>191</w:t>
            </w:r>
          </w:p>
        </w:tc>
        <w:tc>
          <w:tcPr>
            <w:tcW w:w="2746" w:type="pct"/>
            <w:tcBorders>
              <w:top w:val="nil"/>
              <w:left w:val="single" w:sz="4" w:space="0" w:color="auto"/>
              <w:bottom w:val="single" w:sz="4" w:space="0" w:color="auto"/>
              <w:right w:val="single" w:sz="4" w:space="0" w:color="auto"/>
            </w:tcBorders>
            <w:shd w:val="clear" w:color="auto" w:fill="auto"/>
          </w:tcPr>
          <w:p w14:paraId="4E327670" w14:textId="77777777" w:rsidR="00DF3335" w:rsidRPr="007C306C" w:rsidRDefault="00DF3335" w:rsidP="00DF3335">
            <w:pPr>
              <w:rPr>
                <w:rFonts w:eastAsiaTheme="minorHAnsi"/>
                <w:lang w:eastAsia="en-US"/>
              </w:rPr>
            </w:pPr>
            <w:r w:rsidRPr="007C306C">
              <w:rPr>
                <w:rFonts w:eastAsiaTheme="minorHAnsi"/>
                <w:lang w:eastAsia="en-US"/>
              </w:rPr>
              <w:t xml:space="preserve">"Внешнее электроснабжение канатной дороги 2-3 очереди на г. Эльбрус" ВЛ 10 </w:t>
            </w:r>
            <w:proofErr w:type="spellStart"/>
            <w:r w:rsidRPr="007C306C">
              <w:rPr>
                <w:rFonts w:eastAsiaTheme="minorHAnsi"/>
                <w:lang w:eastAsia="en-US"/>
              </w:rPr>
              <w:t>кВ</w:t>
            </w:r>
            <w:proofErr w:type="spellEnd"/>
            <w:r w:rsidRPr="007C306C">
              <w:rPr>
                <w:rFonts w:eastAsiaTheme="minorHAnsi"/>
                <w:lang w:eastAsia="en-US"/>
              </w:rPr>
              <w:t xml:space="preserve"> 07:11:0900001:462</w:t>
            </w:r>
          </w:p>
        </w:tc>
        <w:tc>
          <w:tcPr>
            <w:tcW w:w="958" w:type="pct"/>
            <w:tcBorders>
              <w:top w:val="nil"/>
              <w:left w:val="nil"/>
              <w:bottom w:val="single" w:sz="4" w:space="0" w:color="auto"/>
              <w:right w:val="single" w:sz="4" w:space="0" w:color="auto"/>
            </w:tcBorders>
            <w:shd w:val="clear" w:color="auto" w:fill="auto"/>
          </w:tcPr>
          <w:p w14:paraId="00F6779D" w14:textId="77777777" w:rsidR="00DF3335" w:rsidRPr="007C306C" w:rsidRDefault="00DF3335" w:rsidP="00DF3335">
            <w:pPr>
              <w:jc w:val="center"/>
              <w:rPr>
                <w:rFonts w:eastAsiaTheme="minorHAnsi"/>
                <w:lang w:eastAsia="en-US"/>
              </w:rPr>
            </w:pPr>
            <w:r w:rsidRPr="007C306C">
              <w:rPr>
                <w:rFonts w:eastAsiaTheme="minorHAnsi"/>
                <w:lang w:eastAsia="en-US"/>
              </w:rPr>
              <w:t>63 107 018,98</w:t>
            </w:r>
          </w:p>
        </w:tc>
        <w:tc>
          <w:tcPr>
            <w:tcW w:w="927" w:type="pct"/>
            <w:tcBorders>
              <w:top w:val="single" w:sz="4" w:space="0" w:color="auto"/>
              <w:left w:val="nil"/>
              <w:bottom w:val="single" w:sz="4" w:space="0" w:color="auto"/>
              <w:right w:val="single" w:sz="4" w:space="0" w:color="auto"/>
            </w:tcBorders>
            <w:shd w:val="clear" w:color="auto" w:fill="auto"/>
          </w:tcPr>
          <w:p w14:paraId="0A577C1C" w14:textId="41969C61" w:rsidR="00DF3335" w:rsidRPr="00DF3335" w:rsidRDefault="00DF3335" w:rsidP="00DF3335">
            <w:pPr>
              <w:jc w:val="center"/>
              <w:rPr>
                <w:rFonts w:eastAsiaTheme="minorHAnsi"/>
                <w:lang w:eastAsia="en-US"/>
              </w:rPr>
            </w:pPr>
            <w:r w:rsidRPr="00DF3335">
              <w:rPr>
                <w:color w:val="000000"/>
              </w:rPr>
              <w:t>37 864,21</w:t>
            </w:r>
          </w:p>
        </w:tc>
      </w:tr>
      <w:tr w:rsidR="00DF3335" w:rsidRPr="007C306C" w14:paraId="3920565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A32F99C" w14:textId="77777777" w:rsidR="00DF3335" w:rsidRPr="007C306C" w:rsidRDefault="00DF3335" w:rsidP="00DF3335">
            <w:pPr>
              <w:rPr>
                <w:rFonts w:eastAsiaTheme="minorHAnsi"/>
                <w:lang w:eastAsia="en-US"/>
              </w:rPr>
            </w:pPr>
            <w:r w:rsidRPr="007C306C">
              <w:rPr>
                <w:rFonts w:eastAsiaTheme="minorHAnsi"/>
                <w:lang w:eastAsia="en-US"/>
              </w:rPr>
              <w:t>192</w:t>
            </w:r>
          </w:p>
        </w:tc>
        <w:tc>
          <w:tcPr>
            <w:tcW w:w="2746" w:type="pct"/>
            <w:tcBorders>
              <w:top w:val="nil"/>
              <w:left w:val="single" w:sz="4" w:space="0" w:color="auto"/>
              <w:bottom w:val="single" w:sz="4" w:space="0" w:color="auto"/>
              <w:right w:val="single" w:sz="4" w:space="0" w:color="auto"/>
            </w:tcBorders>
            <w:shd w:val="clear" w:color="auto" w:fill="auto"/>
          </w:tcPr>
          <w:p w14:paraId="009EAD31" w14:textId="77777777" w:rsidR="00DF3335" w:rsidRPr="007C306C" w:rsidRDefault="00DF3335" w:rsidP="00DF3335">
            <w:pPr>
              <w:rPr>
                <w:rFonts w:eastAsiaTheme="minorHAnsi"/>
                <w:lang w:eastAsia="en-US"/>
              </w:rPr>
            </w:pPr>
            <w:r w:rsidRPr="007C306C">
              <w:rPr>
                <w:rFonts w:eastAsiaTheme="minorHAnsi"/>
                <w:lang w:eastAsia="en-US"/>
              </w:rPr>
              <w:t xml:space="preserve">"Внешнее электроснабжение канатной дороги 2-3 очереди на </w:t>
            </w:r>
            <w:proofErr w:type="spellStart"/>
            <w:r w:rsidRPr="007C306C">
              <w:rPr>
                <w:rFonts w:eastAsiaTheme="minorHAnsi"/>
                <w:lang w:eastAsia="en-US"/>
              </w:rPr>
              <w:t>г.Эльбрус</w:t>
            </w:r>
            <w:proofErr w:type="spellEnd"/>
            <w:r w:rsidRPr="007C306C">
              <w:rPr>
                <w:rFonts w:eastAsiaTheme="minorHAnsi"/>
                <w:lang w:eastAsia="en-US"/>
              </w:rPr>
              <w:t xml:space="preserve">" ВЛ-10 </w:t>
            </w:r>
            <w:proofErr w:type="spellStart"/>
            <w:r w:rsidRPr="007C306C">
              <w:rPr>
                <w:rFonts w:eastAsiaTheme="minorHAnsi"/>
                <w:lang w:eastAsia="en-US"/>
              </w:rPr>
              <w:t>кВ</w:t>
            </w:r>
            <w:proofErr w:type="spellEnd"/>
            <w:r w:rsidRPr="007C306C">
              <w:rPr>
                <w:rFonts w:eastAsiaTheme="minorHAnsi"/>
                <w:lang w:eastAsia="en-US"/>
              </w:rPr>
              <w:t xml:space="preserve"> (07:11:0900001:346)</w:t>
            </w:r>
          </w:p>
        </w:tc>
        <w:tc>
          <w:tcPr>
            <w:tcW w:w="958" w:type="pct"/>
            <w:tcBorders>
              <w:top w:val="nil"/>
              <w:left w:val="nil"/>
              <w:bottom w:val="single" w:sz="4" w:space="0" w:color="auto"/>
              <w:right w:val="single" w:sz="4" w:space="0" w:color="auto"/>
            </w:tcBorders>
            <w:shd w:val="clear" w:color="auto" w:fill="auto"/>
          </w:tcPr>
          <w:p w14:paraId="6266EA45" w14:textId="77777777" w:rsidR="00DF3335" w:rsidRPr="007C306C" w:rsidRDefault="00DF3335" w:rsidP="00DF3335">
            <w:pPr>
              <w:jc w:val="center"/>
              <w:rPr>
                <w:rFonts w:eastAsiaTheme="minorHAnsi"/>
                <w:lang w:eastAsia="en-US"/>
              </w:rPr>
            </w:pPr>
            <w:r w:rsidRPr="007C306C">
              <w:rPr>
                <w:rFonts w:eastAsiaTheme="minorHAnsi"/>
                <w:lang w:eastAsia="en-US"/>
              </w:rPr>
              <w:t>36 600 729,64</w:t>
            </w:r>
          </w:p>
        </w:tc>
        <w:tc>
          <w:tcPr>
            <w:tcW w:w="927" w:type="pct"/>
            <w:tcBorders>
              <w:top w:val="single" w:sz="4" w:space="0" w:color="auto"/>
              <w:left w:val="nil"/>
              <w:bottom w:val="single" w:sz="4" w:space="0" w:color="auto"/>
              <w:right w:val="single" w:sz="4" w:space="0" w:color="auto"/>
            </w:tcBorders>
            <w:shd w:val="clear" w:color="auto" w:fill="auto"/>
          </w:tcPr>
          <w:p w14:paraId="21363F1F" w14:textId="19EA7AE3" w:rsidR="00DF3335" w:rsidRPr="00DF3335" w:rsidRDefault="00DF3335" w:rsidP="00DF3335">
            <w:pPr>
              <w:jc w:val="center"/>
              <w:rPr>
                <w:rFonts w:eastAsiaTheme="minorHAnsi"/>
                <w:lang w:eastAsia="en-US"/>
              </w:rPr>
            </w:pPr>
            <w:r w:rsidRPr="00DF3335">
              <w:rPr>
                <w:color w:val="000000"/>
              </w:rPr>
              <w:t>21 960,44</w:t>
            </w:r>
          </w:p>
        </w:tc>
      </w:tr>
      <w:tr w:rsidR="00DF3335" w:rsidRPr="007C306C" w14:paraId="6956D6C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89D056C" w14:textId="77777777" w:rsidR="00DF3335" w:rsidRPr="007C306C" w:rsidRDefault="00DF3335" w:rsidP="00DF3335">
            <w:pPr>
              <w:rPr>
                <w:rFonts w:eastAsiaTheme="minorHAnsi"/>
                <w:lang w:eastAsia="en-US"/>
              </w:rPr>
            </w:pPr>
            <w:r w:rsidRPr="007C306C">
              <w:rPr>
                <w:rFonts w:eastAsiaTheme="minorHAnsi"/>
                <w:lang w:eastAsia="en-US"/>
              </w:rPr>
              <w:t>193</w:t>
            </w:r>
          </w:p>
        </w:tc>
        <w:tc>
          <w:tcPr>
            <w:tcW w:w="2746" w:type="pct"/>
            <w:tcBorders>
              <w:top w:val="nil"/>
              <w:left w:val="single" w:sz="4" w:space="0" w:color="auto"/>
              <w:bottom w:val="single" w:sz="4" w:space="0" w:color="auto"/>
              <w:right w:val="single" w:sz="4" w:space="0" w:color="auto"/>
            </w:tcBorders>
            <w:shd w:val="clear" w:color="auto" w:fill="auto"/>
          </w:tcPr>
          <w:p w14:paraId="2AE5D475" w14:textId="77777777" w:rsidR="00DF3335" w:rsidRPr="007C306C" w:rsidRDefault="00DF3335" w:rsidP="00DF3335">
            <w:pPr>
              <w:rPr>
                <w:rFonts w:eastAsiaTheme="minorHAnsi"/>
                <w:lang w:eastAsia="en-US"/>
              </w:rPr>
            </w:pPr>
            <w:r w:rsidRPr="007C306C">
              <w:rPr>
                <w:rFonts w:eastAsiaTheme="minorHAnsi"/>
                <w:lang w:eastAsia="en-US"/>
              </w:rPr>
              <w:t xml:space="preserve">2 КТПН 10/0,4 </w:t>
            </w:r>
            <w:proofErr w:type="spellStart"/>
            <w:r w:rsidRPr="007C306C">
              <w:rPr>
                <w:rFonts w:eastAsiaTheme="minorHAnsi"/>
                <w:lang w:eastAsia="en-US"/>
              </w:rPr>
              <w:t>кв</w:t>
            </w:r>
            <w:proofErr w:type="spellEnd"/>
            <w:r w:rsidRPr="007C306C">
              <w:rPr>
                <w:rFonts w:eastAsiaTheme="minorHAnsi"/>
                <w:lang w:eastAsia="en-US"/>
              </w:rPr>
              <w:t xml:space="preserve"> "</w:t>
            </w:r>
            <w:proofErr w:type="spellStart"/>
            <w:r w:rsidRPr="007C306C">
              <w:rPr>
                <w:rFonts w:eastAsiaTheme="minorHAnsi"/>
                <w:lang w:eastAsia="en-US"/>
              </w:rPr>
              <w:t>Гара</w:t>
            </w:r>
            <w:proofErr w:type="spellEnd"/>
            <w:r w:rsidRPr="007C306C">
              <w:rPr>
                <w:rFonts w:eastAsiaTheme="minorHAnsi"/>
                <w:lang w:eastAsia="en-US"/>
              </w:rPr>
              <w:t xml:space="preserve">-Баши" (1 </w:t>
            </w:r>
            <w:proofErr w:type="spellStart"/>
            <w:r w:rsidRPr="007C306C">
              <w:rPr>
                <w:rFonts w:eastAsiaTheme="minorHAnsi"/>
                <w:lang w:eastAsia="en-US"/>
              </w:rPr>
              <w:t>эт</w:t>
            </w:r>
            <w:proofErr w:type="spellEnd"/>
            <w:r w:rsidRPr="007C306C">
              <w:rPr>
                <w:rFonts w:eastAsiaTheme="minorHAnsi"/>
                <w:lang w:eastAsia="en-US"/>
              </w:rPr>
              <w:t>.) (07:11:0900001:358)</w:t>
            </w:r>
          </w:p>
        </w:tc>
        <w:tc>
          <w:tcPr>
            <w:tcW w:w="958" w:type="pct"/>
            <w:tcBorders>
              <w:top w:val="nil"/>
              <w:left w:val="nil"/>
              <w:bottom w:val="single" w:sz="4" w:space="0" w:color="auto"/>
              <w:right w:val="single" w:sz="4" w:space="0" w:color="auto"/>
            </w:tcBorders>
            <w:shd w:val="clear" w:color="auto" w:fill="auto"/>
          </w:tcPr>
          <w:p w14:paraId="4E144646" w14:textId="77777777" w:rsidR="00DF3335" w:rsidRPr="007C306C" w:rsidRDefault="00DF3335" w:rsidP="00DF3335">
            <w:pPr>
              <w:jc w:val="center"/>
              <w:rPr>
                <w:rFonts w:eastAsiaTheme="minorHAnsi"/>
                <w:lang w:eastAsia="en-US"/>
              </w:rPr>
            </w:pPr>
            <w:r w:rsidRPr="007C306C">
              <w:rPr>
                <w:rFonts w:eastAsiaTheme="minorHAnsi"/>
                <w:lang w:eastAsia="en-US"/>
              </w:rPr>
              <w:t>12 448 193,75</w:t>
            </w:r>
          </w:p>
        </w:tc>
        <w:tc>
          <w:tcPr>
            <w:tcW w:w="927" w:type="pct"/>
            <w:tcBorders>
              <w:top w:val="single" w:sz="4" w:space="0" w:color="auto"/>
              <w:left w:val="nil"/>
              <w:bottom w:val="single" w:sz="4" w:space="0" w:color="auto"/>
              <w:right w:val="single" w:sz="4" w:space="0" w:color="auto"/>
            </w:tcBorders>
            <w:shd w:val="clear" w:color="auto" w:fill="auto"/>
          </w:tcPr>
          <w:p w14:paraId="7AD8C6FD" w14:textId="6831152F" w:rsidR="00DF3335" w:rsidRPr="00DF3335" w:rsidRDefault="00DF3335" w:rsidP="00DF3335">
            <w:pPr>
              <w:jc w:val="center"/>
              <w:rPr>
                <w:rFonts w:eastAsiaTheme="minorHAnsi"/>
                <w:lang w:eastAsia="en-US"/>
              </w:rPr>
            </w:pPr>
            <w:r w:rsidRPr="00DF3335">
              <w:rPr>
                <w:color w:val="000000"/>
              </w:rPr>
              <w:t>7 468,92</w:t>
            </w:r>
          </w:p>
        </w:tc>
      </w:tr>
      <w:tr w:rsidR="00DF3335" w:rsidRPr="007C306C" w14:paraId="599D770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379E49C" w14:textId="77777777" w:rsidR="00DF3335" w:rsidRPr="007C306C" w:rsidRDefault="00DF3335" w:rsidP="00DF3335">
            <w:pPr>
              <w:rPr>
                <w:rFonts w:eastAsiaTheme="minorHAnsi"/>
                <w:lang w:eastAsia="en-US"/>
              </w:rPr>
            </w:pPr>
            <w:r w:rsidRPr="007C306C">
              <w:rPr>
                <w:rFonts w:eastAsiaTheme="minorHAnsi"/>
                <w:lang w:eastAsia="en-US"/>
              </w:rPr>
              <w:t>194</w:t>
            </w:r>
          </w:p>
        </w:tc>
        <w:tc>
          <w:tcPr>
            <w:tcW w:w="2746" w:type="pct"/>
            <w:tcBorders>
              <w:top w:val="nil"/>
              <w:left w:val="single" w:sz="4" w:space="0" w:color="auto"/>
              <w:bottom w:val="single" w:sz="4" w:space="0" w:color="auto"/>
              <w:right w:val="single" w:sz="4" w:space="0" w:color="auto"/>
            </w:tcBorders>
            <w:shd w:val="clear" w:color="auto" w:fill="auto"/>
          </w:tcPr>
          <w:p w14:paraId="3644127C" w14:textId="77777777" w:rsidR="00DF3335" w:rsidRPr="007C306C" w:rsidRDefault="00DF3335" w:rsidP="00DF3335">
            <w:pPr>
              <w:rPr>
                <w:rFonts w:eastAsiaTheme="minorHAnsi"/>
                <w:lang w:eastAsia="en-US"/>
              </w:rPr>
            </w:pPr>
            <w:r w:rsidRPr="007C306C">
              <w:rPr>
                <w:rFonts w:eastAsiaTheme="minorHAnsi"/>
                <w:lang w:eastAsia="en-US"/>
              </w:rPr>
              <w:t xml:space="preserve">Блок контейнер, утепленный для </w:t>
            </w:r>
            <w:proofErr w:type="spellStart"/>
            <w:r w:rsidRPr="007C306C">
              <w:rPr>
                <w:rFonts w:eastAsiaTheme="minorHAnsi"/>
                <w:lang w:eastAsia="en-US"/>
              </w:rPr>
              <w:t>дизельгенераторных</w:t>
            </w:r>
            <w:proofErr w:type="spellEnd"/>
            <w:r w:rsidRPr="007C306C">
              <w:rPr>
                <w:rFonts w:eastAsiaTheme="minorHAnsi"/>
                <w:lang w:eastAsia="en-US"/>
              </w:rPr>
              <w:t xml:space="preserve"> установок(ДГУ)(4000х2350х2500)</w:t>
            </w:r>
          </w:p>
        </w:tc>
        <w:tc>
          <w:tcPr>
            <w:tcW w:w="958" w:type="pct"/>
            <w:tcBorders>
              <w:top w:val="nil"/>
              <w:left w:val="nil"/>
              <w:bottom w:val="single" w:sz="4" w:space="0" w:color="auto"/>
              <w:right w:val="single" w:sz="4" w:space="0" w:color="auto"/>
            </w:tcBorders>
            <w:shd w:val="clear" w:color="auto" w:fill="auto"/>
          </w:tcPr>
          <w:p w14:paraId="6C85E268" w14:textId="77777777" w:rsidR="00DF3335" w:rsidRPr="007C306C" w:rsidRDefault="00DF3335" w:rsidP="00DF3335">
            <w:pPr>
              <w:jc w:val="center"/>
              <w:rPr>
                <w:rFonts w:eastAsiaTheme="minorHAnsi"/>
                <w:lang w:eastAsia="en-US"/>
              </w:rPr>
            </w:pPr>
            <w:r w:rsidRPr="007C306C">
              <w:rPr>
                <w:rFonts w:eastAsiaTheme="minorHAnsi"/>
                <w:lang w:eastAsia="en-US"/>
              </w:rPr>
              <w:t>120 041,36</w:t>
            </w:r>
          </w:p>
        </w:tc>
        <w:tc>
          <w:tcPr>
            <w:tcW w:w="927" w:type="pct"/>
            <w:tcBorders>
              <w:top w:val="single" w:sz="4" w:space="0" w:color="auto"/>
              <w:left w:val="nil"/>
              <w:bottom w:val="single" w:sz="4" w:space="0" w:color="auto"/>
              <w:right w:val="single" w:sz="4" w:space="0" w:color="auto"/>
            </w:tcBorders>
            <w:shd w:val="clear" w:color="auto" w:fill="auto"/>
          </w:tcPr>
          <w:p w14:paraId="674B94EF" w14:textId="1C7CE5F9" w:rsidR="00DF3335" w:rsidRPr="00DF3335" w:rsidRDefault="00DF3335" w:rsidP="00DF3335">
            <w:pPr>
              <w:jc w:val="center"/>
              <w:rPr>
                <w:rFonts w:eastAsiaTheme="minorHAnsi"/>
                <w:lang w:eastAsia="en-US"/>
              </w:rPr>
            </w:pPr>
            <w:r w:rsidRPr="00DF3335">
              <w:rPr>
                <w:color w:val="000000"/>
              </w:rPr>
              <w:t>72,02</w:t>
            </w:r>
          </w:p>
        </w:tc>
      </w:tr>
      <w:tr w:rsidR="00DF3335" w:rsidRPr="007C306C" w14:paraId="7FA985E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8ED32F3" w14:textId="77777777" w:rsidR="00DF3335" w:rsidRPr="007C306C" w:rsidRDefault="00DF3335" w:rsidP="00DF3335">
            <w:pPr>
              <w:rPr>
                <w:rFonts w:eastAsiaTheme="minorHAnsi"/>
                <w:lang w:eastAsia="en-US"/>
              </w:rPr>
            </w:pPr>
            <w:r w:rsidRPr="007C306C">
              <w:rPr>
                <w:rFonts w:eastAsiaTheme="minorHAnsi"/>
                <w:lang w:eastAsia="en-US"/>
              </w:rPr>
              <w:t>195</w:t>
            </w:r>
          </w:p>
        </w:tc>
        <w:tc>
          <w:tcPr>
            <w:tcW w:w="2746" w:type="pct"/>
            <w:tcBorders>
              <w:top w:val="nil"/>
              <w:left w:val="single" w:sz="4" w:space="0" w:color="auto"/>
              <w:bottom w:val="single" w:sz="4" w:space="0" w:color="auto"/>
              <w:right w:val="single" w:sz="4" w:space="0" w:color="auto"/>
            </w:tcBorders>
            <w:shd w:val="clear" w:color="auto" w:fill="auto"/>
          </w:tcPr>
          <w:p w14:paraId="0EC8461C" w14:textId="77777777" w:rsidR="00DF3335" w:rsidRPr="007C306C" w:rsidRDefault="00DF3335" w:rsidP="00DF3335">
            <w:pPr>
              <w:rPr>
                <w:rFonts w:eastAsiaTheme="minorHAnsi"/>
                <w:lang w:eastAsia="en-US"/>
              </w:rPr>
            </w:pPr>
            <w:r w:rsidRPr="007C306C">
              <w:rPr>
                <w:rFonts w:eastAsiaTheme="minorHAnsi"/>
                <w:lang w:eastAsia="en-US"/>
              </w:rPr>
              <w:t xml:space="preserve">Блочное здание РТП-3,  Расширение РТП-3на площадке  у </w:t>
            </w:r>
            <w:proofErr w:type="spellStart"/>
            <w:r w:rsidRPr="007C306C">
              <w:rPr>
                <w:rFonts w:eastAsiaTheme="minorHAnsi"/>
                <w:lang w:eastAsia="en-US"/>
              </w:rPr>
              <w:t>станции"Старый</w:t>
            </w:r>
            <w:proofErr w:type="spellEnd"/>
            <w:r w:rsidRPr="007C306C">
              <w:rPr>
                <w:rFonts w:eastAsiaTheme="minorHAnsi"/>
                <w:lang w:eastAsia="en-US"/>
              </w:rPr>
              <w:t xml:space="preserve"> кругозор"(ЕНК)07:11:0900001:290</w:t>
            </w:r>
          </w:p>
        </w:tc>
        <w:tc>
          <w:tcPr>
            <w:tcW w:w="958" w:type="pct"/>
            <w:tcBorders>
              <w:top w:val="nil"/>
              <w:left w:val="nil"/>
              <w:bottom w:val="single" w:sz="4" w:space="0" w:color="auto"/>
              <w:right w:val="single" w:sz="4" w:space="0" w:color="auto"/>
            </w:tcBorders>
            <w:shd w:val="clear" w:color="auto" w:fill="auto"/>
          </w:tcPr>
          <w:p w14:paraId="34364BA2" w14:textId="77777777" w:rsidR="00DF3335" w:rsidRPr="007C306C" w:rsidRDefault="00DF3335" w:rsidP="00DF3335">
            <w:pPr>
              <w:jc w:val="center"/>
              <w:rPr>
                <w:rFonts w:eastAsiaTheme="minorHAnsi"/>
                <w:lang w:eastAsia="en-US"/>
              </w:rPr>
            </w:pPr>
            <w:r w:rsidRPr="007C306C">
              <w:rPr>
                <w:rFonts w:eastAsiaTheme="minorHAnsi"/>
                <w:lang w:eastAsia="en-US"/>
              </w:rPr>
              <w:t>2 570 217,82</w:t>
            </w:r>
          </w:p>
        </w:tc>
        <w:tc>
          <w:tcPr>
            <w:tcW w:w="927" w:type="pct"/>
            <w:tcBorders>
              <w:top w:val="single" w:sz="4" w:space="0" w:color="auto"/>
              <w:left w:val="nil"/>
              <w:bottom w:val="single" w:sz="4" w:space="0" w:color="auto"/>
              <w:right w:val="single" w:sz="4" w:space="0" w:color="auto"/>
            </w:tcBorders>
            <w:shd w:val="clear" w:color="auto" w:fill="auto"/>
          </w:tcPr>
          <w:p w14:paraId="220046D1" w14:textId="5A63DEAA" w:rsidR="00DF3335" w:rsidRPr="00DF3335" w:rsidRDefault="00DF3335" w:rsidP="00DF3335">
            <w:pPr>
              <w:jc w:val="center"/>
              <w:rPr>
                <w:rFonts w:eastAsiaTheme="minorHAnsi"/>
                <w:lang w:eastAsia="en-US"/>
              </w:rPr>
            </w:pPr>
            <w:r w:rsidRPr="00DF3335">
              <w:rPr>
                <w:color w:val="000000"/>
              </w:rPr>
              <w:t>1 542,13</w:t>
            </w:r>
          </w:p>
        </w:tc>
      </w:tr>
      <w:tr w:rsidR="00DF3335" w:rsidRPr="007C306C" w14:paraId="72F44D7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5830826" w14:textId="77777777" w:rsidR="00DF3335" w:rsidRPr="007C306C" w:rsidRDefault="00DF3335" w:rsidP="00DF3335">
            <w:pPr>
              <w:rPr>
                <w:rFonts w:eastAsiaTheme="minorHAnsi"/>
                <w:lang w:eastAsia="en-US"/>
              </w:rPr>
            </w:pPr>
            <w:r w:rsidRPr="007C306C">
              <w:rPr>
                <w:rFonts w:eastAsiaTheme="minorHAnsi"/>
                <w:lang w:eastAsia="en-US"/>
              </w:rPr>
              <w:t>196</w:t>
            </w:r>
          </w:p>
        </w:tc>
        <w:tc>
          <w:tcPr>
            <w:tcW w:w="2746" w:type="pct"/>
            <w:tcBorders>
              <w:top w:val="nil"/>
              <w:left w:val="single" w:sz="4" w:space="0" w:color="auto"/>
              <w:bottom w:val="single" w:sz="4" w:space="0" w:color="auto"/>
              <w:right w:val="single" w:sz="4" w:space="0" w:color="auto"/>
            </w:tcBorders>
            <w:shd w:val="clear" w:color="auto" w:fill="auto"/>
          </w:tcPr>
          <w:p w14:paraId="2EDC5ED1" w14:textId="77777777" w:rsidR="00DF3335" w:rsidRPr="007C306C" w:rsidRDefault="00DF3335" w:rsidP="00DF3335">
            <w:pPr>
              <w:rPr>
                <w:rFonts w:eastAsiaTheme="minorHAnsi"/>
                <w:lang w:eastAsia="en-US"/>
              </w:rPr>
            </w:pPr>
            <w:r w:rsidRPr="007C306C">
              <w:rPr>
                <w:rFonts w:eastAsiaTheme="minorHAnsi"/>
                <w:lang w:eastAsia="en-US"/>
              </w:rPr>
              <w:t xml:space="preserve">ВЛ 35кВ от п/с </w:t>
            </w:r>
            <w:proofErr w:type="spellStart"/>
            <w:r w:rsidRPr="007C306C">
              <w:rPr>
                <w:rFonts w:eastAsiaTheme="minorHAnsi"/>
                <w:lang w:eastAsia="en-US"/>
              </w:rPr>
              <w:t>Адыл</w:t>
            </w:r>
            <w:proofErr w:type="spellEnd"/>
            <w:r w:rsidRPr="007C306C">
              <w:rPr>
                <w:rFonts w:eastAsiaTheme="minorHAnsi"/>
                <w:lang w:eastAsia="en-US"/>
              </w:rPr>
              <w:t xml:space="preserve">-Су до с. </w:t>
            </w:r>
            <w:proofErr w:type="spellStart"/>
            <w:r w:rsidRPr="007C306C">
              <w:rPr>
                <w:rFonts w:eastAsiaTheme="minorHAnsi"/>
                <w:lang w:eastAsia="en-US"/>
              </w:rPr>
              <w:t>Байдаево</w:t>
            </w:r>
            <w:proofErr w:type="spellEnd"/>
            <w:r w:rsidRPr="007C306C">
              <w:rPr>
                <w:rFonts w:eastAsiaTheme="minorHAnsi"/>
                <w:lang w:eastAsia="en-US"/>
              </w:rPr>
              <w:t xml:space="preserve"> (</w:t>
            </w:r>
            <w:proofErr w:type="spellStart"/>
            <w:r w:rsidRPr="007C306C">
              <w:rPr>
                <w:rFonts w:eastAsiaTheme="minorHAnsi"/>
                <w:lang w:eastAsia="en-US"/>
              </w:rPr>
              <w:t>Внешн.электроснабж</w:t>
            </w:r>
            <w:proofErr w:type="spellEnd"/>
            <w:r w:rsidRPr="007C306C">
              <w:rPr>
                <w:rFonts w:eastAsiaTheme="minorHAnsi"/>
                <w:lang w:eastAsia="en-US"/>
              </w:rPr>
              <w:t>. КД 2-й и 3-й очереди   07:11:0000000:6670</w:t>
            </w:r>
          </w:p>
        </w:tc>
        <w:tc>
          <w:tcPr>
            <w:tcW w:w="958" w:type="pct"/>
            <w:tcBorders>
              <w:top w:val="nil"/>
              <w:left w:val="nil"/>
              <w:bottom w:val="single" w:sz="4" w:space="0" w:color="auto"/>
              <w:right w:val="single" w:sz="4" w:space="0" w:color="auto"/>
            </w:tcBorders>
            <w:shd w:val="clear" w:color="auto" w:fill="auto"/>
          </w:tcPr>
          <w:p w14:paraId="572E3691" w14:textId="77777777" w:rsidR="00DF3335" w:rsidRPr="007C306C" w:rsidRDefault="00DF3335" w:rsidP="00DF3335">
            <w:pPr>
              <w:jc w:val="center"/>
              <w:rPr>
                <w:rFonts w:eastAsiaTheme="minorHAnsi"/>
                <w:lang w:eastAsia="en-US"/>
              </w:rPr>
            </w:pPr>
            <w:r w:rsidRPr="007C306C">
              <w:rPr>
                <w:rFonts w:eastAsiaTheme="minorHAnsi"/>
                <w:lang w:eastAsia="en-US"/>
              </w:rPr>
              <w:t>74 223 221,86</w:t>
            </w:r>
          </w:p>
        </w:tc>
        <w:tc>
          <w:tcPr>
            <w:tcW w:w="927" w:type="pct"/>
            <w:tcBorders>
              <w:top w:val="single" w:sz="4" w:space="0" w:color="auto"/>
              <w:left w:val="nil"/>
              <w:bottom w:val="single" w:sz="4" w:space="0" w:color="auto"/>
              <w:right w:val="single" w:sz="4" w:space="0" w:color="auto"/>
            </w:tcBorders>
            <w:shd w:val="clear" w:color="auto" w:fill="auto"/>
          </w:tcPr>
          <w:p w14:paraId="22F02CD3" w14:textId="7D273A75" w:rsidR="00DF3335" w:rsidRPr="00DF3335" w:rsidRDefault="00DF3335" w:rsidP="00DF3335">
            <w:pPr>
              <w:jc w:val="center"/>
              <w:rPr>
                <w:rFonts w:eastAsiaTheme="minorHAnsi"/>
                <w:lang w:eastAsia="en-US"/>
              </w:rPr>
            </w:pPr>
            <w:r w:rsidRPr="00DF3335">
              <w:rPr>
                <w:color w:val="000000"/>
              </w:rPr>
              <w:t>44 533,93</w:t>
            </w:r>
          </w:p>
        </w:tc>
      </w:tr>
      <w:tr w:rsidR="00DF3335" w:rsidRPr="007C306C" w14:paraId="260A7B9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14C3AD4" w14:textId="77777777" w:rsidR="00DF3335" w:rsidRPr="007C306C" w:rsidRDefault="00DF3335" w:rsidP="00DF3335">
            <w:pPr>
              <w:rPr>
                <w:rFonts w:eastAsiaTheme="minorHAnsi"/>
                <w:lang w:eastAsia="en-US"/>
              </w:rPr>
            </w:pPr>
            <w:r w:rsidRPr="007C306C">
              <w:rPr>
                <w:rFonts w:eastAsiaTheme="minorHAnsi"/>
                <w:lang w:eastAsia="en-US"/>
              </w:rPr>
              <w:t>197</w:t>
            </w:r>
          </w:p>
        </w:tc>
        <w:tc>
          <w:tcPr>
            <w:tcW w:w="2746" w:type="pct"/>
            <w:tcBorders>
              <w:top w:val="nil"/>
              <w:left w:val="single" w:sz="4" w:space="0" w:color="auto"/>
              <w:bottom w:val="single" w:sz="4" w:space="0" w:color="auto"/>
              <w:right w:val="single" w:sz="4" w:space="0" w:color="auto"/>
            </w:tcBorders>
            <w:shd w:val="clear" w:color="auto" w:fill="auto"/>
          </w:tcPr>
          <w:p w14:paraId="047988D9" w14:textId="77777777" w:rsidR="00DF3335" w:rsidRPr="007C306C" w:rsidRDefault="00DF3335" w:rsidP="00DF3335">
            <w:pPr>
              <w:rPr>
                <w:rFonts w:eastAsiaTheme="minorHAnsi"/>
                <w:lang w:eastAsia="en-US"/>
              </w:rPr>
            </w:pPr>
            <w:r w:rsidRPr="007C306C">
              <w:rPr>
                <w:rFonts w:eastAsiaTheme="minorHAnsi"/>
                <w:lang w:eastAsia="en-US"/>
              </w:rPr>
              <w:t>Генератор дизельный MAGNUS ДГУ-40/400КА, 40кВт, в кожухе</w:t>
            </w:r>
          </w:p>
        </w:tc>
        <w:tc>
          <w:tcPr>
            <w:tcW w:w="958" w:type="pct"/>
            <w:tcBorders>
              <w:top w:val="nil"/>
              <w:left w:val="nil"/>
              <w:bottom w:val="single" w:sz="4" w:space="0" w:color="auto"/>
              <w:right w:val="single" w:sz="4" w:space="0" w:color="auto"/>
            </w:tcBorders>
            <w:shd w:val="clear" w:color="auto" w:fill="auto"/>
          </w:tcPr>
          <w:p w14:paraId="4583984A" w14:textId="77777777" w:rsidR="00DF3335" w:rsidRPr="007C306C" w:rsidRDefault="00DF3335" w:rsidP="00DF3335">
            <w:pPr>
              <w:jc w:val="center"/>
              <w:rPr>
                <w:rFonts w:eastAsiaTheme="minorHAnsi"/>
                <w:lang w:eastAsia="en-US"/>
              </w:rPr>
            </w:pPr>
            <w:r w:rsidRPr="007C306C">
              <w:rPr>
                <w:rFonts w:eastAsiaTheme="minorHAnsi"/>
                <w:lang w:eastAsia="en-US"/>
              </w:rPr>
              <w:t>113 417,47</w:t>
            </w:r>
          </w:p>
        </w:tc>
        <w:tc>
          <w:tcPr>
            <w:tcW w:w="927" w:type="pct"/>
            <w:tcBorders>
              <w:top w:val="single" w:sz="4" w:space="0" w:color="auto"/>
              <w:left w:val="nil"/>
              <w:bottom w:val="single" w:sz="4" w:space="0" w:color="auto"/>
              <w:right w:val="single" w:sz="4" w:space="0" w:color="auto"/>
            </w:tcBorders>
            <w:shd w:val="clear" w:color="auto" w:fill="auto"/>
          </w:tcPr>
          <w:p w14:paraId="64763635" w14:textId="7DE299ED" w:rsidR="00DF3335" w:rsidRPr="00DF3335" w:rsidRDefault="00DF3335" w:rsidP="00DF3335">
            <w:pPr>
              <w:jc w:val="center"/>
              <w:rPr>
                <w:rFonts w:eastAsiaTheme="minorHAnsi"/>
                <w:lang w:eastAsia="en-US"/>
              </w:rPr>
            </w:pPr>
            <w:r w:rsidRPr="00DF3335">
              <w:rPr>
                <w:color w:val="000000"/>
              </w:rPr>
              <w:t>68,05</w:t>
            </w:r>
          </w:p>
        </w:tc>
      </w:tr>
      <w:tr w:rsidR="00DF3335" w:rsidRPr="007C306C" w14:paraId="1B276E1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B348F72" w14:textId="77777777" w:rsidR="00DF3335" w:rsidRPr="007C306C" w:rsidRDefault="00DF3335" w:rsidP="00DF3335">
            <w:pPr>
              <w:rPr>
                <w:rFonts w:eastAsiaTheme="minorHAnsi"/>
                <w:lang w:eastAsia="en-US"/>
              </w:rPr>
            </w:pPr>
            <w:r w:rsidRPr="007C306C">
              <w:rPr>
                <w:rFonts w:eastAsiaTheme="minorHAnsi"/>
                <w:lang w:eastAsia="en-US"/>
              </w:rPr>
              <w:t>198</w:t>
            </w:r>
          </w:p>
        </w:tc>
        <w:tc>
          <w:tcPr>
            <w:tcW w:w="2746" w:type="pct"/>
            <w:tcBorders>
              <w:top w:val="nil"/>
              <w:left w:val="single" w:sz="4" w:space="0" w:color="auto"/>
              <w:bottom w:val="single" w:sz="4" w:space="0" w:color="auto"/>
              <w:right w:val="single" w:sz="4" w:space="0" w:color="auto"/>
            </w:tcBorders>
            <w:shd w:val="clear" w:color="auto" w:fill="auto"/>
          </w:tcPr>
          <w:p w14:paraId="2A6FF3B7" w14:textId="77777777" w:rsidR="00DF3335" w:rsidRPr="007C306C" w:rsidRDefault="00DF3335" w:rsidP="00DF3335">
            <w:pPr>
              <w:rPr>
                <w:rFonts w:eastAsiaTheme="minorHAnsi"/>
                <w:lang w:eastAsia="en-US"/>
              </w:rPr>
            </w:pPr>
            <w:r w:rsidRPr="007C306C">
              <w:rPr>
                <w:rFonts w:eastAsiaTheme="minorHAnsi"/>
                <w:lang w:eastAsia="en-US"/>
              </w:rPr>
              <w:t>Дизельная электростанция MAGNUS ДГУ-100/400КА</w:t>
            </w:r>
          </w:p>
        </w:tc>
        <w:tc>
          <w:tcPr>
            <w:tcW w:w="958" w:type="pct"/>
            <w:tcBorders>
              <w:top w:val="nil"/>
              <w:left w:val="nil"/>
              <w:bottom w:val="single" w:sz="4" w:space="0" w:color="auto"/>
              <w:right w:val="single" w:sz="4" w:space="0" w:color="auto"/>
            </w:tcBorders>
            <w:shd w:val="clear" w:color="auto" w:fill="auto"/>
          </w:tcPr>
          <w:p w14:paraId="23E56B27" w14:textId="77777777" w:rsidR="00DF3335" w:rsidRPr="007C306C" w:rsidRDefault="00DF3335" w:rsidP="00DF3335">
            <w:pPr>
              <w:jc w:val="center"/>
              <w:rPr>
                <w:rFonts w:eastAsiaTheme="minorHAnsi"/>
                <w:lang w:eastAsia="en-US"/>
              </w:rPr>
            </w:pPr>
            <w:r w:rsidRPr="007C306C">
              <w:rPr>
                <w:rFonts w:eastAsiaTheme="minorHAnsi"/>
                <w:lang w:eastAsia="en-US"/>
              </w:rPr>
              <w:t>600 328,44</w:t>
            </w:r>
          </w:p>
        </w:tc>
        <w:tc>
          <w:tcPr>
            <w:tcW w:w="927" w:type="pct"/>
            <w:tcBorders>
              <w:top w:val="single" w:sz="4" w:space="0" w:color="auto"/>
              <w:left w:val="nil"/>
              <w:bottom w:val="single" w:sz="4" w:space="0" w:color="auto"/>
              <w:right w:val="single" w:sz="4" w:space="0" w:color="auto"/>
            </w:tcBorders>
            <w:shd w:val="clear" w:color="auto" w:fill="auto"/>
          </w:tcPr>
          <w:p w14:paraId="334C8F6F" w14:textId="79744207" w:rsidR="00DF3335" w:rsidRPr="00DF3335" w:rsidRDefault="00DF3335" w:rsidP="00DF3335">
            <w:pPr>
              <w:jc w:val="center"/>
              <w:rPr>
                <w:rFonts w:eastAsiaTheme="minorHAnsi"/>
                <w:lang w:eastAsia="en-US"/>
              </w:rPr>
            </w:pPr>
            <w:r w:rsidRPr="00DF3335">
              <w:rPr>
                <w:color w:val="000000"/>
              </w:rPr>
              <w:t>360,2</w:t>
            </w:r>
          </w:p>
        </w:tc>
      </w:tr>
      <w:tr w:rsidR="00DF3335" w:rsidRPr="007C306C" w14:paraId="397ACDF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2B831BD" w14:textId="77777777" w:rsidR="00DF3335" w:rsidRPr="007C306C" w:rsidRDefault="00DF3335" w:rsidP="00DF3335">
            <w:pPr>
              <w:rPr>
                <w:rFonts w:eastAsiaTheme="minorHAnsi"/>
                <w:lang w:eastAsia="en-US"/>
              </w:rPr>
            </w:pPr>
            <w:r w:rsidRPr="007C306C">
              <w:rPr>
                <w:rFonts w:eastAsiaTheme="minorHAnsi"/>
                <w:lang w:eastAsia="en-US"/>
              </w:rPr>
              <w:t>199</w:t>
            </w:r>
          </w:p>
        </w:tc>
        <w:tc>
          <w:tcPr>
            <w:tcW w:w="2746" w:type="pct"/>
            <w:tcBorders>
              <w:top w:val="nil"/>
              <w:left w:val="single" w:sz="4" w:space="0" w:color="auto"/>
              <w:bottom w:val="single" w:sz="4" w:space="0" w:color="auto"/>
              <w:right w:val="single" w:sz="4" w:space="0" w:color="auto"/>
            </w:tcBorders>
            <w:shd w:val="clear" w:color="auto" w:fill="auto"/>
          </w:tcPr>
          <w:p w14:paraId="7F590C61" w14:textId="77777777" w:rsidR="00DF3335" w:rsidRPr="007C306C" w:rsidRDefault="00DF3335" w:rsidP="00DF3335">
            <w:pPr>
              <w:rPr>
                <w:rFonts w:eastAsiaTheme="minorHAnsi"/>
                <w:lang w:eastAsia="en-US"/>
              </w:rPr>
            </w:pPr>
            <w:r w:rsidRPr="007C306C">
              <w:rPr>
                <w:rFonts w:eastAsiaTheme="minorHAnsi"/>
                <w:lang w:eastAsia="en-US"/>
              </w:rPr>
              <w:t>Дизельная электростанция MAGNUS ДГУ-150/400КА (FА) в кожухе с АВР_1</w:t>
            </w:r>
          </w:p>
        </w:tc>
        <w:tc>
          <w:tcPr>
            <w:tcW w:w="958" w:type="pct"/>
            <w:tcBorders>
              <w:top w:val="nil"/>
              <w:left w:val="nil"/>
              <w:bottom w:val="single" w:sz="4" w:space="0" w:color="auto"/>
              <w:right w:val="single" w:sz="4" w:space="0" w:color="auto"/>
            </w:tcBorders>
            <w:shd w:val="clear" w:color="auto" w:fill="auto"/>
          </w:tcPr>
          <w:p w14:paraId="163CD496" w14:textId="77777777" w:rsidR="00DF3335" w:rsidRPr="007C306C" w:rsidRDefault="00DF3335" w:rsidP="00DF3335">
            <w:pPr>
              <w:jc w:val="center"/>
              <w:rPr>
                <w:rFonts w:eastAsiaTheme="minorHAnsi"/>
                <w:lang w:eastAsia="en-US"/>
              </w:rPr>
            </w:pPr>
            <w:r w:rsidRPr="007C306C">
              <w:rPr>
                <w:rFonts w:eastAsiaTheme="minorHAnsi"/>
                <w:lang w:eastAsia="en-US"/>
              </w:rPr>
              <w:t>550 591,16</w:t>
            </w:r>
          </w:p>
        </w:tc>
        <w:tc>
          <w:tcPr>
            <w:tcW w:w="927" w:type="pct"/>
            <w:tcBorders>
              <w:top w:val="single" w:sz="4" w:space="0" w:color="auto"/>
              <w:left w:val="nil"/>
              <w:bottom w:val="single" w:sz="4" w:space="0" w:color="auto"/>
              <w:right w:val="single" w:sz="4" w:space="0" w:color="auto"/>
            </w:tcBorders>
            <w:shd w:val="clear" w:color="auto" w:fill="auto"/>
          </w:tcPr>
          <w:p w14:paraId="36B42EF9" w14:textId="733328F6" w:rsidR="00DF3335" w:rsidRPr="00DF3335" w:rsidRDefault="00DF3335" w:rsidP="00DF3335">
            <w:pPr>
              <w:jc w:val="center"/>
              <w:rPr>
                <w:rFonts w:eastAsiaTheme="minorHAnsi"/>
                <w:lang w:eastAsia="en-US"/>
              </w:rPr>
            </w:pPr>
            <w:r w:rsidRPr="00DF3335">
              <w:rPr>
                <w:color w:val="000000"/>
              </w:rPr>
              <w:t>330,35</w:t>
            </w:r>
          </w:p>
        </w:tc>
      </w:tr>
      <w:tr w:rsidR="00DF3335" w:rsidRPr="007C306C" w14:paraId="46A2432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73B54F8" w14:textId="77777777" w:rsidR="00DF3335" w:rsidRPr="007C306C" w:rsidRDefault="00DF3335" w:rsidP="00DF3335">
            <w:pPr>
              <w:rPr>
                <w:rFonts w:eastAsiaTheme="minorHAnsi"/>
                <w:lang w:eastAsia="en-US"/>
              </w:rPr>
            </w:pPr>
            <w:r w:rsidRPr="007C306C">
              <w:rPr>
                <w:rFonts w:eastAsiaTheme="minorHAnsi"/>
                <w:lang w:eastAsia="en-US"/>
              </w:rPr>
              <w:t>200</w:t>
            </w:r>
          </w:p>
        </w:tc>
        <w:tc>
          <w:tcPr>
            <w:tcW w:w="2746" w:type="pct"/>
            <w:tcBorders>
              <w:top w:val="nil"/>
              <w:left w:val="single" w:sz="4" w:space="0" w:color="auto"/>
              <w:bottom w:val="single" w:sz="4" w:space="0" w:color="auto"/>
              <w:right w:val="single" w:sz="4" w:space="0" w:color="auto"/>
            </w:tcBorders>
            <w:shd w:val="clear" w:color="auto" w:fill="auto"/>
          </w:tcPr>
          <w:p w14:paraId="7A376D54" w14:textId="77777777" w:rsidR="00DF3335" w:rsidRPr="007C306C" w:rsidRDefault="00DF3335" w:rsidP="00DF3335">
            <w:pPr>
              <w:rPr>
                <w:rFonts w:eastAsiaTheme="minorHAnsi"/>
                <w:lang w:eastAsia="en-US"/>
              </w:rPr>
            </w:pPr>
            <w:r w:rsidRPr="007C306C">
              <w:rPr>
                <w:rFonts w:eastAsiaTheme="minorHAnsi"/>
                <w:lang w:eastAsia="en-US"/>
              </w:rPr>
              <w:t>Дизельная электростанция MAGNUS ДГУ-150/400КА (FА) в кожухе с АВР_2</w:t>
            </w:r>
          </w:p>
        </w:tc>
        <w:tc>
          <w:tcPr>
            <w:tcW w:w="958" w:type="pct"/>
            <w:tcBorders>
              <w:top w:val="nil"/>
              <w:left w:val="nil"/>
              <w:bottom w:val="single" w:sz="4" w:space="0" w:color="auto"/>
              <w:right w:val="single" w:sz="4" w:space="0" w:color="auto"/>
            </w:tcBorders>
            <w:shd w:val="clear" w:color="auto" w:fill="auto"/>
          </w:tcPr>
          <w:p w14:paraId="3B6A3B68" w14:textId="77777777" w:rsidR="00DF3335" w:rsidRPr="007C306C" w:rsidRDefault="00DF3335" w:rsidP="00DF3335">
            <w:pPr>
              <w:jc w:val="center"/>
              <w:rPr>
                <w:rFonts w:eastAsiaTheme="minorHAnsi"/>
                <w:lang w:eastAsia="en-US"/>
              </w:rPr>
            </w:pPr>
            <w:r w:rsidRPr="007C306C">
              <w:rPr>
                <w:rFonts w:eastAsiaTheme="minorHAnsi"/>
                <w:lang w:eastAsia="en-US"/>
              </w:rPr>
              <w:t>550 591,16</w:t>
            </w:r>
          </w:p>
        </w:tc>
        <w:tc>
          <w:tcPr>
            <w:tcW w:w="927" w:type="pct"/>
            <w:tcBorders>
              <w:top w:val="single" w:sz="4" w:space="0" w:color="auto"/>
              <w:left w:val="nil"/>
              <w:bottom w:val="single" w:sz="4" w:space="0" w:color="auto"/>
              <w:right w:val="single" w:sz="4" w:space="0" w:color="auto"/>
            </w:tcBorders>
            <w:shd w:val="clear" w:color="auto" w:fill="auto"/>
          </w:tcPr>
          <w:p w14:paraId="7575E36A" w14:textId="6EEF0FC1" w:rsidR="00DF3335" w:rsidRPr="00DF3335" w:rsidRDefault="00DF3335" w:rsidP="00DF3335">
            <w:pPr>
              <w:jc w:val="center"/>
              <w:rPr>
                <w:rFonts w:eastAsiaTheme="minorHAnsi"/>
                <w:lang w:eastAsia="en-US"/>
              </w:rPr>
            </w:pPr>
            <w:r w:rsidRPr="00DF3335">
              <w:rPr>
                <w:color w:val="000000"/>
              </w:rPr>
              <w:t>330,35</w:t>
            </w:r>
          </w:p>
        </w:tc>
      </w:tr>
      <w:tr w:rsidR="00DF3335" w:rsidRPr="007C306C" w14:paraId="18468E4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9F733DD" w14:textId="77777777" w:rsidR="00DF3335" w:rsidRPr="007C306C" w:rsidRDefault="00DF3335" w:rsidP="00DF3335">
            <w:pPr>
              <w:rPr>
                <w:rFonts w:eastAsiaTheme="minorHAnsi"/>
                <w:lang w:eastAsia="en-US"/>
              </w:rPr>
            </w:pPr>
            <w:r w:rsidRPr="007C306C">
              <w:rPr>
                <w:rFonts w:eastAsiaTheme="minorHAnsi"/>
                <w:lang w:eastAsia="en-US"/>
              </w:rPr>
              <w:t>201</w:t>
            </w:r>
          </w:p>
        </w:tc>
        <w:tc>
          <w:tcPr>
            <w:tcW w:w="2746" w:type="pct"/>
            <w:tcBorders>
              <w:top w:val="nil"/>
              <w:left w:val="single" w:sz="4" w:space="0" w:color="auto"/>
              <w:bottom w:val="single" w:sz="4" w:space="0" w:color="auto"/>
              <w:right w:val="single" w:sz="4" w:space="0" w:color="auto"/>
            </w:tcBorders>
            <w:shd w:val="clear" w:color="auto" w:fill="auto"/>
          </w:tcPr>
          <w:p w14:paraId="7B8D996C" w14:textId="77777777" w:rsidR="00DF3335" w:rsidRPr="007C306C" w:rsidRDefault="00DF3335" w:rsidP="00DF3335">
            <w:pPr>
              <w:rPr>
                <w:rFonts w:eastAsiaTheme="minorHAnsi"/>
                <w:lang w:eastAsia="en-US"/>
              </w:rPr>
            </w:pPr>
            <w:r w:rsidRPr="007C306C">
              <w:rPr>
                <w:rFonts w:eastAsiaTheme="minorHAnsi"/>
                <w:lang w:eastAsia="en-US"/>
              </w:rPr>
              <w:t xml:space="preserve">Дизельный генератор </w:t>
            </w:r>
            <w:proofErr w:type="spellStart"/>
            <w:r w:rsidRPr="007C306C">
              <w:rPr>
                <w:rFonts w:eastAsiaTheme="minorHAnsi"/>
                <w:lang w:eastAsia="en-US"/>
              </w:rPr>
              <w:t>Magnus</w:t>
            </w:r>
            <w:proofErr w:type="spellEnd"/>
            <w:r w:rsidRPr="007C306C">
              <w:rPr>
                <w:rFonts w:eastAsiaTheme="minorHAnsi"/>
                <w:lang w:eastAsia="en-US"/>
              </w:rPr>
              <w:t xml:space="preserve"> 30/400К1А в контейнере с АВР</w:t>
            </w:r>
          </w:p>
        </w:tc>
        <w:tc>
          <w:tcPr>
            <w:tcW w:w="958" w:type="pct"/>
            <w:tcBorders>
              <w:top w:val="nil"/>
              <w:left w:val="nil"/>
              <w:bottom w:val="single" w:sz="4" w:space="0" w:color="auto"/>
              <w:right w:val="single" w:sz="4" w:space="0" w:color="auto"/>
            </w:tcBorders>
            <w:shd w:val="clear" w:color="auto" w:fill="auto"/>
          </w:tcPr>
          <w:p w14:paraId="0243B2E8" w14:textId="77777777" w:rsidR="00DF3335" w:rsidRPr="007C306C" w:rsidRDefault="00DF3335" w:rsidP="00DF3335">
            <w:pPr>
              <w:jc w:val="center"/>
              <w:rPr>
                <w:rFonts w:eastAsiaTheme="minorHAnsi"/>
                <w:lang w:eastAsia="en-US"/>
              </w:rPr>
            </w:pPr>
            <w:r w:rsidRPr="007C306C">
              <w:rPr>
                <w:rFonts w:eastAsiaTheme="minorHAnsi"/>
                <w:lang w:eastAsia="en-US"/>
              </w:rPr>
              <w:t>550 000,06</w:t>
            </w:r>
          </w:p>
        </w:tc>
        <w:tc>
          <w:tcPr>
            <w:tcW w:w="927" w:type="pct"/>
            <w:tcBorders>
              <w:top w:val="single" w:sz="4" w:space="0" w:color="auto"/>
              <w:left w:val="nil"/>
              <w:bottom w:val="single" w:sz="4" w:space="0" w:color="auto"/>
              <w:right w:val="single" w:sz="4" w:space="0" w:color="auto"/>
            </w:tcBorders>
            <w:shd w:val="clear" w:color="auto" w:fill="auto"/>
          </w:tcPr>
          <w:p w14:paraId="7A332CB1" w14:textId="795E2C8C" w:rsidR="00DF3335" w:rsidRPr="00DF3335" w:rsidRDefault="00DF3335" w:rsidP="00DF3335">
            <w:pPr>
              <w:jc w:val="center"/>
              <w:rPr>
                <w:rFonts w:eastAsiaTheme="minorHAnsi"/>
                <w:lang w:eastAsia="en-US"/>
              </w:rPr>
            </w:pPr>
            <w:r w:rsidRPr="00DF3335">
              <w:rPr>
                <w:color w:val="000000"/>
              </w:rPr>
              <w:t>330</w:t>
            </w:r>
          </w:p>
        </w:tc>
      </w:tr>
      <w:tr w:rsidR="00DF3335" w:rsidRPr="007C306C" w14:paraId="7364884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5CCC34F" w14:textId="77777777" w:rsidR="00DF3335" w:rsidRPr="007C306C" w:rsidRDefault="00DF3335" w:rsidP="00DF3335">
            <w:pPr>
              <w:rPr>
                <w:rFonts w:eastAsiaTheme="minorHAnsi"/>
                <w:lang w:eastAsia="en-US"/>
              </w:rPr>
            </w:pPr>
            <w:r w:rsidRPr="007C306C">
              <w:rPr>
                <w:rFonts w:eastAsiaTheme="minorHAnsi"/>
                <w:lang w:eastAsia="en-US"/>
              </w:rPr>
              <w:t>202</w:t>
            </w:r>
          </w:p>
        </w:tc>
        <w:tc>
          <w:tcPr>
            <w:tcW w:w="2746" w:type="pct"/>
            <w:tcBorders>
              <w:top w:val="nil"/>
              <w:left w:val="single" w:sz="4" w:space="0" w:color="auto"/>
              <w:bottom w:val="single" w:sz="4" w:space="0" w:color="auto"/>
              <w:right w:val="single" w:sz="4" w:space="0" w:color="auto"/>
            </w:tcBorders>
            <w:shd w:val="clear" w:color="auto" w:fill="auto"/>
          </w:tcPr>
          <w:p w14:paraId="7B6D8A28" w14:textId="77777777" w:rsidR="00DF3335" w:rsidRPr="007C306C" w:rsidRDefault="00DF3335" w:rsidP="00DF3335">
            <w:pPr>
              <w:rPr>
                <w:rFonts w:eastAsiaTheme="minorHAnsi"/>
                <w:lang w:eastAsia="en-US"/>
              </w:rPr>
            </w:pPr>
            <w:r w:rsidRPr="007C306C">
              <w:rPr>
                <w:rFonts w:eastAsiaTheme="minorHAnsi"/>
                <w:lang w:eastAsia="en-US"/>
              </w:rPr>
              <w:t xml:space="preserve">Заземление и </w:t>
            </w:r>
            <w:proofErr w:type="spellStart"/>
            <w:r w:rsidRPr="007C306C">
              <w:rPr>
                <w:rFonts w:eastAsiaTheme="minorHAnsi"/>
                <w:lang w:eastAsia="en-US"/>
              </w:rPr>
              <w:t>молниезащита</w:t>
            </w:r>
            <w:proofErr w:type="spellEnd"/>
            <w:r w:rsidRPr="007C306C">
              <w:rPr>
                <w:rFonts w:eastAsiaTheme="minorHAnsi"/>
                <w:lang w:eastAsia="en-US"/>
              </w:rPr>
              <w:t xml:space="preserve"> (кадастровый номер: 07:11:1500000:610)</w:t>
            </w:r>
          </w:p>
        </w:tc>
        <w:tc>
          <w:tcPr>
            <w:tcW w:w="958" w:type="pct"/>
            <w:tcBorders>
              <w:top w:val="nil"/>
              <w:left w:val="nil"/>
              <w:bottom w:val="single" w:sz="4" w:space="0" w:color="auto"/>
              <w:right w:val="single" w:sz="4" w:space="0" w:color="auto"/>
            </w:tcBorders>
            <w:shd w:val="clear" w:color="auto" w:fill="auto"/>
          </w:tcPr>
          <w:p w14:paraId="345A2647" w14:textId="77777777" w:rsidR="00DF3335" w:rsidRPr="007C306C" w:rsidRDefault="00DF3335" w:rsidP="00DF3335">
            <w:pPr>
              <w:jc w:val="center"/>
              <w:rPr>
                <w:rFonts w:eastAsiaTheme="minorHAnsi"/>
                <w:lang w:eastAsia="en-US"/>
              </w:rPr>
            </w:pPr>
            <w:r w:rsidRPr="007C306C">
              <w:rPr>
                <w:rFonts w:eastAsiaTheme="minorHAnsi"/>
                <w:lang w:eastAsia="en-US"/>
              </w:rPr>
              <w:t>61 383 472,46</w:t>
            </w:r>
          </w:p>
        </w:tc>
        <w:tc>
          <w:tcPr>
            <w:tcW w:w="927" w:type="pct"/>
            <w:tcBorders>
              <w:top w:val="single" w:sz="4" w:space="0" w:color="auto"/>
              <w:left w:val="nil"/>
              <w:bottom w:val="single" w:sz="4" w:space="0" w:color="auto"/>
              <w:right w:val="single" w:sz="4" w:space="0" w:color="auto"/>
            </w:tcBorders>
            <w:shd w:val="clear" w:color="auto" w:fill="auto"/>
          </w:tcPr>
          <w:p w14:paraId="017B547A" w14:textId="28550448" w:rsidR="00DF3335" w:rsidRPr="00DF3335" w:rsidRDefault="00DF3335" w:rsidP="00DF3335">
            <w:pPr>
              <w:jc w:val="center"/>
              <w:rPr>
                <w:rFonts w:eastAsiaTheme="minorHAnsi"/>
                <w:lang w:eastAsia="en-US"/>
              </w:rPr>
            </w:pPr>
            <w:r w:rsidRPr="00DF3335">
              <w:rPr>
                <w:color w:val="000000"/>
              </w:rPr>
              <w:t>36 830,08</w:t>
            </w:r>
          </w:p>
        </w:tc>
      </w:tr>
      <w:tr w:rsidR="00DF3335" w:rsidRPr="007C306C" w14:paraId="0A86969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2CC582A" w14:textId="77777777" w:rsidR="00DF3335" w:rsidRPr="007C306C" w:rsidRDefault="00DF3335" w:rsidP="00DF3335">
            <w:pPr>
              <w:rPr>
                <w:rFonts w:eastAsiaTheme="minorHAnsi"/>
                <w:lang w:eastAsia="en-US"/>
              </w:rPr>
            </w:pPr>
            <w:r w:rsidRPr="007C306C">
              <w:rPr>
                <w:rFonts w:eastAsiaTheme="minorHAnsi"/>
                <w:lang w:eastAsia="en-US"/>
              </w:rPr>
              <w:t>203</w:t>
            </w:r>
          </w:p>
        </w:tc>
        <w:tc>
          <w:tcPr>
            <w:tcW w:w="2746" w:type="pct"/>
            <w:tcBorders>
              <w:top w:val="nil"/>
              <w:left w:val="single" w:sz="4" w:space="0" w:color="auto"/>
              <w:bottom w:val="single" w:sz="4" w:space="0" w:color="auto"/>
              <w:right w:val="single" w:sz="4" w:space="0" w:color="auto"/>
            </w:tcBorders>
            <w:shd w:val="clear" w:color="auto" w:fill="auto"/>
          </w:tcPr>
          <w:p w14:paraId="245F494E" w14:textId="77777777" w:rsidR="00DF3335" w:rsidRPr="007C306C" w:rsidRDefault="00DF3335" w:rsidP="00DF3335">
            <w:pPr>
              <w:rPr>
                <w:rFonts w:eastAsiaTheme="minorHAnsi"/>
                <w:lang w:eastAsia="en-US"/>
              </w:rPr>
            </w:pPr>
            <w:r w:rsidRPr="007C306C">
              <w:rPr>
                <w:rFonts w:eastAsiaTheme="minorHAnsi"/>
                <w:lang w:eastAsia="en-US"/>
              </w:rPr>
              <w:t xml:space="preserve">Кабельная линия 0,4 </w:t>
            </w:r>
            <w:proofErr w:type="spellStart"/>
            <w:r w:rsidRPr="007C306C">
              <w:rPr>
                <w:rFonts w:eastAsiaTheme="minorHAnsi"/>
                <w:lang w:eastAsia="en-US"/>
              </w:rPr>
              <w:t>кВ</w:t>
            </w:r>
            <w:proofErr w:type="spellEnd"/>
            <w:r w:rsidRPr="007C306C">
              <w:rPr>
                <w:rFonts w:eastAsiaTheme="minorHAnsi"/>
                <w:lang w:eastAsia="en-US"/>
              </w:rPr>
              <w:t xml:space="preserve"> на станции "</w:t>
            </w:r>
            <w:proofErr w:type="spellStart"/>
            <w:r w:rsidRPr="007C306C">
              <w:rPr>
                <w:rFonts w:eastAsiaTheme="minorHAnsi"/>
                <w:lang w:eastAsia="en-US"/>
              </w:rPr>
              <w:t>Гара</w:t>
            </w:r>
            <w:proofErr w:type="spellEnd"/>
            <w:r w:rsidRPr="007C306C">
              <w:rPr>
                <w:rFonts w:eastAsiaTheme="minorHAnsi"/>
                <w:lang w:eastAsia="en-US"/>
              </w:rPr>
              <w:t xml:space="preserve"> Баши" (кадастровый номер: 07:11:1500000:607)</w:t>
            </w:r>
          </w:p>
        </w:tc>
        <w:tc>
          <w:tcPr>
            <w:tcW w:w="958" w:type="pct"/>
            <w:tcBorders>
              <w:top w:val="nil"/>
              <w:left w:val="nil"/>
              <w:bottom w:val="single" w:sz="4" w:space="0" w:color="auto"/>
              <w:right w:val="single" w:sz="4" w:space="0" w:color="auto"/>
            </w:tcBorders>
            <w:shd w:val="clear" w:color="auto" w:fill="auto"/>
          </w:tcPr>
          <w:p w14:paraId="768C0D86" w14:textId="77777777" w:rsidR="00DF3335" w:rsidRPr="007C306C" w:rsidRDefault="00DF3335" w:rsidP="00DF3335">
            <w:pPr>
              <w:jc w:val="center"/>
              <w:rPr>
                <w:rFonts w:eastAsiaTheme="minorHAnsi"/>
                <w:lang w:eastAsia="en-US"/>
              </w:rPr>
            </w:pPr>
            <w:r w:rsidRPr="007C306C">
              <w:rPr>
                <w:rFonts w:eastAsiaTheme="minorHAnsi"/>
                <w:lang w:eastAsia="en-US"/>
              </w:rPr>
              <w:t>1 502 507,89</w:t>
            </w:r>
          </w:p>
        </w:tc>
        <w:tc>
          <w:tcPr>
            <w:tcW w:w="927" w:type="pct"/>
            <w:tcBorders>
              <w:top w:val="single" w:sz="4" w:space="0" w:color="auto"/>
              <w:left w:val="nil"/>
              <w:bottom w:val="single" w:sz="4" w:space="0" w:color="auto"/>
              <w:right w:val="single" w:sz="4" w:space="0" w:color="auto"/>
            </w:tcBorders>
            <w:shd w:val="clear" w:color="auto" w:fill="auto"/>
          </w:tcPr>
          <w:p w14:paraId="75EFC5DD" w14:textId="5C652933" w:rsidR="00DF3335" w:rsidRPr="00DF3335" w:rsidRDefault="00DF3335" w:rsidP="00DF3335">
            <w:pPr>
              <w:jc w:val="center"/>
              <w:rPr>
                <w:rFonts w:eastAsiaTheme="minorHAnsi"/>
                <w:lang w:eastAsia="en-US"/>
              </w:rPr>
            </w:pPr>
            <w:r w:rsidRPr="00DF3335">
              <w:rPr>
                <w:color w:val="000000"/>
              </w:rPr>
              <w:t>901,5</w:t>
            </w:r>
          </w:p>
        </w:tc>
      </w:tr>
      <w:tr w:rsidR="00DF3335" w:rsidRPr="007C306C" w14:paraId="2AE44A2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84CCB17" w14:textId="77777777" w:rsidR="00DF3335" w:rsidRPr="007C306C" w:rsidRDefault="00DF3335" w:rsidP="00DF3335">
            <w:pPr>
              <w:rPr>
                <w:rFonts w:eastAsiaTheme="minorHAnsi"/>
                <w:lang w:eastAsia="en-US"/>
              </w:rPr>
            </w:pPr>
            <w:r w:rsidRPr="007C306C">
              <w:rPr>
                <w:rFonts w:eastAsiaTheme="minorHAnsi"/>
                <w:lang w:eastAsia="en-US"/>
              </w:rPr>
              <w:t>204</w:t>
            </w:r>
          </w:p>
        </w:tc>
        <w:tc>
          <w:tcPr>
            <w:tcW w:w="2746" w:type="pct"/>
            <w:tcBorders>
              <w:top w:val="nil"/>
              <w:left w:val="single" w:sz="4" w:space="0" w:color="auto"/>
              <w:bottom w:val="single" w:sz="4" w:space="0" w:color="auto"/>
              <w:right w:val="single" w:sz="4" w:space="0" w:color="auto"/>
            </w:tcBorders>
            <w:shd w:val="clear" w:color="auto" w:fill="auto"/>
          </w:tcPr>
          <w:p w14:paraId="65182B30" w14:textId="77777777" w:rsidR="00DF3335" w:rsidRPr="007C306C" w:rsidRDefault="00DF3335" w:rsidP="00DF3335">
            <w:pPr>
              <w:rPr>
                <w:rFonts w:eastAsiaTheme="minorHAnsi"/>
                <w:lang w:eastAsia="en-US"/>
              </w:rPr>
            </w:pPr>
            <w:r w:rsidRPr="007C306C">
              <w:rPr>
                <w:rFonts w:eastAsiaTheme="minorHAnsi"/>
                <w:lang w:eastAsia="en-US"/>
              </w:rPr>
              <w:t xml:space="preserve">Кабельная линия 0,4 </w:t>
            </w:r>
            <w:proofErr w:type="spellStart"/>
            <w:r w:rsidRPr="007C306C">
              <w:rPr>
                <w:rFonts w:eastAsiaTheme="minorHAnsi"/>
                <w:lang w:eastAsia="en-US"/>
              </w:rPr>
              <w:t>кВ</w:t>
            </w:r>
            <w:proofErr w:type="spellEnd"/>
            <w:r w:rsidRPr="007C306C">
              <w:rPr>
                <w:rFonts w:eastAsiaTheme="minorHAnsi"/>
                <w:lang w:eastAsia="en-US"/>
              </w:rPr>
              <w:t xml:space="preserve"> на станции "Мир" (кадастровый номер: 07:11:1500000:606)</w:t>
            </w:r>
          </w:p>
        </w:tc>
        <w:tc>
          <w:tcPr>
            <w:tcW w:w="958" w:type="pct"/>
            <w:tcBorders>
              <w:top w:val="nil"/>
              <w:left w:val="nil"/>
              <w:bottom w:val="single" w:sz="4" w:space="0" w:color="auto"/>
              <w:right w:val="single" w:sz="4" w:space="0" w:color="auto"/>
            </w:tcBorders>
            <w:shd w:val="clear" w:color="auto" w:fill="auto"/>
          </w:tcPr>
          <w:p w14:paraId="6B3DB79D" w14:textId="77777777" w:rsidR="00DF3335" w:rsidRPr="007C306C" w:rsidRDefault="00DF3335" w:rsidP="00DF3335">
            <w:pPr>
              <w:jc w:val="center"/>
              <w:rPr>
                <w:rFonts w:eastAsiaTheme="minorHAnsi"/>
                <w:lang w:eastAsia="en-US"/>
              </w:rPr>
            </w:pPr>
            <w:r w:rsidRPr="007C306C">
              <w:rPr>
                <w:rFonts w:eastAsiaTheme="minorHAnsi"/>
                <w:lang w:eastAsia="en-US"/>
              </w:rPr>
              <w:t>7 764 730,56</w:t>
            </w:r>
          </w:p>
        </w:tc>
        <w:tc>
          <w:tcPr>
            <w:tcW w:w="927" w:type="pct"/>
            <w:tcBorders>
              <w:top w:val="single" w:sz="4" w:space="0" w:color="auto"/>
              <w:left w:val="nil"/>
              <w:bottom w:val="single" w:sz="4" w:space="0" w:color="auto"/>
              <w:right w:val="single" w:sz="4" w:space="0" w:color="auto"/>
            </w:tcBorders>
            <w:shd w:val="clear" w:color="auto" w:fill="auto"/>
          </w:tcPr>
          <w:p w14:paraId="39B9E072" w14:textId="509C202B" w:rsidR="00DF3335" w:rsidRPr="00DF3335" w:rsidRDefault="00DF3335" w:rsidP="00DF3335">
            <w:pPr>
              <w:jc w:val="center"/>
              <w:rPr>
                <w:rFonts w:eastAsiaTheme="minorHAnsi"/>
                <w:lang w:eastAsia="en-US"/>
              </w:rPr>
            </w:pPr>
            <w:r w:rsidRPr="00DF3335">
              <w:rPr>
                <w:color w:val="000000"/>
              </w:rPr>
              <w:t>4 658,84</w:t>
            </w:r>
          </w:p>
        </w:tc>
      </w:tr>
      <w:tr w:rsidR="00DF3335" w:rsidRPr="007C306C" w14:paraId="60F14A8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2FDCB15" w14:textId="77777777" w:rsidR="00DF3335" w:rsidRPr="007C306C" w:rsidRDefault="00DF3335" w:rsidP="00DF3335">
            <w:pPr>
              <w:rPr>
                <w:rFonts w:eastAsiaTheme="minorHAnsi"/>
                <w:lang w:eastAsia="en-US"/>
              </w:rPr>
            </w:pPr>
            <w:r w:rsidRPr="007C306C">
              <w:rPr>
                <w:rFonts w:eastAsiaTheme="minorHAnsi"/>
                <w:lang w:eastAsia="en-US"/>
              </w:rPr>
              <w:t>205</w:t>
            </w:r>
          </w:p>
        </w:tc>
        <w:tc>
          <w:tcPr>
            <w:tcW w:w="2746" w:type="pct"/>
            <w:tcBorders>
              <w:top w:val="nil"/>
              <w:left w:val="single" w:sz="4" w:space="0" w:color="auto"/>
              <w:bottom w:val="single" w:sz="4" w:space="0" w:color="auto"/>
              <w:right w:val="single" w:sz="4" w:space="0" w:color="auto"/>
            </w:tcBorders>
            <w:shd w:val="clear" w:color="auto" w:fill="auto"/>
          </w:tcPr>
          <w:p w14:paraId="2D64A358" w14:textId="77777777" w:rsidR="00DF3335" w:rsidRPr="007C306C" w:rsidRDefault="00DF3335" w:rsidP="00DF3335">
            <w:pPr>
              <w:rPr>
                <w:rFonts w:eastAsiaTheme="minorHAnsi"/>
                <w:lang w:eastAsia="en-US"/>
              </w:rPr>
            </w:pPr>
            <w:r w:rsidRPr="007C306C">
              <w:rPr>
                <w:rFonts w:eastAsiaTheme="minorHAnsi"/>
                <w:lang w:eastAsia="en-US"/>
              </w:rPr>
              <w:t xml:space="preserve">Кабельная линия 0,4кВ от РТП-2 до </w:t>
            </w:r>
            <w:proofErr w:type="spellStart"/>
            <w:r w:rsidRPr="007C306C">
              <w:rPr>
                <w:rFonts w:eastAsiaTheme="minorHAnsi"/>
                <w:lang w:eastAsia="en-US"/>
              </w:rPr>
              <w:t>ст</w:t>
            </w:r>
            <w:proofErr w:type="spellEnd"/>
            <w:r w:rsidRPr="007C306C">
              <w:rPr>
                <w:rFonts w:eastAsiaTheme="minorHAnsi"/>
                <w:lang w:eastAsia="en-US"/>
              </w:rPr>
              <w:t>."</w:t>
            </w:r>
            <w:proofErr w:type="spellStart"/>
            <w:r w:rsidRPr="007C306C">
              <w:rPr>
                <w:rFonts w:eastAsiaTheme="minorHAnsi"/>
                <w:lang w:eastAsia="en-US"/>
              </w:rPr>
              <w:t>Азау</w:t>
            </w:r>
            <w:proofErr w:type="spellEnd"/>
            <w:r w:rsidRPr="007C306C">
              <w:rPr>
                <w:rFonts w:eastAsiaTheme="minorHAnsi"/>
                <w:lang w:eastAsia="en-US"/>
              </w:rPr>
              <w:t>" (ЕНК) (07:11:1500000:466)</w:t>
            </w:r>
          </w:p>
        </w:tc>
        <w:tc>
          <w:tcPr>
            <w:tcW w:w="958" w:type="pct"/>
            <w:tcBorders>
              <w:top w:val="nil"/>
              <w:left w:val="nil"/>
              <w:bottom w:val="single" w:sz="4" w:space="0" w:color="auto"/>
              <w:right w:val="single" w:sz="4" w:space="0" w:color="auto"/>
            </w:tcBorders>
            <w:shd w:val="clear" w:color="auto" w:fill="auto"/>
          </w:tcPr>
          <w:p w14:paraId="08DB4216" w14:textId="77777777" w:rsidR="00DF3335" w:rsidRPr="007C306C" w:rsidRDefault="00DF3335" w:rsidP="00DF3335">
            <w:pPr>
              <w:jc w:val="center"/>
              <w:rPr>
                <w:rFonts w:eastAsiaTheme="minorHAnsi"/>
                <w:lang w:eastAsia="en-US"/>
              </w:rPr>
            </w:pPr>
            <w:r w:rsidRPr="007C306C">
              <w:rPr>
                <w:rFonts w:eastAsiaTheme="minorHAnsi"/>
                <w:lang w:eastAsia="en-US"/>
              </w:rPr>
              <w:t>1 320 012,65</w:t>
            </w:r>
          </w:p>
        </w:tc>
        <w:tc>
          <w:tcPr>
            <w:tcW w:w="927" w:type="pct"/>
            <w:tcBorders>
              <w:top w:val="single" w:sz="4" w:space="0" w:color="auto"/>
              <w:left w:val="nil"/>
              <w:bottom w:val="single" w:sz="4" w:space="0" w:color="auto"/>
              <w:right w:val="single" w:sz="4" w:space="0" w:color="auto"/>
            </w:tcBorders>
            <w:shd w:val="clear" w:color="auto" w:fill="auto"/>
          </w:tcPr>
          <w:p w14:paraId="5E82F4AC" w14:textId="3F82DC7E" w:rsidR="00DF3335" w:rsidRPr="00DF3335" w:rsidRDefault="00DF3335" w:rsidP="00DF3335">
            <w:pPr>
              <w:jc w:val="center"/>
              <w:rPr>
                <w:rFonts w:eastAsiaTheme="minorHAnsi"/>
                <w:lang w:eastAsia="en-US"/>
              </w:rPr>
            </w:pPr>
            <w:r w:rsidRPr="00DF3335">
              <w:rPr>
                <w:color w:val="000000"/>
              </w:rPr>
              <w:t>792,01</w:t>
            </w:r>
          </w:p>
        </w:tc>
      </w:tr>
      <w:tr w:rsidR="00DF3335" w:rsidRPr="007C306C" w14:paraId="4779BB0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3C58B18" w14:textId="77777777" w:rsidR="00DF3335" w:rsidRPr="007C306C" w:rsidRDefault="00DF3335" w:rsidP="00DF3335">
            <w:pPr>
              <w:rPr>
                <w:rFonts w:eastAsiaTheme="minorHAnsi"/>
                <w:lang w:eastAsia="en-US"/>
              </w:rPr>
            </w:pPr>
            <w:r w:rsidRPr="007C306C">
              <w:rPr>
                <w:rFonts w:eastAsiaTheme="minorHAnsi"/>
                <w:lang w:eastAsia="en-US"/>
              </w:rPr>
              <w:t>206</w:t>
            </w:r>
          </w:p>
        </w:tc>
        <w:tc>
          <w:tcPr>
            <w:tcW w:w="2746" w:type="pct"/>
            <w:tcBorders>
              <w:top w:val="nil"/>
              <w:left w:val="single" w:sz="4" w:space="0" w:color="auto"/>
              <w:bottom w:val="single" w:sz="4" w:space="0" w:color="auto"/>
              <w:right w:val="single" w:sz="4" w:space="0" w:color="auto"/>
            </w:tcBorders>
            <w:shd w:val="clear" w:color="auto" w:fill="auto"/>
          </w:tcPr>
          <w:p w14:paraId="6C75CDF7" w14:textId="77777777" w:rsidR="00DF3335" w:rsidRPr="007C306C" w:rsidRDefault="00DF3335" w:rsidP="00DF3335">
            <w:pPr>
              <w:rPr>
                <w:rFonts w:eastAsiaTheme="minorHAnsi"/>
                <w:lang w:eastAsia="en-US"/>
              </w:rPr>
            </w:pPr>
            <w:r w:rsidRPr="007C306C">
              <w:rPr>
                <w:rFonts w:eastAsiaTheme="minorHAnsi"/>
                <w:lang w:eastAsia="en-US"/>
              </w:rPr>
              <w:t xml:space="preserve">Кабельная линия 0,5-0,4кВ от РТП-3 до </w:t>
            </w:r>
            <w:proofErr w:type="spellStart"/>
            <w:r w:rsidRPr="007C306C">
              <w:rPr>
                <w:rFonts w:eastAsiaTheme="minorHAnsi"/>
                <w:lang w:eastAsia="en-US"/>
              </w:rPr>
              <w:t>ст."Старый</w:t>
            </w:r>
            <w:proofErr w:type="spellEnd"/>
            <w:r w:rsidRPr="007C306C">
              <w:rPr>
                <w:rFonts w:eastAsiaTheme="minorHAnsi"/>
                <w:lang w:eastAsia="en-US"/>
              </w:rPr>
              <w:t xml:space="preserve"> Кругозор" (ЕНК) 07:11:0900001:313</w:t>
            </w:r>
          </w:p>
        </w:tc>
        <w:tc>
          <w:tcPr>
            <w:tcW w:w="958" w:type="pct"/>
            <w:tcBorders>
              <w:top w:val="nil"/>
              <w:left w:val="nil"/>
              <w:bottom w:val="single" w:sz="4" w:space="0" w:color="auto"/>
              <w:right w:val="single" w:sz="4" w:space="0" w:color="auto"/>
            </w:tcBorders>
            <w:shd w:val="clear" w:color="auto" w:fill="auto"/>
          </w:tcPr>
          <w:p w14:paraId="7E6B6A0C" w14:textId="77777777" w:rsidR="00DF3335" w:rsidRPr="007C306C" w:rsidRDefault="00DF3335" w:rsidP="00DF3335">
            <w:pPr>
              <w:jc w:val="center"/>
              <w:rPr>
                <w:rFonts w:eastAsiaTheme="minorHAnsi"/>
                <w:lang w:eastAsia="en-US"/>
              </w:rPr>
            </w:pPr>
            <w:r w:rsidRPr="007C306C">
              <w:rPr>
                <w:rFonts w:eastAsiaTheme="minorHAnsi"/>
                <w:lang w:eastAsia="en-US"/>
              </w:rPr>
              <w:t>4 141 690,04</w:t>
            </w:r>
          </w:p>
        </w:tc>
        <w:tc>
          <w:tcPr>
            <w:tcW w:w="927" w:type="pct"/>
            <w:tcBorders>
              <w:top w:val="single" w:sz="4" w:space="0" w:color="auto"/>
              <w:left w:val="nil"/>
              <w:bottom w:val="single" w:sz="4" w:space="0" w:color="auto"/>
              <w:right w:val="single" w:sz="4" w:space="0" w:color="auto"/>
            </w:tcBorders>
            <w:shd w:val="clear" w:color="auto" w:fill="auto"/>
          </w:tcPr>
          <w:p w14:paraId="79D04F28" w14:textId="48E2EBDB" w:rsidR="00DF3335" w:rsidRPr="00DF3335" w:rsidRDefault="00DF3335" w:rsidP="00DF3335">
            <w:pPr>
              <w:jc w:val="center"/>
              <w:rPr>
                <w:rFonts w:eastAsiaTheme="minorHAnsi"/>
                <w:lang w:eastAsia="en-US"/>
              </w:rPr>
            </w:pPr>
            <w:r w:rsidRPr="00DF3335">
              <w:rPr>
                <w:color w:val="000000"/>
              </w:rPr>
              <w:t>2 485,01</w:t>
            </w:r>
          </w:p>
        </w:tc>
      </w:tr>
      <w:tr w:rsidR="00DF3335" w:rsidRPr="007C306C" w14:paraId="097FAFB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408BB02" w14:textId="77777777" w:rsidR="00DF3335" w:rsidRPr="007C306C" w:rsidRDefault="00DF3335" w:rsidP="00DF3335">
            <w:pPr>
              <w:rPr>
                <w:rFonts w:eastAsiaTheme="minorHAnsi"/>
                <w:lang w:eastAsia="en-US"/>
              </w:rPr>
            </w:pPr>
            <w:r w:rsidRPr="007C306C">
              <w:rPr>
                <w:rFonts w:eastAsiaTheme="minorHAnsi"/>
                <w:lang w:eastAsia="en-US"/>
              </w:rPr>
              <w:t>207</w:t>
            </w:r>
          </w:p>
        </w:tc>
        <w:tc>
          <w:tcPr>
            <w:tcW w:w="2746" w:type="pct"/>
            <w:tcBorders>
              <w:top w:val="nil"/>
              <w:left w:val="single" w:sz="4" w:space="0" w:color="auto"/>
              <w:bottom w:val="single" w:sz="4" w:space="0" w:color="auto"/>
              <w:right w:val="single" w:sz="4" w:space="0" w:color="auto"/>
            </w:tcBorders>
            <w:shd w:val="clear" w:color="auto" w:fill="auto"/>
          </w:tcPr>
          <w:p w14:paraId="7DFB0FCB" w14:textId="77777777" w:rsidR="00DF3335" w:rsidRPr="007C306C" w:rsidRDefault="00DF3335" w:rsidP="00DF3335">
            <w:pPr>
              <w:rPr>
                <w:rFonts w:eastAsiaTheme="minorHAnsi"/>
                <w:lang w:eastAsia="en-US"/>
              </w:rPr>
            </w:pPr>
            <w:r w:rsidRPr="007C306C">
              <w:rPr>
                <w:rFonts w:eastAsiaTheme="minorHAnsi"/>
                <w:lang w:eastAsia="en-US"/>
              </w:rPr>
              <w:t xml:space="preserve">Кабельная линия 10 </w:t>
            </w:r>
            <w:proofErr w:type="spellStart"/>
            <w:r w:rsidRPr="007C306C">
              <w:rPr>
                <w:rFonts w:eastAsiaTheme="minorHAnsi"/>
                <w:lang w:eastAsia="en-US"/>
              </w:rPr>
              <w:t>кв</w:t>
            </w:r>
            <w:proofErr w:type="spellEnd"/>
            <w:r w:rsidRPr="007C306C">
              <w:rPr>
                <w:rFonts w:eastAsiaTheme="minorHAnsi"/>
                <w:lang w:eastAsia="en-US"/>
              </w:rPr>
              <w:t xml:space="preserve"> от РТП-3 до опоры №37</w:t>
            </w:r>
          </w:p>
        </w:tc>
        <w:tc>
          <w:tcPr>
            <w:tcW w:w="958" w:type="pct"/>
            <w:tcBorders>
              <w:top w:val="nil"/>
              <w:left w:val="nil"/>
              <w:bottom w:val="single" w:sz="4" w:space="0" w:color="auto"/>
              <w:right w:val="single" w:sz="4" w:space="0" w:color="auto"/>
            </w:tcBorders>
            <w:shd w:val="clear" w:color="auto" w:fill="auto"/>
          </w:tcPr>
          <w:p w14:paraId="2399D74F" w14:textId="77777777" w:rsidR="00DF3335" w:rsidRPr="007C306C" w:rsidRDefault="00DF3335" w:rsidP="00DF3335">
            <w:pPr>
              <w:jc w:val="center"/>
              <w:rPr>
                <w:rFonts w:eastAsiaTheme="minorHAnsi"/>
                <w:lang w:eastAsia="en-US"/>
              </w:rPr>
            </w:pPr>
            <w:r w:rsidRPr="007C306C">
              <w:rPr>
                <w:rFonts w:eastAsiaTheme="minorHAnsi"/>
                <w:lang w:eastAsia="en-US"/>
              </w:rPr>
              <w:t>858 907,29</w:t>
            </w:r>
          </w:p>
        </w:tc>
        <w:tc>
          <w:tcPr>
            <w:tcW w:w="927" w:type="pct"/>
            <w:tcBorders>
              <w:top w:val="single" w:sz="4" w:space="0" w:color="auto"/>
              <w:left w:val="nil"/>
              <w:bottom w:val="single" w:sz="4" w:space="0" w:color="auto"/>
              <w:right w:val="single" w:sz="4" w:space="0" w:color="auto"/>
            </w:tcBorders>
            <w:shd w:val="clear" w:color="auto" w:fill="auto"/>
          </w:tcPr>
          <w:p w14:paraId="5FE5AF37" w14:textId="57576CE4" w:rsidR="00DF3335" w:rsidRPr="00DF3335" w:rsidRDefault="00DF3335" w:rsidP="00DF3335">
            <w:pPr>
              <w:jc w:val="center"/>
              <w:rPr>
                <w:rFonts w:eastAsiaTheme="minorHAnsi"/>
                <w:lang w:eastAsia="en-US"/>
              </w:rPr>
            </w:pPr>
            <w:r w:rsidRPr="00DF3335">
              <w:rPr>
                <w:color w:val="000000"/>
              </w:rPr>
              <w:t>515,34</w:t>
            </w:r>
          </w:p>
        </w:tc>
      </w:tr>
      <w:tr w:rsidR="00DF3335" w:rsidRPr="007C306C" w14:paraId="3C24C6A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283E38F" w14:textId="77777777" w:rsidR="00DF3335" w:rsidRPr="007C306C" w:rsidRDefault="00DF3335" w:rsidP="00DF3335">
            <w:pPr>
              <w:rPr>
                <w:rFonts w:eastAsiaTheme="minorHAnsi"/>
                <w:lang w:eastAsia="en-US"/>
              </w:rPr>
            </w:pPr>
            <w:r w:rsidRPr="007C306C">
              <w:rPr>
                <w:rFonts w:eastAsiaTheme="minorHAnsi"/>
                <w:lang w:eastAsia="en-US"/>
              </w:rPr>
              <w:t>208</w:t>
            </w:r>
          </w:p>
        </w:tc>
        <w:tc>
          <w:tcPr>
            <w:tcW w:w="2746" w:type="pct"/>
            <w:tcBorders>
              <w:top w:val="nil"/>
              <w:left w:val="single" w:sz="4" w:space="0" w:color="auto"/>
              <w:bottom w:val="single" w:sz="4" w:space="0" w:color="auto"/>
              <w:right w:val="single" w:sz="4" w:space="0" w:color="auto"/>
            </w:tcBorders>
            <w:shd w:val="clear" w:color="auto" w:fill="auto"/>
          </w:tcPr>
          <w:p w14:paraId="18BD98A7" w14:textId="77777777" w:rsidR="00DF3335" w:rsidRPr="007C306C" w:rsidRDefault="00DF3335" w:rsidP="00DF3335">
            <w:pPr>
              <w:rPr>
                <w:rFonts w:eastAsiaTheme="minorHAnsi"/>
                <w:lang w:eastAsia="en-US"/>
              </w:rPr>
            </w:pPr>
            <w:r w:rsidRPr="007C306C">
              <w:rPr>
                <w:rFonts w:eastAsiaTheme="minorHAnsi"/>
                <w:lang w:eastAsia="en-US"/>
              </w:rPr>
              <w:t xml:space="preserve">Комплект </w:t>
            </w:r>
            <w:proofErr w:type="spellStart"/>
            <w:r w:rsidRPr="007C306C">
              <w:rPr>
                <w:rFonts w:eastAsiaTheme="minorHAnsi"/>
                <w:lang w:eastAsia="en-US"/>
              </w:rPr>
              <w:t>транформаторных</w:t>
            </w:r>
            <w:proofErr w:type="spellEnd"/>
            <w:r w:rsidRPr="007C306C">
              <w:rPr>
                <w:rFonts w:eastAsiaTheme="minorHAnsi"/>
                <w:lang w:eastAsia="en-US"/>
              </w:rPr>
              <w:t xml:space="preserve"> подстанций без трансформатора 250кВа</w:t>
            </w:r>
          </w:p>
        </w:tc>
        <w:tc>
          <w:tcPr>
            <w:tcW w:w="958" w:type="pct"/>
            <w:tcBorders>
              <w:top w:val="nil"/>
              <w:left w:val="nil"/>
              <w:bottom w:val="single" w:sz="4" w:space="0" w:color="auto"/>
              <w:right w:val="single" w:sz="4" w:space="0" w:color="auto"/>
            </w:tcBorders>
            <w:shd w:val="clear" w:color="auto" w:fill="auto"/>
          </w:tcPr>
          <w:p w14:paraId="3C95FEE2" w14:textId="77777777" w:rsidR="00DF3335" w:rsidRPr="007C306C" w:rsidRDefault="00DF3335" w:rsidP="00DF3335">
            <w:pPr>
              <w:jc w:val="center"/>
              <w:rPr>
                <w:rFonts w:eastAsiaTheme="minorHAnsi"/>
                <w:lang w:eastAsia="en-US"/>
              </w:rPr>
            </w:pPr>
            <w:r w:rsidRPr="007C306C">
              <w:rPr>
                <w:rFonts w:eastAsiaTheme="minorHAnsi"/>
                <w:lang w:eastAsia="en-US"/>
              </w:rPr>
              <w:t>20 827,87</w:t>
            </w:r>
          </w:p>
        </w:tc>
        <w:tc>
          <w:tcPr>
            <w:tcW w:w="927" w:type="pct"/>
            <w:tcBorders>
              <w:top w:val="single" w:sz="4" w:space="0" w:color="auto"/>
              <w:left w:val="nil"/>
              <w:bottom w:val="single" w:sz="4" w:space="0" w:color="auto"/>
              <w:right w:val="single" w:sz="4" w:space="0" w:color="auto"/>
            </w:tcBorders>
            <w:shd w:val="clear" w:color="auto" w:fill="auto"/>
          </w:tcPr>
          <w:p w14:paraId="61600821" w14:textId="2A96F640" w:rsidR="00DF3335" w:rsidRPr="00DF3335" w:rsidRDefault="00DF3335" w:rsidP="00DF3335">
            <w:pPr>
              <w:jc w:val="center"/>
              <w:rPr>
                <w:rFonts w:eastAsiaTheme="minorHAnsi"/>
                <w:lang w:eastAsia="en-US"/>
              </w:rPr>
            </w:pPr>
            <w:r w:rsidRPr="00DF3335">
              <w:rPr>
                <w:color w:val="000000"/>
              </w:rPr>
              <w:t>12,5</w:t>
            </w:r>
          </w:p>
        </w:tc>
      </w:tr>
      <w:tr w:rsidR="00DF3335" w:rsidRPr="007C306C" w14:paraId="09C1B9C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9E51D39" w14:textId="77777777" w:rsidR="00DF3335" w:rsidRPr="007C306C" w:rsidRDefault="00DF3335" w:rsidP="00DF3335">
            <w:pPr>
              <w:rPr>
                <w:rFonts w:eastAsiaTheme="minorHAnsi"/>
                <w:lang w:eastAsia="en-US"/>
              </w:rPr>
            </w:pPr>
            <w:r w:rsidRPr="007C306C">
              <w:rPr>
                <w:rFonts w:eastAsiaTheme="minorHAnsi"/>
                <w:lang w:eastAsia="en-US"/>
              </w:rPr>
              <w:t>209</w:t>
            </w:r>
          </w:p>
        </w:tc>
        <w:tc>
          <w:tcPr>
            <w:tcW w:w="2746" w:type="pct"/>
            <w:tcBorders>
              <w:top w:val="nil"/>
              <w:left w:val="single" w:sz="4" w:space="0" w:color="auto"/>
              <w:bottom w:val="single" w:sz="4" w:space="0" w:color="auto"/>
              <w:right w:val="single" w:sz="4" w:space="0" w:color="auto"/>
            </w:tcBorders>
            <w:shd w:val="clear" w:color="auto" w:fill="auto"/>
          </w:tcPr>
          <w:p w14:paraId="159F14E3" w14:textId="77777777" w:rsidR="00DF3335" w:rsidRPr="007C306C" w:rsidRDefault="00DF3335" w:rsidP="00DF3335">
            <w:pPr>
              <w:rPr>
                <w:rFonts w:eastAsiaTheme="minorHAnsi"/>
                <w:lang w:eastAsia="en-US"/>
              </w:rPr>
            </w:pPr>
            <w:r w:rsidRPr="007C306C">
              <w:rPr>
                <w:rFonts w:eastAsiaTheme="minorHAnsi"/>
                <w:lang w:eastAsia="en-US"/>
              </w:rPr>
              <w:t xml:space="preserve">Комплектная  2-хтрансформаторная подстанция </w:t>
            </w:r>
            <w:proofErr w:type="spellStart"/>
            <w:r w:rsidRPr="007C306C">
              <w:rPr>
                <w:rFonts w:eastAsiaTheme="minorHAnsi"/>
                <w:lang w:eastAsia="en-US"/>
              </w:rPr>
              <w:t>тупиков.типа</w:t>
            </w:r>
            <w:proofErr w:type="spellEnd"/>
            <w:r w:rsidRPr="007C306C">
              <w:rPr>
                <w:rFonts w:eastAsiaTheme="minorHAnsi"/>
                <w:lang w:eastAsia="en-US"/>
              </w:rPr>
              <w:t xml:space="preserve"> 10/0,4кв.с трансф.ТМ-250кв07:11:0900001:394</w:t>
            </w:r>
          </w:p>
        </w:tc>
        <w:tc>
          <w:tcPr>
            <w:tcW w:w="958" w:type="pct"/>
            <w:tcBorders>
              <w:top w:val="nil"/>
              <w:left w:val="nil"/>
              <w:bottom w:val="single" w:sz="4" w:space="0" w:color="auto"/>
              <w:right w:val="single" w:sz="4" w:space="0" w:color="auto"/>
            </w:tcBorders>
            <w:shd w:val="clear" w:color="auto" w:fill="auto"/>
          </w:tcPr>
          <w:p w14:paraId="12F101A3" w14:textId="77777777" w:rsidR="00DF3335" w:rsidRPr="007C306C" w:rsidRDefault="00DF3335" w:rsidP="00DF3335">
            <w:pPr>
              <w:jc w:val="center"/>
              <w:rPr>
                <w:rFonts w:eastAsiaTheme="minorHAnsi"/>
                <w:lang w:eastAsia="en-US"/>
              </w:rPr>
            </w:pPr>
            <w:r w:rsidRPr="007C306C">
              <w:rPr>
                <w:rFonts w:eastAsiaTheme="minorHAnsi"/>
                <w:lang w:eastAsia="en-US"/>
              </w:rPr>
              <w:t>1 081 877,04</w:t>
            </w:r>
          </w:p>
        </w:tc>
        <w:tc>
          <w:tcPr>
            <w:tcW w:w="927" w:type="pct"/>
            <w:tcBorders>
              <w:top w:val="single" w:sz="4" w:space="0" w:color="auto"/>
              <w:left w:val="nil"/>
              <w:bottom w:val="single" w:sz="4" w:space="0" w:color="auto"/>
              <w:right w:val="single" w:sz="4" w:space="0" w:color="auto"/>
            </w:tcBorders>
            <w:shd w:val="clear" w:color="auto" w:fill="auto"/>
          </w:tcPr>
          <w:p w14:paraId="42D89465" w14:textId="3000D221" w:rsidR="00DF3335" w:rsidRPr="00DF3335" w:rsidRDefault="00DF3335" w:rsidP="00DF3335">
            <w:pPr>
              <w:jc w:val="center"/>
              <w:rPr>
                <w:rFonts w:eastAsiaTheme="minorHAnsi"/>
                <w:lang w:eastAsia="en-US"/>
              </w:rPr>
            </w:pPr>
            <w:r w:rsidRPr="00DF3335">
              <w:rPr>
                <w:color w:val="000000"/>
              </w:rPr>
              <w:t>649,13</w:t>
            </w:r>
          </w:p>
        </w:tc>
      </w:tr>
      <w:tr w:rsidR="00DF3335" w:rsidRPr="007C306C" w14:paraId="1F9B8D5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8013EB7" w14:textId="77777777" w:rsidR="00DF3335" w:rsidRPr="007C306C" w:rsidRDefault="00DF3335" w:rsidP="00DF3335">
            <w:pPr>
              <w:rPr>
                <w:rFonts w:eastAsiaTheme="minorHAnsi"/>
                <w:lang w:eastAsia="en-US"/>
              </w:rPr>
            </w:pPr>
            <w:r w:rsidRPr="007C306C">
              <w:rPr>
                <w:rFonts w:eastAsiaTheme="minorHAnsi"/>
                <w:lang w:eastAsia="en-US"/>
              </w:rPr>
              <w:t>210</w:t>
            </w:r>
          </w:p>
        </w:tc>
        <w:tc>
          <w:tcPr>
            <w:tcW w:w="2746" w:type="pct"/>
            <w:tcBorders>
              <w:top w:val="nil"/>
              <w:left w:val="single" w:sz="4" w:space="0" w:color="auto"/>
              <w:bottom w:val="single" w:sz="4" w:space="0" w:color="auto"/>
              <w:right w:val="single" w:sz="4" w:space="0" w:color="auto"/>
            </w:tcBorders>
            <w:shd w:val="clear" w:color="auto" w:fill="auto"/>
          </w:tcPr>
          <w:p w14:paraId="12CFE580" w14:textId="77777777" w:rsidR="00DF3335" w:rsidRPr="007C306C" w:rsidRDefault="00DF3335" w:rsidP="00DF3335">
            <w:pPr>
              <w:rPr>
                <w:rFonts w:eastAsiaTheme="minorHAnsi"/>
                <w:lang w:eastAsia="en-US"/>
              </w:rPr>
            </w:pPr>
            <w:r w:rsidRPr="007C306C">
              <w:rPr>
                <w:rFonts w:eastAsiaTheme="minorHAnsi"/>
                <w:lang w:eastAsia="en-US"/>
              </w:rPr>
              <w:t>Комплектная трансформаторная подстанция наружной установки</w:t>
            </w:r>
          </w:p>
        </w:tc>
        <w:tc>
          <w:tcPr>
            <w:tcW w:w="958" w:type="pct"/>
            <w:tcBorders>
              <w:top w:val="nil"/>
              <w:left w:val="nil"/>
              <w:bottom w:val="single" w:sz="4" w:space="0" w:color="auto"/>
              <w:right w:val="single" w:sz="4" w:space="0" w:color="auto"/>
            </w:tcBorders>
            <w:shd w:val="clear" w:color="auto" w:fill="auto"/>
          </w:tcPr>
          <w:p w14:paraId="4CA40C02" w14:textId="77777777" w:rsidR="00DF3335" w:rsidRPr="007C306C" w:rsidRDefault="00DF3335" w:rsidP="00DF3335">
            <w:pPr>
              <w:jc w:val="center"/>
              <w:rPr>
                <w:rFonts w:eastAsiaTheme="minorHAnsi"/>
                <w:lang w:eastAsia="en-US"/>
              </w:rPr>
            </w:pPr>
            <w:r w:rsidRPr="007C306C">
              <w:rPr>
                <w:rFonts w:eastAsiaTheme="minorHAnsi"/>
                <w:lang w:eastAsia="en-US"/>
              </w:rPr>
              <w:t>599 737,37</w:t>
            </w:r>
          </w:p>
        </w:tc>
        <w:tc>
          <w:tcPr>
            <w:tcW w:w="927" w:type="pct"/>
            <w:tcBorders>
              <w:top w:val="single" w:sz="4" w:space="0" w:color="auto"/>
              <w:left w:val="nil"/>
              <w:bottom w:val="single" w:sz="4" w:space="0" w:color="auto"/>
              <w:right w:val="single" w:sz="4" w:space="0" w:color="auto"/>
            </w:tcBorders>
            <w:shd w:val="clear" w:color="auto" w:fill="auto"/>
          </w:tcPr>
          <w:p w14:paraId="4C6D7E85" w14:textId="0EECF242" w:rsidR="00DF3335" w:rsidRPr="00DF3335" w:rsidRDefault="00DF3335" w:rsidP="00DF3335">
            <w:pPr>
              <w:jc w:val="center"/>
              <w:rPr>
                <w:rFonts w:eastAsiaTheme="minorHAnsi"/>
                <w:lang w:eastAsia="en-US"/>
              </w:rPr>
            </w:pPr>
            <w:r w:rsidRPr="00DF3335">
              <w:rPr>
                <w:color w:val="000000"/>
              </w:rPr>
              <w:t>359,84</w:t>
            </w:r>
          </w:p>
        </w:tc>
      </w:tr>
      <w:tr w:rsidR="00DF3335" w:rsidRPr="007C306C" w14:paraId="078F101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D89C7A1" w14:textId="77777777" w:rsidR="00DF3335" w:rsidRPr="007C306C" w:rsidRDefault="00DF3335" w:rsidP="00DF3335">
            <w:pPr>
              <w:rPr>
                <w:rFonts w:eastAsiaTheme="minorHAnsi"/>
                <w:lang w:eastAsia="en-US"/>
              </w:rPr>
            </w:pPr>
            <w:r w:rsidRPr="007C306C">
              <w:rPr>
                <w:rFonts w:eastAsiaTheme="minorHAnsi"/>
                <w:lang w:eastAsia="en-US"/>
              </w:rPr>
              <w:t>211</w:t>
            </w:r>
          </w:p>
        </w:tc>
        <w:tc>
          <w:tcPr>
            <w:tcW w:w="2746" w:type="pct"/>
            <w:tcBorders>
              <w:top w:val="nil"/>
              <w:left w:val="single" w:sz="4" w:space="0" w:color="auto"/>
              <w:bottom w:val="single" w:sz="4" w:space="0" w:color="auto"/>
              <w:right w:val="single" w:sz="4" w:space="0" w:color="auto"/>
            </w:tcBorders>
            <w:shd w:val="clear" w:color="auto" w:fill="auto"/>
          </w:tcPr>
          <w:p w14:paraId="19BC257C" w14:textId="77777777" w:rsidR="00DF3335" w:rsidRPr="007C306C" w:rsidRDefault="00DF3335" w:rsidP="00DF3335">
            <w:pPr>
              <w:rPr>
                <w:rFonts w:eastAsiaTheme="minorHAnsi"/>
                <w:lang w:eastAsia="en-US"/>
              </w:rPr>
            </w:pPr>
            <w:r w:rsidRPr="007C306C">
              <w:rPr>
                <w:rFonts w:eastAsiaTheme="minorHAnsi"/>
                <w:lang w:eastAsia="en-US"/>
              </w:rPr>
              <w:t>Комплектная трансформаторная подстанция наружной установки КТПН ТВк630-10/0,4 без ТМГ</w:t>
            </w:r>
          </w:p>
        </w:tc>
        <w:tc>
          <w:tcPr>
            <w:tcW w:w="958" w:type="pct"/>
            <w:tcBorders>
              <w:top w:val="nil"/>
              <w:left w:val="nil"/>
              <w:bottom w:val="single" w:sz="4" w:space="0" w:color="auto"/>
              <w:right w:val="single" w:sz="4" w:space="0" w:color="auto"/>
            </w:tcBorders>
            <w:shd w:val="clear" w:color="auto" w:fill="auto"/>
          </w:tcPr>
          <w:p w14:paraId="61F6D026" w14:textId="77777777" w:rsidR="00DF3335" w:rsidRPr="007C306C" w:rsidRDefault="00DF3335" w:rsidP="00DF3335">
            <w:pPr>
              <w:jc w:val="center"/>
              <w:rPr>
                <w:rFonts w:eastAsiaTheme="minorHAnsi"/>
                <w:lang w:eastAsia="en-US"/>
              </w:rPr>
            </w:pPr>
            <w:r w:rsidRPr="007C306C">
              <w:rPr>
                <w:rFonts w:eastAsiaTheme="minorHAnsi"/>
                <w:lang w:eastAsia="en-US"/>
              </w:rPr>
              <w:t>634 620,89</w:t>
            </w:r>
          </w:p>
        </w:tc>
        <w:tc>
          <w:tcPr>
            <w:tcW w:w="927" w:type="pct"/>
            <w:tcBorders>
              <w:top w:val="single" w:sz="4" w:space="0" w:color="auto"/>
              <w:left w:val="nil"/>
              <w:bottom w:val="single" w:sz="4" w:space="0" w:color="auto"/>
              <w:right w:val="single" w:sz="4" w:space="0" w:color="auto"/>
            </w:tcBorders>
            <w:shd w:val="clear" w:color="auto" w:fill="auto"/>
          </w:tcPr>
          <w:p w14:paraId="549C344B" w14:textId="042E7143" w:rsidR="00DF3335" w:rsidRPr="00DF3335" w:rsidRDefault="00DF3335" w:rsidP="00DF3335">
            <w:pPr>
              <w:jc w:val="center"/>
              <w:rPr>
                <w:rFonts w:eastAsiaTheme="minorHAnsi"/>
                <w:lang w:eastAsia="en-US"/>
              </w:rPr>
            </w:pPr>
            <w:r w:rsidRPr="00DF3335">
              <w:rPr>
                <w:color w:val="000000"/>
              </w:rPr>
              <w:t>380,77</w:t>
            </w:r>
          </w:p>
        </w:tc>
      </w:tr>
      <w:tr w:rsidR="00DF3335" w:rsidRPr="007C306C" w14:paraId="4BEBBE2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6682875" w14:textId="77777777" w:rsidR="00DF3335" w:rsidRPr="007C306C" w:rsidRDefault="00DF3335" w:rsidP="00DF3335">
            <w:pPr>
              <w:rPr>
                <w:rFonts w:eastAsiaTheme="minorHAnsi"/>
                <w:lang w:eastAsia="en-US"/>
              </w:rPr>
            </w:pPr>
            <w:r w:rsidRPr="007C306C">
              <w:rPr>
                <w:rFonts w:eastAsiaTheme="minorHAnsi"/>
                <w:lang w:eastAsia="en-US"/>
              </w:rPr>
              <w:t>212</w:t>
            </w:r>
          </w:p>
        </w:tc>
        <w:tc>
          <w:tcPr>
            <w:tcW w:w="2746" w:type="pct"/>
            <w:tcBorders>
              <w:top w:val="nil"/>
              <w:left w:val="single" w:sz="4" w:space="0" w:color="auto"/>
              <w:bottom w:val="single" w:sz="4" w:space="0" w:color="auto"/>
              <w:right w:val="single" w:sz="4" w:space="0" w:color="auto"/>
            </w:tcBorders>
            <w:shd w:val="clear" w:color="auto" w:fill="auto"/>
          </w:tcPr>
          <w:p w14:paraId="34E4C089" w14:textId="77777777" w:rsidR="00DF3335" w:rsidRPr="007C306C" w:rsidRDefault="00DF3335" w:rsidP="00DF3335">
            <w:pPr>
              <w:rPr>
                <w:rFonts w:eastAsiaTheme="minorHAnsi"/>
                <w:lang w:eastAsia="en-US"/>
              </w:rPr>
            </w:pPr>
            <w:proofErr w:type="spellStart"/>
            <w:r w:rsidRPr="007C306C">
              <w:rPr>
                <w:rFonts w:eastAsiaTheme="minorHAnsi"/>
                <w:lang w:eastAsia="en-US"/>
              </w:rPr>
              <w:t>Металическая</w:t>
            </w:r>
            <w:proofErr w:type="spellEnd"/>
            <w:r w:rsidRPr="007C306C">
              <w:rPr>
                <w:rFonts w:eastAsiaTheme="minorHAnsi"/>
                <w:lang w:eastAsia="en-US"/>
              </w:rPr>
              <w:t xml:space="preserve"> конструкция (стойка для светодиодного экрана)</w:t>
            </w:r>
          </w:p>
        </w:tc>
        <w:tc>
          <w:tcPr>
            <w:tcW w:w="958" w:type="pct"/>
            <w:tcBorders>
              <w:top w:val="nil"/>
              <w:left w:val="nil"/>
              <w:bottom w:val="single" w:sz="4" w:space="0" w:color="auto"/>
              <w:right w:val="single" w:sz="4" w:space="0" w:color="auto"/>
            </w:tcBorders>
            <w:shd w:val="clear" w:color="auto" w:fill="auto"/>
          </w:tcPr>
          <w:p w14:paraId="46BB0BCE" w14:textId="77777777" w:rsidR="00DF3335" w:rsidRPr="007C306C" w:rsidRDefault="00DF3335" w:rsidP="00DF3335">
            <w:pPr>
              <w:jc w:val="center"/>
              <w:rPr>
                <w:rFonts w:eastAsiaTheme="minorHAnsi"/>
                <w:lang w:eastAsia="en-US"/>
              </w:rPr>
            </w:pPr>
            <w:r w:rsidRPr="007C306C">
              <w:rPr>
                <w:rFonts w:eastAsiaTheme="minorHAnsi"/>
                <w:lang w:eastAsia="en-US"/>
              </w:rPr>
              <w:t>99 270,08</w:t>
            </w:r>
          </w:p>
        </w:tc>
        <w:tc>
          <w:tcPr>
            <w:tcW w:w="927" w:type="pct"/>
            <w:tcBorders>
              <w:top w:val="single" w:sz="4" w:space="0" w:color="auto"/>
              <w:left w:val="nil"/>
              <w:bottom w:val="single" w:sz="4" w:space="0" w:color="auto"/>
              <w:right w:val="single" w:sz="4" w:space="0" w:color="auto"/>
            </w:tcBorders>
            <w:shd w:val="clear" w:color="auto" w:fill="auto"/>
          </w:tcPr>
          <w:p w14:paraId="10C0B4FB" w14:textId="3218D458" w:rsidR="00DF3335" w:rsidRPr="00DF3335" w:rsidRDefault="00DF3335" w:rsidP="00DF3335">
            <w:pPr>
              <w:jc w:val="center"/>
              <w:rPr>
                <w:rFonts w:eastAsiaTheme="minorHAnsi"/>
                <w:lang w:eastAsia="en-US"/>
              </w:rPr>
            </w:pPr>
            <w:r w:rsidRPr="00DF3335">
              <w:rPr>
                <w:color w:val="000000"/>
              </w:rPr>
              <w:t>59,56</w:t>
            </w:r>
          </w:p>
        </w:tc>
      </w:tr>
      <w:tr w:rsidR="00DF3335" w:rsidRPr="007C306C" w14:paraId="5DD782B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DEB98A5" w14:textId="77777777" w:rsidR="00DF3335" w:rsidRPr="007C306C" w:rsidRDefault="00DF3335" w:rsidP="00DF3335">
            <w:pPr>
              <w:rPr>
                <w:rFonts w:eastAsiaTheme="minorHAnsi"/>
                <w:lang w:eastAsia="en-US"/>
              </w:rPr>
            </w:pPr>
            <w:r w:rsidRPr="007C306C">
              <w:rPr>
                <w:rFonts w:eastAsiaTheme="minorHAnsi"/>
                <w:lang w:eastAsia="en-US"/>
              </w:rPr>
              <w:t>213</w:t>
            </w:r>
          </w:p>
        </w:tc>
        <w:tc>
          <w:tcPr>
            <w:tcW w:w="2746" w:type="pct"/>
            <w:tcBorders>
              <w:top w:val="nil"/>
              <w:left w:val="single" w:sz="4" w:space="0" w:color="auto"/>
              <w:bottom w:val="single" w:sz="4" w:space="0" w:color="auto"/>
              <w:right w:val="single" w:sz="4" w:space="0" w:color="auto"/>
            </w:tcBorders>
            <w:shd w:val="clear" w:color="auto" w:fill="auto"/>
          </w:tcPr>
          <w:p w14:paraId="424BB2AE" w14:textId="77777777" w:rsidR="00DF3335" w:rsidRPr="007C306C" w:rsidRDefault="00DF3335" w:rsidP="00DF3335">
            <w:pPr>
              <w:rPr>
                <w:rFonts w:eastAsiaTheme="minorHAnsi"/>
                <w:lang w:eastAsia="en-US"/>
              </w:rPr>
            </w:pPr>
            <w:r w:rsidRPr="007C306C">
              <w:rPr>
                <w:rFonts w:eastAsiaTheme="minorHAnsi"/>
                <w:lang w:eastAsia="en-US"/>
              </w:rPr>
              <w:t>Морской контейнер 20футовый (6058х2438х2591мм)_1</w:t>
            </w:r>
          </w:p>
        </w:tc>
        <w:tc>
          <w:tcPr>
            <w:tcW w:w="958" w:type="pct"/>
            <w:tcBorders>
              <w:top w:val="nil"/>
              <w:left w:val="nil"/>
              <w:bottom w:val="single" w:sz="4" w:space="0" w:color="auto"/>
              <w:right w:val="single" w:sz="4" w:space="0" w:color="auto"/>
            </w:tcBorders>
            <w:shd w:val="clear" w:color="auto" w:fill="auto"/>
          </w:tcPr>
          <w:p w14:paraId="6D1294A6" w14:textId="77777777" w:rsidR="00DF3335" w:rsidRPr="007C306C" w:rsidRDefault="00DF3335" w:rsidP="00DF3335">
            <w:pPr>
              <w:jc w:val="center"/>
              <w:rPr>
                <w:rFonts w:eastAsiaTheme="minorHAnsi"/>
                <w:lang w:eastAsia="en-US"/>
              </w:rPr>
            </w:pPr>
            <w:r w:rsidRPr="007C306C">
              <w:rPr>
                <w:rFonts w:eastAsiaTheme="minorHAnsi"/>
                <w:lang w:eastAsia="en-US"/>
              </w:rPr>
              <w:t>240 082,72</w:t>
            </w:r>
          </w:p>
        </w:tc>
        <w:tc>
          <w:tcPr>
            <w:tcW w:w="927" w:type="pct"/>
            <w:tcBorders>
              <w:top w:val="single" w:sz="4" w:space="0" w:color="auto"/>
              <w:left w:val="nil"/>
              <w:bottom w:val="single" w:sz="4" w:space="0" w:color="auto"/>
              <w:right w:val="single" w:sz="4" w:space="0" w:color="auto"/>
            </w:tcBorders>
            <w:shd w:val="clear" w:color="auto" w:fill="auto"/>
          </w:tcPr>
          <w:p w14:paraId="7CDDA388" w14:textId="2292C292" w:rsidR="00DF3335" w:rsidRPr="00DF3335" w:rsidRDefault="00DF3335" w:rsidP="00DF3335">
            <w:pPr>
              <w:jc w:val="center"/>
              <w:rPr>
                <w:rFonts w:eastAsiaTheme="minorHAnsi"/>
                <w:lang w:eastAsia="en-US"/>
              </w:rPr>
            </w:pPr>
            <w:r w:rsidRPr="00DF3335">
              <w:rPr>
                <w:color w:val="000000"/>
              </w:rPr>
              <w:t>144,05</w:t>
            </w:r>
          </w:p>
        </w:tc>
      </w:tr>
      <w:tr w:rsidR="00DF3335" w:rsidRPr="007C306C" w14:paraId="5A0B541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FBF102F" w14:textId="77777777" w:rsidR="00DF3335" w:rsidRPr="007C306C" w:rsidRDefault="00DF3335" w:rsidP="00DF3335">
            <w:pPr>
              <w:rPr>
                <w:rFonts w:eastAsiaTheme="minorHAnsi"/>
                <w:lang w:eastAsia="en-US"/>
              </w:rPr>
            </w:pPr>
            <w:r w:rsidRPr="007C306C">
              <w:rPr>
                <w:rFonts w:eastAsiaTheme="minorHAnsi"/>
                <w:lang w:eastAsia="en-US"/>
              </w:rPr>
              <w:t>214</w:t>
            </w:r>
          </w:p>
        </w:tc>
        <w:tc>
          <w:tcPr>
            <w:tcW w:w="2746" w:type="pct"/>
            <w:tcBorders>
              <w:top w:val="nil"/>
              <w:left w:val="single" w:sz="4" w:space="0" w:color="auto"/>
              <w:bottom w:val="single" w:sz="4" w:space="0" w:color="auto"/>
              <w:right w:val="single" w:sz="4" w:space="0" w:color="auto"/>
            </w:tcBorders>
            <w:shd w:val="clear" w:color="auto" w:fill="auto"/>
          </w:tcPr>
          <w:p w14:paraId="4FDCA328" w14:textId="77777777" w:rsidR="00DF3335" w:rsidRPr="007C306C" w:rsidRDefault="00DF3335" w:rsidP="00DF3335">
            <w:pPr>
              <w:rPr>
                <w:rFonts w:eastAsiaTheme="minorHAnsi"/>
                <w:lang w:eastAsia="en-US"/>
              </w:rPr>
            </w:pPr>
            <w:r w:rsidRPr="007C306C">
              <w:rPr>
                <w:rFonts w:eastAsiaTheme="minorHAnsi"/>
                <w:lang w:eastAsia="en-US"/>
              </w:rPr>
              <w:t>Морской контейнер 20футовый (6058х2438х2591мм)_2</w:t>
            </w:r>
          </w:p>
        </w:tc>
        <w:tc>
          <w:tcPr>
            <w:tcW w:w="958" w:type="pct"/>
            <w:tcBorders>
              <w:top w:val="nil"/>
              <w:left w:val="nil"/>
              <w:bottom w:val="single" w:sz="4" w:space="0" w:color="auto"/>
              <w:right w:val="single" w:sz="4" w:space="0" w:color="auto"/>
            </w:tcBorders>
            <w:shd w:val="clear" w:color="auto" w:fill="auto"/>
          </w:tcPr>
          <w:p w14:paraId="5E6C0554" w14:textId="77777777" w:rsidR="00DF3335" w:rsidRPr="007C306C" w:rsidRDefault="00DF3335" w:rsidP="00DF3335">
            <w:pPr>
              <w:jc w:val="center"/>
              <w:rPr>
                <w:rFonts w:eastAsiaTheme="minorHAnsi"/>
                <w:lang w:eastAsia="en-US"/>
              </w:rPr>
            </w:pPr>
            <w:r w:rsidRPr="007C306C">
              <w:rPr>
                <w:rFonts w:eastAsiaTheme="minorHAnsi"/>
                <w:lang w:eastAsia="en-US"/>
              </w:rPr>
              <w:t>240 082,72</w:t>
            </w:r>
          </w:p>
        </w:tc>
        <w:tc>
          <w:tcPr>
            <w:tcW w:w="927" w:type="pct"/>
            <w:tcBorders>
              <w:top w:val="single" w:sz="4" w:space="0" w:color="auto"/>
              <w:left w:val="nil"/>
              <w:bottom w:val="single" w:sz="4" w:space="0" w:color="auto"/>
              <w:right w:val="single" w:sz="4" w:space="0" w:color="auto"/>
            </w:tcBorders>
            <w:shd w:val="clear" w:color="auto" w:fill="auto"/>
          </w:tcPr>
          <w:p w14:paraId="71155283" w14:textId="55B228E6" w:rsidR="00DF3335" w:rsidRPr="00DF3335" w:rsidRDefault="00DF3335" w:rsidP="00DF3335">
            <w:pPr>
              <w:jc w:val="center"/>
              <w:rPr>
                <w:rFonts w:eastAsiaTheme="minorHAnsi"/>
                <w:lang w:eastAsia="en-US"/>
              </w:rPr>
            </w:pPr>
            <w:r w:rsidRPr="00DF3335">
              <w:rPr>
                <w:color w:val="000000"/>
              </w:rPr>
              <w:t>144,05</w:t>
            </w:r>
          </w:p>
        </w:tc>
      </w:tr>
      <w:tr w:rsidR="00DF3335" w:rsidRPr="007C306C" w14:paraId="7104E8A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FA6C55B" w14:textId="77777777" w:rsidR="00DF3335" w:rsidRPr="007C306C" w:rsidRDefault="00DF3335" w:rsidP="00DF3335">
            <w:pPr>
              <w:rPr>
                <w:rFonts w:eastAsiaTheme="minorHAnsi"/>
                <w:lang w:eastAsia="en-US"/>
              </w:rPr>
            </w:pPr>
            <w:r w:rsidRPr="007C306C">
              <w:rPr>
                <w:rFonts w:eastAsiaTheme="minorHAnsi"/>
                <w:lang w:eastAsia="en-US"/>
              </w:rPr>
              <w:lastRenderedPageBreak/>
              <w:t>215</w:t>
            </w:r>
          </w:p>
        </w:tc>
        <w:tc>
          <w:tcPr>
            <w:tcW w:w="2746" w:type="pct"/>
            <w:tcBorders>
              <w:top w:val="nil"/>
              <w:left w:val="single" w:sz="4" w:space="0" w:color="auto"/>
              <w:bottom w:val="single" w:sz="4" w:space="0" w:color="auto"/>
              <w:right w:val="single" w:sz="4" w:space="0" w:color="auto"/>
            </w:tcBorders>
            <w:shd w:val="clear" w:color="auto" w:fill="auto"/>
          </w:tcPr>
          <w:p w14:paraId="3BEE38AF" w14:textId="77777777" w:rsidR="00DF3335" w:rsidRPr="007C306C" w:rsidRDefault="00DF3335" w:rsidP="00DF3335">
            <w:pPr>
              <w:rPr>
                <w:rFonts w:eastAsiaTheme="minorHAnsi"/>
                <w:lang w:eastAsia="en-US"/>
              </w:rPr>
            </w:pPr>
            <w:r w:rsidRPr="007C306C">
              <w:rPr>
                <w:rFonts w:eastAsiaTheme="minorHAnsi"/>
                <w:lang w:eastAsia="en-US"/>
              </w:rPr>
              <w:t xml:space="preserve">Низковольтное комплектное устройство НКУ-0,4 </w:t>
            </w:r>
            <w:proofErr w:type="spellStart"/>
            <w:r w:rsidRPr="007C306C">
              <w:rPr>
                <w:rFonts w:eastAsiaTheme="minorHAnsi"/>
                <w:lang w:eastAsia="en-US"/>
              </w:rPr>
              <w:t>кВ</w:t>
            </w:r>
            <w:proofErr w:type="spellEnd"/>
          </w:p>
        </w:tc>
        <w:tc>
          <w:tcPr>
            <w:tcW w:w="958" w:type="pct"/>
            <w:tcBorders>
              <w:top w:val="nil"/>
              <w:left w:val="nil"/>
              <w:bottom w:val="single" w:sz="4" w:space="0" w:color="auto"/>
              <w:right w:val="single" w:sz="4" w:space="0" w:color="auto"/>
            </w:tcBorders>
            <w:shd w:val="clear" w:color="auto" w:fill="auto"/>
          </w:tcPr>
          <w:p w14:paraId="3D015888" w14:textId="77777777" w:rsidR="00DF3335" w:rsidRPr="007C306C" w:rsidRDefault="00DF3335" w:rsidP="00DF3335">
            <w:pPr>
              <w:jc w:val="center"/>
              <w:rPr>
                <w:rFonts w:eastAsiaTheme="minorHAnsi"/>
                <w:lang w:eastAsia="en-US"/>
              </w:rPr>
            </w:pPr>
            <w:r w:rsidRPr="007C306C">
              <w:rPr>
                <w:rFonts w:eastAsiaTheme="minorHAnsi"/>
                <w:lang w:eastAsia="en-US"/>
              </w:rPr>
              <w:t>361 411,83</w:t>
            </w:r>
          </w:p>
        </w:tc>
        <w:tc>
          <w:tcPr>
            <w:tcW w:w="927" w:type="pct"/>
            <w:tcBorders>
              <w:top w:val="single" w:sz="4" w:space="0" w:color="auto"/>
              <w:left w:val="nil"/>
              <w:bottom w:val="single" w:sz="4" w:space="0" w:color="auto"/>
              <w:right w:val="single" w:sz="4" w:space="0" w:color="auto"/>
            </w:tcBorders>
            <w:shd w:val="clear" w:color="auto" w:fill="auto"/>
          </w:tcPr>
          <w:p w14:paraId="77AE33C4" w14:textId="2C11AE77" w:rsidR="00DF3335" w:rsidRPr="00DF3335" w:rsidRDefault="00DF3335" w:rsidP="00DF3335">
            <w:pPr>
              <w:jc w:val="center"/>
              <w:rPr>
                <w:rFonts w:eastAsiaTheme="minorHAnsi"/>
                <w:lang w:eastAsia="en-US"/>
              </w:rPr>
            </w:pPr>
            <w:r w:rsidRPr="00DF3335">
              <w:rPr>
                <w:color w:val="000000"/>
              </w:rPr>
              <w:t>216,85</w:t>
            </w:r>
          </w:p>
        </w:tc>
      </w:tr>
      <w:tr w:rsidR="00DF3335" w:rsidRPr="007C306C" w14:paraId="20B2A22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45E31A5" w14:textId="77777777" w:rsidR="00DF3335" w:rsidRPr="007C306C" w:rsidRDefault="00DF3335" w:rsidP="00DF3335">
            <w:pPr>
              <w:rPr>
                <w:rFonts w:eastAsiaTheme="minorHAnsi"/>
                <w:lang w:eastAsia="en-US"/>
              </w:rPr>
            </w:pPr>
            <w:r w:rsidRPr="007C306C">
              <w:rPr>
                <w:rFonts w:eastAsiaTheme="minorHAnsi"/>
                <w:lang w:eastAsia="en-US"/>
              </w:rPr>
              <w:t>216</w:t>
            </w:r>
          </w:p>
        </w:tc>
        <w:tc>
          <w:tcPr>
            <w:tcW w:w="2746" w:type="pct"/>
            <w:tcBorders>
              <w:top w:val="nil"/>
              <w:left w:val="single" w:sz="4" w:space="0" w:color="auto"/>
              <w:bottom w:val="single" w:sz="4" w:space="0" w:color="auto"/>
              <w:right w:val="single" w:sz="4" w:space="0" w:color="auto"/>
            </w:tcBorders>
            <w:shd w:val="clear" w:color="auto" w:fill="auto"/>
          </w:tcPr>
          <w:p w14:paraId="0CA38533" w14:textId="77777777" w:rsidR="00DF3335" w:rsidRPr="007C306C" w:rsidRDefault="00DF3335" w:rsidP="00DF3335">
            <w:pPr>
              <w:rPr>
                <w:rFonts w:eastAsiaTheme="minorHAnsi"/>
                <w:lang w:eastAsia="en-US"/>
              </w:rPr>
            </w:pPr>
            <w:r w:rsidRPr="007C306C">
              <w:rPr>
                <w:rFonts w:eastAsiaTheme="minorHAnsi"/>
                <w:lang w:eastAsia="en-US"/>
              </w:rPr>
              <w:t xml:space="preserve">Освещение Лыжной трассы </w:t>
            </w:r>
            <w:proofErr w:type="spellStart"/>
            <w:r w:rsidRPr="007C306C">
              <w:rPr>
                <w:rFonts w:eastAsiaTheme="minorHAnsi"/>
                <w:lang w:eastAsia="en-US"/>
              </w:rPr>
              <w:t>ст."Старый</w:t>
            </w:r>
            <w:proofErr w:type="spellEnd"/>
            <w:r w:rsidRPr="007C306C">
              <w:rPr>
                <w:rFonts w:eastAsiaTheme="minorHAnsi"/>
                <w:lang w:eastAsia="en-US"/>
              </w:rPr>
              <w:t xml:space="preserve"> Кругозор" - </w:t>
            </w:r>
            <w:proofErr w:type="spellStart"/>
            <w:r w:rsidRPr="007C306C">
              <w:rPr>
                <w:rFonts w:eastAsiaTheme="minorHAnsi"/>
                <w:lang w:eastAsia="en-US"/>
              </w:rPr>
              <w:t>ст</w:t>
            </w:r>
            <w:proofErr w:type="spellEnd"/>
            <w:r w:rsidRPr="007C306C">
              <w:rPr>
                <w:rFonts w:eastAsiaTheme="minorHAnsi"/>
                <w:lang w:eastAsia="en-US"/>
              </w:rPr>
              <w:t>."</w:t>
            </w:r>
            <w:proofErr w:type="spellStart"/>
            <w:r w:rsidRPr="007C306C">
              <w:rPr>
                <w:rFonts w:eastAsiaTheme="minorHAnsi"/>
                <w:lang w:eastAsia="en-US"/>
              </w:rPr>
              <w:t>Азау</w:t>
            </w:r>
            <w:proofErr w:type="spellEnd"/>
            <w:r w:rsidRPr="007C306C">
              <w:rPr>
                <w:rFonts w:eastAsiaTheme="minorHAnsi"/>
                <w:lang w:eastAsia="en-US"/>
              </w:rPr>
              <w:t>"</w:t>
            </w:r>
          </w:p>
        </w:tc>
        <w:tc>
          <w:tcPr>
            <w:tcW w:w="958" w:type="pct"/>
            <w:tcBorders>
              <w:top w:val="nil"/>
              <w:left w:val="nil"/>
              <w:bottom w:val="single" w:sz="4" w:space="0" w:color="auto"/>
              <w:right w:val="single" w:sz="4" w:space="0" w:color="auto"/>
            </w:tcBorders>
            <w:shd w:val="clear" w:color="auto" w:fill="auto"/>
          </w:tcPr>
          <w:p w14:paraId="7839AB79" w14:textId="77777777" w:rsidR="00DF3335" w:rsidRPr="007C306C" w:rsidRDefault="00DF3335" w:rsidP="00DF3335">
            <w:pPr>
              <w:jc w:val="center"/>
              <w:rPr>
                <w:rFonts w:eastAsiaTheme="minorHAnsi"/>
                <w:lang w:eastAsia="en-US"/>
              </w:rPr>
            </w:pPr>
            <w:r w:rsidRPr="007C306C">
              <w:rPr>
                <w:rFonts w:eastAsiaTheme="minorHAnsi"/>
                <w:lang w:eastAsia="en-US"/>
              </w:rPr>
              <w:t>475 441,54</w:t>
            </w:r>
          </w:p>
        </w:tc>
        <w:tc>
          <w:tcPr>
            <w:tcW w:w="927" w:type="pct"/>
            <w:tcBorders>
              <w:top w:val="single" w:sz="4" w:space="0" w:color="auto"/>
              <w:left w:val="nil"/>
              <w:bottom w:val="single" w:sz="4" w:space="0" w:color="auto"/>
              <w:right w:val="single" w:sz="4" w:space="0" w:color="auto"/>
            </w:tcBorders>
            <w:shd w:val="clear" w:color="auto" w:fill="auto"/>
          </w:tcPr>
          <w:p w14:paraId="577438C4" w14:textId="7A7B8CBF" w:rsidR="00DF3335" w:rsidRPr="00DF3335" w:rsidRDefault="00DF3335" w:rsidP="00DF3335">
            <w:pPr>
              <w:jc w:val="center"/>
              <w:rPr>
                <w:rFonts w:eastAsiaTheme="minorHAnsi"/>
                <w:lang w:eastAsia="en-US"/>
              </w:rPr>
            </w:pPr>
            <w:r w:rsidRPr="00DF3335">
              <w:rPr>
                <w:color w:val="000000"/>
              </w:rPr>
              <w:t>285,26</w:t>
            </w:r>
          </w:p>
        </w:tc>
      </w:tr>
      <w:tr w:rsidR="00DF3335" w:rsidRPr="007C306C" w14:paraId="22D48EE1"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0028730" w14:textId="77777777" w:rsidR="00DF3335" w:rsidRPr="007C306C" w:rsidRDefault="00DF3335" w:rsidP="00DF3335">
            <w:pPr>
              <w:rPr>
                <w:rFonts w:eastAsiaTheme="minorHAnsi"/>
                <w:lang w:eastAsia="en-US"/>
              </w:rPr>
            </w:pPr>
            <w:r w:rsidRPr="007C306C">
              <w:rPr>
                <w:rFonts w:eastAsiaTheme="minorHAnsi"/>
                <w:lang w:eastAsia="en-US"/>
              </w:rPr>
              <w:t>217</w:t>
            </w:r>
          </w:p>
        </w:tc>
        <w:tc>
          <w:tcPr>
            <w:tcW w:w="2746" w:type="pct"/>
            <w:tcBorders>
              <w:top w:val="nil"/>
              <w:left w:val="single" w:sz="4" w:space="0" w:color="auto"/>
              <w:bottom w:val="single" w:sz="4" w:space="0" w:color="auto"/>
              <w:right w:val="single" w:sz="4" w:space="0" w:color="auto"/>
            </w:tcBorders>
            <w:shd w:val="clear" w:color="auto" w:fill="auto"/>
          </w:tcPr>
          <w:p w14:paraId="7C08DC94" w14:textId="77777777" w:rsidR="00DF3335" w:rsidRPr="007C306C" w:rsidRDefault="00DF3335" w:rsidP="00DF3335">
            <w:pPr>
              <w:rPr>
                <w:rFonts w:eastAsiaTheme="minorHAnsi"/>
                <w:lang w:eastAsia="en-US"/>
              </w:rPr>
            </w:pPr>
            <w:r w:rsidRPr="007C306C">
              <w:rPr>
                <w:rFonts w:eastAsiaTheme="minorHAnsi"/>
                <w:lang w:eastAsia="en-US"/>
              </w:rPr>
              <w:t xml:space="preserve">Распределительная  трансформаторная подстанция - 4 на площадке у </w:t>
            </w:r>
            <w:proofErr w:type="spellStart"/>
            <w:r w:rsidRPr="007C306C">
              <w:rPr>
                <w:rFonts w:eastAsiaTheme="minorHAnsi"/>
                <w:lang w:eastAsia="en-US"/>
              </w:rPr>
              <w:t>станции"Мир</w:t>
            </w:r>
            <w:proofErr w:type="spellEnd"/>
            <w:r w:rsidRPr="007C306C">
              <w:rPr>
                <w:rFonts w:eastAsiaTheme="minorHAnsi"/>
                <w:lang w:eastAsia="en-US"/>
              </w:rPr>
              <w:t>" 07:11:0900001:312</w:t>
            </w:r>
          </w:p>
        </w:tc>
        <w:tc>
          <w:tcPr>
            <w:tcW w:w="958" w:type="pct"/>
            <w:tcBorders>
              <w:top w:val="nil"/>
              <w:left w:val="nil"/>
              <w:bottom w:val="single" w:sz="4" w:space="0" w:color="auto"/>
              <w:right w:val="single" w:sz="4" w:space="0" w:color="auto"/>
            </w:tcBorders>
            <w:shd w:val="clear" w:color="auto" w:fill="auto"/>
          </w:tcPr>
          <w:p w14:paraId="7B03170B" w14:textId="77777777" w:rsidR="00DF3335" w:rsidRPr="007C306C" w:rsidRDefault="00DF3335" w:rsidP="00DF3335">
            <w:pPr>
              <w:jc w:val="center"/>
              <w:rPr>
                <w:rFonts w:eastAsiaTheme="minorHAnsi"/>
                <w:lang w:eastAsia="en-US"/>
              </w:rPr>
            </w:pPr>
            <w:r w:rsidRPr="007C306C">
              <w:rPr>
                <w:rFonts w:eastAsiaTheme="minorHAnsi"/>
                <w:lang w:eastAsia="en-US"/>
              </w:rPr>
              <w:t>24 244 450,14</w:t>
            </w:r>
          </w:p>
        </w:tc>
        <w:tc>
          <w:tcPr>
            <w:tcW w:w="927" w:type="pct"/>
            <w:tcBorders>
              <w:top w:val="single" w:sz="4" w:space="0" w:color="auto"/>
              <w:left w:val="nil"/>
              <w:bottom w:val="single" w:sz="4" w:space="0" w:color="auto"/>
              <w:right w:val="single" w:sz="4" w:space="0" w:color="auto"/>
            </w:tcBorders>
            <w:shd w:val="clear" w:color="auto" w:fill="auto"/>
          </w:tcPr>
          <w:p w14:paraId="409803BF" w14:textId="7992C01F" w:rsidR="00DF3335" w:rsidRPr="00DF3335" w:rsidRDefault="00DF3335" w:rsidP="00DF3335">
            <w:pPr>
              <w:jc w:val="center"/>
              <w:rPr>
                <w:rFonts w:eastAsiaTheme="minorHAnsi"/>
                <w:lang w:eastAsia="en-US"/>
              </w:rPr>
            </w:pPr>
            <w:r w:rsidRPr="00DF3335">
              <w:rPr>
                <w:color w:val="000000"/>
              </w:rPr>
              <w:t>14 546,67</w:t>
            </w:r>
          </w:p>
        </w:tc>
      </w:tr>
      <w:tr w:rsidR="00DF3335" w:rsidRPr="007C306C" w14:paraId="604B5E7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F7A1512" w14:textId="77777777" w:rsidR="00DF3335" w:rsidRPr="007C306C" w:rsidRDefault="00DF3335" w:rsidP="00DF3335">
            <w:pPr>
              <w:rPr>
                <w:rFonts w:eastAsiaTheme="minorHAnsi"/>
                <w:lang w:eastAsia="en-US"/>
              </w:rPr>
            </w:pPr>
            <w:r w:rsidRPr="007C306C">
              <w:rPr>
                <w:rFonts w:eastAsiaTheme="minorHAnsi"/>
                <w:lang w:eastAsia="en-US"/>
              </w:rPr>
              <w:t>218</w:t>
            </w:r>
          </w:p>
        </w:tc>
        <w:tc>
          <w:tcPr>
            <w:tcW w:w="2746" w:type="pct"/>
            <w:tcBorders>
              <w:top w:val="nil"/>
              <w:left w:val="single" w:sz="4" w:space="0" w:color="auto"/>
              <w:bottom w:val="single" w:sz="4" w:space="0" w:color="auto"/>
              <w:right w:val="single" w:sz="4" w:space="0" w:color="auto"/>
            </w:tcBorders>
            <w:shd w:val="clear" w:color="auto" w:fill="auto"/>
          </w:tcPr>
          <w:p w14:paraId="19872A62" w14:textId="77777777" w:rsidR="00DF3335" w:rsidRPr="007C306C" w:rsidRDefault="00DF3335" w:rsidP="00DF3335">
            <w:pPr>
              <w:rPr>
                <w:rFonts w:eastAsiaTheme="minorHAnsi"/>
                <w:lang w:eastAsia="en-US"/>
              </w:rPr>
            </w:pPr>
            <w:r w:rsidRPr="007C306C">
              <w:rPr>
                <w:rFonts w:eastAsiaTheme="minorHAnsi"/>
                <w:lang w:eastAsia="en-US"/>
              </w:rPr>
              <w:t>Резервная линия от РТП-1 до опоры №28</w:t>
            </w:r>
          </w:p>
        </w:tc>
        <w:tc>
          <w:tcPr>
            <w:tcW w:w="958" w:type="pct"/>
            <w:tcBorders>
              <w:top w:val="nil"/>
              <w:left w:val="nil"/>
              <w:bottom w:val="single" w:sz="4" w:space="0" w:color="auto"/>
              <w:right w:val="single" w:sz="4" w:space="0" w:color="auto"/>
            </w:tcBorders>
            <w:shd w:val="clear" w:color="auto" w:fill="auto"/>
          </w:tcPr>
          <w:p w14:paraId="7171B915" w14:textId="77777777" w:rsidR="00DF3335" w:rsidRPr="007C306C" w:rsidRDefault="00DF3335" w:rsidP="00DF3335">
            <w:pPr>
              <w:jc w:val="center"/>
              <w:rPr>
                <w:rFonts w:eastAsiaTheme="minorHAnsi"/>
                <w:lang w:eastAsia="en-US"/>
              </w:rPr>
            </w:pPr>
            <w:r w:rsidRPr="007C306C">
              <w:rPr>
                <w:rFonts w:eastAsiaTheme="minorHAnsi"/>
                <w:lang w:eastAsia="en-US"/>
              </w:rPr>
              <w:t>116 198,37</w:t>
            </w:r>
          </w:p>
        </w:tc>
        <w:tc>
          <w:tcPr>
            <w:tcW w:w="927" w:type="pct"/>
            <w:tcBorders>
              <w:top w:val="single" w:sz="4" w:space="0" w:color="auto"/>
              <w:left w:val="nil"/>
              <w:bottom w:val="single" w:sz="4" w:space="0" w:color="auto"/>
              <w:right w:val="single" w:sz="4" w:space="0" w:color="auto"/>
            </w:tcBorders>
            <w:shd w:val="clear" w:color="auto" w:fill="auto"/>
          </w:tcPr>
          <w:p w14:paraId="32D63F69" w14:textId="1840F789" w:rsidR="00DF3335" w:rsidRPr="00DF3335" w:rsidRDefault="00DF3335" w:rsidP="00DF3335">
            <w:pPr>
              <w:jc w:val="center"/>
              <w:rPr>
                <w:rFonts w:eastAsiaTheme="minorHAnsi"/>
                <w:lang w:eastAsia="en-US"/>
              </w:rPr>
            </w:pPr>
            <w:r w:rsidRPr="00DF3335">
              <w:rPr>
                <w:color w:val="000000"/>
              </w:rPr>
              <w:t>69,72</w:t>
            </w:r>
          </w:p>
        </w:tc>
      </w:tr>
      <w:tr w:rsidR="00DF3335" w:rsidRPr="007C306C" w14:paraId="09F3816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6739B00" w14:textId="77777777" w:rsidR="00DF3335" w:rsidRPr="007C306C" w:rsidRDefault="00DF3335" w:rsidP="00DF3335">
            <w:pPr>
              <w:rPr>
                <w:rFonts w:eastAsiaTheme="minorHAnsi"/>
                <w:lang w:eastAsia="en-US"/>
              </w:rPr>
            </w:pPr>
            <w:r w:rsidRPr="007C306C">
              <w:rPr>
                <w:rFonts w:eastAsiaTheme="minorHAnsi"/>
                <w:lang w:eastAsia="en-US"/>
              </w:rPr>
              <w:t>219</w:t>
            </w:r>
          </w:p>
        </w:tc>
        <w:tc>
          <w:tcPr>
            <w:tcW w:w="2746" w:type="pct"/>
            <w:tcBorders>
              <w:top w:val="nil"/>
              <w:left w:val="single" w:sz="4" w:space="0" w:color="auto"/>
              <w:bottom w:val="single" w:sz="4" w:space="0" w:color="auto"/>
              <w:right w:val="single" w:sz="4" w:space="0" w:color="auto"/>
            </w:tcBorders>
            <w:shd w:val="clear" w:color="auto" w:fill="auto"/>
          </w:tcPr>
          <w:p w14:paraId="5C0E2970" w14:textId="77777777" w:rsidR="00DF3335" w:rsidRPr="007C306C" w:rsidRDefault="00DF3335" w:rsidP="00DF3335">
            <w:pPr>
              <w:rPr>
                <w:rFonts w:eastAsiaTheme="minorHAnsi"/>
                <w:lang w:eastAsia="en-US"/>
              </w:rPr>
            </w:pPr>
            <w:r w:rsidRPr="007C306C">
              <w:rPr>
                <w:rFonts w:eastAsiaTheme="minorHAnsi"/>
                <w:lang w:eastAsia="en-US"/>
              </w:rPr>
              <w:t>Сети наружного освещения 07:11:1500000:1238</w:t>
            </w:r>
          </w:p>
        </w:tc>
        <w:tc>
          <w:tcPr>
            <w:tcW w:w="958" w:type="pct"/>
            <w:tcBorders>
              <w:top w:val="nil"/>
              <w:left w:val="nil"/>
              <w:bottom w:val="single" w:sz="4" w:space="0" w:color="auto"/>
              <w:right w:val="single" w:sz="4" w:space="0" w:color="auto"/>
            </w:tcBorders>
            <w:shd w:val="clear" w:color="auto" w:fill="auto"/>
          </w:tcPr>
          <w:p w14:paraId="265890BF" w14:textId="77777777" w:rsidR="00DF3335" w:rsidRPr="007C306C" w:rsidRDefault="00DF3335" w:rsidP="00DF3335">
            <w:pPr>
              <w:jc w:val="center"/>
              <w:rPr>
                <w:rFonts w:eastAsiaTheme="minorHAnsi"/>
                <w:lang w:eastAsia="en-US"/>
              </w:rPr>
            </w:pPr>
            <w:r w:rsidRPr="007C306C">
              <w:rPr>
                <w:rFonts w:eastAsiaTheme="minorHAnsi"/>
                <w:lang w:eastAsia="en-US"/>
              </w:rPr>
              <w:t>4 084 248,74</w:t>
            </w:r>
          </w:p>
        </w:tc>
        <w:tc>
          <w:tcPr>
            <w:tcW w:w="927" w:type="pct"/>
            <w:tcBorders>
              <w:top w:val="single" w:sz="4" w:space="0" w:color="auto"/>
              <w:left w:val="nil"/>
              <w:bottom w:val="single" w:sz="4" w:space="0" w:color="auto"/>
              <w:right w:val="single" w:sz="4" w:space="0" w:color="auto"/>
            </w:tcBorders>
            <w:shd w:val="clear" w:color="auto" w:fill="auto"/>
          </w:tcPr>
          <w:p w14:paraId="2EB5A7CF" w14:textId="31782757" w:rsidR="00DF3335" w:rsidRPr="00DF3335" w:rsidRDefault="00DF3335" w:rsidP="00DF3335">
            <w:pPr>
              <w:jc w:val="center"/>
              <w:rPr>
                <w:rFonts w:eastAsiaTheme="minorHAnsi"/>
                <w:lang w:eastAsia="en-US"/>
              </w:rPr>
            </w:pPr>
            <w:r w:rsidRPr="00DF3335">
              <w:rPr>
                <w:color w:val="000000"/>
              </w:rPr>
              <w:t>2 450,55</w:t>
            </w:r>
          </w:p>
        </w:tc>
      </w:tr>
      <w:tr w:rsidR="00DF3335" w:rsidRPr="007C306C" w14:paraId="440E0A0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DB8E22D" w14:textId="77777777" w:rsidR="00DF3335" w:rsidRPr="007C306C" w:rsidRDefault="00DF3335" w:rsidP="00DF3335">
            <w:pPr>
              <w:rPr>
                <w:rFonts w:eastAsiaTheme="minorHAnsi"/>
                <w:lang w:eastAsia="en-US"/>
              </w:rPr>
            </w:pPr>
            <w:r w:rsidRPr="007C306C">
              <w:rPr>
                <w:rFonts w:eastAsiaTheme="minorHAnsi"/>
                <w:lang w:eastAsia="en-US"/>
              </w:rPr>
              <w:t>220</w:t>
            </w:r>
          </w:p>
        </w:tc>
        <w:tc>
          <w:tcPr>
            <w:tcW w:w="2746" w:type="pct"/>
            <w:tcBorders>
              <w:top w:val="nil"/>
              <w:left w:val="single" w:sz="4" w:space="0" w:color="auto"/>
              <w:bottom w:val="single" w:sz="4" w:space="0" w:color="auto"/>
              <w:right w:val="single" w:sz="4" w:space="0" w:color="auto"/>
            </w:tcBorders>
            <w:shd w:val="clear" w:color="auto" w:fill="auto"/>
          </w:tcPr>
          <w:p w14:paraId="18C9BF4D" w14:textId="77777777" w:rsidR="00DF3335" w:rsidRPr="007C306C" w:rsidRDefault="00DF3335" w:rsidP="00DF3335">
            <w:pPr>
              <w:rPr>
                <w:rFonts w:eastAsiaTheme="minorHAnsi"/>
                <w:lang w:eastAsia="en-US"/>
              </w:rPr>
            </w:pPr>
            <w:r w:rsidRPr="007C306C">
              <w:rPr>
                <w:rFonts w:eastAsiaTheme="minorHAnsi"/>
                <w:lang w:eastAsia="en-US"/>
              </w:rPr>
              <w:t xml:space="preserve">Система электроснабжения ППКД EL 3. Сети электроснабжения 0,4 </w:t>
            </w:r>
            <w:proofErr w:type="spellStart"/>
            <w:r w:rsidRPr="007C306C">
              <w:rPr>
                <w:rFonts w:eastAsiaTheme="minorHAnsi"/>
                <w:lang w:eastAsia="en-US"/>
              </w:rPr>
              <w:t>кВ.</w:t>
            </w:r>
            <w:proofErr w:type="spellEnd"/>
            <w:r w:rsidRPr="007C306C">
              <w:rPr>
                <w:rFonts w:eastAsiaTheme="minorHAnsi"/>
                <w:lang w:eastAsia="en-US"/>
              </w:rPr>
              <w:t xml:space="preserve"> 07:11:1500000:1218</w:t>
            </w:r>
          </w:p>
        </w:tc>
        <w:tc>
          <w:tcPr>
            <w:tcW w:w="958" w:type="pct"/>
            <w:tcBorders>
              <w:top w:val="nil"/>
              <w:left w:val="nil"/>
              <w:bottom w:val="single" w:sz="4" w:space="0" w:color="auto"/>
              <w:right w:val="single" w:sz="4" w:space="0" w:color="auto"/>
            </w:tcBorders>
            <w:shd w:val="clear" w:color="auto" w:fill="auto"/>
          </w:tcPr>
          <w:p w14:paraId="0EBCB67B" w14:textId="77777777" w:rsidR="00DF3335" w:rsidRPr="007C306C" w:rsidRDefault="00DF3335" w:rsidP="00DF3335">
            <w:pPr>
              <w:jc w:val="center"/>
              <w:rPr>
                <w:rFonts w:eastAsiaTheme="minorHAnsi"/>
                <w:lang w:eastAsia="en-US"/>
              </w:rPr>
            </w:pPr>
            <w:r w:rsidRPr="007C306C">
              <w:rPr>
                <w:rFonts w:eastAsiaTheme="minorHAnsi"/>
                <w:lang w:eastAsia="en-US"/>
              </w:rPr>
              <w:t>4 064 047,85</w:t>
            </w:r>
          </w:p>
        </w:tc>
        <w:tc>
          <w:tcPr>
            <w:tcW w:w="927" w:type="pct"/>
            <w:tcBorders>
              <w:top w:val="single" w:sz="4" w:space="0" w:color="auto"/>
              <w:left w:val="nil"/>
              <w:bottom w:val="single" w:sz="4" w:space="0" w:color="auto"/>
              <w:right w:val="single" w:sz="4" w:space="0" w:color="auto"/>
            </w:tcBorders>
            <w:shd w:val="clear" w:color="auto" w:fill="auto"/>
          </w:tcPr>
          <w:p w14:paraId="78B1476D" w14:textId="70955A5E" w:rsidR="00DF3335" w:rsidRPr="00DF3335" w:rsidRDefault="00DF3335" w:rsidP="00DF3335">
            <w:pPr>
              <w:jc w:val="center"/>
              <w:rPr>
                <w:rFonts w:eastAsiaTheme="minorHAnsi"/>
                <w:lang w:eastAsia="en-US"/>
              </w:rPr>
            </w:pPr>
            <w:r w:rsidRPr="00DF3335">
              <w:rPr>
                <w:color w:val="000000"/>
              </w:rPr>
              <w:t>2 438,43</w:t>
            </w:r>
          </w:p>
        </w:tc>
      </w:tr>
      <w:tr w:rsidR="00DF3335" w:rsidRPr="007C306C" w14:paraId="240E429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9A35188" w14:textId="77777777" w:rsidR="00DF3335" w:rsidRPr="007C306C" w:rsidRDefault="00DF3335" w:rsidP="00DF3335">
            <w:pPr>
              <w:rPr>
                <w:rFonts w:eastAsiaTheme="minorHAnsi"/>
                <w:lang w:eastAsia="en-US"/>
              </w:rPr>
            </w:pPr>
            <w:r w:rsidRPr="007C306C">
              <w:rPr>
                <w:rFonts w:eastAsiaTheme="minorHAnsi"/>
                <w:lang w:eastAsia="en-US"/>
              </w:rPr>
              <w:t>221</w:t>
            </w:r>
          </w:p>
        </w:tc>
        <w:tc>
          <w:tcPr>
            <w:tcW w:w="2746" w:type="pct"/>
            <w:tcBorders>
              <w:top w:val="nil"/>
              <w:left w:val="single" w:sz="4" w:space="0" w:color="auto"/>
              <w:bottom w:val="single" w:sz="4" w:space="0" w:color="auto"/>
              <w:right w:val="single" w:sz="4" w:space="0" w:color="auto"/>
            </w:tcBorders>
            <w:shd w:val="clear" w:color="auto" w:fill="auto"/>
          </w:tcPr>
          <w:p w14:paraId="397BC7F1" w14:textId="77777777" w:rsidR="00DF3335" w:rsidRPr="007C306C" w:rsidRDefault="00DF3335" w:rsidP="00DF3335">
            <w:pPr>
              <w:rPr>
                <w:rFonts w:eastAsiaTheme="minorHAnsi"/>
                <w:lang w:eastAsia="en-US"/>
              </w:rPr>
            </w:pPr>
            <w:r w:rsidRPr="007C306C">
              <w:rPr>
                <w:rFonts w:eastAsiaTheme="minorHAnsi"/>
                <w:lang w:eastAsia="en-US"/>
              </w:rPr>
              <w:t xml:space="preserve">Система электроснабжения ППКД EL 3. Сети электроснабжения 10 </w:t>
            </w:r>
            <w:proofErr w:type="spellStart"/>
            <w:r w:rsidRPr="007C306C">
              <w:rPr>
                <w:rFonts w:eastAsiaTheme="minorHAnsi"/>
                <w:lang w:eastAsia="en-US"/>
              </w:rPr>
              <w:t>кВ.</w:t>
            </w:r>
            <w:proofErr w:type="spellEnd"/>
            <w:r w:rsidRPr="007C306C">
              <w:rPr>
                <w:rFonts w:eastAsiaTheme="minorHAnsi"/>
                <w:lang w:eastAsia="en-US"/>
              </w:rPr>
              <w:t xml:space="preserve"> 07:11:1500000:1206</w:t>
            </w:r>
          </w:p>
        </w:tc>
        <w:tc>
          <w:tcPr>
            <w:tcW w:w="958" w:type="pct"/>
            <w:tcBorders>
              <w:top w:val="nil"/>
              <w:left w:val="nil"/>
              <w:bottom w:val="single" w:sz="4" w:space="0" w:color="auto"/>
              <w:right w:val="single" w:sz="4" w:space="0" w:color="auto"/>
            </w:tcBorders>
            <w:shd w:val="clear" w:color="auto" w:fill="auto"/>
          </w:tcPr>
          <w:p w14:paraId="5CB233DA" w14:textId="77777777" w:rsidR="00DF3335" w:rsidRPr="007C306C" w:rsidRDefault="00DF3335" w:rsidP="00DF3335">
            <w:pPr>
              <w:jc w:val="center"/>
              <w:rPr>
                <w:rFonts w:eastAsiaTheme="minorHAnsi"/>
                <w:lang w:eastAsia="en-US"/>
              </w:rPr>
            </w:pPr>
            <w:r w:rsidRPr="007C306C">
              <w:rPr>
                <w:rFonts w:eastAsiaTheme="minorHAnsi"/>
                <w:lang w:eastAsia="en-US"/>
              </w:rPr>
              <w:t>7 761 813,24</w:t>
            </w:r>
          </w:p>
        </w:tc>
        <w:tc>
          <w:tcPr>
            <w:tcW w:w="927" w:type="pct"/>
            <w:tcBorders>
              <w:top w:val="single" w:sz="4" w:space="0" w:color="auto"/>
              <w:left w:val="nil"/>
              <w:bottom w:val="single" w:sz="4" w:space="0" w:color="auto"/>
              <w:right w:val="single" w:sz="4" w:space="0" w:color="auto"/>
            </w:tcBorders>
            <w:shd w:val="clear" w:color="auto" w:fill="auto"/>
          </w:tcPr>
          <w:p w14:paraId="3B7C2117" w14:textId="4661283C" w:rsidR="00DF3335" w:rsidRPr="00DF3335" w:rsidRDefault="00DF3335" w:rsidP="00DF3335">
            <w:pPr>
              <w:jc w:val="center"/>
              <w:rPr>
                <w:rFonts w:eastAsiaTheme="minorHAnsi"/>
                <w:lang w:eastAsia="en-US"/>
              </w:rPr>
            </w:pPr>
            <w:r w:rsidRPr="00DF3335">
              <w:rPr>
                <w:color w:val="000000"/>
              </w:rPr>
              <w:t>4 657,09</w:t>
            </w:r>
          </w:p>
        </w:tc>
      </w:tr>
      <w:tr w:rsidR="00DF3335" w:rsidRPr="007C306C" w14:paraId="4B2B708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21DE037" w14:textId="77777777" w:rsidR="00DF3335" w:rsidRPr="007C306C" w:rsidRDefault="00DF3335" w:rsidP="00DF3335">
            <w:pPr>
              <w:rPr>
                <w:rFonts w:eastAsiaTheme="minorHAnsi"/>
                <w:lang w:eastAsia="en-US"/>
              </w:rPr>
            </w:pPr>
            <w:r w:rsidRPr="007C306C">
              <w:rPr>
                <w:rFonts w:eastAsiaTheme="minorHAnsi"/>
                <w:lang w:eastAsia="en-US"/>
              </w:rPr>
              <w:t>222</w:t>
            </w:r>
          </w:p>
        </w:tc>
        <w:tc>
          <w:tcPr>
            <w:tcW w:w="2746" w:type="pct"/>
            <w:tcBorders>
              <w:top w:val="nil"/>
              <w:left w:val="single" w:sz="4" w:space="0" w:color="auto"/>
              <w:bottom w:val="single" w:sz="4" w:space="0" w:color="auto"/>
              <w:right w:val="single" w:sz="4" w:space="0" w:color="auto"/>
            </w:tcBorders>
            <w:shd w:val="clear" w:color="auto" w:fill="auto"/>
          </w:tcPr>
          <w:p w14:paraId="5F2F88C0" w14:textId="77777777" w:rsidR="00DF3335" w:rsidRPr="007C306C" w:rsidRDefault="00DF3335" w:rsidP="00DF3335">
            <w:pPr>
              <w:rPr>
                <w:rFonts w:eastAsiaTheme="minorHAnsi"/>
                <w:lang w:eastAsia="en-US"/>
              </w:rPr>
            </w:pPr>
            <w:r w:rsidRPr="007C306C">
              <w:rPr>
                <w:rFonts w:eastAsiaTheme="minorHAnsi"/>
                <w:lang w:eastAsia="en-US"/>
              </w:rPr>
              <w:t xml:space="preserve">Трансформатор ТМГ21-630/10/0,4 </w:t>
            </w:r>
            <w:proofErr w:type="spellStart"/>
            <w:r w:rsidRPr="007C306C">
              <w:rPr>
                <w:rFonts w:eastAsiaTheme="minorHAnsi"/>
                <w:lang w:eastAsia="en-US"/>
              </w:rPr>
              <w:t>кВ</w:t>
            </w:r>
            <w:proofErr w:type="spellEnd"/>
            <w:r w:rsidRPr="007C306C">
              <w:rPr>
                <w:rFonts w:eastAsiaTheme="minorHAnsi"/>
                <w:lang w:eastAsia="en-US"/>
              </w:rPr>
              <w:t xml:space="preserve"> Д/Ун-11_1</w:t>
            </w:r>
          </w:p>
        </w:tc>
        <w:tc>
          <w:tcPr>
            <w:tcW w:w="958" w:type="pct"/>
            <w:tcBorders>
              <w:top w:val="nil"/>
              <w:left w:val="nil"/>
              <w:bottom w:val="single" w:sz="4" w:space="0" w:color="auto"/>
              <w:right w:val="single" w:sz="4" w:space="0" w:color="auto"/>
            </w:tcBorders>
            <w:shd w:val="clear" w:color="auto" w:fill="auto"/>
          </w:tcPr>
          <w:p w14:paraId="3D9E27BC" w14:textId="77777777" w:rsidR="00DF3335" w:rsidRPr="007C306C" w:rsidRDefault="00DF3335" w:rsidP="00DF3335">
            <w:pPr>
              <w:jc w:val="center"/>
              <w:rPr>
                <w:rFonts w:eastAsiaTheme="minorHAnsi"/>
                <w:lang w:eastAsia="en-US"/>
              </w:rPr>
            </w:pPr>
            <w:r w:rsidRPr="007C306C">
              <w:rPr>
                <w:rFonts w:eastAsiaTheme="minorHAnsi"/>
                <w:lang w:eastAsia="en-US"/>
              </w:rPr>
              <w:t>373 157,56</w:t>
            </w:r>
          </w:p>
        </w:tc>
        <w:tc>
          <w:tcPr>
            <w:tcW w:w="927" w:type="pct"/>
            <w:tcBorders>
              <w:top w:val="single" w:sz="4" w:space="0" w:color="auto"/>
              <w:left w:val="nil"/>
              <w:bottom w:val="single" w:sz="4" w:space="0" w:color="auto"/>
              <w:right w:val="single" w:sz="4" w:space="0" w:color="auto"/>
            </w:tcBorders>
            <w:shd w:val="clear" w:color="auto" w:fill="auto"/>
          </w:tcPr>
          <w:p w14:paraId="7767260B" w14:textId="05335D5D" w:rsidR="00DF3335" w:rsidRPr="00DF3335" w:rsidRDefault="00DF3335" w:rsidP="00DF3335">
            <w:pPr>
              <w:jc w:val="center"/>
              <w:rPr>
                <w:rFonts w:eastAsiaTheme="minorHAnsi"/>
                <w:lang w:eastAsia="en-US"/>
              </w:rPr>
            </w:pPr>
            <w:r w:rsidRPr="00DF3335">
              <w:rPr>
                <w:color w:val="000000"/>
              </w:rPr>
              <w:t>223,89</w:t>
            </w:r>
          </w:p>
        </w:tc>
      </w:tr>
      <w:tr w:rsidR="00DF3335" w:rsidRPr="007C306C" w14:paraId="7D44DC8A"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C88C0AF" w14:textId="77777777" w:rsidR="00DF3335" w:rsidRPr="007C306C" w:rsidRDefault="00DF3335" w:rsidP="00DF3335">
            <w:pPr>
              <w:rPr>
                <w:rFonts w:eastAsiaTheme="minorHAnsi"/>
                <w:lang w:eastAsia="en-US"/>
              </w:rPr>
            </w:pPr>
            <w:r w:rsidRPr="007C306C">
              <w:rPr>
                <w:rFonts w:eastAsiaTheme="minorHAnsi"/>
                <w:lang w:eastAsia="en-US"/>
              </w:rPr>
              <w:t>223</w:t>
            </w:r>
          </w:p>
        </w:tc>
        <w:tc>
          <w:tcPr>
            <w:tcW w:w="2746" w:type="pct"/>
            <w:tcBorders>
              <w:top w:val="nil"/>
              <w:left w:val="single" w:sz="4" w:space="0" w:color="auto"/>
              <w:bottom w:val="single" w:sz="4" w:space="0" w:color="auto"/>
              <w:right w:val="single" w:sz="4" w:space="0" w:color="auto"/>
            </w:tcBorders>
            <w:shd w:val="clear" w:color="auto" w:fill="auto"/>
          </w:tcPr>
          <w:p w14:paraId="0554EB05" w14:textId="77777777" w:rsidR="00DF3335" w:rsidRPr="007C306C" w:rsidRDefault="00DF3335" w:rsidP="00DF3335">
            <w:pPr>
              <w:rPr>
                <w:rFonts w:eastAsiaTheme="minorHAnsi"/>
                <w:lang w:eastAsia="en-US"/>
              </w:rPr>
            </w:pPr>
            <w:r w:rsidRPr="007C306C">
              <w:rPr>
                <w:rFonts w:eastAsiaTheme="minorHAnsi"/>
                <w:lang w:eastAsia="en-US"/>
              </w:rPr>
              <w:t xml:space="preserve">Трансформатор ТМГ21-630/10/0,4 </w:t>
            </w:r>
            <w:proofErr w:type="spellStart"/>
            <w:r w:rsidRPr="007C306C">
              <w:rPr>
                <w:rFonts w:eastAsiaTheme="minorHAnsi"/>
                <w:lang w:eastAsia="en-US"/>
              </w:rPr>
              <w:t>кВ</w:t>
            </w:r>
            <w:proofErr w:type="spellEnd"/>
            <w:r w:rsidRPr="007C306C">
              <w:rPr>
                <w:rFonts w:eastAsiaTheme="minorHAnsi"/>
                <w:lang w:eastAsia="en-US"/>
              </w:rPr>
              <w:t xml:space="preserve"> Д/Ун-11_2</w:t>
            </w:r>
          </w:p>
        </w:tc>
        <w:tc>
          <w:tcPr>
            <w:tcW w:w="958" w:type="pct"/>
            <w:tcBorders>
              <w:top w:val="nil"/>
              <w:left w:val="nil"/>
              <w:bottom w:val="single" w:sz="4" w:space="0" w:color="auto"/>
              <w:right w:val="single" w:sz="4" w:space="0" w:color="auto"/>
            </w:tcBorders>
            <w:shd w:val="clear" w:color="auto" w:fill="auto"/>
          </w:tcPr>
          <w:p w14:paraId="25C8D272" w14:textId="77777777" w:rsidR="00DF3335" w:rsidRPr="007C306C" w:rsidRDefault="00DF3335" w:rsidP="00DF3335">
            <w:pPr>
              <w:jc w:val="center"/>
              <w:rPr>
                <w:rFonts w:eastAsiaTheme="minorHAnsi"/>
                <w:lang w:eastAsia="en-US"/>
              </w:rPr>
            </w:pPr>
            <w:r w:rsidRPr="007C306C">
              <w:rPr>
                <w:rFonts w:eastAsiaTheme="minorHAnsi"/>
                <w:lang w:eastAsia="en-US"/>
              </w:rPr>
              <w:t>373 157,56</w:t>
            </w:r>
          </w:p>
        </w:tc>
        <w:tc>
          <w:tcPr>
            <w:tcW w:w="927" w:type="pct"/>
            <w:tcBorders>
              <w:top w:val="single" w:sz="4" w:space="0" w:color="auto"/>
              <w:left w:val="nil"/>
              <w:bottom w:val="single" w:sz="4" w:space="0" w:color="auto"/>
              <w:right w:val="single" w:sz="4" w:space="0" w:color="auto"/>
            </w:tcBorders>
            <w:shd w:val="clear" w:color="auto" w:fill="auto"/>
          </w:tcPr>
          <w:p w14:paraId="243E18A9" w14:textId="4D4368E1" w:rsidR="00DF3335" w:rsidRPr="00DF3335" w:rsidRDefault="00DF3335" w:rsidP="00DF3335">
            <w:pPr>
              <w:jc w:val="center"/>
              <w:rPr>
                <w:rFonts w:eastAsiaTheme="minorHAnsi"/>
                <w:lang w:eastAsia="en-US"/>
              </w:rPr>
            </w:pPr>
            <w:r w:rsidRPr="00DF3335">
              <w:rPr>
                <w:color w:val="000000"/>
              </w:rPr>
              <w:t>223,89</w:t>
            </w:r>
          </w:p>
        </w:tc>
      </w:tr>
      <w:tr w:rsidR="00DF3335" w:rsidRPr="007C306C" w14:paraId="31868CD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5CD8F78" w14:textId="77777777" w:rsidR="00DF3335" w:rsidRPr="007C306C" w:rsidRDefault="00DF3335" w:rsidP="00DF3335">
            <w:pPr>
              <w:rPr>
                <w:rFonts w:eastAsiaTheme="minorHAnsi"/>
                <w:lang w:eastAsia="en-US"/>
              </w:rPr>
            </w:pPr>
            <w:r w:rsidRPr="007C306C">
              <w:rPr>
                <w:rFonts w:eastAsiaTheme="minorHAnsi"/>
                <w:lang w:eastAsia="en-US"/>
              </w:rPr>
              <w:t>224</w:t>
            </w:r>
          </w:p>
        </w:tc>
        <w:tc>
          <w:tcPr>
            <w:tcW w:w="2746" w:type="pct"/>
            <w:tcBorders>
              <w:top w:val="nil"/>
              <w:left w:val="single" w:sz="4" w:space="0" w:color="auto"/>
              <w:bottom w:val="single" w:sz="4" w:space="0" w:color="auto"/>
              <w:right w:val="single" w:sz="4" w:space="0" w:color="auto"/>
            </w:tcBorders>
            <w:shd w:val="clear" w:color="auto" w:fill="auto"/>
          </w:tcPr>
          <w:p w14:paraId="4A05D9D1" w14:textId="77777777" w:rsidR="00DF3335" w:rsidRPr="007C306C" w:rsidRDefault="00DF3335" w:rsidP="00DF3335">
            <w:pPr>
              <w:rPr>
                <w:rFonts w:eastAsiaTheme="minorHAnsi"/>
                <w:lang w:eastAsia="en-US"/>
              </w:rPr>
            </w:pPr>
            <w:r w:rsidRPr="007C306C">
              <w:rPr>
                <w:rFonts w:eastAsiaTheme="minorHAnsi"/>
                <w:lang w:eastAsia="en-US"/>
              </w:rPr>
              <w:t>Трансформаторная подстанция ТП 10/0,4 насосной станции 2-го подъема (07:11:0900001:359)</w:t>
            </w:r>
          </w:p>
        </w:tc>
        <w:tc>
          <w:tcPr>
            <w:tcW w:w="958" w:type="pct"/>
            <w:tcBorders>
              <w:top w:val="nil"/>
              <w:left w:val="nil"/>
              <w:bottom w:val="single" w:sz="4" w:space="0" w:color="auto"/>
              <w:right w:val="single" w:sz="4" w:space="0" w:color="auto"/>
            </w:tcBorders>
            <w:shd w:val="clear" w:color="auto" w:fill="auto"/>
          </w:tcPr>
          <w:p w14:paraId="5D81FDFE" w14:textId="77777777" w:rsidR="00DF3335" w:rsidRPr="007C306C" w:rsidRDefault="00DF3335" w:rsidP="00DF3335">
            <w:pPr>
              <w:jc w:val="center"/>
              <w:rPr>
                <w:rFonts w:eastAsiaTheme="minorHAnsi"/>
                <w:lang w:eastAsia="en-US"/>
              </w:rPr>
            </w:pPr>
            <w:r w:rsidRPr="007C306C">
              <w:rPr>
                <w:rFonts w:eastAsiaTheme="minorHAnsi"/>
                <w:lang w:eastAsia="en-US"/>
              </w:rPr>
              <w:t>2 967 469,43</w:t>
            </w:r>
          </w:p>
        </w:tc>
        <w:tc>
          <w:tcPr>
            <w:tcW w:w="927" w:type="pct"/>
            <w:tcBorders>
              <w:top w:val="single" w:sz="4" w:space="0" w:color="auto"/>
              <w:left w:val="nil"/>
              <w:bottom w:val="single" w:sz="4" w:space="0" w:color="auto"/>
              <w:right w:val="single" w:sz="4" w:space="0" w:color="auto"/>
            </w:tcBorders>
            <w:shd w:val="clear" w:color="auto" w:fill="auto"/>
          </w:tcPr>
          <w:p w14:paraId="5EF9D5A9" w14:textId="6CB258A1" w:rsidR="00DF3335" w:rsidRPr="00DF3335" w:rsidRDefault="00DF3335" w:rsidP="00DF3335">
            <w:pPr>
              <w:jc w:val="center"/>
              <w:rPr>
                <w:rFonts w:eastAsiaTheme="minorHAnsi"/>
                <w:lang w:eastAsia="en-US"/>
              </w:rPr>
            </w:pPr>
            <w:r w:rsidRPr="00DF3335">
              <w:rPr>
                <w:color w:val="000000"/>
              </w:rPr>
              <w:t>1 780,48</w:t>
            </w:r>
          </w:p>
        </w:tc>
      </w:tr>
      <w:tr w:rsidR="00DF3335" w:rsidRPr="007C306C" w14:paraId="1092BB55"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1D4C7EE" w14:textId="77777777" w:rsidR="00DF3335" w:rsidRPr="007C306C" w:rsidRDefault="00DF3335" w:rsidP="00DF3335">
            <w:pPr>
              <w:rPr>
                <w:rFonts w:eastAsiaTheme="minorHAnsi"/>
                <w:lang w:eastAsia="en-US"/>
              </w:rPr>
            </w:pPr>
            <w:r w:rsidRPr="007C306C">
              <w:rPr>
                <w:rFonts w:eastAsiaTheme="minorHAnsi"/>
                <w:lang w:eastAsia="en-US"/>
              </w:rPr>
              <w:t>225</w:t>
            </w:r>
          </w:p>
        </w:tc>
        <w:tc>
          <w:tcPr>
            <w:tcW w:w="2746" w:type="pct"/>
            <w:tcBorders>
              <w:top w:val="nil"/>
              <w:left w:val="single" w:sz="4" w:space="0" w:color="auto"/>
              <w:bottom w:val="single" w:sz="4" w:space="0" w:color="auto"/>
              <w:right w:val="single" w:sz="4" w:space="0" w:color="auto"/>
            </w:tcBorders>
            <w:shd w:val="clear" w:color="auto" w:fill="auto"/>
          </w:tcPr>
          <w:p w14:paraId="2B06AA10" w14:textId="77777777" w:rsidR="00DF3335" w:rsidRPr="007C306C" w:rsidRDefault="00DF3335" w:rsidP="00DF3335">
            <w:pPr>
              <w:rPr>
                <w:rFonts w:eastAsiaTheme="minorHAnsi"/>
                <w:lang w:eastAsia="en-US"/>
              </w:rPr>
            </w:pPr>
            <w:r w:rsidRPr="007C306C">
              <w:rPr>
                <w:rFonts w:eastAsiaTheme="minorHAnsi"/>
                <w:lang w:eastAsia="en-US"/>
              </w:rPr>
              <w:t>Установка дизельная генераторная  (FS) ДГУ-30/400KA_1</w:t>
            </w:r>
          </w:p>
        </w:tc>
        <w:tc>
          <w:tcPr>
            <w:tcW w:w="958" w:type="pct"/>
            <w:tcBorders>
              <w:top w:val="nil"/>
              <w:left w:val="nil"/>
              <w:bottom w:val="single" w:sz="4" w:space="0" w:color="auto"/>
              <w:right w:val="single" w:sz="4" w:space="0" w:color="auto"/>
            </w:tcBorders>
            <w:shd w:val="clear" w:color="auto" w:fill="auto"/>
          </w:tcPr>
          <w:p w14:paraId="39B6EEEC" w14:textId="77777777" w:rsidR="00DF3335" w:rsidRPr="007C306C" w:rsidRDefault="00DF3335" w:rsidP="00DF3335">
            <w:pPr>
              <w:jc w:val="center"/>
              <w:rPr>
                <w:rFonts w:eastAsiaTheme="minorHAnsi"/>
                <w:lang w:eastAsia="en-US"/>
              </w:rPr>
            </w:pPr>
            <w:r w:rsidRPr="007C306C">
              <w:rPr>
                <w:rFonts w:eastAsiaTheme="minorHAnsi"/>
                <w:lang w:eastAsia="en-US"/>
              </w:rPr>
              <w:t>20 038,55</w:t>
            </w:r>
          </w:p>
        </w:tc>
        <w:tc>
          <w:tcPr>
            <w:tcW w:w="927" w:type="pct"/>
            <w:tcBorders>
              <w:top w:val="single" w:sz="4" w:space="0" w:color="auto"/>
              <w:left w:val="nil"/>
              <w:bottom w:val="single" w:sz="4" w:space="0" w:color="auto"/>
              <w:right w:val="single" w:sz="4" w:space="0" w:color="auto"/>
            </w:tcBorders>
            <w:shd w:val="clear" w:color="auto" w:fill="auto"/>
          </w:tcPr>
          <w:p w14:paraId="39F895AC" w14:textId="24C4F716" w:rsidR="00DF3335" w:rsidRPr="00DF3335" w:rsidRDefault="00DF3335" w:rsidP="00DF3335">
            <w:pPr>
              <w:jc w:val="center"/>
              <w:rPr>
                <w:rFonts w:eastAsiaTheme="minorHAnsi"/>
                <w:lang w:eastAsia="en-US"/>
              </w:rPr>
            </w:pPr>
            <w:r w:rsidRPr="00DF3335">
              <w:rPr>
                <w:color w:val="000000"/>
              </w:rPr>
              <w:t>12,02</w:t>
            </w:r>
          </w:p>
        </w:tc>
      </w:tr>
      <w:tr w:rsidR="00DF3335" w:rsidRPr="007C306C" w14:paraId="54A6FA5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829692B" w14:textId="77777777" w:rsidR="00DF3335" w:rsidRPr="007C306C" w:rsidRDefault="00DF3335" w:rsidP="00DF3335">
            <w:pPr>
              <w:rPr>
                <w:rFonts w:eastAsiaTheme="minorHAnsi"/>
                <w:lang w:eastAsia="en-US"/>
              </w:rPr>
            </w:pPr>
            <w:r w:rsidRPr="007C306C">
              <w:rPr>
                <w:rFonts w:eastAsiaTheme="minorHAnsi"/>
                <w:lang w:eastAsia="en-US"/>
              </w:rPr>
              <w:t>226</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17B486CB" w14:textId="77777777" w:rsidR="00DF3335" w:rsidRPr="007C306C" w:rsidRDefault="00DF3335" w:rsidP="00DF3335">
            <w:pPr>
              <w:outlineLvl w:val="1"/>
              <w:rPr>
                <w:rFonts w:eastAsiaTheme="minorHAnsi"/>
                <w:lang w:val="en-US" w:eastAsia="en-US"/>
              </w:rPr>
            </w:pPr>
            <w:r w:rsidRPr="007C306C">
              <w:rPr>
                <w:rFonts w:eastAsiaTheme="minorHAnsi"/>
                <w:lang w:eastAsia="en-US"/>
              </w:rPr>
              <w:t xml:space="preserve">Пассажирская подвесная канатная дорога </w:t>
            </w:r>
            <w:r w:rsidRPr="007C306C">
              <w:rPr>
                <w:rFonts w:eastAsiaTheme="minorHAnsi"/>
                <w:lang w:val="en-US" w:eastAsia="en-US"/>
              </w:rPr>
              <w:t>EL</w:t>
            </w:r>
            <w:r w:rsidRPr="007C306C">
              <w:rPr>
                <w:rFonts w:eastAsiaTheme="minorHAnsi"/>
                <w:lang w:eastAsia="en-US"/>
              </w:rPr>
              <w:t xml:space="preserve"> 6. Этап 1</w:t>
            </w:r>
            <w:r w:rsidRPr="007C306C">
              <w:rPr>
                <w:rFonts w:eastAsiaTheme="minorHAnsi"/>
                <w:lang w:val="en-US" w:eastAsia="en-US"/>
              </w:rPr>
              <w:t xml:space="preserve"> 07:11:1500000:1380</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03A3CA01"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1 176 890 874,89</w:t>
            </w:r>
          </w:p>
        </w:tc>
        <w:tc>
          <w:tcPr>
            <w:tcW w:w="927" w:type="pct"/>
            <w:tcBorders>
              <w:top w:val="single" w:sz="4" w:space="0" w:color="auto"/>
              <w:left w:val="nil"/>
              <w:bottom w:val="single" w:sz="4" w:space="0" w:color="auto"/>
              <w:right w:val="single" w:sz="4" w:space="0" w:color="auto"/>
            </w:tcBorders>
            <w:shd w:val="clear" w:color="auto" w:fill="auto"/>
          </w:tcPr>
          <w:p w14:paraId="3D893AF1" w14:textId="66F0C3E7" w:rsidR="00DF3335" w:rsidRPr="00DF3335" w:rsidRDefault="00DF3335" w:rsidP="00DF3335">
            <w:pPr>
              <w:jc w:val="center"/>
              <w:outlineLvl w:val="1"/>
              <w:rPr>
                <w:rFonts w:eastAsiaTheme="minorHAnsi"/>
                <w:lang w:eastAsia="en-US"/>
              </w:rPr>
            </w:pPr>
            <w:r w:rsidRPr="00DF3335">
              <w:rPr>
                <w:color w:val="000000"/>
              </w:rPr>
              <w:t>706 134,52</w:t>
            </w:r>
          </w:p>
        </w:tc>
      </w:tr>
      <w:tr w:rsidR="00DF3335" w:rsidRPr="007C306C" w14:paraId="03B3BE03"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4DE4CFF" w14:textId="77777777" w:rsidR="00DF3335" w:rsidRPr="007C306C" w:rsidRDefault="00DF3335" w:rsidP="00DF3335">
            <w:pPr>
              <w:rPr>
                <w:rFonts w:eastAsiaTheme="minorHAnsi"/>
                <w:lang w:eastAsia="en-US"/>
              </w:rPr>
            </w:pPr>
            <w:r w:rsidRPr="007C306C">
              <w:rPr>
                <w:rFonts w:eastAsiaTheme="minorHAnsi"/>
                <w:lang w:eastAsia="en-US"/>
              </w:rPr>
              <w:t>227</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7F3C9C5D" w14:textId="77777777" w:rsidR="00DF3335" w:rsidRPr="007C306C" w:rsidRDefault="00DF3335" w:rsidP="00DF3335">
            <w:pPr>
              <w:outlineLvl w:val="1"/>
              <w:rPr>
                <w:rFonts w:eastAsiaTheme="minorHAnsi"/>
                <w:lang w:val="en-US"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Насосная станция НС-1</w:t>
            </w:r>
            <w:r w:rsidRPr="007C306C">
              <w:rPr>
                <w:rFonts w:eastAsiaTheme="minorHAnsi"/>
                <w:lang w:val="en-US" w:eastAsia="en-US"/>
              </w:rPr>
              <w:t xml:space="preserve"> </w:t>
            </w:r>
          </w:p>
          <w:p w14:paraId="534791CC" w14:textId="77777777" w:rsidR="00DF3335" w:rsidRPr="007C306C" w:rsidRDefault="00DF3335" w:rsidP="00DF3335">
            <w:pPr>
              <w:outlineLvl w:val="1"/>
              <w:rPr>
                <w:rFonts w:eastAsiaTheme="minorHAnsi"/>
                <w:lang w:val="en-US" w:eastAsia="en-US"/>
              </w:rPr>
            </w:pPr>
            <w:r w:rsidRPr="007C306C">
              <w:rPr>
                <w:rFonts w:eastAsiaTheme="minorHAnsi"/>
                <w:lang w:val="en-US" w:eastAsia="en-US"/>
              </w:rPr>
              <w:t>07:11:1500000:1383</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BB11C3E"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193 048 853,13</w:t>
            </w:r>
          </w:p>
        </w:tc>
        <w:tc>
          <w:tcPr>
            <w:tcW w:w="927" w:type="pct"/>
            <w:tcBorders>
              <w:top w:val="single" w:sz="4" w:space="0" w:color="auto"/>
              <w:left w:val="nil"/>
              <w:bottom w:val="single" w:sz="4" w:space="0" w:color="auto"/>
              <w:right w:val="single" w:sz="4" w:space="0" w:color="auto"/>
            </w:tcBorders>
            <w:shd w:val="clear" w:color="auto" w:fill="auto"/>
          </w:tcPr>
          <w:p w14:paraId="54956E42" w14:textId="1AFD6D04" w:rsidR="00DF3335" w:rsidRPr="00DF3335" w:rsidRDefault="00DF3335" w:rsidP="00DF3335">
            <w:pPr>
              <w:jc w:val="center"/>
              <w:outlineLvl w:val="1"/>
              <w:rPr>
                <w:rFonts w:eastAsiaTheme="minorHAnsi"/>
                <w:lang w:eastAsia="en-US"/>
              </w:rPr>
            </w:pPr>
            <w:r w:rsidRPr="00DF3335">
              <w:rPr>
                <w:color w:val="000000"/>
              </w:rPr>
              <w:t>115 829,31</w:t>
            </w:r>
          </w:p>
        </w:tc>
      </w:tr>
      <w:tr w:rsidR="00DF3335" w:rsidRPr="007C306C" w14:paraId="65147CC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18D1903" w14:textId="77777777" w:rsidR="00DF3335" w:rsidRPr="007C306C" w:rsidRDefault="00DF3335" w:rsidP="00DF3335">
            <w:pPr>
              <w:rPr>
                <w:rFonts w:eastAsiaTheme="minorHAnsi"/>
                <w:lang w:eastAsia="en-US"/>
              </w:rPr>
            </w:pPr>
            <w:r w:rsidRPr="007C306C">
              <w:rPr>
                <w:rFonts w:eastAsiaTheme="minorHAnsi"/>
                <w:lang w:eastAsia="en-US"/>
              </w:rPr>
              <w:t>228</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3D054A1A" w14:textId="77777777" w:rsidR="00DF3335" w:rsidRPr="007C306C" w:rsidRDefault="00DF3335" w:rsidP="00DF3335">
            <w:pPr>
              <w:outlineLvl w:val="1"/>
              <w:rPr>
                <w:rFonts w:eastAsiaTheme="minorHAnsi"/>
                <w:lang w:val="en-US" w:eastAsia="en-US"/>
              </w:rPr>
            </w:pPr>
            <w:r w:rsidRPr="007C306C">
              <w:rPr>
                <w:rFonts w:eastAsiaTheme="minorHAnsi"/>
                <w:lang w:eastAsia="en-US"/>
              </w:rPr>
              <w:t xml:space="preserve">Трансформаторная подстанция нижней станции канатной дороги </w:t>
            </w:r>
            <w:r w:rsidRPr="007C306C">
              <w:rPr>
                <w:rFonts w:eastAsiaTheme="minorHAnsi"/>
                <w:lang w:val="en-US" w:eastAsia="en-US"/>
              </w:rPr>
              <w:t>EL</w:t>
            </w:r>
            <w:r w:rsidRPr="007C306C">
              <w:rPr>
                <w:rFonts w:eastAsiaTheme="minorHAnsi"/>
                <w:lang w:eastAsia="en-US"/>
              </w:rPr>
              <w:t>6 (1 этап строительства). ТП –КД-5</w:t>
            </w:r>
            <w:r w:rsidRPr="007C306C">
              <w:rPr>
                <w:rFonts w:eastAsiaTheme="minorHAnsi"/>
                <w:lang w:val="en-US" w:eastAsia="en-US"/>
              </w:rPr>
              <w:t xml:space="preserve"> </w:t>
            </w:r>
          </w:p>
          <w:p w14:paraId="0EF8A243" w14:textId="77777777" w:rsidR="00DF3335" w:rsidRPr="007C306C" w:rsidRDefault="00DF3335" w:rsidP="00DF3335">
            <w:pPr>
              <w:outlineLvl w:val="1"/>
              <w:rPr>
                <w:rFonts w:eastAsiaTheme="minorHAnsi"/>
                <w:lang w:val="en-US" w:eastAsia="en-US"/>
              </w:rPr>
            </w:pPr>
            <w:r w:rsidRPr="007C306C">
              <w:rPr>
                <w:rFonts w:eastAsiaTheme="minorHAnsi"/>
                <w:lang w:val="en-US" w:eastAsia="en-US"/>
              </w:rPr>
              <w:t>07:11:1500000:1381</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3759D82" w14:textId="77777777" w:rsidR="00DF3335" w:rsidRPr="007C306C" w:rsidRDefault="00DF3335" w:rsidP="00DF3335">
            <w:pPr>
              <w:jc w:val="center"/>
              <w:outlineLvl w:val="1"/>
              <w:rPr>
                <w:rFonts w:eastAsiaTheme="minorHAnsi"/>
                <w:lang w:eastAsia="en-US"/>
              </w:rPr>
            </w:pPr>
            <w:r w:rsidRPr="007C306C">
              <w:rPr>
                <w:rFonts w:eastAsiaTheme="minorHAnsi"/>
                <w:lang w:eastAsia="en-US"/>
              </w:rPr>
              <w:t>28 386 643,34</w:t>
            </w:r>
          </w:p>
        </w:tc>
        <w:tc>
          <w:tcPr>
            <w:tcW w:w="927" w:type="pct"/>
            <w:tcBorders>
              <w:top w:val="single" w:sz="4" w:space="0" w:color="auto"/>
              <w:left w:val="nil"/>
              <w:bottom w:val="single" w:sz="4" w:space="0" w:color="auto"/>
              <w:right w:val="single" w:sz="4" w:space="0" w:color="auto"/>
            </w:tcBorders>
            <w:shd w:val="clear" w:color="auto" w:fill="auto"/>
          </w:tcPr>
          <w:p w14:paraId="022874C6" w14:textId="074BF90A" w:rsidR="00DF3335" w:rsidRPr="00DF3335" w:rsidRDefault="00DF3335" w:rsidP="00DF3335">
            <w:pPr>
              <w:jc w:val="center"/>
              <w:outlineLvl w:val="1"/>
              <w:rPr>
                <w:rFonts w:eastAsiaTheme="minorHAnsi"/>
                <w:lang w:eastAsia="en-US"/>
              </w:rPr>
            </w:pPr>
            <w:r w:rsidRPr="00DF3335">
              <w:rPr>
                <w:color w:val="000000"/>
              </w:rPr>
              <w:t>17 031,99</w:t>
            </w:r>
          </w:p>
        </w:tc>
      </w:tr>
      <w:tr w:rsidR="00DF3335" w:rsidRPr="007C306C" w14:paraId="01D30E6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E0509D6" w14:textId="77777777" w:rsidR="00DF3335" w:rsidRPr="007C306C" w:rsidRDefault="00DF3335" w:rsidP="00DF3335">
            <w:pPr>
              <w:rPr>
                <w:rFonts w:eastAsiaTheme="minorHAnsi"/>
                <w:lang w:eastAsia="en-US"/>
              </w:rPr>
            </w:pPr>
            <w:r w:rsidRPr="007C306C">
              <w:rPr>
                <w:rFonts w:eastAsiaTheme="minorHAnsi"/>
                <w:lang w:eastAsia="en-US"/>
              </w:rPr>
              <w:t>229</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02573229"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Операторская СИС</w:t>
            </w:r>
          </w:p>
          <w:p w14:paraId="662BF315" w14:textId="77777777" w:rsidR="00DF3335" w:rsidRPr="007C306C" w:rsidRDefault="00DF3335" w:rsidP="00DF3335">
            <w:pPr>
              <w:outlineLvl w:val="1"/>
              <w:rPr>
                <w:rFonts w:eastAsiaTheme="minorHAnsi"/>
                <w:lang w:eastAsia="en-US"/>
              </w:rPr>
            </w:pPr>
            <w:r w:rsidRPr="007C306C">
              <w:rPr>
                <w:rFonts w:eastAsiaTheme="minorHAnsi"/>
                <w:lang w:eastAsia="en-US"/>
              </w:rPr>
              <w:t>07:11:1500000:1384</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3F196292" w14:textId="77777777" w:rsidR="00DF3335" w:rsidRPr="007C306C" w:rsidRDefault="00DF3335" w:rsidP="00DF3335">
            <w:pPr>
              <w:jc w:val="center"/>
              <w:outlineLvl w:val="1"/>
              <w:rPr>
                <w:rFonts w:eastAsiaTheme="minorHAnsi"/>
                <w:lang w:eastAsia="en-US"/>
              </w:rPr>
            </w:pPr>
            <w:r w:rsidRPr="007C306C">
              <w:rPr>
                <w:rFonts w:eastAsiaTheme="minorHAnsi"/>
                <w:lang w:eastAsia="en-US"/>
              </w:rPr>
              <w:t>27 404 617,04</w:t>
            </w:r>
          </w:p>
        </w:tc>
        <w:tc>
          <w:tcPr>
            <w:tcW w:w="927" w:type="pct"/>
            <w:tcBorders>
              <w:top w:val="single" w:sz="4" w:space="0" w:color="auto"/>
              <w:left w:val="nil"/>
              <w:bottom w:val="single" w:sz="4" w:space="0" w:color="auto"/>
              <w:right w:val="single" w:sz="4" w:space="0" w:color="auto"/>
            </w:tcBorders>
            <w:shd w:val="clear" w:color="auto" w:fill="auto"/>
          </w:tcPr>
          <w:p w14:paraId="4BE741C5" w14:textId="23E244DD" w:rsidR="00DF3335" w:rsidRPr="00DF3335" w:rsidRDefault="00DF3335" w:rsidP="00DF3335">
            <w:pPr>
              <w:jc w:val="center"/>
              <w:outlineLvl w:val="1"/>
              <w:rPr>
                <w:rFonts w:eastAsiaTheme="minorHAnsi"/>
                <w:lang w:eastAsia="en-US"/>
              </w:rPr>
            </w:pPr>
            <w:r w:rsidRPr="00DF3335">
              <w:rPr>
                <w:color w:val="000000"/>
              </w:rPr>
              <w:t>16 442,77</w:t>
            </w:r>
          </w:p>
        </w:tc>
      </w:tr>
      <w:tr w:rsidR="00DF3335" w:rsidRPr="007C306C" w14:paraId="208281B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8DBD46B" w14:textId="77777777" w:rsidR="00DF3335" w:rsidRPr="007C306C" w:rsidRDefault="00DF3335" w:rsidP="00DF3335">
            <w:pPr>
              <w:rPr>
                <w:rFonts w:eastAsiaTheme="minorHAnsi"/>
                <w:lang w:eastAsia="en-US"/>
              </w:rPr>
            </w:pPr>
            <w:r w:rsidRPr="007C306C">
              <w:rPr>
                <w:rFonts w:eastAsiaTheme="minorHAnsi"/>
                <w:lang w:eastAsia="en-US"/>
              </w:rPr>
              <w:t>230</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4470C84B" w14:textId="77777777" w:rsidR="00DF3335" w:rsidRPr="007C306C" w:rsidRDefault="00DF3335" w:rsidP="00DF3335">
            <w:pPr>
              <w:outlineLvl w:val="1"/>
              <w:rPr>
                <w:rFonts w:eastAsiaTheme="minorHAnsi"/>
                <w:lang w:val="en-US" w:eastAsia="en-US"/>
              </w:rPr>
            </w:pPr>
            <w:r w:rsidRPr="007C306C">
              <w:rPr>
                <w:rFonts w:eastAsiaTheme="minorHAnsi"/>
                <w:lang w:eastAsia="en-US"/>
              </w:rPr>
              <w:t>Трансформаторная подстанция нижней станции канатной дороги EL6 (1 этап строительства). ТП –КД-6</w:t>
            </w:r>
            <w:r w:rsidRPr="007C306C">
              <w:rPr>
                <w:rFonts w:eastAsiaTheme="minorHAnsi"/>
                <w:lang w:val="en-US" w:eastAsia="en-US"/>
              </w:rPr>
              <w:t>.1</w:t>
            </w:r>
          </w:p>
          <w:p w14:paraId="35C0B14D" w14:textId="77777777" w:rsidR="00DF3335" w:rsidRPr="007C306C" w:rsidRDefault="00DF3335" w:rsidP="00DF3335">
            <w:pPr>
              <w:outlineLvl w:val="1"/>
              <w:rPr>
                <w:rFonts w:eastAsiaTheme="minorHAnsi"/>
                <w:lang w:eastAsia="en-US"/>
              </w:rPr>
            </w:pPr>
            <w:r w:rsidRPr="007C306C">
              <w:rPr>
                <w:rFonts w:eastAsiaTheme="minorHAnsi"/>
                <w:lang w:val="en-US" w:eastAsia="en-US"/>
              </w:rPr>
              <w:t>07:11:1500000:1382</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3C5E9876" w14:textId="77777777" w:rsidR="00DF3335" w:rsidRPr="007C306C" w:rsidRDefault="00DF3335" w:rsidP="00DF3335">
            <w:pPr>
              <w:jc w:val="center"/>
              <w:outlineLvl w:val="1"/>
              <w:rPr>
                <w:rFonts w:eastAsiaTheme="minorHAnsi"/>
                <w:lang w:eastAsia="en-US"/>
              </w:rPr>
            </w:pPr>
            <w:r w:rsidRPr="007C306C">
              <w:rPr>
                <w:rFonts w:eastAsiaTheme="minorHAnsi"/>
                <w:lang w:eastAsia="en-US"/>
              </w:rPr>
              <w:t>38 963 873,74</w:t>
            </w:r>
          </w:p>
        </w:tc>
        <w:tc>
          <w:tcPr>
            <w:tcW w:w="927" w:type="pct"/>
            <w:tcBorders>
              <w:top w:val="single" w:sz="4" w:space="0" w:color="auto"/>
              <w:left w:val="nil"/>
              <w:bottom w:val="single" w:sz="4" w:space="0" w:color="auto"/>
              <w:right w:val="single" w:sz="4" w:space="0" w:color="auto"/>
            </w:tcBorders>
            <w:shd w:val="clear" w:color="auto" w:fill="auto"/>
          </w:tcPr>
          <w:p w14:paraId="140BB745" w14:textId="3A788CF4" w:rsidR="00DF3335" w:rsidRPr="00DF3335" w:rsidRDefault="00DF3335" w:rsidP="00DF3335">
            <w:pPr>
              <w:jc w:val="center"/>
              <w:outlineLvl w:val="1"/>
              <w:rPr>
                <w:rFonts w:eastAsiaTheme="minorHAnsi"/>
                <w:lang w:eastAsia="en-US"/>
              </w:rPr>
            </w:pPr>
            <w:r w:rsidRPr="00DF3335">
              <w:rPr>
                <w:color w:val="000000"/>
              </w:rPr>
              <w:t>23 378,32</w:t>
            </w:r>
          </w:p>
        </w:tc>
      </w:tr>
      <w:tr w:rsidR="00DF3335" w:rsidRPr="007C306C" w14:paraId="0527BAF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49B75DC3" w14:textId="77777777" w:rsidR="00DF3335" w:rsidRPr="007C306C" w:rsidRDefault="00DF3335" w:rsidP="00DF3335">
            <w:pPr>
              <w:rPr>
                <w:rFonts w:eastAsiaTheme="minorHAnsi"/>
                <w:lang w:eastAsia="en-US"/>
              </w:rPr>
            </w:pPr>
            <w:r w:rsidRPr="007C306C">
              <w:rPr>
                <w:rFonts w:eastAsiaTheme="minorHAnsi"/>
                <w:lang w:eastAsia="en-US"/>
              </w:rPr>
              <w:t>231</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1A94ED97"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1-й этап. Трансформаторная подстанция ТП – 1.1 10/0,4 </w:t>
            </w:r>
            <w:proofErr w:type="spellStart"/>
            <w:r w:rsidRPr="007C306C">
              <w:rPr>
                <w:rFonts w:eastAsiaTheme="minorHAnsi"/>
                <w:lang w:eastAsia="en-US"/>
              </w:rPr>
              <w:t>кВ</w:t>
            </w:r>
            <w:proofErr w:type="spellEnd"/>
          </w:p>
          <w:p w14:paraId="5E6B74F9" w14:textId="77777777" w:rsidR="00DF3335" w:rsidRPr="007C306C" w:rsidRDefault="00DF3335" w:rsidP="00DF3335">
            <w:pPr>
              <w:outlineLvl w:val="1"/>
              <w:rPr>
                <w:rFonts w:eastAsiaTheme="minorHAnsi"/>
                <w:lang w:eastAsia="en-US"/>
              </w:rPr>
            </w:pPr>
            <w:r w:rsidRPr="007C306C">
              <w:rPr>
                <w:rFonts w:eastAsiaTheme="minorHAnsi"/>
                <w:lang w:eastAsia="en-US"/>
              </w:rPr>
              <w:t>07:11:1500000:1386</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5B735A5C" w14:textId="77777777" w:rsidR="00DF3335" w:rsidRPr="007C306C" w:rsidRDefault="00DF3335" w:rsidP="00DF3335">
            <w:pPr>
              <w:jc w:val="center"/>
              <w:outlineLvl w:val="1"/>
              <w:rPr>
                <w:rFonts w:eastAsiaTheme="minorHAnsi"/>
                <w:lang w:eastAsia="en-US"/>
              </w:rPr>
            </w:pPr>
            <w:r w:rsidRPr="007C306C">
              <w:rPr>
                <w:rFonts w:eastAsiaTheme="minorHAnsi"/>
                <w:lang w:eastAsia="en-US"/>
              </w:rPr>
              <w:t>39 868 275,96</w:t>
            </w:r>
          </w:p>
        </w:tc>
        <w:tc>
          <w:tcPr>
            <w:tcW w:w="927" w:type="pct"/>
            <w:tcBorders>
              <w:top w:val="single" w:sz="4" w:space="0" w:color="auto"/>
              <w:left w:val="nil"/>
              <w:bottom w:val="single" w:sz="4" w:space="0" w:color="auto"/>
              <w:right w:val="single" w:sz="4" w:space="0" w:color="auto"/>
            </w:tcBorders>
            <w:shd w:val="clear" w:color="auto" w:fill="auto"/>
          </w:tcPr>
          <w:p w14:paraId="735E5675" w14:textId="2F1B3F7C" w:rsidR="00DF3335" w:rsidRPr="00DF3335" w:rsidRDefault="00DF3335" w:rsidP="00DF3335">
            <w:pPr>
              <w:jc w:val="center"/>
              <w:outlineLvl w:val="1"/>
              <w:rPr>
                <w:rFonts w:eastAsiaTheme="minorHAnsi"/>
                <w:lang w:eastAsia="en-US"/>
              </w:rPr>
            </w:pPr>
            <w:r w:rsidRPr="00DF3335">
              <w:rPr>
                <w:color w:val="000000"/>
              </w:rPr>
              <w:t>23 920,97</w:t>
            </w:r>
          </w:p>
        </w:tc>
      </w:tr>
      <w:tr w:rsidR="00DF3335" w:rsidRPr="007C306C" w14:paraId="0B442D9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03B93E1" w14:textId="77777777" w:rsidR="00DF3335" w:rsidRPr="007C306C" w:rsidRDefault="00DF3335" w:rsidP="00DF3335">
            <w:pPr>
              <w:rPr>
                <w:rFonts w:eastAsiaTheme="minorHAnsi"/>
                <w:lang w:eastAsia="en-US"/>
              </w:rPr>
            </w:pPr>
            <w:r w:rsidRPr="007C306C">
              <w:rPr>
                <w:rFonts w:eastAsiaTheme="minorHAnsi"/>
                <w:lang w:eastAsia="en-US"/>
              </w:rPr>
              <w:t>232</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68A500E4"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Пассажирская подвесная канатная дорога EL 6 (1 этап строительства). Кабельная линия 10 </w:t>
            </w:r>
            <w:proofErr w:type="spellStart"/>
            <w:r w:rsidRPr="007C306C">
              <w:rPr>
                <w:rFonts w:eastAsiaTheme="minorHAnsi"/>
                <w:lang w:eastAsia="en-US"/>
              </w:rPr>
              <w:t>кВ</w:t>
            </w:r>
            <w:proofErr w:type="spellEnd"/>
          </w:p>
          <w:p w14:paraId="1D202916" w14:textId="77777777" w:rsidR="00DF3335" w:rsidRPr="007C306C" w:rsidRDefault="00DF3335" w:rsidP="00DF3335">
            <w:pPr>
              <w:outlineLvl w:val="1"/>
              <w:rPr>
                <w:rFonts w:eastAsiaTheme="minorHAnsi"/>
                <w:lang w:eastAsia="en-US"/>
              </w:rPr>
            </w:pPr>
            <w:r w:rsidRPr="007C306C">
              <w:rPr>
                <w:rFonts w:eastAsiaTheme="minorHAnsi"/>
                <w:lang w:eastAsia="en-US"/>
              </w:rPr>
              <w:t>07:11:1500000:1368</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5D4E6F0" w14:textId="77777777" w:rsidR="00DF3335" w:rsidRPr="007C306C" w:rsidRDefault="00DF3335" w:rsidP="00DF3335">
            <w:pPr>
              <w:jc w:val="center"/>
              <w:rPr>
                <w:rFonts w:eastAsiaTheme="minorHAnsi"/>
                <w:lang w:eastAsia="en-US"/>
              </w:rPr>
            </w:pPr>
            <w:r w:rsidRPr="007C306C">
              <w:rPr>
                <w:rFonts w:eastAsiaTheme="minorHAnsi"/>
                <w:lang w:eastAsia="en-US"/>
              </w:rPr>
              <w:t>35 536 600,81</w:t>
            </w:r>
          </w:p>
        </w:tc>
        <w:tc>
          <w:tcPr>
            <w:tcW w:w="927" w:type="pct"/>
            <w:tcBorders>
              <w:top w:val="single" w:sz="4" w:space="0" w:color="auto"/>
              <w:left w:val="nil"/>
              <w:bottom w:val="single" w:sz="4" w:space="0" w:color="auto"/>
              <w:right w:val="single" w:sz="4" w:space="0" w:color="auto"/>
            </w:tcBorders>
            <w:shd w:val="clear" w:color="auto" w:fill="auto"/>
          </w:tcPr>
          <w:p w14:paraId="03AC7D00" w14:textId="435F43E0" w:rsidR="00DF3335" w:rsidRPr="00DF3335" w:rsidRDefault="00DF3335" w:rsidP="00DF3335">
            <w:pPr>
              <w:jc w:val="center"/>
              <w:rPr>
                <w:rFonts w:eastAsiaTheme="minorHAnsi"/>
                <w:lang w:eastAsia="en-US"/>
              </w:rPr>
            </w:pPr>
            <w:r w:rsidRPr="00DF3335">
              <w:rPr>
                <w:color w:val="000000"/>
              </w:rPr>
              <w:t>21 321,96</w:t>
            </w:r>
          </w:p>
        </w:tc>
      </w:tr>
      <w:tr w:rsidR="00DF3335" w:rsidRPr="007C306C" w14:paraId="3E7A1360"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194A881" w14:textId="77777777" w:rsidR="00DF3335" w:rsidRPr="007C306C" w:rsidRDefault="00DF3335" w:rsidP="00DF3335">
            <w:pPr>
              <w:rPr>
                <w:rFonts w:eastAsiaTheme="minorHAnsi"/>
                <w:lang w:eastAsia="en-US"/>
              </w:rPr>
            </w:pPr>
            <w:r w:rsidRPr="007C306C">
              <w:rPr>
                <w:rFonts w:eastAsiaTheme="minorHAnsi"/>
                <w:lang w:eastAsia="en-US"/>
              </w:rPr>
              <w:t>233</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4F1149BC"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1-й этап. Промежуточная трансформаторная подстанция ТП-1.2 10/0,4 </w:t>
            </w:r>
            <w:proofErr w:type="spellStart"/>
            <w:r w:rsidRPr="007C306C">
              <w:rPr>
                <w:rFonts w:eastAsiaTheme="minorHAnsi"/>
                <w:lang w:eastAsia="en-US"/>
              </w:rPr>
              <w:t>кВ</w:t>
            </w:r>
            <w:proofErr w:type="spellEnd"/>
          </w:p>
          <w:p w14:paraId="65468836" w14:textId="77777777" w:rsidR="00DF3335" w:rsidRPr="007C306C" w:rsidRDefault="00DF3335" w:rsidP="00DF3335">
            <w:pPr>
              <w:outlineLvl w:val="1"/>
              <w:rPr>
                <w:rFonts w:eastAsiaTheme="minorHAnsi"/>
                <w:lang w:eastAsia="en-US"/>
              </w:rPr>
            </w:pPr>
            <w:r w:rsidRPr="007C306C">
              <w:rPr>
                <w:rFonts w:eastAsiaTheme="minorHAnsi"/>
                <w:lang w:eastAsia="en-US"/>
              </w:rPr>
              <w:t>07:11:1500000:1387</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5DE4746E" w14:textId="77777777" w:rsidR="00DF3335" w:rsidRPr="007C306C" w:rsidRDefault="00DF3335" w:rsidP="00DF3335">
            <w:pPr>
              <w:jc w:val="center"/>
              <w:outlineLvl w:val="1"/>
              <w:rPr>
                <w:rFonts w:eastAsiaTheme="minorHAnsi"/>
                <w:lang w:eastAsia="en-US"/>
              </w:rPr>
            </w:pPr>
            <w:r w:rsidRPr="007C306C">
              <w:rPr>
                <w:rFonts w:eastAsiaTheme="minorHAnsi"/>
                <w:lang w:eastAsia="en-US"/>
              </w:rPr>
              <w:t>21 694 691,97</w:t>
            </w:r>
          </w:p>
        </w:tc>
        <w:tc>
          <w:tcPr>
            <w:tcW w:w="927" w:type="pct"/>
            <w:tcBorders>
              <w:top w:val="single" w:sz="4" w:space="0" w:color="auto"/>
              <w:left w:val="nil"/>
              <w:bottom w:val="single" w:sz="4" w:space="0" w:color="auto"/>
              <w:right w:val="single" w:sz="4" w:space="0" w:color="auto"/>
            </w:tcBorders>
            <w:shd w:val="clear" w:color="auto" w:fill="auto"/>
          </w:tcPr>
          <w:p w14:paraId="2053809F" w14:textId="150E158E" w:rsidR="00DF3335" w:rsidRPr="00DF3335" w:rsidRDefault="00DF3335" w:rsidP="00DF3335">
            <w:pPr>
              <w:jc w:val="center"/>
              <w:outlineLvl w:val="1"/>
              <w:rPr>
                <w:rFonts w:eastAsiaTheme="minorHAnsi"/>
                <w:lang w:eastAsia="en-US"/>
              </w:rPr>
            </w:pPr>
            <w:r w:rsidRPr="00DF3335">
              <w:rPr>
                <w:color w:val="000000"/>
              </w:rPr>
              <w:t>13 016,82</w:t>
            </w:r>
          </w:p>
        </w:tc>
      </w:tr>
      <w:tr w:rsidR="00DF3335" w:rsidRPr="007C306C" w14:paraId="30BE366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C462BE1" w14:textId="77777777" w:rsidR="00DF3335" w:rsidRPr="007C306C" w:rsidRDefault="00DF3335" w:rsidP="00DF3335">
            <w:pPr>
              <w:rPr>
                <w:rFonts w:eastAsiaTheme="minorHAnsi"/>
                <w:lang w:eastAsia="en-US"/>
              </w:rPr>
            </w:pPr>
            <w:r w:rsidRPr="007C306C">
              <w:rPr>
                <w:rFonts w:eastAsiaTheme="minorHAnsi"/>
                <w:lang w:eastAsia="en-US"/>
              </w:rPr>
              <w:t>234</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5B0E470E"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1-й этап. Промежуточная трансформаторная подстанция ТП-1.3 10/0,4 </w:t>
            </w:r>
            <w:proofErr w:type="spellStart"/>
            <w:r w:rsidRPr="007C306C">
              <w:rPr>
                <w:rFonts w:eastAsiaTheme="minorHAnsi"/>
                <w:lang w:eastAsia="en-US"/>
              </w:rPr>
              <w:t>кВ</w:t>
            </w:r>
            <w:proofErr w:type="spellEnd"/>
          </w:p>
          <w:p w14:paraId="4DC8C8B7" w14:textId="77777777" w:rsidR="00DF3335" w:rsidRPr="007C306C" w:rsidRDefault="00DF3335" w:rsidP="00DF3335">
            <w:pPr>
              <w:outlineLvl w:val="1"/>
              <w:rPr>
                <w:rFonts w:eastAsiaTheme="minorHAnsi"/>
                <w:lang w:eastAsia="en-US"/>
              </w:rPr>
            </w:pPr>
            <w:r w:rsidRPr="007C306C">
              <w:rPr>
                <w:rFonts w:eastAsiaTheme="minorHAnsi"/>
                <w:lang w:eastAsia="en-US"/>
              </w:rPr>
              <w:t>07:11:1500000:1388</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2AC8EC26"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19 537 928,08</w:t>
            </w:r>
          </w:p>
        </w:tc>
        <w:tc>
          <w:tcPr>
            <w:tcW w:w="927" w:type="pct"/>
            <w:tcBorders>
              <w:top w:val="single" w:sz="4" w:space="0" w:color="auto"/>
              <w:left w:val="nil"/>
              <w:bottom w:val="single" w:sz="4" w:space="0" w:color="auto"/>
              <w:right w:val="single" w:sz="4" w:space="0" w:color="auto"/>
            </w:tcBorders>
            <w:shd w:val="clear" w:color="auto" w:fill="auto"/>
          </w:tcPr>
          <w:p w14:paraId="79183535" w14:textId="585D971E" w:rsidR="00DF3335" w:rsidRPr="00DF3335" w:rsidRDefault="00DF3335" w:rsidP="00DF3335">
            <w:pPr>
              <w:jc w:val="center"/>
              <w:outlineLvl w:val="1"/>
              <w:rPr>
                <w:rFonts w:eastAsiaTheme="minorHAnsi"/>
                <w:lang w:eastAsia="en-US"/>
              </w:rPr>
            </w:pPr>
            <w:r w:rsidRPr="00DF3335">
              <w:rPr>
                <w:color w:val="000000"/>
              </w:rPr>
              <w:t>11 722,76</w:t>
            </w:r>
          </w:p>
        </w:tc>
      </w:tr>
      <w:tr w:rsidR="00DF3335" w:rsidRPr="007C306C" w14:paraId="6579CDD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C3ADD53" w14:textId="77777777" w:rsidR="00DF3335" w:rsidRPr="007C306C" w:rsidRDefault="00DF3335" w:rsidP="00DF3335">
            <w:pPr>
              <w:rPr>
                <w:rFonts w:eastAsiaTheme="minorHAnsi"/>
                <w:lang w:eastAsia="en-US"/>
              </w:rPr>
            </w:pPr>
            <w:r w:rsidRPr="007C306C">
              <w:rPr>
                <w:rFonts w:eastAsiaTheme="minorHAnsi"/>
                <w:lang w:eastAsia="en-US"/>
              </w:rPr>
              <w:t>235</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494977F1"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Водозаборный узел ВЗУ</w:t>
            </w:r>
          </w:p>
          <w:p w14:paraId="228B3AA2" w14:textId="77777777" w:rsidR="00DF3335" w:rsidRPr="007C306C" w:rsidRDefault="00DF3335" w:rsidP="00DF3335">
            <w:pPr>
              <w:outlineLvl w:val="1"/>
              <w:rPr>
                <w:rFonts w:eastAsiaTheme="minorHAnsi"/>
                <w:lang w:eastAsia="en-US"/>
              </w:rPr>
            </w:pPr>
            <w:r w:rsidRPr="007C306C">
              <w:rPr>
                <w:rFonts w:eastAsiaTheme="minorHAnsi"/>
                <w:lang w:eastAsia="en-US"/>
              </w:rPr>
              <w:t>07:11:1500000:1389</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525529C6" w14:textId="77777777" w:rsidR="00DF3335" w:rsidRPr="007C306C" w:rsidRDefault="00DF3335" w:rsidP="00DF3335">
            <w:pPr>
              <w:jc w:val="center"/>
              <w:outlineLvl w:val="1"/>
              <w:rPr>
                <w:rFonts w:eastAsiaTheme="minorHAnsi"/>
                <w:lang w:eastAsia="en-US"/>
              </w:rPr>
            </w:pPr>
            <w:r w:rsidRPr="007C306C">
              <w:rPr>
                <w:rFonts w:eastAsiaTheme="minorHAnsi"/>
                <w:lang w:eastAsia="en-US"/>
              </w:rPr>
              <w:t>96 547 443,68</w:t>
            </w:r>
          </w:p>
        </w:tc>
        <w:tc>
          <w:tcPr>
            <w:tcW w:w="927" w:type="pct"/>
            <w:tcBorders>
              <w:top w:val="single" w:sz="4" w:space="0" w:color="auto"/>
              <w:left w:val="nil"/>
              <w:bottom w:val="single" w:sz="4" w:space="0" w:color="auto"/>
              <w:right w:val="single" w:sz="4" w:space="0" w:color="auto"/>
            </w:tcBorders>
            <w:shd w:val="clear" w:color="auto" w:fill="auto"/>
          </w:tcPr>
          <w:p w14:paraId="2830715D" w14:textId="255498A8" w:rsidR="00DF3335" w:rsidRPr="00DF3335" w:rsidRDefault="00DF3335" w:rsidP="00DF3335">
            <w:pPr>
              <w:jc w:val="center"/>
              <w:outlineLvl w:val="1"/>
              <w:rPr>
                <w:rFonts w:eastAsiaTheme="minorHAnsi"/>
                <w:lang w:eastAsia="en-US"/>
              </w:rPr>
            </w:pPr>
            <w:r w:rsidRPr="00DF3335">
              <w:rPr>
                <w:color w:val="000000"/>
              </w:rPr>
              <w:t>57 928,47</w:t>
            </w:r>
          </w:p>
        </w:tc>
      </w:tr>
      <w:tr w:rsidR="00DF3335" w:rsidRPr="007C306C" w14:paraId="53BF2BCC"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CDB38EE" w14:textId="77777777" w:rsidR="00DF3335" w:rsidRPr="007C306C" w:rsidRDefault="00DF3335" w:rsidP="00DF3335">
            <w:pPr>
              <w:rPr>
                <w:rFonts w:eastAsiaTheme="minorHAnsi"/>
                <w:lang w:eastAsia="en-US"/>
              </w:rPr>
            </w:pPr>
            <w:r w:rsidRPr="007C306C">
              <w:rPr>
                <w:rFonts w:eastAsiaTheme="minorHAnsi"/>
                <w:lang w:eastAsia="en-US"/>
              </w:rPr>
              <w:lastRenderedPageBreak/>
              <w:t>236</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5123CB4A"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Насосная станция НС-ВЗУ</w:t>
            </w:r>
          </w:p>
          <w:p w14:paraId="653AC500" w14:textId="77777777" w:rsidR="00DF3335" w:rsidRPr="007C306C" w:rsidRDefault="00DF3335" w:rsidP="00DF3335">
            <w:pPr>
              <w:outlineLvl w:val="1"/>
              <w:rPr>
                <w:rFonts w:eastAsiaTheme="minorHAnsi"/>
                <w:lang w:eastAsia="en-US"/>
              </w:rPr>
            </w:pPr>
            <w:r w:rsidRPr="007C306C">
              <w:rPr>
                <w:rFonts w:eastAsiaTheme="minorHAnsi"/>
                <w:lang w:eastAsia="en-US"/>
              </w:rPr>
              <w:t>07:11:1500000:1385</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1AA47927" w14:textId="77777777" w:rsidR="00DF3335" w:rsidRPr="007C306C" w:rsidRDefault="00DF3335" w:rsidP="00DF3335">
            <w:pPr>
              <w:jc w:val="center"/>
              <w:outlineLvl w:val="1"/>
              <w:rPr>
                <w:rFonts w:eastAsiaTheme="minorHAnsi"/>
                <w:lang w:eastAsia="en-US"/>
              </w:rPr>
            </w:pPr>
            <w:r w:rsidRPr="007C306C">
              <w:rPr>
                <w:rFonts w:eastAsiaTheme="minorHAnsi"/>
                <w:lang w:eastAsia="en-US"/>
              </w:rPr>
              <w:t>6 754 619,52</w:t>
            </w:r>
          </w:p>
        </w:tc>
        <w:tc>
          <w:tcPr>
            <w:tcW w:w="927" w:type="pct"/>
            <w:tcBorders>
              <w:top w:val="single" w:sz="4" w:space="0" w:color="auto"/>
              <w:left w:val="nil"/>
              <w:bottom w:val="single" w:sz="4" w:space="0" w:color="auto"/>
              <w:right w:val="single" w:sz="4" w:space="0" w:color="auto"/>
            </w:tcBorders>
            <w:shd w:val="clear" w:color="auto" w:fill="auto"/>
          </w:tcPr>
          <w:p w14:paraId="32C89314" w14:textId="39711A88" w:rsidR="00DF3335" w:rsidRPr="00DF3335" w:rsidRDefault="00DF3335" w:rsidP="00DF3335">
            <w:pPr>
              <w:jc w:val="center"/>
              <w:outlineLvl w:val="1"/>
              <w:rPr>
                <w:rFonts w:eastAsiaTheme="minorHAnsi"/>
                <w:lang w:eastAsia="en-US"/>
              </w:rPr>
            </w:pPr>
            <w:r w:rsidRPr="00DF3335">
              <w:rPr>
                <w:color w:val="000000"/>
              </w:rPr>
              <w:t>4 052,77</w:t>
            </w:r>
          </w:p>
        </w:tc>
      </w:tr>
      <w:tr w:rsidR="00DF3335" w:rsidRPr="007C306C" w14:paraId="44A5D106"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8002087" w14:textId="77777777" w:rsidR="00DF3335" w:rsidRPr="007C306C" w:rsidRDefault="00DF3335" w:rsidP="00DF3335">
            <w:pPr>
              <w:rPr>
                <w:rFonts w:eastAsiaTheme="minorHAnsi"/>
                <w:lang w:eastAsia="en-US"/>
              </w:rPr>
            </w:pPr>
            <w:r w:rsidRPr="007C306C">
              <w:rPr>
                <w:rFonts w:eastAsiaTheme="minorHAnsi"/>
                <w:lang w:eastAsia="en-US"/>
              </w:rPr>
              <w:t>237</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67ECB8B4"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Сеть водоснабжения высокого давления</w:t>
            </w:r>
          </w:p>
          <w:p w14:paraId="7F76AD2D" w14:textId="77777777" w:rsidR="00DF3335" w:rsidRPr="007C306C" w:rsidRDefault="00DF3335" w:rsidP="00DF3335">
            <w:pPr>
              <w:outlineLvl w:val="1"/>
              <w:rPr>
                <w:rFonts w:eastAsiaTheme="minorHAnsi"/>
                <w:lang w:eastAsia="en-US"/>
              </w:rPr>
            </w:pPr>
            <w:r w:rsidRPr="007C306C">
              <w:rPr>
                <w:rFonts w:eastAsiaTheme="minorHAnsi"/>
                <w:lang w:eastAsia="en-US"/>
              </w:rPr>
              <w:t>07:11:1500000:1369</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06DE84BF" w14:textId="77777777" w:rsidR="00DF3335" w:rsidRPr="007C306C" w:rsidRDefault="00DF3335" w:rsidP="00DF3335">
            <w:pPr>
              <w:jc w:val="center"/>
              <w:outlineLvl w:val="1"/>
              <w:rPr>
                <w:rFonts w:eastAsiaTheme="minorHAnsi"/>
                <w:lang w:eastAsia="en-US"/>
              </w:rPr>
            </w:pPr>
            <w:r w:rsidRPr="007C306C">
              <w:rPr>
                <w:rFonts w:eastAsiaTheme="minorHAnsi"/>
                <w:lang w:eastAsia="en-US"/>
              </w:rPr>
              <w:t>503 205 857,58</w:t>
            </w:r>
          </w:p>
        </w:tc>
        <w:tc>
          <w:tcPr>
            <w:tcW w:w="927" w:type="pct"/>
            <w:tcBorders>
              <w:top w:val="single" w:sz="4" w:space="0" w:color="auto"/>
              <w:left w:val="nil"/>
              <w:bottom w:val="single" w:sz="4" w:space="0" w:color="auto"/>
              <w:right w:val="single" w:sz="4" w:space="0" w:color="auto"/>
            </w:tcBorders>
            <w:shd w:val="clear" w:color="auto" w:fill="auto"/>
          </w:tcPr>
          <w:p w14:paraId="21974E5C" w14:textId="6323EFFD" w:rsidR="00DF3335" w:rsidRPr="00DF3335" w:rsidRDefault="00DF3335" w:rsidP="00DF3335">
            <w:pPr>
              <w:jc w:val="center"/>
              <w:outlineLvl w:val="1"/>
              <w:rPr>
                <w:rFonts w:eastAsiaTheme="minorHAnsi"/>
                <w:lang w:eastAsia="en-US"/>
              </w:rPr>
            </w:pPr>
            <w:r w:rsidRPr="00DF3335">
              <w:rPr>
                <w:color w:val="000000"/>
              </w:rPr>
              <w:t>301 923,51</w:t>
            </w:r>
          </w:p>
        </w:tc>
      </w:tr>
      <w:tr w:rsidR="00DF3335" w:rsidRPr="007C306C" w14:paraId="6FD6D3D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2850B676" w14:textId="77777777" w:rsidR="00DF3335" w:rsidRPr="007C306C" w:rsidRDefault="00DF3335" w:rsidP="00DF3335">
            <w:pPr>
              <w:rPr>
                <w:rFonts w:eastAsiaTheme="minorHAnsi"/>
                <w:lang w:eastAsia="en-US"/>
              </w:rPr>
            </w:pPr>
            <w:r w:rsidRPr="007C306C">
              <w:rPr>
                <w:rFonts w:eastAsiaTheme="minorHAnsi"/>
                <w:lang w:eastAsia="en-US"/>
              </w:rPr>
              <w:t>238</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3B749A32"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Сеть водоснабжения низкого давления</w:t>
            </w:r>
          </w:p>
          <w:p w14:paraId="034C3507" w14:textId="77777777" w:rsidR="00DF3335" w:rsidRPr="007C306C" w:rsidRDefault="00DF3335" w:rsidP="00DF3335">
            <w:pPr>
              <w:outlineLvl w:val="1"/>
              <w:rPr>
                <w:rFonts w:eastAsiaTheme="minorHAnsi"/>
                <w:lang w:eastAsia="en-US"/>
              </w:rPr>
            </w:pPr>
            <w:r w:rsidRPr="007C306C">
              <w:rPr>
                <w:rFonts w:eastAsiaTheme="minorHAnsi"/>
                <w:lang w:eastAsia="en-US"/>
              </w:rPr>
              <w:t>07:11:1500000:1370</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1D9AFE40"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10 514 558,24</w:t>
            </w:r>
          </w:p>
        </w:tc>
        <w:tc>
          <w:tcPr>
            <w:tcW w:w="927" w:type="pct"/>
            <w:tcBorders>
              <w:top w:val="single" w:sz="4" w:space="0" w:color="auto"/>
              <w:left w:val="nil"/>
              <w:bottom w:val="single" w:sz="4" w:space="0" w:color="auto"/>
              <w:right w:val="single" w:sz="4" w:space="0" w:color="auto"/>
            </w:tcBorders>
            <w:shd w:val="clear" w:color="auto" w:fill="auto"/>
          </w:tcPr>
          <w:p w14:paraId="5E189346" w14:textId="74BABB9C" w:rsidR="00DF3335" w:rsidRPr="00DF3335" w:rsidRDefault="00DF3335" w:rsidP="00DF3335">
            <w:pPr>
              <w:jc w:val="center"/>
              <w:outlineLvl w:val="1"/>
              <w:rPr>
                <w:rFonts w:eastAsiaTheme="minorHAnsi"/>
                <w:lang w:eastAsia="en-US"/>
              </w:rPr>
            </w:pPr>
            <w:r w:rsidRPr="00DF3335">
              <w:rPr>
                <w:color w:val="000000"/>
              </w:rPr>
              <w:t>6 308,73</w:t>
            </w:r>
          </w:p>
        </w:tc>
      </w:tr>
      <w:tr w:rsidR="00DF3335" w:rsidRPr="007C306C" w14:paraId="6CD68834"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1F8A097F" w14:textId="77777777" w:rsidR="00DF3335" w:rsidRPr="007C306C" w:rsidRDefault="00DF3335" w:rsidP="00DF3335">
            <w:pPr>
              <w:rPr>
                <w:rFonts w:eastAsiaTheme="minorHAnsi"/>
                <w:lang w:eastAsia="en-US"/>
              </w:rPr>
            </w:pPr>
            <w:r w:rsidRPr="007C306C">
              <w:rPr>
                <w:rFonts w:eastAsiaTheme="minorHAnsi"/>
                <w:lang w:eastAsia="en-US"/>
              </w:rPr>
              <w:t>239</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0D9B02B7"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Сети связи</w:t>
            </w:r>
          </w:p>
          <w:p w14:paraId="0EC3D517" w14:textId="77777777" w:rsidR="00DF3335" w:rsidRPr="007C306C" w:rsidRDefault="00DF3335" w:rsidP="00DF3335">
            <w:pPr>
              <w:outlineLvl w:val="1"/>
              <w:rPr>
                <w:rFonts w:eastAsiaTheme="minorHAnsi"/>
                <w:lang w:eastAsia="en-US"/>
              </w:rPr>
            </w:pPr>
            <w:r w:rsidRPr="007C306C">
              <w:rPr>
                <w:rFonts w:eastAsiaTheme="minorHAnsi"/>
                <w:lang w:eastAsia="en-US"/>
              </w:rPr>
              <w:t>07:11:1500000:1374</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09D28616"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10 558 021,03</w:t>
            </w:r>
          </w:p>
        </w:tc>
        <w:tc>
          <w:tcPr>
            <w:tcW w:w="927" w:type="pct"/>
            <w:tcBorders>
              <w:top w:val="single" w:sz="4" w:space="0" w:color="auto"/>
              <w:left w:val="nil"/>
              <w:bottom w:val="single" w:sz="4" w:space="0" w:color="auto"/>
              <w:right w:val="single" w:sz="4" w:space="0" w:color="auto"/>
            </w:tcBorders>
            <w:shd w:val="clear" w:color="auto" w:fill="auto"/>
          </w:tcPr>
          <w:p w14:paraId="6C6EAC57" w14:textId="66342BFA" w:rsidR="00DF3335" w:rsidRPr="00DF3335" w:rsidRDefault="00DF3335" w:rsidP="00DF3335">
            <w:pPr>
              <w:jc w:val="center"/>
              <w:outlineLvl w:val="1"/>
              <w:rPr>
                <w:rFonts w:eastAsiaTheme="minorHAnsi"/>
                <w:lang w:eastAsia="en-US"/>
              </w:rPr>
            </w:pPr>
            <w:r w:rsidRPr="00DF3335">
              <w:rPr>
                <w:color w:val="000000"/>
              </w:rPr>
              <w:t>6 334,81</w:t>
            </w:r>
          </w:p>
        </w:tc>
      </w:tr>
      <w:tr w:rsidR="00DF3335" w:rsidRPr="007C306C" w14:paraId="46F4B8E2"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D3423CE" w14:textId="77777777" w:rsidR="00DF3335" w:rsidRPr="007C306C" w:rsidRDefault="00DF3335" w:rsidP="00DF3335">
            <w:pPr>
              <w:rPr>
                <w:rFonts w:eastAsiaTheme="minorHAnsi"/>
                <w:lang w:eastAsia="en-US"/>
              </w:rPr>
            </w:pPr>
            <w:r w:rsidRPr="007C306C">
              <w:rPr>
                <w:rFonts w:eastAsiaTheme="minorHAnsi"/>
                <w:lang w:eastAsia="en-US"/>
              </w:rPr>
              <w:t>240</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544E8BD9"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1-й этап. Кабель оптоволоконный</w:t>
            </w:r>
          </w:p>
          <w:p w14:paraId="6457E0F7" w14:textId="77777777" w:rsidR="00DF3335" w:rsidRPr="007C306C" w:rsidRDefault="00DF3335" w:rsidP="00DF3335">
            <w:pPr>
              <w:outlineLvl w:val="1"/>
              <w:rPr>
                <w:rFonts w:eastAsiaTheme="minorHAnsi"/>
                <w:lang w:eastAsia="en-US"/>
              </w:rPr>
            </w:pPr>
            <w:r w:rsidRPr="007C306C">
              <w:rPr>
                <w:rFonts w:eastAsiaTheme="minorHAnsi"/>
                <w:lang w:eastAsia="en-US"/>
              </w:rPr>
              <w:t>07:11:1500000:1372</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1A5E5B78" w14:textId="77777777" w:rsidR="00DF3335" w:rsidRPr="007C306C" w:rsidRDefault="00DF3335" w:rsidP="00DF3335">
            <w:pPr>
              <w:jc w:val="center"/>
              <w:outlineLvl w:val="1"/>
              <w:rPr>
                <w:rFonts w:eastAsiaTheme="minorHAnsi"/>
                <w:lang w:eastAsia="en-US"/>
              </w:rPr>
            </w:pPr>
            <w:r w:rsidRPr="007C306C">
              <w:rPr>
                <w:rFonts w:eastAsiaTheme="minorHAnsi"/>
                <w:lang w:eastAsia="en-US"/>
              </w:rPr>
              <w:t>9 106 287,49</w:t>
            </w:r>
          </w:p>
        </w:tc>
        <w:tc>
          <w:tcPr>
            <w:tcW w:w="927" w:type="pct"/>
            <w:tcBorders>
              <w:top w:val="single" w:sz="4" w:space="0" w:color="auto"/>
              <w:left w:val="nil"/>
              <w:bottom w:val="single" w:sz="4" w:space="0" w:color="auto"/>
              <w:right w:val="single" w:sz="4" w:space="0" w:color="auto"/>
            </w:tcBorders>
            <w:shd w:val="clear" w:color="auto" w:fill="auto"/>
          </w:tcPr>
          <w:p w14:paraId="30E7C81C" w14:textId="7A8810D9" w:rsidR="00DF3335" w:rsidRPr="00DF3335" w:rsidRDefault="00DF3335" w:rsidP="00DF3335">
            <w:pPr>
              <w:jc w:val="center"/>
              <w:outlineLvl w:val="1"/>
              <w:rPr>
                <w:rFonts w:eastAsiaTheme="minorHAnsi"/>
                <w:lang w:eastAsia="en-US"/>
              </w:rPr>
            </w:pPr>
            <w:r w:rsidRPr="00DF3335">
              <w:rPr>
                <w:color w:val="000000"/>
              </w:rPr>
              <w:t>5 463,77</w:t>
            </w:r>
          </w:p>
        </w:tc>
      </w:tr>
      <w:tr w:rsidR="00DF3335" w:rsidRPr="007C306C" w14:paraId="15CED6A8"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565805B" w14:textId="77777777" w:rsidR="00DF3335" w:rsidRPr="007C306C" w:rsidRDefault="00DF3335" w:rsidP="00DF3335">
            <w:pPr>
              <w:rPr>
                <w:rFonts w:eastAsiaTheme="minorHAnsi"/>
                <w:lang w:eastAsia="en-US"/>
              </w:rPr>
            </w:pPr>
            <w:r w:rsidRPr="007C306C">
              <w:rPr>
                <w:rFonts w:eastAsiaTheme="minorHAnsi"/>
                <w:lang w:eastAsia="en-US"/>
              </w:rPr>
              <w:t>241</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11F9FD20"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1-й этап. Наружные сети электроснабжения 10 </w:t>
            </w:r>
            <w:proofErr w:type="spellStart"/>
            <w:r w:rsidRPr="007C306C">
              <w:rPr>
                <w:rFonts w:eastAsiaTheme="minorHAnsi"/>
                <w:lang w:eastAsia="en-US"/>
              </w:rPr>
              <w:t>кВ</w:t>
            </w:r>
            <w:proofErr w:type="spellEnd"/>
          </w:p>
          <w:p w14:paraId="3E7074D7" w14:textId="77777777" w:rsidR="00DF3335" w:rsidRPr="007C306C" w:rsidRDefault="00DF3335" w:rsidP="00DF3335">
            <w:pPr>
              <w:outlineLvl w:val="1"/>
              <w:rPr>
                <w:rFonts w:eastAsiaTheme="minorHAnsi"/>
                <w:lang w:eastAsia="en-US"/>
              </w:rPr>
            </w:pPr>
            <w:r w:rsidRPr="007C306C">
              <w:rPr>
                <w:rFonts w:eastAsiaTheme="minorHAnsi"/>
                <w:lang w:eastAsia="en-US"/>
              </w:rPr>
              <w:t>07:11:1500000:1371</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B3F2921" w14:textId="77777777" w:rsidR="00DF3335" w:rsidRPr="007C306C" w:rsidRDefault="00DF3335" w:rsidP="00DF3335">
            <w:pPr>
              <w:jc w:val="center"/>
              <w:outlineLvl w:val="1"/>
              <w:rPr>
                <w:rFonts w:eastAsiaTheme="minorHAnsi"/>
                <w:lang w:eastAsia="en-US"/>
              </w:rPr>
            </w:pPr>
            <w:r w:rsidRPr="007C306C">
              <w:rPr>
                <w:rFonts w:eastAsiaTheme="minorHAnsi"/>
                <w:lang w:eastAsia="en-US"/>
              </w:rPr>
              <w:t>6 316 944,49</w:t>
            </w:r>
          </w:p>
        </w:tc>
        <w:tc>
          <w:tcPr>
            <w:tcW w:w="927" w:type="pct"/>
            <w:tcBorders>
              <w:top w:val="single" w:sz="4" w:space="0" w:color="auto"/>
              <w:left w:val="nil"/>
              <w:bottom w:val="single" w:sz="4" w:space="0" w:color="auto"/>
              <w:right w:val="single" w:sz="4" w:space="0" w:color="auto"/>
            </w:tcBorders>
            <w:shd w:val="clear" w:color="auto" w:fill="auto"/>
          </w:tcPr>
          <w:p w14:paraId="4119CCB3" w14:textId="566FBB34" w:rsidR="00DF3335" w:rsidRPr="00DF3335" w:rsidRDefault="00DF3335" w:rsidP="00DF3335">
            <w:pPr>
              <w:jc w:val="center"/>
              <w:outlineLvl w:val="1"/>
              <w:rPr>
                <w:rFonts w:eastAsiaTheme="minorHAnsi"/>
                <w:lang w:eastAsia="en-US"/>
              </w:rPr>
            </w:pPr>
            <w:r w:rsidRPr="00DF3335">
              <w:rPr>
                <w:color w:val="000000"/>
              </w:rPr>
              <w:t>3 790,17</w:t>
            </w:r>
          </w:p>
        </w:tc>
      </w:tr>
      <w:tr w:rsidR="00DF3335" w:rsidRPr="007C306C" w14:paraId="0A792259"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B0DA686" w14:textId="77777777" w:rsidR="00DF3335" w:rsidRPr="007C306C" w:rsidRDefault="00DF3335" w:rsidP="00DF3335">
            <w:pPr>
              <w:rPr>
                <w:rFonts w:eastAsiaTheme="minorHAnsi"/>
                <w:lang w:eastAsia="en-US"/>
              </w:rPr>
            </w:pPr>
            <w:r w:rsidRPr="007C306C">
              <w:rPr>
                <w:rFonts w:eastAsiaTheme="minorHAnsi"/>
                <w:lang w:eastAsia="en-US"/>
              </w:rPr>
              <w:t>242</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15BA4510"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1-й этап. Наружные сети электроснабжения 0,4 </w:t>
            </w:r>
            <w:proofErr w:type="spellStart"/>
            <w:r w:rsidRPr="007C306C">
              <w:rPr>
                <w:rFonts w:eastAsiaTheme="minorHAnsi"/>
                <w:lang w:eastAsia="en-US"/>
              </w:rPr>
              <w:t>кВ</w:t>
            </w:r>
            <w:proofErr w:type="spellEnd"/>
          </w:p>
          <w:p w14:paraId="25F83D3F" w14:textId="77777777" w:rsidR="00DF3335" w:rsidRPr="007C306C" w:rsidRDefault="00DF3335" w:rsidP="00DF3335">
            <w:pPr>
              <w:outlineLvl w:val="1"/>
              <w:rPr>
                <w:rFonts w:eastAsiaTheme="minorHAnsi"/>
                <w:lang w:eastAsia="en-US"/>
              </w:rPr>
            </w:pPr>
            <w:r w:rsidRPr="007C306C">
              <w:rPr>
                <w:rFonts w:eastAsiaTheme="minorHAnsi"/>
                <w:lang w:eastAsia="en-US"/>
              </w:rPr>
              <w:t>07:11:1500000:1373</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3F5269D6" w14:textId="77777777" w:rsidR="00DF3335" w:rsidRPr="007C306C" w:rsidRDefault="00DF3335" w:rsidP="00DF3335">
            <w:pPr>
              <w:jc w:val="center"/>
              <w:outlineLvl w:val="1"/>
              <w:rPr>
                <w:rFonts w:eastAsiaTheme="minorHAnsi"/>
                <w:lang w:eastAsia="en-US"/>
              </w:rPr>
            </w:pPr>
            <w:r w:rsidRPr="007C306C">
              <w:rPr>
                <w:rFonts w:eastAsiaTheme="minorHAnsi"/>
                <w:lang w:eastAsia="en-US"/>
              </w:rPr>
              <w:t>23 820 429,98</w:t>
            </w:r>
          </w:p>
        </w:tc>
        <w:tc>
          <w:tcPr>
            <w:tcW w:w="927" w:type="pct"/>
            <w:tcBorders>
              <w:top w:val="single" w:sz="4" w:space="0" w:color="auto"/>
              <w:left w:val="nil"/>
              <w:bottom w:val="single" w:sz="4" w:space="0" w:color="auto"/>
              <w:right w:val="single" w:sz="4" w:space="0" w:color="auto"/>
            </w:tcBorders>
            <w:shd w:val="clear" w:color="auto" w:fill="auto"/>
          </w:tcPr>
          <w:p w14:paraId="57B30950" w14:textId="176D9B9A" w:rsidR="00DF3335" w:rsidRPr="00DF3335" w:rsidRDefault="00DF3335" w:rsidP="00DF3335">
            <w:pPr>
              <w:jc w:val="center"/>
              <w:outlineLvl w:val="1"/>
              <w:rPr>
                <w:rFonts w:eastAsiaTheme="minorHAnsi"/>
                <w:lang w:eastAsia="en-US"/>
              </w:rPr>
            </w:pPr>
            <w:r w:rsidRPr="00DF3335">
              <w:rPr>
                <w:color w:val="000000"/>
              </w:rPr>
              <w:t>14 292,26</w:t>
            </w:r>
          </w:p>
        </w:tc>
      </w:tr>
      <w:tr w:rsidR="00DF3335" w:rsidRPr="007C306C" w14:paraId="044DFF17"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4277377" w14:textId="77777777" w:rsidR="00DF3335" w:rsidRPr="007C306C" w:rsidRDefault="00DF3335" w:rsidP="00DF3335">
            <w:pPr>
              <w:rPr>
                <w:rFonts w:eastAsiaTheme="minorHAnsi"/>
                <w:lang w:eastAsia="en-US"/>
              </w:rPr>
            </w:pPr>
            <w:r w:rsidRPr="007C306C">
              <w:rPr>
                <w:rFonts w:eastAsiaTheme="minorHAnsi"/>
                <w:lang w:eastAsia="en-US"/>
              </w:rPr>
              <w:t>243</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588592D7"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2-й этап. Насосная станция НС-2</w:t>
            </w:r>
          </w:p>
          <w:p w14:paraId="175F308D" w14:textId="77777777" w:rsidR="00DF3335" w:rsidRPr="007C306C" w:rsidRDefault="00DF3335" w:rsidP="00DF3335">
            <w:pPr>
              <w:outlineLvl w:val="1"/>
              <w:rPr>
                <w:rFonts w:eastAsiaTheme="minorHAnsi"/>
                <w:lang w:eastAsia="en-US"/>
              </w:rPr>
            </w:pPr>
            <w:r w:rsidRPr="007C306C">
              <w:rPr>
                <w:rFonts w:eastAsiaTheme="minorHAnsi"/>
                <w:lang w:eastAsia="en-US"/>
              </w:rPr>
              <w:t>07:11:1500000:1504</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39D66106"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131 795 393,46</w:t>
            </w:r>
          </w:p>
        </w:tc>
        <w:tc>
          <w:tcPr>
            <w:tcW w:w="927" w:type="pct"/>
            <w:tcBorders>
              <w:top w:val="single" w:sz="4" w:space="0" w:color="auto"/>
              <w:left w:val="nil"/>
              <w:bottom w:val="single" w:sz="4" w:space="0" w:color="auto"/>
              <w:right w:val="single" w:sz="4" w:space="0" w:color="auto"/>
            </w:tcBorders>
            <w:shd w:val="clear" w:color="auto" w:fill="auto"/>
          </w:tcPr>
          <w:p w14:paraId="7054E7D0" w14:textId="3B550838" w:rsidR="00DF3335" w:rsidRPr="00DF3335" w:rsidRDefault="00DF3335" w:rsidP="00DF3335">
            <w:pPr>
              <w:jc w:val="center"/>
              <w:outlineLvl w:val="1"/>
              <w:rPr>
                <w:rFonts w:eastAsiaTheme="minorHAnsi"/>
                <w:lang w:eastAsia="en-US"/>
              </w:rPr>
            </w:pPr>
            <w:r w:rsidRPr="00DF3335">
              <w:rPr>
                <w:color w:val="000000"/>
              </w:rPr>
              <w:t>79 077,24</w:t>
            </w:r>
          </w:p>
        </w:tc>
      </w:tr>
      <w:tr w:rsidR="00DF3335" w:rsidRPr="007C306C" w14:paraId="688F938F"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3F3FD7D1" w14:textId="77777777" w:rsidR="00DF3335" w:rsidRPr="007C306C" w:rsidRDefault="00DF3335" w:rsidP="00DF3335">
            <w:pPr>
              <w:rPr>
                <w:rFonts w:eastAsiaTheme="minorHAnsi"/>
                <w:lang w:eastAsia="en-US"/>
              </w:rPr>
            </w:pPr>
            <w:r w:rsidRPr="007C306C">
              <w:rPr>
                <w:rFonts w:eastAsiaTheme="minorHAnsi"/>
                <w:lang w:eastAsia="en-US"/>
              </w:rPr>
              <w:t>244</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0F474B30"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2-й этап". Блочная комплектная трансформаторная подстанция ТП-2.1 1*1600 </w:t>
            </w:r>
            <w:proofErr w:type="spellStart"/>
            <w:r w:rsidRPr="007C306C">
              <w:rPr>
                <w:rFonts w:eastAsiaTheme="minorHAnsi"/>
                <w:lang w:eastAsia="en-US"/>
              </w:rPr>
              <w:t>кВА</w:t>
            </w:r>
            <w:proofErr w:type="spellEnd"/>
          </w:p>
          <w:p w14:paraId="3D1C373F" w14:textId="77777777" w:rsidR="00DF3335" w:rsidRPr="007C306C" w:rsidRDefault="00DF3335" w:rsidP="00DF3335">
            <w:pPr>
              <w:outlineLvl w:val="1"/>
              <w:rPr>
                <w:rFonts w:eastAsiaTheme="minorHAnsi"/>
                <w:lang w:eastAsia="en-US"/>
              </w:rPr>
            </w:pPr>
            <w:r w:rsidRPr="007C306C">
              <w:rPr>
                <w:rFonts w:eastAsiaTheme="minorHAnsi"/>
                <w:lang w:eastAsia="en-US"/>
              </w:rPr>
              <w:t>07:11:1500000:1505</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E80384F" w14:textId="77777777" w:rsidR="00DF3335" w:rsidRPr="007C306C" w:rsidRDefault="00DF3335" w:rsidP="00DF3335">
            <w:pPr>
              <w:jc w:val="center"/>
              <w:outlineLvl w:val="1"/>
              <w:rPr>
                <w:rFonts w:eastAsiaTheme="minorHAnsi"/>
                <w:lang w:eastAsia="en-US"/>
              </w:rPr>
            </w:pPr>
            <w:r w:rsidRPr="007C306C">
              <w:rPr>
                <w:rFonts w:eastAsiaTheme="minorHAnsi"/>
                <w:lang w:eastAsia="en-US"/>
              </w:rPr>
              <w:t>25 801 746,68</w:t>
            </w:r>
          </w:p>
        </w:tc>
        <w:tc>
          <w:tcPr>
            <w:tcW w:w="927" w:type="pct"/>
            <w:tcBorders>
              <w:top w:val="single" w:sz="4" w:space="0" w:color="auto"/>
              <w:left w:val="nil"/>
              <w:bottom w:val="single" w:sz="4" w:space="0" w:color="auto"/>
              <w:right w:val="single" w:sz="4" w:space="0" w:color="auto"/>
            </w:tcBorders>
            <w:shd w:val="clear" w:color="auto" w:fill="auto"/>
          </w:tcPr>
          <w:p w14:paraId="17FD3965" w14:textId="48291B8B" w:rsidR="00DF3335" w:rsidRPr="00DF3335" w:rsidRDefault="00DF3335" w:rsidP="00DF3335">
            <w:pPr>
              <w:jc w:val="center"/>
              <w:outlineLvl w:val="1"/>
              <w:rPr>
                <w:rFonts w:eastAsiaTheme="minorHAnsi"/>
                <w:lang w:eastAsia="en-US"/>
              </w:rPr>
            </w:pPr>
            <w:r w:rsidRPr="00DF3335">
              <w:rPr>
                <w:color w:val="000000"/>
              </w:rPr>
              <w:t>15 481,05</w:t>
            </w:r>
          </w:p>
        </w:tc>
      </w:tr>
      <w:tr w:rsidR="00DF3335" w:rsidRPr="007C306C" w14:paraId="6D55A0B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671CB3CE" w14:textId="77777777" w:rsidR="00DF3335" w:rsidRPr="007C306C" w:rsidRDefault="00DF3335" w:rsidP="00DF3335">
            <w:pPr>
              <w:rPr>
                <w:rFonts w:eastAsiaTheme="minorHAnsi"/>
                <w:lang w:eastAsia="en-US"/>
              </w:rPr>
            </w:pPr>
            <w:r w:rsidRPr="007C306C">
              <w:rPr>
                <w:rFonts w:eastAsiaTheme="minorHAnsi"/>
                <w:lang w:eastAsia="en-US"/>
              </w:rPr>
              <w:t>245</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532AE464" w14:textId="77777777" w:rsidR="00DF3335" w:rsidRPr="007C306C" w:rsidRDefault="00DF3335" w:rsidP="00DF3335">
            <w:pPr>
              <w:outlineLvl w:val="1"/>
              <w:rPr>
                <w:rFonts w:eastAsiaTheme="minorHAnsi"/>
                <w:lang w:eastAsia="en-US"/>
              </w:rPr>
            </w:pPr>
            <w:r w:rsidRPr="007C306C">
              <w:rPr>
                <w:rFonts w:eastAsiaTheme="minorHAnsi"/>
                <w:lang w:eastAsia="en-US"/>
              </w:rPr>
              <w:t xml:space="preserve">Система искусственного </w:t>
            </w:r>
            <w:proofErr w:type="spellStart"/>
            <w:r w:rsidRPr="007C306C">
              <w:rPr>
                <w:rFonts w:eastAsiaTheme="minorHAnsi"/>
                <w:lang w:eastAsia="en-US"/>
              </w:rPr>
              <w:t>снегообразования</w:t>
            </w:r>
            <w:proofErr w:type="spellEnd"/>
            <w:r w:rsidRPr="007C306C">
              <w:rPr>
                <w:rFonts w:eastAsiaTheme="minorHAnsi"/>
                <w:lang w:eastAsia="en-US"/>
              </w:rPr>
              <w:t xml:space="preserve">. 2-й этап". Блочная комплектная трансформаторная подстанция ТП-2.2 1*1250 </w:t>
            </w:r>
            <w:proofErr w:type="spellStart"/>
            <w:r w:rsidRPr="007C306C">
              <w:rPr>
                <w:rFonts w:eastAsiaTheme="minorHAnsi"/>
                <w:lang w:eastAsia="en-US"/>
              </w:rPr>
              <w:t>кВА</w:t>
            </w:r>
            <w:proofErr w:type="spellEnd"/>
          </w:p>
          <w:p w14:paraId="2F88A227" w14:textId="77777777" w:rsidR="00DF3335" w:rsidRPr="007C306C" w:rsidRDefault="00DF3335" w:rsidP="00DF3335">
            <w:pPr>
              <w:outlineLvl w:val="1"/>
              <w:rPr>
                <w:rFonts w:eastAsiaTheme="minorHAnsi"/>
                <w:lang w:eastAsia="en-US"/>
              </w:rPr>
            </w:pPr>
            <w:r w:rsidRPr="007C306C">
              <w:rPr>
                <w:rFonts w:eastAsiaTheme="minorHAnsi"/>
                <w:lang w:eastAsia="en-US"/>
              </w:rPr>
              <w:t>07:11:1500000:1506</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27C17322" w14:textId="77777777" w:rsidR="00DF3335" w:rsidRPr="007C306C" w:rsidRDefault="00DF3335" w:rsidP="00DF3335">
            <w:pPr>
              <w:jc w:val="center"/>
              <w:outlineLvl w:val="1"/>
              <w:rPr>
                <w:rFonts w:eastAsiaTheme="minorHAnsi"/>
                <w:lang w:eastAsia="en-US"/>
              </w:rPr>
            </w:pPr>
            <w:r w:rsidRPr="007C306C">
              <w:rPr>
                <w:rFonts w:eastAsiaTheme="minorHAnsi"/>
                <w:lang w:eastAsia="en-US"/>
              </w:rPr>
              <w:t>23 781 418,71</w:t>
            </w:r>
          </w:p>
        </w:tc>
        <w:tc>
          <w:tcPr>
            <w:tcW w:w="927" w:type="pct"/>
            <w:tcBorders>
              <w:top w:val="single" w:sz="4" w:space="0" w:color="auto"/>
              <w:left w:val="nil"/>
              <w:bottom w:val="single" w:sz="4" w:space="0" w:color="auto"/>
              <w:right w:val="single" w:sz="4" w:space="0" w:color="auto"/>
            </w:tcBorders>
            <w:shd w:val="clear" w:color="auto" w:fill="auto"/>
          </w:tcPr>
          <w:p w14:paraId="436AA556" w14:textId="1C567E4E" w:rsidR="00DF3335" w:rsidRPr="00DF3335" w:rsidRDefault="00DF3335" w:rsidP="00DF3335">
            <w:pPr>
              <w:jc w:val="center"/>
              <w:outlineLvl w:val="1"/>
              <w:rPr>
                <w:rFonts w:eastAsiaTheme="minorHAnsi"/>
                <w:lang w:eastAsia="en-US"/>
              </w:rPr>
            </w:pPr>
            <w:r w:rsidRPr="00DF3335">
              <w:rPr>
                <w:color w:val="000000"/>
              </w:rPr>
              <w:t>14 268,85</w:t>
            </w:r>
          </w:p>
        </w:tc>
      </w:tr>
      <w:tr w:rsidR="00DF3335" w:rsidRPr="007C306C" w14:paraId="0F1D7CCE"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09048453" w14:textId="77777777" w:rsidR="00DF3335" w:rsidRPr="007C306C" w:rsidRDefault="00DF3335" w:rsidP="00DF3335">
            <w:pPr>
              <w:rPr>
                <w:rFonts w:eastAsiaTheme="minorHAnsi"/>
                <w:lang w:eastAsia="en-US"/>
              </w:rPr>
            </w:pPr>
            <w:r w:rsidRPr="007C306C">
              <w:rPr>
                <w:rFonts w:eastAsiaTheme="minorHAnsi"/>
                <w:lang w:eastAsia="en-US"/>
              </w:rPr>
              <w:t>246</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0D551BD4" w14:textId="77777777" w:rsidR="00DF3335" w:rsidRPr="007C306C" w:rsidRDefault="00DF3335" w:rsidP="00DF3335">
            <w:pPr>
              <w:outlineLvl w:val="1"/>
              <w:rPr>
                <w:rFonts w:eastAsiaTheme="minorHAnsi"/>
                <w:lang w:eastAsia="en-US"/>
              </w:rPr>
            </w:pPr>
            <w:r w:rsidRPr="007C306C">
              <w:rPr>
                <w:rFonts w:eastAsiaTheme="minorHAnsi"/>
                <w:lang w:eastAsia="en-US"/>
              </w:rPr>
              <w:t>Система искусственного снегообразования.2-й этап" Сети связи</w:t>
            </w:r>
          </w:p>
          <w:p w14:paraId="151945EC" w14:textId="77777777" w:rsidR="00DF3335" w:rsidRPr="007C306C" w:rsidRDefault="00DF3335" w:rsidP="00DF3335">
            <w:pPr>
              <w:outlineLvl w:val="1"/>
              <w:rPr>
                <w:rFonts w:eastAsiaTheme="minorHAnsi"/>
                <w:lang w:eastAsia="en-US"/>
              </w:rPr>
            </w:pPr>
            <w:r w:rsidRPr="007C306C">
              <w:rPr>
                <w:rFonts w:eastAsiaTheme="minorHAnsi"/>
                <w:lang w:eastAsia="en-US"/>
              </w:rPr>
              <w:t>07:11:1500000:1507</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059C212A" w14:textId="77777777" w:rsidR="00DF3335" w:rsidRPr="007C306C" w:rsidRDefault="00DF3335" w:rsidP="00DF3335">
            <w:pPr>
              <w:jc w:val="center"/>
              <w:outlineLvl w:val="1"/>
              <w:rPr>
                <w:rFonts w:eastAsiaTheme="minorHAnsi"/>
                <w:lang w:eastAsia="en-US"/>
              </w:rPr>
            </w:pPr>
            <w:r w:rsidRPr="007C306C">
              <w:rPr>
                <w:rFonts w:eastAsiaTheme="minorHAnsi"/>
                <w:lang w:eastAsia="en-US"/>
              </w:rPr>
              <w:t>9 849 713,50</w:t>
            </w:r>
          </w:p>
        </w:tc>
        <w:tc>
          <w:tcPr>
            <w:tcW w:w="927" w:type="pct"/>
            <w:tcBorders>
              <w:top w:val="single" w:sz="4" w:space="0" w:color="auto"/>
              <w:left w:val="nil"/>
              <w:bottom w:val="single" w:sz="4" w:space="0" w:color="auto"/>
              <w:right w:val="single" w:sz="4" w:space="0" w:color="auto"/>
            </w:tcBorders>
            <w:shd w:val="clear" w:color="auto" w:fill="auto"/>
          </w:tcPr>
          <w:p w14:paraId="51B10519" w14:textId="3D3835CD" w:rsidR="00DF3335" w:rsidRPr="00DF3335" w:rsidRDefault="00DF3335" w:rsidP="00DF3335">
            <w:pPr>
              <w:jc w:val="center"/>
              <w:outlineLvl w:val="1"/>
              <w:rPr>
                <w:rFonts w:eastAsiaTheme="minorHAnsi"/>
                <w:lang w:eastAsia="en-US"/>
              </w:rPr>
            </w:pPr>
            <w:r w:rsidRPr="00DF3335">
              <w:rPr>
                <w:color w:val="000000"/>
              </w:rPr>
              <w:t>5 909,83</w:t>
            </w:r>
          </w:p>
        </w:tc>
      </w:tr>
      <w:tr w:rsidR="00DF3335" w:rsidRPr="007C306C" w14:paraId="4F17976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7949B3D0" w14:textId="77777777" w:rsidR="00DF3335" w:rsidRPr="007C306C" w:rsidRDefault="00DF3335" w:rsidP="00DF3335">
            <w:pPr>
              <w:rPr>
                <w:rFonts w:eastAsiaTheme="minorHAnsi"/>
                <w:lang w:eastAsia="en-US"/>
              </w:rPr>
            </w:pPr>
            <w:r w:rsidRPr="007C306C">
              <w:rPr>
                <w:rFonts w:eastAsiaTheme="minorHAnsi"/>
                <w:lang w:eastAsia="en-US"/>
              </w:rPr>
              <w:t>247</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1B842F9F" w14:textId="77777777" w:rsidR="00DF3335" w:rsidRPr="007C306C" w:rsidRDefault="00DF3335" w:rsidP="00DF3335">
            <w:pPr>
              <w:outlineLvl w:val="1"/>
              <w:rPr>
                <w:rFonts w:eastAsiaTheme="minorHAnsi"/>
                <w:lang w:eastAsia="en-US"/>
              </w:rPr>
            </w:pPr>
            <w:r w:rsidRPr="007C306C">
              <w:rPr>
                <w:rFonts w:eastAsiaTheme="minorHAnsi"/>
                <w:lang w:eastAsia="en-US"/>
              </w:rPr>
              <w:t>Система искусственного снегообразования.2-й этап" Наружные сети электроснабжения 0,4кВ</w:t>
            </w:r>
          </w:p>
          <w:p w14:paraId="3923A062" w14:textId="77777777" w:rsidR="00DF3335" w:rsidRPr="007C306C" w:rsidRDefault="00DF3335" w:rsidP="00DF3335">
            <w:pPr>
              <w:outlineLvl w:val="1"/>
              <w:rPr>
                <w:rFonts w:eastAsiaTheme="minorHAnsi"/>
                <w:lang w:eastAsia="en-US"/>
              </w:rPr>
            </w:pPr>
            <w:r w:rsidRPr="007C306C">
              <w:rPr>
                <w:rFonts w:eastAsiaTheme="minorHAnsi"/>
                <w:lang w:eastAsia="en-US"/>
              </w:rPr>
              <w:t>07:11:1500000:1510</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26CC9D3B" w14:textId="77777777" w:rsidR="00DF3335" w:rsidRPr="007C306C" w:rsidRDefault="00DF3335" w:rsidP="00DF3335">
            <w:pPr>
              <w:jc w:val="center"/>
              <w:outlineLvl w:val="1"/>
              <w:rPr>
                <w:rFonts w:eastAsiaTheme="minorHAnsi"/>
                <w:lang w:eastAsia="en-US"/>
              </w:rPr>
            </w:pPr>
            <w:r w:rsidRPr="007C306C">
              <w:rPr>
                <w:rFonts w:eastAsiaTheme="minorHAnsi"/>
                <w:lang w:eastAsia="en-US"/>
              </w:rPr>
              <w:t>15 634 232,26</w:t>
            </w:r>
          </w:p>
        </w:tc>
        <w:tc>
          <w:tcPr>
            <w:tcW w:w="927" w:type="pct"/>
            <w:tcBorders>
              <w:top w:val="single" w:sz="4" w:space="0" w:color="auto"/>
              <w:left w:val="nil"/>
              <w:bottom w:val="single" w:sz="4" w:space="0" w:color="auto"/>
              <w:right w:val="single" w:sz="4" w:space="0" w:color="auto"/>
            </w:tcBorders>
            <w:shd w:val="clear" w:color="auto" w:fill="auto"/>
          </w:tcPr>
          <w:p w14:paraId="12B89ACE" w14:textId="0BFE1FB2" w:rsidR="00DF3335" w:rsidRPr="00DF3335" w:rsidRDefault="00DF3335" w:rsidP="00DF3335">
            <w:pPr>
              <w:jc w:val="center"/>
              <w:outlineLvl w:val="1"/>
              <w:rPr>
                <w:rFonts w:eastAsiaTheme="minorHAnsi"/>
                <w:lang w:eastAsia="en-US"/>
              </w:rPr>
            </w:pPr>
            <w:r w:rsidRPr="00DF3335">
              <w:rPr>
                <w:color w:val="000000"/>
              </w:rPr>
              <w:t>9 380,54</w:t>
            </w:r>
          </w:p>
        </w:tc>
      </w:tr>
      <w:tr w:rsidR="00DF3335" w:rsidRPr="007C306C" w14:paraId="0621C57D"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718C1C1" w14:textId="77777777" w:rsidR="00DF3335" w:rsidRPr="007C306C" w:rsidRDefault="00DF3335" w:rsidP="00DF3335">
            <w:pPr>
              <w:rPr>
                <w:rFonts w:eastAsiaTheme="minorHAnsi"/>
                <w:lang w:eastAsia="en-US"/>
              </w:rPr>
            </w:pPr>
            <w:r w:rsidRPr="007C306C">
              <w:rPr>
                <w:rFonts w:eastAsiaTheme="minorHAnsi"/>
                <w:lang w:eastAsia="en-US"/>
              </w:rPr>
              <w:t>248</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6BCDF9CE" w14:textId="77777777" w:rsidR="00DF3335" w:rsidRPr="007C306C" w:rsidRDefault="00DF3335" w:rsidP="00DF3335">
            <w:pPr>
              <w:outlineLvl w:val="1"/>
              <w:rPr>
                <w:rFonts w:eastAsiaTheme="minorHAnsi"/>
                <w:lang w:eastAsia="en-US"/>
              </w:rPr>
            </w:pPr>
            <w:r w:rsidRPr="007C306C">
              <w:rPr>
                <w:rFonts w:eastAsiaTheme="minorHAnsi"/>
                <w:lang w:eastAsia="en-US"/>
              </w:rPr>
              <w:t>Система искусственного снегообразования.2-й этап" Сеть водоснабжения высокого давления</w:t>
            </w:r>
          </w:p>
          <w:p w14:paraId="57F534DE" w14:textId="77777777" w:rsidR="00DF3335" w:rsidRPr="007C306C" w:rsidRDefault="00DF3335" w:rsidP="00DF3335">
            <w:pPr>
              <w:outlineLvl w:val="1"/>
              <w:rPr>
                <w:rFonts w:eastAsiaTheme="minorHAnsi"/>
                <w:lang w:eastAsia="en-US"/>
              </w:rPr>
            </w:pPr>
            <w:r w:rsidRPr="007C306C">
              <w:rPr>
                <w:rFonts w:eastAsiaTheme="minorHAnsi"/>
                <w:lang w:eastAsia="en-US"/>
              </w:rPr>
              <w:t>07:11:1500000:1513</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4FA0B2D" w14:textId="77777777" w:rsidR="00DF3335" w:rsidRPr="007C306C" w:rsidRDefault="00DF3335" w:rsidP="00DF3335">
            <w:pPr>
              <w:jc w:val="center"/>
              <w:outlineLvl w:val="1"/>
              <w:rPr>
                <w:rFonts w:eastAsiaTheme="minorHAnsi"/>
                <w:lang w:eastAsia="en-US"/>
              </w:rPr>
            </w:pPr>
            <w:r w:rsidRPr="007C306C">
              <w:rPr>
                <w:rFonts w:eastAsiaTheme="minorHAnsi"/>
                <w:lang w:eastAsia="en-US"/>
              </w:rPr>
              <w:t>373 950 242,56</w:t>
            </w:r>
          </w:p>
        </w:tc>
        <w:tc>
          <w:tcPr>
            <w:tcW w:w="927" w:type="pct"/>
            <w:tcBorders>
              <w:top w:val="single" w:sz="4" w:space="0" w:color="auto"/>
              <w:left w:val="nil"/>
              <w:bottom w:val="single" w:sz="4" w:space="0" w:color="auto"/>
              <w:right w:val="single" w:sz="4" w:space="0" w:color="auto"/>
            </w:tcBorders>
            <w:shd w:val="clear" w:color="auto" w:fill="auto"/>
          </w:tcPr>
          <w:p w14:paraId="378BB815" w14:textId="2F12AD1B" w:rsidR="00DF3335" w:rsidRPr="00DF3335" w:rsidRDefault="00DF3335" w:rsidP="00DF3335">
            <w:pPr>
              <w:jc w:val="center"/>
              <w:outlineLvl w:val="1"/>
              <w:rPr>
                <w:rFonts w:eastAsiaTheme="minorHAnsi"/>
                <w:lang w:eastAsia="en-US"/>
              </w:rPr>
            </w:pPr>
            <w:r w:rsidRPr="00DF3335">
              <w:rPr>
                <w:color w:val="000000"/>
              </w:rPr>
              <w:t>224 370,15</w:t>
            </w:r>
          </w:p>
        </w:tc>
      </w:tr>
      <w:tr w:rsidR="00DF3335" w:rsidRPr="007C306C" w14:paraId="72166E0B" w14:textId="77777777" w:rsidTr="00DF3335">
        <w:trPr>
          <w:trHeight w:val="170"/>
        </w:trPr>
        <w:tc>
          <w:tcPr>
            <w:tcW w:w="369" w:type="pct"/>
            <w:tcBorders>
              <w:top w:val="single" w:sz="4" w:space="0" w:color="auto"/>
              <w:left w:val="single" w:sz="4" w:space="0" w:color="auto"/>
              <w:bottom w:val="single" w:sz="4" w:space="0" w:color="auto"/>
              <w:right w:val="single" w:sz="4" w:space="0" w:color="auto"/>
            </w:tcBorders>
            <w:shd w:val="clear" w:color="auto" w:fill="auto"/>
          </w:tcPr>
          <w:p w14:paraId="58A2074D" w14:textId="77777777" w:rsidR="00DF3335" w:rsidRPr="007C306C" w:rsidRDefault="00DF3335" w:rsidP="00DF3335">
            <w:pPr>
              <w:rPr>
                <w:rFonts w:eastAsiaTheme="minorHAnsi"/>
                <w:lang w:eastAsia="en-US"/>
              </w:rPr>
            </w:pPr>
            <w:r w:rsidRPr="007C306C">
              <w:rPr>
                <w:rFonts w:eastAsiaTheme="minorHAnsi"/>
                <w:lang w:eastAsia="en-US"/>
              </w:rPr>
              <w:t>249</w:t>
            </w:r>
          </w:p>
        </w:tc>
        <w:tc>
          <w:tcPr>
            <w:tcW w:w="2746" w:type="pct"/>
            <w:tcBorders>
              <w:top w:val="single" w:sz="4" w:space="0" w:color="auto"/>
              <w:left w:val="single" w:sz="4" w:space="0" w:color="ACC8BD"/>
              <w:bottom w:val="single" w:sz="4" w:space="0" w:color="auto"/>
              <w:right w:val="single" w:sz="4" w:space="0" w:color="auto"/>
            </w:tcBorders>
            <w:shd w:val="clear" w:color="auto" w:fill="auto"/>
          </w:tcPr>
          <w:p w14:paraId="5AFF0C55" w14:textId="77777777" w:rsidR="00DF3335" w:rsidRPr="007C306C" w:rsidRDefault="00DF3335" w:rsidP="00DF3335">
            <w:pPr>
              <w:outlineLvl w:val="1"/>
              <w:rPr>
                <w:rFonts w:eastAsiaTheme="minorHAnsi"/>
                <w:lang w:eastAsia="en-US"/>
              </w:rPr>
            </w:pPr>
            <w:r w:rsidRPr="007C306C">
              <w:rPr>
                <w:rFonts w:eastAsiaTheme="minorHAnsi"/>
                <w:lang w:eastAsia="en-US"/>
              </w:rPr>
              <w:t>Система искусственного снегообразования.2-й этап" Наружные сети электроснабжения 10кВ</w:t>
            </w:r>
          </w:p>
          <w:p w14:paraId="05890049" w14:textId="77777777" w:rsidR="00DF3335" w:rsidRPr="007C306C" w:rsidRDefault="00DF3335" w:rsidP="00DF3335">
            <w:pPr>
              <w:outlineLvl w:val="1"/>
              <w:rPr>
                <w:rFonts w:eastAsiaTheme="minorHAnsi"/>
                <w:lang w:eastAsia="en-US"/>
              </w:rPr>
            </w:pPr>
            <w:r w:rsidRPr="007C306C">
              <w:rPr>
                <w:rFonts w:eastAsiaTheme="minorHAnsi"/>
                <w:lang w:eastAsia="en-US"/>
              </w:rPr>
              <w:t>07:11:1500000:1514</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73DC971B" w14:textId="77777777" w:rsidR="00DF3335" w:rsidRPr="007C306C" w:rsidRDefault="00DF3335" w:rsidP="00DF3335">
            <w:pPr>
              <w:jc w:val="center"/>
              <w:outlineLvl w:val="1"/>
              <w:rPr>
                <w:rFonts w:eastAsiaTheme="minorHAnsi"/>
                <w:lang w:eastAsia="en-US"/>
              </w:rPr>
            </w:pPr>
            <w:r w:rsidRPr="007C306C">
              <w:rPr>
                <w:rFonts w:eastAsiaTheme="minorHAnsi"/>
                <w:lang w:eastAsia="en-US"/>
              </w:rPr>
              <w:t>3 726 783,94</w:t>
            </w:r>
          </w:p>
        </w:tc>
        <w:tc>
          <w:tcPr>
            <w:tcW w:w="927" w:type="pct"/>
            <w:tcBorders>
              <w:top w:val="single" w:sz="4" w:space="0" w:color="auto"/>
              <w:left w:val="nil"/>
              <w:bottom w:val="single" w:sz="4" w:space="0" w:color="auto"/>
              <w:right w:val="single" w:sz="4" w:space="0" w:color="auto"/>
            </w:tcBorders>
            <w:shd w:val="clear" w:color="auto" w:fill="auto"/>
          </w:tcPr>
          <w:p w14:paraId="709DD58D" w14:textId="44593B99" w:rsidR="00DF3335" w:rsidRPr="00DF3335" w:rsidRDefault="00DF3335" w:rsidP="00DF3335">
            <w:pPr>
              <w:jc w:val="center"/>
              <w:outlineLvl w:val="1"/>
              <w:rPr>
                <w:rFonts w:eastAsiaTheme="minorHAnsi"/>
                <w:lang w:eastAsia="en-US"/>
              </w:rPr>
            </w:pPr>
            <w:r w:rsidRPr="00DF3335">
              <w:rPr>
                <w:color w:val="000000"/>
              </w:rPr>
              <w:t>2 236,07</w:t>
            </w:r>
          </w:p>
        </w:tc>
      </w:tr>
      <w:tr w:rsidR="007C306C" w:rsidRPr="007C306C" w14:paraId="75FC8A69" w14:textId="77777777" w:rsidTr="00DF3335">
        <w:trPr>
          <w:trHeight w:val="170"/>
        </w:trPr>
        <w:tc>
          <w:tcPr>
            <w:tcW w:w="3115" w:type="pct"/>
            <w:gridSpan w:val="2"/>
            <w:tcBorders>
              <w:top w:val="nil"/>
              <w:left w:val="single" w:sz="4" w:space="0" w:color="auto"/>
              <w:bottom w:val="single" w:sz="4" w:space="0" w:color="auto"/>
              <w:right w:val="single" w:sz="4" w:space="0" w:color="auto"/>
            </w:tcBorders>
            <w:shd w:val="clear" w:color="000000" w:fill="FFFFFF"/>
          </w:tcPr>
          <w:p w14:paraId="61888485" w14:textId="77777777" w:rsidR="007C306C" w:rsidRPr="007C306C" w:rsidRDefault="007C306C" w:rsidP="007C306C">
            <w:pPr>
              <w:rPr>
                <w:b/>
                <w:color w:val="000000"/>
              </w:rPr>
            </w:pPr>
            <w:r w:rsidRPr="007C306C">
              <w:rPr>
                <w:b/>
                <w:color w:val="000000"/>
              </w:rPr>
              <w:t>Итого:</w:t>
            </w:r>
          </w:p>
        </w:tc>
        <w:tc>
          <w:tcPr>
            <w:tcW w:w="958" w:type="pct"/>
            <w:tcBorders>
              <w:top w:val="nil"/>
              <w:left w:val="nil"/>
              <w:bottom w:val="single" w:sz="4" w:space="0" w:color="auto"/>
              <w:right w:val="single" w:sz="4" w:space="0" w:color="auto"/>
            </w:tcBorders>
            <w:shd w:val="clear" w:color="000000" w:fill="FFFFFF"/>
            <w:vAlign w:val="bottom"/>
          </w:tcPr>
          <w:p w14:paraId="4D50CB24" w14:textId="77777777" w:rsidR="007C306C" w:rsidRPr="007C306C" w:rsidRDefault="007C306C" w:rsidP="007C306C">
            <w:pPr>
              <w:jc w:val="right"/>
              <w:rPr>
                <w:b/>
                <w:color w:val="000000"/>
              </w:rPr>
            </w:pPr>
            <w:r w:rsidRPr="007C306C">
              <w:rPr>
                <w:b/>
                <w:color w:val="000000"/>
              </w:rPr>
              <w:t>7 469 929 825,44</w:t>
            </w:r>
          </w:p>
        </w:tc>
        <w:tc>
          <w:tcPr>
            <w:tcW w:w="927" w:type="pct"/>
            <w:tcBorders>
              <w:top w:val="single" w:sz="4" w:space="0" w:color="auto"/>
              <w:left w:val="nil"/>
              <w:bottom w:val="single" w:sz="4" w:space="0" w:color="auto"/>
              <w:right w:val="single" w:sz="4" w:space="0" w:color="auto"/>
            </w:tcBorders>
            <w:shd w:val="clear" w:color="000000" w:fill="FFFFFF"/>
          </w:tcPr>
          <w:p w14:paraId="2F8E0257" w14:textId="3D2F83EA" w:rsidR="007C306C" w:rsidRPr="007C306C" w:rsidRDefault="00143D7F" w:rsidP="00143D7F">
            <w:pPr>
              <w:jc w:val="center"/>
              <w:rPr>
                <w:b/>
                <w:color w:val="000000"/>
              </w:rPr>
            </w:pPr>
            <w:r>
              <w:rPr>
                <w:b/>
                <w:bCs/>
              </w:rPr>
              <w:t>4 481 957,90</w:t>
            </w:r>
          </w:p>
        </w:tc>
      </w:tr>
      <w:tr w:rsidR="007C306C" w:rsidRPr="007C306C" w14:paraId="2A257733" w14:textId="77777777" w:rsidTr="00DF3335">
        <w:trPr>
          <w:trHeight w:val="170"/>
        </w:trPr>
        <w:tc>
          <w:tcPr>
            <w:tcW w:w="369" w:type="pct"/>
            <w:tcBorders>
              <w:top w:val="nil"/>
              <w:left w:val="nil"/>
              <w:bottom w:val="nil"/>
              <w:right w:val="nil"/>
            </w:tcBorders>
          </w:tcPr>
          <w:p w14:paraId="7456D0EF" w14:textId="77777777" w:rsidR="007C306C" w:rsidRPr="007C306C" w:rsidRDefault="007C306C" w:rsidP="007C306C">
            <w:pPr>
              <w:jc w:val="right"/>
              <w:rPr>
                <w:color w:val="000000"/>
              </w:rPr>
            </w:pPr>
          </w:p>
        </w:tc>
        <w:tc>
          <w:tcPr>
            <w:tcW w:w="2746" w:type="pct"/>
            <w:tcBorders>
              <w:top w:val="nil"/>
              <w:left w:val="nil"/>
              <w:bottom w:val="nil"/>
              <w:right w:val="nil"/>
            </w:tcBorders>
            <w:shd w:val="clear" w:color="auto" w:fill="auto"/>
            <w:vAlign w:val="bottom"/>
            <w:hideMark/>
          </w:tcPr>
          <w:p w14:paraId="419A4527" w14:textId="77777777" w:rsidR="007C306C" w:rsidRPr="007C306C" w:rsidRDefault="007C306C" w:rsidP="007C306C">
            <w:pPr>
              <w:jc w:val="right"/>
              <w:rPr>
                <w:color w:val="000000"/>
              </w:rPr>
            </w:pPr>
          </w:p>
        </w:tc>
        <w:tc>
          <w:tcPr>
            <w:tcW w:w="958" w:type="pct"/>
            <w:tcBorders>
              <w:top w:val="nil"/>
              <w:left w:val="nil"/>
              <w:bottom w:val="nil"/>
              <w:right w:val="nil"/>
            </w:tcBorders>
            <w:shd w:val="clear" w:color="auto" w:fill="auto"/>
            <w:vAlign w:val="bottom"/>
            <w:hideMark/>
          </w:tcPr>
          <w:p w14:paraId="565BCB66" w14:textId="77777777" w:rsidR="007C306C" w:rsidRPr="007C306C" w:rsidRDefault="007C306C" w:rsidP="007C306C">
            <w:pPr>
              <w:rPr>
                <w:color w:val="000000"/>
              </w:rPr>
            </w:pPr>
          </w:p>
        </w:tc>
        <w:tc>
          <w:tcPr>
            <w:tcW w:w="927" w:type="pct"/>
            <w:tcBorders>
              <w:top w:val="nil"/>
              <w:left w:val="nil"/>
              <w:bottom w:val="nil"/>
              <w:right w:val="nil"/>
            </w:tcBorders>
          </w:tcPr>
          <w:p w14:paraId="1A96E6EB" w14:textId="77777777" w:rsidR="007C306C" w:rsidRPr="007C306C" w:rsidRDefault="007C306C" w:rsidP="007C306C">
            <w:pPr>
              <w:rPr>
                <w:color w:val="000000"/>
              </w:rPr>
            </w:pPr>
          </w:p>
        </w:tc>
      </w:tr>
    </w:tbl>
    <w:p w14:paraId="55F5E9D4" w14:textId="3FC9A2B2" w:rsidR="00FB525A" w:rsidRDefault="00FB525A" w:rsidP="001F17F9">
      <w:pPr>
        <w:tabs>
          <w:tab w:val="left" w:pos="0"/>
        </w:tabs>
        <w:spacing w:before="120"/>
        <w:ind w:left="360" w:right="-32"/>
        <w:contextualSpacing/>
        <w:jc w:val="both"/>
        <w:rPr>
          <w:bCs/>
          <w:sz w:val="20"/>
          <w:szCs w:val="20"/>
        </w:rPr>
      </w:pPr>
    </w:p>
    <w:p w14:paraId="357367E2" w14:textId="77777777" w:rsidR="00FB525A" w:rsidRDefault="00FB525A"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7C306C">
          <w:pgSz w:w="11906" w:h="16838"/>
          <w:pgMar w:top="709" w:right="849" w:bottom="568" w:left="1134"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79AEA779" w:rsidR="00395D8B" w:rsidRPr="00395D8B" w:rsidRDefault="00376338" w:rsidP="00FF4903">
      <w:pPr>
        <w:ind w:right="-3"/>
        <w:jc w:val="right"/>
        <w:rPr>
          <w:b/>
          <w:bCs/>
        </w:rPr>
      </w:pPr>
      <w:r w:rsidRPr="00A436DF">
        <w:rPr>
          <w:b/>
          <w:bCs/>
        </w:rPr>
        <w:t xml:space="preserve">от </w:t>
      </w:r>
      <w:r w:rsidR="00FF3D75">
        <w:rPr>
          <w:b/>
          <w:bCs/>
        </w:rPr>
        <w:t>14</w:t>
      </w:r>
      <w:r>
        <w:rPr>
          <w:b/>
          <w:bCs/>
        </w:rPr>
        <w:t>.</w:t>
      </w:r>
      <w:r w:rsidR="00FF3D75">
        <w:rPr>
          <w:b/>
          <w:bCs/>
        </w:rPr>
        <w:t>05</w:t>
      </w:r>
      <w:r w:rsidRPr="00A436DF">
        <w:rPr>
          <w:b/>
          <w:bCs/>
        </w:rPr>
        <w:t>.2026 г.</w:t>
      </w:r>
      <w:r w:rsidRPr="00395D8B">
        <w:rPr>
          <w:b/>
          <w:bCs/>
        </w:rPr>
        <w:t xml:space="preserve"> № </w:t>
      </w:r>
      <w:r w:rsidRPr="00BE3346">
        <w:rPr>
          <w:b/>
          <w:bCs/>
        </w:rPr>
        <w:t>ЗКЭФ-</w:t>
      </w:r>
      <w:r>
        <w:rPr>
          <w:b/>
          <w:bCs/>
        </w:rPr>
        <w:t>ДЭУК-</w:t>
      </w:r>
      <w:r w:rsidR="00C0079C">
        <w:rPr>
          <w:b/>
          <w:bCs/>
        </w:rPr>
        <w:t>1386</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7C306C" w14:paraId="2BBD2C56"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5A773" w14:textId="77777777" w:rsidR="007C306C" w:rsidRDefault="007C306C" w:rsidP="007C306C">
            <w:pPr>
              <w:widowControl w:val="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5A664" w14:textId="77777777" w:rsidR="007C306C" w:rsidRDefault="007C306C" w:rsidP="007C306C">
            <w:pPr>
              <w:widowControl w:val="0"/>
            </w:pPr>
          </w:p>
        </w:tc>
      </w:tr>
      <w:tr w:rsidR="007C306C" w14:paraId="300FAE8B"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AA933" w14:textId="77777777" w:rsidR="007C306C" w:rsidRDefault="007C306C" w:rsidP="007C306C">
            <w:pPr>
              <w:widowControl w:val="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9C7B8" w14:textId="77777777" w:rsidR="007C306C" w:rsidRDefault="007C306C" w:rsidP="007C306C">
            <w:pPr>
              <w:widowControl w:val="0"/>
            </w:pPr>
          </w:p>
        </w:tc>
      </w:tr>
      <w:tr w:rsidR="007C306C" w14:paraId="14DB5149"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7D606" w14:textId="77777777" w:rsidR="007C306C" w:rsidRDefault="007C306C" w:rsidP="007C306C">
            <w:pPr>
              <w:widowControl w:val="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A819E" w14:textId="77777777" w:rsidR="007C306C" w:rsidRDefault="007C306C" w:rsidP="007C306C">
            <w:pPr>
              <w:widowControl w:val="0"/>
            </w:pPr>
          </w:p>
        </w:tc>
      </w:tr>
      <w:tr w:rsidR="007C306C" w14:paraId="5CA1957D"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A0A8D" w14:textId="77777777" w:rsidR="007C306C" w:rsidRDefault="007C306C" w:rsidP="007C306C">
            <w:pPr>
              <w:widowControl w:val="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3A36F" w14:textId="77777777" w:rsidR="007C306C" w:rsidRDefault="007C306C" w:rsidP="007C306C">
            <w:pPr>
              <w:widowControl w:val="0"/>
            </w:pPr>
          </w:p>
        </w:tc>
      </w:tr>
      <w:tr w:rsidR="007C306C" w14:paraId="02E07B21"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0D725" w14:textId="77777777" w:rsidR="007C306C" w:rsidRDefault="007C306C" w:rsidP="007C306C">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A6E25" w14:textId="77777777" w:rsidR="007C306C" w:rsidRDefault="007C306C" w:rsidP="007C306C">
            <w:pPr>
              <w:widowControl w:val="0"/>
            </w:pPr>
          </w:p>
        </w:tc>
      </w:tr>
      <w:tr w:rsidR="007C306C" w14:paraId="41E88143"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053DD" w14:textId="77777777" w:rsidR="007C306C" w:rsidRDefault="007C306C" w:rsidP="007C306C">
            <w:pPr>
              <w:widowControl w:val="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E2BF0" w14:textId="77777777" w:rsidR="007C306C" w:rsidRDefault="007C306C" w:rsidP="007C306C">
            <w:pPr>
              <w:widowControl w:val="0"/>
            </w:pPr>
          </w:p>
        </w:tc>
      </w:tr>
      <w:tr w:rsidR="007C306C" w14:paraId="5791F25F"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3B079" w14:textId="77777777" w:rsidR="007C306C" w:rsidRDefault="007C306C" w:rsidP="007C306C">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D038" w14:textId="77777777" w:rsidR="007C306C" w:rsidRDefault="007C306C" w:rsidP="007C306C">
            <w:pPr>
              <w:widowControl w:val="0"/>
            </w:pPr>
          </w:p>
        </w:tc>
      </w:tr>
      <w:tr w:rsidR="007C306C" w14:paraId="2F60203D"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C146F" w14:textId="77777777" w:rsidR="007C306C" w:rsidRDefault="007C306C" w:rsidP="007C306C">
            <w:pPr>
              <w:widowControl w:val="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8ABB6" w14:textId="77777777" w:rsidR="007C306C" w:rsidRDefault="007C306C" w:rsidP="007C306C">
            <w:pPr>
              <w:widowControl w:val="0"/>
            </w:pPr>
          </w:p>
        </w:tc>
      </w:tr>
      <w:tr w:rsidR="007C306C" w14:paraId="0BF46B41"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183B4" w14:textId="77777777" w:rsidR="007C306C" w:rsidRDefault="007C306C" w:rsidP="007C306C">
            <w:pPr>
              <w:widowControl w:val="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64511" w14:textId="77777777" w:rsidR="007C306C" w:rsidRDefault="007C306C" w:rsidP="007C306C">
            <w:pPr>
              <w:widowControl w:val="0"/>
            </w:pPr>
          </w:p>
        </w:tc>
      </w:tr>
      <w:tr w:rsidR="007C306C" w14:paraId="516D7ED8"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35A6E" w14:textId="77777777" w:rsidR="007C306C" w:rsidRDefault="007C306C" w:rsidP="007C306C">
            <w:pPr>
              <w:widowControl w:val="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022D" w14:textId="77777777" w:rsidR="007C306C" w:rsidRDefault="007C306C" w:rsidP="007C306C">
            <w:pPr>
              <w:widowControl w:val="0"/>
            </w:pPr>
          </w:p>
        </w:tc>
      </w:tr>
      <w:tr w:rsidR="007C306C" w14:paraId="6F06796D"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8001A" w14:textId="77777777" w:rsidR="007C306C" w:rsidRDefault="007C306C" w:rsidP="007C306C">
            <w:pPr>
              <w:widowControl w:val="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B44" w14:textId="77777777" w:rsidR="007C306C" w:rsidRDefault="007C306C" w:rsidP="007C306C">
            <w:pPr>
              <w:widowControl w:val="0"/>
            </w:pPr>
          </w:p>
        </w:tc>
      </w:tr>
      <w:tr w:rsidR="007C306C" w14:paraId="2ECE9810"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D2FD3" w14:textId="77777777" w:rsidR="007C306C" w:rsidRDefault="007C306C" w:rsidP="007C306C">
            <w:pPr>
              <w:widowControl w:val="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9AC8" w14:textId="77777777" w:rsidR="007C306C" w:rsidRDefault="007C306C" w:rsidP="007C306C">
            <w:pPr>
              <w:widowControl w:val="0"/>
            </w:pPr>
          </w:p>
        </w:tc>
      </w:tr>
      <w:tr w:rsidR="007C306C" w14:paraId="0EA181D8"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C7A80" w14:textId="77777777" w:rsidR="007C306C" w:rsidRDefault="007C306C" w:rsidP="007C306C">
            <w:pPr>
              <w:widowControl w:val="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4E6C" w14:textId="77777777" w:rsidR="007C306C" w:rsidRDefault="007C306C" w:rsidP="007C306C">
            <w:pPr>
              <w:widowControl w:val="0"/>
            </w:pPr>
          </w:p>
        </w:tc>
      </w:tr>
      <w:tr w:rsidR="007C306C" w14:paraId="6C954D0D"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EF191" w14:textId="77777777" w:rsidR="007C306C" w:rsidRDefault="007C306C" w:rsidP="007C306C">
            <w:pPr>
              <w:widowControl w:val="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62710" w14:textId="77777777" w:rsidR="007C306C" w:rsidRDefault="007C306C" w:rsidP="007C306C">
            <w:pPr>
              <w:widowControl w:val="0"/>
            </w:pPr>
          </w:p>
        </w:tc>
      </w:tr>
      <w:tr w:rsidR="007C306C" w14:paraId="5552E8A4"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9ED6D" w14:textId="77777777" w:rsidR="007C306C" w:rsidRDefault="007C306C" w:rsidP="007C306C">
            <w:pPr>
              <w:widowControl w:val="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3243" w14:textId="77777777" w:rsidR="007C306C" w:rsidRDefault="007C306C" w:rsidP="007C306C">
            <w:pPr>
              <w:widowControl w:val="0"/>
            </w:pPr>
          </w:p>
        </w:tc>
      </w:tr>
      <w:tr w:rsidR="007C306C" w14:paraId="47717CEA"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3AD2C" w14:textId="77777777" w:rsidR="007C306C" w:rsidRDefault="007C306C" w:rsidP="007C306C">
            <w:pPr>
              <w:widowControl w:val="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69C5" w14:textId="77777777" w:rsidR="007C306C" w:rsidRDefault="007C306C" w:rsidP="007C306C">
            <w:pPr>
              <w:widowControl w:val="0"/>
            </w:pPr>
          </w:p>
        </w:tc>
      </w:tr>
      <w:tr w:rsidR="007C306C" w14:paraId="22BEBD5B"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1E862" w14:textId="77777777" w:rsidR="007C306C" w:rsidRDefault="007C306C" w:rsidP="007C306C">
            <w:pPr>
              <w:widowControl w:val="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CED76" w14:textId="77777777" w:rsidR="007C306C" w:rsidRDefault="007C306C" w:rsidP="007C306C">
            <w:pPr>
              <w:widowControl w:val="0"/>
            </w:pPr>
          </w:p>
        </w:tc>
      </w:tr>
      <w:tr w:rsidR="007C306C" w14:paraId="47FC95B4"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31EB5" w14:textId="77777777" w:rsidR="007C306C" w:rsidRDefault="007C306C" w:rsidP="007C306C">
            <w:pPr>
              <w:widowControl w:val="0"/>
            </w:pPr>
            <w:r>
              <w:t>Фактический адрес</w:t>
            </w:r>
          </w:p>
          <w:p w14:paraId="7D6DC6A3" w14:textId="77777777" w:rsidR="007C306C" w:rsidRDefault="007C306C" w:rsidP="007C306C">
            <w:pPr>
              <w:widowControl w:val="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A66F4" w14:textId="77777777" w:rsidR="007C306C" w:rsidRDefault="007C306C" w:rsidP="007C306C">
            <w:pPr>
              <w:widowControl w:val="0"/>
            </w:pPr>
          </w:p>
        </w:tc>
      </w:tr>
      <w:tr w:rsidR="007C306C" w14:paraId="022546FA"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7E5FE" w14:textId="77777777" w:rsidR="007C306C" w:rsidRDefault="007C306C" w:rsidP="007C306C">
            <w:pPr>
              <w:widowControl w:val="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F25AE" w14:textId="77777777" w:rsidR="007C306C" w:rsidRDefault="007C306C" w:rsidP="007C306C">
            <w:pPr>
              <w:widowControl w:val="0"/>
            </w:pPr>
          </w:p>
        </w:tc>
      </w:tr>
      <w:tr w:rsidR="007C306C" w14:paraId="3B48D268"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09239" w14:textId="77777777" w:rsidR="007C306C" w:rsidRDefault="007C306C" w:rsidP="007C306C">
            <w:pPr>
              <w:widowControl w:val="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697C2" w14:textId="77777777" w:rsidR="007C306C" w:rsidRDefault="007C306C" w:rsidP="007C306C">
            <w:pPr>
              <w:widowControl w:val="0"/>
            </w:pPr>
          </w:p>
        </w:tc>
      </w:tr>
      <w:tr w:rsidR="007C306C" w14:paraId="5631C644"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CACF4" w14:textId="77777777" w:rsidR="007C306C" w:rsidRDefault="007C306C" w:rsidP="007C306C">
            <w:pPr>
              <w:widowControl w:val="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4104B" w14:textId="77777777" w:rsidR="007C306C" w:rsidRDefault="007C306C" w:rsidP="007C306C">
            <w:pPr>
              <w:widowControl w:val="0"/>
            </w:pPr>
          </w:p>
        </w:tc>
      </w:tr>
      <w:tr w:rsidR="007C306C" w14:paraId="5C40B637" w14:textId="77777777" w:rsidTr="007C306C">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0014F" w14:textId="77777777" w:rsidR="007C306C" w:rsidRDefault="007C306C" w:rsidP="007C306C">
            <w:pPr>
              <w:widowControl w:val="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0F0A" w14:textId="77777777" w:rsidR="007C306C" w:rsidRDefault="007C306C" w:rsidP="007C306C">
            <w:pPr>
              <w:widowControl w:val="0"/>
              <w:rPr>
                <w:lang w:val="en-US"/>
              </w:rPr>
            </w:pPr>
          </w:p>
        </w:tc>
      </w:tr>
      <w:tr w:rsidR="007C306C" w14:paraId="2361B5BE" w14:textId="77777777" w:rsidTr="007C306C">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B560A" w14:textId="77777777" w:rsidR="007C306C" w:rsidRDefault="007C306C" w:rsidP="007C306C">
            <w:pPr>
              <w:widowControl w:val="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0935B" w14:textId="77777777" w:rsidR="007C306C" w:rsidRDefault="007C306C" w:rsidP="007C306C">
            <w:pPr>
              <w:widowControl w:val="0"/>
            </w:pPr>
          </w:p>
        </w:tc>
      </w:tr>
      <w:tr w:rsidR="007C306C" w14:paraId="30136244" w14:textId="77777777" w:rsidTr="007C306C">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60FE3" w14:textId="77777777" w:rsidR="007C306C" w:rsidRDefault="007C306C" w:rsidP="007C306C">
            <w:pPr>
              <w:widowControl w:val="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7DD1" w14:textId="77777777" w:rsidR="007C306C" w:rsidRDefault="007C306C" w:rsidP="007C306C">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27E1850" w:rsidR="00395D8B" w:rsidRPr="00395D8B" w:rsidRDefault="00376338" w:rsidP="00395D8B">
      <w:pPr>
        <w:jc w:val="right"/>
        <w:rPr>
          <w:b/>
          <w:bCs/>
        </w:rPr>
      </w:pPr>
      <w:r w:rsidRPr="00A436DF">
        <w:rPr>
          <w:b/>
          <w:bCs/>
        </w:rPr>
        <w:t xml:space="preserve">от </w:t>
      </w:r>
      <w:r w:rsidR="00FF3D75">
        <w:rPr>
          <w:b/>
          <w:bCs/>
        </w:rPr>
        <w:t>14</w:t>
      </w:r>
      <w:r>
        <w:rPr>
          <w:b/>
          <w:bCs/>
        </w:rPr>
        <w:t>.</w:t>
      </w:r>
      <w:r w:rsidR="00FF3D75">
        <w:rPr>
          <w:b/>
          <w:bCs/>
        </w:rPr>
        <w:t>05</w:t>
      </w:r>
      <w:r w:rsidRPr="00A436DF">
        <w:rPr>
          <w:b/>
          <w:bCs/>
        </w:rPr>
        <w:t>.2026 г.</w:t>
      </w:r>
      <w:r w:rsidRPr="00395D8B">
        <w:rPr>
          <w:b/>
          <w:bCs/>
        </w:rPr>
        <w:t xml:space="preserve"> № </w:t>
      </w:r>
      <w:r w:rsidRPr="00BE3346">
        <w:rPr>
          <w:b/>
          <w:bCs/>
        </w:rPr>
        <w:t>ЗКЭФ-</w:t>
      </w:r>
      <w:r>
        <w:rPr>
          <w:b/>
          <w:bCs/>
        </w:rPr>
        <w:t>ДЭУК-</w:t>
      </w:r>
      <w:r w:rsidR="00C0079C">
        <w:rPr>
          <w:b/>
          <w:bCs/>
        </w:rPr>
        <w:t>1386</w:t>
      </w:r>
    </w:p>
    <w:p w14:paraId="413B9950" w14:textId="77777777" w:rsidR="00395D8B" w:rsidRPr="00395D8B" w:rsidRDefault="00395D8B" w:rsidP="00395D8B">
      <w:pPr>
        <w:jc w:val="right"/>
        <w:rPr>
          <w:b/>
          <w:bCs/>
        </w:rPr>
      </w:pPr>
    </w:p>
    <w:p w14:paraId="3D255810" w14:textId="5BF4713E" w:rsidR="00F340B4" w:rsidRPr="000D2C84" w:rsidRDefault="00F340B4" w:rsidP="00567825">
      <w:pPr>
        <w:spacing w:after="120"/>
        <w:ind w:firstLine="709"/>
        <w:jc w:val="center"/>
        <w:rPr>
          <w:rFonts w:eastAsia="Calibri"/>
          <w:b/>
          <w:lang w:eastAsia="en-US"/>
        </w:rPr>
      </w:pPr>
      <w:r w:rsidRPr="000D2C84">
        <w:rPr>
          <w:rFonts w:eastAsia="Calibri"/>
          <w:b/>
          <w:lang w:eastAsia="en-US"/>
        </w:rPr>
        <w:t>Обоснование начальн</w:t>
      </w:r>
      <w:r w:rsidR="00D05264">
        <w:rPr>
          <w:rFonts w:eastAsia="Calibri"/>
          <w:b/>
          <w:lang w:eastAsia="en-US"/>
        </w:rPr>
        <w:t>ых</w:t>
      </w:r>
      <w:r w:rsidRPr="000D2C84">
        <w:rPr>
          <w:rFonts w:eastAsia="Calibri"/>
          <w:b/>
          <w:lang w:eastAsia="en-US"/>
        </w:rPr>
        <w:t xml:space="preserve"> (максимальн</w:t>
      </w:r>
      <w:r w:rsidR="00D05264">
        <w:rPr>
          <w:rFonts w:eastAsia="Calibri"/>
          <w:b/>
          <w:lang w:eastAsia="en-US"/>
        </w:rPr>
        <w:t>ых</w:t>
      </w:r>
      <w:r w:rsidRPr="000D2C84">
        <w:rPr>
          <w:rFonts w:eastAsia="Calibri"/>
          <w:b/>
          <w:lang w:eastAsia="en-US"/>
        </w:rPr>
        <w:t xml:space="preserve">) </w:t>
      </w:r>
      <w:r w:rsidR="00D05264">
        <w:rPr>
          <w:rFonts w:eastAsia="Calibri"/>
          <w:b/>
          <w:lang w:eastAsia="en-US"/>
        </w:rPr>
        <w:t>цен единичных расценок</w:t>
      </w:r>
    </w:p>
    <w:p w14:paraId="1580535D" w14:textId="7C96B195" w:rsidR="00CA3F82" w:rsidRDefault="005F4E2A" w:rsidP="00F340B4">
      <w:pPr>
        <w:ind w:firstLine="567"/>
        <w:jc w:val="both"/>
        <w:rPr>
          <w:bCs/>
        </w:rPr>
      </w:pPr>
      <w:r w:rsidRPr="005F4E2A">
        <w:rPr>
          <w:bCs/>
        </w:rPr>
        <w:t>Начальная (максимальная) цена</w:t>
      </w:r>
      <w:r w:rsidR="00D05264" w:rsidRPr="00D05264">
        <w:t xml:space="preserve"> </w:t>
      </w:r>
      <w:r w:rsidR="00D05264" w:rsidRPr="00D05264">
        <w:rPr>
          <w:bCs/>
        </w:rPr>
        <w:t>единичных расценок</w:t>
      </w:r>
      <w:r w:rsidRPr="005F4E2A">
        <w:rPr>
          <w:bCs/>
        </w:rPr>
        <w:t xml:space="preserve"> </w:t>
      </w:r>
      <w:r w:rsidR="00D05264" w:rsidRPr="00D05264">
        <w:rPr>
          <w:bCs/>
        </w:rPr>
        <w:t xml:space="preserve">на </w:t>
      </w:r>
      <w:r w:rsidR="00B24641" w:rsidRPr="00B24641">
        <w:rPr>
          <w:bCs/>
        </w:rPr>
        <w:t xml:space="preserve">страхование имущества </w:t>
      </w:r>
      <w:r w:rsidR="00B24641">
        <w:rPr>
          <w:bCs/>
        </w:rPr>
        <w:br/>
      </w:r>
      <w:r w:rsidR="00B24641" w:rsidRPr="00B24641">
        <w:rPr>
          <w:bCs/>
        </w:rPr>
        <w:t>АО «КАВКАЗ.РФ» находящегося на территории ВТРК «</w:t>
      </w:r>
      <w:r w:rsidR="003E6D43">
        <w:rPr>
          <w:bCs/>
        </w:rPr>
        <w:t>Эльбрус</w:t>
      </w:r>
      <w:r w:rsidR="00B24641" w:rsidRPr="00B24641">
        <w:rPr>
          <w:bCs/>
        </w:rPr>
        <w:t>»</w:t>
      </w:r>
      <w:r w:rsidR="00D05264" w:rsidRPr="00D05264">
        <w:rPr>
          <w:bCs/>
        </w:rPr>
        <w:t xml:space="preserve"> </w:t>
      </w:r>
      <w:r w:rsidRPr="005F4E2A">
        <w:rPr>
          <w:bCs/>
        </w:rPr>
        <w:t>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r w:rsidR="00501D8A">
        <w:rPr>
          <w:bCs/>
        </w:rPr>
        <w:t xml:space="preserve"> в размере – </w:t>
      </w:r>
      <w:r w:rsidR="007C306C" w:rsidRPr="007C306C">
        <w:rPr>
          <w:b/>
          <w:bCs/>
        </w:rPr>
        <w:t xml:space="preserve">4 481 957,90 </w:t>
      </w:r>
      <w:r w:rsidR="007C306C" w:rsidRPr="007C306C">
        <w:rPr>
          <w:bCs/>
        </w:rPr>
        <w:t>(Четыре миллиона четыреста восемьдесят одна тысяча девятьсот пятьдесят семь) рублей 90 копеек, включая НДС не облагается</w:t>
      </w:r>
      <w:r w:rsidRPr="005F4E2A">
        <w:rPr>
          <w:bCs/>
        </w:rPr>
        <w:t>.</w:t>
      </w:r>
    </w:p>
    <w:p w14:paraId="3FA19D60" w14:textId="4C5FF85B" w:rsidR="00BE3A24" w:rsidRDefault="00BE3A24" w:rsidP="00BE3A24">
      <w:pPr>
        <w:ind w:firstLine="567"/>
        <w:jc w:val="both"/>
        <w:rPr>
          <w:bCs/>
        </w:rPr>
      </w:pPr>
    </w:p>
    <w:p w14:paraId="65718457" w14:textId="62C8779D" w:rsidR="00BE3A24" w:rsidRDefault="00BE3A24" w:rsidP="00BE3A24">
      <w:pPr>
        <w:ind w:firstLine="709"/>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Pr>
          <w:bCs/>
        </w:rPr>
        <w:t xml:space="preserve"> </w:t>
      </w:r>
      <w:r w:rsidRPr="00664426">
        <w:rPr>
          <w:bCs/>
        </w:rPr>
        <w:t>(включая стоимость запасных частей и горюче-смазочных материалов, транспортные и командировочные расходы</w:t>
      </w:r>
      <w:r>
        <w:rPr>
          <w:bCs/>
        </w:rPr>
        <w:t>).</w:t>
      </w:r>
    </w:p>
    <w:p w14:paraId="266A66E5" w14:textId="292E048E"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B23446">
          <w:footerReference w:type="default" r:id="rId30"/>
          <w:footerReference w:type="first" r:id="rId31"/>
          <w:pgSz w:w="11906" w:h="16838"/>
          <w:pgMar w:top="284" w:right="849" w:bottom="568" w:left="1134" w:header="113"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2FFFB727" w:rsidR="00395D8B" w:rsidRPr="00395D8B" w:rsidRDefault="003F0C30" w:rsidP="00395D8B">
      <w:pPr>
        <w:widowControl w:val="0"/>
        <w:jc w:val="right"/>
        <w:rPr>
          <w:b/>
        </w:rPr>
      </w:pPr>
      <w:r w:rsidRPr="00A436DF">
        <w:rPr>
          <w:b/>
          <w:bCs/>
        </w:rPr>
        <w:t xml:space="preserve">от </w:t>
      </w:r>
      <w:r w:rsidR="00FF3D75">
        <w:rPr>
          <w:b/>
          <w:bCs/>
        </w:rPr>
        <w:t>14</w:t>
      </w:r>
      <w:r>
        <w:rPr>
          <w:b/>
          <w:bCs/>
        </w:rPr>
        <w:t>.</w:t>
      </w:r>
      <w:r w:rsidR="00FF3D75">
        <w:rPr>
          <w:b/>
          <w:bCs/>
        </w:rPr>
        <w:t>05</w:t>
      </w:r>
      <w:bookmarkStart w:id="2" w:name="_GoBack"/>
      <w:bookmarkEnd w:id="2"/>
      <w:r w:rsidRPr="00A436DF">
        <w:rPr>
          <w:b/>
          <w:bCs/>
        </w:rPr>
        <w:t>.2026 г.</w:t>
      </w:r>
      <w:r w:rsidRPr="00395D8B">
        <w:rPr>
          <w:b/>
          <w:bCs/>
        </w:rPr>
        <w:t xml:space="preserve"> № </w:t>
      </w:r>
      <w:r w:rsidRPr="00BE3346">
        <w:rPr>
          <w:b/>
          <w:bCs/>
        </w:rPr>
        <w:t>ЗКЭФ-</w:t>
      </w:r>
      <w:r>
        <w:rPr>
          <w:b/>
          <w:bCs/>
        </w:rPr>
        <w:t>ДЭУК-</w:t>
      </w:r>
      <w:r w:rsidR="00C0079C">
        <w:rPr>
          <w:b/>
          <w:bCs/>
        </w:rPr>
        <w:t>1386</w:t>
      </w:r>
    </w:p>
    <w:p w14:paraId="1B9182E1" w14:textId="77777777" w:rsidR="00395D8B" w:rsidRPr="00395D8B" w:rsidRDefault="00395D8B" w:rsidP="00395D8B">
      <w:pPr>
        <w:widowControl w:val="0"/>
      </w:pPr>
    </w:p>
    <w:p w14:paraId="3856B087" w14:textId="40589B15" w:rsidR="00395D8B" w:rsidRDefault="00395D8B" w:rsidP="00395D8B">
      <w:pPr>
        <w:widowControl w:val="0"/>
        <w:ind w:left="5664"/>
        <w:jc w:val="right"/>
      </w:pPr>
      <w:r w:rsidRPr="00395D8B">
        <w:t>ПРОЕКТ</w:t>
      </w:r>
    </w:p>
    <w:p w14:paraId="22424D7D" w14:textId="52CAD2B8" w:rsidR="00B81850" w:rsidRDefault="00B81850" w:rsidP="00395D8B">
      <w:pPr>
        <w:widowControl w:val="0"/>
        <w:ind w:left="5664"/>
        <w:jc w:val="right"/>
      </w:pPr>
    </w:p>
    <w:p w14:paraId="354CE446" w14:textId="77777777" w:rsidR="00B24641" w:rsidRPr="00B24641" w:rsidRDefault="00B24641" w:rsidP="00B24641">
      <w:pPr>
        <w:rPr>
          <w:b/>
        </w:rPr>
      </w:pPr>
    </w:p>
    <w:p w14:paraId="61DE2E90" w14:textId="77777777" w:rsidR="00B24641" w:rsidRPr="00B24641" w:rsidRDefault="00B24641" w:rsidP="00B24641">
      <w:pPr>
        <w:keepNext/>
        <w:jc w:val="center"/>
        <w:outlineLvl w:val="0"/>
        <w:rPr>
          <w:b/>
        </w:rPr>
      </w:pPr>
      <w:r w:rsidRPr="00B24641">
        <w:rPr>
          <w:b/>
        </w:rPr>
        <w:t>ДОГОВОР №</w:t>
      </w:r>
    </w:p>
    <w:p w14:paraId="23AD420D" w14:textId="77777777" w:rsidR="00B24641" w:rsidRPr="00B24641" w:rsidRDefault="00B24641" w:rsidP="00B24641">
      <w:pPr>
        <w:keepNext/>
        <w:jc w:val="center"/>
        <w:outlineLvl w:val="0"/>
        <w:rPr>
          <w:b/>
        </w:rPr>
      </w:pPr>
      <w:r w:rsidRPr="00B24641">
        <w:rPr>
          <w:b/>
        </w:rPr>
        <w:t xml:space="preserve">ИМУЩЕСТВЕННОГО СТРАХОВАНИЯ </w:t>
      </w:r>
    </w:p>
    <w:p w14:paraId="48CBAA3D" w14:textId="77777777" w:rsidR="00B24641" w:rsidRPr="00B24641" w:rsidRDefault="00B24641" w:rsidP="00B24641">
      <w:pPr>
        <w:jc w:val="center"/>
        <w:rPr>
          <w:b/>
        </w:rPr>
      </w:pPr>
    </w:p>
    <w:p w14:paraId="484EC4DF" w14:textId="77777777" w:rsidR="00B24641" w:rsidRPr="00B24641" w:rsidRDefault="00B24641" w:rsidP="00B24641">
      <w:pPr>
        <w:ind w:firstLine="708"/>
      </w:pPr>
      <w:r w:rsidRPr="00B24641">
        <w:t>г. Москва</w:t>
      </w:r>
      <w:r w:rsidRPr="00B24641">
        <w:tab/>
      </w:r>
      <w:r w:rsidRPr="00B24641">
        <w:tab/>
      </w:r>
      <w:r w:rsidRPr="00B24641">
        <w:tab/>
      </w:r>
      <w:r w:rsidRPr="00B24641">
        <w:tab/>
      </w:r>
      <w:r w:rsidRPr="00B24641">
        <w:tab/>
      </w:r>
      <w:r w:rsidRPr="00B24641">
        <w:tab/>
      </w:r>
      <w:r w:rsidRPr="00B24641">
        <w:tab/>
      </w:r>
      <w:r w:rsidRPr="00B24641">
        <w:tab/>
        <w:t xml:space="preserve">    </w:t>
      </w:r>
      <w:proofErr w:type="gramStart"/>
      <w:r w:rsidRPr="00B24641">
        <w:t xml:space="preserve">   «</w:t>
      </w:r>
      <w:proofErr w:type="gramEnd"/>
      <w:r w:rsidRPr="00B24641">
        <w:t xml:space="preserve">    » _________ 2026 г.</w:t>
      </w:r>
    </w:p>
    <w:p w14:paraId="10E36945" w14:textId="77777777" w:rsidR="00B24641" w:rsidRPr="00B24641" w:rsidRDefault="00B24641" w:rsidP="00B24641">
      <w:pPr>
        <w:ind w:firstLine="708"/>
        <w:jc w:val="right"/>
      </w:pPr>
    </w:p>
    <w:p w14:paraId="7F4A2FC3" w14:textId="77777777" w:rsidR="00B24641" w:rsidRPr="00B24641" w:rsidRDefault="00B24641" w:rsidP="00B24641">
      <w:pPr>
        <w:tabs>
          <w:tab w:val="left" w:pos="426"/>
        </w:tabs>
        <w:ind w:firstLine="708"/>
        <w:jc w:val="both"/>
      </w:pPr>
      <w:r w:rsidRPr="00B24641">
        <w:rPr>
          <w:b/>
        </w:rPr>
        <w:t xml:space="preserve">Акционерное общество «КАВКАЗ.РФ» </w:t>
      </w:r>
      <w:r w:rsidRPr="00B24641">
        <w:t>(АО «КАВКАЗ.РФ»), именуемое в дальнейшем «Страхователь», в лице _________________, действующего на основании __________________, с одной стороны, и</w:t>
      </w:r>
    </w:p>
    <w:p w14:paraId="5C1758C7" w14:textId="77777777" w:rsidR="00B24641" w:rsidRPr="00B24641" w:rsidRDefault="00B24641" w:rsidP="00B24641">
      <w:pPr>
        <w:tabs>
          <w:tab w:val="left" w:pos="0"/>
        </w:tabs>
        <w:ind w:firstLine="708"/>
        <w:jc w:val="both"/>
      </w:pPr>
      <w:r w:rsidRPr="00B24641">
        <w:rPr>
          <w:b/>
        </w:rPr>
        <w:t xml:space="preserve">______________________________ </w:t>
      </w:r>
      <w:r w:rsidRPr="00B24641">
        <w:t xml:space="preserve">(______________________), именуемое в дальнейшем «Страховщик», в лице _________________________, действующего на основании _____________________, с другой стороны, заключили настоящий договор (далее </w:t>
      </w:r>
      <w:r w:rsidRPr="00B24641">
        <w:rPr>
          <w:bCs/>
        </w:rPr>
        <w:t>– Договор</w:t>
      </w:r>
      <w:r w:rsidRPr="00B24641">
        <w:t>) о нижеследующем:</w:t>
      </w:r>
    </w:p>
    <w:p w14:paraId="06B5BDC3" w14:textId="77777777" w:rsidR="00B24641" w:rsidRPr="00B24641" w:rsidRDefault="00B24641" w:rsidP="00B24641">
      <w:pPr>
        <w:ind w:firstLine="708"/>
      </w:pPr>
    </w:p>
    <w:p w14:paraId="053D91CC" w14:textId="77777777" w:rsidR="00B24641" w:rsidRPr="00B24641" w:rsidRDefault="00B24641" w:rsidP="00B24641">
      <w:pPr>
        <w:suppressAutoHyphens/>
        <w:autoSpaceDE w:val="0"/>
        <w:ind w:firstLine="708"/>
        <w:jc w:val="center"/>
        <w:rPr>
          <w:rFonts w:eastAsia="Arial"/>
          <w:b/>
          <w:lang w:eastAsia="ar-SA"/>
        </w:rPr>
      </w:pPr>
      <w:r w:rsidRPr="00B24641">
        <w:rPr>
          <w:rFonts w:eastAsia="Arial"/>
          <w:b/>
          <w:lang w:eastAsia="ar-SA"/>
        </w:rPr>
        <w:t>1. ОСНОВНЫЕ ПОНЯТИЯ</w:t>
      </w:r>
    </w:p>
    <w:p w14:paraId="260EFC2E" w14:textId="77777777" w:rsidR="00B24641" w:rsidRPr="00B24641" w:rsidRDefault="00B24641" w:rsidP="00B24641">
      <w:pPr>
        <w:suppressAutoHyphens/>
        <w:autoSpaceDE w:val="0"/>
        <w:ind w:firstLine="708"/>
        <w:jc w:val="both"/>
        <w:rPr>
          <w:rFonts w:eastAsia="Arial"/>
          <w:lang w:eastAsia="ar-SA"/>
        </w:rPr>
      </w:pPr>
      <w:r w:rsidRPr="00B24641">
        <w:rPr>
          <w:rFonts w:eastAsia="Arial"/>
          <w:lang w:eastAsia="ar-SA"/>
        </w:rPr>
        <w:t>1.1. В настоящем Договоре используется следующие понятия:</w:t>
      </w:r>
    </w:p>
    <w:p w14:paraId="27ED259D" w14:textId="1A70B5A2" w:rsidR="00B24641" w:rsidRPr="00B24641" w:rsidRDefault="00B24641" w:rsidP="00B24641">
      <w:pPr>
        <w:suppressAutoHyphens/>
        <w:autoSpaceDE w:val="0"/>
        <w:ind w:firstLine="708"/>
        <w:jc w:val="both"/>
        <w:rPr>
          <w:rFonts w:eastAsia="Arial"/>
          <w:lang w:eastAsia="ar-SA"/>
        </w:rPr>
      </w:pPr>
      <w:r w:rsidRPr="00B24641">
        <w:rPr>
          <w:rFonts w:eastAsia="Arial"/>
          <w:i/>
          <w:lang w:eastAsia="ar-SA"/>
        </w:rPr>
        <w:t>ВТРК «</w:t>
      </w:r>
      <w:r w:rsidR="003E6D43">
        <w:rPr>
          <w:rFonts w:eastAsia="Arial"/>
          <w:i/>
          <w:lang w:eastAsia="ar-SA"/>
        </w:rPr>
        <w:t>Эльбрус</w:t>
      </w:r>
      <w:r w:rsidRPr="00B24641">
        <w:rPr>
          <w:rFonts w:eastAsia="Arial"/>
          <w:i/>
          <w:lang w:eastAsia="ar-SA"/>
        </w:rPr>
        <w:t>»</w:t>
      </w:r>
      <w:r w:rsidRPr="00B24641">
        <w:rPr>
          <w:rFonts w:eastAsia="Arial"/>
          <w:lang w:eastAsia="ar-SA"/>
        </w:rPr>
        <w:t xml:space="preserve"> </w:t>
      </w:r>
      <w:r w:rsidRPr="00B24641">
        <w:rPr>
          <w:rFonts w:eastAsia="Arial"/>
          <w:b/>
          <w:bCs/>
          <w:lang w:eastAsia="ar-SA"/>
        </w:rPr>
        <w:t>–</w:t>
      </w:r>
      <w:r w:rsidRPr="00B24641">
        <w:rPr>
          <w:rFonts w:eastAsia="Arial"/>
          <w:lang w:eastAsia="ar-SA"/>
        </w:rPr>
        <w:t xml:space="preserve"> всесезонный туристско-рекреационный комплекс «</w:t>
      </w:r>
      <w:r w:rsidR="003E6D43">
        <w:rPr>
          <w:szCs w:val="28"/>
          <w:lang w:eastAsia="ar-SA"/>
        </w:rPr>
        <w:t>Эльбрус</w:t>
      </w:r>
      <w:r w:rsidRPr="00B24641">
        <w:rPr>
          <w:rFonts w:eastAsia="Arial"/>
          <w:lang w:eastAsia="ar-SA"/>
        </w:rPr>
        <w:t xml:space="preserve">», расположенный по адресу: </w:t>
      </w:r>
      <w:r w:rsidR="00567825" w:rsidRPr="00567825">
        <w:rPr>
          <w:szCs w:val="28"/>
          <w:lang w:eastAsia="ar-SA"/>
        </w:rPr>
        <w:t>361605,</w:t>
      </w:r>
      <w:r w:rsidR="00567825">
        <w:rPr>
          <w:szCs w:val="28"/>
          <w:lang w:eastAsia="ar-SA"/>
        </w:rPr>
        <w:t xml:space="preserve"> </w:t>
      </w:r>
      <w:r w:rsidR="00567825" w:rsidRPr="00567825">
        <w:rPr>
          <w:szCs w:val="28"/>
          <w:lang w:eastAsia="ar-SA"/>
        </w:rPr>
        <w:t>Российская Федерация,</w:t>
      </w:r>
      <w:r w:rsidR="00567825">
        <w:rPr>
          <w:szCs w:val="28"/>
          <w:lang w:eastAsia="ar-SA"/>
        </w:rPr>
        <w:t xml:space="preserve"> </w:t>
      </w:r>
      <w:r w:rsidR="00567825" w:rsidRPr="00567825">
        <w:rPr>
          <w:szCs w:val="28"/>
          <w:lang w:eastAsia="ar-SA"/>
        </w:rPr>
        <w:t xml:space="preserve">Кабардино-Балкарская Республика, Эльбрусский район с. </w:t>
      </w:r>
      <w:proofErr w:type="spellStart"/>
      <w:r w:rsidR="00567825" w:rsidRPr="00567825">
        <w:rPr>
          <w:szCs w:val="28"/>
          <w:lang w:eastAsia="ar-SA"/>
        </w:rPr>
        <w:t>Терскол</w:t>
      </w:r>
      <w:proofErr w:type="spellEnd"/>
      <w:r w:rsidR="00567825" w:rsidRPr="00567825">
        <w:rPr>
          <w:szCs w:val="28"/>
          <w:lang w:eastAsia="ar-SA"/>
        </w:rPr>
        <w:t>, гора Эльбрус</w:t>
      </w:r>
      <w:r w:rsidRPr="00B24641">
        <w:rPr>
          <w:rFonts w:eastAsia="Arial"/>
          <w:lang w:eastAsia="ar-SA"/>
        </w:rPr>
        <w:t>.</w:t>
      </w:r>
    </w:p>
    <w:p w14:paraId="4FC8B4A7" w14:textId="77777777" w:rsidR="00B24641" w:rsidRPr="00B24641" w:rsidRDefault="00B24641" w:rsidP="00B24641">
      <w:pPr>
        <w:suppressAutoHyphens/>
        <w:autoSpaceDE w:val="0"/>
        <w:ind w:firstLine="708"/>
        <w:jc w:val="both"/>
        <w:rPr>
          <w:rFonts w:eastAsia="Arial"/>
          <w:lang w:eastAsia="ar-SA"/>
        </w:rPr>
      </w:pPr>
    </w:p>
    <w:p w14:paraId="61C7427B" w14:textId="77777777" w:rsidR="00B24641" w:rsidRPr="00B24641" w:rsidRDefault="00B24641" w:rsidP="00B24641">
      <w:pPr>
        <w:ind w:firstLine="708"/>
        <w:jc w:val="center"/>
        <w:rPr>
          <w:b/>
        </w:rPr>
      </w:pPr>
      <w:r w:rsidRPr="00B24641">
        <w:rPr>
          <w:b/>
        </w:rPr>
        <w:t>2. ПРЕДМЕТ ДОГОВОРА</w:t>
      </w:r>
    </w:p>
    <w:p w14:paraId="344E6464" w14:textId="77777777" w:rsidR="00B24641" w:rsidRPr="00B24641" w:rsidRDefault="00B24641" w:rsidP="00B24641">
      <w:pPr>
        <w:tabs>
          <w:tab w:val="left" w:pos="8222"/>
        </w:tabs>
        <w:autoSpaceDE w:val="0"/>
        <w:autoSpaceDN w:val="0"/>
        <w:adjustRightInd w:val="0"/>
        <w:ind w:firstLine="708"/>
        <w:jc w:val="both"/>
        <w:rPr>
          <w:spacing w:val="1"/>
        </w:rPr>
      </w:pPr>
      <w:r w:rsidRPr="00B24641">
        <w:t xml:space="preserve">2.1. </w:t>
      </w:r>
      <w:r w:rsidRPr="00B24641">
        <w:rPr>
          <w:spacing w:val="1"/>
        </w:rPr>
        <w:t xml:space="preserve">Страховщик осуществляет страхование имущества, указанного </w:t>
      </w:r>
      <w:r w:rsidRPr="00B24641">
        <w:rPr>
          <w:spacing w:val="1"/>
        </w:rPr>
        <w:br/>
        <w:t>в приложении № 1 к настоящему Договору, в соответствии с правилами страхования имущества (приложение № 2 к настоящему Договору), а также анкетой на страхование имущества (приложение № 3 к настоящему Договору).</w:t>
      </w:r>
    </w:p>
    <w:p w14:paraId="3E6E25E6" w14:textId="77777777" w:rsidR="00B24641" w:rsidRPr="00B24641" w:rsidRDefault="00B24641" w:rsidP="00B24641">
      <w:pPr>
        <w:widowControl w:val="0"/>
        <w:ind w:firstLine="708"/>
        <w:jc w:val="both"/>
        <w:rPr>
          <w:spacing w:val="1"/>
        </w:rPr>
      </w:pPr>
      <w:r w:rsidRPr="00B24641">
        <w:rPr>
          <w:spacing w:val="1"/>
        </w:rPr>
        <w:t xml:space="preserve">При страховании имущества, указанного в </w:t>
      </w:r>
      <w:r w:rsidRPr="00B24641">
        <w:rPr>
          <w:bCs/>
          <w:spacing w:val="1"/>
          <w:shd w:val="clear" w:color="auto" w:fill="FFFFFF"/>
        </w:rPr>
        <w:t xml:space="preserve">приложении № 1 к </w:t>
      </w:r>
      <w:r w:rsidRPr="00B24641">
        <w:rPr>
          <w:spacing w:val="1"/>
        </w:rPr>
        <w:t>настоящему Договору, Страховщик обязуется при наступлении страховых случаев произвести страховую выплату в пределах страховых сумм в порядке и на условиях, предусмотренных настоящим Договором.</w:t>
      </w:r>
    </w:p>
    <w:p w14:paraId="22B0ACAB" w14:textId="77777777" w:rsidR="00B24641" w:rsidRPr="00B24641" w:rsidRDefault="00B24641" w:rsidP="00B24641">
      <w:pPr>
        <w:widowControl w:val="0"/>
        <w:ind w:firstLine="708"/>
        <w:jc w:val="both"/>
        <w:rPr>
          <w:spacing w:val="1"/>
        </w:rPr>
      </w:pPr>
      <w:r w:rsidRPr="00B24641">
        <w:rPr>
          <w:spacing w:val="1"/>
        </w:rPr>
        <w:t xml:space="preserve">Выгодоприобретателем при страховании имущества, указанного в </w:t>
      </w:r>
      <w:r w:rsidRPr="00B24641">
        <w:rPr>
          <w:bCs/>
          <w:spacing w:val="1"/>
          <w:shd w:val="clear" w:color="auto" w:fill="FFFFFF"/>
        </w:rPr>
        <w:t>приложении № 1 к</w:t>
      </w:r>
      <w:r w:rsidRPr="00B24641">
        <w:rPr>
          <w:spacing w:val="1"/>
          <w:szCs w:val="20"/>
          <w:shd w:val="clear" w:color="auto" w:fill="FFFFFF"/>
        </w:rPr>
        <w:t xml:space="preserve"> </w:t>
      </w:r>
      <w:r w:rsidRPr="00B24641">
        <w:rPr>
          <w:spacing w:val="1"/>
        </w:rPr>
        <w:t xml:space="preserve">настоящему Договору, является Страхователь </w:t>
      </w:r>
      <w:r w:rsidRPr="00B24641">
        <w:rPr>
          <w:bCs/>
        </w:rPr>
        <w:t>–</w:t>
      </w:r>
      <w:r w:rsidRPr="00B24641">
        <w:rPr>
          <w:spacing w:val="1"/>
        </w:rPr>
        <w:t xml:space="preserve"> АО «КАВКАЗ.РФ», которому застрахованное имущество принадлежит на праве собственности.</w:t>
      </w:r>
    </w:p>
    <w:p w14:paraId="6EDCD3DD" w14:textId="0A66B730" w:rsidR="00B24641" w:rsidRPr="00B24641" w:rsidRDefault="00B24641" w:rsidP="00B24641">
      <w:pPr>
        <w:widowControl w:val="0"/>
        <w:ind w:firstLine="708"/>
        <w:jc w:val="both"/>
        <w:rPr>
          <w:spacing w:val="1"/>
        </w:rPr>
      </w:pPr>
      <w:r w:rsidRPr="00B24641">
        <w:rPr>
          <w:spacing w:val="1"/>
        </w:rPr>
        <w:t xml:space="preserve">2.2. Услуги по страхованию имущества, указанного в приложении № 1 к настоящему </w:t>
      </w:r>
      <w:r w:rsidR="00567825" w:rsidRPr="00B24641">
        <w:rPr>
          <w:spacing w:val="1"/>
        </w:rPr>
        <w:t>Договору,</w:t>
      </w:r>
      <w:r w:rsidRPr="00B24641">
        <w:rPr>
          <w:spacing w:val="1"/>
        </w:rPr>
        <w:t xml:space="preserve"> оказываются 12</w:t>
      </w:r>
      <w:r w:rsidR="00567825">
        <w:rPr>
          <w:spacing w:val="1"/>
        </w:rPr>
        <w:t xml:space="preserve"> </w:t>
      </w:r>
      <w:r w:rsidRPr="00B24641">
        <w:rPr>
          <w:spacing w:val="1"/>
        </w:rPr>
        <w:t>(двенадцать) месяцев с даты подписания Договора</w:t>
      </w:r>
      <w:r w:rsidR="00567825">
        <w:rPr>
          <w:spacing w:val="1"/>
        </w:rPr>
        <w:t>, но не ранее 02.06.2026 года</w:t>
      </w:r>
      <w:r w:rsidRPr="00B24641">
        <w:rPr>
          <w:spacing w:val="1"/>
        </w:rPr>
        <w:t>.</w:t>
      </w:r>
    </w:p>
    <w:p w14:paraId="28B8CAE2" w14:textId="77777777" w:rsidR="00B24641" w:rsidRPr="00B24641" w:rsidRDefault="00B24641" w:rsidP="00B24641">
      <w:pPr>
        <w:autoSpaceDE w:val="0"/>
        <w:autoSpaceDN w:val="0"/>
        <w:adjustRightInd w:val="0"/>
        <w:ind w:firstLine="708"/>
        <w:jc w:val="both"/>
        <w:rPr>
          <w:b/>
        </w:rPr>
      </w:pPr>
    </w:p>
    <w:p w14:paraId="544C14D8" w14:textId="77777777" w:rsidR="00B24641" w:rsidRPr="00B24641" w:rsidRDefault="00B24641" w:rsidP="00B24641">
      <w:pPr>
        <w:ind w:firstLine="708"/>
        <w:jc w:val="center"/>
        <w:rPr>
          <w:b/>
        </w:rPr>
      </w:pPr>
      <w:r w:rsidRPr="00B24641">
        <w:rPr>
          <w:b/>
        </w:rPr>
        <w:t>3. ПРАВА И ОБЯЗАННОСТИ СТОРОН</w:t>
      </w:r>
    </w:p>
    <w:p w14:paraId="05C88D05" w14:textId="77777777" w:rsidR="00B24641" w:rsidRPr="00B24641" w:rsidRDefault="00B24641" w:rsidP="00B24641">
      <w:pPr>
        <w:ind w:firstLine="708"/>
        <w:jc w:val="both"/>
      </w:pPr>
      <w:r w:rsidRPr="00B24641">
        <w:t>3.1. Страховщик вправе:</w:t>
      </w:r>
    </w:p>
    <w:p w14:paraId="79D6B787" w14:textId="77777777" w:rsidR="00B24641" w:rsidRPr="00B24641" w:rsidRDefault="00B24641" w:rsidP="00C10F0B">
      <w:pPr>
        <w:numPr>
          <w:ilvl w:val="2"/>
          <w:numId w:val="49"/>
        </w:numPr>
        <w:tabs>
          <w:tab w:val="left" w:pos="1134"/>
          <w:tab w:val="left" w:pos="1402"/>
        </w:tabs>
        <w:ind w:firstLine="709"/>
        <w:jc w:val="both"/>
      </w:pPr>
      <w:r w:rsidRPr="00B24641">
        <w:t>По мере необходимости запрашивать у Страхователя и получать необходимую техническую документацию по застрахованному имуществу;</w:t>
      </w:r>
    </w:p>
    <w:p w14:paraId="3D4BB785" w14:textId="77777777" w:rsidR="00B24641" w:rsidRPr="00B24641" w:rsidRDefault="00B24641" w:rsidP="00C10F0B">
      <w:pPr>
        <w:numPr>
          <w:ilvl w:val="2"/>
          <w:numId w:val="49"/>
        </w:numPr>
        <w:tabs>
          <w:tab w:val="left" w:pos="1134"/>
          <w:tab w:val="left" w:pos="1482"/>
        </w:tabs>
        <w:ind w:firstLine="709"/>
        <w:jc w:val="both"/>
      </w:pPr>
      <w:r w:rsidRPr="00B24641">
        <w:t>Заранее, письменно уведомив Страхователя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 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p>
    <w:p w14:paraId="1CCC3E5D" w14:textId="77777777" w:rsidR="00B24641" w:rsidRPr="00B24641" w:rsidRDefault="00B24641" w:rsidP="00C10F0B">
      <w:pPr>
        <w:numPr>
          <w:ilvl w:val="2"/>
          <w:numId w:val="49"/>
        </w:numPr>
        <w:tabs>
          <w:tab w:val="left" w:pos="1134"/>
          <w:tab w:val="left" w:pos="1294"/>
        </w:tabs>
        <w:ind w:firstLine="709"/>
        <w:jc w:val="both"/>
      </w:pPr>
      <w:r w:rsidRPr="00B24641">
        <w:lastRenderedPageBreak/>
        <w:t>Отсрочить страховую выплату, если Страхователь предоставил ненадлежащим образом оформленные документы (в частности, незаверенные копии документов, предусмотренные договором, законодательством и правилами страхования имущества) — до предоставления документов, оформленных надлежащим образом.</w:t>
      </w:r>
    </w:p>
    <w:p w14:paraId="62812F7A" w14:textId="77777777" w:rsidR="00B24641" w:rsidRPr="00B24641" w:rsidRDefault="00B24641" w:rsidP="00C10F0B">
      <w:pPr>
        <w:numPr>
          <w:ilvl w:val="1"/>
          <w:numId w:val="49"/>
        </w:numPr>
        <w:ind w:firstLine="709"/>
        <w:jc w:val="both"/>
      </w:pPr>
      <w:r w:rsidRPr="00B24641">
        <w:t>Страховщик обязан:</w:t>
      </w:r>
    </w:p>
    <w:p w14:paraId="11075648" w14:textId="77777777" w:rsidR="00B24641" w:rsidRPr="00B24641" w:rsidRDefault="00B24641" w:rsidP="00B24641">
      <w:pPr>
        <w:widowControl w:val="0"/>
        <w:ind w:firstLine="708"/>
        <w:jc w:val="both"/>
      </w:pPr>
      <w:r w:rsidRPr="00B24641">
        <w:t>3.2.1. Предоставлять Страхователю всю необходимую информацию о порядке исполнения настоящего Договора.</w:t>
      </w:r>
    </w:p>
    <w:p w14:paraId="6185BE67" w14:textId="77777777" w:rsidR="00B24641" w:rsidRPr="00B24641" w:rsidRDefault="00B24641" w:rsidP="00B24641">
      <w:pPr>
        <w:widowControl w:val="0"/>
        <w:ind w:firstLine="708"/>
        <w:jc w:val="both"/>
      </w:pPr>
      <w:r w:rsidRPr="00B24641">
        <w:t>3.2.2. Выдать Страхователю дубликат Договора страхования в случае его утраты.</w:t>
      </w:r>
    </w:p>
    <w:p w14:paraId="62E662BD" w14:textId="77777777" w:rsidR="00B24641" w:rsidRPr="00B24641" w:rsidRDefault="00B24641" w:rsidP="00B24641">
      <w:pPr>
        <w:widowControl w:val="0"/>
        <w:ind w:firstLine="708"/>
        <w:jc w:val="both"/>
        <w:rPr>
          <w:bCs/>
        </w:rPr>
      </w:pPr>
      <w:r w:rsidRPr="00B24641">
        <w:t xml:space="preserve">3.2.3. </w:t>
      </w:r>
      <w:r w:rsidRPr="00B24641">
        <w:rPr>
          <w:bCs/>
        </w:rPr>
        <w:t>Страховщик при получении уведомления о событии, имеющем признаки страхового случая при страховании имущества, указанного в приложении № 1 к настоящему Договору, обязан:</w:t>
      </w:r>
    </w:p>
    <w:p w14:paraId="3B66C706" w14:textId="77777777" w:rsidR="00B24641" w:rsidRPr="00B24641" w:rsidRDefault="00B24641" w:rsidP="00B24641">
      <w:pPr>
        <w:widowControl w:val="0"/>
        <w:ind w:firstLine="708"/>
        <w:jc w:val="both"/>
        <w:rPr>
          <w:bCs/>
        </w:rPr>
      </w:pPr>
      <w:r w:rsidRPr="00B24641">
        <w:rPr>
          <w:bCs/>
        </w:rPr>
        <w:t>– </w:t>
      </w:r>
      <w:r w:rsidRPr="00B24641">
        <w:t>при необходимости осмотра места аварии и поврежденного имущества, в течение срока, согласованного со Страхователем, за свой счет направить своего представителя для составления акта осмотра;</w:t>
      </w:r>
    </w:p>
    <w:p w14:paraId="70EE0D44" w14:textId="77777777" w:rsidR="00B24641" w:rsidRPr="00B24641" w:rsidRDefault="00B24641" w:rsidP="00B24641">
      <w:pPr>
        <w:widowControl w:val="0"/>
        <w:ind w:firstLine="708"/>
        <w:jc w:val="both"/>
      </w:pPr>
      <w:r w:rsidRPr="00B24641">
        <w:rPr>
          <w:bCs/>
        </w:rPr>
        <w:t>– </w:t>
      </w:r>
      <w:r w:rsidRPr="00B24641">
        <w:t>запросить в течение 3 (трех) рабочих дней у Страхователя документы, подтверждающие причины и размер ущерба, предусмотренные договором, законодательством и правилами страхования имущества;</w:t>
      </w:r>
    </w:p>
    <w:p w14:paraId="777FCC9B" w14:textId="77777777" w:rsidR="00B24641" w:rsidRPr="00B24641" w:rsidRDefault="00B24641" w:rsidP="00B24641">
      <w:pPr>
        <w:widowControl w:val="0"/>
        <w:ind w:firstLine="708"/>
        <w:jc w:val="both"/>
      </w:pPr>
      <w:r w:rsidRPr="00B24641">
        <w:rPr>
          <w:bCs/>
        </w:rPr>
        <w:t>– </w:t>
      </w:r>
      <w:r w:rsidRPr="00B24641">
        <w:t>после получения всех необходимых документов, предусмотренных правилами страхования имущества (приложение № 2 к настоящему Договору) в течение 3 (трех) рабочих дней принять решение о признании или непризнании случая страховым либо об отказе в страховой выплате в соответствии с условиями правил страхования имущества (приложение № 2 к настоящему Договору) и настоящего Договора;</w:t>
      </w:r>
    </w:p>
    <w:p w14:paraId="7CD94D84" w14:textId="77777777" w:rsidR="00B24641" w:rsidRPr="00B24641" w:rsidRDefault="00B24641" w:rsidP="00B24641">
      <w:pPr>
        <w:widowControl w:val="0"/>
        <w:ind w:firstLine="708"/>
        <w:jc w:val="both"/>
      </w:pPr>
      <w:r w:rsidRPr="00B24641">
        <w:rPr>
          <w:bCs/>
        </w:rPr>
        <w:t>–</w:t>
      </w:r>
      <w:r w:rsidRPr="00B24641">
        <w:t> по случаю, признанному страховым, произвести страховую выплату Страхователю в течение срока, указанного в настоящем Договоре.</w:t>
      </w:r>
    </w:p>
    <w:p w14:paraId="377FC0DB" w14:textId="77777777" w:rsidR="00B24641" w:rsidRPr="00B24641" w:rsidRDefault="00B24641" w:rsidP="00B24641">
      <w:pPr>
        <w:ind w:firstLine="708"/>
        <w:jc w:val="both"/>
      </w:pPr>
      <w:r w:rsidRPr="00B24641">
        <w:t>3.3. Страхователь вправе:</w:t>
      </w:r>
    </w:p>
    <w:p w14:paraId="3B166DCC" w14:textId="77777777" w:rsidR="00B24641" w:rsidRPr="00B24641" w:rsidRDefault="00B24641" w:rsidP="00B24641">
      <w:pPr>
        <w:ind w:firstLine="708"/>
        <w:jc w:val="both"/>
      </w:pPr>
      <w:r w:rsidRPr="00B24641">
        <w:t>3.3.1. Получить дубликат Договора страхования в случае его утраты, обратившись с письменным заявлением к Страховщику.</w:t>
      </w:r>
    </w:p>
    <w:p w14:paraId="667EF596" w14:textId="77777777" w:rsidR="00B24641" w:rsidRPr="00B24641" w:rsidRDefault="00B24641" w:rsidP="00B24641">
      <w:pPr>
        <w:ind w:firstLine="708"/>
        <w:jc w:val="both"/>
      </w:pPr>
      <w:r w:rsidRPr="00B24641">
        <w:t>3.3.2. Отказаться от настоящего Договора в любое время, в соответствии с условиями настоящего Договора.</w:t>
      </w:r>
    </w:p>
    <w:p w14:paraId="2FA06A76" w14:textId="77777777" w:rsidR="00B24641" w:rsidRPr="00B24641" w:rsidRDefault="00B24641" w:rsidP="00B24641">
      <w:pPr>
        <w:ind w:firstLine="708"/>
        <w:jc w:val="both"/>
      </w:pPr>
      <w:r w:rsidRPr="00B24641">
        <w:t xml:space="preserve">3.3.3. В течение срока действия настоящего Договора передавать застрахованное имущество во временное пользование третьим лицам. </w:t>
      </w:r>
    </w:p>
    <w:p w14:paraId="38210B15" w14:textId="77777777" w:rsidR="00B24641" w:rsidRPr="00B24641" w:rsidRDefault="00B24641" w:rsidP="00B24641">
      <w:pPr>
        <w:ind w:firstLine="708"/>
        <w:jc w:val="both"/>
      </w:pPr>
      <w:r w:rsidRPr="00B24641">
        <w:t>3.3.4. В случае нарушения Страховщиком срока выплаты страхового возмещения по Договору, Страховщик обязуется выплатить пени в размере 0,1% от суммы, подлежащей выплате, за каждый день просрочки.</w:t>
      </w:r>
    </w:p>
    <w:p w14:paraId="66B2F2C7" w14:textId="77777777" w:rsidR="00B24641" w:rsidRPr="00B24641" w:rsidRDefault="00B24641" w:rsidP="00B24641">
      <w:pPr>
        <w:ind w:firstLine="708"/>
        <w:jc w:val="both"/>
      </w:pPr>
      <w:r w:rsidRPr="00B24641">
        <w:t xml:space="preserve">3.3.5. За каждый факт неисполнения или ненадлежащего исполнения Страховщиком обязательств, предусмотренных Договором, за исключением просрочки исполнения денежных обязательств, Страховщик обязуется уплатить штраф в размере 50 000 рублей. </w:t>
      </w:r>
    </w:p>
    <w:p w14:paraId="7A18A770" w14:textId="77777777" w:rsidR="00B24641" w:rsidRPr="00B24641" w:rsidRDefault="00B24641" w:rsidP="00B24641">
      <w:pPr>
        <w:ind w:firstLine="708"/>
        <w:jc w:val="both"/>
      </w:pPr>
      <w:r w:rsidRPr="00B24641">
        <w:t>3.4. Страхователь обязан:</w:t>
      </w:r>
    </w:p>
    <w:p w14:paraId="1EDC6A27" w14:textId="77777777" w:rsidR="00B24641" w:rsidRPr="00B24641" w:rsidRDefault="00B24641" w:rsidP="00B24641">
      <w:pPr>
        <w:widowControl w:val="0"/>
        <w:ind w:firstLine="708"/>
        <w:jc w:val="both"/>
      </w:pPr>
      <w:r w:rsidRPr="00B24641">
        <w:t>3.4.1.</w:t>
      </w:r>
      <w:r w:rsidRPr="00B24641">
        <w:rPr>
          <w:rFonts w:eastAsia="Arial Unicode MS"/>
          <w:bCs/>
        </w:rPr>
        <w:t xml:space="preserve"> </w:t>
      </w:r>
      <w:r w:rsidRPr="00B24641">
        <w:t>При заключении Договора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анкете на страхование имущества или в письменном запросе Страховщика.</w:t>
      </w:r>
    </w:p>
    <w:p w14:paraId="08E11464" w14:textId="77777777" w:rsidR="00B24641" w:rsidRPr="00B24641" w:rsidRDefault="00B24641" w:rsidP="00B24641">
      <w:pPr>
        <w:widowControl w:val="0"/>
        <w:ind w:firstLine="708"/>
        <w:jc w:val="both"/>
      </w:pPr>
      <w:r w:rsidRPr="00B24641">
        <w:t>3.4.2. Сообщать Страховщику обо всех заключенных или заключаемых договорах страхования в отношении имущества</w:t>
      </w:r>
      <w:r w:rsidRPr="00B24641">
        <w:rPr>
          <w:bCs/>
        </w:rPr>
        <w:t>, указанного в приложении № 1 к настоящему Договору</w:t>
      </w:r>
      <w:r w:rsidRPr="00B24641">
        <w:t>.</w:t>
      </w:r>
    </w:p>
    <w:p w14:paraId="3DD7F8F9" w14:textId="77777777" w:rsidR="00B24641" w:rsidRPr="00B24641" w:rsidRDefault="00B24641" w:rsidP="00B24641">
      <w:pPr>
        <w:widowControl w:val="0"/>
        <w:ind w:firstLine="708"/>
        <w:jc w:val="both"/>
      </w:pPr>
      <w:r w:rsidRPr="00B24641">
        <w:t xml:space="preserve">3.4.3. В течение 3 (трех) рабочих дней сообщить Страховщику способом, обеспечивающим фиксирование текста (с указанием отправителя) и даты сообщения </w:t>
      </w:r>
      <w:r w:rsidRPr="00B24641">
        <w:br/>
        <w:t>(по факсимильной связи, по электронной почте и т.п.) 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в настоящем Договоре, заявлении на страхование или в письменном запросе Страховщика, в том числе:</w:t>
      </w:r>
    </w:p>
    <w:p w14:paraId="21774E96" w14:textId="77777777" w:rsidR="00B24641" w:rsidRPr="00B24641" w:rsidRDefault="00B24641" w:rsidP="00B24641">
      <w:pPr>
        <w:tabs>
          <w:tab w:val="left" w:pos="870"/>
          <w:tab w:val="left" w:pos="1134"/>
        </w:tabs>
        <w:ind w:firstLine="708"/>
        <w:jc w:val="both"/>
      </w:pPr>
      <w:r w:rsidRPr="00B24641">
        <w:rPr>
          <w:bCs/>
        </w:rPr>
        <w:lastRenderedPageBreak/>
        <w:t>– </w:t>
      </w:r>
      <w:r w:rsidRPr="00B24641">
        <w:t>отчуждение застрахованного имущества в собственность другого лица;</w:t>
      </w:r>
    </w:p>
    <w:p w14:paraId="790E9A12" w14:textId="77777777" w:rsidR="00B24641" w:rsidRPr="00B24641" w:rsidRDefault="00B24641" w:rsidP="00B24641">
      <w:pPr>
        <w:tabs>
          <w:tab w:val="left" w:pos="891"/>
          <w:tab w:val="left" w:pos="1134"/>
        </w:tabs>
        <w:ind w:firstLine="708"/>
        <w:jc w:val="both"/>
      </w:pPr>
      <w:r w:rsidRPr="00B24641">
        <w:rPr>
          <w:bCs/>
        </w:rPr>
        <w:t>– </w:t>
      </w:r>
      <w:r w:rsidRPr="00B24641">
        <w:t>передача права владения, пользования, распоряжения (без передачи права собственности) застрахованным имуществом другому лицу;</w:t>
      </w:r>
    </w:p>
    <w:p w14:paraId="40398C9D" w14:textId="77777777" w:rsidR="00B24641" w:rsidRPr="00B24641" w:rsidRDefault="00B24641" w:rsidP="00B24641">
      <w:pPr>
        <w:tabs>
          <w:tab w:val="left" w:pos="870"/>
          <w:tab w:val="left" w:pos="1134"/>
        </w:tabs>
        <w:ind w:firstLine="708"/>
        <w:jc w:val="both"/>
      </w:pPr>
      <w:r w:rsidRPr="00B24641">
        <w:rPr>
          <w:bCs/>
        </w:rPr>
        <w:t>– </w:t>
      </w:r>
      <w:r w:rsidRPr="00B24641">
        <w:t>передача застрахованного имущества в аренду, лизинг, залог;</w:t>
      </w:r>
    </w:p>
    <w:p w14:paraId="7AD44869" w14:textId="77777777" w:rsidR="00B24641" w:rsidRPr="00B24641" w:rsidRDefault="00B24641" w:rsidP="00B24641">
      <w:pPr>
        <w:tabs>
          <w:tab w:val="left" w:pos="870"/>
          <w:tab w:val="left" w:pos="1134"/>
        </w:tabs>
        <w:ind w:firstLine="708"/>
        <w:jc w:val="both"/>
      </w:pPr>
      <w:r w:rsidRPr="00B24641">
        <w:rPr>
          <w:bCs/>
        </w:rPr>
        <w:t>– </w:t>
      </w:r>
      <w:r w:rsidRPr="00B24641">
        <w:t>изменение местонахождения застрахованного имущества;</w:t>
      </w:r>
    </w:p>
    <w:p w14:paraId="3CEADB22" w14:textId="77777777" w:rsidR="00B24641" w:rsidRPr="00B24641" w:rsidRDefault="00B24641" w:rsidP="00B24641">
      <w:pPr>
        <w:tabs>
          <w:tab w:val="left" w:pos="862"/>
          <w:tab w:val="left" w:pos="1134"/>
        </w:tabs>
        <w:ind w:firstLine="708"/>
        <w:jc w:val="both"/>
      </w:pPr>
      <w:r w:rsidRPr="00B24641">
        <w:rPr>
          <w:bCs/>
        </w:rPr>
        <w:t>– </w:t>
      </w:r>
      <w:r w:rsidRPr="00B24641">
        <w:t>существенное изменение характера использования застрахованного имущества и т.п.</w:t>
      </w:r>
    </w:p>
    <w:p w14:paraId="18E56BEA" w14:textId="77777777" w:rsidR="00B24641" w:rsidRPr="00B24641" w:rsidRDefault="00B24641" w:rsidP="00B24641">
      <w:pPr>
        <w:tabs>
          <w:tab w:val="left" w:pos="862"/>
          <w:tab w:val="left" w:pos="1134"/>
        </w:tabs>
        <w:ind w:firstLine="708"/>
        <w:jc w:val="both"/>
      </w:pPr>
      <w:r w:rsidRPr="00B24641">
        <w:t>При увеличении степени риска Страхователь по требованию Страховщика уплачивает дополнительную страховую премию и/или подписывает дополнительное соглашение об изменении условий настоящего Договора либо направляет Страховщику письменный отказ от уплаты дополнительной премии и/или изменения условий настоящего Договора;</w:t>
      </w:r>
    </w:p>
    <w:p w14:paraId="3469AB34" w14:textId="77777777" w:rsidR="00B24641" w:rsidRPr="00B24641" w:rsidRDefault="00B24641" w:rsidP="00B24641">
      <w:pPr>
        <w:ind w:firstLine="708"/>
        <w:jc w:val="both"/>
        <w:rPr>
          <w:shd w:val="clear" w:color="auto" w:fill="FFFFFF"/>
        </w:rPr>
      </w:pPr>
      <w:r w:rsidRPr="00B24641">
        <w:t xml:space="preserve">3.4.4. В течение срока действия настоящего Договора хранить всю имеющуюся по застрахованному имуществу документацию, связанную с его обслуживанием, передачей на него прав и т.д. (договоры, паспорта, акты, свидетельства, титулы, накладные, сертификаты, доверенности, </w:t>
      </w:r>
      <w:r w:rsidRPr="00B24641">
        <w:rPr>
          <w:shd w:val="clear" w:color="auto" w:fill="FFFFFF"/>
        </w:rPr>
        <w:t>счета, счета-фактуры, платежные поручения, ордера, чеки, авизо, декларации и т.д.). В отношении объектов имущества, по которым Страхователем заявлялись к возмещению убытки, документы, указанные в настоящем пункте, необходимо хранить до момента выплаты страхового возмещения или отказа в выплате.</w:t>
      </w:r>
    </w:p>
    <w:p w14:paraId="54D9B066" w14:textId="77777777" w:rsidR="00B24641" w:rsidRPr="00B24641" w:rsidRDefault="00B24641" w:rsidP="00B24641">
      <w:pPr>
        <w:ind w:firstLine="708"/>
        <w:jc w:val="both"/>
        <w:rPr>
          <w:shd w:val="clear" w:color="auto" w:fill="FFFFFF"/>
        </w:rPr>
      </w:pPr>
    </w:p>
    <w:p w14:paraId="3E510FF9" w14:textId="77777777" w:rsidR="00B24641" w:rsidRPr="00B24641" w:rsidRDefault="00B24641" w:rsidP="00B24641">
      <w:pPr>
        <w:ind w:firstLine="708"/>
        <w:jc w:val="center"/>
        <w:rPr>
          <w:b/>
        </w:rPr>
      </w:pPr>
      <w:r w:rsidRPr="00B24641">
        <w:rPr>
          <w:b/>
        </w:rPr>
        <w:t>4. УСЛОВИЯ СТРАХОВАНИЯ</w:t>
      </w:r>
    </w:p>
    <w:p w14:paraId="46DE91E8" w14:textId="77777777" w:rsidR="00B24641" w:rsidRPr="00B24641" w:rsidRDefault="00B24641" w:rsidP="00B24641">
      <w:pPr>
        <w:autoSpaceDE w:val="0"/>
        <w:autoSpaceDN w:val="0"/>
        <w:adjustRightInd w:val="0"/>
        <w:ind w:firstLine="708"/>
        <w:jc w:val="both"/>
      </w:pPr>
      <w:r w:rsidRPr="00B24641">
        <w:t>4.1. Договором предусмотрены следующие условия страхования имущества, указанного в приложении № 1 к настоящему Договору:</w:t>
      </w:r>
    </w:p>
    <w:p w14:paraId="639051F0" w14:textId="77777777" w:rsidR="00B24641" w:rsidRPr="00B24641" w:rsidRDefault="00B24641" w:rsidP="00B24641">
      <w:pPr>
        <w:tabs>
          <w:tab w:val="left" w:pos="1134"/>
        </w:tabs>
        <w:ind w:right="100" w:firstLine="708"/>
        <w:jc w:val="both"/>
      </w:pPr>
      <w:r w:rsidRPr="00B24641">
        <w:rPr>
          <w:bCs/>
          <w:spacing w:val="1"/>
          <w:shd w:val="clear" w:color="auto" w:fill="FFFFFF"/>
        </w:rPr>
        <w:t>«С ответственностью за поименованные риски».</w:t>
      </w:r>
      <w:r w:rsidRPr="00B24641">
        <w:t xml:space="preserve"> </w:t>
      </w:r>
    </w:p>
    <w:p w14:paraId="32A44A2B" w14:textId="77777777" w:rsidR="00B24641" w:rsidRPr="00B24641" w:rsidRDefault="00B24641" w:rsidP="00B24641">
      <w:pPr>
        <w:autoSpaceDN w:val="0"/>
        <w:ind w:firstLine="708"/>
        <w:jc w:val="both"/>
      </w:pPr>
      <w:r w:rsidRPr="00B24641">
        <w:rPr>
          <w:spacing w:val="1"/>
        </w:rPr>
        <w:t xml:space="preserve">4.1.1. </w:t>
      </w:r>
      <w:r w:rsidRPr="00B24641">
        <w:t xml:space="preserve">Общая страховая сумма имущества, указанного в перечне застрахованного имущества (приложение № 1 к настоящему Договору), определена на основании заявленной Страхователем стоимости и устанавливается в размере </w:t>
      </w:r>
      <w:r w:rsidRPr="00B24641">
        <w:rPr>
          <w:bCs/>
          <w:shd w:val="clear" w:color="auto" w:fill="FFFFFF"/>
        </w:rPr>
        <w:t>_______ </w:t>
      </w:r>
      <w:r w:rsidRPr="00B24641">
        <w:t>(_________) рублей _____ копеек.</w:t>
      </w:r>
    </w:p>
    <w:p w14:paraId="63BE0F43" w14:textId="77777777" w:rsidR="00B24641" w:rsidRPr="00B24641" w:rsidRDefault="00B24641" w:rsidP="00B24641">
      <w:pPr>
        <w:autoSpaceDN w:val="0"/>
        <w:ind w:firstLine="708"/>
        <w:jc w:val="both"/>
      </w:pPr>
      <w:r w:rsidRPr="00B24641">
        <w:t>4.1.2. Размер страховой премии составляет ________ (______) рубля ____ копеек, НДС не облагается.</w:t>
      </w:r>
    </w:p>
    <w:p w14:paraId="0D5C6DA9" w14:textId="77777777" w:rsidR="00B24641" w:rsidRPr="00B24641" w:rsidRDefault="00B24641" w:rsidP="00B24641">
      <w:pPr>
        <w:autoSpaceDN w:val="0"/>
        <w:ind w:firstLine="708"/>
        <w:jc w:val="both"/>
      </w:pPr>
      <w:r w:rsidRPr="00B24641">
        <w:t>4.1.3. Франшиза по Договору не предусмотрена.</w:t>
      </w:r>
    </w:p>
    <w:p w14:paraId="2DE7AA96" w14:textId="77777777" w:rsidR="00B24641" w:rsidRPr="00B24641" w:rsidRDefault="00B24641" w:rsidP="00B24641">
      <w:pPr>
        <w:tabs>
          <w:tab w:val="left" w:pos="1134"/>
        </w:tabs>
        <w:ind w:right="100" w:firstLine="708"/>
        <w:jc w:val="both"/>
      </w:pPr>
      <w:r w:rsidRPr="00B24641">
        <w:t xml:space="preserve">4.2.1. </w:t>
      </w:r>
      <w:r w:rsidRPr="00B24641">
        <w:rPr>
          <w:spacing w:val="1"/>
        </w:rPr>
        <w:t>Страховым случаем является:</w:t>
      </w:r>
    </w:p>
    <w:p w14:paraId="2B880D31" w14:textId="77777777" w:rsidR="00B24641" w:rsidRPr="00B24641" w:rsidRDefault="00B24641" w:rsidP="00B24641">
      <w:pPr>
        <w:tabs>
          <w:tab w:val="left" w:pos="993"/>
          <w:tab w:val="left" w:pos="1134"/>
        </w:tabs>
        <w:ind w:firstLine="708"/>
        <w:jc w:val="both"/>
      </w:pPr>
      <w:r w:rsidRPr="00B24641">
        <w:rPr>
          <w:spacing w:val="1"/>
        </w:rPr>
        <w:t>4.2.1.</w:t>
      </w:r>
      <w:r w:rsidRPr="00B24641">
        <w:t>1. пожар;</w:t>
      </w:r>
    </w:p>
    <w:p w14:paraId="1D6EDC55" w14:textId="77777777" w:rsidR="00B24641" w:rsidRPr="00B24641" w:rsidRDefault="00B24641" w:rsidP="00B24641">
      <w:pPr>
        <w:tabs>
          <w:tab w:val="left" w:pos="993"/>
          <w:tab w:val="left" w:pos="1134"/>
        </w:tabs>
        <w:ind w:firstLine="708"/>
        <w:jc w:val="both"/>
      </w:pPr>
      <w:r w:rsidRPr="00B24641">
        <w:rPr>
          <w:spacing w:val="1"/>
        </w:rPr>
        <w:t>4.2.1.</w:t>
      </w:r>
      <w:r w:rsidRPr="00B24641">
        <w:t>2. удар молнии;</w:t>
      </w:r>
    </w:p>
    <w:p w14:paraId="41075FF4" w14:textId="77777777" w:rsidR="00B24641" w:rsidRPr="00B24641" w:rsidRDefault="00B24641" w:rsidP="00B24641">
      <w:pPr>
        <w:tabs>
          <w:tab w:val="left" w:pos="993"/>
          <w:tab w:val="left" w:pos="1134"/>
        </w:tabs>
        <w:ind w:firstLine="708"/>
        <w:jc w:val="both"/>
      </w:pPr>
      <w:r w:rsidRPr="00B24641">
        <w:rPr>
          <w:spacing w:val="1"/>
        </w:rPr>
        <w:t>4.2.1.</w:t>
      </w:r>
      <w:r w:rsidRPr="00B24641">
        <w:t xml:space="preserve">3. взрыв паровых котлов, газохранилищ, газопроводов, машин, аппаратов и других аналогичных устройств, оборудования работающего под давлением; </w:t>
      </w:r>
    </w:p>
    <w:p w14:paraId="52F8DA86" w14:textId="77777777" w:rsidR="00B24641" w:rsidRPr="00B24641" w:rsidRDefault="00B24641" w:rsidP="00B24641">
      <w:pPr>
        <w:tabs>
          <w:tab w:val="left" w:pos="993"/>
          <w:tab w:val="left" w:pos="1134"/>
        </w:tabs>
        <w:ind w:firstLine="708"/>
        <w:jc w:val="both"/>
      </w:pPr>
      <w:r w:rsidRPr="00B24641">
        <w:rPr>
          <w:spacing w:val="1"/>
        </w:rPr>
        <w:t>4.2.1.</w:t>
      </w:r>
      <w:r w:rsidRPr="00B24641">
        <w:t>4. повреждение водой или иными жидкостями, или газами, или пеной, или порошками в результате поломки трубопроводов систем отопления, канализации, водоснабжения, и/или систем тушения пожара и/или иных аналогичных систем, а также в результате мер для тушения пожара или для предупреждения его распространения;</w:t>
      </w:r>
    </w:p>
    <w:p w14:paraId="2FE41A14" w14:textId="77777777" w:rsidR="00B24641" w:rsidRPr="00B24641" w:rsidRDefault="00B24641" w:rsidP="00B24641">
      <w:pPr>
        <w:tabs>
          <w:tab w:val="left" w:pos="993"/>
          <w:tab w:val="left" w:pos="1134"/>
        </w:tabs>
        <w:ind w:firstLine="708"/>
        <w:jc w:val="both"/>
      </w:pPr>
      <w:r w:rsidRPr="00B24641">
        <w:rPr>
          <w:spacing w:val="1"/>
        </w:rPr>
        <w:t>4.2.1.</w:t>
      </w:r>
      <w:r w:rsidRPr="00B24641">
        <w:t>5. стихийные бедствия (</w:t>
      </w:r>
      <w:r w:rsidRPr="00B24641">
        <w:rPr>
          <w:szCs w:val="28"/>
          <w:lang w:eastAsia="ar-SA"/>
        </w:rPr>
        <w:t>включая снежные лавины, сели, оползни, камнепад, просадку грунта, обвал, землетрясение, наводнение и т.д.</w:t>
      </w:r>
      <w:r w:rsidRPr="00B24641">
        <w:t xml:space="preserve">); </w:t>
      </w:r>
    </w:p>
    <w:p w14:paraId="5CC92B1C" w14:textId="77777777" w:rsidR="00B24641" w:rsidRPr="00B24641" w:rsidRDefault="00B24641" w:rsidP="00B24641">
      <w:pPr>
        <w:tabs>
          <w:tab w:val="left" w:pos="993"/>
          <w:tab w:val="left" w:pos="1134"/>
        </w:tabs>
        <w:ind w:firstLine="708"/>
        <w:jc w:val="both"/>
      </w:pPr>
      <w:r w:rsidRPr="00B24641">
        <w:rPr>
          <w:spacing w:val="1"/>
        </w:rPr>
        <w:t>4.2.1.</w:t>
      </w:r>
      <w:r w:rsidRPr="00B24641">
        <w:t>6. кража со взломом, грабеж и/или разбой;</w:t>
      </w:r>
    </w:p>
    <w:p w14:paraId="2C87B3B4" w14:textId="77777777" w:rsidR="00B24641" w:rsidRPr="00B24641" w:rsidRDefault="00B24641" w:rsidP="00B24641">
      <w:pPr>
        <w:tabs>
          <w:tab w:val="left" w:pos="993"/>
          <w:tab w:val="left" w:pos="1134"/>
        </w:tabs>
        <w:ind w:firstLine="708"/>
        <w:jc w:val="both"/>
      </w:pPr>
      <w:r w:rsidRPr="00B24641">
        <w:rPr>
          <w:spacing w:val="1"/>
        </w:rPr>
        <w:t>4.2.1.</w:t>
      </w:r>
      <w:r w:rsidRPr="00B24641">
        <w:t>7. противоправные действия третьих лиц, квалифицируемые Уголовным кодексом Российской Федерации (далее – УК РФ) и/или Кодексом Российской Федерации об административных правонарушениях как:</w:t>
      </w:r>
    </w:p>
    <w:p w14:paraId="6D05D4C2" w14:textId="77777777" w:rsidR="00B24641" w:rsidRPr="00B24641" w:rsidRDefault="00B24641" w:rsidP="00B24641">
      <w:pPr>
        <w:tabs>
          <w:tab w:val="left" w:pos="360"/>
          <w:tab w:val="left" w:pos="993"/>
          <w:tab w:val="left" w:pos="1134"/>
        </w:tabs>
        <w:ind w:firstLine="708"/>
        <w:jc w:val="both"/>
      </w:pPr>
      <w:r w:rsidRPr="00B24641">
        <w:t>а) умышленное уничтожение или повреждение имущества (статья 167 УК РФ);</w:t>
      </w:r>
    </w:p>
    <w:p w14:paraId="13C0048D" w14:textId="77777777" w:rsidR="00B24641" w:rsidRPr="00B24641" w:rsidRDefault="00B24641" w:rsidP="00B24641">
      <w:pPr>
        <w:tabs>
          <w:tab w:val="left" w:pos="360"/>
          <w:tab w:val="left" w:pos="993"/>
          <w:tab w:val="left" w:pos="1134"/>
        </w:tabs>
        <w:ind w:firstLine="708"/>
        <w:jc w:val="both"/>
      </w:pPr>
      <w:r w:rsidRPr="00B24641">
        <w:t>б) уничтожение или повреждение имущества по неосторожности (статья 168 УК РФ);</w:t>
      </w:r>
    </w:p>
    <w:p w14:paraId="487B4241" w14:textId="77777777" w:rsidR="00B24641" w:rsidRPr="00B24641" w:rsidRDefault="00B24641" w:rsidP="00B24641">
      <w:pPr>
        <w:tabs>
          <w:tab w:val="left" w:pos="360"/>
          <w:tab w:val="left" w:pos="993"/>
          <w:tab w:val="left" w:pos="1134"/>
        </w:tabs>
        <w:ind w:firstLine="708"/>
        <w:jc w:val="both"/>
      </w:pPr>
      <w:r w:rsidRPr="00B24641">
        <w:t>в) хулиганство (статья 213 УК РФ);</w:t>
      </w:r>
    </w:p>
    <w:p w14:paraId="3BA997D2" w14:textId="77777777" w:rsidR="00B24641" w:rsidRPr="00B24641" w:rsidRDefault="00B24641" w:rsidP="00B24641">
      <w:pPr>
        <w:tabs>
          <w:tab w:val="left" w:pos="360"/>
          <w:tab w:val="left" w:pos="993"/>
          <w:tab w:val="left" w:pos="1134"/>
        </w:tabs>
        <w:ind w:firstLine="708"/>
        <w:jc w:val="both"/>
      </w:pPr>
      <w:r w:rsidRPr="00B24641">
        <w:t>г) вандализм (статья 214 УК РФ);</w:t>
      </w:r>
    </w:p>
    <w:p w14:paraId="743235D1" w14:textId="77777777" w:rsidR="00B24641" w:rsidRPr="00B24641" w:rsidRDefault="00B24641" w:rsidP="00B24641">
      <w:pPr>
        <w:tabs>
          <w:tab w:val="left" w:pos="993"/>
          <w:tab w:val="left" w:pos="1134"/>
        </w:tabs>
        <w:ind w:firstLine="708"/>
        <w:jc w:val="both"/>
      </w:pPr>
      <w:r w:rsidRPr="00B24641">
        <w:rPr>
          <w:spacing w:val="1"/>
        </w:rPr>
        <w:t>4.2.1.</w:t>
      </w:r>
      <w:r w:rsidRPr="00B24641">
        <w:t xml:space="preserve">8. наезд наземных транспортных средств; </w:t>
      </w:r>
    </w:p>
    <w:p w14:paraId="45478DA9" w14:textId="77777777" w:rsidR="00B24641" w:rsidRPr="00B24641" w:rsidRDefault="00B24641" w:rsidP="00B24641">
      <w:pPr>
        <w:tabs>
          <w:tab w:val="left" w:pos="993"/>
          <w:tab w:val="left" w:pos="1134"/>
        </w:tabs>
        <w:ind w:firstLine="708"/>
        <w:jc w:val="both"/>
      </w:pPr>
      <w:r w:rsidRPr="00B24641">
        <w:rPr>
          <w:spacing w:val="1"/>
        </w:rPr>
        <w:t>4.2.1.</w:t>
      </w:r>
      <w:r w:rsidRPr="00B24641">
        <w:t>9. падение пилотируемых и беспилотных летательных аппаратов и/или их обломков и/или грузов с них;</w:t>
      </w:r>
    </w:p>
    <w:p w14:paraId="65125440" w14:textId="77777777" w:rsidR="00B24641" w:rsidRPr="00B24641" w:rsidRDefault="00B24641" w:rsidP="00B24641">
      <w:pPr>
        <w:tabs>
          <w:tab w:val="left" w:pos="993"/>
          <w:tab w:val="left" w:pos="1134"/>
        </w:tabs>
        <w:ind w:firstLine="708"/>
        <w:jc w:val="both"/>
      </w:pPr>
      <w:r w:rsidRPr="00B24641">
        <w:rPr>
          <w:spacing w:val="1"/>
        </w:rPr>
        <w:lastRenderedPageBreak/>
        <w:t>4.2.1.</w:t>
      </w:r>
      <w:r w:rsidRPr="00B24641">
        <w:t>10. внезапное и непредвиденное падение деревьев, крупных кустарников, глыб льда и снега и иных предметов;</w:t>
      </w:r>
    </w:p>
    <w:p w14:paraId="0B36FC83" w14:textId="77777777" w:rsidR="00B24641" w:rsidRPr="00B24641" w:rsidRDefault="00B24641" w:rsidP="00B24641">
      <w:pPr>
        <w:tabs>
          <w:tab w:val="left" w:pos="1009"/>
          <w:tab w:val="left" w:pos="1134"/>
        </w:tabs>
        <w:ind w:firstLine="708"/>
        <w:jc w:val="both"/>
      </w:pPr>
      <w:r w:rsidRPr="00B24641">
        <w:t>4.2.1.11. терроризм, диверсия.</w:t>
      </w:r>
    </w:p>
    <w:p w14:paraId="5781D839" w14:textId="77777777" w:rsidR="00B24641" w:rsidRPr="00B24641" w:rsidRDefault="00B24641" w:rsidP="00B24641">
      <w:pPr>
        <w:tabs>
          <w:tab w:val="left" w:pos="1009"/>
          <w:tab w:val="left" w:pos="1134"/>
        </w:tabs>
        <w:ind w:firstLine="708"/>
        <w:jc w:val="both"/>
      </w:pPr>
      <w:r w:rsidRPr="00B24641">
        <w:t>4.3.</w:t>
      </w:r>
      <w:r w:rsidRPr="00B24641">
        <w:tab/>
        <w:t>Кроме того, при наступлении страхового случая возмещаются расходы, понесенные Страхователем (Выгодоприобретателем)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14:paraId="2B50EA1C" w14:textId="77777777" w:rsidR="00B24641" w:rsidRPr="00B24641" w:rsidRDefault="00B24641" w:rsidP="00B24641">
      <w:pPr>
        <w:tabs>
          <w:tab w:val="left" w:pos="993"/>
          <w:tab w:val="left" w:pos="1134"/>
        </w:tabs>
        <w:ind w:firstLine="708"/>
        <w:jc w:val="both"/>
      </w:pPr>
      <w:r w:rsidRPr="00B24641">
        <w:t>4.4.</w:t>
      </w:r>
      <w:r w:rsidRPr="00B24641">
        <w:tab/>
        <w:t>Перечень страховых случаев не подлежит расширительному толкованию.</w:t>
      </w:r>
    </w:p>
    <w:p w14:paraId="5A32011F" w14:textId="77777777" w:rsidR="00B24641" w:rsidRPr="00B24641" w:rsidRDefault="00B24641" w:rsidP="00B24641">
      <w:pPr>
        <w:tabs>
          <w:tab w:val="left" w:pos="993"/>
          <w:tab w:val="left" w:pos="1134"/>
        </w:tabs>
        <w:ind w:firstLine="708"/>
        <w:jc w:val="both"/>
      </w:pPr>
      <w:r w:rsidRPr="00B24641">
        <w:t>4.5.</w:t>
      </w:r>
      <w:r w:rsidRPr="00B24641">
        <w:tab/>
        <w:t>Страховщик вправе отказать в выплате страхового возмещения, в случаях, предусмотренных действующим законодательством.</w:t>
      </w:r>
    </w:p>
    <w:p w14:paraId="4B61F101" w14:textId="77777777" w:rsidR="00B24641" w:rsidRPr="00B24641" w:rsidRDefault="00B24641" w:rsidP="00B24641">
      <w:pPr>
        <w:ind w:firstLine="708"/>
        <w:jc w:val="both"/>
        <w:rPr>
          <w:rFonts w:eastAsia="Arial Unicode MS"/>
        </w:rPr>
      </w:pPr>
    </w:p>
    <w:p w14:paraId="07679F0A" w14:textId="77777777" w:rsidR="00B24641" w:rsidRPr="00B24641" w:rsidRDefault="00B24641" w:rsidP="00B24641">
      <w:pPr>
        <w:ind w:firstLine="708"/>
        <w:jc w:val="center"/>
        <w:rPr>
          <w:b/>
        </w:rPr>
      </w:pPr>
      <w:r w:rsidRPr="00B24641">
        <w:rPr>
          <w:b/>
        </w:rPr>
        <w:t>5. СРОК ДЕЙСТВИЯ ДОГОВОРА</w:t>
      </w:r>
    </w:p>
    <w:p w14:paraId="2D4CF6C9" w14:textId="77777777" w:rsidR="00B24641" w:rsidRPr="00B24641" w:rsidRDefault="00B24641" w:rsidP="00B24641">
      <w:pPr>
        <w:ind w:firstLine="708"/>
        <w:jc w:val="both"/>
      </w:pPr>
      <w:r w:rsidRPr="00B24641">
        <w:t>5.1. Настоящий Договор вступает в силу с момента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7CA440AD" w14:textId="77777777" w:rsidR="00B24641" w:rsidRPr="00B24641" w:rsidRDefault="00B24641" w:rsidP="00B24641">
      <w:pPr>
        <w:tabs>
          <w:tab w:val="left" w:pos="3828"/>
        </w:tabs>
        <w:ind w:firstLine="708"/>
        <w:jc w:val="both"/>
        <w:rPr>
          <w:bCs/>
        </w:rPr>
      </w:pPr>
      <w:r w:rsidRPr="00B24641">
        <w:rPr>
          <w:bCs/>
        </w:rPr>
        <w:t>5.2. Продление срока действия настоящего Договора и/или изменение иных его условий осуществляется в форме дополнительного соглашения к настоящему Договору, подписанному уполномоченными представителями сторон.</w:t>
      </w:r>
    </w:p>
    <w:p w14:paraId="44522DE0" w14:textId="77777777" w:rsidR="00B24641" w:rsidRPr="00B24641" w:rsidRDefault="00B24641" w:rsidP="00B24641">
      <w:pPr>
        <w:tabs>
          <w:tab w:val="left" w:pos="3828"/>
        </w:tabs>
        <w:ind w:firstLine="708"/>
        <w:jc w:val="both"/>
        <w:rPr>
          <w:bCs/>
        </w:rPr>
      </w:pPr>
      <w:r w:rsidRPr="00B24641">
        <w:rPr>
          <w:bCs/>
        </w:rPr>
        <w:t>5.3. Страхователь в срок 5 (пять) календарных дней с даты подписания Договора направляет Страховщику письменное уведомление с перечнем ранее застрахованного имущества и сроком окончания страховки по действующим договорам страхования.</w:t>
      </w:r>
    </w:p>
    <w:p w14:paraId="1FB6BC20" w14:textId="77777777" w:rsidR="00B24641" w:rsidRPr="00B24641" w:rsidRDefault="00B24641" w:rsidP="00B24641">
      <w:pPr>
        <w:ind w:firstLine="708"/>
        <w:jc w:val="both"/>
        <w:rPr>
          <w:b/>
        </w:rPr>
      </w:pPr>
    </w:p>
    <w:p w14:paraId="405BD19F" w14:textId="77777777" w:rsidR="00B24641" w:rsidRPr="00B24641" w:rsidRDefault="00B24641" w:rsidP="00B24641">
      <w:pPr>
        <w:ind w:firstLine="708"/>
        <w:jc w:val="center"/>
        <w:rPr>
          <w:b/>
        </w:rPr>
      </w:pPr>
      <w:r w:rsidRPr="00B24641">
        <w:rPr>
          <w:b/>
        </w:rPr>
        <w:t>6. ПОРЯДОК РАСЧЕТОВ СТОРОН</w:t>
      </w:r>
    </w:p>
    <w:p w14:paraId="1D858ADE" w14:textId="77777777" w:rsidR="00B24641" w:rsidRPr="00B24641" w:rsidRDefault="00B24641" w:rsidP="00B24641">
      <w:pPr>
        <w:tabs>
          <w:tab w:val="left" w:pos="3828"/>
        </w:tabs>
        <w:ind w:firstLine="708"/>
        <w:jc w:val="both"/>
        <w:rPr>
          <w:bCs/>
        </w:rPr>
      </w:pPr>
      <w:r w:rsidRPr="00B24641">
        <w:rPr>
          <w:bCs/>
        </w:rPr>
        <w:t>6.1. Страховая премия уплачивается Страховщику после получения Страхователем оригинала подписанного настоящего Договора со стороны Страховщика, на основании оригинала счета, в течение 7 (семи) рабочих дней.</w:t>
      </w:r>
    </w:p>
    <w:p w14:paraId="272D32C7" w14:textId="77777777" w:rsidR="00B24641" w:rsidRPr="00B24641" w:rsidRDefault="00B24641" w:rsidP="00B24641">
      <w:pPr>
        <w:autoSpaceDN w:val="0"/>
        <w:ind w:firstLine="708"/>
        <w:jc w:val="both"/>
      </w:pPr>
      <w:r w:rsidRPr="00B24641">
        <w:t xml:space="preserve">6.2. Размер страховой суммы, наименование страхуемого имущества, адрес размещения и иные условия страхования согласовываются сторонами в анкете на страхование имущества (приложение № 3 к </w:t>
      </w:r>
      <w:r w:rsidRPr="00B24641">
        <w:rPr>
          <w:spacing w:val="1"/>
        </w:rPr>
        <w:t>настоящему</w:t>
      </w:r>
      <w:r w:rsidRPr="00B24641">
        <w:t xml:space="preserve"> Договору).</w:t>
      </w:r>
    </w:p>
    <w:p w14:paraId="0C01C4C1" w14:textId="77777777" w:rsidR="00B24641" w:rsidRPr="00B24641" w:rsidRDefault="00B24641" w:rsidP="00B24641">
      <w:pPr>
        <w:autoSpaceDN w:val="0"/>
        <w:ind w:firstLine="708"/>
        <w:jc w:val="both"/>
      </w:pPr>
      <w:r w:rsidRPr="00B24641">
        <w:t xml:space="preserve">6.3. Выплата страхового возмещения (страховой выплаты) Страховщиком в пользу Страхователя производится на условиях, в размере и в сроки, установленные в правилах страхования имущества (приложение № 2 к настоящему Договору), но не позднее 10 (десяти) календарных дней, </w:t>
      </w:r>
      <w:r w:rsidRPr="00B24641">
        <w:rPr>
          <w:lang w:val="en-US"/>
        </w:rPr>
        <w:t>c</w:t>
      </w:r>
      <w:r w:rsidRPr="00B24641">
        <w:t xml:space="preserve"> даты признания страхового случая.</w:t>
      </w:r>
    </w:p>
    <w:p w14:paraId="3AE5C607" w14:textId="77777777" w:rsidR="00B24641" w:rsidRPr="00B24641" w:rsidRDefault="00B24641" w:rsidP="00B24641">
      <w:pPr>
        <w:autoSpaceDN w:val="0"/>
        <w:ind w:firstLine="708"/>
        <w:jc w:val="both"/>
      </w:pPr>
      <w:r w:rsidRPr="00B24641">
        <w:t>6.4. Датой оплаты страховой премии считается дата списания денежных средств с расчетного счета Страхователя. Местом исполнения денежного обязательства является место нахождения банка, обслуживающего Страхователя.</w:t>
      </w:r>
    </w:p>
    <w:p w14:paraId="1BEAD0F0" w14:textId="77777777" w:rsidR="00B24641" w:rsidRPr="00B24641" w:rsidRDefault="00B24641" w:rsidP="00B24641">
      <w:pPr>
        <w:ind w:firstLine="708"/>
        <w:jc w:val="both"/>
        <w:rPr>
          <w:b/>
        </w:rPr>
      </w:pPr>
    </w:p>
    <w:p w14:paraId="1A5E4B3A" w14:textId="77777777" w:rsidR="00B24641" w:rsidRPr="00B24641" w:rsidRDefault="00B24641" w:rsidP="00B24641">
      <w:pPr>
        <w:tabs>
          <w:tab w:val="left" w:pos="1134"/>
        </w:tabs>
        <w:ind w:firstLine="708"/>
        <w:jc w:val="center"/>
        <w:outlineLvl w:val="1"/>
        <w:rPr>
          <w:b/>
        </w:rPr>
      </w:pPr>
      <w:r w:rsidRPr="00B24641">
        <w:rPr>
          <w:b/>
        </w:rPr>
        <w:t xml:space="preserve">7. </w:t>
      </w:r>
      <w:bookmarkStart w:id="3" w:name="bookmark5"/>
      <w:r w:rsidRPr="00B24641">
        <w:rPr>
          <w:b/>
        </w:rPr>
        <w:t>ПОРЯДОК ПРЕКРАЩЕНИЯ ДОГОВОРА СТРАХОВАНИЯ</w:t>
      </w:r>
      <w:bookmarkEnd w:id="3"/>
    </w:p>
    <w:p w14:paraId="2E78A0DA" w14:textId="77777777" w:rsidR="00B24641" w:rsidRPr="00B24641" w:rsidRDefault="00B24641" w:rsidP="00B24641">
      <w:pPr>
        <w:tabs>
          <w:tab w:val="left" w:pos="1134"/>
        </w:tabs>
        <w:ind w:firstLine="708"/>
        <w:jc w:val="both"/>
      </w:pPr>
      <w:r w:rsidRPr="00B24641">
        <w:t>7.1. Договор страхования прекращается:</w:t>
      </w:r>
    </w:p>
    <w:p w14:paraId="64BF882F" w14:textId="77777777" w:rsidR="00B24641" w:rsidRPr="00B24641" w:rsidRDefault="00B24641" w:rsidP="00B24641">
      <w:pPr>
        <w:tabs>
          <w:tab w:val="left" w:pos="1134"/>
          <w:tab w:val="left" w:pos="1287"/>
        </w:tabs>
        <w:ind w:firstLine="708"/>
        <w:jc w:val="both"/>
      </w:pPr>
      <w:r w:rsidRPr="00B24641">
        <w:t>7.1.1. по истечении его срока действия Договора;</w:t>
      </w:r>
    </w:p>
    <w:p w14:paraId="22D86DBC" w14:textId="77777777" w:rsidR="00B24641" w:rsidRPr="00B24641" w:rsidRDefault="00B24641" w:rsidP="00B24641">
      <w:pPr>
        <w:tabs>
          <w:tab w:val="left" w:pos="1134"/>
          <w:tab w:val="left" w:pos="1316"/>
        </w:tabs>
        <w:ind w:firstLine="708"/>
        <w:jc w:val="both"/>
      </w:pPr>
      <w:r w:rsidRPr="00B24641">
        <w:t>7.1.2. после осуществления страхового возмещения (страховой выплаты) в размере соответствующей страховой суммы (условия настоящего Договора прекращаются в части объекта страхования, по которому исчерпана страховая сумма);</w:t>
      </w:r>
    </w:p>
    <w:p w14:paraId="63F68608" w14:textId="77777777" w:rsidR="00B24641" w:rsidRPr="00B24641" w:rsidRDefault="00B24641" w:rsidP="00B24641">
      <w:pPr>
        <w:tabs>
          <w:tab w:val="left" w:pos="1134"/>
          <w:tab w:val="left" w:pos="1312"/>
        </w:tabs>
        <w:ind w:firstLine="708"/>
        <w:jc w:val="both"/>
      </w:pPr>
      <w:r w:rsidRPr="00B24641">
        <w:t>7.1.3.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14:paraId="0380DEB7" w14:textId="77777777" w:rsidR="00B24641" w:rsidRPr="00B24641" w:rsidRDefault="00B24641" w:rsidP="00B24641">
      <w:pPr>
        <w:tabs>
          <w:tab w:val="left" w:pos="1134"/>
          <w:tab w:val="left" w:pos="1312"/>
        </w:tabs>
        <w:ind w:firstLine="708"/>
        <w:jc w:val="both"/>
      </w:pPr>
      <w:r w:rsidRPr="00B24641">
        <w:t>7.1.4. при отказе Страхователя от настоящего Договора.</w:t>
      </w:r>
    </w:p>
    <w:p w14:paraId="01ECC4FC" w14:textId="77777777" w:rsidR="00B24641" w:rsidRPr="00B24641" w:rsidRDefault="00B24641" w:rsidP="00B24641">
      <w:pPr>
        <w:tabs>
          <w:tab w:val="left" w:pos="1134"/>
          <w:tab w:val="left" w:pos="1312"/>
        </w:tabs>
        <w:ind w:firstLine="708"/>
        <w:jc w:val="both"/>
      </w:pPr>
      <w:r w:rsidRPr="00B24641">
        <w:lastRenderedPageBreak/>
        <w:t>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w:t>
      </w:r>
    </w:p>
    <w:p w14:paraId="734DBB5B" w14:textId="77777777" w:rsidR="00B24641" w:rsidRPr="00B24641" w:rsidRDefault="00B24641" w:rsidP="00B24641">
      <w:pPr>
        <w:tabs>
          <w:tab w:val="left" w:pos="1134"/>
          <w:tab w:val="left" w:pos="1312"/>
        </w:tabs>
        <w:ind w:firstLine="708"/>
        <w:jc w:val="both"/>
      </w:pPr>
      <w:r w:rsidRPr="00B24641">
        <w:t>При досрочном прекращении настоящего Договора в части страхования имущества, указанного в приложение № 1 к настоящему Договору, по указанным обстоятельствам, Страховщик имеет право на часть страховой премии пропорционально времени, в течение которого действовало страхование. Часть страховой премии, подлежащая возврату, рассчитывается по формуле:</w:t>
      </w:r>
    </w:p>
    <w:p w14:paraId="08197AAA" w14:textId="77777777" w:rsidR="00B24641" w:rsidRPr="00B24641" w:rsidRDefault="00B24641" w:rsidP="00B24641">
      <w:pPr>
        <w:ind w:firstLine="708"/>
        <w:jc w:val="both"/>
      </w:pPr>
    </w:p>
    <w:p w14:paraId="548385D4" w14:textId="77777777" w:rsidR="00B24641" w:rsidRPr="00B24641" w:rsidRDefault="00B24641" w:rsidP="00B24641">
      <w:pPr>
        <w:ind w:firstLine="708"/>
        <w:jc w:val="both"/>
      </w:pPr>
      <w:r w:rsidRPr="00B24641">
        <w:t>         (П – 35% × П) × n</w:t>
      </w:r>
    </w:p>
    <w:p w14:paraId="54B1E716" w14:textId="77777777" w:rsidR="00B24641" w:rsidRPr="00B24641" w:rsidRDefault="00B24641" w:rsidP="00B24641">
      <w:pPr>
        <w:ind w:firstLine="708"/>
        <w:jc w:val="both"/>
      </w:pPr>
      <w:r w:rsidRPr="00B24641">
        <w:t>НП = --------------------------</w:t>
      </w:r>
    </w:p>
    <w:p w14:paraId="47FB255D" w14:textId="77777777" w:rsidR="00B24641" w:rsidRPr="00B24641" w:rsidRDefault="00B24641" w:rsidP="00B24641">
      <w:pPr>
        <w:ind w:firstLine="708"/>
        <w:jc w:val="both"/>
      </w:pPr>
      <w:r w:rsidRPr="00B24641">
        <w:t>                N</w:t>
      </w:r>
    </w:p>
    <w:p w14:paraId="08D5299F" w14:textId="77777777" w:rsidR="00B24641" w:rsidRPr="00B24641" w:rsidRDefault="00B24641" w:rsidP="00B24641">
      <w:pPr>
        <w:ind w:firstLine="708"/>
        <w:jc w:val="both"/>
      </w:pPr>
      <w:r w:rsidRPr="00B24641">
        <w:t>П – оплаченная страховая премия по Договору;</w:t>
      </w:r>
    </w:p>
    <w:p w14:paraId="74AA5B27" w14:textId="77777777" w:rsidR="00B24641" w:rsidRPr="00B24641" w:rsidRDefault="00B24641" w:rsidP="00B24641">
      <w:pPr>
        <w:ind w:firstLine="708"/>
        <w:jc w:val="both"/>
      </w:pPr>
      <w:r w:rsidRPr="00B24641">
        <w:t>35*% × П – расходы Страховщика;</w:t>
      </w:r>
    </w:p>
    <w:p w14:paraId="4677CF51" w14:textId="77777777" w:rsidR="00B24641" w:rsidRPr="00B24641" w:rsidRDefault="00B24641" w:rsidP="00B24641">
      <w:pPr>
        <w:ind w:firstLine="708"/>
        <w:jc w:val="both"/>
      </w:pPr>
      <w:r w:rsidRPr="00B24641">
        <w:t>N – количество дней, оставшихся до окончания срока действия Договора;</w:t>
      </w:r>
    </w:p>
    <w:p w14:paraId="7D5942D8" w14:textId="77777777" w:rsidR="00B24641" w:rsidRPr="00B24641" w:rsidRDefault="00B24641" w:rsidP="00B24641">
      <w:pPr>
        <w:ind w:firstLine="708"/>
        <w:jc w:val="both"/>
      </w:pPr>
      <w:r w:rsidRPr="00B24641">
        <w:t>N – срок действия Договора в днях (период времени, на который заключен Договора);</w:t>
      </w:r>
    </w:p>
    <w:p w14:paraId="6466524D" w14:textId="77777777" w:rsidR="00B24641" w:rsidRPr="00B24641" w:rsidRDefault="00B24641" w:rsidP="00B24641">
      <w:pPr>
        <w:ind w:firstLine="708"/>
        <w:jc w:val="both"/>
      </w:pPr>
      <w:r w:rsidRPr="00B24641">
        <w:t>НП – часть страховой премии, подлежащая возврату.</w:t>
      </w:r>
    </w:p>
    <w:p w14:paraId="44703B4C" w14:textId="77777777" w:rsidR="00B24641" w:rsidRPr="00B24641" w:rsidRDefault="00B24641" w:rsidP="00B24641">
      <w:pPr>
        <w:ind w:firstLine="708"/>
        <w:jc w:val="both"/>
      </w:pPr>
    </w:p>
    <w:p w14:paraId="209FBEF5" w14:textId="77777777" w:rsidR="00B24641" w:rsidRPr="00B24641" w:rsidRDefault="00B24641" w:rsidP="00B24641">
      <w:pPr>
        <w:tabs>
          <w:tab w:val="left" w:pos="1134"/>
          <w:tab w:val="left" w:pos="1287"/>
        </w:tabs>
        <w:ind w:firstLine="708"/>
        <w:jc w:val="both"/>
      </w:pPr>
      <w:r w:rsidRPr="00B24641">
        <w:t>7.1.5. по соглашению Сторон;</w:t>
      </w:r>
    </w:p>
    <w:p w14:paraId="2B6D8982" w14:textId="77777777" w:rsidR="00B24641" w:rsidRPr="00B24641" w:rsidRDefault="00B24641" w:rsidP="00B24641">
      <w:pPr>
        <w:tabs>
          <w:tab w:val="left" w:pos="1134"/>
          <w:tab w:val="left" w:pos="1287"/>
        </w:tabs>
        <w:ind w:firstLine="708"/>
        <w:jc w:val="both"/>
      </w:pPr>
      <w:r w:rsidRPr="00B24641">
        <w:t>7.1.6. в других случаях, предусмотренных законодательными актами Российской Федерации и правилами к настоящему Договору.</w:t>
      </w:r>
    </w:p>
    <w:p w14:paraId="2441052A" w14:textId="77777777" w:rsidR="00B24641" w:rsidRPr="00B24641" w:rsidRDefault="00B24641" w:rsidP="00B24641">
      <w:pPr>
        <w:ind w:firstLine="708"/>
        <w:jc w:val="both"/>
        <w:rPr>
          <w:b/>
        </w:rPr>
      </w:pPr>
    </w:p>
    <w:p w14:paraId="6D6FD3ED" w14:textId="77777777" w:rsidR="00B24641" w:rsidRPr="00B24641" w:rsidRDefault="00B24641" w:rsidP="00B24641">
      <w:pPr>
        <w:ind w:firstLine="708"/>
        <w:jc w:val="center"/>
        <w:rPr>
          <w:b/>
        </w:rPr>
      </w:pPr>
      <w:r w:rsidRPr="00B24641">
        <w:rPr>
          <w:b/>
        </w:rPr>
        <w:t>8. ПОРЯДОК РАЗРЕШЕНИЯ СПОРОВ</w:t>
      </w:r>
    </w:p>
    <w:p w14:paraId="762229B9" w14:textId="77777777" w:rsidR="00B24641" w:rsidRPr="00B24641" w:rsidRDefault="00B24641" w:rsidP="00B24641">
      <w:pPr>
        <w:widowControl w:val="0"/>
        <w:tabs>
          <w:tab w:val="num" w:pos="0"/>
        </w:tabs>
        <w:autoSpaceDE w:val="0"/>
        <w:autoSpaceDN w:val="0"/>
        <w:adjustRightInd w:val="0"/>
        <w:ind w:firstLine="708"/>
        <w:jc w:val="both"/>
        <w:rPr>
          <w:rFonts w:eastAsia="Calibri"/>
          <w:lang w:eastAsia="en-US"/>
        </w:rPr>
      </w:pPr>
      <w:r w:rsidRPr="00B24641">
        <w:rPr>
          <w:noProof/>
        </w:rPr>
        <w:t xml:space="preserve">8.1. </w:t>
      </w:r>
      <w:r w:rsidRPr="00B24641">
        <w:rPr>
          <w:rFonts w:eastAsia="Calibri"/>
          <w:lang w:eastAsia="en-US"/>
        </w:rPr>
        <w:t>Все споры по настоящему Договору решаются путем переговоров с соблюдением претензионного порядка урегулирования споров.</w:t>
      </w:r>
    </w:p>
    <w:p w14:paraId="17A79D83" w14:textId="77777777" w:rsidR="00B24641" w:rsidRPr="00B24641" w:rsidRDefault="00B24641" w:rsidP="00B24641">
      <w:pPr>
        <w:widowControl w:val="0"/>
        <w:tabs>
          <w:tab w:val="num" w:pos="0"/>
        </w:tabs>
        <w:autoSpaceDE w:val="0"/>
        <w:autoSpaceDN w:val="0"/>
        <w:adjustRightInd w:val="0"/>
        <w:ind w:firstLine="708"/>
        <w:jc w:val="both"/>
        <w:rPr>
          <w:rFonts w:eastAsia="Calibri"/>
          <w:lang w:eastAsia="en-US"/>
        </w:rPr>
      </w:pPr>
      <w:r w:rsidRPr="00B24641">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4527572" w14:textId="77777777" w:rsidR="00B24641" w:rsidRPr="00B24641" w:rsidRDefault="00B24641" w:rsidP="00B24641">
      <w:pPr>
        <w:widowControl w:val="0"/>
        <w:tabs>
          <w:tab w:val="num" w:pos="0"/>
        </w:tabs>
        <w:autoSpaceDE w:val="0"/>
        <w:autoSpaceDN w:val="0"/>
        <w:adjustRightInd w:val="0"/>
        <w:ind w:firstLine="708"/>
        <w:jc w:val="both"/>
        <w:rPr>
          <w:rFonts w:eastAsia="Calibri"/>
          <w:lang w:eastAsia="en-US"/>
        </w:rPr>
      </w:pPr>
      <w:r w:rsidRPr="00B24641">
        <w:rPr>
          <w:rFonts w:eastAsia="Calibri"/>
          <w:lang w:eastAsia="en-US"/>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A705B80" w14:textId="77777777" w:rsidR="00B24641" w:rsidRPr="00B24641" w:rsidRDefault="00B24641" w:rsidP="00B24641">
      <w:pPr>
        <w:widowControl w:val="0"/>
        <w:tabs>
          <w:tab w:val="num" w:pos="0"/>
        </w:tabs>
        <w:autoSpaceDE w:val="0"/>
        <w:autoSpaceDN w:val="0"/>
        <w:adjustRightInd w:val="0"/>
        <w:ind w:firstLine="708"/>
        <w:jc w:val="both"/>
        <w:rPr>
          <w:rFonts w:eastAsia="Calibri"/>
          <w:lang w:eastAsia="en-US"/>
        </w:rPr>
      </w:pPr>
      <w:r w:rsidRPr="00B24641">
        <w:rPr>
          <w:rFonts w:eastAsia="Calibri"/>
          <w:lang w:eastAsia="en-US"/>
        </w:rPr>
        <w:t>8.2. 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0373031D" w14:textId="77777777" w:rsidR="00B24641" w:rsidRPr="00B24641" w:rsidRDefault="00B24641" w:rsidP="00B24641">
      <w:pPr>
        <w:widowControl w:val="0"/>
        <w:tabs>
          <w:tab w:val="num" w:pos="0"/>
        </w:tabs>
        <w:autoSpaceDE w:val="0"/>
        <w:autoSpaceDN w:val="0"/>
        <w:adjustRightInd w:val="0"/>
        <w:ind w:firstLine="708"/>
        <w:jc w:val="both"/>
        <w:rPr>
          <w:rFonts w:eastAsia="Calibri"/>
          <w:lang w:eastAsia="en-US"/>
        </w:rPr>
      </w:pPr>
    </w:p>
    <w:p w14:paraId="6E4B1931" w14:textId="77777777" w:rsidR="00B24641" w:rsidRPr="00B24641" w:rsidRDefault="00B24641" w:rsidP="00B24641">
      <w:pPr>
        <w:autoSpaceDE w:val="0"/>
        <w:autoSpaceDN w:val="0"/>
        <w:adjustRightInd w:val="0"/>
        <w:ind w:firstLine="708"/>
        <w:jc w:val="center"/>
        <w:rPr>
          <w:b/>
        </w:rPr>
      </w:pPr>
      <w:r w:rsidRPr="00B24641">
        <w:rPr>
          <w:b/>
        </w:rPr>
        <w:t>9. УСЛОВИЯ О КОНФИДЕНЦИАЛЬНОСТИ</w:t>
      </w:r>
    </w:p>
    <w:p w14:paraId="52126CB4" w14:textId="77777777" w:rsidR="00B24641" w:rsidRPr="00B24641" w:rsidRDefault="00B24641" w:rsidP="00B24641">
      <w:pPr>
        <w:autoSpaceDE w:val="0"/>
        <w:autoSpaceDN w:val="0"/>
        <w:adjustRightInd w:val="0"/>
        <w:ind w:firstLine="708"/>
        <w:jc w:val="both"/>
      </w:pPr>
      <w:r w:rsidRPr="00B24641">
        <w:t xml:space="preserve">9.1. 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B24641">
        <w:t>опубликованы</w:t>
      </w:r>
      <w:proofErr w:type="gramEnd"/>
      <w:r w:rsidRPr="00B24641">
        <w:t xml:space="preserve"> или распространены в иной форме в официальных (служебных) источниках либо стали (станут) известны без участия Сторон от третьих лиц.</w:t>
      </w:r>
    </w:p>
    <w:p w14:paraId="27E111A1" w14:textId="77777777" w:rsidR="00B24641" w:rsidRPr="00B24641" w:rsidRDefault="00B24641" w:rsidP="00B24641">
      <w:pPr>
        <w:autoSpaceDE w:val="0"/>
        <w:autoSpaceDN w:val="0"/>
        <w:adjustRightInd w:val="0"/>
        <w:ind w:firstLine="708"/>
        <w:jc w:val="both"/>
      </w:pPr>
      <w:r w:rsidRPr="00B24641">
        <w:t>9.2.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006E17F9" w14:textId="77777777" w:rsidR="00B24641" w:rsidRPr="00B24641" w:rsidRDefault="00B24641" w:rsidP="00B24641">
      <w:pPr>
        <w:autoSpaceDE w:val="0"/>
        <w:autoSpaceDN w:val="0"/>
        <w:adjustRightInd w:val="0"/>
        <w:ind w:firstLine="708"/>
        <w:jc w:val="both"/>
      </w:pPr>
      <w:r w:rsidRPr="00B24641">
        <w:t>9.3.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1A9A4DB4" w14:textId="77777777" w:rsidR="00B24641" w:rsidRPr="00B24641" w:rsidRDefault="00B24641" w:rsidP="00B24641">
      <w:pPr>
        <w:autoSpaceDE w:val="0"/>
        <w:autoSpaceDN w:val="0"/>
        <w:adjustRightInd w:val="0"/>
        <w:ind w:firstLine="708"/>
        <w:jc w:val="both"/>
      </w:pPr>
      <w:r w:rsidRPr="00B24641">
        <w:t>9.4.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деталях настоящего Договора и приложений к нему, а также о сведениях и информации, полученных ими друг от друга в процессе исполнения настоящего Договора.</w:t>
      </w:r>
    </w:p>
    <w:p w14:paraId="2CA3A63E" w14:textId="77777777" w:rsidR="00B24641" w:rsidRPr="00B24641" w:rsidRDefault="00B24641" w:rsidP="00B24641">
      <w:pPr>
        <w:ind w:firstLine="708"/>
        <w:jc w:val="both"/>
      </w:pPr>
    </w:p>
    <w:p w14:paraId="1D2D722D" w14:textId="77777777" w:rsidR="00B24641" w:rsidRPr="00B24641" w:rsidRDefault="00B24641" w:rsidP="00B24641">
      <w:pPr>
        <w:autoSpaceDE w:val="0"/>
        <w:autoSpaceDN w:val="0"/>
        <w:adjustRightInd w:val="0"/>
        <w:ind w:firstLine="708"/>
        <w:jc w:val="center"/>
        <w:rPr>
          <w:b/>
        </w:rPr>
      </w:pPr>
      <w:r w:rsidRPr="00B24641">
        <w:rPr>
          <w:b/>
          <w:bCs/>
        </w:rPr>
        <w:t>10. ОБСТОЯТЕЛЬСТВА НЕПРЕОДОЛИМОЙ СИЛЫ</w:t>
      </w:r>
    </w:p>
    <w:p w14:paraId="7381FBC7" w14:textId="77777777" w:rsidR="00B24641" w:rsidRPr="00B24641" w:rsidRDefault="00B24641" w:rsidP="00B24641">
      <w:pPr>
        <w:widowControl w:val="0"/>
        <w:tabs>
          <w:tab w:val="num" w:pos="0"/>
        </w:tabs>
        <w:autoSpaceDE w:val="0"/>
        <w:autoSpaceDN w:val="0"/>
        <w:adjustRightInd w:val="0"/>
        <w:ind w:firstLine="708"/>
        <w:jc w:val="both"/>
      </w:pPr>
      <w:r w:rsidRPr="00B24641">
        <w:lastRenderedPageBreak/>
        <w:t>10.1.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CA4F82A" w14:textId="77777777" w:rsidR="00B24641" w:rsidRPr="00B24641" w:rsidRDefault="00B24641" w:rsidP="00B24641">
      <w:pPr>
        <w:widowControl w:val="0"/>
        <w:tabs>
          <w:tab w:val="num" w:pos="0"/>
        </w:tabs>
        <w:autoSpaceDE w:val="0"/>
        <w:autoSpaceDN w:val="0"/>
        <w:adjustRightInd w:val="0"/>
        <w:ind w:firstLine="708"/>
        <w:jc w:val="both"/>
      </w:pPr>
      <w:r w:rsidRPr="00B24641">
        <w:t>10.2.</w:t>
      </w:r>
      <w:r w:rsidRPr="00B24641">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B24641">
        <w:t>неизвещения</w:t>
      </w:r>
      <w:proofErr w:type="spellEnd"/>
      <w:r w:rsidRPr="00B24641">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FD15706" w14:textId="77777777" w:rsidR="00B24641" w:rsidRPr="00B24641" w:rsidRDefault="00B24641" w:rsidP="00B24641">
      <w:pPr>
        <w:widowControl w:val="0"/>
        <w:tabs>
          <w:tab w:val="num" w:pos="0"/>
        </w:tabs>
        <w:autoSpaceDE w:val="0"/>
        <w:autoSpaceDN w:val="0"/>
        <w:adjustRightInd w:val="0"/>
        <w:ind w:firstLine="708"/>
        <w:jc w:val="both"/>
      </w:pPr>
      <w:r w:rsidRPr="00B24641">
        <w:t>10.3.</w:t>
      </w:r>
      <w:r w:rsidRPr="00B24641">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D044D01" w14:textId="77777777" w:rsidR="00B24641" w:rsidRPr="00B24641" w:rsidRDefault="00B24641" w:rsidP="00B24641">
      <w:pPr>
        <w:widowControl w:val="0"/>
        <w:tabs>
          <w:tab w:val="num" w:pos="0"/>
        </w:tabs>
        <w:autoSpaceDE w:val="0"/>
        <w:autoSpaceDN w:val="0"/>
        <w:adjustRightInd w:val="0"/>
        <w:ind w:firstLine="708"/>
        <w:jc w:val="both"/>
      </w:pPr>
      <w:r w:rsidRPr="00B24641">
        <w:t>10.4.</w:t>
      </w:r>
      <w:r w:rsidRPr="00B24641">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90B18AD" w14:textId="77777777" w:rsidR="00B24641" w:rsidRPr="00B24641" w:rsidRDefault="00B24641" w:rsidP="00B24641">
      <w:pPr>
        <w:autoSpaceDE w:val="0"/>
        <w:autoSpaceDN w:val="0"/>
        <w:adjustRightInd w:val="0"/>
        <w:ind w:firstLine="708"/>
        <w:jc w:val="both"/>
        <w:rPr>
          <w:b/>
        </w:rPr>
      </w:pPr>
    </w:p>
    <w:p w14:paraId="09BE5B40" w14:textId="77777777" w:rsidR="00B24641" w:rsidRPr="00B24641" w:rsidRDefault="00B24641" w:rsidP="00B24641">
      <w:pPr>
        <w:ind w:firstLine="708"/>
        <w:jc w:val="center"/>
        <w:rPr>
          <w:rFonts w:eastAsia="Calibri"/>
          <w:b/>
          <w:lang w:eastAsia="en-US"/>
        </w:rPr>
      </w:pPr>
      <w:r w:rsidRPr="00B24641">
        <w:rPr>
          <w:b/>
        </w:rPr>
        <w:t xml:space="preserve">11. </w:t>
      </w:r>
      <w:r w:rsidRPr="00B24641">
        <w:rPr>
          <w:rFonts w:eastAsia="Calibri"/>
          <w:b/>
          <w:lang w:eastAsia="en-US"/>
        </w:rPr>
        <w:t>АНТИКОРРУПЦИОННАЯ ОГОВОРКА</w:t>
      </w:r>
    </w:p>
    <w:p w14:paraId="66BF54C7" w14:textId="77777777" w:rsidR="00B24641" w:rsidRPr="00B24641" w:rsidRDefault="00B24641" w:rsidP="00B24641">
      <w:pPr>
        <w:widowControl w:val="0"/>
        <w:tabs>
          <w:tab w:val="num" w:pos="0"/>
          <w:tab w:val="left" w:pos="1134"/>
          <w:tab w:val="left" w:pos="1276"/>
        </w:tabs>
        <w:autoSpaceDE w:val="0"/>
        <w:autoSpaceDN w:val="0"/>
        <w:adjustRightInd w:val="0"/>
        <w:ind w:firstLine="708"/>
        <w:jc w:val="both"/>
        <w:rPr>
          <w:rFonts w:eastAsia="Calibri"/>
          <w:lang w:eastAsia="en-US"/>
        </w:rPr>
      </w:pPr>
      <w:r w:rsidRPr="00B24641">
        <w:rPr>
          <w:rFonts w:eastAsia="Calibri"/>
          <w:lang w:eastAsia="en-US"/>
        </w:rPr>
        <w:t>11.1.</w:t>
      </w:r>
      <w:r w:rsidRPr="00B24641">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5244EC7" w14:textId="77777777" w:rsidR="00B24641" w:rsidRPr="00B24641" w:rsidRDefault="00B24641" w:rsidP="00B24641">
      <w:pPr>
        <w:widowControl w:val="0"/>
        <w:tabs>
          <w:tab w:val="num" w:pos="0"/>
          <w:tab w:val="left" w:pos="1134"/>
          <w:tab w:val="left" w:pos="1276"/>
        </w:tabs>
        <w:autoSpaceDE w:val="0"/>
        <w:autoSpaceDN w:val="0"/>
        <w:adjustRightInd w:val="0"/>
        <w:ind w:firstLine="708"/>
        <w:jc w:val="both"/>
        <w:rPr>
          <w:rFonts w:eastAsia="Calibri"/>
          <w:lang w:eastAsia="en-US"/>
        </w:rPr>
      </w:pPr>
      <w:r w:rsidRPr="00B24641">
        <w:rPr>
          <w:rFonts w:eastAsia="Calibri"/>
          <w:bCs/>
          <w:lang w:eastAsia="en-US"/>
        </w:rPr>
        <w:t>11.2.</w:t>
      </w:r>
      <w:r w:rsidRPr="00B24641">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CEF0520" w14:textId="77777777" w:rsidR="00B24641" w:rsidRPr="00B24641" w:rsidRDefault="00B24641" w:rsidP="00B24641">
      <w:pPr>
        <w:widowControl w:val="0"/>
        <w:tabs>
          <w:tab w:val="num" w:pos="0"/>
          <w:tab w:val="left" w:pos="1134"/>
          <w:tab w:val="left" w:pos="1276"/>
        </w:tabs>
        <w:autoSpaceDE w:val="0"/>
        <w:autoSpaceDN w:val="0"/>
        <w:adjustRightInd w:val="0"/>
        <w:ind w:firstLine="708"/>
        <w:jc w:val="both"/>
        <w:rPr>
          <w:rFonts w:eastAsia="Calibri"/>
          <w:lang w:eastAsia="en-US"/>
        </w:rPr>
      </w:pPr>
      <w:r w:rsidRPr="00B24641">
        <w:rPr>
          <w:rFonts w:eastAsia="Calibri"/>
          <w:lang w:eastAsia="en-US"/>
        </w:rPr>
        <w:t>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8A49EDA" w14:textId="77777777" w:rsidR="00B24641" w:rsidRPr="00B24641" w:rsidRDefault="00B24641" w:rsidP="00B24641">
      <w:pPr>
        <w:widowControl w:val="0"/>
        <w:tabs>
          <w:tab w:val="num" w:pos="0"/>
          <w:tab w:val="left" w:pos="1134"/>
          <w:tab w:val="left" w:pos="1276"/>
        </w:tabs>
        <w:autoSpaceDE w:val="0"/>
        <w:autoSpaceDN w:val="0"/>
        <w:adjustRightInd w:val="0"/>
        <w:ind w:firstLine="708"/>
        <w:jc w:val="both"/>
        <w:rPr>
          <w:rFonts w:eastAsia="Calibri"/>
          <w:lang w:eastAsia="en-US"/>
        </w:rPr>
      </w:pPr>
      <w:r w:rsidRPr="00B24641">
        <w:rPr>
          <w:rFonts w:eastAsia="Calibri"/>
          <w:lang w:eastAsia="en-US"/>
        </w:rPr>
        <w:t>11.4.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E6EDF58" w14:textId="77777777" w:rsidR="00B24641" w:rsidRPr="00B24641" w:rsidRDefault="00B24641" w:rsidP="00B24641">
      <w:pPr>
        <w:widowControl w:val="0"/>
        <w:tabs>
          <w:tab w:val="num" w:pos="0"/>
          <w:tab w:val="left" w:pos="1134"/>
          <w:tab w:val="left" w:pos="1276"/>
        </w:tabs>
        <w:autoSpaceDE w:val="0"/>
        <w:autoSpaceDN w:val="0"/>
        <w:adjustRightInd w:val="0"/>
        <w:ind w:firstLine="708"/>
        <w:jc w:val="both"/>
        <w:rPr>
          <w:rFonts w:eastAsia="Calibri"/>
          <w:lang w:eastAsia="en-US"/>
        </w:rPr>
      </w:pPr>
      <w:r w:rsidRPr="00B24641">
        <w:rPr>
          <w:rFonts w:eastAsia="Calibri"/>
          <w:lang w:eastAsia="en-US"/>
        </w:rPr>
        <w:lastRenderedPageBreak/>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7B1E1F" w14:textId="77777777" w:rsidR="00B24641" w:rsidRPr="00B24641" w:rsidRDefault="00B24641" w:rsidP="00B24641">
      <w:pPr>
        <w:widowControl w:val="0"/>
        <w:tabs>
          <w:tab w:val="num" w:pos="0"/>
          <w:tab w:val="left" w:pos="1134"/>
          <w:tab w:val="left" w:pos="1276"/>
        </w:tabs>
        <w:autoSpaceDE w:val="0"/>
        <w:autoSpaceDN w:val="0"/>
        <w:adjustRightInd w:val="0"/>
        <w:ind w:firstLine="708"/>
        <w:jc w:val="both"/>
        <w:rPr>
          <w:rFonts w:eastAsia="Calibri"/>
          <w:lang w:eastAsia="en-US"/>
        </w:rPr>
      </w:pPr>
      <w:r w:rsidRPr="00B24641">
        <w:rPr>
          <w:rFonts w:eastAsia="Calibri"/>
          <w:lang w:eastAsia="en-US"/>
        </w:rPr>
        <w:t>11.6.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43F3500" w14:textId="77777777" w:rsidR="00B24641" w:rsidRPr="00B24641" w:rsidRDefault="00B24641" w:rsidP="00B24641">
      <w:pPr>
        <w:tabs>
          <w:tab w:val="left" w:pos="1418"/>
        </w:tabs>
        <w:ind w:firstLine="708"/>
        <w:jc w:val="both"/>
      </w:pPr>
      <w:r w:rsidRPr="00B24641">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7E0FB25" w14:textId="77777777" w:rsidR="00B24641" w:rsidRPr="00B24641" w:rsidRDefault="00B24641" w:rsidP="00B24641">
      <w:pPr>
        <w:ind w:firstLine="708"/>
        <w:jc w:val="center"/>
        <w:rPr>
          <w:b/>
        </w:rPr>
      </w:pPr>
    </w:p>
    <w:p w14:paraId="7D0F927B" w14:textId="77777777" w:rsidR="00B24641" w:rsidRPr="00B24641" w:rsidRDefault="00B24641" w:rsidP="00B24641">
      <w:pPr>
        <w:ind w:firstLine="708"/>
        <w:jc w:val="center"/>
        <w:rPr>
          <w:b/>
        </w:rPr>
      </w:pPr>
      <w:r w:rsidRPr="00B24641">
        <w:rPr>
          <w:b/>
        </w:rPr>
        <w:t>12. ПРОЧИЕ УСЛОВИЯ</w:t>
      </w:r>
    </w:p>
    <w:p w14:paraId="597362EE" w14:textId="77777777" w:rsidR="00B24641" w:rsidRPr="00B24641" w:rsidRDefault="00B24641" w:rsidP="00B24641">
      <w:pPr>
        <w:ind w:firstLine="708"/>
        <w:jc w:val="both"/>
      </w:pPr>
      <w:r w:rsidRPr="00B24641">
        <w:t xml:space="preserve">12.1. Настоящий Договор составлен в двух экземплярах, имеющих равную юридическую силу, по одному экземпляру для Страхователя и Страховщика. </w:t>
      </w:r>
    </w:p>
    <w:p w14:paraId="3AA7342E" w14:textId="77777777" w:rsidR="00B24641" w:rsidRPr="00B24641" w:rsidRDefault="00B24641" w:rsidP="00B24641">
      <w:pPr>
        <w:ind w:firstLine="708"/>
        <w:jc w:val="both"/>
      </w:pPr>
      <w:r w:rsidRPr="00B24641">
        <w:t>12.2. При противоречиях между положениями условий страхования и положениями настоящего Договора, применяются условия и положения настоящего Договора.</w:t>
      </w:r>
    </w:p>
    <w:p w14:paraId="3B899BE2" w14:textId="77777777" w:rsidR="00B24641" w:rsidRPr="00B24641" w:rsidRDefault="00B24641" w:rsidP="00B24641">
      <w:pPr>
        <w:autoSpaceDE w:val="0"/>
        <w:autoSpaceDN w:val="0"/>
        <w:adjustRightInd w:val="0"/>
        <w:ind w:firstLine="708"/>
        <w:jc w:val="both"/>
      </w:pPr>
      <w:r w:rsidRPr="00B24641">
        <w:t>12.3.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Страховщика, оформленной в соответствии с требованиями документации по закупке.</w:t>
      </w:r>
    </w:p>
    <w:p w14:paraId="292DF868" w14:textId="77777777" w:rsidR="00B24641" w:rsidRPr="00B24641" w:rsidRDefault="00B24641" w:rsidP="00B24641">
      <w:pPr>
        <w:autoSpaceDE w:val="0"/>
        <w:autoSpaceDN w:val="0"/>
        <w:adjustRightInd w:val="0"/>
        <w:ind w:firstLine="708"/>
        <w:jc w:val="both"/>
      </w:pPr>
      <w:r w:rsidRPr="00B24641">
        <w:t xml:space="preserve">12.4.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Страхователя </w:t>
      </w:r>
      <w:hyperlink r:id="rId32" w:history="1">
        <w:r w:rsidRPr="00B24641">
          <w:rPr>
            <w:color w:val="0000FF"/>
            <w:u w:val="single"/>
            <w:lang w:val="en-US"/>
          </w:rPr>
          <w:t>info</w:t>
        </w:r>
        <w:r w:rsidRPr="00B24641">
          <w:rPr>
            <w:color w:val="0000FF"/>
            <w:u w:val="single"/>
          </w:rPr>
          <w:t>@</w:t>
        </w:r>
        <w:proofErr w:type="spellStart"/>
        <w:r w:rsidRPr="00B24641">
          <w:rPr>
            <w:color w:val="0000FF"/>
            <w:u w:val="single"/>
            <w:lang w:val="en-US"/>
          </w:rPr>
          <w:t>ncrc</w:t>
        </w:r>
        <w:proofErr w:type="spellEnd"/>
        <w:r w:rsidRPr="00B24641">
          <w:rPr>
            <w:color w:val="0000FF"/>
            <w:u w:val="single"/>
          </w:rPr>
          <w:t>.</w:t>
        </w:r>
        <w:proofErr w:type="spellStart"/>
        <w:r w:rsidRPr="00B24641">
          <w:rPr>
            <w:color w:val="0000FF"/>
            <w:u w:val="single"/>
            <w:lang w:val="en-US"/>
          </w:rPr>
          <w:t>ru</w:t>
        </w:r>
        <w:proofErr w:type="spellEnd"/>
      </w:hyperlink>
      <w:r w:rsidRPr="00B24641">
        <w:t xml:space="preserve"> на адрес электронной почты Страховщика 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39F764F" w14:textId="77777777" w:rsidR="00B24641" w:rsidRPr="00B24641" w:rsidRDefault="00B24641" w:rsidP="00B24641">
      <w:pPr>
        <w:autoSpaceDE w:val="0"/>
        <w:autoSpaceDN w:val="0"/>
        <w:adjustRightInd w:val="0"/>
        <w:ind w:firstLine="708"/>
        <w:jc w:val="both"/>
      </w:pPr>
      <w:r w:rsidRPr="00B24641">
        <w:t>12.5.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778AAE4E" w14:textId="77777777" w:rsidR="00B24641" w:rsidRPr="00B24641" w:rsidRDefault="00B24641" w:rsidP="00B24641">
      <w:pPr>
        <w:autoSpaceDE w:val="0"/>
        <w:autoSpaceDN w:val="0"/>
        <w:adjustRightInd w:val="0"/>
        <w:ind w:firstLine="708"/>
        <w:jc w:val="both"/>
      </w:pPr>
      <w:r w:rsidRPr="00B24641">
        <w:t>12.6.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E4DDEF9" w14:textId="77777777" w:rsidR="00B24641" w:rsidRPr="00B24641" w:rsidRDefault="00B24641" w:rsidP="00B24641">
      <w:pPr>
        <w:autoSpaceDE w:val="0"/>
        <w:autoSpaceDN w:val="0"/>
        <w:adjustRightInd w:val="0"/>
        <w:ind w:firstLine="708"/>
        <w:jc w:val="both"/>
      </w:pPr>
      <w:r w:rsidRPr="00B24641">
        <w:t>12.7.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C6FBB05" w14:textId="77777777" w:rsidR="00B24641" w:rsidRPr="00B24641" w:rsidRDefault="00B24641" w:rsidP="00B24641">
      <w:pPr>
        <w:autoSpaceDE w:val="0"/>
        <w:autoSpaceDN w:val="0"/>
        <w:adjustRightInd w:val="0"/>
        <w:ind w:firstLine="708"/>
        <w:jc w:val="both"/>
      </w:pPr>
      <w:r w:rsidRPr="00B24641">
        <w:t>12.8. Стороны без письменного согласия другой Стороны не вправе передавать свои права и обязанности по Договору.</w:t>
      </w:r>
    </w:p>
    <w:p w14:paraId="55666A02" w14:textId="77777777" w:rsidR="00B24641" w:rsidRPr="00B24641" w:rsidRDefault="00B24641" w:rsidP="00B24641">
      <w:pPr>
        <w:ind w:firstLine="708"/>
        <w:jc w:val="both"/>
      </w:pPr>
      <w:r w:rsidRPr="00B24641">
        <w:lastRenderedPageBreak/>
        <w:t>Без письменного согласия Страхователя Страховщик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Страховщиком запрета на заключение договора уступки права требования (цессии) и договора финансирования уступки права требования (факторинга), Страховщик уплатит Заказчику штраф в размере 50% от переуступленного денежного требования по указанным договорам уступки.</w:t>
      </w:r>
    </w:p>
    <w:p w14:paraId="54FDBB99" w14:textId="77777777" w:rsidR="00B24641" w:rsidRPr="00B24641" w:rsidRDefault="00B24641" w:rsidP="00B24641">
      <w:pPr>
        <w:ind w:firstLine="708"/>
        <w:jc w:val="both"/>
      </w:pPr>
      <w:r w:rsidRPr="00B24641">
        <w:t>Согласие Страхователя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512B380" w14:textId="77777777" w:rsidR="00B24641" w:rsidRPr="00B24641" w:rsidRDefault="00B24641" w:rsidP="00B24641">
      <w:pPr>
        <w:ind w:firstLine="708"/>
        <w:jc w:val="both"/>
      </w:pPr>
      <w:r w:rsidRPr="00B24641">
        <w:t>12.9.</w:t>
      </w:r>
      <w:r w:rsidRPr="00B24641">
        <w:tab/>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97D03F3" w14:textId="77777777" w:rsidR="00B24641" w:rsidRPr="00B24641" w:rsidRDefault="00B24641" w:rsidP="00B24641">
      <w:pPr>
        <w:ind w:firstLine="708"/>
        <w:jc w:val="both"/>
      </w:pPr>
    </w:p>
    <w:p w14:paraId="2C0D61F0" w14:textId="77777777" w:rsidR="00B24641" w:rsidRPr="00B24641" w:rsidRDefault="00B24641" w:rsidP="00B24641">
      <w:pPr>
        <w:ind w:firstLine="708"/>
        <w:jc w:val="center"/>
        <w:rPr>
          <w:rFonts w:eastAsia="Arial Unicode MS"/>
          <w:b/>
        </w:rPr>
      </w:pPr>
      <w:r w:rsidRPr="00B24641">
        <w:rPr>
          <w:rFonts w:eastAsia="Arial Unicode MS"/>
          <w:b/>
        </w:rPr>
        <w:t>13. ПРИЛОЖЕНИЯ</w:t>
      </w:r>
    </w:p>
    <w:p w14:paraId="1872F3CE" w14:textId="77777777" w:rsidR="00B24641" w:rsidRPr="00B24641" w:rsidRDefault="00B24641" w:rsidP="00B24641">
      <w:pPr>
        <w:ind w:firstLine="708"/>
        <w:jc w:val="both"/>
        <w:rPr>
          <w:rFonts w:eastAsia="Arial Unicode MS"/>
        </w:rPr>
      </w:pPr>
      <w:r w:rsidRPr="00B24641">
        <w:rPr>
          <w:rFonts w:eastAsia="Arial Unicode MS"/>
        </w:rPr>
        <w:t>13.1. Указанные приложения являются неотъемлемой частью настоящего Договора страхования:</w:t>
      </w:r>
    </w:p>
    <w:p w14:paraId="0CFFE17B" w14:textId="77777777" w:rsidR="00B24641" w:rsidRPr="00B24641" w:rsidRDefault="00B24641" w:rsidP="00B24641">
      <w:pPr>
        <w:ind w:firstLine="708"/>
        <w:jc w:val="both"/>
        <w:rPr>
          <w:rFonts w:eastAsia="Arial Unicode MS"/>
        </w:rPr>
      </w:pPr>
      <w:r w:rsidRPr="00B24641">
        <w:rPr>
          <w:rFonts w:eastAsia="Arial Unicode MS"/>
        </w:rPr>
        <w:t>13.1.1. Приложение № 1 – перечень застрахованного имущества.</w:t>
      </w:r>
    </w:p>
    <w:p w14:paraId="4F79F5A3" w14:textId="77777777" w:rsidR="00B24641" w:rsidRPr="00B24641" w:rsidRDefault="00B24641" w:rsidP="00B24641">
      <w:pPr>
        <w:ind w:firstLine="708"/>
        <w:jc w:val="both"/>
        <w:rPr>
          <w:rFonts w:eastAsia="Arial Unicode MS"/>
        </w:rPr>
      </w:pPr>
      <w:r w:rsidRPr="00B24641">
        <w:rPr>
          <w:rFonts w:eastAsia="Arial Unicode MS"/>
        </w:rPr>
        <w:t>13.1.2. Приложение № 2 – правила страхования имущества.</w:t>
      </w:r>
    </w:p>
    <w:p w14:paraId="14D152C6" w14:textId="77777777" w:rsidR="00B24641" w:rsidRPr="00B24641" w:rsidRDefault="00B24641" w:rsidP="00B24641">
      <w:pPr>
        <w:ind w:firstLine="708"/>
        <w:jc w:val="both"/>
        <w:rPr>
          <w:rFonts w:eastAsia="Arial Unicode MS"/>
        </w:rPr>
      </w:pPr>
      <w:r w:rsidRPr="00B24641">
        <w:rPr>
          <w:rFonts w:eastAsia="Arial Unicode MS"/>
        </w:rPr>
        <w:t>13.1.3. Приложение № 3 – форма анкеты на страхование имущества.</w:t>
      </w:r>
    </w:p>
    <w:p w14:paraId="3D612044" w14:textId="77777777" w:rsidR="00B24641" w:rsidRPr="00B24641" w:rsidRDefault="00B24641" w:rsidP="00B24641">
      <w:pPr>
        <w:jc w:val="center"/>
        <w:rPr>
          <w:b/>
        </w:rPr>
      </w:pPr>
    </w:p>
    <w:p w14:paraId="521F9C3B" w14:textId="77777777" w:rsidR="00B24641" w:rsidRPr="00B24641" w:rsidRDefault="00B24641" w:rsidP="00B24641">
      <w:pPr>
        <w:ind w:left="720"/>
        <w:jc w:val="center"/>
        <w:rPr>
          <w:b/>
        </w:rPr>
      </w:pPr>
      <w:r w:rsidRPr="00B24641">
        <w:rPr>
          <w:b/>
        </w:rPr>
        <w:t>14. АДРЕСА И РЕКВИЗИТЫ СТОРОН</w:t>
      </w:r>
    </w:p>
    <w:tbl>
      <w:tblPr>
        <w:tblW w:w="5000" w:type="pct"/>
        <w:tblLook w:val="04A0" w:firstRow="1" w:lastRow="0" w:firstColumn="1" w:lastColumn="0" w:noHBand="0" w:noVBand="1"/>
      </w:tblPr>
      <w:tblGrid>
        <w:gridCol w:w="4872"/>
        <w:gridCol w:w="5051"/>
      </w:tblGrid>
      <w:tr w:rsidR="00B24641" w:rsidRPr="00B24641" w14:paraId="62B22429" w14:textId="77777777" w:rsidTr="00B24641">
        <w:tc>
          <w:tcPr>
            <w:tcW w:w="2455" w:type="pct"/>
            <w:shd w:val="clear" w:color="auto" w:fill="auto"/>
          </w:tcPr>
          <w:p w14:paraId="21B960DF" w14:textId="77777777" w:rsidR="00B24641" w:rsidRPr="00B24641" w:rsidRDefault="00B24641" w:rsidP="00B24641">
            <w:pPr>
              <w:rPr>
                <w:b/>
              </w:rPr>
            </w:pPr>
            <w:r w:rsidRPr="00B24641">
              <w:rPr>
                <w:b/>
              </w:rPr>
              <w:t>Страховщик:</w:t>
            </w:r>
          </w:p>
          <w:p w14:paraId="5FC611E4" w14:textId="77777777" w:rsidR="00B24641" w:rsidRPr="00B24641" w:rsidRDefault="00B24641" w:rsidP="00B24641">
            <w:pPr>
              <w:widowControl w:val="0"/>
              <w:tabs>
                <w:tab w:val="left" w:pos="1134"/>
                <w:tab w:val="left" w:pos="4624"/>
              </w:tabs>
              <w:autoSpaceDE w:val="0"/>
              <w:autoSpaceDN w:val="0"/>
              <w:adjustRightInd w:val="0"/>
              <w:ind w:right="86"/>
            </w:pPr>
          </w:p>
          <w:p w14:paraId="4CA95196" w14:textId="77777777" w:rsidR="00B24641" w:rsidRPr="00B24641" w:rsidRDefault="00B24641" w:rsidP="00B24641">
            <w:pPr>
              <w:widowControl w:val="0"/>
              <w:rPr>
                <w:bCs/>
                <w:spacing w:val="-10"/>
                <w:u w:val="single"/>
                <w:shd w:val="clear" w:color="auto" w:fill="FFFFFF"/>
              </w:rPr>
            </w:pPr>
          </w:p>
          <w:p w14:paraId="16ABC7B4" w14:textId="77777777" w:rsidR="00B24641" w:rsidRPr="00B24641" w:rsidRDefault="00B24641" w:rsidP="00B24641">
            <w:pPr>
              <w:widowControl w:val="0"/>
              <w:rPr>
                <w:bCs/>
                <w:spacing w:val="-10"/>
                <w:u w:val="single"/>
                <w:shd w:val="clear" w:color="auto" w:fill="FFFFFF"/>
              </w:rPr>
            </w:pPr>
            <w:r w:rsidRPr="00B24641">
              <w:rPr>
                <w:bCs/>
                <w:spacing w:val="-10"/>
                <w:u w:val="single"/>
                <w:shd w:val="clear" w:color="auto" w:fill="FFFFFF"/>
              </w:rPr>
              <w:t xml:space="preserve">Адрес места нахождения: </w:t>
            </w:r>
          </w:p>
          <w:p w14:paraId="5719008F" w14:textId="77777777" w:rsidR="00B24641" w:rsidRPr="00B24641" w:rsidRDefault="00B24641" w:rsidP="00B24641">
            <w:pPr>
              <w:widowControl w:val="0"/>
              <w:rPr>
                <w:bCs/>
                <w:spacing w:val="-10"/>
                <w:shd w:val="clear" w:color="auto" w:fill="FFFFFF"/>
              </w:rPr>
            </w:pPr>
          </w:p>
          <w:p w14:paraId="75374251" w14:textId="77777777" w:rsidR="00B24641" w:rsidRPr="00B24641" w:rsidRDefault="00B24641" w:rsidP="00B24641">
            <w:pPr>
              <w:widowControl w:val="0"/>
              <w:rPr>
                <w:bCs/>
                <w:spacing w:val="-10"/>
                <w:u w:val="single"/>
                <w:shd w:val="clear" w:color="auto" w:fill="FFFFFF"/>
              </w:rPr>
            </w:pPr>
            <w:r w:rsidRPr="00B24641">
              <w:rPr>
                <w:bCs/>
                <w:spacing w:val="-10"/>
                <w:u w:val="single"/>
                <w:shd w:val="clear" w:color="auto" w:fill="FFFFFF"/>
              </w:rPr>
              <w:t>Адрес для отправки почтовой</w:t>
            </w:r>
          </w:p>
          <w:p w14:paraId="63F80B7E" w14:textId="77777777" w:rsidR="00B24641" w:rsidRPr="00B24641" w:rsidRDefault="00B24641" w:rsidP="00B24641">
            <w:pPr>
              <w:widowControl w:val="0"/>
              <w:rPr>
                <w:bCs/>
                <w:spacing w:val="-10"/>
                <w:u w:val="single"/>
                <w:shd w:val="clear" w:color="auto" w:fill="FFFFFF"/>
              </w:rPr>
            </w:pPr>
            <w:r w:rsidRPr="00B24641">
              <w:rPr>
                <w:bCs/>
                <w:spacing w:val="-10"/>
                <w:u w:val="single"/>
                <w:shd w:val="clear" w:color="auto" w:fill="FFFFFF"/>
              </w:rPr>
              <w:t>корреспонденции:</w:t>
            </w:r>
          </w:p>
          <w:p w14:paraId="3DDDDA88" w14:textId="77777777" w:rsidR="00B24641" w:rsidRPr="00B24641" w:rsidRDefault="00B24641" w:rsidP="00B24641">
            <w:pPr>
              <w:widowControl w:val="0"/>
              <w:rPr>
                <w:lang w:eastAsia="ar-SA"/>
              </w:rPr>
            </w:pPr>
          </w:p>
          <w:p w14:paraId="0315739E" w14:textId="77777777" w:rsidR="00B24641" w:rsidRPr="00B24641" w:rsidRDefault="00B24641" w:rsidP="00B24641">
            <w:pPr>
              <w:widowControl w:val="0"/>
              <w:rPr>
                <w:bCs/>
                <w:spacing w:val="-10"/>
                <w:u w:val="single"/>
                <w:shd w:val="clear" w:color="auto" w:fill="FFFFFF"/>
              </w:rPr>
            </w:pPr>
            <w:r w:rsidRPr="00B24641">
              <w:rPr>
                <w:bCs/>
                <w:spacing w:val="-10"/>
                <w:u w:val="single"/>
                <w:shd w:val="clear" w:color="auto" w:fill="FFFFFF"/>
              </w:rPr>
              <w:t>Платежные реквизиты:</w:t>
            </w:r>
          </w:p>
          <w:p w14:paraId="69013090" w14:textId="77777777" w:rsidR="00B24641" w:rsidRPr="00B24641" w:rsidRDefault="00B24641" w:rsidP="00B24641">
            <w:pPr>
              <w:widowControl w:val="0"/>
              <w:tabs>
                <w:tab w:val="left" w:pos="1134"/>
                <w:tab w:val="left" w:pos="4624"/>
              </w:tabs>
              <w:autoSpaceDE w:val="0"/>
              <w:autoSpaceDN w:val="0"/>
              <w:adjustRightInd w:val="0"/>
              <w:ind w:right="86"/>
              <w:rPr>
                <w:bCs/>
                <w:spacing w:val="-10"/>
                <w:shd w:val="clear" w:color="auto" w:fill="FFFFFF"/>
              </w:rPr>
            </w:pPr>
          </w:p>
          <w:p w14:paraId="6DB0FF0B" w14:textId="77777777" w:rsidR="00B24641" w:rsidRPr="00B24641" w:rsidRDefault="00B24641" w:rsidP="00B24641">
            <w:pPr>
              <w:widowControl w:val="0"/>
              <w:tabs>
                <w:tab w:val="left" w:pos="1134"/>
                <w:tab w:val="left" w:pos="4624"/>
              </w:tabs>
              <w:autoSpaceDE w:val="0"/>
              <w:autoSpaceDN w:val="0"/>
              <w:adjustRightInd w:val="0"/>
              <w:ind w:right="86"/>
            </w:pPr>
          </w:p>
        </w:tc>
        <w:tc>
          <w:tcPr>
            <w:tcW w:w="2545" w:type="pct"/>
            <w:shd w:val="clear" w:color="auto" w:fill="auto"/>
          </w:tcPr>
          <w:p w14:paraId="3A354E12" w14:textId="77777777" w:rsidR="00B24641" w:rsidRPr="00B24641" w:rsidRDefault="00B24641" w:rsidP="00B24641">
            <w:pPr>
              <w:ind w:left="33"/>
              <w:rPr>
                <w:b/>
              </w:rPr>
            </w:pPr>
            <w:r w:rsidRPr="00B24641">
              <w:rPr>
                <w:b/>
              </w:rPr>
              <w:t>Страхователь:</w:t>
            </w:r>
          </w:p>
          <w:p w14:paraId="2A00D2CB" w14:textId="77777777" w:rsidR="00B24641" w:rsidRPr="00B24641" w:rsidRDefault="00B24641" w:rsidP="00B24641">
            <w:pPr>
              <w:jc w:val="both"/>
            </w:pPr>
            <w:r w:rsidRPr="00B24641">
              <w:t>АО «КАВКАЗ.РФ»</w:t>
            </w:r>
          </w:p>
          <w:p w14:paraId="7CA38FCE" w14:textId="77777777" w:rsidR="00B24641" w:rsidRPr="00B24641" w:rsidRDefault="00B24641" w:rsidP="00B24641">
            <w:pPr>
              <w:jc w:val="both"/>
              <w:rPr>
                <w:color w:val="000000"/>
                <w:u w:val="single"/>
              </w:rPr>
            </w:pPr>
            <w:r w:rsidRPr="00B24641">
              <w:rPr>
                <w:bCs/>
                <w:u w:val="single"/>
              </w:rPr>
              <w:t>Адрес места нахождения</w:t>
            </w:r>
            <w:r w:rsidRPr="00B24641">
              <w:rPr>
                <w:color w:val="000000"/>
                <w:u w:val="single"/>
              </w:rPr>
              <w:t xml:space="preserve">: </w:t>
            </w:r>
          </w:p>
          <w:p w14:paraId="29D0DEC7" w14:textId="77777777" w:rsidR="00B24641" w:rsidRPr="00B24641" w:rsidRDefault="00B24641" w:rsidP="00B24641">
            <w:pPr>
              <w:jc w:val="both"/>
            </w:pPr>
            <w:r w:rsidRPr="00B24641">
              <w:t xml:space="preserve">улица </w:t>
            </w:r>
            <w:proofErr w:type="spellStart"/>
            <w:r w:rsidRPr="00B24641">
              <w:t>Тестовская</w:t>
            </w:r>
            <w:proofErr w:type="spellEnd"/>
            <w:r w:rsidRPr="00B24641">
              <w:t>, дом 10, 26 этаж, помещение I,</w:t>
            </w:r>
          </w:p>
          <w:p w14:paraId="4CFF4565" w14:textId="77777777" w:rsidR="00B24641" w:rsidRPr="00B24641" w:rsidRDefault="00B24641" w:rsidP="00B24641">
            <w:pPr>
              <w:jc w:val="both"/>
            </w:pPr>
            <w:r w:rsidRPr="00B24641">
              <w:t>город Москва, Российская Федерация, 123112</w:t>
            </w:r>
          </w:p>
          <w:p w14:paraId="78160A01" w14:textId="77777777" w:rsidR="00B24641" w:rsidRPr="00B24641" w:rsidRDefault="00B24641" w:rsidP="00B24641">
            <w:pPr>
              <w:jc w:val="both"/>
              <w:rPr>
                <w:color w:val="000000"/>
                <w:u w:val="single"/>
              </w:rPr>
            </w:pPr>
            <w:r w:rsidRPr="00B24641">
              <w:rPr>
                <w:color w:val="000000"/>
                <w:u w:val="single"/>
              </w:rPr>
              <w:t xml:space="preserve">Адрес для отправки </w:t>
            </w:r>
          </w:p>
          <w:p w14:paraId="008AD229" w14:textId="77777777" w:rsidR="00B24641" w:rsidRPr="00B24641" w:rsidRDefault="00B24641" w:rsidP="00B24641">
            <w:pPr>
              <w:jc w:val="both"/>
              <w:rPr>
                <w:color w:val="000000"/>
                <w:u w:val="single"/>
              </w:rPr>
            </w:pPr>
            <w:r w:rsidRPr="00B24641">
              <w:rPr>
                <w:color w:val="000000"/>
                <w:u w:val="single"/>
              </w:rPr>
              <w:t>почтовой корреспонденции:</w:t>
            </w:r>
          </w:p>
          <w:p w14:paraId="68AD23DE" w14:textId="77777777" w:rsidR="00B24641" w:rsidRPr="00B24641" w:rsidRDefault="00B24641" w:rsidP="00B24641">
            <w:pPr>
              <w:jc w:val="both"/>
            </w:pPr>
            <w:r w:rsidRPr="00B24641">
              <w:t xml:space="preserve">123112, Российская Федерация, город Москва, </w:t>
            </w:r>
          </w:p>
          <w:p w14:paraId="5545E599" w14:textId="77777777" w:rsidR="00B24641" w:rsidRPr="00B24641" w:rsidRDefault="00B24641" w:rsidP="00B24641">
            <w:pPr>
              <w:jc w:val="both"/>
            </w:pPr>
            <w:r w:rsidRPr="00B24641">
              <w:t xml:space="preserve">улица </w:t>
            </w:r>
            <w:proofErr w:type="spellStart"/>
            <w:r w:rsidRPr="00B24641">
              <w:t>Тестовская</w:t>
            </w:r>
            <w:proofErr w:type="spellEnd"/>
            <w:r w:rsidRPr="00B24641">
              <w:t xml:space="preserve">, дом 10, 26 этаж, помещение I </w:t>
            </w:r>
          </w:p>
          <w:p w14:paraId="7585FDBD" w14:textId="77777777" w:rsidR="00B24641" w:rsidRPr="00B24641" w:rsidRDefault="00B24641" w:rsidP="00B24641">
            <w:pPr>
              <w:jc w:val="both"/>
            </w:pPr>
            <w:r w:rsidRPr="00B24641">
              <w:t>Тел./факс: +7(495)775-91-22/ +7(495)775-91-24</w:t>
            </w:r>
          </w:p>
          <w:p w14:paraId="30642FBA" w14:textId="77777777" w:rsidR="00B24641" w:rsidRPr="00B24641" w:rsidRDefault="00B24641" w:rsidP="00B24641">
            <w:pPr>
              <w:jc w:val="both"/>
            </w:pPr>
            <w:r w:rsidRPr="00B24641">
              <w:t>ИНН 2632100740, КПП 770301001</w:t>
            </w:r>
          </w:p>
          <w:p w14:paraId="0E87B3FC" w14:textId="77777777" w:rsidR="00B24641" w:rsidRPr="00B24641" w:rsidRDefault="00B24641" w:rsidP="00B24641">
            <w:pPr>
              <w:jc w:val="both"/>
            </w:pPr>
            <w:r w:rsidRPr="00B24641">
              <w:t>ОКПО 67132337, ОГРН 1102632003320</w:t>
            </w:r>
          </w:p>
          <w:p w14:paraId="071093FB" w14:textId="77777777" w:rsidR="00B24641" w:rsidRPr="00B24641" w:rsidRDefault="00B24641" w:rsidP="00B24641">
            <w:pPr>
              <w:jc w:val="both"/>
              <w:rPr>
                <w:color w:val="000000"/>
                <w:u w:val="single"/>
              </w:rPr>
            </w:pPr>
            <w:r w:rsidRPr="00B24641">
              <w:rPr>
                <w:color w:val="000000"/>
                <w:u w:val="single"/>
              </w:rPr>
              <w:t>Платежные реквизиты:</w:t>
            </w:r>
          </w:p>
          <w:p w14:paraId="2209B7F6" w14:textId="77777777" w:rsidR="00B24641" w:rsidRPr="00B24641" w:rsidRDefault="00B24641" w:rsidP="00B24641">
            <w:pPr>
              <w:jc w:val="both"/>
            </w:pPr>
            <w:r w:rsidRPr="00B24641">
              <w:rPr>
                <w:color w:val="000000"/>
                <w:u w:val="single"/>
              </w:rPr>
              <w:t xml:space="preserve">Расчетный счет: </w:t>
            </w:r>
            <w:r w:rsidRPr="00B24641">
              <w:t>40701810500020000436</w:t>
            </w:r>
          </w:p>
          <w:p w14:paraId="69E31F8C" w14:textId="77777777" w:rsidR="00B24641" w:rsidRPr="00B24641" w:rsidRDefault="00B24641" w:rsidP="00B24641">
            <w:pPr>
              <w:jc w:val="both"/>
            </w:pPr>
            <w:r w:rsidRPr="00B24641">
              <w:rPr>
                <w:u w:val="single"/>
              </w:rPr>
              <w:t>Банк</w:t>
            </w:r>
            <w:r w:rsidRPr="00B24641">
              <w:t>: ПАО СБЕРБАНК г. Москва  </w:t>
            </w:r>
          </w:p>
          <w:p w14:paraId="493E2D21" w14:textId="77777777" w:rsidR="00B24641" w:rsidRPr="00B24641" w:rsidRDefault="00B24641" w:rsidP="00B24641">
            <w:pPr>
              <w:jc w:val="both"/>
            </w:pPr>
            <w:r w:rsidRPr="00B24641">
              <w:rPr>
                <w:u w:val="single"/>
              </w:rPr>
              <w:t>Корреспондентский счет:</w:t>
            </w:r>
            <w:r w:rsidRPr="00B24641">
              <w:t xml:space="preserve"> </w:t>
            </w:r>
          </w:p>
          <w:p w14:paraId="71561AB6" w14:textId="77777777" w:rsidR="00B24641" w:rsidRPr="00B24641" w:rsidRDefault="00B24641" w:rsidP="00B24641">
            <w:pPr>
              <w:jc w:val="both"/>
            </w:pPr>
            <w:r w:rsidRPr="00B24641">
              <w:t>30101810400000000225</w:t>
            </w:r>
          </w:p>
          <w:p w14:paraId="0F4B9C26" w14:textId="77777777" w:rsidR="00B24641" w:rsidRPr="00B24641" w:rsidRDefault="00B24641" w:rsidP="00B24641">
            <w:pPr>
              <w:jc w:val="both"/>
            </w:pPr>
            <w:r w:rsidRPr="00B24641">
              <w:rPr>
                <w:u w:val="single"/>
              </w:rPr>
              <w:t>БИК</w:t>
            </w:r>
            <w:r w:rsidRPr="00B24641">
              <w:t>: 044525225</w:t>
            </w:r>
          </w:p>
        </w:tc>
      </w:tr>
    </w:tbl>
    <w:p w14:paraId="6722283C" w14:textId="77777777" w:rsidR="00B24641" w:rsidRPr="00B24641" w:rsidRDefault="00B24641" w:rsidP="00B24641">
      <w:pPr>
        <w:jc w:val="center"/>
        <w:rPr>
          <w:b/>
        </w:rPr>
      </w:pPr>
    </w:p>
    <w:p w14:paraId="246E82DB" w14:textId="77777777" w:rsidR="00B24641" w:rsidRPr="00B24641" w:rsidRDefault="00B24641" w:rsidP="00B24641">
      <w:pPr>
        <w:jc w:val="center"/>
        <w:rPr>
          <w:b/>
        </w:rPr>
      </w:pPr>
      <w:r w:rsidRPr="00B24641">
        <w:rPr>
          <w:b/>
        </w:rPr>
        <w:t>15. ПОДПИСИ СТОРОН:</w:t>
      </w:r>
    </w:p>
    <w:tbl>
      <w:tblPr>
        <w:tblW w:w="0" w:type="auto"/>
        <w:tblInd w:w="142" w:type="dxa"/>
        <w:tblLook w:val="04A0" w:firstRow="1" w:lastRow="0" w:firstColumn="1" w:lastColumn="0" w:noHBand="0" w:noVBand="1"/>
      </w:tblPr>
      <w:tblGrid>
        <w:gridCol w:w="4823"/>
        <w:gridCol w:w="4391"/>
      </w:tblGrid>
      <w:tr w:rsidR="00B24641" w:rsidRPr="00B24641" w14:paraId="5CB86E83" w14:textId="77777777" w:rsidTr="00B24641">
        <w:tc>
          <w:tcPr>
            <w:tcW w:w="4823" w:type="dxa"/>
            <w:shd w:val="clear" w:color="auto" w:fill="auto"/>
          </w:tcPr>
          <w:p w14:paraId="3E9EC51B" w14:textId="77777777" w:rsidR="00B24641" w:rsidRPr="00B24641" w:rsidRDefault="00B24641" w:rsidP="00B24641">
            <w:r w:rsidRPr="00B24641">
              <w:rPr>
                <w:b/>
              </w:rPr>
              <w:t xml:space="preserve">От Страховщика: </w:t>
            </w:r>
          </w:p>
          <w:p w14:paraId="6BFC6377" w14:textId="77777777" w:rsidR="00B24641" w:rsidRPr="00B24641" w:rsidRDefault="00B24641" w:rsidP="00B24641"/>
          <w:p w14:paraId="4C80B115" w14:textId="77777777" w:rsidR="00B24641" w:rsidRPr="00B24641" w:rsidRDefault="00B24641" w:rsidP="00B24641">
            <w:r w:rsidRPr="00B24641">
              <w:t>________________ / _______________ /</w:t>
            </w:r>
          </w:p>
          <w:p w14:paraId="00165F5B" w14:textId="77777777" w:rsidR="00B24641" w:rsidRPr="00B24641" w:rsidRDefault="00B24641" w:rsidP="00B24641">
            <w:r w:rsidRPr="00B24641">
              <w:rPr>
                <w:i/>
                <w:sz w:val="16"/>
                <w:szCs w:val="16"/>
              </w:rPr>
              <w:t>(подписано ЭЦП)</w:t>
            </w:r>
          </w:p>
        </w:tc>
        <w:tc>
          <w:tcPr>
            <w:tcW w:w="4391" w:type="dxa"/>
            <w:shd w:val="clear" w:color="auto" w:fill="auto"/>
          </w:tcPr>
          <w:p w14:paraId="7554C8AC" w14:textId="77777777" w:rsidR="00B24641" w:rsidRPr="00B24641" w:rsidRDefault="00B24641" w:rsidP="00B24641">
            <w:pPr>
              <w:ind w:left="135"/>
            </w:pPr>
            <w:r w:rsidRPr="00B24641">
              <w:rPr>
                <w:b/>
              </w:rPr>
              <w:t>От Страхователя:</w:t>
            </w:r>
          </w:p>
          <w:p w14:paraId="50A36B8A" w14:textId="77777777" w:rsidR="00B24641" w:rsidRPr="00B24641" w:rsidRDefault="00B24641" w:rsidP="00B24641">
            <w:pPr>
              <w:ind w:left="135"/>
            </w:pPr>
          </w:p>
          <w:p w14:paraId="28617AC1" w14:textId="77777777" w:rsidR="00B24641" w:rsidRPr="00B24641" w:rsidRDefault="00B24641" w:rsidP="00B24641">
            <w:pPr>
              <w:ind w:left="135"/>
            </w:pPr>
            <w:r w:rsidRPr="00B24641">
              <w:t>________________ / ______________ /</w:t>
            </w:r>
          </w:p>
          <w:p w14:paraId="3EAF0DFD" w14:textId="77777777" w:rsidR="00B24641" w:rsidRPr="00B24641" w:rsidRDefault="00B24641" w:rsidP="00B24641">
            <w:pPr>
              <w:ind w:left="135"/>
            </w:pPr>
            <w:r w:rsidRPr="00B24641">
              <w:rPr>
                <w:i/>
                <w:sz w:val="16"/>
                <w:szCs w:val="16"/>
              </w:rPr>
              <w:t>(подписано ЭЦП)</w:t>
            </w:r>
          </w:p>
        </w:tc>
      </w:tr>
    </w:tbl>
    <w:p w14:paraId="2A747BFF" w14:textId="77777777" w:rsidR="00B24641" w:rsidRPr="00B24641" w:rsidRDefault="00B24641" w:rsidP="00B24641"/>
    <w:p w14:paraId="51C5A866" w14:textId="77777777" w:rsidR="00B24641" w:rsidRPr="00B24641" w:rsidRDefault="00B24641" w:rsidP="00B24641">
      <w:pPr>
        <w:jc w:val="right"/>
        <w:sectPr w:rsidR="00B24641" w:rsidRPr="00B24641" w:rsidSect="00B24641">
          <w:footerReference w:type="default" r:id="rId33"/>
          <w:pgSz w:w="11906" w:h="16838"/>
          <w:pgMar w:top="1134" w:right="849" w:bottom="1276" w:left="1134" w:header="567" w:footer="624" w:gutter="0"/>
          <w:cols w:space="720"/>
          <w:docGrid w:linePitch="360"/>
        </w:sectPr>
      </w:pPr>
    </w:p>
    <w:p w14:paraId="26DA24D4" w14:textId="77777777" w:rsidR="00B24641" w:rsidRPr="00B24641" w:rsidRDefault="00B24641" w:rsidP="00B24641">
      <w:pPr>
        <w:jc w:val="right"/>
        <w:rPr>
          <w:b/>
        </w:rPr>
      </w:pPr>
      <w:r w:rsidRPr="00B24641">
        <w:rPr>
          <w:b/>
        </w:rPr>
        <w:lastRenderedPageBreak/>
        <w:t>ПРИЛОЖЕНИЕ № 1</w:t>
      </w:r>
    </w:p>
    <w:p w14:paraId="19C38F57" w14:textId="77777777" w:rsidR="00B24641" w:rsidRPr="00B24641" w:rsidRDefault="00B24641" w:rsidP="00B24641">
      <w:pPr>
        <w:jc w:val="right"/>
      </w:pPr>
      <w:r w:rsidRPr="00B24641">
        <w:t>к Договору имущественного страхования</w:t>
      </w:r>
    </w:p>
    <w:p w14:paraId="7E5ECA87" w14:textId="77777777" w:rsidR="00B24641" w:rsidRPr="00B24641" w:rsidRDefault="00B24641" w:rsidP="00B24641">
      <w:pPr>
        <w:jc w:val="right"/>
      </w:pPr>
      <w:r w:rsidRPr="00B24641">
        <w:t>от _</w:t>
      </w:r>
      <w:proofErr w:type="gramStart"/>
      <w:r w:rsidRPr="00B24641">
        <w:t>_._</w:t>
      </w:r>
      <w:proofErr w:type="gramEnd"/>
      <w:r w:rsidRPr="00B24641">
        <w:t>____.2026 г.</w:t>
      </w:r>
    </w:p>
    <w:p w14:paraId="158C99A7" w14:textId="77777777" w:rsidR="00B24641" w:rsidRPr="00B24641" w:rsidRDefault="00B24641" w:rsidP="00B24641">
      <w:pPr>
        <w:jc w:val="right"/>
      </w:pPr>
      <w:r w:rsidRPr="00B24641">
        <w:t xml:space="preserve">№ </w:t>
      </w:r>
    </w:p>
    <w:p w14:paraId="4DEF51D7" w14:textId="77777777" w:rsidR="00B24641" w:rsidRPr="00B24641" w:rsidRDefault="00B24641" w:rsidP="00B24641">
      <w:pPr>
        <w:autoSpaceDE w:val="0"/>
        <w:autoSpaceDN w:val="0"/>
        <w:adjustRightInd w:val="0"/>
        <w:jc w:val="right"/>
        <w:rPr>
          <w:i/>
        </w:rPr>
      </w:pPr>
    </w:p>
    <w:p w14:paraId="71238B74" w14:textId="21463780" w:rsidR="00B24641" w:rsidRPr="00251B41" w:rsidRDefault="00251B41" w:rsidP="00B24641">
      <w:pPr>
        <w:tabs>
          <w:tab w:val="left" w:pos="317"/>
        </w:tabs>
        <w:jc w:val="center"/>
        <w:rPr>
          <w:b/>
          <w:i/>
        </w:rPr>
      </w:pPr>
      <w:r w:rsidRPr="00251B41">
        <w:rPr>
          <w:b/>
          <w:i/>
        </w:rPr>
        <w:t>Код ОКПД 2: 65.12.90.000</w:t>
      </w:r>
    </w:p>
    <w:p w14:paraId="180176C8" w14:textId="77777777" w:rsidR="00251B41" w:rsidRPr="00B24641" w:rsidRDefault="00251B41" w:rsidP="00B24641">
      <w:pPr>
        <w:tabs>
          <w:tab w:val="left" w:pos="317"/>
        </w:tabs>
        <w:jc w:val="center"/>
        <w:rPr>
          <w:b/>
        </w:rPr>
      </w:pPr>
    </w:p>
    <w:p w14:paraId="7BA9E5FC" w14:textId="77777777" w:rsidR="00B24641" w:rsidRPr="00B24641" w:rsidRDefault="00B24641" w:rsidP="00B24641">
      <w:pPr>
        <w:jc w:val="center"/>
        <w:rPr>
          <w:b/>
        </w:rPr>
      </w:pPr>
      <w:r w:rsidRPr="00B24641">
        <w:rPr>
          <w:b/>
        </w:rPr>
        <w:t>ПЕРЕЧЕНЬ ЗАСТРАХОВАННОГО ИМУЩЕСТВА</w:t>
      </w:r>
    </w:p>
    <w:p w14:paraId="3FE8F6B3" w14:textId="77777777" w:rsidR="00B24641" w:rsidRPr="00B24641" w:rsidRDefault="00B24641" w:rsidP="00B24641">
      <w:pPr>
        <w:tabs>
          <w:tab w:val="left" w:pos="317"/>
        </w:tabs>
        <w:jc w:val="center"/>
        <w:rPr>
          <w:b/>
        </w:rPr>
      </w:pPr>
    </w:p>
    <w:tbl>
      <w:tblPr>
        <w:tblW w:w="5000" w:type="pct"/>
        <w:tblLook w:val="04A0" w:firstRow="1" w:lastRow="0" w:firstColumn="1" w:lastColumn="0" w:noHBand="0" w:noVBand="1"/>
      </w:tblPr>
      <w:tblGrid>
        <w:gridCol w:w="414"/>
        <w:gridCol w:w="174"/>
        <w:gridCol w:w="307"/>
        <w:gridCol w:w="1690"/>
        <w:gridCol w:w="2085"/>
        <w:gridCol w:w="1628"/>
        <w:gridCol w:w="1735"/>
        <w:gridCol w:w="965"/>
        <w:gridCol w:w="772"/>
      </w:tblGrid>
      <w:tr w:rsidR="00B24641" w:rsidRPr="00B24641" w14:paraId="20B0B5EC" w14:textId="77777777" w:rsidTr="00251B41">
        <w:tc>
          <w:tcPr>
            <w:tcW w:w="458" w:type="pct"/>
            <w:gridSpan w:val="3"/>
            <w:tcBorders>
              <w:top w:val="single" w:sz="4" w:space="0" w:color="auto"/>
              <w:left w:val="single" w:sz="4" w:space="0" w:color="auto"/>
              <w:bottom w:val="single" w:sz="4" w:space="0" w:color="auto"/>
              <w:right w:val="single" w:sz="4" w:space="0" w:color="auto"/>
            </w:tcBorders>
            <w:vAlign w:val="center"/>
          </w:tcPr>
          <w:p w14:paraId="674CF822" w14:textId="77777777" w:rsidR="00B24641" w:rsidRPr="00B24641" w:rsidRDefault="00B24641" w:rsidP="00B24641">
            <w:pPr>
              <w:suppressAutoHyphens/>
              <w:jc w:val="center"/>
              <w:rPr>
                <w:b/>
                <w:sz w:val="22"/>
                <w:szCs w:val="22"/>
                <w:lang w:eastAsia="ar-SA"/>
              </w:rPr>
            </w:pPr>
            <w:r w:rsidRPr="00B24641">
              <w:rPr>
                <w:b/>
                <w:sz w:val="22"/>
                <w:szCs w:val="22"/>
                <w:lang w:eastAsia="ar-SA"/>
              </w:rPr>
              <w:t>№ п/п</w:t>
            </w:r>
          </w:p>
        </w:tc>
        <w:tc>
          <w:tcPr>
            <w:tcW w:w="865" w:type="pct"/>
            <w:tcBorders>
              <w:top w:val="single" w:sz="4" w:space="0" w:color="auto"/>
              <w:left w:val="single" w:sz="4" w:space="0" w:color="auto"/>
              <w:bottom w:val="single" w:sz="4" w:space="0" w:color="auto"/>
              <w:right w:val="single" w:sz="4" w:space="0" w:color="auto"/>
            </w:tcBorders>
            <w:vAlign w:val="center"/>
          </w:tcPr>
          <w:p w14:paraId="0ED818A8" w14:textId="77777777" w:rsidR="00B24641" w:rsidRPr="00B24641" w:rsidRDefault="00B24641" w:rsidP="00B24641">
            <w:pPr>
              <w:suppressAutoHyphens/>
              <w:jc w:val="center"/>
              <w:rPr>
                <w:b/>
                <w:sz w:val="22"/>
                <w:szCs w:val="22"/>
                <w:lang w:eastAsia="ar-SA"/>
              </w:rPr>
            </w:pPr>
            <w:r w:rsidRPr="00B24641">
              <w:rPr>
                <w:b/>
                <w:sz w:val="22"/>
                <w:szCs w:val="22"/>
                <w:lang w:eastAsia="ar-SA"/>
              </w:rPr>
              <w:t>Наименование объекта</w:t>
            </w:r>
          </w:p>
        </w:tc>
        <w:tc>
          <w:tcPr>
            <w:tcW w:w="1900" w:type="pct"/>
            <w:gridSpan w:val="2"/>
            <w:tcBorders>
              <w:top w:val="single" w:sz="4" w:space="0" w:color="auto"/>
              <w:left w:val="single" w:sz="4" w:space="0" w:color="auto"/>
              <w:bottom w:val="single" w:sz="4" w:space="0" w:color="auto"/>
              <w:right w:val="single" w:sz="4" w:space="0" w:color="auto"/>
            </w:tcBorders>
            <w:vAlign w:val="center"/>
          </w:tcPr>
          <w:p w14:paraId="13369284" w14:textId="77777777" w:rsidR="00B24641" w:rsidRPr="00B24641" w:rsidRDefault="00B24641" w:rsidP="00B24641">
            <w:pPr>
              <w:suppressAutoHyphens/>
              <w:jc w:val="center"/>
              <w:rPr>
                <w:b/>
                <w:sz w:val="22"/>
                <w:szCs w:val="22"/>
                <w:lang w:eastAsia="ar-SA"/>
              </w:rPr>
            </w:pPr>
            <w:r w:rsidRPr="00B24641">
              <w:rPr>
                <w:b/>
                <w:sz w:val="22"/>
                <w:szCs w:val="22"/>
                <w:lang w:eastAsia="ar-SA"/>
              </w:rPr>
              <w:t>Местонахождение объекта</w:t>
            </w:r>
          </w:p>
        </w:tc>
        <w:tc>
          <w:tcPr>
            <w:tcW w:w="888" w:type="pct"/>
            <w:tcBorders>
              <w:top w:val="single" w:sz="4" w:space="0" w:color="auto"/>
              <w:left w:val="single" w:sz="4" w:space="0" w:color="auto"/>
              <w:bottom w:val="single" w:sz="4" w:space="0" w:color="auto"/>
              <w:right w:val="single" w:sz="4" w:space="0" w:color="auto"/>
            </w:tcBorders>
          </w:tcPr>
          <w:p w14:paraId="2F9F8F3F" w14:textId="77777777" w:rsidR="00B24641" w:rsidRPr="00B24641" w:rsidRDefault="00B24641" w:rsidP="00B24641">
            <w:pPr>
              <w:suppressAutoHyphens/>
              <w:jc w:val="center"/>
              <w:rPr>
                <w:b/>
                <w:sz w:val="22"/>
                <w:szCs w:val="22"/>
                <w:lang w:eastAsia="ar-SA"/>
              </w:rPr>
            </w:pPr>
            <w:r w:rsidRPr="00B24641">
              <w:rPr>
                <w:b/>
                <w:sz w:val="22"/>
                <w:szCs w:val="22"/>
                <w:lang w:eastAsia="ar-SA"/>
              </w:rPr>
              <w:t>Страховая сумма, руб.</w:t>
            </w:r>
          </w:p>
        </w:tc>
        <w:tc>
          <w:tcPr>
            <w:tcW w:w="889" w:type="pct"/>
            <w:gridSpan w:val="2"/>
            <w:tcBorders>
              <w:top w:val="single" w:sz="4" w:space="0" w:color="auto"/>
              <w:left w:val="single" w:sz="4" w:space="0" w:color="auto"/>
              <w:bottom w:val="single" w:sz="4" w:space="0" w:color="auto"/>
              <w:right w:val="single" w:sz="4" w:space="0" w:color="auto"/>
            </w:tcBorders>
          </w:tcPr>
          <w:p w14:paraId="17472DB2" w14:textId="77777777" w:rsidR="00B24641" w:rsidRPr="00B24641" w:rsidRDefault="00B24641" w:rsidP="00B24641">
            <w:pPr>
              <w:suppressAutoHyphens/>
              <w:jc w:val="center"/>
              <w:rPr>
                <w:b/>
                <w:sz w:val="22"/>
                <w:szCs w:val="22"/>
              </w:rPr>
            </w:pPr>
            <w:r w:rsidRPr="00B24641">
              <w:rPr>
                <w:b/>
                <w:sz w:val="22"/>
                <w:szCs w:val="22"/>
              </w:rPr>
              <w:t>Страховая премия, руб.</w:t>
            </w:r>
          </w:p>
        </w:tc>
      </w:tr>
      <w:tr w:rsidR="00B24641" w:rsidRPr="00B24641" w14:paraId="26BA161F" w14:textId="77777777" w:rsidTr="00251B41">
        <w:trPr>
          <w:trHeight w:val="623"/>
        </w:trPr>
        <w:tc>
          <w:tcPr>
            <w:tcW w:w="458" w:type="pct"/>
            <w:gridSpan w:val="3"/>
            <w:tcBorders>
              <w:top w:val="single" w:sz="4" w:space="0" w:color="auto"/>
              <w:left w:val="single" w:sz="4" w:space="0" w:color="auto"/>
              <w:bottom w:val="single" w:sz="4" w:space="0" w:color="auto"/>
              <w:right w:val="single" w:sz="4" w:space="0" w:color="auto"/>
            </w:tcBorders>
            <w:vAlign w:val="center"/>
          </w:tcPr>
          <w:p w14:paraId="363FD150" w14:textId="77777777" w:rsidR="00B24641" w:rsidRPr="00B24641" w:rsidRDefault="00B24641" w:rsidP="00B24641">
            <w:pPr>
              <w:suppressAutoHyphens/>
              <w:jc w:val="center"/>
              <w:rPr>
                <w:sz w:val="22"/>
                <w:szCs w:val="22"/>
                <w:lang w:eastAsia="ar-SA"/>
              </w:rPr>
            </w:pPr>
            <w:r w:rsidRPr="00B24641">
              <w:rPr>
                <w:sz w:val="22"/>
                <w:szCs w:val="22"/>
                <w:lang w:eastAsia="ar-SA"/>
              </w:rPr>
              <w:t>1.</w:t>
            </w:r>
          </w:p>
        </w:tc>
        <w:tc>
          <w:tcPr>
            <w:tcW w:w="865" w:type="pct"/>
            <w:tcBorders>
              <w:top w:val="single" w:sz="4" w:space="0" w:color="auto"/>
              <w:left w:val="single" w:sz="4" w:space="0" w:color="auto"/>
              <w:bottom w:val="single" w:sz="4" w:space="0" w:color="auto"/>
              <w:right w:val="single" w:sz="4" w:space="0" w:color="auto"/>
            </w:tcBorders>
            <w:vAlign w:val="center"/>
          </w:tcPr>
          <w:p w14:paraId="494DB4D7" w14:textId="77777777" w:rsidR="00B24641" w:rsidRPr="00B24641" w:rsidRDefault="00B24641" w:rsidP="00B24641">
            <w:pPr>
              <w:suppressAutoHyphens/>
              <w:jc w:val="center"/>
              <w:rPr>
                <w:sz w:val="22"/>
                <w:szCs w:val="22"/>
                <w:lang w:eastAsia="ar-SA"/>
              </w:rPr>
            </w:pPr>
            <w:r w:rsidRPr="00B24641">
              <w:rPr>
                <w:sz w:val="22"/>
                <w:szCs w:val="22"/>
                <w:lang w:eastAsia="ar-SA"/>
              </w:rPr>
              <w:t>Имущество</w:t>
            </w:r>
          </w:p>
        </w:tc>
        <w:tc>
          <w:tcPr>
            <w:tcW w:w="1900" w:type="pct"/>
            <w:gridSpan w:val="2"/>
            <w:tcBorders>
              <w:top w:val="single" w:sz="4" w:space="0" w:color="auto"/>
              <w:left w:val="single" w:sz="4" w:space="0" w:color="auto"/>
              <w:bottom w:val="single" w:sz="4" w:space="0" w:color="auto"/>
              <w:right w:val="single" w:sz="4" w:space="0" w:color="auto"/>
            </w:tcBorders>
          </w:tcPr>
          <w:p w14:paraId="451F8096" w14:textId="2C9A41A0" w:rsidR="00B24641" w:rsidRPr="00B24641" w:rsidRDefault="00251B41" w:rsidP="00B24641">
            <w:pPr>
              <w:suppressAutoHyphens/>
              <w:jc w:val="both"/>
              <w:rPr>
                <w:sz w:val="22"/>
                <w:szCs w:val="22"/>
                <w:lang w:eastAsia="ar-SA"/>
              </w:rPr>
            </w:pPr>
            <w:r w:rsidRPr="00251B41">
              <w:rPr>
                <w:sz w:val="22"/>
                <w:szCs w:val="22"/>
                <w:lang w:eastAsia="ar-SA"/>
              </w:rPr>
              <w:t>361605,Российская Федерация,</w:t>
            </w:r>
            <w:r w:rsidRPr="00251B41">
              <w:rPr>
                <w:sz w:val="22"/>
                <w:szCs w:val="22"/>
                <w:lang w:eastAsia="ar-SA"/>
              </w:rPr>
              <w:br/>
              <w:t xml:space="preserve">Кабардино-Балкарская Республика, Эльбрусский район с. </w:t>
            </w:r>
            <w:proofErr w:type="spellStart"/>
            <w:r w:rsidRPr="00251B41">
              <w:rPr>
                <w:sz w:val="22"/>
                <w:szCs w:val="22"/>
                <w:lang w:eastAsia="ar-SA"/>
              </w:rPr>
              <w:t>Терскол</w:t>
            </w:r>
            <w:proofErr w:type="spellEnd"/>
            <w:r w:rsidRPr="00251B41">
              <w:rPr>
                <w:sz w:val="22"/>
                <w:szCs w:val="22"/>
                <w:lang w:eastAsia="ar-SA"/>
              </w:rPr>
              <w:t>, гора Эльбрус</w:t>
            </w:r>
          </w:p>
        </w:tc>
        <w:tc>
          <w:tcPr>
            <w:tcW w:w="888" w:type="pct"/>
            <w:tcBorders>
              <w:top w:val="single" w:sz="4" w:space="0" w:color="auto"/>
              <w:left w:val="single" w:sz="4" w:space="0" w:color="auto"/>
              <w:bottom w:val="single" w:sz="4" w:space="0" w:color="auto"/>
              <w:right w:val="single" w:sz="4" w:space="0" w:color="auto"/>
            </w:tcBorders>
          </w:tcPr>
          <w:p w14:paraId="6494C438" w14:textId="77777777" w:rsidR="00B24641" w:rsidRPr="00B24641" w:rsidRDefault="00B24641" w:rsidP="00B24641">
            <w:pPr>
              <w:suppressAutoHyphens/>
              <w:jc w:val="center"/>
              <w:rPr>
                <w:b/>
                <w:sz w:val="22"/>
                <w:szCs w:val="22"/>
                <w:lang w:eastAsia="ar-SA"/>
              </w:rPr>
            </w:pPr>
          </w:p>
        </w:tc>
        <w:tc>
          <w:tcPr>
            <w:tcW w:w="889" w:type="pct"/>
            <w:gridSpan w:val="2"/>
            <w:tcBorders>
              <w:top w:val="single" w:sz="4" w:space="0" w:color="auto"/>
              <w:left w:val="single" w:sz="4" w:space="0" w:color="auto"/>
              <w:bottom w:val="single" w:sz="4" w:space="0" w:color="auto"/>
              <w:right w:val="single" w:sz="4" w:space="0" w:color="auto"/>
            </w:tcBorders>
          </w:tcPr>
          <w:p w14:paraId="3A388E5B" w14:textId="77777777" w:rsidR="00B24641" w:rsidRPr="00B24641" w:rsidRDefault="00B24641" w:rsidP="00B24641">
            <w:pPr>
              <w:suppressAutoHyphens/>
              <w:jc w:val="center"/>
              <w:rPr>
                <w:b/>
                <w:sz w:val="22"/>
                <w:szCs w:val="22"/>
                <w:lang w:eastAsia="ar-SA"/>
              </w:rPr>
            </w:pPr>
          </w:p>
        </w:tc>
      </w:tr>
      <w:tr w:rsidR="00B24641" w:rsidRPr="00B24641" w14:paraId="189C7357" w14:textId="77777777" w:rsidTr="00251B41">
        <w:trPr>
          <w:trHeight w:val="423"/>
        </w:trPr>
        <w:tc>
          <w:tcPr>
            <w:tcW w:w="3223" w:type="pct"/>
            <w:gridSpan w:val="6"/>
            <w:tcBorders>
              <w:top w:val="single" w:sz="4" w:space="0" w:color="auto"/>
              <w:left w:val="single" w:sz="4" w:space="0" w:color="auto"/>
              <w:bottom w:val="single" w:sz="4" w:space="0" w:color="auto"/>
              <w:right w:val="single" w:sz="4" w:space="0" w:color="auto"/>
            </w:tcBorders>
            <w:vAlign w:val="center"/>
          </w:tcPr>
          <w:p w14:paraId="4BEF6DAA" w14:textId="77777777" w:rsidR="00B24641" w:rsidRPr="00B24641" w:rsidRDefault="00B24641" w:rsidP="00B24641">
            <w:pPr>
              <w:suppressAutoHyphens/>
              <w:jc w:val="center"/>
              <w:rPr>
                <w:b/>
                <w:sz w:val="22"/>
                <w:szCs w:val="22"/>
                <w:lang w:eastAsia="ar-SA"/>
              </w:rPr>
            </w:pPr>
            <w:r w:rsidRPr="00B24641">
              <w:rPr>
                <w:b/>
                <w:sz w:val="22"/>
                <w:szCs w:val="22"/>
                <w:lang w:eastAsia="ar-SA"/>
              </w:rPr>
              <w:t>ИТОГО:</w:t>
            </w:r>
          </w:p>
        </w:tc>
        <w:tc>
          <w:tcPr>
            <w:tcW w:w="888" w:type="pct"/>
            <w:tcBorders>
              <w:top w:val="single" w:sz="4" w:space="0" w:color="auto"/>
              <w:left w:val="single" w:sz="4" w:space="0" w:color="auto"/>
              <w:bottom w:val="single" w:sz="4" w:space="0" w:color="auto"/>
              <w:right w:val="single" w:sz="4" w:space="0" w:color="auto"/>
            </w:tcBorders>
          </w:tcPr>
          <w:p w14:paraId="3B4EFAC2" w14:textId="77777777" w:rsidR="00B24641" w:rsidRPr="00B24641" w:rsidRDefault="00B24641" w:rsidP="00B24641">
            <w:pPr>
              <w:suppressAutoHyphens/>
              <w:jc w:val="center"/>
              <w:rPr>
                <w:b/>
                <w:sz w:val="22"/>
                <w:szCs w:val="22"/>
                <w:lang w:eastAsia="ar-SA"/>
              </w:rPr>
            </w:pPr>
          </w:p>
        </w:tc>
        <w:tc>
          <w:tcPr>
            <w:tcW w:w="889" w:type="pct"/>
            <w:gridSpan w:val="2"/>
            <w:tcBorders>
              <w:top w:val="single" w:sz="4" w:space="0" w:color="auto"/>
              <w:left w:val="single" w:sz="4" w:space="0" w:color="auto"/>
              <w:bottom w:val="single" w:sz="4" w:space="0" w:color="auto"/>
              <w:right w:val="single" w:sz="4" w:space="0" w:color="auto"/>
            </w:tcBorders>
          </w:tcPr>
          <w:p w14:paraId="5FF6C2CF" w14:textId="77777777" w:rsidR="00B24641" w:rsidRPr="00B24641" w:rsidRDefault="00B24641" w:rsidP="00B24641">
            <w:pPr>
              <w:suppressAutoHyphens/>
              <w:jc w:val="center"/>
              <w:rPr>
                <w:b/>
                <w:sz w:val="22"/>
                <w:szCs w:val="22"/>
                <w:lang w:eastAsia="ar-SA"/>
              </w:rPr>
            </w:pPr>
          </w:p>
        </w:tc>
      </w:tr>
      <w:tr w:rsidR="00B24641" w:rsidRPr="00B24641" w14:paraId="57AABFF7" w14:textId="77777777" w:rsidTr="00251B41">
        <w:trPr>
          <w:trHeight w:val="423"/>
        </w:trPr>
        <w:tc>
          <w:tcPr>
            <w:tcW w:w="5000" w:type="pct"/>
            <w:gridSpan w:val="9"/>
            <w:tcBorders>
              <w:top w:val="single" w:sz="4" w:space="0" w:color="auto"/>
              <w:left w:val="single" w:sz="4" w:space="0" w:color="auto"/>
              <w:bottom w:val="single" w:sz="4" w:space="0" w:color="auto"/>
              <w:right w:val="single" w:sz="4" w:space="0" w:color="auto"/>
            </w:tcBorders>
          </w:tcPr>
          <w:p w14:paraId="450198E9" w14:textId="77777777" w:rsidR="00B24641" w:rsidRPr="00B24641" w:rsidRDefault="00B24641" w:rsidP="00B24641">
            <w:pPr>
              <w:suppressAutoHyphens/>
              <w:jc w:val="center"/>
              <w:rPr>
                <w:b/>
                <w:sz w:val="22"/>
                <w:szCs w:val="22"/>
                <w:lang w:eastAsia="ar-SA"/>
              </w:rPr>
            </w:pPr>
            <w:r w:rsidRPr="00B24641">
              <w:rPr>
                <w:b/>
                <w:sz w:val="22"/>
                <w:szCs w:val="22"/>
                <w:lang w:eastAsia="ar-SA"/>
              </w:rPr>
              <w:t>Объекты недвижимого имущества, подлежащие страхованию, находящиеся</w:t>
            </w:r>
          </w:p>
          <w:p w14:paraId="69540759" w14:textId="4CFDFFCF" w:rsidR="00B24641" w:rsidRPr="00B24641" w:rsidRDefault="00B24641" w:rsidP="00B24641">
            <w:pPr>
              <w:suppressAutoHyphens/>
              <w:jc w:val="center"/>
              <w:rPr>
                <w:b/>
                <w:sz w:val="22"/>
                <w:szCs w:val="22"/>
                <w:lang w:eastAsia="ar-SA"/>
              </w:rPr>
            </w:pPr>
            <w:r w:rsidRPr="00B24641">
              <w:rPr>
                <w:b/>
                <w:sz w:val="22"/>
                <w:szCs w:val="22"/>
                <w:lang w:eastAsia="ar-SA"/>
              </w:rPr>
              <w:t>на территории ВТРК «</w:t>
            </w:r>
            <w:r w:rsidR="003E6D43">
              <w:rPr>
                <w:b/>
                <w:sz w:val="22"/>
                <w:szCs w:val="22"/>
                <w:lang w:eastAsia="ar-SA"/>
              </w:rPr>
              <w:t>Эльбрус</w:t>
            </w:r>
            <w:r w:rsidRPr="00B24641">
              <w:rPr>
                <w:b/>
                <w:sz w:val="22"/>
                <w:szCs w:val="22"/>
                <w:lang w:eastAsia="ar-SA"/>
              </w:rPr>
              <w:t>»</w:t>
            </w:r>
          </w:p>
        </w:tc>
      </w:tr>
      <w:tr w:rsidR="00B24641" w:rsidRPr="00B24641" w14:paraId="655846C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35061" w14:textId="77777777" w:rsidR="00B24641" w:rsidRPr="00B24641" w:rsidRDefault="00B24641" w:rsidP="00B24641">
            <w:pPr>
              <w:jc w:val="center"/>
              <w:rPr>
                <w:b/>
                <w:bCs/>
              </w:rPr>
            </w:pPr>
            <w:r w:rsidRPr="00B24641">
              <w:rPr>
                <w:b/>
                <w:bCs/>
                <w:lang w:eastAsia="ar-SA"/>
              </w:rPr>
              <w:t>№ п/п</w:t>
            </w:r>
          </w:p>
        </w:tc>
        <w:tc>
          <w:tcPr>
            <w:tcW w:w="292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A7F776C" w14:textId="77777777" w:rsidR="00B24641" w:rsidRPr="00B24641" w:rsidRDefault="00B24641" w:rsidP="00B24641">
            <w:pPr>
              <w:jc w:val="center"/>
              <w:rPr>
                <w:b/>
                <w:bCs/>
              </w:rPr>
            </w:pPr>
            <w:r w:rsidRPr="00B24641">
              <w:rPr>
                <w:b/>
                <w:bCs/>
                <w:lang w:eastAsia="ar-SA"/>
              </w:rPr>
              <w:t>Наименование объекта страхования</w:t>
            </w:r>
          </w:p>
        </w:tc>
        <w:tc>
          <w:tcPr>
            <w:tcW w:w="8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55070" w14:textId="77777777" w:rsidR="00B24641" w:rsidRPr="00B24641" w:rsidRDefault="00B24641" w:rsidP="00B24641">
            <w:pPr>
              <w:jc w:val="center"/>
              <w:rPr>
                <w:b/>
                <w:bCs/>
                <w:sz w:val="22"/>
                <w:szCs w:val="22"/>
                <w:lang w:eastAsia="ar-SA"/>
              </w:rPr>
            </w:pPr>
            <w:r w:rsidRPr="00B24641">
              <w:rPr>
                <w:b/>
                <w:bCs/>
                <w:sz w:val="22"/>
                <w:szCs w:val="22"/>
                <w:lang w:eastAsia="ar-SA"/>
              </w:rPr>
              <w:t>Страховая сумма, руб.</w:t>
            </w:r>
          </w:p>
        </w:tc>
        <w:tc>
          <w:tcPr>
            <w:tcW w:w="88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BBA93D" w14:textId="77777777" w:rsidR="00B24641" w:rsidRPr="00B24641" w:rsidRDefault="00B24641" w:rsidP="00B24641">
            <w:pPr>
              <w:jc w:val="center"/>
              <w:rPr>
                <w:b/>
                <w:bCs/>
                <w:sz w:val="22"/>
                <w:szCs w:val="22"/>
                <w:lang w:eastAsia="ar-SA"/>
              </w:rPr>
            </w:pPr>
            <w:r w:rsidRPr="00B24641">
              <w:rPr>
                <w:b/>
                <w:bCs/>
                <w:sz w:val="22"/>
                <w:szCs w:val="22"/>
                <w:lang w:eastAsia="ar-SA"/>
              </w:rPr>
              <w:t>Страховая премия, руб.</w:t>
            </w:r>
          </w:p>
        </w:tc>
      </w:tr>
      <w:tr w:rsidR="00251B41" w:rsidRPr="00B24641" w14:paraId="444B1447" w14:textId="77777777" w:rsidTr="00251B41">
        <w:trPr>
          <w:trHeight w:val="300"/>
        </w:trPr>
        <w:tc>
          <w:tcPr>
            <w:tcW w:w="301" w:type="pct"/>
            <w:gridSpan w:val="2"/>
            <w:tcBorders>
              <w:top w:val="single" w:sz="4" w:space="0" w:color="auto"/>
              <w:left w:val="single" w:sz="4" w:space="0" w:color="auto"/>
              <w:bottom w:val="single" w:sz="4" w:space="0" w:color="auto"/>
              <w:right w:val="nil"/>
            </w:tcBorders>
            <w:shd w:val="clear" w:color="auto" w:fill="auto"/>
          </w:tcPr>
          <w:p w14:paraId="069F196E" w14:textId="093792A4" w:rsidR="00251B41" w:rsidRPr="00B24641" w:rsidRDefault="00251B41" w:rsidP="00251B41">
            <w:r w:rsidRPr="0002395E">
              <w:t>1</w:t>
            </w:r>
          </w:p>
        </w:tc>
        <w:tc>
          <w:tcPr>
            <w:tcW w:w="2922" w:type="pct"/>
            <w:gridSpan w:val="4"/>
            <w:tcBorders>
              <w:top w:val="single" w:sz="4" w:space="0" w:color="auto"/>
              <w:left w:val="single" w:sz="4" w:space="0" w:color="auto"/>
              <w:bottom w:val="single" w:sz="4" w:space="0" w:color="auto"/>
              <w:right w:val="single" w:sz="4" w:space="0" w:color="auto"/>
            </w:tcBorders>
            <w:shd w:val="clear" w:color="auto" w:fill="auto"/>
          </w:tcPr>
          <w:p w14:paraId="209F5719" w14:textId="34015C5E" w:rsidR="00251B41" w:rsidRPr="00B24641" w:rsidRDefault="00251B41" w:rsidP="00251B41">
            <w:pPr>
              <w:outlineLvl w:val="1"/>
            </w:pPr>
            <w:r w:rsidRPr="0002395E">
              <w:t>Автоматическая пожарная сигнализация и Система оповещения людей о пожаре (гараж)</w:t>
            </w:r>
          </w:p>
        </w:tc>
        <w:tc>
          <w:tcPr>
            <w:tcW w:w="888" w:type="pct"/>
            <w:tcBorders>
              <w:top w:val="single" w:sz="4" w:space="0" w:color="auto"/>
              <w:left w:val="single" w:sz="4" w:space="0" w:color="auto"/>
              <w:bottom w:val="single" w:sz="4" w:space="0" w:color="auto"/>
              <w:right w:val="single" w:sz="4" w:space="0" w:color="auto"/>
            </w:tcBorders>
            <w:shd w:val="clear" w:color="000000" w:fill="FFFFFF"/>
          </w:tcPr>
          <w:p w14:paraId="1BDD0E29" w14:textId="77777777" w:rsidR="00251B41" w:rsidRPr="00B24641" w:rsidRDefault="00251B41" w:rsidP="00251B41"/>
        </w:tc>
        <w:tc>
          <w:tcPr>
            <w:tcW w:w="889" w:type="pct"/>
            <w:gridSpan w:val="2"/>
            <w:tcBorders>
              <w:top w:val="single" w:sz="4" w:space="0" w:color="auto"/>
              <w:left w:val="single" w:sz="4" w:space="0" w:color="auto"/>
              <w:bottom w:val="single" w:sz="4" w:space="0" w:color="auto"/>
              <w:right w:val="single" w:sz="4" w:space="0" w:color="auto"/>
            </w:tcBorders>
            <w:shd w:val="clear" w:color="000000" w:fill="FFFFFF"/>
          </w:tcPr>
          <w:p w14:paraId="0A74F797" w14:textId="77777777" w:rsidR="00251B41" w:rsidRPr="00B24641" w:rsidRDefault="00251B41" w:rsidP="00251B41"/>
        </w:tc>
      </w:tr>
      <w:tr w:rsidR="00251B41" w:rsidRPr="00B24641" w14:paraId="613ED285" w14:textId="77777777" w:rsidTr="00251B41">
        <w:trPr>
          <w:trHeight w:val="379"/>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F55B905" w14:textId="6EAEFC5B" w:rsidR="00251B41" w:rsidRPr="00B24641" w:rsidRDefault="00251B41" w:rsidP="00251B41">
            <w:r w:rsidRPr="0002395E">
              <w:t>2</w:t>
            </w:r>
          </w:p>
        </w:tc>
        <w:tc>
          <w:tcPr>
            <w:tcW w:w="2922" w:type="pct"/>
            <w:gridSpan w:val="4"/>
            <w:tcBorders>
              <w:top w:val="single" w:sz="4" w:space="0" w:color="auto"/>
              <w:left w:val="single" w:sz="4" w:space="0" w:color="auto"/>
              <w:bottom w:val="single" w:sz="4" w:space="0" w:color="auto"/>
              <w:right w:val="single" w:sz="4" w:space="0" w:color="auto"/>
            </w:tcBorders>
            <w:shd w:val="clear" w:color="auto" w:fill="auto"/>
          </w:tcPr>
          <w:p w14:paraId="66A7A465" w14:textId="4A140F7E" w:rsidR="00251B41" w:rsidRPr="00B24641" w:rsidRDefault="00251B41" w:rsidP="00251B41">
            <w:pPr>
              <w:outlineLvl w:val="1"/>
            </w:pPr>
            <w:r w:rsidRPr="0002395E">
              <w:t>Горнолыжная трасса ЕР11.   07:11:1500000:1200</w:t>
            </w:r>
          </w:p>
        </w:tc>
        <w:tc>
          <w:tcPr>
            <w:tcW w:w="888" w:type="pct"/>
            <w:tcBorders>
              <w:top w:val="nil"/>
              <w:left w:val="single" w:sz="4" w:space="0" w:color="auto"/>
              <w:bottom w:val="single" w:sz="4" w:space="0" w:color="auto"/>
              <w:right w:val="single" w:sz="4" w:space="0" w:color="auto"/>
            </w:tcBorders>
            <w:shd w:val="clear" w:color="000000" w:fill="FFFFFF"/>
          </w:tcPr>
          <w:p w14:paraId="485A9DA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75E8C72" w14:textId="77777777" w:rsidR="00251B41" w:rsidRPr="00B24641" w:rsidRDefault="00251B41" w:rsidP="00251B41"/>
        </w:tc>
      </w:tr>
      <w:tr w:rsidR="00251B41" w:rsidRPr="00B24641" w14:paraId="17AF361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21F21BE" w14:textId="53F29DB5" w:rsidR="00251B41" w:rsidRPr="00B24641" w:rsidRDefault="00251B41" w:rsidP="00251B41">
            <w:r w:rsidRPr="0002395E">
              <w:t>3</w:t>
            </w:r>
          </w:p>
        </w:tc>
        <w:tc>
          <w:tcPr>
            <w:tcW w:w="2922" w:type="pct"/>
            <w:gridSpan w:val="4"/>
            <w:tcBorders>
              <w:top w:val="nil"/>
              <w:left w:val="single" w:sz="4" w:space="0" w:color="auto"/>
              <w:bottom w:val="single" w:sz="4" w:space="0" w:color="auto"/>
              <w:right w:val="single" w:sz="4" w:space="0" w:color="auto"/>
            </w:tcBorders>
            <w:shd w:val="clear" w:color="auto" w:fill="auto"/>
          </w:tcPr>
          <w:p w14:paraId="3F5E3F4E" w14:textId="1D9913FB" w:rsidR="00251B41" w:rsidRPr="00B24641" w:rsidRDefault="00251B41" w:rsidP="00251B41">
            <w:pPr>
              <w:outlineLvl w:val="1"/>
            </w:pPr>
            <w:r w:rsidRPr="0002395E">
              <w:t>Горнолыжная трасса ЕР11.2.    07:11:1500000:1204</w:t>
            </w:r>
          </w:p>
        </w:tc>
        <w:tc>
          <w:tcPr>
            <w:tcW w:w="888" w:type="pct"/>
            <w:tcBorders>
              <w:top w:val="nil"/>
              <w:left w:val="single" w:sz="4" w:space="0" w:color="auto"/>
              <w:bottom w:val="single" w:sz="4" w:space="0" w:color="auto"/>
              <w:right w:val="single" w:sz="4" w:space="0" w:color="auto"/>
            </w:tcBorders>
            <w:shd w:val="clear" w:color="000000" w:fill="FFFFFF"/>
          </w:tcPr>
          <w:p w14:paraId="1DAF5F8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BF1008E" w14:textId="77777777" w:rsidR="00251B41" w:rsidRPr="00B24641" w:rsidRDefault="00251B41" w:rsidP="00251B41"/>
        </w:tc>
      </w:tr>
      <w:tr w:rsidR="00251B41" w:rsidRPr="00B24641" w14:paraId="6100EC76" w14:textId="77777777" w:rsidTr="00251B41">
        <w:trPr>
          <w:trHeight w:val="51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7BB80A7" w14:textId="6119C4DA" w:rsidR="00251B41" w:rsidRPr="00B24641" w:rsidRDefault="00251B41" w:rsidP="00251B41">
            <w:r w:rsidRPr="0002395E">
              <w:t>4</w:t>
            </w:r>
          </w:p>
        </w:tc>
        <w:tc>
          <w:tcPr>
            <w:tcW w:w="2922" w:type="pct"/>
            <w:gridSpan w:val="4"/>
            <w:tcBorders>
              <w:top w:val="nil"/>
              <w:left w:val="single" w:sz="4" w:space="0" w:color="auto"/>
              <w:bottom w:val="single" w:sz="4" w:space="0" w:color="auto"/>
              <w:right w:val="single" w:sz="4" w:space="0" w:color="auto"/>
            </w:tcBorders>
            <w:shd w:val="clear" w:color="auto" w:fill="auto"/>
          </w:tcPr>
          <w:p w14:paraId="2F434E27" w14:textId="34A1B79D" w:rsidR="00251B41" w:rsidRPr="00B24641" w:rsidRDefault="00251B41" w:rsidP="00251B41">
            <w:pPr>
              <w:outlineLvl w:val="1"/>
            </w:pPr>
            <w:r w:rsidRPr="0002395E">
              <w:t>Горнолыжная трасса ЕР12.    07:11:1500000:1205</w:t>
            </w:r>
          </w:p>
        </w:tc>
        <w:tc>
          <w:tcPr>
            <w:tcW w:w="888" w:type="pct"/>
            <w:tcBorders>
              <w:top w:val="nil"/>
              <w:left w:val="single" w:sz="4" w:space="0" w:color="auto"/>
              <w:bottom w:val="single" w:sz="4" w:space="0" w:color="auto"/>
              <w:right w:val="single" w:sz="4" w:space="0" w:color="auto"/>
            </w:tcBorders>
            <w:shd w:val="clear" w:color="000000" w:fill="FFFFFF"/>
          </w:tcPr>
          <w:p w14:paraId="4419EC9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195F5BC" w14:textId="77777777" w:rsidR="00251B41" w:rsidRPr="00B24641" w:rsidRDefault="00251B41" w:rsidP="00251B41"/>
        </w:tc>
      </w:tr>
      <w:tr w:rsidR="00251B41" w:rsidRPr="00B24641" w14:paraId="6968A39A" w14:textId="77777777" w:rsidTr="00251B41">
        <w:trPr>
          <w:trHeight w:val="51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B7C496C" w14:textId="19E79E05" w:rsidR="00251B41" w:rsidRPr="00B24641" w:rsidRDefault="00251B41" w:rsidP="00251B41">
            <w:r w:rsidRPr="0002395E">
              <w:t>5</w:t>
            </w:r>
          </w:p>
        </w:tc>
        <w:tc>
          <w:tcPr>
            <w:tcW w:w="2922" w:type="pct"/>
            <w:gridSpan w:val="4"/>
            <w:tcBorders>
              <w:top w:val="nil"/>
              <w:left w:val="single" w:sz="4" w:space="0" w:color="auto"/>
              <w:bottom w:val="single" w:sz="4" w:space="0" w:color="auto"/>
              <w:right w:val="single" w:sz="4" w:space="0" w:color="auto"/>
            </w:tcBorders>
            <w:shd w:val="clear" w:color="auto" w:fill="auto"/>
          </w:tcPr>
          <w:p w14:paraId="6A19BD47" w14:textId="65A5ECEC" w:rsidR="00251B41" w:rsidRPr="00B24641" w:rsidRDefault="00251B41" w:rsidP="00251B41">
            <w:pPr>
              <w:outlineLvl w:val="1"/>
            </w:pPr>
            <w:r w:rsidRPr="0002395E">
              <w:t>Горнолыжная трасса ЕР14.   07:11:1500000:1215</w:t>
            </w:r>
          </w:p>
        </w:tc>
        <w:tc>
          <w:tcPr>
            <w:tcW w:w="888" w:type="pct"/>
            <w:tcBorders>
              <w:top w:val="nil"/>
              <w:left w:val="single" w:sz="4" w:space="0" w:color="auto"/>
              <w:bottom w:val="single" w:sz="4" w:space="0" w:color="auto"/>
              <w:right w:val="single" w:sz="4" w:space="0" w:color="auto"/>
            </w:tcBorders>
            <w:shd w:val="clear" w:color="000000" w:fill="FFFFFF"/>
          </w:tcPr>
          <w:p w14:paraId="787F2F2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24197C8" w14:textId="77777777" w:rsidR="00251B41" w:rsidRPr="00B24641" w:rsidRDefault="00251B41" w:rsidP="00251B41"/>
        </w:tc>
      </w:tr>
      <w:tr w:rsidR="00251B41" w:rsidRPr="00B24641" w14:paraId="178EA1C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E5943E1" w14:textId="087DE71E" w:rsidR="00251B41" w:rsidRPr="00B24641" w:rsidRDefault="00251B41" w:rsidP="00251B41">
            <w:r w:rsidRPr="0002395E">
              <w:t>6</w:t>
            </w:r>
          </w:p>
        </w:tc>
        <w:tc>
          <w:tcPr>
            <w:tcW w:w="2922" w:type="pct"/>
            <w:gridSpan w:val="4"/>
            <w:tcBorders>
              <w:top w:val="nil"/>
              <w:left w:val="single" w:sz="4" w:space="0" w:color="auto"/>
              <w:bottom w:val="single" w:sz="4" w:space="0" w:color="auto"/>
              <w:right w:val="single" w:sz="4" w:space="0" w:color="auto"/>
            </w:tcBorders>
            <w:shd w:val="clear" w:color="auto" w:fill="auto"/>
          </w:tcPr>
          <w:p w14:paraId="718DEF05" w14:textId="61182730" w:rsidR="00251B41" w:rsidRPr="00B24641" w:rsidRDefault="00251B41" w:rsidP="00251B41">
            <w:pPr>
              <w:outlineLvl w:val="1"/>
            </w:pPr>
            <w:r w:rsidRPr="0002395E">
              <w:t>Горнолыжная трасса ЕР27 для ВТРК "Эльбрус" (07:11:1500000:989)</w:t>
            </w:r>
          </w:p>
        </w:tc>
        <w:tc>
          <w:tcPr>
            <w:tcW w:w="888" w:type="pct"/>
            <w:tcBorders>
              <w:top w:val="nil"/>
              <w:left w:val="single" w:sz="4" w:space="0" w:color="auto"/>
              <w:bottom w:val="single" w:sz="4" w:space="0" w:color="auto"/>
              <w:right w:val="single" w:sz="4" w:space="0" w:color="auto"/>
            </w:tcBorders>
            <w:shd w:val="clear" w:color="000000" w:fill="FFFFFF"/>
          </w:tcPr>
          <w:p w14:paraId="6D177C6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90BDF9F" w14:textId="77777777" w:rsidR="00251B41" w:rsidRPr="00B24641" w:rsidRDefault="00251B41" w:rsidP="00251B41"/>
        </w:tc>
      </w:tr>
      <w:tr w:rsidR="00251B41" w:rsidRPr="00B24641" w14:paraId="19BACC2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5E0AF39" w14:textId="181BACEE" w:rsidR="00251B41" w:rsidRPr="00B24641" w:rsidRDefault="00251B41" w:rsidP="00251B41">
            <w:r w:rsidRPr="0002395E">
              <w:t>7</w:t>
            </w:r>
          </w:p>
        </w:tc>
        <w:tc>
          <w:tcPr>
            <w:tcW w:w="2922" w:type="pct"/>
            <w:gridSpan w:val="4"/>
            <w:tcBorders>
              <w:top w:val="nil"/>
              <w:left w:val="single" w:sz="4" w:space="0" w:color="auto"/>
              <w:bottom w:val="single" w:sz="4" w:space="0" w:color="auto"/>
              <w:right w:val="single" w:sz="4" w:space="0" w:color="auto"/>
            </w:tcBorders>
            <w:shd w:val="clear" w:color="auto" w:fill="auto"/>
          </w:tcPr>
          <w:p w14:paraId="27AF0170" w14:textId="78C5D909" w:rsidR="00251B41" w:rsidRPr="00B24641" w:rsidRDefault="00251B41" w:rsidP="00251B41">
            <w:pPr>
              <w:outlineLvl w:val="1"/>
            </w:pPr>
            <w:r w:rsidRPr="0002395E">
              <w:t>Горнолыжная трасса ЕР4.   07:11:1500000:1202</w:t>
            </w:r>
          </w:p>
        </w:tc>
        <w:tc>
          <w:tcPr>
            <w:tcW w:w="888" w:type="pct"/>
            <w:tcBorders>
              <w:top w:val="nil"/>
              <w:left w:val="single" w:sz="4" w:space="0" w:color="auto"/>
              <w:bottom w:val="single" w:sz="4" w:space="0" w:color="auto"/>
              <w:right w:val="single" w:sz="4" w:space="0" w:color="auto"/>
            </w:tcBorders>
            <w:shd w:val="clear" w:color="000000" w:fill="FFFFFF"/>
          </w:tcPr>
          <w:p w14:paraId="7FD6F67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4B9DF5C" w14:textId="77777777" w:rsidR="00251B41" w:rsidRPr="00B24641" w:rsidRDefault="00251B41" w:rsidP="00251B41"/>
        </w:tc>
      </w:tr>
      <w:tr w:rsidR="00251B41" w:rsidRPr="00B24641" w14:paraId="668C2B0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E37A8A6" w14:textId="59D5E3C6" w:rsidR="00251B41" w:rsidRPr="00B24641" w:rsidRDefault="00251B41" w:rsidP="00251B41">
            <w:r w:rsidRPr="0002395E">
              <w:t>8</w:t>
            </w:r>
          </w:p>
        </w:tc>
        <w:tc>
          <w:tcPr>
            <w:tcW w:w="2922" w:type="pct"/>
            <w:gridSpan w:val="4"/>
            <w:tcBorders>
              <w:top w:val="nil"/>
              <w:left w:val="single" w:sz="4" w:space="0" w:color="auto"/>
              <w:bottom w:val="single" w:sz="4" w:space="0" w:color="auto"/>
              <w:right w:val="single" w:sz="4" w:space="0" w:color="auto"/>
            </w:tcBorders>
            <w:shd w:val="clear" w:color="auto" w:fill="auto"/>
          </w:tcPr>
          <w:p w14:paraId="284DBB07" w14:textId="7D8FFA98" w:rsidR="00251B41" w:rsidRPr="00B24641" w:rsidRDefault="00251B41" w:rsidP="00251B41">
            <w:pPr>
              <w:outlineLvl w:val="1"/>
            </w:pPr>
            <w:r w:rsidRPr="0002395E">
              <w:t>Горнолыжная трасса ЕР5.   07:11:1500000:1203</w:t>
            </w:r>
          </w:p>
        </w:tc>
        <w:tc>
          <w:tcPr>
            <w:tcW w:w="888" w:type="pct"/>
            <w:tcBorders>
              <w:top w:val="nil"/>
              <w:left w:val="single" w:sz="4" w:space="0" w:color="auto"/>
              <w:bottom w:val="single" w:sz="4" w:space="0" w:color="auto"/>
              <w:right w:val="single" w:sz="4" w:space="0" w:color="auto"/>
            </w:tcBorders>
            <w:shd w:val="clear" w:color="000000" w:fill="FFFFFF"/>
          </w:tcPr>
          <w:p w14:paraId="490CC36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9B10151" w14:textId="77777777" w:rsidR="00251B41" w:rsidRPr="00B24641" w:rsidRDefault="00251B41" w:rsidP="00251B41"/>
        </w:tc>
      </w:tr>
      <w:tr w:rsidR="00251B41" w:rsidRPr="00B24641" w14:paraId="5224CEF9" w14:textId="77777777" w:rsidTr="00251B41">
        <w:trPr>
          <w:trHeight w:val="51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A5CC5DA" w14:textId="2B8075CC" w:rsidR="00251B41" w:rsidRPr="00B24641" w:rsidRDefault="00251B41" w:rsidP="00251B41">
            <w:r w:rsidRPr="0002395E">
              <w:t>9</w:t>
            </w:r>
          </w:p>
        </w:tc>
        <w:tc>
          <w:tcPr>
            <w:tcW w:w="2922" w:type="pct"/>
            <w:gridSpan w:val="4"/>
            <w:tcBorders>
              <w:top w:val="nil"/>
              <w:left w:val="single" w:sz="4" w:space="0" w:color="auto"/>
              <w:bottom w:val="single" w:sz="4" w:space="0" w:color="auto"/>
              <w:right w:val="single" w:sz="4" w:space="0" w:color="auto"/>
            </w:tcBorders>
            <w:shd w:val="clear" w:color="auto" w:fill="auto"/>
          </w:tcPr>
          <w:p w14:paraId="441F0926" w14:textId="7A33DD6F" w:rsidR="00251B41" w:rsidRPr="00B24641" w:rsidRDefault="00251B41" w:rsidP="00251B41">
            <w:pPr>
              <w:outlineLvl w:val="1"/>
            </w:pPr>
            <w:r w:rsidRPr="0002395E">
              <w:t>Горнолыжная трасса ЕР7.   07:11:1500000:1217</w:t>
            </w:r>
          </w:p>
        </w:tc>
        <w:tc>
          <w:tcPr>
            <w:tcW w:w="888" w:type="pct"/>
            <w:tcBorders>
              <w:top w:val="nil"/>
              <w:left w:val="single" w:sz="4" w:space="0" w:color="auto"/>
              <w:bottom w:val="single" w:sz="4" w:space="0" w:color="auto"/>
              <w:right w:val="single" w:sz="4" w:space="0" w:color="auto"/>
            </w:tcBorders>
            <w:shd w:val="clear" w:color="000000" w:fill="FFFFFF"/>
          </w:tcPr>
          <w:p w14:paraId="75AEBF2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BE959BF" w14:textId="77777777" w:rsidR="00251B41" w:rsidRPr="00B24641" w:rsidRDefault="00251B41" w:rsidP="00251B41"/>
        </w:tc>
      </w:tr>
      <w:tr w:rsidR="00251B41" w:rsidRPr="00B24641" w14:paraId="2A4C15C4" w14:textId="77777777" w:rsidTr="00251B41">
        <w:trPr>
          <w:trHeight w:val="51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9251772" w14:textId="7BE65F5F" w:rsidR="00251B41" w:rsidRPr="00B24641" w:rsidRDefault="00251B41" w:rsidP="00251B41">
            <w:r w:rsidRPr="0002395E">
              <w:t>10</w:t>
            </w:r>
          </w:p>
        </w:tc>
        <w:tc>
          <w:tcPr>
            <w:tcW w:w="2922" w:type="pct"/>
            <w:gridSpan w:val="4"/>
            <w:tcBorders>
              <w:top w:val="nil"/>
              <w:left w:val="single" w:sz="4" w:space="0" w:color="auto"/>
              <w:bottom w:val="single" w:sz="4" w:space="0" w:color="auto"/>
              <w:right w:val="single" w:sz="4" w:space="0" w:color="auto"/>
            </w:tcBorders>
            <w:shd w:val="clear" w:color="auto" w:fill="auto"/>
          </w:tcPr>
          <w:p w14:paraId="4F016D52" w14:textId="4FE5BA3E" w:rsidR="00251B41" w:rsidRPr="00B24641" w:rsidRDefault="00251B41" w:rsidP="00251B41">
            <w:pPr>
              <w:outlineLvl w:val="1"/>
            </w:pPr>
            <w:r w:rsidRPr="0002395E">
              <w:t>Горнолыжная трасса ЕР8.   07:11:1500000:1216</w:t>
            </w:r>
          </w:p>
        </w:tc>
        <w:tc>
          <w:tcPr>
            <w:tcW w:w="888" w:type="pct"/>
            <w:tcBorders>
              <w:top w:val="nil"/>
              <w:left w:val="single" w:sz="4" w:space="0" w:color="auto"/>
              <w:bottom w:val="single" w:sz="4" w:space="0" w:color="auto"/>
              <w:right w:val="single" w:sz="4" w:space="0" w:color="auto"/>
            </w:tcBorders>
            <w:shd w:val="clear" w:color="000000" w:fill="FFFFFF"/>
          </w:tcPr>
          <w:p w14:paraId="04CBB4C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5E26BBE" w14:textId="77777777" w:rsidR="00251B41" w:rsidRPr="00B24641" w:rsidRDefault="00251B41" w:rsidP="00251B41"/>
        </w:tc>
      </w:tr>
      <w:tr w:rsidR="00251B41" w:rsidRPr="00B24641" w14:paraId="6DEE68AF" w14:textId="77777777" w:rsidTr="00251B41">
        <w:trPr>
          <w:trHeight w:val="51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3EBCD74" w14:textId="5A3CBC47" w:rsidR="00251B41" w:rsidRPr="00B24641" w:rsidRDefault="00251B41" w:rsidP="00251B41">
            <w:r w:rsidRPr="0002395E">
              <w:t>11</w:t>
            </w:r>
          </w:p>
        </w:tc>
        <w:tc>
          <w:tcPr>
            <w:tcW w:w="2922" w:type="pct"/>
            <w:gridSpan w:val="4"/>
            <w:tcBorders>
              <w:top w:val="nil"/>
              <w:left w:val="single" w:sz="4" w:space="0" w:color="auto"/>
              <w:bottom w:val="single" w:sz="4" w:space="0" w:color="auto"/>
              <w:right w:val="single" w:sz="4" w:space="0" w:color="auto"/>
            </w:tcBorders>
            <w:shd w:val="clear" w:color="auto" w:fill="auto"/>
          </w:tcPr>
          <w:p w14:paraId="4835BF65" w14:textId="670FE727" w:rsidR="00251B41" w:rsidRPr="00B24641" w:rsidRDefault="00251B41" w:rsidP="00251B41">
            <w:pPr>
              <w:outlineLvl w:val="1"/>
            </w:pPr>
            <w:r w:rsidRPr="0002395E">
              <w:t>Горнолыжная трасса ст. "</w:t>
            </w:r>
            <w:proofErr w:type="spellStart"/>
            <w:r w:rsidRPr="0002395E">
              <w:t>Гара</w:t>
            </w:r>
            <w:proofErr w:type="spellEnd"/>
            <w:r w:rsidRPr="0002395E">
              <w:t>-Баши" - ст. "Мир" (кадастровый номер: 07:11:1500000:447)</w:t>
            </w:r>
          </w:p>
        </w:tc>
        <w:tc>
          <w:tcPr>
            <w:tcW w:w="888" w:type="pct"/>
            <w:tcBorders>
              <w:top w:val="nil"/>
              <w:left w:val="single" w:sz="4" w:space="0" w:color="auto"/>
              <w:bottom w:val="single" w:sz="4" w:space="0" w:color="auto"/>
              <w:right w:val="single" w:sz="4" w:space="0" w:color="auto"/>
            </w:tcBorders>
            <w:shd w:val="clear" w:color="000000" w:fill="FFFFFF"/>
          </w:tcPr>
          <w:p w14:paraId="50FC60E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D1D73BF" w14:textId="77777777" w:rsidR="00251B41" w:rsidRPr="00B24641" w:rsidRDefault="00251B41" w:rsidP="00251B41"/>
        </w:tc>
      </w:tr>
      <w:tr w:rsidR="00251B41" w:rsidRPr="00B24641" w14:paraId="2B6CB5A4" w14:textId="77777777" w:rsidTr="00251B41">
        <w:trPr>
          <w:trHeight w:val="51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E32FCFB" w14:textId="3B536FFE" w:rsidR="00251B41" w:rsidRPr="00B24641" w:rsidRDefault="00251B41" w:rsidP="00251B41">
            <w:r w:rsidRPr="0002395E">
              <w:t>12</w:t>
            </w:r>
          </w:p>
        </w:tc>
        <w:tc>
          <w:tcPr>
            <w:tcW w:w="2922" w:type="pct"/>
            <w:gridSpan w:val="4"/>
            <w:tcBorders>
              <w:top w:val="nil"/>
              <w:left w:val="single" w:sz="4" w:space="0" w:color="auto"/>
              <w:bottom w:val="single" w:sz="4" w:space="0" w:color="auto"/>
              <w:right w:val="single" w:sz="4" w:space="0" w:color="auto"/>
            </w:tcBorders>
            <w:shd w:val="clear" w:color="auto" w:fill="auto"/>
          </w:tcPr>
          <w:p w14:paraId="35200951" w14:textId="0AFC2BA8" w:rsidR="00251B41" w:rsidRPr="00B24641" w:rsidRDefault="00251B41" w:rsidP="00251B41">
            <w:pPr>
              <w:outlineLvl w:val="1"/>
            </w:pPr>
            <w:r w:rsidRPr="0002395E">
              <w:t>Горнолыжная трасса ст. "Приют-11" - ст. "</w:t>
            </w:r>
            <w:proofErr w:type="spellStart"/>
            <w:r w:rsidRPr="0002395E">
              <w:t>Гара</w:t>
            </w:r>
            <w:proofErr w:type="spellEnd"/>
            <w:r w:rsidRPr="0002395E">
              <w:t>-Баши" (кадастровый номер: 07:11:1500000:448)</w:t>
            </w:r>
          </w:p>
        </w:tc>
        <w:tc>
          <w:tcPr>
            <w:tcW w:w="888" w:type="pct"/>
            <w:tcBorders>
              <w:top w:val="nil"/>
              <w:left w:val="single" w:sz="4" w:space="0" w:color="auto"/>
              <w:bottom w:val="single" w:sz="4" w:space="0" w:color="auto"/>
              <w:right w:val="single" w:sz="4" w:space="0" w:color="auto"/>
            </w:tcBorders>
            <w:shd w:val="clear" w:color="000000" w:fill="FFFFFF"/>
          </w:tcPr>
          <w:p w14:paraId="2912441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CC9F946" w14:textId="77777777" w:rsidR="00251B41" w:rsidRPr="00B24641" w:rsidRDefault="00251B41" w:rsidP="00251B41"/>
        </w:tc>
      </w:tr>
      <w:tr w:rsidR="00251B41" w:rsidRPr="00B24641" w14:paraId="6A5ACF2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4812BCC" w14:textId="7A8B911E" w:rsidR="00251B41" w:rsidRPr="00B24641" w:rsidRDefault="00251B41" w:rsidP="00251B41">
            <w:r w:rsidRPr="0002395E">
              <w:t>13</w:t>
            </w:r>
          </w:p>
        </w:tc>
        <w:tc>
          <w:tcPr>
            <w:tcW w:w="2922" w:type="pct"/>
            <w:gridSpan w:val="4"/>
            <w:tcBorders>
              <w:top w:val="nil"/>
              <w:left w:val="single" w:sz="4" w:space="0" w:color="auto"/>
              <w:bottom w:val="single" w:sz="4" w:space="0" w:color="auto"/>
              <w:right w:val="single" w:sz="4" w:space="0" w:color="auto"/>
            </w:tcBorders>
            <w:shd w:val="clear" w:color="auto" w:fill="auto"/>
          </w:tcPr>
          <w:p w14:paraId="6A79F511" w14:textId="574B15EC" w:rsidR="00251B41" w:rsidRPr="00B24641" w:rsidRDefault="00251B41" w:rsidP="00251B41">
            <w:pPr>
              <w:outlineLvl w:val="1"/>
            </w:pPr>
            <w:r w:rsidRPr="0002395E">
              <w:t>Защита южного склона  Эльбрус от склоновых явлений на второй и третьей очереди 07:11:1500000:684</w:t>
            </w:r>
          </w:p>
        </w:tc>
        <w:tc>
          <w:tcPr>
            <w:tcW w:w="888" w:type="pct"/>
            <w:tcBorders>
              <w:top w:val="nil"/>
              <w:left w:val="single" w:sz="4" w:space="0" w:color="auto"/>
              <w:bottom w:val="single" w:sz="4" w:space="0" w:color="auto"/>
              <w:right w:val="single" w:sz="4" w:space="0" w:color="auto"/>
            </w:tcBorders>
            <w:shd w:val="clear" w:color="000000" w:fill="FFFFFF"/>
          </w:tcPr>
          <w:p w14:paraId="63BB83B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BB8C498" w14:textId="77777777" w:rsidR="00251B41" w:rsidRPr="00B24641" w:rsidRDefault="00251B41" w:rsidP="00251B41"/>
        </w:tc>
      </w:tr>
      <w:tr w:rsidR="00251B41" w:rsidRPr="00B24641" w14:paraId="4F8D924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8C95C57" w14:textId="4767CF86" w:rsidR="00251B41" w:rsidRPr="00B24641" w:rsidRDefault="00251B41" w:rsidP="00251B41">
            <w:r w:rsidRPr="0002395E">
              <w:t>14</w:t>
            </w:r>
          </w:p>
        </w:tc>
        <w:tc>
          <w:tcPr>
            <w:tcW w:w="2922" w:type="pct"/>
            <w:gridSpan w:val="4"/>
            <w:tcBorders>
              <w:top w:val="nil"/>
              <w:left w:val="single" w:sz="4" w:space="0" w:color="auto"/>
              <w:bottom w:val="single" w:sz="4" w:space="0" w:color="auto"/>
              <w:right w:val="single" w:sz="4" w:space="0" w:color="auto"/>
            </w:tcBorders>
            <w:shd w:val="clear" w:color="auto" w:fill="auto"/>
          </w:tcPr>
          <w:p w14:paraId="1FE83B4B" w14:textId="74911620" w:rsidR="00251B41" w:rsidRPr="00B24641" w:rsidRDefault="00251B41" w:rsidP="00251B41">
            <w:pPr>
              <w:outlineLvl w:val="1"/>
            </w:pPr>
            <w:r w:rsidRPr="0002395E">
              <w:t>Земельный участок (07:11:1500000:525)</w:t>
            </w:r>
          </w:p>
        </w:tc>
        <w:tc>
          <w:tcPr>
            <w:tcW w:w="888" w:type="pct"/>
            <w:tcBorders>
              <w:top w:val="nil"/>
              <w:left w:val="single" w:sz="4" w:space="0" w:color="auto"/>
              <w:bottom w:val="single" w:sz="4" w:space="0" w:color="auto"/>
              <w:right w:val="single" w:sz="4" w:space="0" w:color="auto"/>
            </w:tcBorders>
            <w:shd w:val="clear" w:color="000000" w:fill="FFFFFF"/>
          </w:tcPr>
          <w:p w14:paraId="2B375CE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5F2D2CC" w14:textId="77777777" w:rsidR="00251B41" w:rsidRPr="00B24641" w:rsidRDefault="00251B41" w:rsidP="00251B41"/>
        </w:tc>
      </w:tr>
      <w:tr w:rsidR="00251B41" w:rsidRPr="00B24641" w14:paraId="5531738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531BA83" w14:textId="22F33012" w:rsidR="00251B41" w:rsidRPr="00B24641" w:rsidRDefault="00251B41" w:rsidP="00251B41">
            <w:r w:rsidRPr="0002395E">
              <w:t>15</w:t>
            </w:r>
          </w:p>
        </w:tc>
        <w:tc>
          <w:tcPr>
            <w:tcW w:w="2922" w:type="pct"/>
            <w:gridSpan w:val="4"/>
            <w:tcBorders>
              <w:top w:val="nil"/>
              <w:left w:val="single" w:sz="4" w:space="0" w:color="auto"/>
              <w:bottom w:val="single" w:sz="4" w:space="0" w:color="auto"/>
              <w:right w:val="single" w:sz="4" w:space="0" w:color="auto"/>
            </w:tcBorders>
            <w:shd w:val="clear" w:color="auto" w:fill="auto"/>
          </w:tcPr>
          <w:p w14:paraId="5FCCEBB6" w14:textId="6687EC31" w:rsidR="00251B41" w:rsidRPr="00B24641" w:rsidRDefault="00251B41" w:rsidP="00251B41">
            <w:pPr>
              <w:outlineLvl w:val="1"/>
            </w:pPr>
            <w:r w:rsidRPr="0002395E">
              <w:t>Комплексная система охранной безопасности ППКД EL 3</w:t>
            </w:r>
          </w:p>
        </w:tc>
        <w:tc>
          <w:tcPr>
            <w:tcW w:w="888" w:type="pct"/>
            <w:tcBorders>
              <w:top w:val="nil"/>
              <w:left w:val="single" w:sz="4" w:space="0" w:color="auto"/>
              <w:bottom w:val="single" w:sz="4" w:space="0" w:color="auto"/>
              <w:right w:val="single" w:sz="4" w:space="0" w:color="auto"/>
            </w:tcBorders>
            <w:shd w:val="clear" w:color="000000" w:fill="FFFFFF"/>
          </w:tcPr>
          <w:p w14:paraId="537B80D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40A2B71" w14:textId="77777777" w:rsidR="00251B41" w:rsidRPr="00B24641" w:rsidRDefault="00251B41" w:rsidP="00251B41"/>
        </w:tc>
      </w:tr>
      <w:tr w:rsidR="00251B41" w:rsidRPr="00B24641" w14:paraId="5B49F57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528F374" w14:textId="61E2F9A6" w:rsidR="00251B41" w:rsidRPr="00B24641" w:rsidRDefault="00251B41" w:rsidP="00251B41">
            <w:r w:rsidRPr="0002395E">
              <w:t>16</w:t>
            </w:r>
          </w:p>
        </w:tc>
        <w:tc>
          <w:tcPr>
            <w:tcW w:w="2922" w:type="pct"/>
            <w:gridSpan w:val="4"/>
            <w:tcBorders>
              <w:top w:val="nil"/>
              <w:left w:val="single" w:sz="4" w:space="0" w:color="auto"/>
              <w:bottom w:val="single" w:sz="4" w:space="0" w:color="auto"/>
              <w:right w:val="single" w:sz="4" w:space="0" w:color="auto"/>
            </w:tcBorders>
            <w:shd w:val="clear" w:color="auto" w:fill="auto"/>
          </w:tcPr>
          <w:p w14:paraId="6F108FF1" w14:textId="5B9045B2" w:rsidR="00251B41" w:rsidRPr="00B24641" w:rsidRDefault="00251B41" w:rsidP="00251B41">
            <w:pPr>
              <w:outlineLvl w:val="1"/>
            </w:pPr>
            <w:r w:rsidRPr="0002395E">
              <w:t xml:space="preserve">Лыжная трасса </w:t>
            </w:r>
            <w:proofErr w:type="spellStart"/>
            <w:r w:rsidRPr="0002395E">
              <w:t>ст</w:t>
            </w:r>
            <w:proofErr w:type="spellEnd"/>
            <w:r w:rsidRPr="0002395E">
              <w:t>."Мир"-</w:t>
            </w:r>
            <w:proofErr w:type="spellStart"/>
            <w:r w:rsidRPr="0002395E">
              <w:t>ст."Старый</w:t>
            </w:r>
            <w:proofErr w:type="spellEnd"/>
            <w:r w:rsidRPr="0002395E">
              <w:t xml:space="preserve"> Кругозор" (07:11:1500000:449)</w:t>
            </w:r>
          </w:p>
        </w:tc>
        <w:tc>
          <w:tcPr>
            <w:tcW w:w="888" w:type="pct"/>
            <w:tcBorders>
              <w:top w:val="nil"/>
              <w:left w:val="single" w:sz="4" w:space="0" w:color="auto"/>
              <w:bottom w:val="single" w:sz="4" w:space="0" w:color="auto"/>
              <w:right w:val="single" w:sz="4" w:space="0" w:color="auto"/>
            </w:tcBorders>
            <w:shd w:val="clear" w:color="000000" w:fill="FFFFFF"/>
          </w:tcPr>
          <w:p w14:paraId="696EF27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059421B" w14:textId="77777777" w:rsidR="00251B41" w:rsidRPr="00B24641" w:rsidRDefault="00251B41" w:rsidP="00251B41"/>
        </w:tc>
      </w:tr>
      <w:tr w:rsidR="00251B41" w:rsidRPr="00B24641" w14:paraId="16100E7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F5A2F58" w14:textId="3B3D6304" w:rsidR="00251B41" w:rsidRPr="00B24641" w:rsidRDefault="00251B41" w:rsidP="00251B41">
            <w:r w:rsidRPr="0002395E">
              <w:t>17</w:t>
            </w:r>
          </w:p>
        </w:tc>
        <w:tc>
          <w:tcPr>
            <w:tcW w:w="2922" w:type="pct"/>
            <w:gridSpan w:val="4"/>
            <w:tcBorders>
              <w:top w:val="nil"/>
              <w:left w:val="single" w:sz="4" w:space="0" w:color="auto"/>
              <w:bottom w:val="single" w:sz="4" w:space="0" w:color="auto"/>
              <w:right w:val="single" w:sz="4" w:space="0" w:color="auto"/>
            </w:tcBorders>
            <w:shd w:val="clear" w:color="auto" w:fill="auto"/>
          </w:tcPr>
          <w:p w14:paraId="01D71266" w14:textId="3D0C5C5B" w:rsidR="00251B41" w:rsidRPr="00B24641" w:rsidRDefault="00251B41" w:rsidP="00251B41">
            <w:pPr>
              <w:outlineLvl w:val="1"/>
            </w:pPr>
            <w:r w:rsidRPr="0002395E">
              <w:t xml:space="preserve">Лыжная трасса </w:t>
            </w:r>
            <w:proofErr w:type="spellStart"/>
            <w:r w:rsidRPr="0002395E">
              <w:t>ст."Старый</w:t>
            </w:r>
            <w:proofErr w:type="spellEnd"/>
            <w:r w:rsidRPr="0002395E">
              <w:t xml:space="preserve"> Кругозор"-</w:t>
            </w:r>
            <w:proofErr w:type="spellStart"/>
            <w:r w:rsidRPr="0002395E">
              <w:t>ст</w:t>
            </w:r>
            <w:proofErr w:type="spellEnd"/>
            <w:r w:rsidRPr="0002395E">
              <w:t>."</w:t>
            </w:r>
            <w:proofErr w:type="spellStart"/>
            <w:r w:rsidRPr="0002395E">
              <w:t>Азау</w:t>
            </w:r>
            <w:proofErr w:type="spellEnd"/>
            <w:r w:rsidRPr="0002395E">
              <w:t>" (ЕНК) (07:11:1500000:979)</w:t>
            </w:r>
          </w:p>
        </w:tc>
        <w:tc>
          <w:tcPr>
            <w:tcW w:w="888" w:type="pct"/>
            <w:tcBorders>
              <w:top w:val="nil"/>
              <w:left w:val="single" w:sz="4" w:space="0" w:color="auto"/>
              <w:bottom w:val="single" w:sz="4" w:space="0" w:color="auto"/>
              <w:right w:val="single" w:sz="4" w:space="0" w:color="auto"/>
            </w:tcBorders>
            <w:shd w:val="clear" w:color="000000" w:fill="FFFFFF"/>
          </w:tcPr>
          <w:p w14:paraId="32E974D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1347F9A" w14:textId="77777777" w:rsidR="00251B41" w:rsidRPr="00B24641" w:rsidRDefault="00251B41" w:rsidP="00251B41"/>
        </w:tc>
      </w:tr>
      <w:tr w:rsidR="00251B41" w:rsidRPr="00B24641" w14:paraId="45843D2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107A4B4" w14:textId="14D9711A" w:rsidR="00251B41" w:rsidRPr="00B24641" w:rsidRDefault="00251B41" w:rsidP="00251B41">
            <w:r w:rsidRPr="0002395E">
              <w:t>18</w:t>
            </w:r>
          </w:p>
        </w:tc>
        <w:tc>
          <w:tcPr>
            <w:tcW w:w="2922" w:type="pct"/>
            <w:gridSpan w:val="4"/>
            <w:tcBorders>
              <w:top w:val="nil"/>
              <w:left w:val="single" w:sz="4" w:space="0" w:color="auto"/>
              <w:bottom w:val="single" w:sz="4" w:space="0" w:color="auto"/>
              <w:right w:val="single" w:sz="4" w:space="0" w:color="auto"/>
            </w:tcBorders>
            <w:shd w:val="clear" w:color="auto" w:fill="auto"/>
          </w:tcPr>
          <w:p w14:paraId="1D464D15" w14:textId="74D4A159" w:rsidR="00251B41" w:rsidRPr="00B24641" w:rsidRDefault="00251B41" w:rsidP="00251B41">
            <w:pPr>
              <w:outlineLvl w:val="1"/>
            </w:pPr>
            <w:r w:rsidRPr="0002395E">
              <w:t>Пассажирская подвесная канатная дорога ППКД EL3.  07:11:1500000:1201</w:t>
            </w:r>
          </w:p>
        </w:tc>
        <w:tc>
          <w:tcPr>
            <w:tcW w:w="888" w:type="pct"/>
            <w:tcBorders>
              <w:top w:val="nil"/>
              <w:left w:val="single" w:sz="4" w:space="0" w:color="auto"/>
              <w:bottom w:val="single" w:sz="4" w:space="0" w:color="auto"/>
              <w:right w:val="single" w:sz="4" w:space="0" w:color="auto"/>
            </w:tcBorders>
            <w:shd w:val="clear" w:color="000000" w:fill="FFFFFF"/>
          </w:tcPr>
          <w:p w14:paraId="2D07E13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258D8DC" w14:textId="77777777" w:rsidR="00251B41" w:rsidRPr="00B24641" w:rsidRDefault="00251B41" w:rsidP="00251B41"/>
        </w:tc>
      </w:tr>
      <w:tr w:rsidR="00251B41" w:rsidRPr="00B24641" w14:paraId="1B9440B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D2A354D" w14:textId="2F96D3EB" w:rsidR="00251B41" w:rsidRPr="00B24641" w:rsidRDefault="00251B41" w:rsidP="00251B41">
            <w:r w:rsidRPr="0002395E">
              <w:lastRenderedPageBreak/>
              <w:t>19</w:t>
            </w:r>
          </w:p>
        </w:tc>
        <w:tc>
          <w:tcPr>
            <w:tcW w:w="2922" w:type="pct"/>
            <w:gridSpan w:val="4"/>
            <w:tcBorders>
              <w:top w:val="nil"/>
              <w:left w:val="single" w:sz="4" w:space="0" w:color="auto"/>
              <w:bottom w:val="single" w:sz="4" w:space="0" w:color="auto"/>
              <w:right w:val="single" w:sz="4" w:space="0" w:color="auto"/>
            </w:tcBorders>
            <w:shd w:val="clear" w:color="auto" w:fill="auto"/>
          </w:tcPr>
          <w:p w14:paraId="574BBB5D" w14:textId="484C9CB6" w:rsidR="00251B41" w:rsidRPr="00B24641" w:rsidRDefault="00251B41" w:rsidP="00251B41">
            <w:pPr>
              <w:outlineLvl w:val="1"/>
            </w:pPr>
            <w:r w:rsidRPr="0002395E">
              <w:t xml:space="preserve">Подъемник вертикального перемещения с шахтой для инвалидов (VOLIMAS </w:t>
            </w:r>
            <w:proofErr w:type="spellStart"/>
            <w:r w:rsidRPr="0002395E">
              <w:t>Help</w:t>
            </w:r>
            <w:proofErr w:type="spellEnd"/>
            <w:r w:rsidRPr="0002395E">
              <w:t xml:space="preserve"> 3)    Страна производства Р</w:t>
            </w:r>
          </w:p>
        </w:tc>
        <w:tc>
          <w:tcPr>
            <w:tcW w:w="888" w:type="pct"/>
            <w:tcBorders>
              <w:top w:val="nil"/>
              <w:left w:val="single" w:sz="4" w:space="0" w:color="auto"/>
              <w:bottom w:val="single" w:sz="4" w:space="0" w:color="auto"/>
              <w:right w:val="single" w:sz="4" w:space="0" w:color="auto"/>
            </w:tcBorders>
            <w:shd w:val="clear" w:color="000000" w:fill="FFFFFF"/>
          </w:tcPr>
          <w:p w14:paraId="0F5FCA5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8E10546" w14:textId="77777777" w:rsidR="00251B41" w:rsidRPr="00B24641" w:rsidRDefault="00251B41" w:rsidP="00251B41"/>
        </w:tc>
      </w:tr>
      <w:tr w:rsidR="00251B41" w:rsidRPr="00B24641" w14:paraId="49371C6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82C695" w14:textId="25693F67" w:rsidR="00251B41" w:rsidRPr="00B24641" w:rsidRDefault="00251B41" w:rsidP="00251B41">
            <w:r w:rsidRPr="0002395E">
              <w:t>20</w:t>
            </w:r>
          </w:p>
        </w:tc>
        <w:tc>
          <w:tcPr>
            <w:tcW w:w="2922" w:type="pct"/>
            <w:gridSpan w:val="4"/>
            <w:tcBorders>
              <w:top w:val="nil"/>
              <w:left w:val="single" w:sz="4" w:space="0" w:color="auto"/>
              <w:bottom w:val="single" w:sz="4" w:space="0" w:color="auto"/>
              <w:right w:val="single" w:sz="4" w:space="0" w:color="auto"/>
            </w:tcBorders>
            <w:shd w:val="clear" w:color="auto" w:fill="auto"/>
          </w:tcPr>
          <w:p w14:paraId="3108F468" w14:textId="51B20A3D" w:rsidR="00251B41" w:rsidRPr="00B24641" w:rsidRDefault="00251B41" w:rsidP="00251B41">
            <w:pPr>
              <w:outlineLvl w:val="1"/>
            </w:pPr>
            <w:r w:rsidRPr="0002395E">
              <w:t xml:space="preserve">Подъемник вертикального перемещения с шахтой для инвалидов (VOLIMAS </w:t>
            </w:r>
            <w:proofErr w:type="spellStart"/>
            <w:r w:rsidRPr="0002395E">
              <w:t>Help</w:t>
            </w:r>
            <w:proofErr w:type="spellEnd"/>
            <w:r w:rsidRPr="0002395E">
              <w:t xml:space="preserve"> 3)_1</w:t>
            </w:r>
          </w:p>
        </w:tc>
        <w:tc>
          <w:tcPr>
            <w:tcW w:w="888" w:type="pct"/>
            <w:tcBorders>
              <w:top w:val="nil"/>
              <w:left w:val="single" w:sz="4" w:space="0" w:color="auto"/>
              <w:bottom w:val="single" w:sz="4" w:space="0" w:color="auto"/>
              <w:right w:val="single" w:sz="4" w:space="0" w:color="auto"/>
            </w:tcBorders>
            <w:shd w:val="clear" w:color="000000" w:fill="FFFFFF"/>
          </w:tcPr>
          <w:p w14:paraId="3F950F0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46F3452" w14:textId="77777777" w:rsidR="00251B41" w:rsidRPr="00B24641" w:rsidRDefault="00251B41" w:rsidP="00251B41"/>
        </w:tc>
      </w:tr>
      <w:tr w:rsidR="00251B41" w:rsidRPr="00B24641" w14:paraId="75FCA62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248B956" w14:textId="43C43C55" w:rsidR="00251B41" w:rsidRPr="00B24641" w:rsidRDefault="00251B41" w:rsidP="00251B41">
            <w:r w:rsidRPr="0002395E">
              <w:t>21</w:t>
            </w:r>
          </w:p>
        </w:tc>
        <w:tc>
          <w:tcPr>
            <w:tcW w:w="2922" w:type="pct"/>
            <w:gridSpan w:val="4"/>
            <w:tcBorders>
              <w:top w:val="nil"/>
              <w:left w:val="single" w:sz="4" w:space="0" w:color="auto"/>
              <w:bottom w:val="single" w:sz="4" w:space="0" w:color="auto"/>
              <w:right w:val="single" w:sz="4" w:space="0" w:color="auto"/>
            </w:tcBorders>
            <w:shd w:val="clear" w:color="auto" w:fill="auto"/>
          </w:tcPr>
          <w:p w14:paraId="1AFAFB00" w14:textId="5A4B6CD5" w:rsidR="00251B41" w:rsidRPr="00B24641" w:rsidRDefault="00251B41" w:rsidP="00251B41">
            <w:pPr>
              <w:outlineLvl w:val="1"/>
            </w:pPr>
            <w:r w:rsidRPr="0002395E">
              <w:t xml:space="preserve">Подъемник вертикального перемещения с шахтой для инвалидов (VOLIMAS </w:t>
            </w:r>
            <w:proofErr w:type="spellStart"/>
            <w:r w:rsidRPr="0002395E">
              <w:t>Help</w:t>
            </w:r>
            <w:proofErr w:type="spellEnd"/>
            <w:r w:rsidRPr="0002395E">
              <w:t xml:space="preserve"> 3)_2</w:t>
            </w:r>
          </w:p>
        </w:tc>
        <w:tc>
          <w:tcPr>
            <w:tcW w:w="888" w:type="pct"/>
            <w:tcBorders>
              <w:top w:val="nil"/>
              <w:left w:val="single" w:sz="4" w:space="0" w:color="auto"/>
              <w:bottom w:val="single" w:sz="4" w:space="0" w:color="auto"/>
              <w:right w:val="single" w:sz="4" w:space="0" w:color="auto"/>
            </w:tcBorders>
            <w:shd w:val="clear" w:color="000000" w:fill="FFFFFF"/>
          </w:tcPr>
          <w:p w14:paraId="297BF1E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2FC595B" w14:textId="77777777" w:rsidR="00251B41" w:rsidRPr="00B24641" w:rsidRDefault="00251B41" w:rsidP="00251B41"/>
        </w:tc>
      </w:tr>
      <w:tr w:rsidR="00251B41" w:rsidRPr="00B24641" w14:paraId="1E7997D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87E81C0" w14:textId="4950BE95" w:rsidR="00251B41" w:rsidRPr="00B24641" w:rsidRDefault="00251B41" w:rsidP="00251B41">
            <w:r w:rsidRPr="0002395E">
              <w:t>22</w:t>
            </w:r>
          </w:p>
        </w:tc>
        <w:tc>
          <w:tcPr>
            <w:tcW w:w="2922" w:type="pct"/>
            <w:gridSpan w:val="4"/>
            <w:tcBorders>
              <w:top w:val="nil"/>
              <w:left w:val="single" w:sz="4" w:space="0" w:color="auto"/>
              <w:bottom w:val="single" w:sz="4" w:space="0" w:color="auto"/>
              <w:right w:val="single" w:sz="4" w:space="0" w:color="auto"/>
            </w:tcBorders>
            <w:shd w:val="clear" w:color="auto" w:fill="auto"/>
          </w:tcPr>
          <w:p w14:paraId="28449877" w14:textId="39AC3491" w:rsidR="00251B41" w:rsidRPr="00B24641" w:rsidRDefault="00251B41" w:rsidP="00251B41">
            <w:pPr>
              <w:outlineLvl w:val="1"/>
            </w:pPr>
            <w:r w:rsidRPr="0002395E">
              <w:t>Сети связи ППКД EL 3</w:t>
            </w:r>
          </w:p>
        </w:tc>
        <w:tc>
          <w:tcPr>
            <w:tcW w:w="888" w:type="pct"/>
            <w:tcBorders>
              <w:top w:val="nil"/>
              <w:left w:val="single" w:sz="4" w:space="0" w:color="auto"/>
              <w:bottom w:val="single" w:sz="4" w:space="0" w:color="auto"/>
              <w:right w:val="single" w:sz="4" w:space="0" w:color="auto"/>
            </w:tcBorders>
            <w:shd w:val="clear" w:color="000000" w:fill="FFFFFF"/>
          </w:tcPr>
          <w:p w14:paraId="6A99CE7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99399A2" w14:textId="77777777" w:rsidR="00251B41" w:rsidRPr="00B24641" w:rsidRDefault="00251B41" w:rsidP="00251B41"/>
        </w:tc>
      </w:tr>
      <w:tr w:rsidR="00251B41" w:rsidRPr="00B24641" w14:paraId="55C9212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9C40C72" w14:textId="50A2C1B8" w:rsidR="00251B41" w:rsidRPr="00B24641" w:rsidRDefault="00251B41" w:rsidP="00251B41">
            <w:r w:rsidRPr="0002395E">
              <w:t>23</w:t>
            </w:r>
          </w:p>
        </w:tc>
        <w:tc>
          <w:tcPr>
            <w:tcW w:w="2922" w:type="pct"/>
            <w:gridSpan w:val="4"/>
            <w:tcBorders>
              <w:top w:val="nil"/>
              <w:left w:val="single" w:sz="4" w:space="0" w:color="auto"/>
              <w:bottom w:val="single" w:sz="4" w:space="0" w:color="auto"/>
              <w:right w:val="single" w:sz="4" w:space="0" w:color="auto"/>
            </w:tcBorders>
            <w:shd w:val="clear" w:color="auto" w:fill="auto"/>
          </w:tcPr>
          <w:p w14:paraId="311E415D" w14:textId="0EEE8112" w:rsidR="00251B41" w:rsidRPr="00B24641" w:rsidRDefault="00251B41" w:rsidP="00251B41">
            <w:pPr>
              <w:outlineLvl w:val="1"/>
            </w:pPr>
            <w:r w:rsidRPr="0002395E">
              <w:t>Система пожарной безопасности в ремонтной зоне ангара "Гараж гондол"</w:t>
            </w:r>
          </w:p>
        </w:tc>
        <w:tc>
          <w:tcPr>
            <w:tcW w:w="888" w:type="pct"/>
            <w:tcBorders>
              <w:top w:val="nil"/>
              <w:left w:val="single" w:sz="4" w:space="0" w:color="auto"/>
              <w:bottom w:val="single" w:sz="4" w:space="0" w:color="auto"/>
              <w:right w:val="single" w:sz="4" w:space="0" w:color="auto"/>
            </w:tcBorders>
            <w:shd w:val="clear" w:color="000000" w:fill="FFFFFF"/>
          </w:tcPr>
          <w:p w14:paraId="70BE5F5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25D0657" w14:textId="77777777" w:rsidR="00251B41" w:rsidRPr="00B24641" w:rsidRDefault="00251B41" w:rsidP="00251B41"/>
        </w:tc>
      </w:tr>
      <w:tr w:rsidR="00251B41" w:rsidRPr="00B24641" w14:paraId="22AFB5E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00AB8EE" w14:textId="45B448DA" w:rsidR="00251B41" w:rsidRPr="00B24641" w:rsidRDefault="00251B41" w:rsidP="00251B41">
            <w:r w:rsidRPr="0002395E">
              <w:t>24</w:t>
            </w:r>
          </w:p>
        </w:tc>
        <w:tc>
          <w:tcPr>
            <w:tcW w:w="2922" w:type="pct"/>
            <w:gridSpan w:val="4"/>
            <w:tcBorders>
              <w:top w:val="nil"/>
              <w:left w:val="single" w:sz="4" w:space="0" w:color="auto"/>
              <w:bottom w:val="single" w:sz="4" w:space="0" w:color="auto"/>
              <w:right w:val="single" w:sz="4" w:space="0" w:color="auto"/>
            </w:tcBorders>
            <w:shd w:val="clear" w:color="auto" w:fill="auto"/>
          </w:tcPr>
          <w:p w14:paraId="5665466B" w14:textId="305B9CDA" w:rsidR="00251B41" w:rsidRPr="00B24641" w:rsidRDefault="00251B41" w:rsidP="00251B41">
            <w:pPr>
              <w:outlineLvl w:val="1"/>
            </w:pPr>
            <w:r w:rsidRPr="0002395E">
              <w:t>Арт-объект</w:t>
            </w:r>
          </w:p>
        </w:tc>
        <w:tc>
          <w:tcPr>
            <w:tcW w:w="888" w:type="pct"/>
            <w:tcBorders>
              <w:top w:val="nil"/>
              <w:left w:val="single" w:sz="4" w:space="0" w:color="auto"/>
              <w:bottom w:val="single" w:sz="4" w:space="0" w:color="auto"/>
              <w:right w:val="single" w:sz="4" w:space="0" w:color="auto"/>
            </w:tcBorders>
            <w:shd w:val="clear" w:color="000000" w:fill="FFFFFF"/>
          </w:tcPr>
          <w:p w14:paraId="064B6D6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6B11643" w14:textId="77777777" w:rsidR="00251B41" w:rsidRPr="00B24641" w:rsidRDefault="00251B41" w:rsidP="00251B41"/>
        </w:tc>
      </w:tr>
      <w:tr w:rsidR="00251B41" w:rsidRPr="00B24641" w14:paraId="697C8BC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9E1FCD0" w14:textId="37DCB58F" w:rsidR="00251B41" w:rsidRPr="00B24641" w:rsidRDefault="00251B41" w:rsidP="00251B41">
            <w:pPr>
              <w:rPr>
                <w:color w:val="000000"/>
              </w:rPr>
            </w:pPr>
            <w:r w:rsidRPr="0002395E">
              <w:t>25</w:t>
            </w:r>
          </w:p>
        </w:tc>
        <w:tc>
          <w:tcPr>
            <w:tcW w:w="2922" w:type="pct"/>
            <w:gridSpan w:val="4"/>
            <w:tcBorders>
              <w:top w:val="nil"/>
              <w:left w:val="single" w:sz="4" w:space="0" w:color="auto"/>
              <w:bottom w:val="single" w:sz="4" w:space="0" w:color="auto"/>
              <w:right w:val="single" w:sz="4" w:space="0" w:color="auto"/>
            </w:tcBorders>
            <w:shd w:val="clear" w:color="auto" w:fill="auto"/>
          </w:tcPr>
          <w:p w14:paraId="7DACA39B" w14:textId="292DF8FB" w:rsidR="00251B41" w:rsidRPr="00B24641" w:rsidRDefault="00251B41" w:rsidP="00251B41">
            <w:pPr>
              <w:outlineLvl w:val="1"/>
            </w:pPr>
            <w:r w:rsidRPr="0002395E">
              <w:t xml:space="preserve">Арт-объект "Блиндаж" </w:t>
            </w:r>
          </w:p>
        </w:tc>
        <w:tc>
          <w:tcPr>
            <w:tcW w:w="888" w:type="pct"/>
            <w:tcBorders>
              <w:top w:val="nil"/>
              <w:left w:val="single" w:sz="4" w:space="0" w:color="auto"/>
              <w:bottom w:val="single" w:sz="4" w:space="0" w:color="auto"/>
              <w:right w:val="single" w:sz="4" w:space="0" w:color="auto"/>
            </w:tcBorders>
            <w:shd w:val="clear" w:color="000000" w:fill="FFFFFF"/>
          </w:tcPr>
          <w:p w14:paraId="630D6EA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55B4541" w14:textId="77777777" w:rsidR="00251B41" w:rsidRPr="00B24641" w:rsidRDefault="00251B41" w:rsidP="00251B41"/>
        </w:tc>
      </w:tr>
      <w:tr w:rsidR="00251B41" w:rsidRPr="00B24641" w14:paraId="3352FF3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A0A4D58" w14:textId="44234E8C" w:rsidR="00251B41" w:rsidRPr="00B24641" w:rsidRDefault="00251B41" w:rsidP="00251B41">
            <w:pPr>
              <w:rPr>
                <w:color w:val="000000"/>
              </w:rPr>
            </w:pPr>
            <w:r w:rsidRPr="0002395E">
              <w:t>26</w:t>
            </w:r>
          </w:p>
        </w:tc>
        <w:tc>
          <w:tcPr>
            <w:tcW w:w="2922" w:type="pct"/>
            <w:gridSpan w:val="4"/>
            <w:tcBorders>
              <w:top w:val="nil"/>
              <w:left w:val="single" w:sz="4" w:space="0" w:color="auto"/>
              <w:bottom w:val="single" w:sz="4" w:space="0" w:color="auto"/>
              <w:right w:val="single" w:sz="4" w:space="0" w:color="auto"/>
            </w:tcBorders>
            <w:shd w:val="clear" w:color="auto" w:fill="auto"/>
          </w:tcPr>
          <w:p w14:paraId="284607D4" w14:textId="19891CC4" w:rsidR="00251B41" w:rsidRPr="00B24641" w:rsidRDefault="00251B41" w:rsidP="00251B41">
            <w:pPr>
              <w:outlineLvl w:val="1"/>
            </w:pPr>
            <w:r w:rsidRPr="0002395E">
              <w:t>Арт-объект "</w:t>
            </w:r>
            <w:proofErr w:type="spellStart"/>
            <w:r w:rsidRPr="0002395E">
              <w:t>Гарабаши</w:t>
            </w:r>
            <w:proofErr w:type="spellEnd"/>
            <w:r w:rsidRPr="0002395E">
              <w:t>" со смотровой площадкой</w:t>
            </w:r>
          </w:p>
        </w:tc>
        <w:tc>
          <w:tcPr>
            <w:tcW w:w="888" w:type="pct"/>
            <w:tcBorders>
              <w:top w:val="nil"/>
              <w:left w:val="single" w:sz="4" w:space="0" w:color="auto"/>
              <w:bottom w:val="single" w:sz="4" w:space="0" w:color="auto"/>
              <w:right w:val="single" w:sz="4" w:space="0" w:color="auto"/>
            </w:tcBorders>
            <w:shd w:val="clear" w:color="000000" w:fill="FFFFFF"/>
          </w:tcPr>
          <w:p w14:paraId="21A7283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4BE4B14" w14:textId="77777777" w:rsidR="00251B41" w:rsidRPr="00B24641" w:rsidRDefault="00251B41" w:rsidP="00251B41"/>
        </w:tc>
      </w:tr>
      <w:tr w:rsidR="00251B41" w:rsidRPr="00B24641" w14:paraId="3FB8551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216406B" w14:textId="62714AC0" w:rsidR="00251B41" w:rsidRPr="00B24641" w:rsidRDefault="00251B41" w:rsidP="00251B41">
            <w:pPr>
              <w:rPr>
                <w:color w:val="000000"/>
              </w:rPr>
            </w:pPr>
            <w:r w:rsidRPr="0002395E">
              <w:t>27</w:t>
            </w:r>
          </w:p>
        </w:tc>
        <w:tc>
          <w:tcPr>
            <w:tcW w:w="2922" w:type="pct"/>
            <w:gridSpan w:val="4"/>
            <w:tcBorders>
              <w:top w:val="nil"/>
              <w:left w:val="single" w:sz="4" w:space="0" w:color="auto"/>
              <w:bottom w:val="single" w:sz="4" w:space="0" w:color="auto"/>
              <w:right w:val="single" w:sz="4" w:space="0" w:color="auto"/>
            </w:tcBorders>
            <w:shd w:val="clear" w:color="auto" w:fill="auto"/>
          </w:tcPr>
          <w:p w14:paraId="7AB2155F" w14:textId="2F4DA362" w:rsidR="00251B41" w:rsidRPr="00B24641" w:rsidRDefault="00251B41" w:rsidP="00251B41">
            <w:pPr>
              <w:outlineLvl w:val="1"/>
            </w:pPr>
            <w:r w:rsidRPr="0002395E">
              <w:t>Арт-объект "Идущие солдаты" (включает: панель 6шт)</w:t>
            </w:r>
          </w:p>
        </w:tc>
        <w:tc>
          <w:tcPr>
            <w:tcW w:w="888" w:type="pct"/>
            <w:tcBorders>
              <w:top w:val="nil"/>
              <w:left w:val="single" w:sz="4" w:space="0" w:color="auto"/>
              <w:bottom w:val="single" w:sz="4" w:space="0" w:color="auto"/>
              <w:right w:val="single" w:sz="4" w:space="0" w:color="auto"/>
            </w:tcBorders>
            <w:shd w:val="clear" w:color="000000" w:fill="FFFFFF"/>
          </w:tcPr>
          <w:p w14:paraId="1CEAC8D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6268B3B" w14:textId="77777777" w:rsidR="00251B41" w:rsidRPr="00B24641" w:rsidRDefault="00251B41" w:rsidP="00251B41"/>
        </w:tc>
      </w:tr>
      <w:tr w:rsidR="00251B41" w:rsidRPr="00B24641" w14:paraId="1D4C0F9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DA41FC1" w14:textId="1B115420" w:rsidR="00251B41" w:rsidRPr="00B24641" w:rsidRDefault="00251B41" w:rsidP="00251B41">
            <w:pPr>
              <w:rPr>
                <w:color w:val="000000"/>
              </w:rPr>
            </w:pPr>
            <w:r w:rsidRPr="0002395E">
              <w:t>28</w:t>
            </w:r>
          </w:p>
        </w:tc>
        <w:tc>
          <w:tcPr>
            <w:tcW w:w="2922" w:type="pct"/>
            <w:gridSpan w:val="4"/>
            <w:tcBorders>
              <w:top w:val="nil"/>
              <w:left w:val="single" w:sz="4" w:space="0" w:color="auto"/>
              <w:bottom w:val="single" w:sz="4" w:space="0" w:color="auto"/>
              <w:right w:val="single" w:sz="4" w:space="0" w:color="auto"/>
            </w:tcBorders>
            <w:shd w:val="clear" w:color="auto" w:fill="auto"/>
          </w:tcPr>
          <w:p w14:paraId="3C62F9E4" w14:textId="02D50700" w:rsidR="00251B41" w:rsidRPr="00B24641" w:rsidRDefault="00251B41" w:rsidP="00251B41">
            <w:pPr>
              <w:outlineLvl w:val="1"/>
            </w:pPr>
            <w:r w:rsidRPr="0002395E">
              <w:t>Арт-объект "Мир" со смотровой площадкой</w:t>
            </w:r>
          </w:p>
        </w:tc>
        <w:tc>
          <w:tcPr>
            <w:tcW w:w="888" w:type="pct"/>
            <w:tcBorders>
              <w:top w:val="nil"/>
              <w:left w:val="single" w:sz="4" w:space="0" w:color="auto"/>
              <w:bottom w:val="single" w:sz="4" w:space="0" w:color="auto"/>
              <w:right w:val="single" w:sz="4" w:space="0" w:color="auto"/>
            </w:tcBorders>
            <w:shd w:val="clear" w:color="000000" w:fill="FFFFFF"/>
          </w:tcPr>
          <w:p w14:paraId="3C19844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9F5946E" w14:textId="77777777" w:rsidR="00251B41" w:rsidRPr="00B24641" w:rsidRDefault="00251B41" w:rsidP="00251B41"/>
        </w:tc>
      </w:tr>
      <w:tr w:rsidR="00251B41" w:rsidRPr="00B24641" w14:paraId="7FC4D89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9FFB0BD" w14:textId="0B11B09C" w:rsidR="00251B41" w:rsidRPr="00B24641" w:rsidRDefault="00251B41" w:rsidP="00251B41">
            <w:pPr>
              <w:rPr>
                <w:color w:val="000000"/>
              </w:rPr>
            </w:pPr>
            <w:r w:rsidRPr="0002395E">
              <w:t>29</w:t>
            </w:r>
          </w:p>
        </w:tc>
        <w:tc>
          <w:tcPr>
            <w:tcW w:w="2922" w:type="pct"/>
            <w:gridSpan w:val="4"/>
            <w:tcBorders>
              <w:top w:val="nil"/>
              <w:left w:val="single" w:sz="4" w:space="0" w:color="auto"/>
              <w:bottom w:val="single" w:sz="4" w:space="0" w:color="auto"/>
              <w:right w:val="single" w:sz="4" w:space="0" w:color="auto"/>
            </w:tcBorders>
            <w:shd w:val="clear" w:color="auto" w:fill="auto"/>
          </w:tcPr>
          <w:p w14:paraId="312BE6B4" w14:textId="40B0FCA8" w:rsidR="00251B41" w:rsidRPr="00B24641" w:rsidRDefault="00251B41" w:rsidP="00251B41">
            <w:pPr>
              <w:outlineLvl w:val="1"/>
            </w:pPr>
            <w:r w:rsidRPr="0002395E">
              <w:t>Беседка открытая (</w:t>
            </w:r>
            <w:proofErr w:type="spellStart"/>
            <w:r w:rsidRPr="0002395E">
              <w:t>экотропа</w:t>
            </w:r>
            <w:proofErr w:type="spellEnd"/>
            <w:r w:rsidRPr="0002395E">
              <w:t xml:space="preserve"> ЭЛЬБРУС)</w:t>
            </w:r>
          </w:p>
        </w:tc>
        <w:tc>
          <w:tcPr>
            <w:tcW w:w="888" w:type="pct"/>
            <w:tcBorders>
              <w:top w:val="nil"/>
              <w:left w:val="single" w:sz="4" w:space="0" w:color="auto"/>
              <w:bottom w:val="single" w:sz="4" w:space="0" w:color="auto"/>
              <w:right w:val="single" w:sz="4" w:space="0" w:color="auto"/>
            </w:tcBorders>
            <w:shd w:val="clear" w:color="000000" w:fill="FFFFFF"/>
          </w:tcPr>
          <w:p w14:paraId="7C3E490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C846FE0" w14:textId="77777777" w:rsidR="00251B41" w:rsidRPr="00B24641" w:rsidRDefault="00251B41" w:rsidP="00251B41"/>
        </w:tc>
      </w:tr>
      <w:tr w:rsidR="00251B41" w:rsidRPr="00B24641" w14:paraId="791B988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DB5E834" w14:textId="13B97FA5" w:rsidR="00251B41" w:rsidRPr="00B24641" w:rsidRDefault="00251B41" w:rsidP="00251B41">
            <w:pPr>
              <w:rPr>
                <w:color w:val="000000"/>
              </w:rPr>
            </w:pPr>
            <w:r w:rsidRPr="0002395E">
              <w:t>30</w:t>
            </w:r>
          </w:p>
        </w:tc>
        <w:tc>
          <w:tcPr>
            <w:tcW w:w="2922" w:type="pct"/>
            <w:gridSpan w:val="4"/>
            <w:tcBorders>
              <w:top w:val="nil"/>
              <w:left w:val="single" w:sz="4" w:space="0" w:color="auto"/>
              <w:bottom w:val="single" w:sz="4" w:space="0" w:color="auto"/>
              <w:right w:val="single" w:sz="4" w:space="0" w:color="auto"/>
            </w:tcBorders>
            <w:shd w:val="clear" w:color="auto" w:fill="auto"/>
          </w:tcPr>
          <w:p w14:paraId="0699FA85" w14:textId="4E62AC11" w:rsidR="00251B41" w:rsidRPr="00B24641" w:rsidRDefault="00251B41" w:rsidP="00251B41">
            <w:pPr>
              <w:outlineLvl w:val="1"/>
            </w:pPr>
            <w:r w:rsidRPr="0002395E">
              <w:t>Деревянный мост 3900*900мм</w:t>
            </w:r>
          </w:p>
        </w:tc>
        <w:tc>
          <w:tcPr>
            <w:tcW w:w="888" w:type="pct"/>
            <w:tcBorders>
              <w:top w:val="nil"/>
              <w:left w:val="single" w:sz="4" w:space="0" w:color="auto"/>
              <w:bottom w:val="single" w:sz="4" w:space="0" w:color="auto"/>
              <w:right w:val="single" w:sz="4" w:space="0" w:color="auto"/>
            </w:tcBorders>
            <w:shd w:val="clear" w:color="000000" w:fill="FFFFFF"/>
          </w:tcPr>
          <w:p w14:paraId="5C2C7BC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1969695" w14:textId="77777777" w:rsidR="00251B41" w:rsidRPr="00B24641" w:rsidRDefault="00251B41" w:rsidP="00251B41"/>
        </w:tc>
      </w:tr>
      <w:tr w:rsidR="00251B41" w:rsidRPr="00B24641" w14:paraId="6CB0A8C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2B89C43" w14:textId="702A918A" w:rsidR="00251B41" w:rsidRPr="00B24641" w:rsidRDefault="00251B41" w:rsidP="00251B41">
            <w:pPr>
              <w:rPr>
                <w:color w:val="000000"/>
              </w:rPr>
            </w:pPr>
            <w:r w:rsidRPr="0002395E">
              <w:t>31</w:t>
            </w:r>
          </w:p>
        </w:tc>
        <w:tc>
          <w:tcPr>
            <w:tcW w:w="2922" w:type="pct"/>
            <w:gridSpan w:val="4"/>
            <w:tcBorders>
              <w:top w:val="nil"/>
              <w:left w:val="single" w:sz="4" w:space="0" w:color="auto"/>
              <w:bottom w:val="single" w:sz="4" w:space="0" w:color="auto"/>
              <w:right w:val="single" w:sz="4" w:space="0" w:color="auto"/>
            </w:tcBorders>
            <w:shd w:val="clear" w:color="auto" w:fill="auto"/>
          </w:tcPr>
          <w:p w14:paraId="6F4F88FC" w14:textId="2C1E4083" w:rsidR="00251B41" w:rsidRPr="00B24641" w:rsidRDefault="00251B41" w:rsidP="00251B41">
            <w:pPr>
              <w:outlineLvl w:val="1"/>
            </w:pPr>
            <w:r w:rsidRPr="0002395E">
              <w:t>Композиция вокруг обелиска (</w:t>
            </w:r>
            <w:proofErr w:type="spellStart"/>
            <w:r w:rsidRPr="0002395E">
              <w:t>включает:лавки</w:t>
            </w:r>
            <w:proofErr w:type="spellEnd"/>
            <w:r w:rsidRPr="0002395E">
              <w:t xml:space="preserve"> 8шт; Арт-объекты 2шт)</w:t>
            </w:r>
          </w:p>
        </w:tc>
        <w:tc>
          <w:tcPr>
            <w:tcW w:w="888" w:type="pct"/>
            <w:tcBorders>
              <w:top w:val="nil"/>
              <w:left w:val="single" w:sz="4" w:space="0" w:color="auto"/>
              <w:bottom w:val="single" w:sz="4" w:space="0" w:color="auto"/>
              <w:right w:val="single" w:sz="4" w:space="0" w:color="auto"/>
            </w:tcBorders>
            <w:shd w:val="clear" w:color="000000" w:fill="FFFFFF"/>
          </w:tcPr>
          <w:p w14:paraId="594712C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6A901A4" w14:textId="77777777" w:rsidR="00251B41" w:rsidRPr="00B24641" w:rsidRDefault="00251B41" w:rsidP="00251B41"/>
        </w:tc>
      </w:tr>
      <w:tr w:rsidR="00251B41" w:rsidRPr="00B24641" w14:paraId="1958E54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047969C" w14:textId="7FCD8C68" w:rsidR="00251B41" w:rsidRPr="00B24641" w:rsidRDefault="00251B41" w:rsidP="00251B41">
            <w:pPr>
              <w:rPr>
                <w:color w:val="000000"/>
              </w:rPr>
            </w:pPr>
            <w:r w:rsidRPr="0002395E">
              <w:t>32</w:t>
            </w:r>
          </w:p>
        </w:tc>
        <w:tc>
          <w:tcPr>
            <w:tcW w:w="2922" w:type="pct"/>
            <w:gridSpan w:val="4"/>
            <w:tcBorders>
              <w:top w:val="nil"/>
              <w:left w:val="single" w:sz="4" w:space="0" w:color="auto"/>
              <w:bottom w:val="single" w:sz="4" w:space="0" w:color="auto"/>
              <w:right w:val="single" w:sz="4" w:space="0" w:color="auto"/>
            </w:tcBorders>
            <w:shd w:val="clear" w:color="auto" w:fill="auto"/>
          </w:tcPr>
          <w:p w14:paraId="6569C10D" w14:textId="0B907595" w:rsidR="00251B41" w:rsidRPr="00B24641" w:rsidRDefault="00251B41" w:rsidP="00251B41">
            <w:pPr>
              <w:outlineLvl w:val="1"/>
            </w:pPr>
            <w:r w:rsidRPr="0002395E">
              <w:t>Модульный дом VL-A2 BASE</w:t>
            </w:r>
          </w:p>
        </w:tc>
        <w:tc>
          <w:tcPr>
            <w:tcW w:w="888" w:type="pct"/>
            <w:tcBorders>
              <w:top w:val="nil"/>
              <w:left w:val="single" w:sz="4" w:space="0" w:color="auto"/>
              <w:bottom w:val="single" w:sz="4" w:space="0" w:color="auto"/>
              <w:right w:val="single" w:sz="4" w:space="0" w:color="auto"/>
            </w:tcBorders>
            <w:shd w:val="clear" w:color="000000" w:fill="FFFFFF"/>
          </w:tcPr>
          <w:p w14:paraId="251FFC8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7274A44" w14:textId="77777777" w:rsidR="00251B41" w:rsidRPr="00B24641" w:rsidRDefault="00251B41" w:rsidP="00251B41"/>
        </w:tc>
      </w:tr>
      <w:tr w:rsidR="00251B41" w:rsidRPr="00B24641" w14:paraId="4892240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2608EB7" w14:textId="329FD25B" w:rsidR="00251B41" w:rsidRPr="00B24641" w:rsidRDefault="00251B41" w:rsidP="00251B41">
            <w:pPr>
              <w:rPr>
                <w:color w:val="000000"/>
              </w:rPr>
            </w:pPr>
            <w:r w:rsidRPr="0002395E">
              <w:t>33</w:t>
            </w:r>
          </w:p>
        </w:tc>
        <w:tc>
          <w:tcPr>
            <w:tcW w:w="2922" w:type="pct"/>
            <w:gridSpan w:val="4"/>
            <w:tcBorders>
              <w:top w:val="nil"/>
              <w:left w:val="single" w:sz="4" w:space="0" w:color="auto"/>
              <w:bottom w:val="single" w:sz="4" w:space="0" w:color="auto"/>
              <w:right w:val="single" w:sz="4" w:space="0" w:color="auto"/>
            </w:tcBorders>
            <w:shd w:val="clear" w:color="auto" w:fill="auto"/>
          </w:tcPr>
          <w:p w14:paraId="4D4FC59E" w14:textId="3855C925" w:rsidR="00251B41" w:rsidRPr="00B24641" w:rsidRDefault="00251B41" w:rsidP="00251B41">
            <w:pPr>
              <w:outlineLvl w:val="1"/>
            </w:pPr>
            <w:r w:rsidRPr="0002395E">
              <w:t xml:space="preserve">Мост на </w:t>
            </w:r>
            <w:proofErr w:type="spellStart"/>
            <w:r w:rsidRPr="0002395E">
              <w:t>экотропе</w:t>
            </w:r>
            <w:proofErr w:type="spellEnd"/>
            <w:r w:rsidRPr="0002395E">
              <w:t xml:space="preserve"> Эльбрус (пролет 6 М)</w:t>
            </w:r>
          </w:p>
        </w:tc>
        <w:tc>
          <w:tcPr>
            <w:tcW w:w="888" w:type="pct"/>
            <w:tcBorders>
              <w:top w:val="nil"/>
              <w:left w:val="single" w:sz="4" w:space="0" w:color="auto"/>
              <w:bottom w:val="single" w:sz="4" w:space="0" w:color="auto"/>
              <w:right w:val="single" w:sz="4" w:space="0" w:color="auto"/>
            </w:tcBorders>
            <w:shd w:val="clear" w:color="000000" w:fill="FFFFFF"/>
          </w:tcPr>
          <w:p w14:paraId="085D0EA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507D563" w14:textId="77777777" w:rsidR="00251B41" w:rsidRPr="00B24641" w:rsidRDefault="00251B41" w:rsidP="00251B41"/>
        </w:tc>
      </w:tr>
      <w:tr w:rsidR="00251B41" w:rsidRPr="00B24641" w14:paraId="399CD68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97E3F46" w14:textId="34DFEE2E" w:rsidR="00251B41" w:rsidRPr="00B24641" w:rsidRDefault="00251B41" w:rsidP="00251B41">
            <w:pPr>
              <w:rPr>
                <w:color w:val="000000"/>
              </w:rPr>
            </w:pPr>
            <w:r w:rsidRPr="0002395E">
              <w:t>34</w:t>
            </w:r>
          </w:p>
        </w:tc>
        <w:tc>
          <w:tcPr>
            <w:tcW w:w="2922" w:type="pct"/>
            <w:gridSpan w:val="4"/>
            <w:tcBorders>
              <w:top w:val="nil"/>
              <w:left w:val="single" w:sz="4" w:space="0" w:color="auto"/>
              <w:bottom w:val="single" w:sz="4" w:space="0" w:color="auto"/>
              <w:right w:val="single" w:sz="4" w:space="0" w:color="auto"/>
            </w:tcBorders>
            <w:shd w:val="clear" w:color="auto" w:fill="auto"/>
          </w:tcPr>
          <w:p w14:paraId="6B4E2284" w14:textId="0DC1342E" w:rsidR="00251B41" w:rsidRPr="00B24641" w:rsidRDefault="00251B41" w:rsidP="00251B41">
            <w:pPr>
              <w:outlineLvl w:val="1"/>
            </w:pPr>
            <w:proofErr w:type="spellStart"/>
            <w:r w:rsidRPr="0002395E">
              <w:t>Парклет</w:t>
            </w:r>
            <w:proofErr w:type="spellEnd"/>
            <w:r w:rsidRPr="0002395E">
              <w:t xml:space="preserve"> (включает: лавки 2шт; смотровой бинокль 3шт)</w:t>
            </w:r>
          </w:p>
        </w:tc>
        <w:tc>
          <w:tcPr>
            <w:tcW w:w="888" w:type="pct"/>
            <w:tcBorders>
              <w:top w:val="nil"/>
              <w:left w:val="single" w:sz="4" w:space="0" w:color="auto"/>
              <w:bottom w:val="single" w:sz="4" w:space="0" w:color="auto"/>
              <w:right w:val="single" w:sz="4" w:space="0" w:color="auto"/>
            </w:tcBorders>
            <w:shd w:val="clear" w:color="000000" w:fill="FFFFFF"/>
          </w:tcPr>
          <w:p w14:paraId="2F8F03B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C8F1EC9" w14:textId="77777777" w:rsidR="00251B41" w:rsidRPr="00B24641" w:rsidRDefault="00251B41" w:rsidP="00251B41"/>
        </w:tc>
      </w:tr>
      <w:tr w:rsidR="00251B41" w:rsidRPr="00B24641" w14:paraId="5870D40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0DF5DF3" w14:textId="1525D721" w:rsidR="00251B41" w:rsidRPr="00B24641" w:rsidRDefault="00251B41" w:rsidP="00251B41">
            <w:pPr>
              <w:rPr>
                <w:color w:val="000000"/>
              </w:rPr>
            </w:pPr>
            <w:r w:rsidRPr="0002395E">
              <w:t>35</w:t>
            </w:r>
          </w:p>
        </w:tc>
        <w:tc>
          <w:tcPr>
            <w:tcW w:w="2922" w:type="pct"/>
            <w:gridSpan w:val="4"/>
            <w:tcBorders>
              <w:top w:val="nil"/>
              <w:left w:val="single" w:sz="4" w:space="0" w:color="auto"/>
              <w:bottom w:val="single" w:sz="4" w:space="0" w:color="auto"/>
              <w:right w:val="single" w:sz="4" w:space="0" w:color="auto"/>
            </w:tcBorders>
            <w:shd w:val="clear" w:color="auto" w:fill="auto"/>
          </w:tcPr>
          <w:p w14:paraId="242409BF" w14:textId="67BAD957" w:rsidR="00251B41" w:rsidRPr="00B24641" w:rsidRDefault="00251B41" w:rsidP="00251B41">
            <w:pPr>
              <w:outlineLvl w:val="1"/>
            </w:pPr>
            <w:r w:rsidRPr="0002395E">
              <w:t>Смотровая площадка - фотозона</w:t>
            </w:r>
          </w:p>
        </w:tc>
        <w:tc>
          <w:tcPr>
            <w:tcW w:w="888" w:type="pct"/>
            <w:tcBorders>
              <w:top w:val="nil"/>
              <w:left w:val="single" w:sz="4" w:space="0" w:color="auto"/>
              <w:bottom w:val="single" w:sz="4" w:space="0" w:color="auto"/>
              <w:right w:val="single" w:sz="4" w:space="0" w:color="auto"/>
            </w:tcBorders>
            <w:shd w:val="clear" w:color="000000" w:fill="FFFFFF"/>
          </w:tcPr>
          <w:p w14:paraId="1596AF6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0D36259" w14:textId="77777777" w:rsidR="00251B41" w:rsidRPr="00B24641" w:rsidRDefault="00251B41" w:rsidP="00251B41"/>
        </w:tc>
      </w:tr>
      <w:tr w:rsidR="00251B41" w:rsidRPr="00B24641" w14:paraId="6B28594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B843A95" w14:textId="16A7D903" w:rsidR="00251B41" w:rsidRPr="00B24641" w:rsidRDefault="00251B41" w:rsidP="00251B41">
            <w:pPr>
              <w:rPr>
                <w:color w:val="000000"/>
              </w:rPr>
            </w:pPr>
            <w:r w:rsidRPr="0002395E">
              <w:t>36</w:t>
            </w:r>
          </w:p>
        </w:tc>
        <w:tc>
          <w:tcPr>
            <w:tcW w:w="2922" w:type="pct"/>
            <w:gridSpan w:val="4"/>
            <w:tcBorders>
              <w:top w:val="nil"/>
              <w:left w:val="single" w:sz="4" w:space="0" w:color="auto"/>
              <w:bottom w:val="single" w:sz="4" w:space="0" w:color="auto"/>
              <w:right w:val="single" w:sz="4" w:space="0" w:color="auto"/>
            </w:tcBorders>
            <w:shd w:val="clear" w:color="auto" w:fill="auto"/>
          </w:tcPr>
          <w:p w14:paraId="1AC85EFE" w14:textId="403CF93E" w:rsidR="00251B41" w:rsidRPr="00B24641" w:rsidRDefault="00251B41" w:rsidP="00251B41">
            <w:pPr>
              <w:outlineLvl w:val="1"/>
            </w:pPr>
            <w:r w:rsidRPr="0002395E">
              <w:t>Туалет (</w:t>
            </w:r>
            <w:proofErr w:type="spellStart"/>
            <w:r w:rsidRPr="0002395E">
              <w:t>тур.маршрут</w:t>
            </w:r>
            <w:proofErr w:type="spellEnd"/>
            <w:r w:rsidRPr="0002395E">
              <w:t xml:space="preserve"> Эльбрус)_1</w:t>
            </w:r>
          </w:p>
        </w:tc>
        <w:tc>
          <w:tcPr>
            <w:tcW w:w="888" w:type="pct"/>
            <w:tcBorders>
              <w:top w:val="nil"/>
              <w:left w:val="single" w:sz="4" w:space="0" w:color="auto"/>
              <w:bottom w:val="single" w:sz="4" w:space="0" w:color="auto"/>
              <w:right w:val="single" w:sz="4" w:space="0" w:color="auto"/>
            </w:tcBorders>
            <w:shd w:val="clear" w:color="000000" w:fill="FFFFFF"/>
          </w:tcPr>
          <w:p w14:paraId="13F0E94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C32FD33" w14:textId="77777777" w:rsidR="00251B41" w:rsidRPr="00B24641" w:rsidRDefault="00251B41" w:rsidP="00251B41"/>
        </w:tc>
      </w:tr>
      <w:tr w:rsidR="00251B41" w:rsidRPr="00B24641" w14:paraId="39102D0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5F5EB23" w14:textId="77184C1C" w:rsidR="00251B41" w:rsidRPr="00B24641" w:rsidRDefault="00251B41" w:rsidP="00251B41">
            <w:pPr>
              <w:rPr>
                <w:color w:val="000000"/>
              </w:rPr>
            </w:pPr>
            <w:r w:rsidRPr="0002395E">
              <w:t>37</w:t>
            </w:r>
          </w:p>
        </w:tc>
        <w:tc>
          <w:tcPr>
            <w:tcW w:w="2922" w:type="pct"/>
            <w:gridSpan w:val="4"/>
            <w:tcBorders>
              <w:top w:val="nil"/>
              <w:left w:val="single" w:sz="4" w:space="0" w:color="auto"/>
              <w:bottom w:val="single" w:sz="4" w:space="0" w:color="auto"/>
              <w:right w:val="single" w:sz="4" w:space="0" w:color="auto"/>
            </w:tcBorders>
            <w:shd w:val="clear" w:color="auto" w:fill="auto"/>
          </w:tcPr>
          <w:p w14:paraId="464A5862" w14:textId="7A2CB74B" w:rsidR="00251B41" w:rsidRPr="00B24641" w:rsidRDefault="00251B41" w:rsidP="00251B41">
            <w:pPr>
              <w:outlineLvl w:val="1"/>
            </w:pPr>
            <w:r w:rsidRPr="0002395E">
              <w:t>Туалет (</w:t>
            </w:r>
            <w:proofErr w:type="spellStart"/>
            <w:r w:rsidRPr="0002395E">
              <w:t>тур.маршрут</w:t>
            </w:r>
            <w:proofErr w:type="spellEnd"/>
            <w:r w:rsidRPr="0002395E">
              <w:t xml:space="preserve"> Эльбрус)_2</w:t>
            </w:r>
          </w:p>
        </w:tc>
        <w:tc>
          <w:tcPr>
            <w:tcW w:w="888" w:type="pct"/>
            <w:tcBorders>
              <w:top w:val="nil"/>
              <w:left w:val="single" w:sz="4" w:space="0" w:color="auto"/>
              <w:bottom w:val="single" w:sz="4" w:space="0" w:color="auto"/>
              <w:right w:val="single" w:sz="4" w:space="0" w:color="auto"/>
            </w:tcBorders>
            <w:shd w:val="clear" w:color="000000" w:fill="FFFFFF"/>
          </w:tcPr>
          <w:p w14:paraId="2D2D8A0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7162EDA" w14:textId="77777777" w:rsidR="00251B41" w:rsidRPr="00B24641" w:rsidRDefault="00251B41" w:rsidP="00251B41"/>
        </w:tc>
      </w:tr>
      <w:tr w:rsidR="00251B41" w:rsidRPr="00B24641" w14:paraId="232858D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C9C1220" w14:textId="044AEFE0" w:rsidR="00251B41" w:rsidRPr="00B24641" w:rsidRDefault="00251B41" w:rsidP="00251B41">
            <w:pPr>
              <w:rPr>
                <w:color w:val="000000"/>
              </w:rPr>
            </w:pPr>
            <w:r w:rsidRPr="0002395E">
              <w:t>38</w:t>
            </w:r>
          </w:p>
        </w:tc>
        <w:tc>
          <w:tcPr>
            <w:tcW w:w="2922" w:type="pct"/>
            <w:gridSpan w:val="4"/>
            <w:tcBorders>
              <w:top w:val="nil"/>
              <w:left w:val="single" w:sz="4" w:space="0" w:color="auto"/>
              <w:bottom w:val="single" w:sz="4" w:space="0" w:color="auto"/>
              <w:right w:val="single" w:sz="4" w:space="0" w:color="auto"/>
            </w:tcBorders>
            <w:shd w:val="clear" w:color="auto" w:fill="auto"/>
          </w:tcPr>
          <w:p w14:paraId="4A703263" w14:textId="49E10EC9" w:rsidR="00251B41" w:rsidRPr="00B24641" w:rsidRDefault="00251B41" w:rsidP="00251B41">
            <w:pPr>
              <w:outlineLvl w:val="1"/>
            </w:pPr>
            <w:r w:rsidRPr="0002395E">
              <w:t>Фотозона "Кругозор" со смотровой площадкой</w:t>
            </w:r>
          </w:p>
        </w:tc>
        <w:tc>
          <w:tcPr>
            <w:tcW w:w="888" w:type="pct"/>
            <w:tcBorders>
              <w:top w:val="nil"/>
              <w:left w:val="single" w:sz="4" w:space="0" w:color="auto"/>
              <w:bottom w:val="single" w:sz="4" w:space="0" w:color="auto"/>
              <w:right w:val="single" w:sz="4" w:space="0" w:color="auto"/>
            </w:tcBorders>
            <w:shd w:val="clear" w:color="000000" w:fill="FFFFFF"/>
          </w:tcPr>
          <w:p w14:paraId="4D49D4D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477CE0C" w14:textId="77777777" w:rsidR="00251B41" w:rsidRPr="00B24641" w:rsidRDefault="00251B41" w:rsidP="00251B41"/>
        </w:tc>
      </w:tr>
      <w:tr w:rsidR="00251B41" w:rsidRPr="00B24641" w14:paraId="062B086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DE4BF3D" w14:textId="748A2C44" w:rsidR="00251B41" w:rsidRPr="00B24641" w:rsidRDefault="00251B41" w:rsidP="00251B41">
            <w:pPr>
              <w:rPr>
                <w:color w:val="000000"/>
              </w:rPr>
            </w:pPr>
            <w:r w:rsidRPr="0002395E">
              <w:t>39</w:t>
            </w:r>
          </w:p>
        </w:tc>
        <w:tc>
          <w:tcPr>
            <w:tcW w:w="2922" w:type="pct"/>
            <w:gridSpan w:val="4"/>
            <w:tcBorders>
              <w:top w:val="nil"/>
              <w:left w:val="single" w:sz="4" w:space="0" w:color="auto"/>
              <w:bottom w:val="single" w:sz="4" w:space="0" w:color="auto"/>
              <w:right w:val="single" w:sz="4" w:space="0" w:color="auto"/>
            </w:tcBorders>
            <w:shd w:val="clear" w:color="auto" w:fill="auto"/>
          </w:tcPr>
          <w:p w14:paraId="2B897B86" w14:textId="73D11A52" w:rsidR="00251B41" w:rsidRPr="00B24641" w:rsidRDefault="00251B41" w:rsidP="00251B41">
            <w:pPr>
              <w:outlineLvl w:val="1"/>
            </w:pPr>
            <w:r w:rsidRPr="0002395E">
              <w:t xml:space="preserve">Водонагревательная и </w:t>
            </w:r>
            <w:proofErr w:type="spellStart"/>
            <w:r w:rsidRPr="0002395E">
              <w:t>снегоплавильная</w:t>
            </w:r>
            <w:proofErr w:type="spellEnd"/>
            <w:r w:rsidRPr="0002395E">
              <w:t xml:space="preserve"> система</w:t>
            </w:r>
          </w:p>
        </w:tc>
        <w:tc>
          <w:tcPr>
            <w:tcW w:w="888" w:type="pct"/>
            <w:tcBorders>
              <w:top w:val="nil"/>
              <w:left w:val="single" w:sz="4" w:space="0" w:color="auto"/>
              <w:bottom w:val="single" w:sz="4" w:space="0" w:color="auto"/>
              <w:right w:val="single" w:sz="4" w:space="0" w:color="auto"/>
            </w:tcBorders>
            <w:shd w:val="clear" w:color="000000" w:fill="FFFFFF"/>
          </w:tcPr>
          <w:p w14:paraId="5454A0E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DAD232B" w14:textId="77777777" w:rsidR="00251B41" w:rsidRPr="00B24641" w:rsidRDefault="00251B41" w:rsidP="00251B41"/>
        </w:tc>
      </w:tr>
      <w:tr w:rsidR="00251B41" w:rsidRPr="00B24641" w14:paraId="22BE89D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BED5053" w14:textId="681C6217" w:rsidR="00251B41" w:rsidRPr="00B24641" w:rsidRDefault="00251B41" w:rsidP="00251B41">
            <w:pPr>
              <w:rPr>
                <w:color w:val="000000"/>
              </w:rPr>
            </w:pPr>
            <w:r w:rsidRPr="0002395E">
              <w:t>40</w:t>
            </w:r>
          </w:p>
        </w:tc>
        <w:tc>
          <w:tcPr>
            <w:tcW w:w="2922" w:type="pct"/>
            <w:gridSpan w:val="4"/>
            <w:tcBorders>
              <w:top w:val="nil"/>
              <w:left w:val="single" w:sz="4" w:space="0" w:color="auto"/>
              <w:bottom w:val="single" w:sz="4" w:space="0" w:color="auto"/>
              <w:right w:val="single" w:sz="4" w:space="0" w:color="auto"/>
            </w:tcBorders>
            <w:shd w:val="clear" w:color="auto" w:fill="auto"/>
          </w:tcPr>
          <w:p w14:paraId="1A2F46E3" w14:textId="23EBF39C" w:rsidR="00251B41" w:rsidRPr="00B24641" w:rsidRDefault="00251B41" w:rsidP="00251B41">
            <w:pPr>
              <w:outlineLvl w:val="1"/>
            </w:pPr>
            <w:r w:rsidRPr="0002395E">
              <w:t>Дизельный электрогенератор с АВР</w:t>
            </w:r>
          </w:p>
        </w:tc>
        <w:tc>
          <w:tcPr>
            <w:tcW w:w="888" w:type="pct"/>
            <w:tcBorders>
              <w:top w:val="nil"/>
              <w:left w:val="single" w:sz="4" w:space="0" w:color="auto"/>
              <w:bottom w:val="single" w:sz="4" w:space="0" w:color="auto"/>
              <w:right w:val="single" w:sz="4" w:space="0" w:color="auto"/>
            </w:tcBorders>
            <w:shd w:val="clear" w:color="000000" w:fill="FFFFFF"/>
          </w:tcPr>
          <w:p w14:paraId="22BF37E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CD14130" w14:textId="77777777" w:rsidR="00251B41" w:rsidRPr="00B24641" w:rsidRDefault="00251B41" w:rsidP="00251B41"/>
        </w:tc>
      </w:tr>
      <w:tr w:rsidR="00251B41" w:rsidRPr="00B24641" w14:paraId="23FB1EE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2BB71FA" w14:textId="07893E90" w:rsidR="00251B41" w:rsidRPr="00B24641" w:rsidRDefault="00251B41" w:rsidP="00251B41">
            <w:pPr>
              <w:rPr>
                <w:color w:val="000000"/>
              </w:rPr>
            </w:pPr>
            <w:r w:rsidRPr="0002395E">
              <w:t>41</w:t>
            </w:r>
          </w:p>
        </w:tc>
        <w:tc>
          <w:tcPr>
            <w:tcW w:w="2922" w:type="pct"/>
            <w:gridSpan w:val="4"/>
            <w:tcBorders>
              <w:top w:val="nil"/>
              <w:left w:val="single" w:sz="4" w:space="0" w:color="auto"/>
              <w:bottom w:val="single" w:sz="4" w:space="0" w:color="auto"/>
              <w:right w:val="single" w:sz="4" w:space="0" w:color="auto"/>
            </w:tcBorders>
            <w:shd w:val="clear" w:color="auto" w:fill="auto"/>
          </w:tcPr>
          <w:p w14:paraId="6C102802" w14:textId="3731DEDF" w:rsidR="00251B41" w:rsidRPr="00B24641" w:rsidRDefault="00251B41" w:rsidP="00251B41">
            <w:pPr>
              <w:outlineLvl w:val="1"/>
            </w:pPr>
            <w:r w:rsidRPr="0002395E">
              <w:t xml:space="preserve">Дополнительный Модуль </w:t>
            </w:r>
            <w:proofErr w:type="spellStart"/>
            <w:r w:rsidRPr="0002395E">
              <w:t>Elbrus</w:t>
            </w:r>
            <w:proofErr w:type="spellEnd"/>
            <w:r w:rsidRPr="0002395E">
              <w:t xml:space="preserve"> </w:t>
            </w:r>
            <w:proofErr w:type="spellStart"/>
            <w:r w:rsidRPr="0002395E">
              <w:t>Night</w:t>
            </w:r>
            <w:proofErr w:type="spellEnd"/>
            <w:r w:rsidRPr="0002395E">
              <w:t xml:space="preserve"> 2 (</w:t>
            </w:r>
            <w:proofErr w:type="spellStart"/>
            <w:r w:rsidRPr="0002395E">
              <w:t>Leap</w:t>
            </w:r>
            <w:proofErr w:type="spellEnd"/>
            <w:r w:rsidRPr="0002395E">
              <w:t xml:space="preserve"> 1)</w:t>
            </w:r>
          </w:p>
        </w:tc>
        <w:tc>
          <w:tcPr>
            <w:tcW w:w="888" w:type="pct"/>
            <w:tcBorders>
              <w:top w:val="nil"/>
              <w:left w:val="single" w:sz="4" w:space="0" w:color="auto"/>
              <w:bottom w:val="single" w:sz="4" w:space="0" w:color="auto"/>
              <w:right w:val="single" w:sz="4" w:space="0" w:color="auto"/>
            </w:tcBorders>
            <w:shd w:val="clear" w:color="000000" w:fill="FFFFFF"/>
          </w:tcPr>
          <w:p w14:paraId="42DBCAA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4FAC8EF" w14:textId="77777777" w:rsidR="00251B41" w:rsidRPr="00B24641" w:rsidRDefault="00251B41" w:rsidP="00251B41"/>
        </w:tc>
      </w:tr>
      <w:tr w:rsidR="00251B41" w:rsidRPr="00B24641" w14:paraId="71FC2E9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D6E31DE" w14:textId="0F3FF292" w:rsidR="00251B41" w:rsidRPr="00B24641" w:rsidRDefault="00251B41" w:rsidP="00251B41">
            <w:pPr>
              <w:rPr>
                <w:color w:val="000000"/>
              </w:rPr>
            </w:pPr>
            <w:r w:rsidRPr="0002395E">
              <w:t>42</w:t>
            </w:r>
          </w:p>
        </w:tc>
        <w:tc>
          <w:tcPr>
            <w:tcW w:w="2922" w:type="pct"/>
            <w:gridSpan w:val="4"/>
            <w:tcBorders>
              <w:top w:val="nil"/>
              <w:left w:val="single" w:sz="4" w:space="0" w:color="auto"/>
              <w:bottom w:val="single" w:sz="4" w:space="0" w:color="auto"/>
              <w:right w:val="single" w:sz="4" w:space="0" w:color="auto"/>
            </w:tcBorders>
            <w:shd w:val="clear" w:color="auto" w:fill="auto"/>
          </w:tcPr>
          <w:p w14:paraId="077C0F88" w14:textId="2349918C" w:rsidR="00251B41" w:rsidRPr="00B24641" w:rsidRDefault="00251B41" w:rsidP="00251B41">
            <w:pPr>
              <w:outlineLvl w:val="1"/>
            </w:pPr>
            <w:r w:rsidRPr="0002395E">
              <w:t xml:space="preserve">Модуль </w:t>
            </w:r>
            <w:proofErr w:type="spellStart"/>
            <w:r w:rsidRPr="0002395E">
              <w:t>Elbrus</w:t>
            </w:r>
            <w:proofErr w:type="spellEnd"/>
            <w:r w:rsidRPr="0002395E">
              <w:t xml:space="preserve"> </w:t>
            </w:r>
            <w:proofErr w:type="spellStart"/>
            <w:r w:rsidRPr="0002395E">
              <w:t>Day</w:t>
            </w:r>
            <w:proofErr w:type="spellEnd"/>
            <w:r w:rsidRPr="0002395E">
              <w:t xml:space="preserve"> (</w:t>
            </w:r>
            <w:proofErr w:type="spellStart"/>
            <w:r w:rsidRPr="0002395E">
              <w:t>Leap</w:t>
            </w:r>
            <w:proofErr w:type="spellEnd"/>
            <w:r w:rsidRPr="0002395E">
              <w:t xml:space="preserve"> 1)</w:t>
            </w:r>
          </w:p>
        </w:tc>
        <w:tc>
          <w:tcPr>
            <w:tcW w:w="888" w:type="pct"/>
            <w:tcBorders>
              <w:top w:val="nil"/>
              <w:left w:val="single" w:sz="4" w:space="0" w:color="auto"/>
              <w:bottom w:val="single" w:sz="4" w:space="0" w:color="auto"/>
              <w:right w:val="single" w:sz="4" w:space="0" w:color="auto"/>
            </w:tcBorders>
            <w:shd w:val="clear" w:color="000000" w:fill="FFFFFF"/>
          </w:tcPr>
          <w:p w14:paraId="3D6C8DE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88BB06E" w14:textId="77777777" w:rsidR="00251B41" w:rsidRPr="00B24641" w:rsidRDefault="00251B41" w:rsidP="00251B41"/>
        </w:tc>
      </w:tr>
      <w:tr w:rsidR="00251B41" w:rsidRPr="00B24641" w14:paraId="4A466AB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00095EE" w14:textId="58617EC6" w:rsidR="00251B41" w:rsidRPr="00B24641" w:rsidRDefault="00251B41" w:rsidP="00251B41">
            <w:pPr>
              <w:rPr>
                <w:color w:val="000000"/>
              </w:rPr>
            </w:pPr>
            <w:r w:rsidRPr="0002395E">
              <w:t>43</w:t>
            </w:r>
          </w:p>
        </w:tc>
        <w:tc>
          <w:tcPr>
            <w:tcW w:w="2922" w:type="pct"/>
            <w:gridSpan w:val="4"/>
            <w:tcBorders>
              <w:top w:val="nil"/>
              <w:left w:val="single" w:sz="4" w:space="0" w:color="auto"/>
              <w:bottom w:val="single" w:sz="4" w:space="0" w:color="auto"/>
              <w:right w:val="single" w:sz="4" w:space="0" w:color="auto"/>
            </w:tcBorders>
            <w:shd w:val="clear" w:color="auto" w:fill="auto"/>
          </w:tcPr>
          <w:p w14:paraId="7184926A" w14:textId="2F4966BF" w:rsidR="00251B41" w:rsidRPr="00B24641" w:rsidRDefault="00251B41" w:rsidP="00251B41">
            <w:pPr>
              <w:outlineLvl w:val="1"/>
            </w:pPr>
            <w:r w:rsidRPr="0002395E">
              <w:t xml:space="preserve">Модуль </w:t>
            </w:r>
            <w:proofErr w:type="spellStart"/>
            <w:r w:rsidRPr="0002395E">
              <w:t>Elbrus</w:t>
            </w:r>
            <w:proofErr w:type="spellEnd"/>
            <w:r w:rsidRPr="0002395E">
              <w:t xml:space="preserve"> </w:t>
            </w:r>
            <w:proofErr w:type="spellStart"/>
            <w:r w:rsidRPr="0002395E">
              <w:t>Night</w:t>
            </w:r>
            <w:proofErr w:type="spellEnd"/>
            <w:r w:rsidRPr="0002395E">
              <w:t xml:space="preserve">  (</w:t>
            </w:r>
            <w:proofErr w:type="spellStart"/>
            <w:r w:rsidRPr="0002395E">
              <w:t>Leap</w:t>
            </w:r>
            <w:proofErr w:type="spellEnd"/>
            <w:r w:rsidRPr="0002395E">
              <w:t xml:space="preserve"> 1)</w:t>
            </w:r>
          </w:p>
        </w:tc>
        <w:tc>
          <w:tcPr>
            <w:tcW w:w="888" w:type="pct"/>
            <w:tcBorders>
              <w:top w:val="nil"/>
              <w:left w:val="single" w:sz="4" w:space="0" w:color="auto"/>
              <w:bottom w:val="single" w:sz="4" w:space="0" w:color="auto"/>
              <w:right w:val="single" w:sz="4" w:space="0" w:color="auto"/>
            </w:tcBorders>
            <w:shd w:val="clear" w:color="000000" w:fill="FFFFFF"/>
          </w:tcPr>
          <w:p w14:paraId="05F1ED3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D26F309" w14:textId="77777777" w:rsidR="00251B41" w:rsidRPr="00B24641" w:rsidRDefault="00251B41" w:rsidP="00251B41"/>
        </w:tc>
      </w:tr>
      <w:tr w:rsidR="00251B41" w:rsidRPr="00B24641" w14:paraId="175DC92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001C860" w14:textId="2DF767AF" w:rsidR="00251B41" w:rsidRPr="00B24641" w:rsidRDefault="00251B41" w:rsidP="00251B41">
            <w:pPr>
              <w:rPr>
                <w:color w:val="000000"/>
              </w:rPr>
            </w:pPr>
            <w:r w:rsidRPr="0002395E">
              <w:t>44</w:t>
            </w:r>
          </w:p>
        </w:tc>
        <w:tc>
          <w:tcPr>
            <w:tcW w:w="2922" w:type="pct"/>
            <w:gridSpan w:val="4"/>
            <w:tcBorders>
              <w:top w:val="nil"/>
              <w:left w:val="single" w:sz="4" w:space="0" w:color="auto"/>
              <w:bottom w:val="single" w:sz="4" w:space="0" w:color="auto"/>
              <w:right w:val="single" w:sz="4" w:space="0" w:color="auto"/>
            </w:tcBorders>
            <w:shd w:val="clear" w:color="auto" w:fill="auto"/>
          </w:tcPr>
          <w:p w14:paraId="1F70DE0C" w14:textId="07516431" w:rsidR="00251B41" w:rsidRPr="00B24641" w:rsidRDefault="00251B41" w:rsidP="00251B41">
            <w:pPr>
              <w:outlineLvl w:val="1"/>
            </w:pPr>
            <w:r w:rsidRPr="0002395E">
              <w:t xml:space="preserve">Модуль </w:t>
            </w:r>
            <w:proofErr w:type="spellStart"/>
            <w:r w:rsidRPr="0002395E">
              <w:t>Elbrus</w:t>
            </w:r>
            <w:proofErr w:type="spellEnd"/>
            <w:r w:rsidRPr="0002395E">
              <w:t xml:space="preserve"> </w:t>
            </w:r>
            <w:proofErr w:type="spellStart"/>
            <w:r w:rsidRPr="0002395E">
              <w:t>Night</w:t>
            </w:r>
            <w:proofErr w:type="spellEnd"/>
            <w:r w:rsidRPr="0002395E">
              <w:t xml:space="preserve"> 2 (</w:t>
            </w:r>
            <w:proofErr w:type="spellStart"/>
            <w:r w:rsidRPr="0002395E">
              <w:t>Leap</w:t>
            </w:r>
            <w:proofErr w:type="spellEnd"/>
            <w:r w:rsidRPr="0002395E">
              <w:t xml:space="preserve"> 1)</w:t>
            </w:r>
          </w:p>
        </w:tc>
        <w:tc>
          <w:tcPr>
            <w:tcW w:w="888" w:type="pct"/>
            <w:tcBorders>
              <w:top w:val="nil"/>
              <w:left w:val="single" w:sz="4" w:space="0" w:color="auto"/>
              <w:bottom w:val="single" w:sz="4" w:space="0" w:color="auto"/>
              <w:right w:val="single" w:sz="4" w:space="0" w:color="auto"/>
            </w:tcBorders>
            <w:shd w:val="clear" w:color="000000" w:fill="FFFFFF"/>
          </w:tcPr>
          <w:p w14:paraId="48033DA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F616B4A" w14:textId="77777777" w:rsidR="00251B41" w:rsidRPr="00B24641" w:rsidRDefault="00251B41" w:rsidP="00251B41"/>
        </w:tc>
      </w:tr>
      <w:tr w:rsidR="00251B41" w:rsidRPr="00B24641" w14:paraId="0356263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D2DEFAE" w14:textId="587D6771" w:rsidR="00251B41" w:rsidRPr="00B24641" w:rsidRDefault="00251B41" w:rsidP="00251B41">
            <w:pPr>
              <w:rPr>
                <w:color w:val="000000"/>
              </w:rPr>
            </w:pPr>
            <w:r w:rsidRPr="0002395E">
              <w:t>45</w:t>
            </w:r>
          </w:p>
        </w:tc>
        <w:tc>
          <w:tcPr>
            <w:tcW w:w="2922" w:type="pct"/>
            <w:gridSpan w:val="4"/>
            <w:tcBorders>
              <w:top w:val="nil"/>
              <w:left w:val="single" w:sz="4" w:space="0" w:color="auto"/>
              <w:bottom w:val="single" w:sz="4" w:space="0" w:color="auto"/>
              <w:right w:val="single" w:sz="4" w:space="0" w:color="auto"/>
            </w:tcBorders>
            <w:shd w:val="clear" w:color="auto" w:fill="auto"/>
          </w:tcPr>
          <w:p w14:paraId="0650A35B" w14:textId="5DF64A5E" w:rsidR="00251B41" w:rsidRPr="00B24641" w:rsidRDefault="00251B41" w:rsidP="00251B41">
            <w:pPr>
              <w:outlineLvl w:val="1"/>
            </w:pPr>
            <w:r w:rsidRPr="0002395E">
              <w:t xml:space="preserve">Модуль </w:t>
            </w:r>
            <w:proofErr w:type="spellStart"/>
            <w:r w:rsidRPr="0002395E">
              <w:t>EсоR</w:t>
            </w:r>
            <w:proofErr w:type="spellEnd"/>
          </w:p>
        </w:tc>
        <w:tc>
          <w:tcPr>
            <w:tcW w:w="888" w:type="pct"/>
            <w:tcBorders>
              <w:top w:val="nil"/>
              <w:left w:val="single" w:sz="4" w:space="0" w:color="auto"/>
              <w:bottom w:val="single" w:sz="4" w:space="0" w:color="auto"/>
              <w:right w:val="single" w:sz="4" w:space="0" w:color="auto"/>
            </w:tcBorders>
            <w:shd w:val="clear" w:color="000000" w:fill="FFFFFF"/>
          </w:tcPr>
          <w:p w14:paraId="5E9795E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85F83F4" w14:textId="77777777" w:rsidR="00251B41" w:rsidRPr="00B24641" w:rsidRDefault="00251B41" w:rsidP="00251B41"/>
        </w:tc>
      </w:tr>
      <w:tr w:rsidR="00251B41" w:rsidRPr="00B24641" w14:paraId="19A996C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9571AB8" w14:textId="4C8FDCB4" w:rsidR="00251B41" w:rsidRPr="00B24641" w:rsidRDefault="00251B41" w:rsidP="00251B41">
            <w:pPr>
              <w:rPr>
                <w:color w:val="000000"/>
              </w:rPr>
            </w:pPr>
            <w:r w:rsidRPr="0002395E">
              <w:t>46</w:t>
            </w:r>
          </w:p>
        </w:tc>
        <w:tc>
          <w:tcPr>
            <w:tcW w:w="2922" w:type="pct"/>
            <w:gridSpan w:val="4"/>
            <w:tcBorders>
              <w:top w:val="nil"/>
              <w:left w:val="single" w:sz="4" w:space="0" w:color="auto"/>
              <w:bottom w:val="single" w:sz="4" w:space="0" w:color="auto"/>
              <w:right w:val="single" w:sz="4" w:space="0" w:color="auto"/>
            </w:tcBorders>
            <w:shd w:val="clear" w:color="auto" w:fill="auto"/>
          </w:tcPr>
          <w:p w14:paraId="1DA9020D" w14:textId="4612B617" w:rsidR="00251B41" w:rsidRPr="00B24641" w:rsidRDefault="00251B41" w:rsidP="00251B41">
            <w:pPr>
              <w:outlineLvl w:val="1"/>
            </w:pPr>
            <w:r w:rsidRPr="0002395E">
              <w:t>Резервная система подачи электроэнергии</w:t>
            </w:r>
          </w:p>
        </w:tc>
        <w:tc>
          <w:tcPr>
            <w:tcW w:w="888" w:type="pct"/>
            <w:tcBorders>
              <w:top w:val="nil"/>
              <w:left w:val="single" w:sz="4" w:space="0" w:color="auto"/>
              <w:bottom w:val="single" w:sz="4" w:space="0" w:color="auto"/>
              <w:right w:val="single" w:sz="4" w:space="0" w:color="auto"/>
            </w:tcBorders>
            <w:shd w:val="clear" w:color="000000" w:fill="FFFFFF"/>
          </w:tcPr>
          <w:p w14:paraId="77C0744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D39B38B" w14:textId="77777777" w:rsidR="00251B41" w:rsidRPr="00B24641" w:rsidRDefault="00251B41" w:rsidP="00251B41"/>
        </w:tc>
      </w:tr>
      <w:tr w:rsidR="00251B41" w:rsidRPr="00B24641" w14:paraId="70671F4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5D8324B" w14:textId="56E05BE2" w:rsidR="00251B41" w:rsidRPr="00B24641" w:rsidRDefault="00251B41" w:rsidP="00251B41">
            <w:pPr>
              <w:rPr>
                <w:color w:val="000000"/>
              </w:rPr>
            </w:pPr>
            <w:r w:rsidRPr="0002395E">
              <w:t>47</w:t>
            </w:r>
          </w:p>
        </w:tc>
        <w:tc>
          <w:tcPr>
            <w:tcW w:w="2922" w:type="pct"/>
            <w:gridSpan w:val="4"/>
            <w:tcBorders>
              <w:top w:val="nil"/>
              <w:left w:val="single" w:sz="4" w:space="0" w:color="auto"/>
              <w:bottom w:val="single" w:sz="4" w:space="0" w:color="auto"/>
              <w:right w:val="single" w:sz="4" w:space="0" w:color="auto"/>
            </w:tcBorders>
            <w:shd w:val="clear" w:color="auto" w:fill="auto"/>
          </w:tcPr>
          <w:p w14:paraId="120E522C" w14:textId="7831CA89" w:rsidR="00251B41" w:rsidRPr="00B24641" w:rsidRDefault="00251B41" w:rsidP="00251B41">
            <w:pPr>
              <w:outlineLvl w:val="1"/>
            </w:pPr>
            <w:r w:rsidRPr="0002395E">
              <w:t>Техническая комната</w:t>
            </w:r>
          </w:p>
        </w:tc>
        <w:tc>
          <w:tcPr>
            <w:tcW w:w="888" w:type="pct"/>
            <w:tcBorders>
              <w:top w:val="nil"/>
              <w:left w:val="single" w:sz="4" w:space="0" w:color="auto"/>
              <w:bottom w:val="single" w:sz="4" w:space="0" w:color="auto"/>
              <w:right w:val="single" w:sz="4" w:space="0" w:color="auto"/>
            </w:tcBorders>
            <w:shd w:val="clear" w:color="000000" w:fill="FFFFFF"/>
          </w:tcPr>
          <w:p w14:paraId="4A731D2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D333438" w14:textId="77777777" w:rsidR="00251B41" w:rsidRPr="00B24641" w:rsidRDefault="00251B41" w:rsidP="00251B41"/>
        </w:tc>
      </w:tr>
      <w:tr w:rsidR="00251B41" w:rsidRPr="00B24641" w14:paraId="4EB9D23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3A30BCC" w14:textId="2933D704" w:rsidR="00251B41" w:rsidRPr="00B24641" w:rsidRDefault="00251B41" w:rsidP="00251B41">
            <w:pPr>
              <w:rPr>
                <w:color w:val="000000"/>
              </w:rPr>
            </w:pPr>
            <w:r w:rsidRPr="0002395E">
              <w:t>48</w:t>
            </w:r>
          </w:p>
        </w:tc>
        <w:tc>
          <w:tcPr>
            <w:tcW w:w="2922" w:type="pct"/>
            <w:gridSpan w:val="4"/>
            <w:tcBorders>
              <w:top w:val="nil"/>
              <w:left w:val="single" w:sz="4" w:space="0" w:color="auto"/>
              <w:bottom w:val="single" w:sz="4" w:space="0" w:color="auto"/>
              <w:right w:val="single" w:sz="4" w:space="0" w:color="auto"/>
            </w:tcBorders>
            <w:shd w:val="clear" w:color="auto" w:fill="auto"/>
          </w:tcPr>
          <w:p w14:paraId="71084B1A" w14:textId="44CC8800" w:rsidR="00251B41" w:rsidRPr="00B24641" w:rsidRDefault="00251B41" w:rsidP="00251B41">
            <w:pPr>
              <w:outlineLvl w:val="1"/>
            </w:pPr>
            <w:r w:rsidRPr="0002395E">
              <w:t>Туалетный блок</w:t>
            </w:r>
          </w:p>
        </w:tc>
        <w:tc>
          <w:tcPr>
            <w:tcW w:w="888" w:type="pct"/>
            <w:tcBorders>
              <w:top w:val="nil"/>
              <w:left w:val="single" w:sz="4" w:space="0" w:color="auto"/>
              <w:bottom w:val="single" w:sz="4" w:space="0" w:color="auto"/>
              <w:right w:val="single" w:sz="4" w:space="0" w:color="auto"/>
            </w:tcBorders>
            <w:shd w:val="clear" w:color="000000" w:fill="FFFFFF"/>
          </w:tcPr>
          <w:p w14:paraId="6636206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5865D65" w14:textId="77777777" w:rsidR="00251B41" w:rsidRPr="00B24641" w:rsidRDefault="00251B41" w:rsidP="00251B41"/>
        </w:tc>
      </w:tr>
      <w:tr w:rsidR="00251B41" w:rsidRPr="00B24641" w14:paraId="4A5487F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4D24979" w14:textId="758A2FC7" w:rsidR="00251B41" w:rsidRPr="00B24641" w:rsidRDefault="00251B41" w:rsidP="00251B41">
            <w:pPr>
              <w:rPr>
                <w:color w:val="000000"/>
              </w:rPr>
            </w:pPr>
            <w:r w:rsidRPr="0002395E">
              <w:t>49</w:t>
            </w:r>
          </w:p>
        </w:tc>
        <w:tc>
          <w:tcPr>
            <w:tcW w:w="2922" w:type="pct"/>
            <w:gridSpan w:val="4"/>
            <w:tcBorders>
              <w:top w:val="nil"/>
              <w:left w:val="single" w:sz="4" w:space="0" w:color="auto"/>
              <w:bottom w:val="single" w:sz="4" w:space="0" w:color="auto"/>
              <w:right w:val="single" w:sz="4" w:space="0" w:color="auto"/>
            </w:tcBorders>
            <w:shd w:val="clear" w:color="auto" w:fill="auto"/>
          </w:tcPr>
          <w:p w14:paraId="72598FC7" w14:textId="5157E5F2" w:rsidR="00251B41" w:rsidRPr="00B24641" w:rsidRDefault="00251B41" w:rsidP="00251B41">
            <w:pPr>
              <w:outlineLvl w:val="1"/>
            </w:pPr>
            <w:r w:rsidRPr="0002395E">
              <w:t>Электрическая и фотоэлектрическая система</w:t>
            </w:r>
          </w:p>
        </w:tc>
        <w:tc>
          <w:tcPr>
            <w:tcW w:w="888" w:type="pct"/>
            <w:tcBorders>
              <w:top w:val="nil"/>
              <w:left w:val="single" w:sz="4" w:space="0" w:color="auto"/>
              <w:bottom w:val="single" w:sz="4" w:space="0" w:color="auto"/>
              <w:right w:val="single" w:sz="4" w:space="0" w:color="auto"/>
            </w:tcBorders>
            <w:shd w:val="clear" w:color="000000" w:fill="FFFFFF"/>
          </w:tcPr>
          <w:p w14:paraId="70EDC9E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D680353" w14:textId="77777777" w:rsidR="00251B41" w:rsidRPr="00B24641" w:rsidRDefault="00251B41" w:rsidP="00251B41"/>
        </w:tc>
      </w:tr>
      <w:tr w:rsidR="00251B41" w:rsidRPr="00B24641" w14:paraId="25B106E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7F07EC6" w14:textId="341D4A1C" w:rsidR="00251B41" w:rsidRPr="00B24641" w:rsidRDefault="00251B41" w:rsidP="00251B41">
            <w:pPr>
              <w:rPr>
                <w:color w:val="000000"/>
              </w:rPr>
            </w:pPr>
            <w:r w:rsidRPr="0002395E">
              <w:t>50</w:t>
            </w:r>
          </w:p>
        </w:tc>
        <w:tc>
          <w:tcPr>
            <w:tcW w:w="2922" w:type="pct"/>
            <w:gridSpan w:val="4"/>
            <w:tcBorders>
              <w:top w:val="nil"/>
              <w:left w:val="single" w:sz="4" w:space="0" w:color="auto"/>
              <w:bottom w:val="single" w:sz="4" w:space="0" w:color="auto"/>
              <w:right w:val="single" w:sz="4" w:space="0" w:color="auto"/>
            </w:tcBorders>
            <w:shd w:val="clear" w:color="auto" w:fill="auto"/>
          </w:tcPr>
          <w:p w14:paraId="503C3152" w14:textId="62B0DBCD" w:rsidR="00251B41" w:rsidRPr="00B24641" w:rsidRDefault="00251B41" w:rsidP="00251B41">
            <w:pPr>
              <w:outlineLvl w:val="1"/>
            </w:pPr>
            <w:r w:rsidRPr="0002395E">
              <w:t>КОНТЕЙНЕР 20*DC размер 6058*2438*2591</w:t>
            </w:r>
          </w:p>
        </w:tc>
        <w:tc>
          <w:tcPr>
            <w:tcW w:w="888" w:type="pct"/>
            <w:tcBorders>
              <w:top w:val="nil"/>
              <w:left w:val="single" w:sz="4" w:space="0" w:color="auto"/>
              <w:bottom w:val="single" w:sz="4" w:space="0" w:color="auto"/>
              <w:right w:val="single" w:sz="4" w:space="0" w:color="auto"/>
            </w:tcBorders>
            <w:shd w:val="clear" w:color="000000" w:fill="FFFFFF"/>
          </w:tcPr>
          <w:p w14:paraId="303CE3E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AFF7826" w14:textId="77777777" w:rsidR="00251B41" w:rsidRPr="00B24641" w:rsidRDefault="00251B41" w:rsidP="00251B41"/>
        </w:tc>
      </w:tr>
      <w:tr w:rsidR="00251B41" w:rsidRPr="00B24641" w14:paraId="5E48C4A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3617447" w14:textId="35ED3A30" w:rsidR="00251B41" w:rsidRPr="00B24641" w:rsidRDefault="00251B41" w:rsidP="00251B41">
            <w:pPr>
              <w:rPr>
                <w:color w:val="000000"/>
              </w:rPr>
            </w:pPr>
            <w:r w:rsidRPr="0002395E">
              <w:t>51</w:t>
            </w:r>
          </w:p>
        </w:tc>
        <w:tc>
          <w:tcPr>
            <w:tcW w:w="2922" w:type="pct"/>
            <w:gridSpan w:val="4"/>
            <w:tcBorders>
              <w:top w:val="nil"/>
              <w:left w:val="single" w:sz="4" w:space="0" w:color="auto"/>
              <w:bottom w:val="single" w:sz="4" w:space="0" w:color="auto"/>
              <w:right w:val="single" w:sz="4" w:space="0" w:color="auto"/>
            </w:tcBorders>
            <w:shd w:val="clear" w:color="auto" w:fill="auto"/>
          </w:tcPr>
          <w:p w14:paraId="1CB6846A" w14:textId="68DE20CC" w:rsidR="00251B41" w:rsidRPr="00B24641" w:rsidRDefault="00251B41" w:rsidP="00251B41">
            <w:pPr>
              <w:outlineLvl w:val="1"/>
            </w:pPr>
            <w:r w:rsidRPr="0002395E">
              <w:t>Контейнер металлический 20*DC  №4 размер 6058*2438*2591</w:t>
            </w:r>
          </w:p>
        </w:tc>
        <w:tc>
          <w:tcPr>
            <w:tcW w:w="888" w:type="pct"/>
            <w:tcBorders>
              <w:top w:val="nil"/>
              <w:left w:val="single" w:sz="4" w:space="0" w:color="auto"/>
              <w:bottom w:val="single" w:sz="4" w:space="0" w:color="auto"/>
              <w:right w:val="single" w:sz="4" w:space="0" w:color="auto"/>
            </w:tcBorders>
            <w:shd w:val="clear" w:color="000000" w:fill="FFFFFF"/>
          </w:tcPr>
          <w:p w14:paraId="210287F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926BDB5" w14:textId="77777777" w:rsidR="00251B41" w:rsidRPr="00B24641" w:rsidRDefault="00251B41" w:rsidP="00251B41"/>
        </w:tc>
      </w:tr>
      <w:tr w:rsidR="00251B41" w:rsidRPr="00B24641" w14:paraId="5454B4E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8AE5833" w14:textId="2C9D1863" w:rsidR="00251B41" w:rsidRPr="00B24641" w:rsidRDefault="00251B41" w:rsidP="00251B41">
            <w:pPr>
              <w:rPr>
                <w:color w:val="000000"/>
              </w:rPr>
            </w:pPr>
            <w:r w:rsidRPr="0002395E">
              <w:t>52</w:t>
            </w:r>
          </w:p>
        </w:tc>
        <w:tc>
          <w:tcPr>
            <w:tcW w:w="2922" w:type="pct"/>
            <w:gridSpan w:val="4"/>
            <w:tcBorders>
              <w:top w:val="nil"/>
              <w:left w:val="single" w:sz="4" w:space="0" w:color="auto"/>
              <w:bottom w:val="single" w:sz="4" w:space="0" w:color="auto"/>
              <w:right w:val="single" w:sz="4" w:space="0" w:color="auto"/>
            </w:tcBorders>
            <w:shd w:val="clear" w:color="auto" w:fill="auto"/>
          </w:tcPr>
          <w:p w14:paraId="437A6236" w14:textId="21BD657C" w:rsidR="00251B41" w:rsidRPr="00B24641" w:rsidRDefault="00251B41" w:rsidP="00251B41">
            <w:pPr>
              <w:outlineLvl w:val="1"/>
            </w:pPr>
            <w:r w:rsidRPr="0002395E">
              <w:t>Контейнер металлический DC 1</w:t>
            </w:r>
          </w:p>
        </w:tc>
        <w:tc>
          <w:tcPr>
            <w:tcW w:w="888" w:type="pct"/>
            <w:tcBorders>
              <w:top w:val="nil"/>
              <w:left w:val="single" w:sz="4" w:space="0" w:color="auto"/>
              <w:bottom w:val="single" w:sz="4" w:space="0" w:color="auto"/>
              <w:right w:val="single" w:sz="4" w:space="0" w:color="auto"/>
            </w:tcBorders>
            <w:shd w:val="clear" w:color="000000" w:fill="FFFFFF"/>
          </w:tcPr>
          <w:p w14:paraId="4916889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0839E18" w14:textId="77777777" w:rsidR="00251B41" w:rsidRPr="00B24641" w:rsidRDefault="00251B41" w:rsidP="00251B41"/>
        </w:tc>
      </w:tr>
      <w:tr w:rsidR="00251B41" w:rsidRPr="00B24641" w14:paraId="199B13F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0AC752E" w14:textId="79EAFF83" w:rsidR="00251B41" w:rsidRPr="00B24641" w:rsidRDefault="00251B41" w:rsidP="00251B41">
            <w:pPr>
              <w:rPr>
                <w:color w:val="000000"/>
              </w:rPr>
            </w:pPr>
            <w:r w:rsidRPr="0002395E">
              <w:t>53</w:t>
            </w:r>
          </w:p>
        </w:tc>
        <w:tc>
          <w:tcPr>
            <w:tcW w:w="2922" w:type="pct"/>
            <w:gridSpan w:val="4"/>
            <w:tcBorders>
              <w:top w:val="nil"/>
              <w:left w:val="single" w:sz="4" w:space="0" w:color="auto"/>
              <w:bottom w:val="single" w:sz="4" w:space="0" w:color="auto"/>
              <w:right w:val="single" w:sz="4" w:space="0" w:color="auto"/>
            </w:tcBorders>
            <w:shd w:val="clear" w:color="auto" w:fill="auto"/>
          </w:tcPr>
          <w:p w14:paraId="03184FAA" w14:textId="47595101" w:rsidR="00251B41" w:rsidRPr="00B24641" w:rsidRDefault="00251B41" w:rsidP="00251B41">
            <w:pPr>
              <w:outlineLvl w:val="1"/>
            </w:pPr>
            <w:r w:rsidRPr="0002395E">
              <w:t>Административное здание двухэтажное (ЕНК) (07:11:0900001:409)</w:t>
            </w:r>
          </w:p>
        </w:tc>
        <w:tc>
          <w:tcPr>
            <w:tcW w:w="888" w:type="pct"/>
            <w:tcBorders>
              <w:top w:val="nil"/>
              <w:left w:val="single" w:sz="4" w:space="0" w:color="auto"/>
              <w:bottom w:val="single" w:sz="4" w:space="0" w:color="auto"/>
              <w:right w:val="single" w:sz="4" w:space="0" w:color="auto"/>
            </w:tcBorders>
            <w:shd w:val="clear" w:color="000000" w:fill="FFFFFF"/>
          </w:tcPr>
          <w:p w14:paraId="56B4DA1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31F7A13" w14:textId="77777777" w:rsidR="00251B41" w:rsidRPr="00B24641" w:rsidRDefault="00251B41" w:rsidP="00251B41"/>
        </w:tc>
      </w:tr>
      <w:tr w:rsidR="00251B41" w:rsidRPr="00B24641" w14:paraId="3364716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D594497" w14:textId="48857C7D" w:rsidR="00251B41" w:rsidRPr="00B24641" w:rsidRDefault="00251B41" w:rsidP="00251B41">
            <w:pPr>
              <w:rPr>
                <w:color w:val="000000"/>
              </w:rPr>
            </w:pPr>
            <w:r w:rsidRPr="0002395E">
              <w:t>54</w:t>
            </w:r>
          </w:p>
        </w:tc>
        <w:tc>
          <w:tcPr>
            <w:tcW w:w="2922" w:type="pct"/>
            <w:gridSpan w:val="4"/>
            <w:tcBorders>
              <w:top w:val="nil"/>
              <w:left w:val="single" w:sz="4" w:space="0" w:color="auto"/>
              <w:bottom w:val="single" w:sz="4" w:space="0" w:color="auto"/>
              <w:right w:val="single" w:sz="4" w:space="0" w:color="auto"/>
            </w:tcBorders>
            <w:shd w:val="clear" w:color="auto" w:fill="auto"/>
          </w:tcPr>
          <w:p w14:paraId="14A9439A" w14:textId="44059B2E" w:rsidR="00251B41" w:rsidRPr="00B24641" w:rsidRDefault="00251B41" w:rsidP="00251B41">
            <w:pPr>
              <w:outlineLvl w:val="1"/>
            </w:pPr>
            <w:r w:rsidRPr="0002395E">
              <w:t xml:space="preserve">Асфальтовая площадка на </w:t>
            </w:r>
            <w:proofErr w:type="spellStart"/>
            <w:r w:rsidRPr="0002395E">
              <w:t>ст.Азау</w:t>
            </w:r>
            <w:proofErr w:type="spellEnd"/>
          </w:p>
        </w:tc>
        <w:tc>
          <w:tcPr>
            <w:tcW w:w="888" w:type="pct"/>
            <w:tcBorders>
              <w:top w:val="nil"/>
              <w:left w:val="single" w:sz="4" w:space="0" w:color="auto"/>
              <w:bottom w:val="single" w:sz="4" w:space="0" w:color="auto"/>
              <w:right w:val="single" w:sz="4" w:space="0" w:color="auto"/>
            </w:tcBorders>
            <w:shd w:val="clear" w:color="000000" w:fill="FFFFFF"/>
          </w:tcPr>
          <w:p w14:paraId="3C93306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5B4C7DD" w14:textId="77777777" w:rsidR="00251B41" w:rsidRPr="00B24641" w:rsidRDefault="00251B41" w:rsidP="00251B41"/>
        </w:tc>
      </w:tr>
      <w:tr w:rsidR="00251B41" w:rsidRPr="00B24641" w14:paraId="1FB7F52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F606473" w14:textId="261F1066" w:rsidR="00251B41" w:rsidRPr="00B24641" w:rsidRDefault="00251B41" w:rsidP="00251B41">
            <w:pPr>
              <w:rPr>
                <w:color w:val="000000"/>
              </w:rPr>
            </w:pPr>
            <w:r w:rsidRPr="0002395E">
              <w:t>55</w:t>
            </w:r>
          </w:p>
        </w:tc>
        <w:tc>
          <w:tcPr>
            <w:tcW w:w="2922" w:type="pct"/>
            <w:gridSpan w:val="4"/>
            <w:tcBorders>
              <w:top w:val="nil"/>
              <w:left w:val="single" w:sz="4" w:space="0" w:color="auto"/>
              <w:bottom w:val="single" w:sz="4" w:space="0" w:color="auto"/>
              <w:right w:val="single" w:sz="4" w:space="0" w:color="auto"/>
            </w:tcBorders>
            <w:shd w:val="clear" w:color="auto" w:fill="auto"/>
          </w:tcPr>
          <w:p w14:paraId="1FFA614D" w14:textId="10C4E6FC" w:rsidR="00251B41" w:rsidRPr="00B24641" w:rsidRDefault="00251B41" w:rsidP="00251B41">
            <w:pPr>
              <w:outlineLvl w:val="1"/>
            </w:pPr>
            <w:r w:rsidRPr="0002395E">
              <w:t xml:space="preserve">Бетонная площадка - основание гаража </w:t>
            </w:r>
            <w:proofErr w:type="spellStart"/>
            <w:r w:rsidRPr="0002395E">
              <w:t>ратраков</w:t>
            </w:r>
            <w:proofErr w:type="spellEnd"/>
            <w:r w:rsidRPr="0002395E">
              <w:t xml:space="preserve"> на </w:t>
            </w:r>
            <w:proofErr w:type="spellStart"/>
            <w:r w:rsidRPr="0002395E">
              <w:t>ст.Азау</w:t>
            </w:r>
            <w:proofErr w:type="spellEnd"/>
          </w:p>
        </w:tc>
        <w:tc>
          <w:tcPr>
            <w:tcW w:w="888" w:type="pct"/>
            <w:tcBorders>
              <w:top w:val="nil"/>
              <w:left w:val="single" w:sz="4" w:space="0" w:color="auto"/>
              <w:bottom w:val="single" w:sz="4" w:space="0" w:color="auto"/>
              <w:right w:val="single" w:sz="4" w:space="0" w:color="auto"/>
            </w:tcBorders>
            <w:shd w:val="clear" w:color="000000" w:fill="FFFFFF"/>
          </w:tcPr>
          <w:p w14:paraId="6373926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3C53610" w14:textId="77777777" w:rsidR="00251B41" w:rsidRPr="00B24641" w:rsidRDefault="00251B41" w:rsidP="00251B41"/>
        </w:tc>
      </w:tr>
      <w:tr w:rsidR="00251B41" w:rsidRPr="00B24641" w14:paraId="0B91472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F45B8BB" w14:textId="6CDE016C" w:rsidR="00251B41" w:rsidRPr="00B24641" w:rsidRDefault="00251B41" w:rsidP="00251B41">
            <w:pPr>
              <w:rPr>
                <w:color w:val="000000"/>
              </w:rPr>
            </w:pPr>
            <w:r w:rsidRPr="0002395E">
              <w:t>56</w:t>
            </w:r>
          </w:p>
        </w:tc>
        <w:tc>
          <w:tcPr>
            <w:tcW w:w="2922" w:type="pct"/>
            <w:gridSpan w:val="4"/>
            <w:tcBorders>
              <w:top w:val="nil"/>
              <w:left w:val="single" w:sz="4" w:space="0" w:color="auto"/>
              <w:bottom w:val="single" w:sz="4" w:space="0" w:color="auto"/>
              <w:right w:val="single" w:sz="4" w:space="0" w:color="auto"/>
            </w:tcBorders>
            <w:shd w:val="clear" w:color="auto" w:fill="auto"/>
          </w:tcPr>
          <w:p w14:paraId="60CCC1A9" w14:textId="1BE98F10" w:rsidR="00251B41" w:rsidRPr="00B24641" w:rsidRDefault="00251B41" w:rsidP="00251B41">
            <w:pPr>
              <w:outlineLvl w:val="1"/>
            </w:pPr>
            <w:r w:rsidRPr="0002395E">
              <w:t>Блок-контейнер БК 1,5*1,5*2,50 (№1)</w:t>
            </w:r>
          </w:p>
        </w:tc>
        <w:tc>
          <w:tcPr>
            <w:tcW w:w="888" w:type="pct"/>
            <w:tcBorders>
              <w:top w:val="nil"/>
              <w:left w:val="single" w:sz="4" w:space="0" w:color="auto"/>
              <w:bottom w:val="single" w:sz="4" w:space="0" w:color="auto"/>
              <w:right w:val="single" w:sz="4" w:space="0" w:color="auto"/>
            </w:tcBorders>
            <w:shd w:val="clear" w:color="000000" w:fill="FFFFFF"/>
          </w:tcPr>
          <w:p w14:paraId="2A2E679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1497EC6" w14:textId="77777777" w:rsidR="00251B41" w:rsidRPr="00B24641" w:rsidRDefault="00251B41" w:rsidP="00251B41"/>
        </w:tc>
      </w:tr>
      <w:tr w:rsidR="00251B41" w:rsidRPr="00B24641" w14:paraId="42A5924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F625E41" w14:textId="6A2211FB" w:rsidR="00251B41" w:rsidRPr="00B24641" w:rsidRDefault="00251B41" w:rsidP="00251B41">
            <w:pPr>
              <w:rPr>
                <w:color w:val="000000"/>
              </w:rPr>
            </w:pPr>
            <w:r w:rsidRPr="0002395E">
              <w:t>57</w:t>
            </w:r>
          </w:p>
        </w:tc>
        <w:tc>
          <w:tcPr>
            <w:tcW w:w="2922" w:type="pct"/>
            <w:gridSpan w:val="4"/>
            <w:tcBorders>
              <w:top w:val="nil"/>
              <w:left w:val="single" w:sz="4" w:space="0" w:color="auto"/>
              <w:bottom w:val="single" w:sz="4" w:space="0" w:color="auto"/>
              <w:right w:val="single" w:sz="4" w:space="0" w:color="auto"/>
            </w:tcBorders>
            <w:shd w:val="clear" w:color="auto" w:fill="auto"/>
          </w:tcPr>
          <w:p w14:paraId="5BC6D654" w14:textId="3818BABA" w:rsidR="00251B41" w:rsidRPr="00B24641" w:rsidRDefault="00251B41" w:rsidP="00251B41">
            <w:pPr>
              <w:outlineLvl w:val="1"/>
            </w:pPr>
            <w:r w:rsidRPr="0002395E">
              <w:t>Блок-контейнер БК 2*2*2,5 (стаканчик)</w:t>
            </w:r>
          </w:p>
        </w:tc>
        <w:tc>
          <w:tcPr>
            <w:tcW w:w="888" w:type="pct"/>
            <w:tcBorders>
              <w:top w:val="nil"/>
              <w:left w:val="single" w:sz="4" w:space="0" w:color="auto"/>
              <w:bottom w:val="single" w:sz="4" w:space="0" w:color="auto"/>
              <w:right w:val="single" w:sz="4" w:space="0" w:color="auto"/>
            </w:tcBorders>
            <w:shd w:val="clear" w:color="000000" w:fill="FFFFFF"/>
          </w:tcPr>
          <w:p w14:paraId="761931E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F9B44A7" w14:textId="77777777" w:rsidR="00251B41" w:rsidRPr="00B24641" w:rsidRDefault="00251B41" w:rsidP="00251B41"/>
        </w:tc>
      </w:tr>
      <w:tr w:rsidR="00251B41" w:rsidRPr="00B24641" w14:paraId="2016122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4E8D4C7" w14:textId="27C044AB" w:rsidR="00251B41" w:rsidRPr="00B24641" w:rsidRDefault="00251B41" w:rsidP="00251B41">
            <w:pPr>
              <w:rPr>
                <w:color w:val="000000"/>
              </w:rPr>
            </w:pPr>
            <w:r w:rsidRPr="0002395E">
              <w:lastRenderedPageBreak/>
              <w:t>58</w:t>
            </w:r>
          </w:p>
        </w:tc>
        <w:tc>
          <w:tcPr>
            <w:tcW w:w="2922" w:type="pct"/>
            <w:gridSpan w:val="4"/>
            <w:tcBorders>
              <w:top w:val="nil"/>
              <w:left w:val="single" w:sz="4" w:space="0" w:color="auto"/>
              <w:bottom w:val="single" w:sz="4" w:space="0" w:color="auto"/>
              <w:right w:val="single" w:sz="4" w:space="0" w:color="auto"/>
            </w:tcBorders>
            <w:shd w:val="clear" w:color="auto" w:fill="auto"/>
          </w:tcPr>
          <w:p w14:paraId="5337B839" w14:textId="16171875" w:rsidR="00251B41" w:rsidRPr="00B24641" w:rsidRDefault="00251B41" w:rsidP="00251B41">
            <w:pPr>
              <w:outlineLvl w:val="1"/>
            </w:pPr>
            <w:r w:rsidRPr="0002395E">
              <w:t>Блок-контейнер БК 4*2,4*2,5 (комната отдыха №2)</w:t>
            </w:r>
          </w:p>
        </w:tc>
        <w:tc>
          <w:tcPr>
            <w:tcW w:w="888" w:type="pct"/>
            <w:tcBorders>
              <w:top w:val="nil"/>
              <w:left w:val="single" w:sz="4" w:space="0" w:color="auto"/>
              <w:bottom w:val="single" w:sz="4" w:space="0" w:color="auto"/>
              <w:right w:val="single" w:sz="4" w:space="0" w:color="auto"/>
            </w:tcBorders>
            <w:shd w:val="clear" w:color="000000" w:fill="FFFFFF"/>
          </w:tcPr>
          <w:p w14:paraId="1BA34C0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2A99DC2" w14:textId="77777777" w:rsidR="00251B41" w:rsidRPr="00B24641" w:rsidRDefault="00251B41" w:rsidP="00251B41"/>
        </w:tc>
      </w:tr>
      <w:tr w:rsidR="00251B41" w:rsidRPr="00B24641" w14:paraId="61B02BF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9C3A450" w14:textId="0F120D29" w:rsidR="00251B41" w:rsidRPr="00B24641" w:rsidRDefault="00251B41" w:rsidP="00251B41">
            <w:pPr>
              <w:rPr>
                <w:color w:val="000000"/>
              </w:rPr>
            </w:pPr>
            <w:r w:rsidRPr="0002395E">
              <w:t>59</w:t>
            </w:r>
          </w:p>
        </w:tc>
        <w:tc>
          <w:tcPr>
            <w:tcW w:w="2922" w:type="pct"/>
            <w:gridSpan w:val="4"/>
            <w:tcBorders>
              <w:top w:val="nil"/>
              <w:left w:val="single" w:sz="4" w:space="0" w:color="auto"/>
              <w:bottom w:val="single" w:sz="4" w:space="0" w:color="auto"/>
              <w:right w:val="single" w:sz="4" w:space="0" w:color="auto"/>
            </w:tcBorders>
            <w:shd w:val="clear" w:color="auto" w:fill="auto"/>
          </w:tcPr>
          <w:p w14:paraId="31833661" w14:textId="428F8A67" w:rsidR="00251B41" w:rsidRPr="00B24641" w:rsidRDefault="00251B41" w:rsidP="00251B41">
            <w:pPr>
              <w:outlineLvl w:val="1"/>
            </w:pPr>
            <w:r w:rsidRPr="0002395E">
              <w:t>Блок-контейнер БК 4*2,4*2,5 (Конюхи)</w:t>
            </w:r>
          </w:p>
        </w:tc>
        <w:tc>
          <w:tcPr>
            <w:tcW w:w="888" w:type="pct"/>
            <w:tcBorders>
              <w:top w:val="nil"/>
              <w:left w:val="single" w:sz="4" w:space="0" w:color="auto"/>
              <w:bottom w:val="single" w:sz="4" w:space="0" w:color="auto"/>
              <w:right w:val="single" w:sz="4" w:space="0" w:color="auto"/>
            </w:tcBorders>
            <w:shd w:val="clear" w:color="000000" w:fill="FFFFFF"/>
          </w:tcPr>
          <w:p w14:paraId="11C9EC4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A7911E5" w14:textId="77777777" w:rsidR="00251B41" w:rsidRPr="00B24641" w:rsidRDefault="00251B41" w:rsidP="00251B41"/>
        </w:tc>
      </w:tr>
      <w:tr w:rsidR="00251B41" w:rsidRPr="00B24641" w14:paraId="39232D5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C5FDA60" w14:textId="17BD6737" w:rsidR="00251B41" w:rsidRPr="00B24641" w:rsidRDefault="00251B41" w:rsidP="00251B41">
            <w:pPr>
              <w:rPr>
                <w:color w:val="000000"/>
              </w:rPr>
            </w:pPr>
            <w:r w:rsidRPr="0002395E">
              <w:t>60</w:t>
            </w:r>
          </w:p>
        </w:tc>
        <w:tc>
          <w:tcPr>
            <w:tcW w:w="2922" w:type="pct"/>
            <w:gridSpan w:val="4"/>
            <w:tcBorders>
              <w:top w:val="nil"/>
              <w:left w:val="single" w:sz="4" w:space="0" w:color="auto"/>
              <w:bottom w:val="single" w:sz="4" w:space="0" w:color="auto"/>
              <w:right w:val="single" w:sz="4" w:space="0" w:color="auto"/>
            </w:tcBorders>
            <w:shd w:val="clear" w:color="auto" w:fill="auto"/>
          </w:tcPr>
          <w:p w14:paraId="244962F4" w14:textId="582D5BA1" w:rsidR="00251B41" w:rsidRPr="00B24641" w:rsidRDefault="00251B41" w:rsidP="00251B41">
            <w:pPr>
              <w:outlineLvl w:val="1"/>
            </w:pPr>
            <w:r w:rsidRPr="0002395E">
              <w:t>Блок-контейнер БК 4*2,4*2,5 (Столовая)</w:t>
            </w:r>
          </w:p>
        </w:tc>
        <w:tc>
          <w:tcPr>
            <w:tcW w:w="888" w:type="pct"/>
            <w:tcBorders>
              <w:top w:val="nil"/>
              <w:left w:val="single" w:sz="4" w:space="0" w:color="auto"/>
              <w:bottom w:val="single" w:sz="4" w:space="0" w:color="auto"/>
              <w:right w:val="single" w:sz="4" w:space="0" w:color="auto"/>
            </w:tcBorders>
            <w:shd w:val="clear" w:color="000000" w:fill="FFFFFF"/>
          </w:tcPr>
          <w:p w14:paraId="2E65E87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693A4BA" w14:textId="77777777" w:rsidR="00251B41" w:rsidRPr="00B24641" w:rsidRDefault="00251B41" w:rsidP="00251B41"/>
        </w:tc>
      </w:tr>
      <w:tr w:rsidR="00251B41" w:rsidRPr="00B24641" w14:paraId="6B49DF4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58F3E2C" w14:textId="5F212799" w:rsidR="00251B41" w:rsidRPr="00B24641" w:rsidRDefault="00251B41" w:rsidP="00251B41">
            <w:pPr>
              <w:rPr>
                <w:color w:val="000000"/>
              </w:rPr>
            </w:pPr>
            <w:r w:rsidRPr="0002395E">
              <w:t>61</w:t>
            </w:r>
          </w:p>
        </w:tc>
        <w:tc>
          <w:tcPr>
            <w:tcW w:w="2922" w:type="pct"/>
            <w:gridSpan w:val="4"/>
            <w:tcBorders>
              <w:top w:val="nil"/>
              <w:left w:val="single" w:sz="4" w:space="0" w:color="auto"/>
              <w:bottom w:val="single" w:sz="4" w:space="0" w:color="auto"/>
              <w:right w:val="single" w:sz="4" w:space="0" w:color="auto"/>
            </w:tcBorders>
            <w:shd w:val="clear" w:color="auto" w:fill="auto"/>
          </w:tcPr>
          <w:p w14:paraId="3350D01D" w14:textId="15F8F8F1" w:rsidR="00251B41" w:rsidRPr="00B24641" w:rsidRDefault="00251B41" w:rsidP="00251B41">
            <w:pPr>
              <w:outlineLvl w:val="1"/>
            </w:pPr>
            <w:r w:rsidRPr="0002395E">
              <w:t>Блок-контейнер БК 5*2,4*2,5 (дежурная часть)</w:t>
            </w:r>
          </w:p>
        </w:tc>
        <w:tc>
          <w:tcPr>
            <w:tcW w:w="888" w:type="pct"/>
            <w:tcBorders>
              <w:top w:val="nil"/>
              <w:left w:val="single" w:sz="4" w:space="0" w:color="auto"/>
              <w:bottom w:val="single" w:sz="4" w:space="0" w:color="auto"/>
              <w:right w:val="single" w:sz="4" w:space="0" w:color="auto"/>
            </w:tcBorders>
            <w:shd w:val="clear" w:color="000000" w:fill="FFFFFF"/>
          </w:tcPr>
          <w:p w14:paraId="3E4CAFD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F03AE7E" w14:textId="77777777" w:rsidR="00251B41" w:rsidRPr="00B24641" w:rsidRDefault="00251B41" w:rsidP="00251B41"/>
        </w:tc>
      </w:tr>
      <w:tr w:rsidR="00251B41" w:rsidRPr="00B24641" w14:paraId="4D64377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C06A565" w14:textId="0B72FFA9" w:rsidR="00251B41" w:rsidRPr="00B24641" w:rsidRDefault="00251B41" w:rsidP="00251B41">
            <w:pPr>
              <w:rPr>
                <w:color w:val="000000"/>
              </w:rPr>
            </w:pPr>
            <w:r w:rsidRPr="0002395E">
              <w:t>62</w:t>
            </w:r>
          </w:p>
        </w:tc>
        <w:tc>
          <w:tcPr>
            <w:tcW w:w="2922" w:type="pct"/>
            <w:gridSpan w:val="4"/>
            <w:tcBorders>
              <w:top w:val="nil"/>
              <w:left w:val="single" w:sz="4" w:space="0" w:color="auto"/>
              <w:bottom w:val="single" w:sz="4" w:space="0" w:color="auto"/>
              <w:right w:val="single" w:sz="4" w:space="0" w:color="auto"/>
            </w:tcBorders>
            <w:shd w:val="clear" w:color="auto" w:fill="auto"/>
          </w:tcPr>
          <w:p w14:paraId="7603D301" w14:textId="55C69C28" w:rsidR="00251B41" w:rsidRPr="00B24641" w:rsidRDefault="00251B41" w:rsidP="00251B41">
            <w:pPr>
              <w:outlineLvl w:val="1"/>
            </w:pPr>
            <w:r w:rsidRPr="0002395E">
              <w:t>Блок-контейнер БК 5*2,4*2,5 (душевая)</w:t>
            </w:r>
          </w:p>
        </w:tc>
        <w:tc>
          <w:tcPr>
            <w:tcW w:w="888" w:type="pct"/>
            <w:tcBorders>
              <w:top w:val="nil"/>
              <w:left w:val="single" w:sz="4" w:space="0" w:color="auto"/>
              <w:bottom w:val="single" w:sz="4" w:space="0" w:color="auto"/>
              <w:right w:val="single" w:sz="4" w:space="0" w:color="auto"/>
            </w:tcBorders>
            <w:shd w:val="clear" w:color="000000" w:fill="FFFFFF"/>
          </w:tcPr>
          <w:p w14:paraId="0BC2B9D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861075C" w14:textId="77777777" w:rsidR="00251B41" w:rsidRPr="00B24641" w:rsidRDefault="00251B41" w:rsidP="00251B41"/>
        </w:tc>
      </w:tr>
      <w:tr w:rsidR="00251B41" w:rsidRPr="00B24641" w14:paraId="52C022A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8B1221B" w14:textId="3F61995A" w:rsidR="00251B41" w:rsidRPr="00B24641" w:rsidRDefault="00251B41" w:rsidP="00251B41">
            <w:pPr>
              <w:rPr>
                <w:color w:val="000000"/>
              </w:rPr>
            </w:pPr>
            <w:r w:rsidRPr="0002395E">
              <w:t>63</w:t>
            </w:r>
          </w:p>
        </w:tc>
        <w:tc>
          <w:tcPr>
            <w:tcW w:w="2922" w:type="pct"/>
            <w:gridSpan w:val="4"/>
            <w:tcBorders>
              <w:top w:val="nil"/>
              <w:left w:val="single" w:sz="4" w:space="0" w:color="auto"/>
              <w:bottom w:val="single" w:sz="4" w:space="0" w:color="auto"/>
              <w:right w:val="single" w:sz="4" w:space="0" w:color="auto"/>
            </w:tcBorders>
            <w:shd w:val="clear" w:color="auto" w:fill="auto"/>
          </w:tcPr>
          <w:p w14:paraId="5E763708" w14:textId="1E44DDFA" w:rsidR="00251B41" w:rsidRPr="00B24641" w:rsidRDefault="00251B41" w:rsidP="00251B41">
            <w:pPr>
              <w:outlineLvl w:val="1"/>
            </w:pPr>
            <w:r w:rsidRPr="0002395E">
              <w:t>Блок-контейнер БК 5*2,4*2,5 (склад)</w:t>
            </w:r>
          </w:p>
        </w:tc>
        <w:tc>
          <w:tcPr>
            <w:tcW w:w="888" w:type="pct"/>
            <w:tcBorders>
              <w:top w:val="nil"/>
              <w:left w:val="single" w:sz="4" w:space="0" w:color="auto"/>
              <w:bottom w:val="single" w:sz="4" w:space="0" w:color="auto"/>
              <w:right w:val="single" w:sz="4" w:space="0" w:color="auto"/>
            </w:tcBorders>
            <w:shd w:val="clear" w:color="000000" w:fill="FFFFFF"/>
          </w:tcPr>
          <w:p w14:paraId="782A03D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EE282C8" w14:textId="77777777" w:rsidR="00251B41" w:rsidRPr="00B24641" w:rsidRDefault="00251B41" w:rsidP="00251B41"/>
        </w:tc>
      </w:tr>
      <w:tr w:rsidR="00251B41" w:rsidRPr="00B24641" w14:paraId="7C84FE4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FFF0F9B" w14:textId="53046FD9" w:rsidR="00251B41" w:rsidRPr="00B24641" w:rsidRDefault="00251B41" w:rsidP="00251B41">
            <w:pPr>
              <w:rPr>
                <w:color w:val="000000"/>
              </w:rPr>
            </w:pPr>
            <w:r w:rsidRPr="0002395E">
              <w:t>64</w:t>
            </w:r>
          </w:p>
        </w:tc>
        <w:tc>
          <w:tcPr>
            <w:tcW w:w="2922" w:type="pct"/>
            <w:gridSpan w:val="4"/>
            <w:tcBorders>
              <w:top w:val="nil"/>
              <w:left w:val="single" w:sz="4" w:space="0" w:color="auto"/>
              <w:bottom w:val="single" w:sz="4" w:space="0" w:color="auto"/>
              <w:right w:val="single" w:sz="4" w:space="0" w:color="auto"/>
            </w:tcBorders>
            <w:shd w:val="clear" w:color="auto" w:fill="auto"/>
          </w:tcPr>
          <w:p w14:paraId="67066F18" w14:textId="6C43C23A" w:rsidR="00251B41" w:rsidRPr="00B24641" w:rsidRDefault="00251B41" w:rsidP="00251B41">
            <w:pPr>
              <w:outlineLvl w:val="1"/>
            </w:pPr>
            <w:r w:rsidRPr="0002395E">
              <w:t>Блок-контейнер БК 7*2,4*2,5 (администрация)</w:t>
            </w:r>
          </w:p>
        </w:tc>
        <w:tc>
          <w:tcPr>
            <w:tcW w:w="888" w:type="pct"/>
            <w:tcBorders>
              <w:top w:val="nil"/>
              <w:left w:val="single" w:sz="4" w:space="0" w:color="auto"/>
              <w:bottom w:val="single" w:sz="4" w:space="0" w:color="auto"/>
              <w:right w:val="single" w:sz="4" w:space="0" w:color="auto"/>
            </w:tcBorders>
            <w:shd w:val="clear" w:color="000000" w:fill="FFFFFF"/>
          </w:tcPr>
          <w:p w14:paraId="7CE0D7F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8CAF0CE" w14:textId="77777777" w:rsidR="00251B41" w:rsidRPr="00B24641" w:rsidRDefault="00251B41" w:rsidP="00251B41"/>
        </w:tc>
      </w:tr>
      <w:tr w:rsidR="00251B41" w:rsidRPr="00B24641" w14:paraId="4B804EA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51AE147" w14:textId="7E7F2892" w:rsidR="00251B41" w:rsidRPr="00B24641" w:rsidRDefault="00251B41" w:rsidP="00251B41">
            <w:pPr>
              <w:rPr>
                <w:color w:val="000000"/>
              </w:rPr>
            </w:pPr>
            <w:r w:rsidRPr="0002395E">
              <w:t>65</w:t>
            </w:r>
          </w:p>
        </w:tc>
        <w:tc>
          <w:tcPr>
            <w:tcW w:w="2922" w:type="pct"/>
            <w:gridSpan w:val="4"/>
            <w:tcBorders>
              <w:top w:val="nil"/>
              <w:left w:val="single" w:sz="4" w:space="0" w:color="auto"/>
              <w:bottom w:val="single" w:sz="4" w:space="0" w:color="auto"/>
              <w:right w:val="single" w:sz="4" w:space="0" w:color="auto"/>
            </w:tcBorders>
            <w:shd w:val="clear" w:color="auto" w:fill="auto"/>
          </w:tcPr>
          <w:p w14:paraId="4341165E" w14:textId="6F4472D4" w:rsidR="00251B41" w:rsidRPr="00B24641" w:rsidRDefault="00251B41" w:rsidP="00251B41">
            <w:pPr>
              <w:outlineLvl w:val="1"/>
            </w:pPr>
            <w:r w:rsidRPr="0002395E">
              <w:t>Блок-контейнер БК 7*2,4*2,5 (комната отдыха №1)</w:t>
            </w:r>
          </w:p>
        </w:tc>
        <w:tc>
          <w:tcPr>
            <w:tcW w:w="888" w:type="pct"/>
            <w:tcBorders>
              <w:top w:val="nil"/>
              <w:left w:val="single" w:sz="4" w:space="0" w:color="auto"/>
              <w:bottom w:val="single" w:sz="4" w:space="0" w:color="auto"/>
              <w:right w:val="single" w:sz="4" w:space="0" w:color="auto"/>
            </w:tcBorders>
            <w:shd w:val="clear" w:color="000000" w:fill="FFFFFF"/>
          </w:tcPr>
          <w:p w14:paraId="3303E91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812FCFD" w14:textId="77777777" w:rsidR="00251B41" w:rsidRPr="00B24641" w:rsidRDefault="00251B41" w:rsidP="00251B41"/>
        </w:tc>
      </w:tr>
      <w:tr w:rsidR="00251B41" w:rsidRPr="00B24641" w14:paraId="3438DE2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4552C5D" w14:textId="2FF630B8" w:rsidR="00251B41" w:rsidRPr="00B24641" w:rsidRDefault="00251B41" w:rsidP="00251B41">
            <w:pPr>
              <w:rPr>
                <w:color w:val="000000"/>
              </w:rPr>
            </w:pPr>
            <w:r w:rsidRPr="0002395E">
              <w:t>66</w:t>
            </w:r>
          </w:p>
        </w:tc>
        <w:tc>
          <w:tcPr>
            <w:tcW w:w="2922" w:type="pct"/>
            <w:gridSpan w:val="4"/>
            <w:tcBorders>
              <w:top w:val="nil"/>
              <w:left w:val="single" w:sz="4" w:space="0" w:color="auto"/>
              <w:bottom w:val="single" w:sz="4" w:space="0" w:color="auto"/>
              <w:right w:val="single" w:sz="4" w:space="0" w:color="auto"/>
            </w:tcBorders>
            <w:shd w:val="clear" w:color="auto" w:fill="auto"/>
          </w:tcPr>
          <w:p w14:paraId="2293B644" w14:textId="12B7C682" w:rsidR="00251B41" w:rsidRPr="00B24641" w:rsidRDefault="00251B41" w:rsidP="00251B41">
            <w:pPr>
              <w:outlineLvl w:val="1"/>
            </w:pPr>
            <w:r w:rsidRPr="0002395E">
              <w:t>Блок-контейнер БК 8*2,40*2,50 (№1)</w:t>
            </w:r>
          </w:p>
        </w:tc>
        <w:tc>
          <w:tcPr>
            <w:tcW w:w="888" w:type="pct"/>
            <w:tcBorders>
              <w:top w:val="nil"/>
              <w:left w:val="single" w:sz="4" w:space="0" w:color="auto"/>
              <w:bottom w:val="single" w:sz="4" w:space="0" w:color="auto"/>
              <w:right w:val="single" w:sz="4" w:space="0" w:color="auto"/>
            </w:tcBorders>
            <w:shd w:val="clear" w:color="000000" w:fill="FFFFFF"/>
          </w:tcPr>
          <w:p w14:paraId="17C4175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8BF0BE9" w14:textId="77777777" w:rsidR="00251B41" w:rsidRPr="00B24641" w:rsidRDefault="00251B41" w:rsidP="00251B41"/>
        </w:tc>
      </w:tr>
      <w:tr w:rsidR="00251B41" w:rsidRPr="00B24641" w14:paraId="6DF5097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4AF8FAF" w14:textId="2F471D87" w:rsidR="00251B41" w:rsidRPr="00B24641" w:rsidRDefault="00251B41" w:rsidP="00251B41">
            <w:pPr>
              <w:rPr>
                <w:color w:val="000000"/>
              </w:rPr>
            </w:pPr>
            <w:r w:rsidRPr="0002395E">
              <w:t>67</w:t>
            </w:r>
          </w:p>
        </w:tc>
        <w:tc>
          <w:tcPr>
            <w:tcW w:w="2922" w:type="pct"/>
            <w:gridSpan w:val="4"/>
            <w:tcBorders>
              <w:top w:val="nil"/>
              <w:left w:val="single" w:sz="4" w:space="0" w:color="auto"/>
              <w:bottom w:val="single" w:sz="4" w:space="0" w:color="auto"/>
              <w:right w:val="single" w:sz="4" w:space="0" w:color="auto"/>
            </w:tcBorders>
            <w:shd w:val="clear" w:color="auto" w:fill="auto"/>
          </w:tcPr>
          <w:p w14:paraId="5E27D64F" w14:textId="564495A4" w:rsidR="00251B41" w:rsidRPr="00B24641" w:rsidRDefault="00251B41" w:rsidP="00251B41">
            <w:pPr>
              <w:outlineLvl w:val="1"/>
            </w:pPr>
            <w:r w:rsidRPr="0002395E">
              <w:t>Блок-контейнер БК 8*2,40*2,50 (№2)</w:t>
            </w:r>
          </w:p>
        </w:tc>
        <w:tc>
          <w:tcPr>
            <w:tcW w:w="888" w:type="pct"/>
            <w:tcBorders>
              <w:top w:val="nil"/>
              <w:left w:val="single" w:sz="4" w:space="0" w:color="auto"/>
              <w:bottom w:val="single" w:sz="4" w:space="0" w:color="auto"/>
              <w:right w:val="single" w:sz="4" w:space="0" w:color="auto"/>
            </w:tcBorders>
            <w:shd w:val="clear" w:color="000000" w:fill="FFFFFF"/>
          </w:tcPr>
          <w:p w14:paraId="3955753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E7E4A4C" w14:textId="77777777" w:rsidR="00251B41" w:rsidRPr="00B24641" w:rsidRDefault="00251B41" w:rsidP="00251B41"/>
        </w:tc>
      </w:tr>
      <w:tr w:rsidR="00251B41" w:rsidRPr="00B24641" w14:paraId="5414ACF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C7A1657" w14:textId="202D8700" w:rsidR="00251B41" w:rsidRPr="00B24641" w:rsidRDefault="00251B41" w:rsidP="00251B41">
            <w:pPr>
              <w:rPr>
                <w:color w:val="000000"/>
              </w:rPr>
            </w:pPr>
            <w:r w:rsidRPr="0002395E">
              <w:t>68</w:t>
            </w:r>
          </w:p>
        </w:tc>
        <w:tc>
          <w:tcPr>
            <w:tcW w:w="2922" w:type="pct"/>
            <w:gridSpan w:val="4"/>
            <w:tcBorders>
              <w:top w:val="nil"/>
              <w:left w:val="single" w:sz="4" w:space="0" w:color="auto"/>
              <w:bottom w:val="single" w:sz="4" w:space="0" w:color="auto"/>
              <w:right w:val="single" w:sz="4" w:space="0" w:color="auto"/>
            </w:tcBorders>
            <w:shd w:val="clear" w:color="auto" w:fill="auto"/>
          </w:tcPr>
          <w:p w14:paraId="22B7F348" w14:textId="0DA0DD59" w:rsidR="00251B41" w:rsidRPr="00B24641" w:rsidRDefault="00251B41" w:rsidP="00251B41">
            <w:pPr>
              <w:outlineLvl w:val="1"/>
            </w:pPr>
            <w:r w:rsidRPr="0002395E">
              <w:t>Блок-контейнер БК 8*2,40*2,50 (№4)</w:t>
            </w:r>
          </w:p>
        </w:tc>
        <w:tc>
          <w:tcPr>
            <w:tcW w:w="888" w:type="pct"/>
            <w:tcBorders>
              <w:top w:val="nil"/>
              <w:left w:val="single" w:sz="4" w:space="0" w:color="auto"/>
              <w:bottom w:val="single" w:sz="4" w:space="0" w:color="auto"/>
              <w:right w:val="single" w:sz="4" w:space="0" w:color="auto"/>
            </w:tcBorders>
            <w:shd w:val="clear" w:color="000000" w:fill="FFFFFF"/>
          </w:tcPr>
          <w:p w14:paraId="05FCC56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D2D0B3B" w14:textId="77777777" w:rsidR="00251B41" w:rsidRPr="00B24641" w:rsidRDefault="00251B41" w:rsidP="00251B41"/>
        </w:tc>
      </w:tr>
      <w:tr w:rsidR="00251B41" w:rsidRPr="00B24641" w14:paraId="09F70DE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83CC4CB" w14:textId="6F586AB5" w:rsidR="00251B41" w:rsidRPr="00B24641" w:rsidRDefault="00251B41" w:rsidP="00251B41">
            <w:pPr>
              <w:rPr>
                <w:color w:val="000000"/>
              </w:rPr>
            </w:pPr>
            <w:r w:rsidRPr="0002395E">
              <w:t>69</w:t>
            </w:r>
          </w:p>
        </w:tc>
        <w:tc>
          <w:tcPr>
            <w:tcW w:w="2922" w:type="pct"/>
            <w:gridSpan w:val="4"/>
            <w:tcBorders>
              <w:top w:val="nil"/>
              <w:left w:val="single" w:sz="4" w:space="0" w:color="auto"/>
              <w:bottom w:val="single" w:sz="4" w:space="0" w:color="auto"/>
              <w:right w:val="single" w:sz="4" w:space="0" w:color="auto"/>
            </w:tcBorders>
            <w:shd w:val="clear" w:color="auto" w:fill="auto"/>
          </w:tcPr>
          <w:p w14:paraId="0E566EA6" w14:textId="2E02979E" w:rsidR="00251B41" w:rsidRPr="00B24641" w:rsidRDefault="00251B41" w:rsidP="00251B41">
            <w:pPr>
              <w:outlineLvl w:val="1"/>
            </w:pPr>
            <w:r w:rsidRPr="0002395E">
              <w:t>Блок-контейнер БК 8*2,40*2,50 (№5)</w:t>
            </w:r>
          </w:p>
        </w:tc>
        <w:tc>
          <w:tcPr>
            <w:tcW w:w="888" w:type="pct"/>
            <w:tcBorders>
              <w:top w:val="nil"/>
              <w:left w:val="single" w:sz="4" w:space="0" w:color="auto"/>
              <w:bottom w:val="single" w:sz="4" w:space="0" w:color="auto"/>
              <w:right w:val="single" w:sz="4" w:space="0" w:color="auto"/>
            </w:tcBorders>
            <w:shd w:val="clear" w:color="000000" w:fill="FFFFFF"/>
          </w:tcPr>
          <w:p w14:paraId="24DF940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03F5D9D" w14:textId="77777777" w:rsidR="00251B41" w:rsidRPr="00B24641" w:rsidRDefault="00251B41" w:rsidP="00251B41"/>
        </w:tc>
      </w:tr>
      <w:tr w:rsidR="00251B41" w:rsidRPr="00B24641" w14:paraId="732EBD4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5DE1849" w14:textId="347F5799" w:rsidR="00251B41" w:rsidRPr="00B24641" w:rsidRDefault="00251B41" w:rsidP="00251B41">
            <w:pPr>
              <w:rPr>
                <w:color w:val="000000"/>
              </w:rPr>
            </w:pPr>
            <w:r w:rsidRPr="0002395E">
              <w:t>70</w:t>
            </w:r>
          </w:p>
        </w:tc>
        <w:tc>
          <w:tcPr>
            <w:tcW w:w="2922" w:type="pct"/>
            <w:gridSpan w:val="4"/>
            <w:tcBorders>
              <w:top w:val="nil"/>
              <w:left w:val="single" w:sz="4" w:space="0" w:color="auto"/>
              <w:bottom w:val="single" w:sz="4" w:space="0" w:color="auto"/>
              <w:right w:val="single" w:sz="4" w:space="0" w:color="auto"/>
            </w:tcBorders>
            <w:shd w:val="clear" w:color="auto" w:fill="auto"/>
          </w:tcPr>
          <w:p w14:paraId="14568489" w14:textId="14506233" w:rsidR="00251B41" w:rsidRPr="00B24641" w:rsidRDefault="00251B41" w:rsidP="00251B41">
            <w:pPr>
              <w:outlineLvl w:val="1"/>
            </w:pPr>
            <w:r w:rsidRPr="0002395E">
              <w:t>Блок-контейнер БК 8*2,40*2,50 (№6)</w:t>
            </w:r>
          </w:p>
        </w:tc>
        <w:tc>
          <w:tcPr>
            <w:tcW w:w="888" w:type="pct"/>
            <w:tcBorders>
              <w:top w:val="nil"/>
              <w:left w:val="single" w:sz="4" w:space="0" w:color="auto"/>
              <w:bottom w:val="single" w:sz="4" w:space="0" w:color="auto"/>
              <w:right w:val="single" w:sz="4" w:space="0" w:color="auto"/>
            </w:tcBorders>
            <w:shd w:val="clear" w:color="000000" w:fill="FFFFFF"/>
          </w:tcPr>
          <w:p w14:paraId="5627315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89CD1F0" w14:textId="77777777" w:rsidR="00251B41" w:rsidRPr="00B24641" w:rsidRDefault="00251B41" w:rsidP="00251B41"/>
        </w:tc>
      </w:tr>
      <w:tr w:rsidR="00251B41" w:rsidRPr="00B24641" w14:paraId="6EF2687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3202582" w14:textId="6AD3FB4B" w:rsidR="00251B41" w:rsidRPr="00B24641" w:rsidRDefault="00251B41" w:rsidP="00251B41">
            <w:pPr>
              <w:rPr>
                <w:color w:val="000000"/>
              </w:rPr>
            </w:pPr>
            <w:r w:rsidRPr="0002395E">
              <w:t>71</w:t>
            </w:r>
          </w:p>
        </w:tc>
        <w:tc>
          <w:tcPr>
            <w:tcW w:w="2922" w:type="pct"/>
            <w:gridSpan w:val="4"/>
            <w:tcBorders>
              <w:top w:val="nil"/>
              <w:left w:val="single" w:sz="4" w:space="0" w:color="auto"/>
              <w:bottom w:val="single" w:sz="4" w:space="0" w:color="auto"/>
              <w:right w:val="single" w:sz="4" w:space="0" w:color="auto"/>
            </w:tcBorders>
            <w:shd w:val="clear" w:color="auto" w:fill="auto"/>
          </w:tcPr>
          <w:p w14:paraId="634BC876" w14:textId="615C51FF" w:rsidR="00251B41" w:rsidRPr="00B24641" w:rsidRDefault="00251B41" w:rsidP="00251B41">
            <w:pPr>
              <w:outlineLvl w:val="1"/>
            </w:pPr>
            <w:r w:rsidRPr="0002395E">
              <w:t>Блок-модуль БМ 32*2,4*2,5, состоящий из 4шт - БК 8*2,4*2,5</w:t>
            </w:r>
          </w:p>
        </w:tc>
        <w:tc>
          <w:tcPr>
            <w:tcW w:w="888" w:type="pct"/>
            <w:tcBorders>
              <w:top w:val="nil"/>
              <w:left w:val="single" w:sz="4" w:space="0" w:color="auto"/>
              <w:bottom w:val="single" w:sz="4" w:space="0" w:color="auto"/>
              <w:right w:val="single" w:sz="4" w:space="0" w:color="auto"/>
            </w:tcBorders>
            <w:shd w:val="clear" w:color="000000" w:fill="FFFFFF"/>
          </w:tcPr>
          <w:p w14:paraId="6D5647B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209D9BA" w14:textId="77777777" w:rsidR="00251B41" w:rsidRPr="00B24641" w:rsidRDefault="00251B41" w:rsidP="00251B41"/>
        </w:tc>
      </w:tr>
      <w:tr w:rsidR="00251B41" w:rsidRPr="00B24641" w14:paraId="0EBCA98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49FA541" w14:textId="2DC29741" w:rsidR="00251B41" w:rsidRPr="00B24641" w:rsidRDefault="00251B41" w:rsidP="00251B41">
            <w:pPr>
              <w:rPr>
                <w:color w:val="000000"/>
              </w:rPr>
            </w:pPr>
            <w:r w:rsidRPr="0002395E">
              <w:t>72</w:t>
            </w:r>
          </w:p>
        </w:tc>
        <w:tc>
          <w:tcPr>
            <w:tcW w:w="2922" w:type="pct"/>
            <w:gridSpan w:val="4"/>
            <w:tcBorders>
              <w:top w:val="nil"/>
              <w:left w:val="single" w:sz="4" w:space="0" w:color="auto"/>
              <w:bottom w:val="single" w:sz="4" w:space="0" w:color="auto"/>
              <w:right w:val="single" w:sz="4" w:space="0" w:color="auto"/>
            </w:tcBorders>
            <w:shd w:val="clear" w:color="auto" w:fill="auto"/>
          </w:tcPr>
          <w:p w14:paraId="5B9395A3" w14:textId="1D315682" w:rsidR="00251B41" w:rsidRPr="00B24641" w:rsidRDefault="00251B41" w:rsidP="00251B41">
            <w:pPr>
              <w:outlineLvl w:val="1"/>
            </w:pPr>
            <w:r w:rsidRPr="0002395E">
              <w:t>Блок-модуль БМ 6,0*2,4*2,5</w:t>
            </w:r>
          </w:p>
        </w:tc>
        <w:tc>
          <w:tcPr>
            <w:tcW w:w="888" w:type="pct"/>
            <w:tcBorders>
              <w:top w:val="nil"/>
              <w:left w:val="single" w:sz="4" w:space="0" w:color="auto"/>
              <w:bottom w:val="single" w:sz="4" w:space="0" w:color="auto"/>
              <w:right w:val="single" w:sz="4" w:space="0" w:color="auto"/>
            </w:tcBorders>
            <w:shd w:val="clear" w:color="000000" w:fill="FFFFFF"/>
          </w:tcPr>
          <w:p w14:paraId="47E0850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B5D20B6" w14:textId="77777777" w:rsidR="00251B41" w:rsidRPr="00B24641" w:rsidRDefault="00251B41" w:rsidP="00251B41"/>
        </w:tc>
      </w:tr>
      <w:tr w:rsidR="00251B41" w:rsidRPr="00B24641" w14:paraId="19B7258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6C17257" w14:textId="08D06E0E" w:rsidR="00251B41" w:rsidRPr="00B24641" w:rsidRDefault="00251B41" w:rsidP="00251B41">
            <w:pPr>
              <w:rPr>
                <w:color w:val="000000"/>
              </w:rPr>
            </w:pPr>
            <w:r w:rsidRPr="0002395E">
              <w:t>73</w:t>
            </w:r>
          </w:p>
        </w:tc>
        <w:tc>
          <w:tcPr>
            <w:tcW w:w="2922" w:type="pct"/>
            <w:gridSpan w:val="4"/>
            <w:tcBorders>
              <w:top w:val="nil"/>
              <w:left w:val="single" w:sz="4" w:space="0" w:color="auto"/>
              <w:bottom w:val="single" w:sz="4" w:space="0" w:color="auto"/>
              <w:right w:val="single" w:sz="4" w:space="0" w:color="auto"/>
            </w:tcBorders>
            <w:shd w:val="clear" w:color="auto" w:fill="auto"/>
          </w:tcPr>
          <w:p w14:paraId="764C77ED" w14:textId="3F1AC4BC" w:rsidR="00251B41" w:rsidRPr="00B24641" w:rsidRDefault="00251B41" w:rsidP="00251B41">
            <w:pPr>
              <w:outlineLvl w:val="1"/>
            </w:pPr>
            <w:r w:rsidRPr="0002395E">
              <w:t>Блок-модуль БМ 8000*4900*3500</w:t>
            </w:r>
          </w:p>
        </w:tc>
        <w:tc>
          <w:tcPr>
            <w:tcW w:w="888" w:type="pct"/>
            <w:tcBorders>
              <w:top w:val="nil"/>
              <w:left w:val="single" w:sz="4" w:space="0" w:color="auto"/>
              <w:bottom w:val="single" w:sz="4" w:space="0" w:color="auto"/>
              <w:right w:val="single" w:sz="4" w:space="0" w:color="auto"/>
            </w:tcBorders>
            <w:shd w:val="clear" w:color="000000" w:fill="FFFFFF"/>
          </w:tcPr>
          <w:p w14:paraId="6EA1B6E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CF2CD34" w14:textId="77777777" w:rsidR="00251B41" w:rsidRPr="00B24641" w:rsidRDefault="00251B41" w:rsidP="00251B41"/>
        </w:tc>
      </w:tr>
      <w:tr w:rsidR="00251B41" w:rsidRPr="00B24641" w14:paraId="3F5CFD6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2275328" w14:textId="00FA3C3D" w:rsidR="00251B41" w:rsidRPr="00B24641" w:rsidRDefault="00251B41" w:rsidP="00251B41">
            <w:pPr>
              <w:rPr>
                <w:color w:val="000000"/>
              </w:rPr>
            </w:pPr>
            <w:r w:rsidRPr="0002395E">
              <w:t>74</w:t>
            </w:r>
          </w:p>
        </w:tc>
        <w:tc>
          <w:tcPr>
            <w:tcW w:w="2922" w:type="pct"/>
            <w:gridSpan w:val="4"/>
            <w:tcBorders>
              <w:top w:val="nil"/>
              <w:left w:val="single" w:sz="4" w:space="0" w:color="auto"/>
              <w:bottom w:val="single" w:sz="4" w:space="0" w:color="auto"/>
              <w:right w:val="single" w:sz="4" w:space="0" w:color="auto"/>
            </w:tcBorders>
            <w:shd w:val="clear" w:color="auto" w:fill="auto"/>
          </w:tcPr>
          <w:p w14:paraId="59ADF853" w14:textId="1AE59EC5" w:rsidR="00251B41" w:rsidRPr="00B24641" w:rsidRDefault="00251B41" w:rsidP="00251B41">
            <w:pPr>
              <w:outlineLvl w:val="1"/>
            </w:pPr>
            <w:r w:rsidRPr="0002395E">
              <w:t>Большой павильон 6,05x2,43x2,99 _ 1</w:t>
            </w:r>
          </w:p>
        </w:tc>
        <w:tc>
          <w:tcPr>
            <w:tcW w:w="888" w:type="pct"/>
            <w:tcBorders>
              <w:top w:val="nil"/>
              <w:left w:val="single" w:sz="4" w:space="0" w:color="auto"/>
              <w:bottom w:val="single" w:sz="4" w:space="0" w:color="auto"/>
              <w:right w:val="single" w:sz="4" w:space="0" w:color="auto"/>
            </w:tcBorders>
            <w:shd w:val="clear" w:color="000000" w:fill="FFFFFF"/>
          </w:tcPr>
          <w:p w14:paraId="021C7D5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A014FBE" w14:textId="77777777" w:rsidR="00251B41" w:rsidRPr="00B24641" w:rsidRDefault="00251B41" w:rsidP="00251B41"/>
        </w:tc>
      </w:tr>
      <w:tr w:rsidR="00251B41" w:rsidRPr="00B24641" w14:paraId="5C03D65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D720692" w14:textId="76089E4B" w:rsidR="00251B41" w:rsidRPr="00B24641" w:rsidRDefault="00251B41" w:rsidP="00251B41">
            <w:pPr>
              <w:rPr>
                <w:color w:val="000000"/>
              </w:rPr>
            </w:pPr>
            <w:r w:rsidRPr="0002395E">
              <w:t>75</w:t>
            </w:r>
          </w:p>
        </w:tc>
        <w:tc>
          <w:tcPr>
            <w:tcW w:w="2922" w:type="pct"/>
            <w:gridSpan w:val="4"/>
            <w:tcBorders>
              <w:top w:val="nil"/>
              <w:left w:val="single" w:sz="4" w:space="0" w:color="auto"/>
              <w:bottom w:val="single" w:sz="4" w:space="0" w:color="auto"/>
              <w:right w:val="single" w:sz="4" w:space="0" w:color="auto"/>
            </w:tcBorders>
            <w:shd w:val="clear" w:color="auto" w:fill="auto"/>
          </w:tcPr>
          <w:p w14:paraId="4A730B0C" w14:textId="43AD8776" w:rsidR="00251B41" w:rsidRPr="00B24641" w:rsidRDefault="00251B41" w:rsidP="00251B41">
            <w:pPr>
              <w:outlineLvl w:val="1"/>
            </w:pPr>
            <w:r w:rsidRPr="0002395E">
              <w:t>Большой павильон 6,05x2,43x2,99 _ 10</w:t>
            </w:r>
          </w:p>
        </w:tc>
        <w:tc>
          <w:tcPr>
            <w:tcW w:w="888" w:type="pct"/>
            <w:tcBorders>
              <w:top w:val="nil"/>
              <w:left w:val="single" w:sz="4" w:space="0" w:color="auto"/>
              <w:bottom w:val="single" w:sz="4" w:space="0" w:color="auto"/>
              <w:right w:val="single" w:sz="4" w:space="0" w:color="auto"/>
            </w:tcBorders>
            <w:shd w:val="clear" w:color="000000" w:fill="FFFFFF"/>
          </w:tcPr>
          <w:p w14:paraId="3A7B968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24A008C" w14:textId="77777777" w:rsidR="00251B41" w:rsidRPr="00B24641" w:rsidRDefault="00251B41" w:rsidP="00251B41"/>
        </w:tc>
      </w:tr>
      <w:tr w:rsidR="00251B41" w:rsidRPr="00B24641" w14:paraId="1A8F12A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A42E5DB" w14:textId="7332A4C9" w:rsidR="00251B41" w:rsidRPr="00B24641" w:rsidRDefault="00251B41" w:rsidP="00251B41">
            <w:pPr>
              <w:rPr>
                <w:color w:val="000000"/>
              </w:rPr>
            </w:pPr>
            <w:r w:rsidRPr="0002395E">
              <w:t>76</w:t>
            </w:r>
          </w:p>
        </w:tc>
        <w:tc>
          <w:tcPr>
            <w:tcW w:w="2922" w:type="pct"/>
            <w:gridSpan w:val="4"/>
            <w:tcBorders>
              <w:top w:val="nil"/>
              <w:left w:val="single" w:sz="4" w:space="0" w:color="auto"/>
              <w:bottom w:val="single" w:sz="4" w:space="0" w:color="auto"/>
              <w:right w:val="single" w:sz="4" w:space="0" w:color="auto"/>
            </w:tcBorders>
            <w:shd w:val="clear" w:color="auto" w:fill="auto"/>
          </w:tcPr>
          <w:p w14:paraId="1378CE04" w14:textId="78E8BAF0" w:rsidR="00251B41" w:rsidRPr="00B24641" w:rsidRDefault="00251B41" w:rsidP="00251B41">
            <w:pPr>
              <w:outlineLvl w:val="1"/>
            </w:pPr>
            <w:r w:rsidRPr="0002395E">
              <w:t>Большой павильон 6,05x2,43x2,99 _ 11</w:t>
            </w:r>
          </w:p>
        </w:tc>
        <w:tc>
          <w:tcPr>
            <w:tcW w:w="888" w:type="pct"/>
            <w:tcBorders>
              <w:top w:val="nil"/>
              <w:left w:val="single" w:sz="4" w:space="0" w:color="auto"/>
              <w:bottom w:val="single" w:sz="4" w:space="0" w:color="auto"/>
              <w:right w:val="single" w:sz="4" w:space="0" w:color="auto"/>
            </w:tcBorders>
            <w:shd w:val="clear" w:color="000000" w:fill="FFFFFF"/>
          </w:tcPr>
          <w:p w14:paraId="1C841F8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3BB7BF5" w14:textId="77777777" w:rsidR="00251B41" w:rsidRPr="00B24641" w:rsidRDefault="00251B41" w:rsidP="00251B41"/>
        </w:tc>
      </w:tr>
      <w:tr w:rsidR="00251B41" w:rsidRPr="00B24641" w14:paraId="3759EB2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DCBC11F" w14:textId="13587636" w:rsidR="00251B41" w:rsidRPr="00B24641" w:rsidRDefault="00251B41" w:rsidP="00251B41">
            <w:pPr>
              <w:rPr>
                <w:color w:val="000000"/>
              </w:rPr>
            </w:pPr>
            <w:r w:rsidRPr="0002395E">
              <w:t>77</w:t>
            </w:r>
          </w:p>
        </w:tc>
        <w:tc>
          <w:tcPr>
            <w:tcW w:w="2922" w:type="pct"/>
            <w:gridSpan w:val="4"/>
            <w:tcBorders>
              <w:top w:val="nil"/>
              <w:left w:val="single" w:sz="4" w:space="0" w:color="auto"/>
              <w:bottom w:val="single" w:sz="4" w:space="0" w:color="auto"/>
              <w:right w:val="single" w:sz="4" w:space="0" w:color="auto"/>
            </w:tcBorders>
            <w:shd w:val="clear" w:color="auto" w:fill="auto"/>
          </w:tcPr>
          <w:p w14:paraId="0CBCB967" w14:textId="43BBB42F" w:rsidR="00251B41" w:rsidRPr="00B24641" w:rsidRDefault="00251B41" w:rsidP="00251B41">
            <w:pPr>
              <w:outlineLvl w:val="1"/>
            </w:pPr>
            <w:r w:rsidRPr="0002395E">
              <w:t>Большой павильон 6,05x2,43x2,99 _ 12</w:t>
            </w:r>
          </w:p>
        </w:tc>
        <w:tc>
          <w:tcPr>
            <w:tcW w:w="888" w:type="pct"/>
            <w:tcBorders>
              <w:top w:val="nil"/>
              <w:left w:val="single" w:sz="4" w:space="0" w:color="auto"/>
              <w:bottom w:val="single" w:sz="4" w:space="0" w:color="auto"/>
              <w:right w:val="single" w:sz="4" w:space="0" w:color="auto"/>
            </w:tcBorders>
            <w:shd w:val="clear" w:color="000000" w:fill="FFFFFF"/>
          </w:tcPr>
          <w:p w14:paraId="3F2150B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C21CA46" w14:textId="77777777" w:rsidR="00251B41" w:rsidRPr="00B24641" w:rsidRDefault="00251B41" w:rsidP="00251B41"/>
        </w:tc>
      </w:tr>
      <w:tr w:rsidR="00251B41" w:rsidRPr="00B24641" w14:paraId="520EECE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F9FC7AF" w14:textId="12FC3C41" w:rsidR="00251B41" w:rsidRPr="00B24641" w:rsidRDefault="00251B41" w:rsidP="00251B41">
            <w:pPr>
              <w:rPr>
                <w:color w:val="000000"/>
              </w:rPr>
            </w:pPr>
            <w:r w:rsidRPr="0002395E">
              <w:t>78</w:t>
            </w:r>
          </w:p>
        </w:tc>
        <w:tc>
          <w:tcPr>
            <w:tcW w:w="2922" w:type="pct"/>
            <w:gridSpan w:val="4"/>
            <w:tcBorders>
              <w:top w:val="nil"/>
              <w:left w:val="single" w:sz="4" w:space="0" w:color="auto"/>
              <w:bottom w:val="single" w:sz="4" w:space="0" w:color="auto"/>
              <w:right w:val="single" w:sz="4" w:space="0" w:color="auto"/>
            </w:tcBorders>
            <w:shd w:val="clear" w:color="auto" w:fill="auto"/>
          </w:tcPr>
          <w:p w14:paraId="7FBC5019" w14:textId="71A04088" w:rsidR="00251B41" w:rsidRPr="00B24641" w:rsidRDefault="00251B41" w:rsidP="00251B41">
            <w:pPr>
              <w:outlineLvl w:val="1"/>
            </w:pPr>
            <w:r w:rsidRPr="0002395E">
              <w:t>Большой павильон 6,05x2,43x2,99 _ 13</w:t>
            </w:r>
          </w:p>
        </w:tc>
        <w:tc>
          <w:tcPr>
            <w:tcW w:w="888" w:type="pct"/>
            <w:tcBorders>
              <w:top w:val="nil"/>
              <w:left w:val="single" w:sz="4" w:space="0" w:color="auto"/>
              <w:bottom w:val="single" w:sz="4" w:space="0" w:color="auto"/>
              <w:right w:val="single" w:sz="4" w:space="0" w:color="auto"/>
            </w:tcBorders>
            <w:shd w:val="clear" w:color="000000" w:fill="FFFFFF"/>
          </w:tcPr>
          <w:p w14:paraId="7659D2E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EFBEF0E" w14:textId="77777777" w:rsidR="00251B41" w:rsidRPr="00B24641" w:rsidRDefault="00251B41" w:rsidP="00251B41"/>
        </w:tc>
      </w:tr>
      <w:tr w:rsidR="00251B41" w:rsidRPr="00B24641" w14:paraId="78D4DC0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A2A399" w14:textId="2BD8A714" w:rsidR="00251B41" w:rsidRPr="00B24641" w:rsidRDefault="00251B41" w:rsidP="00251B41">
            <w:pPr>
              <w:rPr>
                <w:color w:val="000000"/>
              </w:rPr>
            </w:pPr>
            <w:r w:rsidRPr="0002395E">
              <w:t>79</w:t>
            </w:r>
          </w:p>
        </w:tc>
        <w:tc>
          <w:tcPr>
            <w:tcW w:w="2922" w:type="pct"/>
            <w:gridSpan w:val="4"/>
            <w:tcBorders>
              <w:top w:val="nil"/>
              <w:left w:val="single" w:sz="4" w:space="0" w:color="auto"/>
              <w:bottom w:val="single" w:sz="4" w:space="0" w:color="auto"/>
              <w:right w:val="single" w:sz="4" w:space="0" w:color="auto"/>
            </w:tcBorders>
            <w:shd w:val="clear" w:color="auto" w:fill="auto"/>
          </w:tcPr>
          <w:p w14:paraId="776AE3F8" w14:textId="318E85E7" w:rsidR="00251B41" w:rsidRPr="00B24641" w:rsidRDefault="00251B41" w:rsidP="00251B41">
            <w:pPr>
              <w:outlineLvl w:val="1"/>
            </w:pPr>
            <w:r w:rsidRPr="0002395E">
              <w:t>Большой павильон 6,05x2,43x2,99 _ 14</w:t>
            </w:r>
          </w:p>
        </w:tc>
        <w:tc>
          <w:tcPr>
            <w:tcW w:w="888" w:type="pct"/>
            <w:tcBorders>
              <w:top w:val="nil"/>
              <w:left w:val="single" w:sz="4" w:space="0" w:color="auto"/>
              <w:bottom w:val="single" w:sz="4" w:space="0" w:color="auto"/>
              <w:right w:val="single" w:sz="4" w:space="0" w:color="auto"/>
            </w:tcBorders>
            <w:shd w:val="clear" w:color="000000" w:fill="FFFFFF"/>
          </w:tcPr>
          <w:p w14:paraId="5AB8948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6280857" w14:textId="77777777" w:rsidR="00251B41" w:rsidRPr="00B24641" w:rsidRDefault="00251B41" w:rsidP="00251B41"/>
        </w:tc>
      </w:tr>
      <w:tr w:rsidR="00251B41" w:rsidRPr="00B24641" w14:paraId="3CD4181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908E982" w14:textId="43B3CE60" w:rsidR="00251B41" w:rsidRPr="00B24641" w:rsidRDefault="00251B41" w:rsidP="00251B41">
            <w:pPr>
              <w:rPr>
                <w:color w:val="000000"/>
              </w:rPr>
            </w:pPr>
            <w:r w:rsidRPr="0002395E">
              <w:t>80</w:t>
            </w:r>
          </w:p>
        </w:tc>
        <w:tc>
          <w:tcPr>
            <w:tcW w:w="2922" w:type="pct"/>
            <w:gridSpan w:val="4"/>
            <w:tcBorders>
              <w:top w:val="nil"/>
              <w:left w:val="single" w:sz="4" w:space="0" w:color="auto"/>
              <w:bottom w:val="single" w:sz="4" w:space="0" w:color="auto"/>
              <w:right w:val="single" w:sz="4" w:space="0" w:color="auto"/>
            </w:tcBorders>
            <w:shd w:val="clear" w:color="auto" w:fill="auto"/>
          </w:tcPr>
          <w:p w14:paraId="05F2DD4C" w14:textId="64012272" w:rsidR="00251B41" w:rsidRPr="00B24641" w:rsidRDefault="00251B41" w:rsidP="00251B41">
            <w:pPr>
              <w:outlineLvl w:val="1"/>
            </w:pPr>
            <w:r w:rsidRPr="0002395E">
              <w:t>Большой павильон 6,05x2,43x2,99 _ 15</w:t>
            </w:r>
          </w:p>
        </w:tc>
        <w:tc>
          <w:tcPr>
            <w:tcW w:w="888" w:type="pct"/>
            <w:tcBorders>
              <w:top w:val="nil"/>
              <w:left w:val="single" w:sz="4" w:space="0" w:color="auto"/>
              <w:bottom w:val="single" w:sz="4" w:space="0" w:color="auto"/>
              <w:right w:val="single" w:sz="4" w:space="0" w:color="auto"/>
            </w:tcBorders>
            <w:shd w:val="clear" w:color="000000" w:fill="FFFFFF"/>
          </w:tcPr>
          <w:p w14:paraId="5120618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2499B34" w14:textId="77777777" w:rsidR="00251B41" w:rsidRPr="00B24641" w:rsidRDefault="00251B41" w:rsidP="00251B41"/>
        </w:tc>
      </w:tr>
      <w:tr w:rsidR="00251B41" w:rsidRPr="00B24641" w14:paraId="226B8E9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FAC3FE2" w14:textId="1A936CFF" w:rsidR="00251B41" w:rsidRPr="00B24641" w:rsidRDefault="00251B41" w:rsidP="00251B41">
            <w:pPr>
              <w:rPr>
                <w:color w:val="000000"/>
              </w:rPr>
            </w:pPr>
            <w:r w:rsidRPr="0002395E">
              <w:t>81</w:t>
            </w:r>
          </w:p>
        </w:tc>
        <w:tc>
          <w:tcPr>
            <w:tcW w:w="2922" w:type="pct"/>
            <w:gridSpan w:val="4"/>
            <w:tcBorders>
              <w:top w:val="nil"/>
              <w:left w:val="single" w:sz="4" w:space="0" w:color="auto"/>
              <w:bottom w:val="single" w:sz="4" w:space="0" w:color="auto"/>
              <w:right w:val="single" w:sz="4" w:space="0" w:color="auto"/>
            </w:tcBorders>
            <w:shd w:val="clear" w:color="auto" w:fill="auto"/>
          </w:tcPr>
          <w:p w14:paraId="7E1B96AB" w14:textId="24C93699" w:rsidR="00251B41" w:rsidRPr="00B24641" w:rsidRDefault="00251B41" w:rsidP="00251B41">
            <w:pPr>
              <w:outlineLvl w:val="1"/>
            </w:pPr>
            <w:r w:rsidRPr="0002395E">
              <w:t>Большой павильон 6,05x2,43x2,99 _ 16</w:t>
            </w:r>
          </w:p>
        </w:tc>
        <w:tc>
          <w:tcPr>
            <w:tcW w:w="888" w:type="pct"/>
            <w:tcBorders>
              <w:top w:val="nil"/>
              <w:left w:val="single" w:sz="4" w:space="0" w:color="auto"/>
              <w:bottom w:val="single" w:sz="4" w:space="0" w:color="auto"/>
              <w:right w:val="single" w:sz="4" w:space="0" w:color="auto"/>
            </w:tcBorders>
            <w:shd w:val="clear" w:color="000000" w:fill="FFFFFF"/>
          </w:tcPr>
          <w:p w14:paraId="0370089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C068D66" w14:textId="77777777" w:rsidR="00251B41" w:rsidRPr="00B24641" w:rsidRDefault="00251B41" w:rsidP="00251B41"/>
        </w:tc>
      </w:tr>
      <w:tr w:rsidR="00251B41" w:rsidRPr="00B24641" w14:paraId="235123A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34B3A50" w14:textId="56405BC1" w:rsidR="00251B41" w:rsidRPr="00B24641" w:rsidRDefault="00251B41" w:rsidP="00251B41">
            <w:pPr>
              <w:rPr>
                <w:color w:val="000000"/>
              </w:rPr>
            </w:pPr>
            <w:r w:rsidRPr="0002395E">
              <w:t>82</w:t>
            </w:r>
          </w:p>
        </w:tc>
        <w:tc>
          <w:tcPr>
            <w:tcW w:w="2922" w:type="pct"/>
            <w:gridSpan w:val="4"/>
            <w:tcBorders>
              <w:top w:val="nil"/>
              <w:left w:val="single" w:sz="4" w:space="0" w:color="auto"/>
              <w:bottom w:val="single" w:sz="4" w:space="0" w:color="auto"/>
              <w:right w:val="single" w:sz="4" w:space="0" w:color="auto"/>
            </w:tcBorders>
            <w:shd w:val="clear" w:color="auto" w:fill="auto"/>
          </w:tcPr>
          <w:p w14:paraId="4808CCA7" w14:textId="7E0CE296" w:rsidR="00251B41" w:rsidRPr="00B24641" w:rsidRDefault="00251B41" w:rsidP="00251B41">
            <w:pPr>
              <w:outlineLvl w:val="1"/>
            </w:pPr>
            <w:r w:rsidRPr="0002395E">
              <w:t>Большой павильон 6,05x2,43x2,99 _ 17</w:t>
            </w:r>
          </w:p>
        </w:tc>
        <w:tc>
          <w:tcPr>
            <w:tcW w:w="888" w:type="pct"/>
            <w:tcBorders>
              <w:top w:val="nil"/>
              <w:left w:val="single" w:sz="4" w:space="0" w:color="auto"/>
              <w:bottom w:val="single" w:sz="4" w:space="0" w:color="auto"/>
              <w:right w:val="single" w:sz="4" w:space="0" w:color="auto"/>
            </w:tcBorders>
            <w:shd w:val="clear" w:color="000000" w:fill="FFFFFF"/>
          </w:tcPr>
          <w:p w14:paraId="14A0085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A6D0477" w14:textId="77777777" w:rsidR="00251B41" w:rsidRPr="00B24641" w:rsidRDefault="00251B41" w:rsidP="00251B41"/>
        </w:tc>
      </w:tr>
      <w:tr w:rsidR="00251B41" w:rsidRPr="00B24641" w14:paraId="3EF205A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AD23A2C" w14:textId="4F5D8EC6" w:rsidR="00251B41" w:rsidRPr="00B24641" w:rsidRDefault="00251B41" w:rsidP="00251B41">
            <w:pPr>
              <w:rPr>
                <w:color w:val="000000"/>
              </w:rPr>
            </w:pPr>
            <w:r w:rsidRPr="0002395E">
              <w:t>83</w:t>
            </w:r>
          </w:p>
        </w:tc>
        <w:tc>
          <w:tcPr>
            <w:tcW w:w="2922" w:type="pct"/>
            <w:gridSpan w:val="4"/>
            <w:tcBorders>
              <w:top w:val="nil"/>
              <w:left w:val="single" w:sz="4" w:space="0" w:color="auto"/>
              <w:bottom w:val="single" w:sz="4" w:space="0" w:color="auto"/>
              <w:right w:val="single" w:sz="4" w:space="0" w:color="auto"/>
            </w:tcBorders>
            <w:shd w:val="clear" w:color="auto" w:fill="auto"/>
          </w:tcPr>
          <w:p w14:paraId="6E0EAF21" w14:textId="533B2C8D" w:rsidR="00251B41" w:rsidRPr="00B24641" w:rsidRDefault="00251B41" w:rsidP="00251B41">
            <w:pPr>
              <w:outlineLvl w:val="1"/>
            </w:pPr>
            <w:r w:rsidRPr="0002395E">
              <w:t>Большой павильон 6,05x2,43x2,99 _ 18</w:t>
            </w:r>
          </w:p>
        </w:tc>
        <w:tc>
          <w:tcPr>
            <w:tcW w:w="888" w:type="pct"/>
            <w:tcBorders>
              <w:top w:val="nil"/>
              <w:left w:val="single" w:sz="4" w:space="0" w:color="auto"/>
              <w:bottom w:val="single" w:sz="4" w:space="0" w:color="auto"/>
              <w:right w:val="single" w:sz="4" w:space="0" w:color="auto"/>
            </w:tcBorders>
            <w:shd w:val="clear" w:color="000000" w:fill="FFFFFF"/>
          </w:tcPr>
          <w:p w14:paraId="44617CA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AF7C94A" w14:textId="77777777" w:rsidR="00251B41" w:rsidRPr="00B24641" w:rsidRDefault="00251B41" w:rsidP="00251B41"/>
        </w:tc>
      </w:tr>
      <w:tr w:rsidR="00251B41" w:rsidRPr="00B24641" w14:paraId="0DA3F85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5D0D055" w14:textId="20290946" w:rsidR="00251B41" w:rsidRPr="00B24641" w:rsidRDefault="00251B41" w:rsidP="00251B41">
            <w:pPr>
              <w:rPr>
                <w:color w:val="000000"/>
              </w:rPr>
            </w:pPr>
            <w:r w:rsidRPr="0002395E">
              <w:t>84</w:t>
            </w:r>
          </w:p>
        </w:tc>
        <w:tc>
          <w:tcPr>
            <w:tcW w:w="2922" w:type="pct"/>
            <w:gridSpan w:val="4"/>
            <w:tcBorders>
              <w:top w:val="nil"/>
              <w:left w:val="single" w:sz="4" w:space="0" w:color="auto"/>
              <w:bottom w:val="single" w:sz="4" w:space="0" w:color="auto"/>
              <w:right w:val="single" w:sz="4" w:space="0" w:color="auto"/>
            </w:tcBorders>
            <w:shd w:val="clear" w:color="auto" w:fill="auto"/>
          </w:tcPr>
          <w:p w14:paraId="16D52AD8" w14:textId="6155730E" w:rsidR="00251B41" w:rsidRPr="00B24641" w:rsidRDefault="00251B41" w:rsidP="00251B41">
            <w:pPr>
              <w:outlineLvl w:val="1"/>
            </w:pPr>
            <w:r w:rsidRPr="0002395E">
              <w:t>Большой павильон 6,05x2,43x2,99 _ 19</w:t>
            </w:r>
          </w:p>
        </w:tc>
        <w:tc>
          <w:tcPr>
            <w:tcW w:w="888" w:type="pct"/>
            <w:tcBorders>
              <w:top w:val="nil"/>
              <w:left w:val="single" w:sz="4" w:space="0" w:color="auto"/>
              <w:bottom w:val="single" w:sz="4" w:space="0" w:color="auto"/>
              <w:right w:val="single" w:sz="4" w:space="0" w:color="auto"/>
            </w:tcBorders>
            <w:shd w:val="clear" w:color="000000" w:fill="FFFFFF"/>
          </w:tcPr>
          <w:p w14:paraId="0AD94B6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D2E8B54" w14:textId="77777777" w:rsidR="00251B41" w:rsidRPr="00B24641" w:rsidRDefault="00251B41" w:rsidP="00251B41"/>
        </w:tc>
      </w:tr>
      <w:tr w:rsidR="00251B41" w:rsidRPr="00B24641" w14:paraId="1CB0BD0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67B3836" w14:textId="262BDBDF" w:rsidR="00251B41" w:rsidRPr="00B24641" w:rsidRDefault="00251B41" w:rsidP="00251B41">
            <w:pPr>
              <w:rPr>
                <w:color w:val="000000"/>
              </w:rPr>
            </w:pPr>
            <w:r w:rsidRPr="0002395E">
              <w:t>85</w:t>
            </w:r>
          </w:p>
        </w:tc>
        <w:tc>
          <w:tcPr>
            <w:tcW w:w="2922" w:type="pct"/>
            <w:gridSpan w:val="4"/>
            <w:tcBorders>
              <w:top w:val="nil"/>
              <w:left w:val="single" w:sz="4" w:space="0" w:color="auto"/>
              <w:bottom w:val="single" w:sz="4" w:space="0" w:color="auto"/>
              <w:right w:val="single" w:sz="4" w:space="0" w:color="auto"/>
            </w:tcBorders>
            <w:shd w:val="clear" w:color="auto" w:fill="auto"/>
          </w:tcPr>
          <w:p w14:paraId="20284D34" w14:textId="7B9EB02E" w:rsidR="00251B41" w:rsidRPr="00B24641" w:rsidRDefault="00251B41" w:rsidP="00251B41">
            <w:pPr>
              <w:outlineLvl w:val="1"/>
            </w:pPr>
            <w:r w:rsidRPr="0002395E">
              <w:t>Большой павильон 6,05x2,43x2,99 _ 2</w:t>
            </w:r>
          </w:p>
        </w:tc>
        <w:tc>
          <w:tcPr>
            <w:tcW w:w="888" w:type="pct"/>
            <w:tcBorders>
              <w:top w:val="nil"/>
              <w:left w:val="single" w:sz="4" w:space="0" w:color="auto"/>
              <w:bottom w:val="single" w:sz="4" w:space="0" w:color="auto"/>
              <w:right w:val="single" w:sz="4" w:space="0" w:color="auto"/>
            </w:tcBorders>
            <w:shd w:val="clear" w:color="000000" w:fill="FFFFFF"/>
          </w:tcPr>
          <w:p w14:paraId="452698B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4BD4944" w14:textId="77777777" w:rsidR="00251B41" w:rsidRPr="00B24641" w:rsidRDefault="00251B41" w:rsidP="00251B41"/>
        </w:tc>
      </w:tr>
      <w:tr w:rsidR="00251B41" w:rsidRPr="00B24641" w14:paraId="29721F8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3506AD1" w14:textId="11D9E16E" w:rsidR="00251B41" w:rsidRPr="00B24641" w:rsidRDefault="00251B41" w:rsidP="00251B41">
            <w:pPr>
              <w:rPr>
                <w:color w:val="000000"/>
              </w:rPr>
            </w:pPr>
            <w:r w:rsidRPr="0002395E">
              <w:t>86</w:t>
            </w:r>
          </w:p>
        </w:tc>
        <w:tc>
          <w:tcPr>
            <w:tcW w:w="2922" w:type="pct"/>
            <w:gridSpan w:val="4"/>
            <w:tcBorders>
              <w:top w:val="nil"/>
              <w:left w:val="single" w:sz="4" w:space="0" w:color="auto"/>
              <w:bottom w:val="single" w:sz="4" w:space="0" w:color="auto"/>
              <w:right w:val="single" w:sz="4" w:space="0" w:color="auto"/>
            </w:tcBorders>
            <w:shd w:val="clear" w:color="auto" w:fill="auto"/>
          </w:tcPr>
          <w:p w14:paraId="7F1EB362" w14:textId="6EA9F13B" w:rsidR="00251B41" w:rsidRPr="00B24641" w:rsidRDefault="00251B41" w:rsidP="00251B41">
            <w:pPr>
              <w:outlineLvl w:val="1"/>
            </w:pPr>
            <w:r w:rsidRPr="0002395E">
              <w:t>Большой павильон 6,05x2,43x2,99 _ 20</w:t>
            </w:r>
          </w:p>
        </w:tc>
        <w:tc>
          <w:tcPr>
            <w:tcW w:w="888" w:type="pct"/>
            <w:tcBorders>
              <w:top w:val="nil"/>
              <w:left w:val="single" w:sz="4" w:space="0" w:color="auto"/>
              <w:bottom w:val="single" w:sz="4" w:space="0" w:color="auto"/>
              <w:right w:val="single" w:sz="4" w:space="0" w:color="auto"/>
            </w:tcBorders>
            <w:shd w:val="clear" w:color="000000" w:fill="FFFFFF"/>
          </w:tcPr>
          <w:p w14:paraId="57D4A02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311B5A4" w14:textId="77777777" w:rsidR="00251B41" w:rsidRPr="00B24641" w:rsidRDefault="00251B41" w:rsidP="00251B41"/>
        </w:tc>
      </w:tr>
      <w:tr w:rsidR="00251B41" w:rsidRPr="00B24641" w14:paraId="06637FA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A2F8A48" w14:textId="08984E16" w:rsidR="00251B41" w:rsidRPr="00B24641" w:rsidRDefault="00251B41" w:rsidP="00251B41">
            <w:pPr>
              <w:rPr>
                <w:color w:val="000000"/>
              </w:rPr>
            </w:pPr>
            <w:r w:rsidRPr="0002395E">
              <w:t>87</w:t>
            </w:r>
          </w:p>
        </w:tc>
        <w:tc>
          <w:tcPr>
            <w:tcW w:w="2922" w:type="pct"/>
            <w:gridSpan w:val="4"/>
            <w:tcBorders>
              <w:top w:val="nil"/>
              <w:left w:val="single" w:sz="4" w:space="0" w:color="auto"/>
              <w:bottom w:val="single" w:sz="4" w:space="0" w:color="auto"/>
              <w:right w:val="single" w:sz="4" w:space="0" w:color="auto"/>
            </w:tcBorders>
            <w:shd w:val="clear" w:color="auto" w:fill="auto"/>
          </w:tcPr>
          <w:p w14:paraId="2CD8ADA5" w14:textId="55F859F6" w:rsidR="00251B41" w:rsidRPr="00B24641" w:rsidRDefault="00251B41" w:rsidP="00251B41">
            <w:pPr>
              <w:outlineLvl w:val="1"/>
            </w:pPr>
            <w:r w:rsidRPr="0002395E">
              <w:t>Большой павильон 6,05x2,43x2,99 _ 21</w:t>
            </w:r>
          </w:p>
        </w:tc>
        <w:tc>
          <w:tcPr>
            <w:tcW w:w="888" w:type="pct"/>
            <w:tcBorders>
              <w:top w:val="nil"/>
              <w:left w:val="single" w:sz="4" w:space="0" w:color="auto"/>
              <w:bottom w:val="single" w:sz="4" w:space="0" w:color="auto"/>
              <w:right w:val="single" w:sz="4" w:space="0" w:color="auto"/>
            </w:tcBorders>
            <w:shd w:val="clear" w:color="000000" w:fill="FFFFFF"/>
          </w:tcPr>
          <w:p w14:paraId="0F8A635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B11D69F" w14:textId="77777777" w:rsidR="00251B41" w:rsidRPr="00B24641" w:rsidRDefault="00251B41" w:rsidP="00251B41"/>
        </w:tc>
      </w:tr>
      <w:tr w:rsidR="00251B41" w:rsidRPr="00B24641" w14:paraId="5225B59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22621F6" w14:textId="33A02682" w:rsidR="00251B41" w:rsidRPr="00B24641" w:rsidRDefault="00251B41" w:rsidP="00251B41">
            <w:pPr>
              <w:rPr>
                <w:color w:val="000000"/>
              </w:rPr>
            </w:pPr>
            <w:r w:rsidRPr="0002395E">
              <w:t>88</w:t>
            </w:r>
          </w:p>
        </w:tc>
        <w:tc>
          <w:tcPr>
            <w:tcW w:w="2922" w:type="pct"/>
            <w:gridSpan w:val="4"/>
            <w:tcBorders>
              <w:top w:val="nil"/>
              <w:left w:val="single" w:sz="4" w:space="0" w:color="auto"/>
              <w:bottom w:val="single" w:sz="4" w:space="0" w:color="auto"/>
              <w:right w:val="single" w:sz="4" w:space="0" w:color="auto"/>
            </w:tcBorders>
            <w:shd w:val="clear" w:color="auto" w:fill="auto"/>
          </w:tcPr>
          <w:p w14:paraId="7BF1957B" w14:textId="21F21189" w:rsidR="00251B41" w:rsidRPr="00B24641" w:rsidRDefault="00251B41" w:rsidP="00251B41">
            <w:pPr>
              <w:outlineLvl w:val="1"/>
            </w:pPr>
            <w:r w:rsidRPr="0002395E">
              <w:t>Большой павильон 6,05x2,43x2,99 _ 22</w:t>
            </w:r>
          </w:p>
        </w:tc>
        <w:tc>
          <w:tcPr>
            <w:tcW w:w="888" w:type="pct"/>
            <w:tcBorders>
              <w:top w:val="nil"/>
              <w:left w:val="single" w:sz="4" w:space="0" w:color="auto"/>
              <w:bottom w:val="single" w:sz="4" w:space="0" w:color="auto"/>
              <w:right w:val="single" w:sz="4" w:space="0" w:color="auto"/>
            </w:tcBorders>
            <w:shd w:val="clear" w:color="000000" w:fill="FFFFFF"/>
          </w:tcPr>
          <w:p w14:paraId="7E009BF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86B9450" w14:textId="77777777" w:rsidR="00251B41" w:rsidRPr="00B24641" w:rsidRDefault="00251B41" w:rsidP="00251B41"/>
        </w:tc>
      </w:tr>
      <w:tr w:rsidR="00251B41" w:rsidRPr="00B24641" w14:paraId="2CC5E2E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BB3B3A1" w14:textId="5E97731C" w:rsidR="00251B41" w:rsidRPr="00B24641" w:rsidRDefault="00251B41" w:rsidP="00251B41">
            <w:pPr>
              <w:rPr>
                <w:color w:val="000000"/>
              </w:rPr>
            </w:pPr>
            <w:r w:rsidRPr="0002395E">
              <w:t>89</w:t>
            </w:r>
          </w:p>
        </w:tc>
        <w:tc>
          <w:tcPr>
            <w:tcW w:w="2922" w:type="pct"/>
            <w:gridSpan w:val="4"/>
            <w:tcBorders>
              <w:top w:val="nil"/>
              <w:left w:val="single" w:sz="4" w:space="0" w:color="auto"/>
              <w:bottom w:val="single" w:sz="4" w:space="0" w:color="auto"/>
              <w:right w:val="single" w:sz="4" w:space="0" w:color="auto"/>
            </w:tcBorders>
            <w:shd w:val="clear" w:color="auto" w:fill="auto"/>
          </w:tcPr>
          <w:p w14:paraId="07FED832" w14:textId="7327D7CE" w:rsidR="00251B41" w:rsidRPr="00B24641" w:rsidRDefault="00251B41" w:rsidP="00251B41">
            <w:pPr>
              <w:outlineLvl w:val="1"/>
            </w:pPr>
            <w:r w:rsidRPr="0002395E">
              <w:t>Большой павильон 6,05x2,43x2,99 _ 23</w:t>
            </w:r>
          </w:p>
        </w:tc>
        <w:tc>
          <w:tcPr>
            <w:tcW w:w="888" w:type="pct"/>
            <w:tcBorders>
              <w:top w:val="nil"/>
              <w:left w:val="single" w:sz="4" w:space="0" w:color="auto"/>
              <w:bottom w:val="single" w:sz="4" w:space="0" w:color="auto"/>
              <w:right w:val="single" w:sz="4" w:space="0" w:color="auto"/>
            </w:tcBorders>
            <w:shd w:val="clear" w:color="000000" w:fill="FFFFFF"/>
          </w:tcPr>
          <w:p w14:paraId="56B8AC3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5B285DB" w14:textId="77777777" w:rsidR="00251B41" w:rsidRPr="00B24641" w:rsidRDefault="00251B41" w:rsidP="00251B41"/>
        </w:tc>
      </w:tr>
      <w:tr w:rsidR="00251B41" w:rsidRPr="00B24641" w14:paraId="0184B6B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E9F52B3" w14:textId="5A8EE37C" w:rsidR="00251B41" w:rsidRPr="00B24641" w:rsidRDefault="00251B41" w:rsidP="00251B41">
            <w:pPr>
              <w:rPr>
                <w:color w:val="000000"/>
              </w:rPr>
            </w:pPr>
            <w:r w:rsidRPr="0002395E">
              <w:t>90</w:t>
            </w:r>
          </w:p>
        </w:tc>
        <w:tc>
          <w:tcPr>
            <w:tcW w:w="2922" w:type="pct"/>
            <w:gridSpan w:val="4"/>
            <w:tcBorders>
              <w:top w:val="nil"/>
              <w:left w:val="single" w:sz="4" w:space="0" w:color="auto"/>
              <w:bottom w:val="single" w:sz="4" w:space="0" w:color="auto"/>
              <w:right w:val="single" w:sz="4" w:space="0" w:color="auto"/>
            </w:tcBorders>
            <w:shd w:val="clear" w:color="auto" w:fill="auto"/>
          </w:tcPr>
          <w:p w14:paraId="01346423" w14:textId="36B9EA62" w:rsidR="00251B41" w:rsidRPr="00B24641" w:rsidRDefault="00251B41" w:rsidP="00251B41">
            <w:pPr>
              <w:outlineLvl w:val="1"/>
            </w:pPr>
            <w:r w:rsidRPr="0002395E">
              <w:t>Большой павильон 6,05x2,43x2,99 _ 24</w:t>
            </w:r>
          </w:p>
        </w:tc>
        <w:tc>
          <w:tcPr>
            <w:tcW w:w="888" w:type="pct"/>
            <w:tcBorders>
              <w:top w:val="nil"/>
              <w:left w:val="single" w:sz="4" w:space="0" w:color="auto"/>
              <w:bottom w:val="single" w:sz="4" w:space="0" w:color="auto"/>
              <w:right w:val="single" w:sz="4" w:space="0" w:color="auto"/>
            </w:tcBorders>
            <w:shd w:val="clear" w:color="000000" w:fill="FFFFFF"/>
          </w:tcPr>
          <w:p w14:paraId="51F254A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8A65E83" w14:textId="77777777" w:rsidR="00251B41" w:rsidRPr="00B24641" w:rsidRDefault="00251B41" w:rsidP="00251B41"/>
        </w:tc>
      </w:tr>
      <w:tr w:rsidR="00251B41" w:rsidRPr="00B24641" w14:paraId="0BFDB28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B6225E7" w14:textId="15617F61" w:rsidR="00251B41" w:rsidRPr="00B24641" w:rsidRDefault="00251B41" w:rsidP="00251B41">
            <w:pPr>
              <w:rPr>
                <w:color w:val="000000"/>
              </w:rPr>
            </w:pPr>
            <w:r w:rsidRPr="0002395E">
              <w:t>91</w:t>
            </w:r>
          </w:p>
        </w:tc>
        <w:tc>
          <w:tcPr>
            <w:tcW w:w="2922" w:type="pct"/>
            <w:gridSpan w:val="4"/>
            <w:tcBorders>
              <w:top w:val="nil"/>
              <w:left w:val="single" w:sz="4" w:space="0" w:color="auto"/>
              <w:bottom w:val="single" w:sz="4" w:space="0" w:color="auto"/>
              <w:right w:val="single" w:sz="4" w:space="0" w:color="auto"/>
            </w:tcBorders>
            <w:shd w:val="clear" w:color="auto" w:fill="auto"/>
          </w:tcPr>
          <w:p w14:paraId="5F54FB30" w14:textId="5860748B" w:rsidR="00251B41" w:rsidRPr="00B24641" w:rsidRDefault="00251B41" w:rsidP="00251B41">
            <w:pPr>
              <w:outlineLvl w:val="1"/>
            </w:pPr>
            <w:r w:rsidRPr="0002395E">
              <w:t>Большой павильон 6,05x2,43x2,99 _ 25</w:t>
            </w:r>
          </w:p>
        </w:tc>
        <w:tc>
          <w:tcPr>
            <w:tcW w:w="888" w:type="pct"/>
            <w:tcBorders>
              <w:top w:val="nil"/>
              <w:left w:val="single" w:sz="4" w:space="0" w:color="auto"/>
              <w:bottom w:val="single" w:sz="4" w:space="0" w:color="auto"/>
              <w:right w:val="single" w:sz="4" w:space="0" w:color="auto"/>
            </w:tcBorders>
            <w:shd w:val="clear" w:color="000000" w:fill="FFFFFF"/>
          </w:tcPr>
          <w:p w14:paraId="5A3557C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B761483" w14:textId="77777777" w:rsidR="00251B41" w:rsidRPr="00B24641" w:rsidRDefault="00251B41" w:rsidP="00251B41"/>
        </w:tc>
      </w:tr>
      <w:tr w:rsidR="00251B41" w:rsidRPr="00B24641" w14:paraId="35EA01E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EB746E1" w14:textId="0763DD34" w:rsidR="00251B41" w:rsidRPr="00B24641" w:rsidRDefault="00251B41" w:rsidP="00251B41">
            <w:pPr>
              <w:rPr>
                <w:color w:val="000000"/>
              </w:rPr>
            </w:pPr>
            <w:r w:rsidRPr="0002395E">
              <w:t>92</w:t>
            </w:r>
          </w:p>
        </w:tc>
        <w:tc>
          <w:tcPr>
            <w:tcW w:w="2922" w:type="pct"/>
            <w:gridSpan w:val="4"/>
            <w:tcBorders>
              <w:top w:val="nil"/>
              <w:left w:val="single" w:sz="4" w:space="0" w:color="auto"/>
              <w:bottom w:val="single" w:sz="4" w:space="0" w:color="auto"/>
              <w:right w:val="single" w:sz="4" w:space="0" w:color="auto"/>
            </w:tcBorders>
            <w:shd w:val="clear" w:color="auto" w:fill="auto"/>
          </w:tcPr>
          <w:p w14:paraId="7826EB0B" w14:textId="1D29CC2A" w:rsidR="00251B41" w:rsidRPr="00B24641" w:rsidRDefault="00251B41" w:rsidP="00251B41">
            <w:pPr>
              <w:outlineLvl w:val="1"/>
            </w:pPr>
            <w:r w:rsidRPr="0002395E">
              <w:t>Большой павильон 6,05x2,43x2,99 _ 26</w:t>
            </w:r>
          </w:p>
        </w:tc>
        <w:tc>
          <w:tcPr>
            <w:tcW w:w="888" w:type="pct"/>
            <w:tcBorders>
              <w:top w:val="nil"/>
              <w:left w:val="single" w:sz="4" w:space="0" w:color="auto"/>
              <w:bottom w:val="single" w:sz="4" w:space="0" w:color="auto"/>
              <w:right w:val="single" w:sz="4" w:space="0" w:color="auto"/>
            </w:tcBorders>
            <w:shd w:val="clear" w:color="000000" w:fill="FFFFFF"/>
          </w:tcPr>
          <w:p w14:paraId="081405E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332260A" w14:textId="77777777" w:rsidR="00251B41" w:rsidRPr="00B24641" w:rsidRDefault="00251B41" w:rsidP="00251B41"/>
        </w:tc>
      </w:tr>
      <w:tr w:rsidR="00251B41" w:rsidRPr="00B24641" w14:paraId="7C07040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D58FF6C" w14:textId="678A2A8B" w:rsidR="00251B41" w:rsidRPr="00B24641" w:rsidRDefault="00251B41" w:rsidP="00251B41">
            <w:pPr>
              <w:rPr>
                <w:color w:val="000000"/>
              </w:rPr>
            </w:pPr>
            <w:r w:rsidRPr="0002395E">
              <w:t>93</w:t>
            </w:r>
          </w:p>
        </w:tc>
        <w:tc>
          <w:tcPr>
            <w:tcW w:w="2922" w:type="pct"/>
            <w:gridSpan w:val="4"/>
            <w:tcBorders>
              <w:top w:val="nil"/>
              <w:left w:val="single" w:sz="4" w:space="0" w:color="auto"/>
              <w:bottom w:val="single" w:sz="4" w:space="0" w:color="auto"/>
              <w:right w:val="single" w:sz="4" w:space="0" w:color="auto"/>
            </w:tcBorders>
            <w:shd w:val="clear" w:color="auto" w:fill="auto"/>
          </w:tcPr>
          <w:p w14:paraId="0A4BBBA9" w14:textId="3A8EF4AE" w:rsidR="00251B41" w:rsidRPr="00B24641" w:rsidRDefault="00251B41" w:rsidP="00251B41">
            <w:pPr>
              <w:outlineLvl w:val="1"/>
            </w:pPr>
            <w:r w:rsidRPr="0002395E">
              <w:t>Большой павильон 6,05x2,43x2,99 _ 27</w:t>
            </w:r>
          </w:p>
        </w:tc>
        <w:tc>
          <w:tcPr>
            <w:tcW w:w="888" w:type="pct"/>
            <w:tcBorders>
              <w:top w:val="nil"/>
              <w:left w:val="single" w:sz="4" w:space="0" w:color="auto"/>
              <w:bottom w:val="single" w:sz="4" w:space="0" w:color="auto"/>
              <w:right w:val="single" w:sz="4" w:space="0" w:color="auto"/>
            </w:tcBorders>
            <w:shd w:val="clear" w:color="000000" w:fill="FFFFFF"/>
          </w:tcPr>
          <w:p w14:paraId="166B0BC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3AE97EC" w14:textId="77777777" w:rsidR="00251B41" w:rsidRPr="00B24641" w:rsidRDefault="00251B41" w:rsidP="00251B41"/>
        </w:tc>
      </w:tr>
      <w:tr w:rsidR="00251B41" w:rsidRPr="00B24641" w14:paraId="76F7675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432BC2A" w14:textId="194D9D6A" w:rsidR="00251B41" w:rsidRPr="00B24641" w:rsidRDefault="00251B41" w:rsidP="00251B41">
            <w:pPr>
              <w:rPr>
                <w:color w:val="000000"/>
              </w:rPr>
            </w:pPr>
            <w:r w:rsidRPr="0002395E">
              <w:t>94</w:t>
            </w:r>
          </w:p>
        </w:tc>
        <w:tc>
          <w:tcPr>
            <w:tcW w:w="2922" w:type="pct"/>
            <w:gridSpan w:val="4"/>
            <w:tcBorders>
              <w:top w:val="nil"/>
              <w:left w:val="single" w:sz="4" w:space="0" w:color="auto"/>
              <w:bottom w:val="single" w:sz="4" w:space="0" w:color="auto"/>
              <w:right w:val="single" w:sz="4" w:space="0" w:color="auto"/>
            </w:tcBorders>
            <w:shd w:val="clear" w:color="auto" w:fill="auto"/>
          </w:tcPr>
          <w:p w14:paraId="19696A81" w14:textId="519CBC0E" w:rsidR="00251B41" w:rsidRPr="00B24641" w:rsidRDefault="00251B41" w:rsidP="00251B41">
            <w:pPr>
              <w:outlineLvl w:val="1"/>
            </w:pPr>
            <w:r w:rsidRPr="0002395E">
              <w:t>Большой павильон 6,05x2,43x2,99 _ 28</w:t>
            </w:r>
          </w:p>
        </w:tc>
        <w:tc>
          <w:tcPr>
            <w:tcW w:w="888" w:type="pct"/>
            <w:tcBorders>
              <w:top w:val="nil"/>
              <w:left w:val="single" w:sz="4" w:space="0" w:color="auto"/>
              <w:bottom w:val="single" w:sz="4" w:space="0" w:color="auto"/>
              <w:right w:val="single" w:sz="4" w:space="0" w:color="auto"/>
            </w:tcBorders>
            <w:shd w:val="clear" w:color="000000" w:fill="FFFFFF"/>
          </w:tcPr>
          <w:p w14:paraId="7C27A92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8906821" w14:textId="77777777" w:rsidR="00251B41" w:rsidRPr="00B24641" w:rsidRDefault="00251B41" w:rsidP="00251B41"/>
        </w:tc>
      </w:tr>
      <w:tr w:rsidR="00251B41" w:rsidRPr="00B24641" w14:paraId="21F041D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C438A83" w14:textId="04E7490B" w:rsidR="00251B41" w:rsidRPr="00B24641" w:rsidRDefault="00251B41" w:rsidP="00251B41">
            <w:pPr>
              <w:rPr>
                <w:color w:val="000000"/>
              </w:rPr>
            </w:pPr>
            <w:r w:rsidRPr="0002395E">
              <w:t>95</w:t>
            </w:r>
          </w:p>
        </w:tc>
        <w:tc>
          <w:tcPr>
            <w:tcW w:w="2922" w:type="pct"/>
            <w:gridSpan w:val="4"/>
            <w:tcBorders>
              <w:top w:val="nil"/>
              <w:left w:val="single" w:sz="4" w:space="0" w:color="auto"/>
              <w:bottom w:val="single" w:sz="4" w:space="0" w:color="auto"/>
              <w:right w:val="single" w:sz="4" w:space="0" w:color="auto"/>
            </w:tcBorders>
            <w:shd w:val="clear" w:color="auto" w:fill="auto"/>
          </w:tcPr>
          <w:p w14:paraId="16256F47" w14:textId="37E9EA50" w:rsidR="00251B41" w:rsidRPr="00B24641" w:rsidRDefault="00251B41" w:rsidP="00251B41">
            <w:pPr>
              <w:outlineLvl w:val="1"/>
            </w:pPr>
            <w:r w:rsidRPr="0002395E">
              <w:t>Большой павильон 6,05x2,43x2,99 _ 29</w:t>
            </w:r>
          </w:p>
        </w:tc>
        <w:tc>
          <w:tcPr>
            <w:tcW w:w="888" w:type="pct"/>
            <w:tcBorders>
              <w:top w:val="nil"/>
              <w:left w:val="single" w:sz="4" w:space="0" w:color="auto"/>
              <w:bottom w:val="single" w:sz="4" w:space="0" w:color="auto"/>
              <w:right w:val="single" w:sz="4" w:space="0" w:color="auto"/>
            </w:tcBorders>
            <w:shd w:val="clear" w:color="000000" w:fill="FFFFFF"/>
          </w:tcPr>
          <w:p w14:paraId="352AA64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03A9198" w14:textId="77777777" w:rsidR="00251B41" w:rsidRPr="00B24641" w:rsidRDefault="00251B41" w:rsidP="00251B41"/>
        </w:tc>
      </w:tr>
      <w:tr w:rsidR="00251B41" w:rsidRPr="00B24641" w14:paraId="063CA32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91ADC34" w14:textId="23CEC533" w:rsidR="00251B41" w:rsidRPr="00B24641" w:rsidRDefault="00251B41" w:rsidP="00251B41">
            <w:pPr>
              <w:rPr>
                <w:color w:val="000000"/>
              </w:rPr>
            </w:pPr>
            <w:r w:rsidRPr="0002395E">
              <w:t>96</w:t>
            </w:r>
          </w:p>
        </w:tc>
        <w:tc>
          <w:tcPr>
            <w:tcW w:w="2922" w:type="pct"/>
            <w:gridSpan w:val="4"/>
            <w:tcBorders>
              <w:top w:val="nil"/>
              <w:left w:val="single" w:sz="4" w:space="0" w:color="auto"/>
              <w:bottom w:val="single" w:sz="4" w:space="0" w:color="auto"/>
              <w:right w:val="single" w:sz="4" w:space="0" w:color="auto"/>
            </w:tcBorders>
            <w:shd w:val="clear" w:color="auto" w:fill="auto"/>
          </w:tcPr>
          <w:p w14:paraId="367E7D79" w14:textId="4E6FE99A" w:rsidR="00251B41" w:rsidRPr="00B24641" w:rsidRDefault="00251B41" w:rsidP="00251B41">
            <w:pPr>
              <w:outlineLvl w:val="1"/>
            </w:pPr>
            <w:r w:rsidRPr="0002395E">
              <w:t>Большой павильон 6,05x2,43x2,99 _ 3</w:t>
            </w:r>
          </w:p>
        </w:tc>
        <w:tc>
          <w:tcPr>
            <w:tcW w:w="888" w:type="pct"/>
            <w:tcBorders>
              <w:top w:val="nil"/>
              <w:left w:val="single" w:sz="4" w:space="0" w:color="auto"/>
              <w:bottom w:val="single" w:sz="4" w:space="0" w:color="auto"/>
              <w:right w:val="single" w:sz="4" w:space="0" w:color="auto"/>
            </w:tcBorders>
            <w:shd w:val="clear" w:color="000000" w:fill="FFFFFF"/>
          </w:tcPr>
          <w:p w14:paraId="2DA068D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DE2F0CB" w14:textId="77777777" w:rsidR="00251B41" w:rsidRPr="00B24641" w:rsidRDefault="00251B41" w:rsidP="00251B41"/>
        </w:tc>
      </w:tr>
      <w:tr w:rsidR="00251B41" w:rsidRPr="00B24641" w14:paraId="0525973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F4B7E9B" w14:textId="36619C00" w:rsidR="00251B41" w:rsidRPr="00B24641" w:rsidRDefault="00251B41" w:rsidP="00251B41">
            <w:pPr>
              <w:rPr>
                <w:color w:val="000000"/>
              </w:rPr>
            </w:pPr>
            <w:r w:rsidRPr="0002395E">
              <w:t>97</w:t>
            </w:r>
          </w:p>
        </w:tc>
        <w:tc>
          <w:tcPr>
            <w:tcW w:w="2922" w:type="pct"/>
            <w:gridSpan w:val="4"/>
            <w:tcBorders>
              <w:top w:val="nil"/>
              <w:left w:val="single" w:sz="4" w:space="0" w:color="auto"/>
              <w:bottom w:val="single" w:sz="4" w:space="0" w:color="auto"/>
              <w:right w:val="single" w:sz="4" w:space="0" w:color="auto"/>
            </w:tcBorders>
            <w:shd w:val="clear" w:color="auto" w:fill="auto"/>
          </w:tcPr>
          <w:p w14:paraId="6E44FB0A" w14:textId="59AA8AC8" w:rsidR="00251B41" w:rsidRPr="00B24641" w:rsidRDefault="00251B41" w:rsidP="00251B41">
            <w:pPr>
              <w:outlineLvl w:val="1"/>
            </w:pPr>
            <w:r w:rsidRPr="0002395E">
              <w:t>Большой павильон 6,05x2,43x2,99 _ 30</w:t>
            </w:r>
          </w:p>
        </w:tc>
        <w:tc>
          <w:tcPr>
            <w:tcW w:w="888" w:type="pct"/>
            <w:tcBorders>
              <w:top w:val="nil"/>
              <w:left w:val="single" w:sz="4" w:space="0" w:color="auto"/>
              <w:bottom w:val="single" w:sz="4" w:space="0" w:color="auto"/>
              <w:right w:val="single" w:sz="4" w:space="0" w:color="auto"/>
            </w:tcBorders>
            <w:shd w:val="clear" w:color="000000" w:fill="FFFFFF"/>
          </w:tcPr>
          <w:p w14:paraId="675F9CB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A0B78C9" w14:textId="77777777" w:rsidR="00251B41" w:rsidRPr="00B24641" w:rsidRDefault="00251B41" w:rsidP="00251B41"/>
        </w:tc>
      </w:tr>
      <w:tr w:rsidR="00251B41" w:rsidRPr="00B24641" w14:paraId="1300D7B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E276E9B" w14:textId="7E9B123D" w:rsidR="00251B41" w:rsidRPr="00B24641" w:rsidRDefault="00251B41" w:rsidP="00251B41">
            <w:pPr>
              <w:rPr>
                <w:color w:val="000000"/>
              </w:rPr>
            </w:pPr>
            <w:r w:rsidRPr="0002395E">
              <w:t>98</w:t>
            </w:r>
          </w:p>
        </w:tc>
        <w:tc>
          <w:tcPr>
            <w:tcW w:w="2922" w:type="pct"/>
            <w:gridSpan w:val="4"/>
            <w:tcBorders>
              <w:top w:val="nil"/>
              <w:left w:val="single" w:sz="4" w:space="0" w:color="auto"/>
              <w:bottom w:val="single" w:sz="4" w:space="0" w:color="auto"/>
              <w:right w:val="single" w:sz="4" w:space="0" w:color="auto"/>
            </w:tcBorders>
            <w:shd w:val="clear" w:color="auto" w:fill="auto"/>
          </w:tcPr>
          <w:p w14:paraId="19CADE51" w14:textId="1E17AA78" w:rsidR="00251B41" w:rsidRPr="00B24641" w:rsidRDefault="00251B41" w:rsidP="00251B41">
            <w:pPr>
              <w:outlineLvl w:val="1"/>
            </w:pPr>
            <w:r w:rsidRPr="0002395E">
              <w:t>Большой павильон 6,05x2,43x2,99 _ 31</w:t>
            </w:r>
          </w:p>
        </w:tc>
        <w:tc>
          <w:tcPr>
            <w:tcW w:w="888" w:type="pct"/>
            <w:tcBorders>
              <w:top w:val="nil"/>
              <w:left w:val="single" w:sz="4" w:space="0" w:color="auto"/>
              <w:bottom w:val="single" w:sz="4" w:space="0" w:color="auto"/>
              <w:right w:val="single" w:sz="4" w:space="0" w:color="auto"/>
            </w:tcBorders>
            <w:shd w:val="clear" w:color="000000" w:fill="FFFFFF"/>
          </w:tcPr>
          <w:p w14:paraId="16BF912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E2F98AC" w14:textId="77777777" w:rsidR="00251B41" w:rsidRPr="00B24641" w:rsidRDefault="00251B41" w:rsidP="00251B41"/>
        </w:tc>
      </w:tr>
      <w:tr w:rsidR="00251B41" w:rsidRPr="00B24641" w14:paraId="6C3916A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260BADC" w14:textId="0CF37E43" w:rsidR="00251B41" w:rsidRPr="00B24641" w:rsidRDefault="00251B41" w:rsidP="00251B41">
            <w:pPr>
              <w:rPr>
                <w:color w:val="000000"/>
              </w:rPr>
            </w:pPr>
            <w:r w:rsidRPr="0002395E">
              <w:t>99</w:t>
            </w:r>
          </w:p>
        </w:tc>
        <w:tc>
          <w:tcPr>
            <w:tcW w:w="2922" w:type="pct"/>
            <w:gridSpan w:val="4"/>
            <w:tcBorders>
              <w:top w:val="nil"/>
              <w:left w:val="single" w:sz="4" w:space="0" w:color="auto"/>
              <w:bottom w:val="single" w:sz="4" w:space="0" w:color="auto"/>
              <w:right w:val="single" w:sz="4" w:space="0" w:color="auto"/>
            </w:tcBorders>
            <w:shd w:val="clear" w:color="auto" w:fill="auto"/>
          </w:tcPr>
          <w:p w14:paraId="73ED5DEA" w14:textId="743F7A72" w:rsidR="00251B41" w:rsidRPr="00B24641" w:rsidRDefault="00251B41" w:rsidP="00251B41">
            <w:pPr>
              <w:outlineLvl w:val="1"/>
            </w:pPr>
            <w:r w:rsidRPr="0002395E">
              <w:t>Большой павильон 6,05x2,43x2,99 _ 32</w:t>
            </w:r>
          </w:p>
        </w:tc>
        <w:tc>
          <w:tcPr>
            <w:tcW w:w="888" w:type="pct"/>
            <w:tcBorders>
              <w:top w:val="nil"/>
              <w:left w:val="single" w:sz="4" w:space="0" w:color="auto"/>
              <w:bottom w:val="single" w:sz="4" w:space="0" w:color="auto"/>
              <w:right w:val="single" w:sz="4" w:space="0" w:color="auto"/>
            </w:tcBorders>
            <w:shd w:val="clear" w:color="000000" w:fill="FFFFFF"/>
          </w:tcPr>
          <w:p w14:paraId="7438CB9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1E79482" w14:textId="77777777" w:rsidR="00251B41" w:rsidRPr="00B24641" w:rsidRDefault="00251B41" w:rsidP="00251B41"/>
        </w:tc>
      </w:tr>
      <w:tr w:rsidR="00251B41" w:rsidRPr="00B24641" w14:paraId="50FEE92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52776FC" w14:textId="42496AC3" w:rsidR="00251B41" w:rsidRPr="00B24641" w:rsidRDefault="00251B41" w:rsidP="00251B41">
            <w:pPr>
              <w:rPr>
                <w:color w:val="000000"/>
              </w:rPr>
            </w:pPr>
            <w:r w:rsidRPr="0002395E">
              <w:t>100</w:t>
            </w:r>
          </w:p>
        </w:tc>
        <w:tc>
          <w:tcPr>
            <w:tcW w:w="2922" w:type="pct"/>
            <w:gridSpan w:val="4"/>
            <w:tcBorders>
              <w:top w:val="nil"/>
              <w:left w:val="single" w:sz="4" w:space="0" w:color="auto"/>
              <w:bottom w:val="single" w:sz="4" w:space="0" w:color="auto"/>
              <w:right w:val="single" w:sz="4" w:space="0" w:color="auto"/>
            </w:tcBorders>
            <w:shd w:val="clear" w:color="auto" w:fill="auto"/>
          </w:tcPr>
          <w:p w14:paraId="360C8BDF" w14:textId="1591A4B7" w:rsidR="00251B41" w:rsidRPr="00B24641" w:rsidRDefault="00251B41" w:rsidP="00251B41">
            <w:pPr>
              <w:outlineLvl w:val="1"/>
            </w:pPr>
            <w:r w:rsidRPr="0002395E">
              <w:t>Большой павильон 6,05x2,43x2,99 _ 33</w:t>
            </w:r>
          </w:p>
        </w:tc>
        <w:tc>
          <w:tcPr>
            <w:tcW w:w="888" w:type="pct"/>
            <w:tcBorders>
              <w:top w:val="nil"/>
              <w:left w:val="single" w:sz="4" w:space="0" w:color="auto"/>
              <w:bottom w:val="single" w:sz="4" w:space="0" w:color="auto"/>
              <w:right w:val="single" w:sz="4" w:space="0" w:color="auto"/>
            </w:tcBorders>
            <w:shd w:val="clear" w:color="000000" w:fill="FFFFFF"/>
          </w:tcPr>
          <w:p w14:paraId="1A5EBA3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F19848D" w14:textId="77777777" w:rsidR="00251B41" w:rsidRPr="00B24641" w:rsidRDefault="00251B41" w:rsidP="00251B41"/>
        </w:tc>
      </w:tr>
      <w:tr w:rsidR="00251B41" w:rsidRPr="00B24641" w14:paraId="4640613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E42F4B3" w14:textId="0F68CD36" w:rsidR="00251B41" w:rsidRPr="00B24641" w:rsidRDefault="00251B41" w:rsidP="00251B41">
            <w:pPr>
              <w:rPr>
                <w:color w:val="000000"/>
              </w:rPr>
            </w:pPr>
            <w:r w:rsidRPr="0002395E">
              <w:t>101</w:t>
            </w:r>
          </w:p>
        </w:tc>
        <w:tc>
          <w:tcPr>
            <w:tcW w:w="2922" w:type="pct"/>
            <w:gridSpan w:val="4"/>
            <w:tcBorders>
              <w:top w:val="nil"/>
              <w:left w:val="single" w:sz="4" w:space="0" w:color="auto"/>
              <w:bottom w:val="single" w:sz="4" w:space="0" w:color="auto"/>
              <w:right w:val="single" w:sz="4" w:space="0" w:color="auto"/>
            </w:tcBorders>
            <w:shd w:val="clear" w:color="auto" w:fill="auto"/>
          </w:tcPr>
          <w:p w14:paraId="49B26313" w14:textId="42954418" w:rsidR="00251B41" w:rsidRPr="00B24641" w:rsidRDefault="00251B41" w:rsidP="00251B41">
            <w:pPr>
              <w:outlineLvl w:val="1"/>
            </w:pPr>
            <w:r w:rsidRPr="0002395E">
              <w:t>Большой павильон 6,05x2,43x2,99 _ 34</w:t>
            </w:r>
          </w:p>
        </w:tc>
        <w:tc>
          <w:tcPr>
            <w:tcW w:w="888" w:type="pct"/>
            <w:tcBorders>
              <w:top w:val="nil"/>
              <w:left w:val="single" w:sz="4" w:space="0" w:color="auto"/>
              <w:bottom w:val="single" w:sz="4" w:space="0" w:color="auto"/>
              <w:right w:val="single" w:sz="4" w:space="0" w:color="auto"/>
            </w:tcBorders>
            <w:shd w:val="clear" w:color="000000" w:fill="FFFFFF"/>
          </w:tcPr>
          <w:p w14:paraId="5B8FA6E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102749C" w14:textId="77777777" w:rsidR="00251B41" w:rsidRPr="00B24641" w:rsidRDefault="00251B41" w:rsidP="00251B41"/>
        </w:tc>
      </w:tr>
      <w:tr w:rsidR="00251B41" w:rsidRPr="00B24641" w14:paraId="5AC710F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EDE149B" w14:textId="73621E63" w:rsidR="00251B41" w:rsidRPr="00B24641" w:rsidRDefault="00251B41" w:rsidP="00251B41">
            <w:pPr>
              <w:rPr>
                <w:color w:val="000000"/>
              </w:rPr>
            </w:pPr>
            <w:r w:rsidRPr="0002395E">
              <w:t>102</w:t>
            </w:r>
          </w:p>
        </w:tc>
        <w:tc>
          <w:tcPr>
            <w:tcW w:w="2922" w:type="pct"/>
            <w:gridSpan w:val="4"/>
            <w:tcBorders>
              <w:top w:val="nil"/>
              <w:left w:val="single" w:sz="4" w:space="0" w:color="auto"/>
              <w:bottom w:val="single" w:sz="4" w:space="0" w:color="auto"/>
              <w:right w:val="single" w:sz="4" w:space="0" w:color="auto"/>
            </w:tcBorders>
            <w:shd w:val="clear" w:color="auto" w:fill="auto"/>
          </w:tcPr>
          <w:p w14:paraId="18C95CCC" w14:textId="1634BBB8" w:rsidR="00251B41" w:rsidRPr="00B24641" w:rsidRDefault="00251B41" w:rsidP="00251B41">
            <w:pPr>
              <w:outlineLvl w:val="1"/>
            </w:pPr>
            <w:r w:rsidRPr="0002395E">
              <w:t>Большой павильон 6,05x2,43x2,99 _ 35</w:t>
            </w:r>
          </w:p>
        </w:tc>
        <w:tc>
          <w:tcPr>
            <w:tcW w:w="888" w:type="pct"/>
            <w:tcBorders>
              <w:top w:val="nil"/>
              <w:left w:val="single" w:sz="4" w:space="0" w:color="auto"/>
              <w:bottom w:val="single" w:sz="4" w:space="0" w:color="auto"/>
              <w:right w:val="single" w:sz="4" w:space="0" w:color="auto"/>
            </w:tcBorders>
            <w:shd w:val="clear" w:color="000000" w:fill="FFFFFF"/>
          </w:tcPr>
          <w:p w14:paraId="7FF9B37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96675EF" w14:textId="77777777" w:rsidR="00251B41" w:rsidRPr="00B24641" w:rsidRDefault="00251B41" w:rsidP="00251B41"/>
        </w:tc>
      </w:tr>
      <w:tr w:rsidR="00251B41" w:rsidRPr="00B24641" w14:paraId="55272EB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E39879" w14:textId="00125026" w:rsidR="00251B41" w:rsidRPr="00B24641" w:rsidRDefault="00251B41" w:rsidP="00251B41">
            <w:pPr>
              <w:rPr>
                <w:color w:val="000000"/>
              </w:rPr>
            </w:pPr>
            <w:r w:rsidRPr="0002395E">
              <w:t>103</w:t>
            </w:r>
          </w:p>
        </w:tc>
        <w:tc>
          <w:tcPr>
            <w:tcW w:w="2922" w:type="pct"/>
            <w:gridSpan w:val="4"/>
            <w:tcBorders>
              <w:top w:val="nil"/>
              <w:left w:val="single" w:sz="4" w:space="0" w:color="auto"/>
              <w:bottom w:val="single" w:sz="4" w:space="0" w:color="auto"/>
              <w:right w:val="single" w:sz="4" w:space="0" w:color="auto"/>
            </w:tcBorders>
            <w:shd w:val="clear" w:color="auto" w:fill="auto"/>
          </w:tcPr>
          <w:p w14:paraId="335D1647" w14:textId="59996E29" w:rsidR="00251B41" w:rsidRPr="00B24641" w:rsidRDefault="00251B41" w:rsidP="00251B41">
            <w:pPr>
              <w:outlineLvl w:val="1"/>
            </w:pPr>
            <w:r w:rsidRPr="0002395E">
              <w:t>Большой павильон 6,05x2,43x2,99 _ 36</w:t>
            </w:r>
          </w:p>
        </w:tc>
        <w:tc>
          <w:tcPr>
            <w:tcW w:w="888" w:type="pct"/>
            <w:tcBorders>
              <w:top w:val="nil"/>
              <w:left w:val="single" w:sz="4" w:space="0" w:color="auto"/>
              <w:bottom w:val="single" w:sz="4" w:space="0" w:color="auto"/>
              <w:right w:val="single" w:sz="4" w:space="0" w:color="auto"/>
            </w:tcBorders>
            <w:shd w:val="clear" w:color="000000" w:fill="FFFFFF"/>
          </w:tcPr>
          <w:p w14:paraId="152C5DB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214DB1F" w14:textId="77777777" w:rsidR="00251B41" w:rsidRPr="00B24641" w:rsidRDefault="00251B41" w:rsidP="00251B41"/>
        </w:tc>
      </w:tr>
      <w:tr w:rsidR="00251B41" w:rsidRPr="00B24641" w14:paraId="1651AB5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B3734DC" w14:textId="6E24091D" w:rsidR="00251B41" w:rsidRPr="00B24641" w:rsidRDefault="00251B41" w:rsidP="00251B41">
            <w:pPr>
              <w:rPr>
                <w:color w:val="000000"/>
              </w:rPr>
            </w:pPr>
            <w:r w:rsidRPr="0002395E">
              <w:t>104</w:t>
            </w:r>
          </w:p>
        </w:tc>
        <w:tc>
          <w:tcPr>
            <w:tcW w:w="2922" w:type="pct"/>
            <w:gridSpan w:val="4"/>
            <w:tcBorders>
              <w:top w:val="nil"/>
              <w:left w:val="single" w:sz="4" w:space="0" w:color="auto"/>
              <w:bottom w:val="single" w:sz="4" w:space="0" w:color="auto"/>
              <w:right w:val="single" w:sz="4" w:space="0" w:color="auto"/>
            </w:tcBorders>
            <w:shd w:val="clear" w:color="auto" w:fill="auto"/>
          </w:tcPr>
          <w:p w14:paraId="6FF3BFB9" w14:textId="777E8C6D" w:rsidR="00251B41" w:rsidRPr="00B24641" w:rsidRDefault="00251B41" w:rsidP="00251B41">
            <w:pPr>
              <w:outlineLvl w:val="1"/>
            </w:pPr>
            <w:r w:rsidRPr="0002395E">
              <w:t>Большой павильон 6,05x2,43x2,99 _ 37</w:t>
            </w:r>
          </w:p>
        </w:tc>
        <w:tc>
          <w:tcPr>
            <w:tcW w:w="888" w:type="pct"/>
            <w:tcBorders>
              <w:top w:val="nil"/>
              <w:left w:val="single" w:sz="4" w:space="0" w:color="auto"/>
              <w:bottom w:val="single" w:sz="4" w:space="0" w:color="auto"/>
              <w:right w:val="single" w:sz="4" w:space="0" w:color="auto"/>
            </w:tcBorders>
            <w:shd w:val="clear" w:color="000000" w:fill="FFFFFF"/>
          </w:tcPr>
          <w:p w14:paraId="750F1A4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F713D83" w14:textId="77777777" w:rsidR="00251B41" w:rsidRPr="00B24641" w:rsidRDefault="00251B41" w:rsidP="00251B41"/>
        </w:tc>
      </w:tr>
      <w:tr w:rsidR="00251B41" w:rsidRPr="00B24641" w14:paraId="3136024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62655BC" w14:textId="4CDE2B35" w:rsidR="00251B41" w:rsidRPr="00B24641" w:rsidRDefault="00251B41" w:rsidP="00251B41">
            <w:pPr>
              <w:rPr>
                <w:color w:val="000000"/>
              </w:rPr>
            </w:pPr>
            <w:r w:rsidRPr="0002395E">
              <w:lastRenderedPageBreak/>
              <w:t>105</w:t>
            </w:r>
          </w:p>
        </w:tc>
        <w:tc>
          <w:tcPr>
            <w:tcW w:w="2922" w:type="pct"/>
            <w:gridSpan w:val="4"/>
            <w:tcBorders>
              <w:top w:val="nil"/>
              <w:left w:val="single" w:sz="4" w:space="0" w:color="auto"/>
              <w:bottom w:val="single" w:sz="4" w:space="0" w:color="auto"/>
              <w:right w:val="single" w:sz="4" w:space="0" w:color="auto"/>
            </w:tcBorders>
            <w:shd w:val="clear" w:color="auto" w:fill="auto"/>
          </w:tcPr>
          <w:p w14:paraId="17B3EB2F" w14:textId="022C629B" w:rsidR="00251B41" w:rsidRPr="00B24641" w:rsidRDefault="00251B41" w:rsidP="00251B41">
            <w:pPr>
              <w:outlineLvl w:val="1"/>
            </w:pPr>
            <w:r w:rsidRPr="0002395E">
              <w:t>Большой павильон 6,05x2,43x2,99 _ 38</w:t>
            </w:r>
          </w:p>
        </w:tc>
        <w:tc>
          <w:tcPr>
            <w:tcW w:w="888" w:type="pct"/>
            <w:tcBorders>
              <w:top w:val="nil"/>
              <w:left w:val="single" w:sz="4" w:space="0" w:color="auto"/>
              <w:bottom w:val="single" w:sz="4" w:space="0" w:color="auto"/>
              <w:right w:val="single" w:sz="4" w:space="0" w:color="auto"/>
            </w:tcBorders>
            <w:shd w:val="clear" w:color="000000" w:fill="FFFFFF"/>
          </w:tcPr>
          <w:p w14:paraId="6C52346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8B13474" w14:textId="77777777" w:rsidR="00251B41" w:rsidRPr="00B24641" w:rsidRDefault="00251B41" w:rsidP="00251B41"/>
        </w:tc>
      </w:tr>
      <w:tr w:rsidR="00251B41" w:rsidRPr="00B24641" w14:paraId="2770BD9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0036513" w14:textId="7BCF7952" w:rsidR="00251B41" w:rsidRPr="00B24641" w:rsidRDefault="00251B41" w:rsidP="00251B41">
            <w:pPr>
              <w:rPr>
                <w:color w:val="000000"/>
              </w:rPr>
            </w:pPr>
            <w:r w:rsidRPr="0002395E">
              <w:t>106</w:t>
            </w:r>
          </w:p>
        </w:tc>
        <w:tc>
          <w:tcPr>
            <w:tcW w:w="2922" w:type="pct"/>
            <w:gridSpan w:val="4"/>
            <w:tcBorders>
              <w:top w:val="nil"/>
              <w:left w:val="single" w:sz="4" w:space="0" w:color="auto"/>
              <w:bottom w:val="single" w:sz="4" w:space="0" w:color="auto"/>
              <w:right w:val="single" w:sz="4" w:space="0" w:color="auto"/>
            </w:tcBorders>
            <w:shd w:val="clear" w:color="auto" w:fill="auto"/>
          </w:tcPr>
          <w:p w14:paraId="1D492B3F" w14:textId="616E34A7" w:rsidR="00251B41" w:rsidRPr="00B24641" w:rsidRDefault="00251B41" w:rsidP="00251B41">
            <w:pPr>
              <w:outlineLvl w:val="1"/>
            </w:pPr>
            <w:r w:rsidRPr="0002395E">
              <w:t>Большой павильон 6,05x2,43x2,99 _ 39</w:t>
            </w:r>
          </w:p>
        </w:tc>
        <w:tc>
          <w:tcPr>
            <w:tcW w:w="888" w:type="pct"/>
            <w:tcBorders>
              <w:top w:val="nil"/>
              <w:left w:val="single" w:sz="4" w:space="0" w:color="auto"/>
              <w:bottom w:val="single" w:sz="4" w:space="0" w:color="auto"/>
              <w:right w:val="single" w:sz="4" w:space="0" w:color="auto"/>
            </w:tcBorders>
            <w:shd w:val="clear" w:color="000000" w:fill="FFFFFF"/>
          </w:tcPr>
          <w:p w14:paraId="1B0CE33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8754F51" w14:textId="77777777" w:rsidR="00251B41" w:rsidRPr="00B24641" w:rsidRDefault="00251B41" w:rsidP="00251B41"/>
        </w:tc>
      </w:tr>
      <w:tr w:rsidR="00251B41" w:rsidRPr="00B24641" w14:paraId="6A90E38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B252B75" w14:textId="5BE6D0CB" w:rsidR="00251B41" w:rsidRPr="00B24641" w:rsidRDefault="00251B41" w:rsidP="00251B41">
            <w:pPr>
              <w:rPr>
                <w:color w:val="000000"/>
              </w:rPr>
            </w:pPr>
            <w:r w:rsidRPr="0002395E">
              <w:t>107</w:t>
            </w:r>
          </w:p>
        </w:tc>
        <w:tc>
          <w:tcPr>
            <w:tcW w:w="2922" w:type="pct"/>
            <w:gridSpan w:val="4"/>
            <w:tcBorders>
              <w:top w:val="nil"/>
              <w:left w:val="single" w:sz="4" w:space="0" w:color="auto"/>
              <w:bottom w:val="single" w:sz="4" w:space="0" w:color="auto"/>
              <w:right w:val="single" w:sz="4" w:space="0" w:color="auto"/>
            </w:tcBorders>
            <w:shd w:val="clear" w:color="auto" w:fill="auto"/>
          </w:tcPr>
          <w:p w14:paraId="4C0101CB" w14:textId="40E4EBB0" w:rsidR="00251B41" w:rsidRPr="00B24641" w:rsidRDefault="00251B41" w:rsidP="00251B41">
            <w:pPr>
              <w:outlineLvl w:val="1"/>
            </w:pPr>
            <w:r w:rsidRPr="0002395E">
              <w:t>Большой павильон 6,05x2,43x2,99 _ 4</w:t>
            </w:r>
          </w:p>
        </w:tc>
        <w:tc>
          <w:tcPr>
            <w:tcW w:w="888" w:type="pct"/>
            <w:tcBorders>
              <w:top w:val="nil"/>
              <w:left w:val="single" w:sz="4" w:space="0" w:color="auto"/>
              <w:bottom w:val="single" w:sz="4" w:space="0" w:color="auto"/>
              <w:right w:val="single" w:sz="4" w:space="0" w:color="auto"/>
            </w:tcBorders>
            <w:shd w:val="clear" w:color="000000" w:fill="FFFFFF"/>
          </w:tcPr>
          <w:p w14:paraId="5DAE9DD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EEB0E51" w14:textId="77777777" w:rsidR="00251B41" w:rsidRPr="00B24641" w:rsidRDefault="00251B41" w:rsidP="00251B41"/>
        </w:tc>
      </w:tr>
      <w:tr w:rsidR="00251B41" w:rsidRPr="00B24641" w14:paraId="45971F6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375DBC1" w14:textId="2932A704" w:rsidR="00251B41" w:rsidRPr="00B24641" w:rsidRDefault="00251B41" w:rsidP="00251B41">
            <w:pPr>
              <w:rPr>
                <w:color w:val="000000"/>
              </w:rPr>
            </w:pPr>
            <w:r w:rsidRPr="0002395E">
              <w:t>108</w:t>
            </w:r>
          </w:p>
        </w:tc>
        <w:tc>
          <w:tcPr>
            <w:tcW w:w="2922" w:type="pct"/>
            <w:gridSpan w:val="4"/>
            <w:tcBorders>
              <w:top w:val="nil"/>
              <w:left w:val="single" w:sz="4" w:space="0" w:color="auto"/>
              <w:bottom w:val="single" w:sz="4" w:space="0" w:color="auto"/>
              <w:right w:val="single" w:sz="4" w:space="0" w:color="auto"/>
            </w:tcBorders>
            <w:shd w:val="clear" w:color="auto" w:fill="auto"/>
          </w:tcPr>
          <w:p w14:paraId="6B7C64E9" w14:textId="173E0365" w:rsidR="00251B41" w:rsidRPr="00B24641" w:rsidRDefault="00251B41" w:rsidP="00251B41">
            <w:pPr>
              <w:outlineLvl w:val="1"/>
            </w:pPr>
            <w:r w:rsidRPr="0002395E">
              <w:t>Большой павильон 6,05x2,43x2,99 _ 40</w:t>
            </w:r>
          </w:p>
        </w:tc>
        <w:tc>
          <w:tcPr>
            <w:tcW w:w="888" w:type="pct"/>
            <w:tcBorders>
              <w:top w:val="nil"/>
              <w:left w:val="single" w:sz="4" w:space="0" w:color="auto"/>
              <w:bottom w:val="single" w:sz="4" w:space="0" w:color="auto"/>
              <w:right w:val="single" w:sz="4" w:space="0" w:color="auto"/>
            </w:tcBorders>
            <w:shd w:val="clear" w:color="000000" w:fill="FFFFFF"/>
          </w:tcPr>
          <w:p w14:paraId="1E382AC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BCD7F3C" w14:textId="77777777" w:rsidR="00251B41" w:rsidRPr="00B24641" w:rsidRDefault="00251B41" w:rsidP="00251B41"/>
        </w:tc>
      </w:tr>
      <w:tr w:rsidR="00251B41" w:rsidRPr="00B24641" w14:paraId="515FB3B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19D7189" w14:textId="41150359" w:rsidR="00251B41" w:rsidRPr="00B24641" w:rsidRDefault="00251B41" w:rsidP="00251B41">
            <w:pPr>
              <w:rPr>
                <w:color w:val="000000"/>
              </w:rPr>
            </w:pPr>
            <w:r w:rsidRPr="0002395E">
              <w:t>109</w:t>
            </w:r>
          </w:p>
        </w:tc>
        <w:tc>
          <w:tcPr>
            <w:tcW w:w="2922" w:type="pct"/>
            <w:gridSpan w:val="4"/>
            <w:tcBorders>
              <w:top w:val="nil"/>
              <w:left w:val="single" w:sz="4" w:space="0" w:color="auto"/>
              <w:bottom w:val="single" w:sz="4" w:space="0" w:color="auto"/>
              <w:right w:val="single" w:sz="4" w:space="0" w:color="auto"/>
            </w:tcBorders>
            <w:shd w:val="clear" w:color="auto" w:fill="auto"/>
          </w:tcPr>
          <w:p w14:paraId="201985EA" w14:textId="5E2E3603" w:rsidR="00251B41" w:rsidRPr="00B24641" w:rsidRDefault="00251B41" w:rsidP="00251B41">
            <w:pPr>
              <w:outlineLvl w:val="1"/>
            </w:pPr>
            <w:r w:rsidRPr="0002395E">
              <w:t>Большой павильон 6,05x2,43x2,99 _ 41</w:t>
            </w:r>
          </w:p>
        </w:tc>
        <w:tc>
          <w:tcPr>
            <w:tcW w:w="888" w:type="pct"/>
            <w:tcBorders>
              <w:top w:val="nil"/>
              <w:left w:val="single" w:sz="4" w:space="0" w:color="auto"/>
              <w:bottom w:val="single" w:sz="4" w:space="0" w:color="auto"/>
              <w:right w:val="single" w:sz="4" w:space="0" w:color="auto"/>
            </w:tcBorders>
            <w:shd w:val="clear" w:color="000000" w:fill="FFFFFF"/>
          </w:tcPr>
          <w:p w14:paraId="0E33202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A64355A" w14:textId="77777777" w:rsidR="00251B41" w:rsidRPr="00B24641" w:rsidRDefault="00251B41" w:rsidP="00251B41"/>
        </w:tc>
      </w:tr>
      <w:tr w:rsidR="00251B41" w:rsidRPr="00B24641" w14:paraId="04742E0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F7E03D0" w14:textId="2DDAF246" w:rsidR="00251B41" w:rsidRPr="00B24641" w:rsidRDefault="00251B41" w:rsidP="00251B41">
            <w:pPr>
              <w:rPr>
                <w:color w:val="000000"/>
              </w:rPr>
            </w:pPr>
            <w:r w:rsidRPr="0002395E">
              <w:t>110</w:t>
            </w:r>
          </w:p>
        </w:tc>
        <w:tc>
          <w:tcPr>
            <w:tcW w:w="2922" w:type="pct"/>
            <w:gridSpan w:val="4"/>
            <w:tcBorders>
              <w:top w:val="nil"/>
              <w:left w:val="single" w:sz="4" w:space="0" w:color="auto"/>
              <w:bottom w:val="single" w:sz="4" w:space="0" w:color="auto"/>
              <w:right w:val="single" w:sz="4" w:space="0" w:color="auto"/>
            </w:tcBorders>
            <w:shd w:val="clear" w:color="auto" w:fill="auto"/>
          </w:tcPr>
          <w:p w14:paraId="00653355" w14:textId="438D3175" w:rsidR="00251B41" w:rsidRPr="00B24641" w:rsidRDefault="00251B41" w:rsidP="00251B41">
            <w:pPr>
              <w:outlineLvl w:val="1"/>
            </w:pPr>
            <w:r w:rsidRPr="0002395E">
              <w:t>Большой павильон 6,05x2,43x2,99 _ 42</w:t>
            </w:r>
          </w:p>
        </w:tc>
        <w:tc>
          <w:tcPr>
            <w:tcW w:w="888" w:type="pct"/>
            <w:tcBorders>
              <w:top w:val="nil"/>
              <w:left w:val="single" w:sz="4" w:space="0" w:color="auto"/>
              <w:bottom w:val="single" w:sz="4" w:space="0" w:color="auto"/>
              <w:right w:val="single" w:sz="4" w:space="0" w:color="auto"/>
            </w:tcBorders>
            <w:shd w:val="clear" w:color="000000" w:fill="FFFFFF"/>
          </w:tcPr>
          <w:p w14:paraId="456F058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F33774A" w14:textId="77777777" w:rsidR="00251B41" w:rsidRPr="00B24641" w:rsidRDefault="00251B41" w:rsidP="00251B41"/>
        </w:tc>
      </w:tr>
      <w:tr w:rsidR="00251B41" w:rsidRPr="00B24641" w14:paraId="4224656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81745DE" w14:textId="1AAF4107" w:rsidR="00251B41" w:rsidRPr="00B24641" w:rsidRDefault="00251B41" w:rsidP="00251B41">
            <w:pPr>
              <w:rPr>
                <w:color w:val="000000"/>
              </w:rPr>
            </w:pPr>
            <w:r w:rsidRPr="0002395E">
              <w:t>111</w:t>
            </w:r>
          </w:p>
        </w:tc>
        <w:tc>
          <w:tcPr>
            <w:tcW w:w="2922" w:type="pct"/>
            <w:gridSpan w:val="4"/>
            <w:tcBorders>
              <w:top w:val="nil"/>
              <w:left w:val="single" w:sz="4" w:space="0" w:color="auto"/>
              <w:bottom w:val="single" w:sz="4" w:space="0" w:color="auto"/>
              <w:right w:val="single" w:sz="4" w:space="0" w:color="auto"/>
            </w:tcBorders>
            <w:shd w:val="clear" w:color="auto" w:fill="auto"/>
          </w:tcPr>
          <w:p w14:paraId="2FE048BD" w14:textId="505E761E" w:rsidR="00251B41" w:rsidRPr="00B24641" w:rsidRDefault="00251B41" w:rsidP="00251B41">
            <w:pPr>
              <w:outlineLvl w:val="1"/>
            </w:pPr>
            <w:r w:rsidRPr="0002395E">
              <w:t>Большой павильон 6,05x2,43x2,99 _ 43</w:t>
            </w:r>
          </w:p>
        </w:tc>
        <w:tc>
          <w:tcPr>
            <w:tcW w:w="888" w:type="pct"/>
            <w:tcBorders>
              <w:top w:val="nil"/>
              <w:left w:val="single" w:sz="4" w:space="0" w:color="auto"/>
              <w:bottom w:val="single" w:sz="4" w:space="0" w:color="auto"/>
              <w:right w:val="single" w:sz="4" w:space="0" w:color="auto"/>
            </w:tcBorders>
            <w:shd w:val="clear" w:color="000000" w:fill="FFFFFF"/>
          </w:tcPr>
          <w:p w14:paraId="4A53548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9DD842B" w14:textId="77777777" w:rsidR="00251B41" w:rsidRPr="00B24641" w:rsidRDefault="00251B41" w:rsidP="00251B41"/>
        </w:tc>
      </w:tr>
      <w:tr w:rsidR="00251B41" w:rsidRPr="00B24641" w14:paraId="707A734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951E22E" w14:textId="52E64F2A" w:rsidR="00251B41" w:rsidRPr="00B24641" w:rsidRDefault="00251B41" w:rsidP="00251B41">
            <w:pPr>
              <w:rPr>
                <w:color w:val="000000"/>
              </w:rPr>
            </w:pPr>
            <w:r w:rsidRPr="0002395E">
              <w:t>112</w:t>
            </w:r>
          </w:p>
        </w:tc>
        <w:tc>
          <w:tcPr>
            <w:tcW w:w="2922" w:type="pct"/>
            <w:gridSpan w:val="4"/>
            <w:tcBorders>
              <w:top w:val="nil"/>
              <w:left w:val="single" w:sz="4" w:space="0" w:color="auto"/>
              <w:bottom w:val="single" w:sz="4" w:space="0" w:color="auto"/>
              <w:right w:val="single" w:sz="4" w:space="0" w:color="auto"/>
            </w:tcBorders>
            <w:shd w:val="clear" w:color="auto" w:fill="auto"/>
          </w:tcPr>
          <w:p w14:paraId="255EAB12" w14:textId="6877D82B" w:rsidR="00251B41" w:rsidRPr="00B24641" w:rsidRDefault="00251B41" w:rsidP="00251B41">
            <w:pPr>
              <w:outlineLvl w:val="1"/>
            </w:pPr>
            <w:r w:rsidRPr="0002395E">
              <w:t>Большой павильон 6,05x2,43x2,99 _ 44</w:t>
            </w:r>
          </w:p>
        </w:tc>
        <w:tc>
          <w:tcPr>
            <w:tcW w:w="888" w:type="pct"/>
            <w:tcBorders>
              <w:top w:val="nil"/>
              <w:left w:val="single" w:sz="4" w:space="0" w:color="auto"/>
              <w:bottom w:val="single" w:sz="4" w:space="0" w:color="auto"/>
              <w:right w:val="single" w:sz="4" w:space="0" w:color="auto"/>
            </w:tcBorders>
            <w:shd w:val="clear" w:color="000000" w:fill="FFFFFF"/>
          </w:tcPr>
          <w:p w14:paraId="3BD5996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C6A98F4" w14:textId="77777777" w:rsidR="00251B41" w:rsidRPr="00B24641" w:rsidRDefault="00251B41" w:rsidP="00251B41"/>
        </w:tc>
      </w:tr>
      <w:tr w:rsidR="00251B41" w:rsidRPr="00B24641" w14:paraId="0D2DCD9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4A52BD5" w14:textId="58ACE8A0" w:rsidR="00251B41" w:rsidRPr="00B24641" w:rsidRDefault="00251B41" w:rsidP="00251B41">
            <w:pPr>
              <w:rPr>
                <w:color w:val="000000"/>
              </w:rPr>
            </w:pPr>
            <w:r w:rsidRPr="0002395E">
              <w:t>113</w:t>
            </w:r>
          </w:p>
        </w:tc>
        <w:tc>
          <w:tcPr>
            <w:tcW w:w="2922" w:type="pct"/>
            <w:gridSpan w:val="4"/>
            <w:tcBorders>
              <w:top w:val="nil"/>
              <w:left w:val="single" w:sz="4" w:space="0" w:color="auto"/>
              <w:bottom w:val="single" w:sz="4" w:space="0" w:color="auto"/>
              <w:right w:val="single" w:sz="4" w:space="0" w:color="auto"/>
            </w:tcBorders>
            <w:shd w:val="clear" w:color="auto" w:fill="auto"/>
          </w:tcPr>
          <w:p w14:paraId="6F8F5754" w14:textId="7C651764" w:rsidR="00251B41" w:rsidRPr="00B24641" w:rsidRDefault="00251B41" w:rsidP="00251B41">
            <w:pPr>
              <w:outlineLvl w:val="1"/>
            </w:pPr>
            <w:r w:rsidRPr="0002395E">
              <w:t>Большой павильон 6,05x2,43x2,99 _ 45</w:t>
            </w:r>
          </w:p>
        </w:tc>
        <w:tc>
          <w:tcPr>
            <w:tcW w:w="888" w:type="pct"/>
            <w:tcBorders>
              <w:top w:val="nil"/>
              <w:left w:val="single" w:sz="4" w:space="0" w:color="auto"/>
              <w:bottom w:val="single" w:sz="4" w:space="0" w:color="auto"/>
              <w:right w:val="single" w:sz="4" w:space="0" w:color="auto"/>
            </w:tcBorders>
            <w:shd w:val="clear" w:color="000000" w:fill="FFFFFF"/>
          </w:tcPr>
          <w:p w14:paraId="6916204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0E06FCD" w14:textId="77777777" w:rsidR="00251B41" w:rsidRPr="00B24641" w:rsidRDefault="00251B41" w:rsidP="00251B41"/>
        </w:tc>
      </w:tr>
      <w:tr w:rsidR="00251B41" w:rsidRPr="00B24641" w14:paraId="4AFF26B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133C8BB" w14:textId="4D3F4C4A" w:rsidR="00251B41" w:rsidRPr="00B24641" w:rsidRDefault="00251B41" w:rsidP="00251B41">
            <w:pPr>
              <w:rPr>
                <w:color w:val="000000"/>
              </w:rPr>
            </w:pPr>
            <w:r w:rsidRPr="0002395E">
              <w:t>114</w:t>
            </w:r>
          </w:p>
        </w:tc>
        <w:tc>
          <w:tcPr>
            <w:tcW w:w="2922" w:type="pct"/>
            <w:gridSpan w:val="4"/>
            <w:tcBorders>
              <w:top w:val="nil"/>
              <w:left w:val="single" w:sz="4" w:space="0" w:color="auto"/>
              <w:bottom w:val="single" w:sz="4" w:space="0" w:color="auto"/>
              <w:right w:val="single" w:sz="4" w:space="0" w:color="auto"/>
            </w:tcBorders>
            <w:shd w:val="clear" w:color="auto" w:fill="auto"/>
          </w:tcPr>
          <w:p w14:paraId="2AA88959" w14:textId="105EA18E" w:rsidR="00251B41" w:rsidRPr="00B24641" w:rsidRDefault="00251B41" w:rsidP="00251B41">
            <w:pPr>
              <w:outlineLvl w:val="1"/>
            </w:pPr>
            <w:r w:rsidRPr="0002395E">
              <w:t>Большой павильон 6,05x2,43x2,99 _ 46</w:t>
            </w:r>
          </w:p>
        </w:tc>
        <w:tc>
          <w:tcPr>
            <w:tcW w:w="888" w:type="pct"/>
            <w:tcBorders>
              <w:top w:val="nil"/>
              <w:left w:val="single" w:sz="4" w:space="0" w:color="auto"/>
              <w:bottom w:val="single" w:sz="4" w:space="0" w:color="auto"/>
              <w:right w:val="single" w:sz="4" w:space="0" w:color="auto"/>
            </w:tcBorders>
            <w:shd w:val="clear" w:color="000000" w:fill="FFFFFF"/>
          </w:tcPr>
          <w:p w14:paraId="1EA9E5E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6E50509" w14:textId="77777777" w:rsidR="00251B41" w:rsidRPr="00B24641" w:rsidRDefault="00251B41" w:rsidP="00251B41"/>
        </w:tc>
      </w:tr>
      <w:tr w:rsidR="00251B41" w:rsidRPr="00B24641" w14:paraId="28ACE91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97D7C2C" w14:textId="196882EE" w:rsidR="00251B41" w:rsidRPr="00B24641" w:rsidRDefault="00251B41" w:rsidP="00251B41">
            <w:pPr>
              <w:rPr>
                <w:color w:val="000000"/>
              </w:rPr>
            </w:pPr>
            <w:r w:rsidRPr="0002395E">
              <w:t>115</w:t>
            </w:r>
          </w:p>
        </w:tc>
        <w:tc>
          <w:tcPr>
            <w:tcW w:w="2922" w:type="pct"/>
            <w:gridSpan w:val="4"/>
            <w:tcBorders>
              <w:top w:val="nil"/>
              <w:left w:val="single" w:sz="4" w:space="0" w:color="auto"/>
              <w:bottom w:val="single" w:sz="4" w:space="0" w:color="auto"/>
              <w:right w:val="single" w:sz="4" w:space="0" w:color="auto"/>
            </w:tcBorders>
            <w:shd w:val="clear" w:color="auto" w:fill="auto"/>
          </w:tcPr>
          <w:p w14:paraId="1E116C38" w14:textId="59739CBB" w:rsidR="00251B41" w:rsidRPr="00B24641" w:rsidRDefault="00251B41" w:rsidP="00251B41">
            <w:pPr>
              <w:outlineLvl w:val="1"/>
            </w:pPr>
            <w:r w:rsidRPr="0002395E">
              <w:t>Большой павильон 6,05x2,43x2,99 _ 47</w:t>
            </w:r>
          </w:p>
        </w:tc>
        <w:tc>
          <w:tcPr>
            <w:tcW w:w="888" w:type="pct"/>
            <w:tcBorders>
              <w:top w:val="nil"/>
              <w:left w:val="single" w:sz="4" w:space="0" w:color="auto"/>
              <w:bottom w:val="single" w:sz="4" w:space="0" w:color="auto"/>
              <w:right w:val="single" w:sz="4" w:space="0" w:color="auto"/>
            </w:tcBorders>
            <w:shd w:val="clear" w:color="000000" w:fill="FFFFFF"/>
          </w:tcPr>
          <w:p w14:paraId="1D7157B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03EEA3D" w14:textId="77777777" w:rsidR="00251B41" w:rsidRPr="00B24641" w:rsidRDefault="00251B41" w:rsidP="00251B41"/>
        </w:tc>
      </w:tr>
      <w:tr w:rsidR="00251B41" w:rsidRPr="00B24641" w14:paraId="0748FBA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C763940" w14:textId="43509B95" w:rsidR="00251B41" w:rsidRPr="00B24641" w:rsidRDefault="00251B41" w:rsidP="00251B41">
            <w:pPr>
              <w:rPr>
                <w:color w:val="000000"/>
              </w:rPr>
            </w:pPr>
            <w:r w:rsidRPr="0002395E">
              <w:t>116</w:t>
            </w:r>
          </w:p>
        </w:tc>
        <w:tc>
          <w:tcPr>
            <w:tcW w:w="2922" w:type="pct"/>
            <w:gridSpan w:val="4"/>
            <w:tcBorders>
              <w:top w:val="nil"/>
              <w:left w:val="single" w:sz="4" w:space="0" w:color="auto"/>
              <w:bottom w:val="single" w:sz="4" w:space="0" w:color="auto"/>
              <w:right w:val="single" w:sz="4" w:space="0" w:color="auto"/>
            </w:tcBorders>
            <w:shd w:val="clear" w:color="auto" w:fill="auto"/>
          </w:tcPr>
          <w:p w14:paraId="2E7EFA55" w14:textId="066D8151" w:rsidR="00251B41" w:rsidRPr="00B24641" w:rsidRDefault="00251B41" w:rsidP="00251B41">
            <w:pPr>
              <w:outlineLvl w:val="1"/>
            </w:pPr>
            <w:r w:rsidRPr="0002395E">
              <w:t>Большой павильон 6,05x2,43x2,99 _ 48</w:t>
            </w:r>
          </w:p>
        </w:tc>
        <w:tc>
          <w:tcPr>
            <w:tcW w:w="888" w:type="pct"/>
            <w:tcBorders>
              <w:top w:val="nil"/>
              <w:left w:val="single" w:sz="4" w:space="0" w:color="auto"/>
              <w:bottom w:val="single" w:sz="4" w:space="0" w:color="auto"/>
              <w:right w:val="single" w:sz="4" w:space="0" w:color="auto"/>
            </w:tcBorders>
            <w:shd w:val="clear" w:color="000000" w:fill="FFFFFF"/>
          </w:tcPr>
          <w:p w14:paraId="58565D8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44FDFCA" w14:textId="77777777" w:rsidR="00251B41" w:rsidRPr="00B24641" w:rsidRDefault="00251B41" w:rsidP="00251B41"/>
        </w:tc>
      </w:tr>
      <w:tr w:rsidR="00251B41" w:rsidRPr="00B24641" w14:paraId="6737E6F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5EA58FC" w14:textId="3206C044" w:rsidR="00251B41" w:rsidRPr="00B24641" w:rsidRDefault="00251B41" w:rsidP="00251B41">
            <w:pPr>
              <w:rPr>
                <w:color w:val="000000"/>
              </w:rPr>
            </w:pPr>
            <w:r w:rsidRPr="0002395E">
              <w:t>117</w:t>
            </w:r>
          </w:p>
        </w:tc>
        <w:tc>
          <w:tcPr>
            <w:tcW w:w="2922" w:type="pct"/>
            <w:gridSpan w:val="4"/>
            <w:tcBorders>
              <w:top w:val="nil"/>
              <w:left w:val="single" w:sz="4" w:space="0" w:color="auto"/>
              <w:bottom w:val="single" w:sz="4" w:space="0" w:color="auto"/>
              <w:right w:val="single" w:sz="4" w:space="0" w:color="auto"/>
            </w:tcBorders>
            <w:shd w:val="clear" w:color="auto" w:fill="auto"/>
          </w:tcPr>
          <w:p w14:paraId="5A647AEF" w14:textId="480AC140" w:rsidR="00251B41" w:rsidRPr="00B24641" w:rsidRDefault="00251B41" w:rsidP="00251B41">
            <w:pPr>
              <w:outlineLvl w:val="1"/>
            </w:pPr>
            <w:r w:rsidRPr="0002395E">
              <w:t>Большой павильон 6,05x2,43x2,99 _ 5</w:t>
            </w:r>
          </w:p>
        </w:tc>
        <w:tc>
          <w:tcPr>
            <w:tcW w:w="888" w:type="pct"/>
            <w:tcBorders>
              <w:top w:val="nil"/>
              <w:left w:val="single" w:sz="4" w:space="0" w:color="auto"/>
              <w:bottom w:val="single" w:sz="4" w:space="0" w:color="auto"/>
              <w:right w:val="single" w:sz="4" w:space="0" w:color="auto"/>
            </w:tcBorders>
            <w:shd w:val="clear" w:color="000000" w:fill="FFFFFF"/>
          </w:tcPr>
          <w:p w14:paraId="5BCD164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5DCEB33" w14:textId="77777777" w:rsidR="00251B41" w:rsidRPr="00B24641" w:rsidRDefault="00251B41" w:rsidP="00251B41"/>
        </w:tc>
      </w:tr>
      <w:tr w:rsidR="00251B41" w:rsidRPr="00B24641" w14:paraId="79AA610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6A42044" w14:textId="5FA49834" w:rsidR="00251B41" w:rsidRPr="00B24641" w:rsidRDefault="00251B41" w:rsidP="00251B41">
            <w:pPr>
              <w:rPr>
                <w:color w:val="000000"/>
              </w:rPr>
            </w:pPr>
            <w:r w:rsidRPr="0002395E">
              <w:t>118</w:t>
            </w:r>
          </w:p>
        </w:tc>
        <w:tc>
          <w:tcPr>
            <w:tcW w:w="2922" w:type="pct"/>
            <w:gridSpan w:val="4"/>
            <w:tcBorders>
              <w:top w:val="nil"/>
              <w:left w:val="single" w:sz="4" w:space="0" w:color="auto"/>
              <w:bottom w:val="single" w:sz="4" w:space="0" w:color="auto"/>
              <w:right w:val="single" w:sz="4" w:space="0" w:color="auto"/>
            </w:tcBorders>
            <w:shd w:val="clear" w:color="auto" w:fill="auto"/>
          </w:tcPr>
          <w:p w14:paraId="4176B3AF" w14:textId="486FE891" w:rsidR="00251B41" w:rsidRPr="00B24641" w:rsidRDefault="00251B41" w:rsidP="00251B41">
            <w:pPr>
              <w:outlineLvl w:val="1"/>
            </w:pPr>
            <w:r w:rsidRPr="0002395E">
              <w:t>Большой павильон 6,05x2,43x2,99 _ 6</w:t>
            </w:r>
          </w:p>
        </w:tc>
        <w:tc>
          <w:tcPr>
            <w:tcW w:w="888" w:type="pct"/>
            <w:tcBorders>
              <w:top w:val="nil"/>
              <w:left w:val="single" w:sz="4" w:space="0" w:color="auto"/>
              <w:bottom w:val="single" w:sz="4" w:space="0" w:color="auto"/>
              <w:right w:val="single" w:sz="4" w:space="0" w:color="auto"/>
            </w:tcBorders>
            <w:shd w:val="clear" w:color="000000" w:fill="FFFFFF"/>
          </w:tcPr>
          <w:p w14:paraId="01D8186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A2C89AC" w14:textId="77777777" w:rsidR="00251B41" w:rsidRPr="00B24641" w:rsidRDefault="00251B41" w:rsidP="00251B41"/>
        </w:tc>
      </w:tr>
      <w:tr w:rsidR="00251B41" w:rsidRPr="00B24641" w14:paraId="10845BD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753D899" w14:textId="0839EF2D" w:rsidR="00251B41" w:rsidRPr="00B24641" w:rsidRDefault="00251B41" w:rsidP="00251B41">
            <w:pPr>
              <w:rPr>
                <w:color w:val="000000"/>
              </w:rPr>
            </w:pPr>
            <w:r w:rsidRPr="0002395E">
              <w:t>119</w:t>
            </w:r>
          </w:p>
        </w:tc>
        <w:tc>
          <w:tcPr>
            <w:tcW w:w="2922" w:type="pct"/>
            <w:gridSpan w:val="4"/>
            <w:tcBorders>
              <w:top w:val="nil"/>
              <w:left w:val="single" w:sz="4" w:space="0" w:color="auto"/>
              <w:bottom w:val="single" w:sz="4" w:space="0" w:color="auto"/>
              <w:right w:val="single" w:sz="4" w:space="0" w:color="auto"/>
            </w:tcBorders>
            <w:shd w:val="clear" w:color="auto" w:fill="auto"/>
          </w:tcPr>
          <w:p w14:paraId="36A91D1B" w14:textId="3199456D" w:rsidR="00251B41" w:rsidRPr="00B24641" w:rsidRDefault="00251B41" w:rsidP="00251B41">
            <w:pPr>
              <w:outlineLvl w:val="1"/>
            </w:pPr>
            <w:r w:rsidRPr="0002395E">
              <w:t>Большой павильон 6,05x2,43x2,99 _ 7</w:t>
            </w:r>
          </w:p>
        </w:tc>
        <w:tc>
          <w:tcPr>
            <w:tcW w:w="888" w:type="pct"/>
            <w:tcBorders>
              <w:top w:val="nil"/>
              <w:left w:val="single" w:sz="4" w:space="0" w:color="auto"/>
              <w:bottom w:val="single" w:sz="4" w:space="0" w:color="auto"/>
              <w:right w:val="single" w:sz="4" w:space="0" w:color="auto"/>
            </w:tcBorders>
            <w:shd w:val="clear" w:color="000000" w:fill="FFFFFF"/>
          </w:tcPr>
          <w:p w14:paraId="10CE5F2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824A2BF" w14:textId="77777777" w:rsidR="00251B41" w:rsidRPr="00B24641" w:rsidRDefault="00251B41" w:rsidP="00251B41"/>
        </w:tc>
      </w:tr>
      <w:tr w:rsidR="00251B41" w:rsidRPr="00B24641" w14:paraId="2657A7F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0C43ADF" w14:textId="6009234A" w:rsidR="00251B41" w:rsidRPr="00B24641" w:rsidRDefault="00251B41" w:rsidP="00251B41">
            <w:pPr>
              <w:rPr>
                <w:color w:val="000000"/>
              </w:rPr>
            </w:pPr>
            <w:r w:rsidRPr="0002395E">
              <w:t>120</w:t>
            </w:r>
          </w:p>
        </w:tc>
        <w:tc>
          <w:tcPr>
            <w:tcW w:w="2922" w:type="pct"/>
            <w:gridSpan w:val="4"/>
            <w:tcBorders>
              <w:top w:val="nil"/>
              <w:left w:val="single" w:sz="4" w:space="0" w:color="auto"/>
              <w:bottom w:val="single" w:sz="4" w:space="0" w:color="auto"/>
              <w:right w:val="single" w:sz="4" w:space="0" w:color="auto"/>
            </w:tcBorders>
            <w:shd w:val="clear" w:color="auto" w:fill="auto"/>
          </w:tcPr>
          <w:p w14:paraId="431348D7" w14:textId="599BACAA" w:rsidR="00251B41" w:rsidRPr="00B24641" w:rsidRDefault="00251B41" w:rsidP="00251B41">
            <w:pPr>
              <w:outlineLvl w:val="1"/>
            </w:pPr>
            <w:r w:rsidRPr="0002395E">
              <w:t>Большой павильон 6,05x2,43x2,99 _ 8</w:t>
            </w:r>
          </w:p>
        </w:tc>
        <w:tc>
          <w:tcPr>
            <w:tcW w:w="888" w:type="pct"/>
            <w:tcBorders>
              <w:top w:val="nil"/>
              <w:left w:val="single" w:sz="4" w:space="0" w:color="auto"/>
              <w:bottom w:val="single" w:sz="4" w:space="0" w:color="auto"/>
              <w:right w:val="single" w:sz="4" w:space="0" w:color="auto"/>
            </w:tcBorders>
            <w:shd w:val="clear" w:color="000000" w:fill="FFFFFF"/>
          </w:tcPr>
          <w:p w14:paraId="55DE330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859567C" w14:textId="77777777" w:rsidR="00251B41" w:rsidRPr="00B24641" w:rsidRDefault="00251B41" w:rsidP="00251B41"/>
        </w:tc>
      </w:tr>
      <w:tr w:rsidR="00251B41" w:rsidRPr="00B24641" w14:paraId="3A6A775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BD29AAD" w14:textId="443BED58" w:rsidR="00251B41" w:rsidRPr="00B24641" w:rsidRDefault="00251B41" w:rsidP="00251B41">
            <w:pPr>
              <w:rPr>
                <w:color w:val="000000"/>
              </w:rPr>
            </w:pPr>
            <w:r w:rsidRPr="0002395E">
              <w:t>121</w:t>
            </w:r>
          </w:p>
        </w:tc>
        <w:tc>
          <w:tcPr>
            <w:tcW w:w="2922" w:type="pct"/>
            <w:gridSpan w:val="4"/>
            <w:tcBorders>
              <w:top w:val="nil"/>
              <w:left w:val="single" w:sz="4" w:space="0" w:color="auto"/>
              <w:bottom w:val="single" w:sz="4" w:space="0" w:color="auto"/>
              <w:right w:val="single" w:sz="4" w:space="0" w:color="auto"/>
            </w:tcBorders>
            <w:shd w:val="clear" w:color="auto" w:fill="auto"/>
          </w:tcPr>
          <w:p w14:paraId="29849552" w14:textId="4A0D1EE9" w:rsidR="00251B41" w:rsidRPr="00B24641" w:rsidRDefault="00251B41" w:rsidP="00251B41">
            <w:pPr>
              <w:outlineLvl w:val="1"/>
            </w:pPr>
            <w:r w:rsidRPr="0002395E">
              <w:t>Большой павильон 6,05x2,43x2,99 _ 9</w:t>
            </w:r>
          </w:p>
        </w:tc>
        <w:tc>
          <w:tcPr>
            <w:tcW w:w="888" w:type="pct"/>
            <w:tcBorders>
              <w:top w:val="nil"/>
              <w:left w:val="single" w:sz="4" w:space="0" w:color="auto"/>
              <w:bottom w:val="single" w:sz="4" w:space="0" w:color="auto"/>
              <w:right w:val="single" w:sz="4" w:space="0" w:color="auto"/>
            </w:tcBorders>
            <w:shd w:val="clear" w:color="000000" w:fill="FFFFFF"/>
          </w:tcPr>
          <w:p w14:paraId="5E6146A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4E042AB" w14:textId="77777777" w:rsidR="00251B41" w:rsidRPr="00B24641" w:rsidRDefault="00251B41" w:rsidP="00251B41"/>
        </w:tc>
      </w:tr>
      <w:tr w:rsidR="00251B41" w:rsidRPr="00B24641" w14:paraId="20429A6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70D039" w14:textId="7467B798" w:rsidR="00251B41" w:rsidRPr="00B24641" w:rsidRDefault="00251B41" w:rsidP="00251B41">
            <w:pPr>
              <w:rPr>
                <w:color w:val="000000"/>
              </w:rPr>
            </w:pPr>
            <w:r w:rsidRPr="0002395E">
              <w:t>122</w:t>
            </w:r>
          </w:p>
        </w:tc>
        <w:tc>
          <w:tcPr>
            <w:tcW w:w="2922" w:type="pct"/>
            <w:gridSpan w:val="4"/>
            <w:tcBorders>
              <w:top w:val="nil"/>
              <w:left w:val="single" w:sz="4" w:space="0" w:color="auto"/>
              <w:bottom w:val="single" w:sz="4" w:space="0" w:color="auto"/>
              <w:right w:val="single" w:sz="4" w:space="0" w:color="auto"/>
            </w:tcBorders>
            <w:shd w:val="clear" w:color="auto" w:fill="auto"/>
          </w:tcPr>
          <w:p w14:paraId="7FF0D419" w14:textId="49FB3216" w:rsidR="00251B41" w:rsidRPr="00B24641" w:rsidRDefault="00251B41" w:rsidP="00251B41">
            <w:pPr>
              <w:outlineLvl w:val="1"/>
            </w:pPr>
            <w:r w:rsidRPr="0002395E">
              <w:t>Вагон - Бытовка «Санузел»</w:t>
            </w:r>
          </w:p>
        </w:tc>
        <w:tc>
          <w:tcPr>
            <w:tcW w:w="888" w:type="pct"/>
            <w:tcBorders>
              <w:top w:val="nil"/>
              <w:left w:val="single" w:sz="4" w:space="0" w:color="auto"/>
              <w:bottom w:val="single" w:sz="4" w:space="0" w:color="auto"/>
              <w:right w:val="single" w:sz="4" w:space="0" w:color="auto"/>
            </w:tcBorders>
            <w:shd w:val="clear" w:color="000000" w:fill="FFFFFF"/>
          </w:tcPr>
          <w:p w14:paraId="5505C88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9EAD036" w14:textId="77777777" w:rsidR="00251B41" w:rsidRPr="00B24641" w:rsidRDefault="00251B41" w:rsidP="00251B41"/>
        </w:tc>
      </w:tr>
      <w:tr w:rsidR="00251B41" w:rsidRPr="00B24641" w14:paraId="718AC22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62A6C1C" w14:textId="44BD572D" w:rsidR="00251B41" w:rsidRPr="00B24641" w:rsidRDefault="00251B41" w:rsidP="00251B41">
            <w:pPr>
              <w:rPr>
                <w:color w:val="000000"/>
              </w:rPr>
            </w:pPr>
            <w:r w:rsidRPr="0002395E">
              <w:t>123</w:t>
            </w:r>
          </w:p>
        </w:tc>
        <w:tc>
          <w:tcPr>
            <w:tcW w:w="2922" w:type="pct"/>
            <w:gridSpan w:val="4"/>
            <w:tcBorders>
              <w:top w:val="nil"/>
              <w:left w:val="single" w:sz="4" w:space="0" w:color="auto"/>
              <w:bottom w:val="single" w:sz="4" w:space="0" w:color="auto"/>
              <w:right w:val="single" w:sz="4" w:space="0" w:color="auto"/>
            </w:tcBorders>
            <w:shd w:val="clear" w:color="auto" w:fill="auto"/>
          </w:tcPr>
          <w:p w14:paraId="14825055" w14:textId="2EC62361" w:rsidR="00251B41" w:rsidRPr="00B24641" w:rsidRDefault="00251B41" w:rsidP="00251B41">
            <w:pPr>
              <w:outlineLvl w:val="1"/>
            </w:pPr>
            <w:r w:rsidRPr="0002395E">
              <w:t>Входная группа</w:t>
            </w:r>
          </w:p>
        </w:tc>
        <w:tc>
          <w:tcPr>
            <w:tcW w:w="888" w:type="pct"/>
            <w:tcBorders>
              <w:top w:val="nil"/>
              <w:left w:val="single" w:sz="4" w:space="0" w:color="auto"/>
              <w:bottom w:val="single" w:sz="4" w:space="0" w:color="auto"/>
              <w:right w:val="single" w:sz="4" w:space="0" w:color="auto"/>
            </w:tcBorders>
            <w:shd w:val="clear" w:color="000000" w:fill="FFFFFF"/>
          </w:tcPr>
          <w:p w14:paraId="66507E6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90E3818" w14:textId="77777777" w:rsidR="00251B41" w:rsidRPr="00B24641" w:rsidRDefault="00251B41" w:rsidP="00251B41"/>
        </w:tc>
      </w:tr>
      <w:tr w:rsidR="00251B41" w:rsidRPr="00B24641" w14:paraId="2BEE442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347B01A" w14:textId="02480567" w:rsidR="00251B41" w:rsidRPr="00B24641" w:rsidRDefault="00251B41" w:rsidP="00251B41">
            <w:pPr>
              <w:rPr>
                <w:color w:val="000000"/>
              </w:rPr>
            </w:pPr>
            <w:r w:rsidRPr="0002395E">
              <w:t>124</w:t>
            </w:r>
          </w:p>
        </w:tc>
        <w:tc>
          <w:tcPr>
            <w:tcW w:w="2922" w:type="pct"/>
            <w:gridSpan w:val="4"/>
            <w:tcBorders>
              <w:top w:val="nil"/>
              <w:left w:val="single" w:sz="4" w:space="0" w:color="auto"/>
              <w:bottom w:val="single" w:sz="4" w:space="0" w:color="auto"/>
              <w:right w:val="single" w:sz="4" w:space="0" w:color="auto"/>
            </w:tcBorders>
            <w:shd w:val="clear" w:color="auto" w:fill="auto"/>
          </w:tcPr>
          <w:p w14:paraId="203BD68D" w14:textId="2003E6A2" w:rsidR="00251B41" w:rsidRPr="00B24641" w:rsidRDefault="00251B41" w:rsidP="00251B41">
            <w:pPr>
              <w:outlineLvl w:val="1"/>
            </w:pPr>
            <w:r w:rsidRPr="0002395E">
              <w:t>Касса (2016г.)</w:t>
            </w:r>
          </w:p>
        </w:tc>
        <w:tc>
          <w:tcPr>
            <w:tcW w:w="888" w:type="pct"/>
            <w:tcBorders>
              <w:top w:val="nil"/>
              <w:left w:val="single" w:sz="4" w:space="0" w:color="auto"/>
              <w:bottom w:val="single" w:sz="4" w:space="0" w:color="auto"/>
              <w:right w:val="single" w:sz="4" w:space="0" w:color="auto"/>
            </w:tcBorders>
            <w:shd w:val="clear" w:color="000000" w:fill="FFFFFF"/>
          </w:tcPr>
          <w:p w14:paraId="32A2918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1B4B0C5" w14:textId="77777777" w:rsidR="00251B41" w:rsidRPr="00B24641" w:rsidRDefault="00251B41" w:rsidP="00251B41"/>
        </w:tc>
      </w:tr>
      <w:tr w:rsidR="00251B41" w:rsidRPr="00B24641" w14:paraId="6E59EE1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EB9EDD9" w14:textId="50B3A0C1" w:rsidR="00251B41" w:rsidRPr="00B24641" w:rsidRDefault="00251B41" w:rsidP="00251B41">
            <w:pPr>
              <w:rPr>
                <w:color w:val="000000"/>
              </w:rPr>
            </w:pPr>
            <w:r w:rsidRPr="0002395E">
              <w:t>125</w:t>
            </w:r>
          </w:p>
        </w:tc>
        <w:tc>
          <w:tcPr>
            <w:tcW w:w="2922" w:type="pct"/>
            <w:gridSpan w:val="4"/>
            <w:tcBorders>
              <w:top w:val="nil"/>
              <w:left w:val="single" w:sz="4" w:space="0" w:color="auto"/>
              <w:bottom w:val="single" w:sz="4" w:space="0" w:color="auto"/>
              <w:right w:val="single" w:sz="4" w:space="0" w:color="auto"/>
            </w:tcBorders>
            <w:shd w:val="clear" w:color="auto" w:fill="auto"/>
          </w:tcPr>
          <w:p w14:paraId="6DE6A1EE" w14:textId="162AFD08" w:rsidR="00251B41" w:rsidRPr="00B24641" w:rsidRDefault="00251B41" w:rsidP="00251B41">
            <w:pPr>
              <w:outlineLvl w:val="1"/>
            </w:pPr>
            <w:r w:rsidRPr="0002395E">
              <w:t>Комплект базовый шлагбаума BARRIER PRO4000R круглая стрела 4м + Ловитель для стрелы DOORHAN</w:t>
            </w:r>
          </w:p>
        </w:tc>
        <w:tc>
          <w:tcPr>
            <w:tcW w:w="888" w:type="pct"/>
            <w:tcBorders>
              <w:top w:val="nil"/>
              <w:left w:val="single" w:sz="4" w:space="0" w:color="auto"/>
              <w:bottom w:val="single" w:sz="4" w:space="0" w:color="auto"/>
              <w:right w:val="single" w:sz="4" w:space="0" w:color="auto"/>
            </w:tcBorders>
            <w:shd w:val="clear" w:color="000000" w:fill="FFFFFF"/>
          </w:tcPr>
          <w:p w14:paraId="43DF0A4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E9AA933" w14:textId="77777777" w:rsidR="00251B41" w:rsidRPr="00B24641" w:rsidRDefault="00251B41" w:rsidP="00251B41"/>
        </w:tc>
      </w:tr>
      <w:tr w:rsidR="00251B41" w:rsidRPr="00B24641" w14:paraId="65DC2AD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B0F6C55" w14:textId="0A39EB7C" w:rsidR="00251B41" w:rsidRPr="00B24641" w:rsidRDefault="00251B41" w:rsidP="00251B41">
            <w:pPr>
              <w:rPr>
                <w:color w:val="000000"/>
              </w:rPr>
            </w:pPr>
            <w:r w:rsidRPr="0002395E">
              <w:t>126</w:t>
            </w:r>
          </w:p>
        </w:tc>
        <w:tc>
          <w:tcPr>
            <w:tcW w:w="2922" w:type="pct"/>
            <w:gridSpan w:val="4"/>
            <w:tcBorders>
              <w:top w:val="nil"/>
              <w:left w:val="single" w:sz="4" w:space="0" w:color="auto"/>
              <w:bottom w:val="single" w:sz="4" w:space="0" w:color="auto"/>
              <w:right w:val="single" w:sz="4" w:space="0" w:color="auto"/>
            </w:tcBorders>
            <w:shd w:val="clear" w:color="auto" w:fill="auto"/>
          </w:tcPr>
          <w:p w14:paraId="69BB9E1E" w14:textId="6B0BA3C6" w:rsidR="00251B41" w:rsidRPr="00B24641" w:rsidRDefault="00251B41" w:rsidP="00251B41">
            <w:pPr>
              <w:outlineLvl w:val="1"/>
            </w:pPr>
            <w:r w:rsidRPr="0002395E">
              <w:t>Контейнерная площадка "бункер"</w:t>
            </w:r>
          </w:p>
        </w:tc>
        <w:tc>
          <w:tcPr>
            <w:tcW w:w="888" w:type="pct"/>
            <w:tcBorders>
              <w:top w:val="nil"/>
              <w:left w:val="single" w:sz="4" w:space="0" w:color="auto"/>
              <w:bottom w:val="single" w:sz="4" w:space="0" w:color="auto"/>
              <w:right w:val="single" w:sz="4" w:space="0" w:color="auto"/>
            </w:tcBorders>
            <w:shd w:val="clear" w:color="000000" w:fill="FFFFFF"/>
          </w:tcPr>
          <w:p w14:paraId="5DADC94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F107818" w14:textId="77777777" w:rsidR="00251B41" w:rsidRPr="00B24641" w:rsidRDefault="00251B41" w:rsidP="00251B41"/>
        </w:tc>
      </w:tr>
      <w:tr w:rsidR="00251B41" w:rsidRPr="00B24641" w14:paraId="2F7112C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A64CA08" w14:textId="3896D7D2" w:rsidR="00251B41" w:rsidRPr="00B24641" w:rsidRDefault="00251B41" w:rsidP="00251B41">
            <w:pPr>
              <w:rPr>
                <w:color w:val="000000"/>
              </w:rPr>
            </w:pPr>
            <w:r w:rsidRPr="0002395E">
              <w:t>127</w:t>
            </w:r>
          </w:p>
        </w:tc>
        <w:tc>
          <w:tcPr>
            <w:tcW w:w="2922" w:type="pct"/>
            <w:gridSpan w:val="4"/>
            <w:tcBorders>
              <w:top w:val="nil"/>
              <w:left w:val="single" w:sz="4" w:space="0" w:color="auto"/>
              <w:bottom w:val="single" w:sz="4" w:space="0" w:color="auto"/>
              <w:right w:val="single" w:sz="4" w:space="0" w:color="auto"/>
            </w:tcBorders>
            <w:shd w:val="clear" w:color="auto" w:fill="auto"/>
          </w:tcPr>
          <w:p w14:paraId="17A770C5" w14:textId="0DE2548E" w:rsidR="00251B41" w:rsidRPr="00B24641" w:rsidRDefault="00251B41" w:rsidP="00251B41">
            <w:pPr>
              <w:outlineLvl w:val="1"/>
            </w:pPr>
            <w:r w:rsidRPr="0002395E">
              <w:t>Конюшня 12,7*8 (городок)</w:t>
            </w:r>
          </w:p>
        </w:tc>
        <w:tc>
          <w:tcPr>
            <w:tcW w:w="888" w:type="pct"/>
            <w:tcBorders>
              <w:top w:val="nil"/>
              <w:left w:val="single" w:sz="4" w:space="0" w:color="auto"/>
              <w:bottom w:val="single" w:sz="4" w:space="0" w:color="auto"/>
              <w:right w:val="single" w:sz="4" w:space="0" w:color="auto"/>
            </w:tcBorders>
            <w:shd w:val="clear" w:color="000000" w:fill="FFFFFF"/>
          </w:tcPr>
          <w:p w14:paraId="0D9E039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1FBAEE4" w14:textId="77777777" w:rsidR="00251B41" w:rsidRPr="00B24641" w:rsidRDefault="00251B41" w:rsidP="00251B41"/>
        </w:tc>
      </w:tr>
      <w:tr w:rsidR="00251B41" w:rsidRPr="00B24641" w14:paraId="3B7FFD5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FEB4899" w14:textId="3ED28714" w:rsidR="00251B41" w:rsidRPr="00B24641" w:rsidRDefault="00251B41" w:rsidP="00251B41">
            <w:pPr>
              <w:rPr>
                <w:color w:val="000000"/>
              </w:rPr>
            </w:pPr>
            <w:r w:rsidRPr="0002395E">
              <w:t>128</w:t>
            </w:r>
          </w:p>
        </w:tc>
        <w:tc>
          <w:tcPr>
            <w:tcW w:w="2922" w:type="pct"/>
            <w:gridSpan w:val="4"/>
            <w:tcBorders>
              <w:top w:val="nil"/>
              <w:left w:val="single" w:sz="4" w:space="0" w:color="auto"/>
              <w:bottom w:val="single" w:sz="4" w:space="0" w:color="auto"/>
              <w:right w:val="single" w:sz="4" w:space="0" w:color="auto"/>
            </w:tcBorders>
            <w:shd w:val="clear" w:color="auto" w:fill="auto"/>
          </w:tcPr>
          <w:p w14:paraId="204CE54F" w14:textId="2D94ECA6" w:rsidR="00251B41" w:rsidRPr="00B24641" w:rsidRDefault="00251B41" w:rsidP="00251B41">
            <w:pPr>
              <w:outlineLvl w:val="1"/>
            </w:pPr>
            <w:r w:rsidRPr="0002395E">
              <w:t xml:space="preserve">Наружные сети канализации станций и гаража на </w:t>
            </w:r>
            <w:proofErr w:type="spellStart"/>
            <w:r w:rsidRPr="0002395E">
              <w:t>пл.Азау</w:t>
            </w:r>
            <w:proofErr w:type="spellEnd"/>
            <w:r w:rsidRPr="0002395E">
              <w:t xml:space="preserve"> (</w:t>
            </w:r>
            <w:proofErr w:type="spellStart"/>
            <w:r w:rsidRPr="0002395E">
              <w:t>протяженость</w:t>
            </w:r>
            <w:proofErr w:type="spellEnd"/>
            <w:r w:rsidRPr="0002395E">
              <w:t xml:space="preserve"> 25 м) 07:11:0900001:421</w:t>
            </w:r>
          </w:p>
        </w:tc>
        <w:tc>
          <w:tcPr>
            <w:tcW w:w="888" w:type="pct"/>
            <w:tcBorders>
              <w:top w:val="nil"/>
              <w:left w:val="single" w:sz="4" w:space="0" w:color="auto"/>
              <w:bottom w:val="single" w:sz="4" w:space="0" w:color="auto"/>
              <w:right w:val="single" w:sz="4" w:space="0" w:color="auto"/>
            </w:tcBorders>
            <w:shd w:val="clear" w:color="000000" w:fill="FFFFFF"/>
          </w:tcPr>
          <w:p w14:paraId="4105C55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5716D6F" w14:textId="77777777" w:rsidR="00251B41" w:rsidRPr="00B24641" w:rsidRDefault="00251B41" w:rsidP="00251B41"/>
        </w:tc>
      </w:tr>
      <w:tr w:rsidR="00251B41" w:rsidRPr="00B24641" w14:paraId="1FFF48A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826A70E" w14:textId="454762BD" w:rsidR="00251B41" w:rsidRPr="00B24641" w:rsidRDefault="00251B41" w:rsidP="00251B41">
            <w:pPr>
              <w:rPr>
                <w:color w:val="000000"/>
              </w:rPr>
            </w:pPr>
            <w:r w:rsidRPr="0002395E">
              <w:t>129</w:t>
            </w:r>
          </w:p>
        </w:tc>
        <w:tc>
          <w:tcPr>
            <w:tcW w:w="2922" w:type="pct"/>
            <w:gridSpan w:val="4"/>
            <w:tcBorders>
              <w:top w:val="nil"/>
              <w:left w:val="single" w:sz="4" w:space="0" w:color="auto"/>
              <w:bottom w:val="single" w:sz="4" w:space="0" w:color="auto"/>
              <w:right w:val="single" w:sz="4" w:space="0" w:color="auto"/>
            </w:tcBorders>
            <w:shd w:val="clear" w:color="auto" w:fill="auto"/>
          </w:tcPr>
          <w:p w14:paraId="3DE3A39F" w14:textId="5EA3BC9B" w:rsidR="00251B41" w:rsidRPr="00B24641" w:rsidRDefault="00251B41" w:rsidP="00251B41">
            <w:pPr>
              <w:outlineLvl w:val="1"/>
            </w:pPr>
            <w:r w:rsidRPr="0002395E">
              <w:t>Наружные сети освещения 07:11:1500000:1104</w:t>
            </w:r>
          </w:p>
        </w:tc>
        <w:tc>
          <w:tcPr>
            <w:tcW w:w="888" w:type="pct"/>
            <w:tcBorders>
              <w:top w:val="nil"/>
              <w:left w:val="single" w:sz="4" w:space="0" w:color="auto"/>
              <w:bottom w:val="single" w:sz="4" w:space="0" w:color="auto"/>
              <w:right w:val="single" w:sz="4" w:space="0" w:color="auto"/>
            </w:tcBorders>
            <w:shd w:val="clear" w:color="000000" w:fill="FFFFFF"/>
          </w:tcPr>
          <w:p w14:paraId="6108D4F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ADDF4A6" w14:textId="77777777" w:rsidR="00251B41" w:rsidRPr="00B24641" w:rsidRDefault="00251B41" w:rsidP="00251B41"/>
        </w:tc>
      </w:tr>
      <w:tr w:rsidR="00251B41" w:rsidRPr="00B24641" w14:paraId="3D6A471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F92883B" w14:textId="4A877F3E" w:rsidR="00251B41" w:rsidRPr="00B24641" w:rsidRDefault="00251B41" w:rsidP="00251B41">
            <w:pPr>
              <w:rPr>
                <w:color w:val="000000"/>
              </w:rPr>
            </w:pPr>
            <w:r w:rsidRPr="0002395E">
              <w:t>130</w:t>
            </w:r>
          </w:p>
        </w:tc>
        <w:tc>
          <w:tcPr>
            <w:tcW w:w="2922" w:type="pct"/>
            <w:gridSpan w:val="4"/>
            <w:tcBorders>
              <w:top w:val="nil"/>
              <w:left w:val="single" w:sz="4" w:space="0" w:color="auto"/>
              <w:bottom w:val="single" w:sz="4" w:space="0" w:color="auto"/>
              <w:right w:val="single" w:sz="4" w:space="0" w:color="auto"/>
            </w:tcBorders>
            <w:shd w:val="clear" w:color="auto" w:fill="auto"/>
          </w:tcPr>
          <w:p w14:paraId="5381124E" w14:textId="4B294DCE" w:rsidR="00251B41" w:rsidRPr="00B24641" w:rsidRDefault="00251B41" w:rsidP="00251B41">
            <w:pPr>
              <w:outlineLvl w:val="1"/>
            </w:pPr>
            <w:r w:rsidRPr="0002395E">
              <w:t xml:space="preserve">Ограждение "Рим"  (на подпорной стене) 73,9 </w:t>
            </w:r>
            <w:proofErr w:type="spellStart"/>
            <w:r w:rsidRPr="0002395E">
              <w:t>п.м</w:t>
            </w:r>
            <w:proofErr w:type="spellEnd"/>
            <w:r w:rsidRPr="0002395E">
              <w:t>.</w:t>
            </w:r>
          </w:p>
        </w:tc>
        <w:tc>
          <w:tcPr>
            <w:tcW w:w="888" w:type="pct"/>
            <w:tcBorders>
              <w:top w:val="nil"/>
              <w:left w:val="single" w:sz="4" w:space="0" w:color="auto"/>
              <w:bottom w:val="single" w:sz="4" w:space="0" w:color="auto"/>
              <w:right w:val="single" w:sz="4" w:space="0" w:color="auto"/>
            </w:tcBorders>
            <w:shd w:val="clear" w:color="000000" w:fill="FFFFFF"/>
          </w:tcPr>
          <w:p w14:paraId="19A8102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F7F9B00" w14:textId="77777777" w:rsidR="00251B41" w:rsidRPr="00B24641" w:rsidRDefault="00251B41" w:rsidP="00251B41"/>
        </w:tc>
      </w:tr>
      <w:tr w:rsidR="00251B41" w:rsidRPr="00B24641" w14:paraId="49253E5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136DD88" w14:textId="0A9AC157" w:rsidR="00251B41" w:rsidRPr="00B24641" w:rsidRDefault="00251B41" w:rsidP="00251B41">
            <w:pPr>
              <w:rPr>
                <w:color w:val="000000"/>
              </w:rPr>
            </w:pPr>
            <w:r w:rsidRPr="0002395E">
              <w:t>131</w:t>
            </w:r>
          </w:p>
        </w:tc>
        <w:tc>
          <w:tcPr>
            <w:tcW w:w="2922" w:type="pct"/>
            <w:gridSpan w:val="4"/>
            <w:tcBorders>
              <w:top w:val="nil"/>
              <w:left w:val="single" w:sz="4" w:space="0" w:color="auto"/>
              <w:bottom w:val="single" w:sz="4" w:space="0" w:color="auto"/>
              <w:right w:val="single" w:sz="4" w:space="0" w:color="auto"/>
            </w:tcBorders>
            <w:shd w:val="clear" w:color="auto" w:fill="auto"/>
          </w:tcPr>
          <w:p w14:paraId="20DD7483" w14:textId="6DF7D07D" w:rsidR="00251B41" w:rsidRPr="00B24641" w:rsidRDefault="00251B41" w:rsidP="00251B41">
            <w:pPr>
              <w:outlineLvl w:val="1"/>
            </w:pPr>
            <w:r w:rsidRPr="0002395E">
              <w:t>Павильон администрации 6,05x4,86x2,99</w:t>
            </w:r>
          </w:p>
        </w:tc>
        <w:tc>
          <w:tcPr>
            <w:tcW w:w="888" w:type="pct"/>
            <w:tcBorders>
              <w:top w:val="nil"/>
              <w:left w:val="single" w:sz="4" w:space="0" w:color="auto"/>
              <w:bottom w:val="single" w:sz="4" w:space="0" w:color="auto"/>
              <w:right w:val="single" w:sz="4" w:space="0" w:color="auto"/>
            </w:tcBorders>
            <w:shd w:val="clear" w:color="000000" w:fill="FFFFFF"/>
          </w:tcPr>
          <w:p w14:paraId="6ACB91B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EA2084D" w14:textId="77777777" w:rsidR="00251B41" w:rsidRPr="00B24641" w:rsidRDefault="00251B41" w:rsidP="00251B41"/>
        </w:tc>
      </w:tr>
      <w:tr w:rsidR="00251B41" w:rsidRPr="00B24641" w14:paraId="6808D96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4D4D384" w14:textId="570639DA" w:rsidR="00251B41" w:rsidRPr="00B24641" w:rsidRDefault="00251B41" w:rsidP="00251B41">
            <w:pPr>
              <w:rPr>
                <w:color w:val="000000"/>
              </w:rPr>
            </w:pPr>
            <w:r w:rsidRPr="0002395E">
              <w:t>132</w:t>
            </w:r>
          </w:p>
        </w:tc>
        <w:tc>
          <w:tcPr>
            <w:tcW w:w="2922" w:type="pct"/>
            <w:gridSpan w:val="4"/>
            <w:tcBorders>
              <w:top w:val="nil"/>
              <w:left w:val="single" w:sz="4" w:space="0" w:color="auto"/>
              <w:bottom w:val="single" w:sz="4" w:space="0" w:color="auto"/>
              <w:right w:val="single" w:sz="4" w:space="0" w:color="auto"/>
            </w:tcBorders>
            <w:shd w:val="clear" w:color="auto" w:fill="auto"/>
          </w:tcPr>
          <w:p w14:paraId="63C32EDD" w14:textId="24E65682" w:rsidR="00251B41" w:rsidRPr="00B24641" w:rsidRDefault="00251B41" w:rsidP="00251B41">
            <w:pPr>
              <w:outlineLvl w:val="1"/>
            </w:pPr>
            <w:r w:rsidRPr="0002395E">
              <w:t>Площадь (Тротуар из бетонной нескользящей плитки Тип 1, S=3559,1 м2)  07:11:1500000:1132</w:t>
            </w:r>
          </w:p>
        </w:tc>
        <w:tc>
          <w:tcPr>
            <w:tcW w:w="888" w:type="pct"/>
            <w:tcBorders>
              <w:top w:val="nil"/>
              <w:left w:val="single" w:sz="4" w:space="0" w:color="auto"/>
              <w:bottom w:val="single" w:sz="4" w:space="0" w:color="auto"/>
              <w:right w:val="single" w:sz="4" w:space="0" w:color="auto"/>
            </w:tcBorders>
            <w:shd w:val="clear" w:color="000000" w:fill="FFFFFF"/>
          </w:tcPr>
          <w:p w14:paraId="51E9D22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2307518" w14:textId="77777777" w:rsidR="00251B41" w:rsidRPr="00B24641" w:rsidRDefault="00251B41" w:rsidP="00251B41"/>
        </w:tc>
      </w:tr>
      <w:tr w:rsidR="00251B41" w:rsidRPr="00B24641" w14:paraId="674B3E0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68953C2" w14:textId="33918BCC" w:rsidR="00251B41" w:rsidRPr="00B24641" w:rsidRDefault="00251B41" w:rsidP="00251B41">
            <w:pPr>
              <w:rPr>
                <w:color w:val="000000"/>
              </w:rPr>
            </w:pPr>
            <w:r w:rsidRPr="0002395E">
              <w:t>133</w:t>
            </w:r>
          </w:p>
        </w:tc>
        <w:tc>
          <w:tcPr>
            <w:tcW w:w="2922" w:type="pct"/>
            <w:gridSpan w:val="4"/>
            <w:tcBorders>
              <w:top w:val="nil"/>
              <w:left w:val="single" w:sz="4" w:space="0" w:color="auto"/>
              <w:bottom w:val="single" w:sz="4" w:space="0" w:color="auto"/>
              <w:right w:val="single" w:sz="4" w:space="0" w:color="auto"/>
            </w:tcBorders>
            <w:shd w:val="clear" w:color="auto" w:fill="auto"/>
          </w:tcPr>
          <w:p w14:paraId="4D5EFF4F" w14:textId="71ACF164" w:rsidR="00251B41" w:rsidRPr="00B24641" w:rsidRDefault="00251B41" w:rsidP="00251B41">
            <w:pPr>
              <w:outlineLvl w:val="1"/>
            </w:pPr>
            <w:r w:rsidRPr="0002395E">
              <w:t xml:space="preserve">Подъезд к </w:t>
            </w:r>
            <w:proofErr w:type="spellStart"/>
            <w:r w:rsidRPr="0002395E">
              <w:t>туристич.деревне</w:t>
            </w:r>
            <w:proofErr w:type="spellEnd"/>
            <w:r w:rsidRPr="0002395E">
              <w:t xml:space="preserve"> "Поляна </w:t>
            </w:r>
            <w:proofErr w:type="spellStart"/>
            <w:r w:rsidRPr="0002395E">
              <w:t>Азау</w:t>
            </w:r>
            <w:proofErr w:type="spellEnd"/>
            <w:r w:rsidRPr="0002395E">
              <w:t>" от А-158 Прохладный-Баксан-Эльбрус 1753 м 07:11:150000:1127</w:t>
            </w:r>
          </w:p>
        </w:tc>
        <w:tc>
          <w:tcPr>
            <w:tcW w:w="888" w:type="pct"/>
            <w:tcBorders>
              <w:top w:val="nil"/>
              <w:left w:val="single" w:sz="4" w:space="0" w:color="auto"/>
              <w:bottom w:val="single" w:sz="4" w:space="0" w:color="auto"/>
              <w:right w:val="single" w:sz="4" w:space="0" w:color="auto"/>
            </w:tcBorders>
            <w:shd w:val="clear" w:color="000000" w:fill="FFFFFF"/>
          </w:tcPr>
          <w:p w14:paraId="50755EA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1BC13AA" w14:textId="77777777" w:rsidR="00251B41" w:rsidRPr="00B24641" w:rsidRDefault="00251B41" w:rsidP="00251B41"/>
        </w:tc>
      </w:tr>
      <w:tr w:rsidR="00251B41" w:rsidRPr="00B24641" w14:paraId="6C6D561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C980B4E" w14:textId="12B572D5" w:rsidR="00251B41" w:rsidRPr="00B24641" w:rsidRDefault="00251B41" w:rsidP="00251B41">
            <w:pPr>
              <w:rPr>
                <w:color w:val="000000"/>
              </w:rPr>
            </w:pPr>
            <w:r w:rsidRPr="0002395E">
              <w:t>134</w:t>
            </w:r>
          </w:p>
        </w:tc>
        <w:tc>
          <w:tcPr>
            <w:tcW w:w="2922" w:type="pct"/>
            <w:gridSpan w:val="4"/>
            <w:tcBorders>
              <w:top w:val="nil"/>
              <w:left w:val="single" w:sz="4" w:space="0" w:color="auto"/>
              <w:bottom w:val="single" w:sz="4" w:space="0" w:color="auto"/>
              <w:right w:val="single" w:sz="4" w:space="0" w:color="auto"/>
            </w:tcBorders>
            <w:shd w:val="clear" w:color="auto" w:fill="auto"/>
          </w:tcPr>
          <w:p w14:paraId="7FF68AF8" w14:textId="5602FF43" w:rsidR="00251B41" w:rsidRPr="00B24641" w:rsidRDefault="00251B41" w:rsidP="00251B41">
            <w:pPr>
              <w:outlineLvl w:val="1"/>
            </w:pPr>
            <w:r w:rsidRPr="0002395E">
              <w:t>Сети электроснабжения 0,4кВ 07:11:1500000:1123</w:t>
            </w:r>
          </w:p>
        </w:tc>
        <w:tc>
          <w:tcPr>
            <w:tcW w:w="888" w:type="pct"/>
            <w:tcBorders>
              <w:top w:val="nil"/>
              <w:left w:val="single" w:sz="4" w:space="0" w:color="auto"/>
              <w:bottom w:val="single" w:sz="4" w:space="0" w:color="auto"/>
              <w:right w:val="single" w:sz="4" w:space="0" w:color="auto"/>
            </w:tcBorders>
            <w:shd w:val="clear" w:color="000000" w:fill="FFFFFF"/>
          </w:tcPr>
          <w:p w14:paraId="303E51E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1D967BB" w14:textId="77777777" w:rsidR="00251B41" w:rsidRPr="00B24641" w:rsidRDefault="00251B41" w:rsidP="00251B41"/>
        </w:tc>
      </w:tr>
      <w:tr w:rsidR="00251B41" w:rsidRPr="00B24641" w14:paraId="51A55D6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98C6C13" w14:textId="4C079BC9" w:rsidR="00251B41" w:rsidRPr="00B24641" w:rsidRDefault="00251B41" w:rsidP="00251B41">
            <w:pPr>
              <w:rPr>
                <w:color w:val="000000"/>
              </w:rPr>
            </w:pPr>
            <w:r w:rsidRPr="0002395E">
              <w:t>135</w:t>
            </w:r>
          </w:p>
        </w:tc>
        <w:tc>
          <w:tcPr>
            <w:tcW w:w="2922" w:type="pct"/>
            <w:gridSpan w:val="4"/>
            <w:tcBorders>
              <w:top w:val="nil"/>
              <w:left w:val="single" w:sz="4" w:space="0" w:color="auto"/>
              <w:bottom w:val="single" w:sz="4" w:space="0" w:color="auto"/>
              <w:right w:val="single" w:sz="4" w:space="0" w:color="auto"/>
            </w:tcBorders>
            <w:shd w:val="clear" w:color="auto" w:fill="auto"/>
          </w:tcPr>
          <w:p w14:paraId="5B1AE5E6" w14:textId="5AF03DD1" w:rsidR="00251B41" w:rsidRPr="00B24641" w:rsidRDefault="00251B41" w:rsidP="00251B41">
            <w:pPr>
              <w:outlineLvl w:val="1"/>
            </w:pPr>
            <w:r w:rsidRPr="0002395E">
              <w:t>Сцена</w:t>
            </w:r>
          </w:p>
        </w:tc>
        <w:tc>
          <w:tcPr>
            <w:tcW w:w="888" w:type="pct"/>
            <w:tcBorders>
              <w:top w:val="nil"/>
              <w:left w:val="single" w:sz="4" w:space="0" w:color="auto"/>
              <w:bottom w:val="single" w:sz="4" w:space="0" w:color="auto"/>
              <w:right w:val="single" w:sz="4" w:space="0" w:color="auto"/>
            </w:tcBorders>
            <w:shd w:val="clear" w:color="000000" w:fill="FFFFFF"/>
          </w:tcPr>
          <w:p w14:paraId="31F28FF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18976F5" w14:textId="77777777" w:rsidR="00251B41" w:rsidRPr="00B24641" w:rsidRDefault="00251B41" w:rsidP="00251B41"/>
        </w:tc>
      </w:tr>
      <w:tr w:rsidR="00251B41" w:rsidRPr="00B24641" w14:paraId="3AA74DC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FFC6446" w14:textId="4D8065EC" w:rsidR="00251B41" w:rsidRPr="00B24641" w:rsidRDefault="00251B41" w:rsidP="00251B41">
            <w:pPr>
              <w:rPr>
                <w:color w:val="000000"/>
              </w:rPr>
            </w:pPr>
            <w:r w:rsidRPr="0002395E">
              <w:t>136</w:t>
            </w:r>
          </w:p>
        </w:tc>
        <w:tc>
          <w:tcPr>
            <w:tcW w:w="2922" w:type="pct"/>
            <w:gridSpan w:val="4"/>
            <w:tcBorders>
              <w:top w:val="nil"/>
              <w:left w:val="single" w:sz="4" w:space="0" w:color="auto"/>
              <w:bottom w:val="single" w:sz="4" w:space="0" w:color="auto"/>
              <w:right w:val="single" w:sz="4" w:space="0" w:color="auto"/>
            </w:tcBorders>
            <w:shd w:val="clear" w:color="auto" w:fill="auto"/>
          </w:tcPr>
          <w:p w14:paraId="209FABF2" w14:textId="51D2F742" w:rsidR="00251B41" w:rsidRPr="00B24641" w:rsidRDefault="00251B41" w:rsidP="00251B41">
            <w:pPr>
              <w:outlineLvl w:val="1"/>
            </w:pPr>
            <w:r w:rsidRPr="0002395E">
              <w:t>Туалетный блок-модуль на станции "</w:t>
            </w:r>
            <w:proofErr w:type="spellStart"/>
            <w:r w:rsidRPr="0002395E">
              <w:t>Гара</w:t>
            </w:r>
            <w:proofErr w:type="spellEnd"/>
            <w:r w:rsidRPr="0002395E">
              <w:t xml:space="preserve"> Баши" (кадастровый номер: 07:11:1500000:605)</w:t>
            </w:r>
          </w:p>
        </w:tc>
        <w:tc>
          <w:tcPr>
            <w:tcW w:w="888" w:type="pct"/>
            <w:tcBorders>
              <w:top w:val="nil"/>
              <w:left w:val="single" w:sz="4" w:space="0" w:color="auto"/>
              <w:bottom w:val="single" w:sz="4" w:space="0" w:color="auto"/>
              <w:right w:val="single" w:sz="4" w:space="0" w:color="auto"/>
            </w:tcBorders>
            <w:shd w:val="clear" w:color="000000" w:fill="FFFFFF"/>
          </w:tcPr>
          <w:p w14:paraId="2894269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698B011" w14:textId="77777777" w:rsidR="00251B41" w:rsidRPr="00B24641" w:rsidRDefault="00251B41" w:rsidP="00251B41"/>
        </w:tc>
      </w:tr>
      <w:tr w:rsidR="00251B41" w:rsidRPr="00B24641" w14:paraId="6C38C6F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F5F775A" w14:textId="256487BA" w:rsidR="00251B41" w:rsidRPr="00B24641" w:rsidRDefault="00251B41" w:rsidP="00251B41">
            <w:pPr>
              <w:rPr>
                <w:color w:val="000000"/>
              </w:rPr>
            </w:pPr>
            <w:r w:rsidRPr="0002395E">
              <w:t>137</w:t>
            </w:r>
          </w:p>
        </w:tc>
        <w:tc>
          <w:tcPr>
            <w:tcW w:w="2922" w:type="pct"/>
            <w:gridSpan w:val="4"/>
            <w:tcBorders>
              <w:top w:val="nil"/>
              <w:left w:val="single" w:sz="4" w:space="0" w:color="auto"/>
              <w:bottom w:val="single" w:sz="4" w:space="0" w:color="auto"/>
              <w:right w:val="single" w:sz="4" w:space="0" w:color="auto"/>
            </w:tcBorders>
            <w:shd w:val="clear" w:color="auto" w:fill="auto"/>
          </w:tcPr>
          <w:p w14:paraId="4C728A0B" w14:textId="1CB7C1DD" w:rsidR="00251B41" w:rsidRPr="00B24641" w:rsidRDefault="00251B41" w:rsidP="00251B41">
            <w:pPr>
              <w:outlineLvl w:val="1"/>
            </w:pPr>
            <w:r w:rsidRPr="0002395E">
              <w:t>Туалетный блок-модуль на станции "Мир" (кадастровый номер: 07:11:1500000:608)</w:t>
            </w:r>
          </w:p>
        </w:tc>
        <w:tc>
          <w:tcPr>
            <w:tcW w:w="888" w:type="pct"/>
            <w:tcBorders>
              <w:top w:val="nil"/>
              <w:left w:val="single" w:sz="4" w:space="0" w:color="auto"/>
              <w:bottom w:val="single" w:sz="4" w:space="0" w:color="auto"/>
              <w:right w:val="single" w:sz="4" w:space="0" w:color="auto"/>
            </w:tcBorders>
            <w:shd w:val="clear" w:color="000000" w:fill="FFFFFF"/>
          </w:tcPr>
          <w:p w14:paraId="6126935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FF09960" w14:textId="77777777" w:rsidR="00251B41" w:rsidRPr="00B24641" w:rsidRDefault="00251B41" w:rsidP="00251B41"/>
        </w:tc>
      </w:tr>
      <w:tr w:rsidR="00251B41" w:rsidRPr="00B24641" w14:paraId="5B87701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9371DA5" w14:textId="50950636" w:rsidR="00251B41" w:rsidRPr="00B24641" w:rsidRDefault="00251B41" w:rsidP="00251B41">
            <w:pPr>
              <w:rPr>
                <w:color w:val="000000"/>
              </w:rPr>
            </w:pPr>
            <w:r w:rsidRPr="0002395E">
              <w:t>138</w:t>
            </w:r>
          </w:p>
        </w:tc>
        <w:tc>
          <w:tcPr>
            <w:tcW w:w="2922" w:type="pct"/>
            <w:gridSpan w:val="4"/>
            <w:tcBorders>
              <w:top w:val="nil"/>
              <w:left w:val="single" w:sz="4" w:space="0" w:color="auto"/>
              <w:bottom w:val="single" w:sz="4" w:space="0" w:color="auto"/>
              <w:right w:val="single" w:sz="4" w:space="0" w:color="auto"/>
            </w:tcBorders>
            <w:shd w:val="clear" w:color="auto" w:fill="auto"/>
          </w:tcPr>
          <w:p w14:paraId="32792A45" w14:textId="001C3809" w:rsidR="00251B41" w:rsidRPr="00B24641" w:rsidRDefault="00251B41" w:rsidP="00251B41">
            <w:pPr>
              <w:outlineLvl w:val="1"/>
            </w:pPr>
            <w:r w:rsidRPr="0002395E">
              <w:t>Туалетный модуль: с 2 (двумя) входами</w:t>
            </w:r>
          </w:p>
        </w:tc>
        <w:tc>
          <w:tcPr>
            <w:tcW w:w="888" w:type="pct"/>
            <w:tcBorders>
              <w:top w:val="nil"/>
              <w:left w:val="single" w:sz="4" w:space="0" w:color="auto"/>
              <w:bottom w:val="single" w:sz="4" w:space="0" w:color="auto"/>
              <w:right w:val="single" w:sz="4" w:space="0" w:color="auto"/>
            </w:tcBorders>
            <w:shd w:val="clear" w:color="000000" w:fill="FFFFFF"/>
          </w:tcPr>
          <w:p w14:paraId="6D575F0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BE64239" w14:textId="77777777" w:rsidR="00251B41" w:rsidRPr="00B24641" w:rsidRDefault="00251B41" w:rsidP="00251B41"/>
        </w:tc>
      </w:tr>
      <w:tr w:rsidR="00251B41" w:rsidRPr="00B24641" w14:paraId="6E04DE9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5E39444" w14:textId="559E72C2" w:rsidR="00251B41" w:rsidRPr="00B24641" w:rsidRDefault="00251B41" w:rsidP="00251B41">
            <w:pPr>
              <w:rPr>
                <w:color w:val="000000"/>
              </w:rPr>
            </w:pPr>
            <w:r w:rsidRPr="0002395E">
              <w:t>139</w:t>
            </w:r>
          </w:p>
        </w:tc>
        <w:tc>
          <w:tcPr>
            <w:tcW w:w="2922" w:type="pct"/>
            <w:gridSpan w:val="4"/>
            <w:tcBorders>
              <w:top w:val="nil"/>
              <w:left w:val="single" w:sz="4" w:space="0" w:color="auto"/>
              <w:bottom w:val="single" w:sz="4" w:space="0" w:color="auto"/>
              <w:right w:val="single" w:sz="4" w:space="0" w:color="auto"/>
            </w:tcBorders>
            <w:shd w:val="clear" w:color="auto" w:fill="auto"/>
          </w:tcPr>
          <w:p w14:paraId="36BBEF36" w14:textId="3AA54CE0" w:rsidR="00251B41" w:rsidRPr="00B24641" w:rsidRDefault="00251B41" w:rsidP="00251B41">
            <w:pPr>
              <w:outlineLvl w:val="1"/>
            </w:pPr>
            <w:r w:rsidRPr="0002395E">
              <w:t>Туалетный модуль: с 5 (пятью) входами</w:t>
            </w:r>
          </w:p>
        </w:tc>
        <w:tc>
          <w:tcPr>
            <w:tcW w:w="888" w:type="pct"/>
            <w:tcBorders>
              <w:top w:val="nil"/>
              <w:left w:val="single" w:sz="4" w:space="0" w:color="auto"/>
              <w:bottom w:val="single" w:sz="4" w:space="0" w:color="auto"/>
              <w:right w:val="single" w:sz="4" w:space="0" w:color="auto"/>
            </w:tcBorders>
            <w:shd w:val="clear" w:color="000000" w:fill="FFFFFF"/>
          </w:tcPr>
          <w:p w14:paraId="62D4C3D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76A8F37" w14:textId="77777777" w:rsidR="00251B41" w:rsidRPr="00B24641" w:rsidRDefault="00251B41" w:rsidP="00251B41"/>
        </w:tc>
      </w:tr>
      <w:tr w:rsidR="00251B41" w:rsidRPr="00B24641" w14:paraId="3D0CBE5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BDCF843" w14:textId="728311C7" w:rsidR="00251B41" w:rsidRPr="00B24641" w:rsidRDefault="00251B41" w:rsidP="00251B41">
            <w:pPr>
              <w:rPr>
                <w:color w:val="000000"/>
              </w:rPr>
            </w:pPr>
            <w:r w:rsidRPr="0002395E">
              <w:t>140</w:t>
            </w:r>
          </w:p>
        </w:tc>
        <w:tc>
          <w:tcPr>
            <w:tcW w:w="2922" w:type="pct"/>
            <w:gridSpan w:val="4"/>
            <w:tcBorders>
              <w:top w:val="nil"/>
              <w:left w:val="single" w:sz="4" w:space="0" w:color="auto"/>
              <w:bottom w:val="single" w:sz="4" w:space="0" w:color="auto"/>
              <w:right w:val="single" w:sz="4" w:space="0" w:color="auto"/>
            </w:tcBorders>
            <w:shd w:val="clear" w:color="auto" w:fill="auto"/>
          </w:tcPr>
          <w:p w14:paraId="772D0A43" w14:textId="294DE86B" w:rsidR="00251B41" w:rsidRPr="00B24641" w:rsidRDefault="00251B41" w:rsidP="00251B41">
            <w:pPr>
              <w:outlineLvl w:val="1"/>
            </w:pPr>
            <w:r w:rsidRPr="0002395E">
              <w:t xml:space="preserve">ШЛАГБАУМ (Стойка BARRIERO-PRO с 2-мя пультами + Стрела </w:t>
            </w:r>
            <w:proofErr w:type="spellStart"/>
            <w:r w:rsidRPr="0002395E">
              <w:t>аллюминиевая</w:t>
            </w:r>
            <w:proofErr w:type="spellEnd"/>
            <w:r w:rsidRPr="0002395E">
              <w:t>)</w:t>
            </w:r>
          </w:p>
        </w:tc>
        <w:tc>
          <w:tcPr>
            <w:tcW w:w="888" w:type="pct"/>
            <w:tcBorders>
              <w:top w:val="nil"/>
              <w:left w:val="single" w:sz="4" w:space="0" w:color="auto"/>
              <w:bottom w:val="single" w:sz="4" w:space="0" w:color="auto"/>
              <w:right w:val="single" w:sz="4" w:space="0" w:color="auto"/>
            </w:tcBorders>
            <w:shd w:val="clear" w:color="000000" w:fill="FFFFFF"/>
          </w:tcPr>
          <w:p w14:paraId="15EFAA1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65C4696" w14:textId="77777777" w:rsidR="00251B41" w:rsidRPr="00B24641" w:rsidRDefault="00251B41" w:rsidP="00251B41"/>
        </w:tc>
      </w:tr>
      <w:tr w:rsidR="00251B41" w:rsidRPr="00B24641" w14:paraId="6E7C86B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CEFAF68" w14:textId="2CDA24B8" w:rsidR="00251B41" w:rsidRPr="00B24641" w:rsidRDefault="00251B41" w:rsidP="00251B41">
            <w:pPr>
              <w:rPr>
                <w:color w:val="000000"/>
              </w:rPr>
            </w:pPr>
            <w:r w:rsidRPr="0002395E">
              <w:t>141</w:t>
            </w:r>
          </w:p>
        </w:tc>
        <w:tc>
          <w:tcPr>
            <w:tcW w:w="2922" w:type="pct"/>
            <w:gridSpan w:val="4"/>
            <w:tcBorders>
              <w:top w:val="nil"/>
              <w:left w:val="single" w:sz="4" w:space="0" w:color="auto"/>
              <w:bottom w:val="single" w:sz="4" w:space="0" w:color="auto"/>
              <w:right w:val="single" w:sz="4" w:space="0" w:color="auto"/>
            </w:tcBorders>
            <w:shd w:val="clear" w:color="auto" w:fill="auto"/>
          </w:tcPr>
          <w:p w14:paraId="0228F669" w14:textId="47BF6423" w:rsidR="00251B41" w:rsidRPr="00B24641" w:rsidRDefault="00251B41" w:rsidP="00251B41">
            <w:pPr>
              <w:outlineLvl w:val="1"/>
            </w:pPr>
            <w:proofErr w:type="spellStart"/>
            <w:r w:rsidRPr="0002395E">
              <w:t>Электрощитовая</w:t>
            </w:r>
            <w:proofErr w:type="spellEnd"/>
            <w:r w:rsidRPr="0002395E">
              <w:t xml:space="preserve"> 3,1x2,5x2,9 </w:t>
            </w:r>
          </w:p>
        </w:tc>
        <w:tc>
          <w:tcPr>
            <w:tcW w:w="888" w:type="pct"/>
            <w:tcBorders>
              <w:top w:val="nil"/>
              <w:left w:val="single" w:sz="4" w:space="0" w:color="auto"/>
              <w:bottom w:val="single" w:sz="4" w:space="0" w:color="auto"/>
              <w:right w:val="single" w:sz="4" w:space="0" w:color="auto"/>
            </w:tcBorders>
            <w:shd w:val="clear" w:color="000000" w:fill="FFFFFF"/>
          </w:tcPr>
          <w:p w14:paraId="7881D48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7C2928A" w14:textId="77777777" w:rsidR="00251B41" w:rsidRPr="00B24641" w:rsidRDefault="00251B41" w:rsidP="00251B41"/>
        </w:tc>
      </w:tr>
      <w:tr w:rsidR="00251B41" w:rsidRPr="00B24641" w14:paraId="2634C08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A49A287" w14:textId="14715C86" w:rsidR="00251B41" w:rsidRPr="00B24641" w:rsidRDefault="00251B41" w:rsidP="00251B41">
            <w:pPr>
              <w:rPr>
                <w:color w:val="000000"/>
              </w:rPr>
            </w:pPr>
            <w:r w:rsidRPr="0002395E">
              <w:t>142</w:t>
            </w:r>
          </w:p>
        </w:tc>
        <w:tc>
          <w:tcPr>
            <w:tcW w:w="2922" w:type="pct"/>
            <w:gridSpan w:val="4"/>
            <w:tcBorders>
              <w:top w:val="nil"/>
              <w:left w:val="single" w:sz="4" w:space="0" w:color="auto"/>
              <w:bottom w:val="single" w:sz="4" w:space="0" w:color="auto"/>
              <w:right w:val="single" w:sz="4" w:space="0" w:color="auto"/>
            </w:tcBorders>
            <w:shd w:val="clear" w:color="auto" w:fill="auto"/>
          </w:tcPr>
          <w:p w14:paraId="35ECF2C7" w14:textId="5BF730EF" w:rsidR="00251B41" w:rsidRPr="00B24641" w:rsidRDefault="00251B41" w:rsidP="00251B41">
            <w:pPr>
              <w:outlineLvl w:val="1"/>
            </w:pPr>
            <w:r w:rsidRPr="0002395E">
              <w:t xml:space="preserve">Блок – модуль Длина, м 6.0 Ширина, м 2.4 Высота, м 2.5 </w:t>
            </w:r>
          </w:p>
        </w:tc>
        <w:tc>
          <w:tcPr>
            <w:tcW w:w="888" w:type="pct"/>
            <w:tcBorders>
              <w:top w:val="nil"/>
              <w:left w:val="single" w:sz="4" w:space="0" w:color="auto"/>
              <w:bottom w:val="single" w:sz="4" w:space="0" w:color="auto"/>
              <w:right w:val="single" w:sz="4" w:space="0" w:color="auto"/>
            </w:tcBorders>
            <w:shd w:val="clear" w:color="000000" w:fill="FFFFFF"/>
          </w:tcPr>
          <w:p w14:paraId="5E2A9F0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42478A3" w14:textId="77777777" w:rsidR="00251B41" w:rsidRPr="00B24641" w:rsidRDefault="00251B41" w:rsidP="00251B41"/>
        </w:tc>
      </w:tr>
      <w:tr w:rsidR="00251B41" w:rsidRPr="00B24641" w14:paraId="1F0C5E0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0CC0265" w14:textId="351D19C4" w:rsidR="00251B41" w:rsidRPr="00B24641" w:rsidRDefault="00251B41" w:rsidP="00251B41">
            <w:pPr>
              <w:rPr>
                <w:color w:val="000000"/>
              </w:rPr>
            </w:pPr>
            <w:r w:rsidRPr="0002395E">
              <w:t>143</w:t>
            </w:r>
          </w:p>
        </w:tc>
        <w:tc>
          <w:tcPr>
            <w:tcW w:w="2922" w:type="pct"/>
            <w:gridSpan w:val="4"/>
            <w:tcBorders>
              <w:top w:val="nil"/>
              <w:left w:val="single" w:sz="4" w:space="0" w:color="auto"/>
              <w:bottom w:val="single" w:sz="4" w:space="0" w:color="auto"/>
              <w:right w:val="single" w:sz="4" w:space="0" w:color="auto"/>
            </w:tcBorders>
            <w:shd w:val="clear" w:color="auto" w:fill="auto"/>
          </w:tcPr>
          <w:p w14:paraId="3D84AB5E" w14:textId="38723EFB" w:rsidR="00251B41" w:rsidRPr="00B24641" w:rsidRDefault="00251B41" w:rsidP="00251B41">
            <w:pPr>
              <w:outlineLvl w:val="1"/>
            </w:pPr>
            <w:r w:rsidRPr="0002395E">
              <w:t>Контейнер металлический DC_2</w:t>
            </w:r>
          </w:p>
        </w:tc>
        <w:tc>
          <w:tcPr>
            <w:tcW w:w="888" w:type="pct"/>
            <w:tcBorders>
              <w:top w:val="nil"/>
              <w:left w:val="single" w:sz="4" w:space="0" w:color="auto"/>
              <w:bottom w:val="single" w:sz="4" w:space="0" w:color="auto"/>
              <w:right w:val="single" w:sz="4" w:space="0" w:color="auto"/>
            </w:tcBorders>
            <w:shd w:val="clear" w:color="000000" w:fill="FFFFFF"/>
          </w:tcPr>
          <w:p w14:paraId="25AF045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646A3F2" w14:textId="77777777" w:rsidR="00251B41" w:rsidRPr="00B24641" w:rsidRDefault="00251B41" w:rsidP="00251B41"/>
        </w:tc>
      </w:tr>
      <w:tr w:rsidR="00251B41" w:rsidRPr="00B24641" w14:paraId="57BA901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880B1C0" w14:textId="11E707AA" w:rsidR="00251B41" w:rsidRPr="00B24641" w:rsidRDefault="00251B41" w:rsidP="00251B41">
            <w:pPr>
              <w:rPr>
                <w:color w:val="000000"/>
              </w:rPr>
            </w:pPr>
            <w:r w:rsidRPr="0002395E">
              <w:t>144</w:t>
            </w:r>
          </w:p>
        </w:tc>
        <w:tc>
          <w:tcPr>
            <w:tcW w:w="2922" w:type="pct"/>
            <w:gridSpan w:val="4"/>
            <w:tcBorders>
              <w:top w:val="nil"/>
              <w:left w:val="single" w:sz="4" w:space="0" w:color="auto"/>
              <w:bottom w:val="single" w:sz="4" w:space="0" w:color="auto"/>
              <w:right w:val="single" w:sz="4" w:space="0" w:color="auto"/>
            </w:tcBorders>
            <w:shd w:val="clear" w:color="auto" w:fill="auto"/>
          </w:tcPr>
          <w:p w14:paraId="3C2FDFDA" w14:textId="671DCE7C" w:rsidR="00251B41" w:rsidRPr="00B24641" w:rsidRDefault="00251B41" w:rsidP="00251B41">
            <w:pPr>
              <w:outlineLvl w:val="1"/>
            </w:pPr>
            <w:r w:rsidRPr="0002395E">
              <w:t>КОНТЕЙНЕР_ 20*DC размер 6058*2438*2591</w:t>
            </w:r>
          </w:p>
        </w:tc>
        <w:tc>
          <w:tcPr>
            <w:tcW w:w="888" w:type="pct"/>
            <w:tcBorders>
              <w:top w:val="nil"/>
              <w:left w:val="single" w:sz="4" w:space="0" w:color="auto"/>
              <w:bottom w:val="single" w:sz="4" w:space="0" w:color="auto"/>
              <w:right w:val="single" w:sz="4" w:space="0" w:color="auto"/>
            </w:tcBorders>
            <w:shd w:val="clear" w:color="000000" w:fill="FFFFFF"/>
          </w:tcPr>
          <w:p w14:paraId="13AB848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6077905" w14:textId="77777777" w:rsidR="00251B41" w:rsidRPr="00B24641" w:rsidRDefault="00251B41" w:rsidP="00251B41"/>
        </w:tc>
      </w:tr>
      <w:tr w:rsidR="00251B41" w:rsidRPr="00B24641" w14:paraId="139C5DE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B36323F" w14:textId="7D87610E" w:rsidR="00251B41" w:rsidRPr="00B24641" w:rsidRDefault="00251B41" w:rsidP="00251B41">
            <w:pPr>
              <w:rPr>
                <w:color w:val="000000"/>
              </w:rPr>
            </w:pPr>
            <w:r w:rsidRPr="0002395E">
              <w:lastRenderedPageBreak/>
              <w:t>145</w:t>
            </w:r>
          </w:p>
        </w:tc>
        <w:tc>
          <w:tcPr>
            <w:tcW w:w="2922" w:type="pct"/>
            <w:gridSpan w:val="4"/>
            <w:tcBorders>
              <w:top w:val="nil"/>
              <w:left w:val="single" w:sz="4" w:space="0" w:color="auto"/>
              <w:bottom w:val="single" w:sz="4" w:space="0" w:color="auto"/>
              <w:right w:val="single" w:sz="4" w:space="0" w:color="auto"/>
            </w:tcBorders>
            <w:shd w:val="clear" w:color="auto" w:fill="auto"/>
          </w:tcPr>
          <w:p w14:paraId="593272B4" w14:textId="4DA35982" w:rsidR="00251B41" w:rsidRPr="00B24641" w:rsidRDefault="00251B41" w:rsidP="00251B41">
            <w:pPr>
              <w:outlineLvl w:val="1"/>
            </w:pPr>
            <w:r w:rsidRPr="0002395E">
              <w:t xml:space="preserve">Пневмокаркасное арочное </w:t>
            </w:r>
            <w:proofErr w:type="spellStart"/>
            <w:r w:rsidRPr="0002395E">
              <w:t>сооруженмие</w:t>
            </w:r>
            <w:proofErr w:type="spellEnd"/>
            <w:r w:rsidRPr="0002395E">
              <w:t xml:space="preserve"> с фирменным логотипом на боковых фасадах </w:t>
            </w:r>
            <w:proofErr w:type="spellStart"/>
            <w:r w:rsidRPr="0002395E">
              <w:t>разм</w:t>
            </w:r>
            <w:proofErr w:type="spellEnd"/>
            <w:r w:rsidRPr="0002395E">
              <w:t xml:space="preserve"> 33м*18м</w:t>
            </w:r>
          </w:p>
        </w:tc>
        <w:tc>
          <w:tcPr>
            <w:tcW w:w="888" w:type="pct"/>
            <w:tcBorders>
              <w:top w:val="nil"/>
              <w:left w:val="single" w:sz="4" w:space="0" w:color="auto"/>
              <w:bottom w:val="single" w:sz="4" w:space="0" w:color="auto"/>
              <w:right w:val="single" w:sz="4" w:space="0" w:color="auto"/>
            </w:tcBorders>
            <w:shd w:val="clear" w:color="000000" w:fill="FFFFFF"/>
          </w:tcPr>
          <w:p w14:paraId="7F6738B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5F859DE" w14:textId="77777777" w:rsidR="00251B41" w:rsidRPr="00B24641" w:rsidRDefault="00251B41" w:rsidP="00251B41"/>
        </w:tc>
      </w:tr>
      <w:tr w:rsidR="00251B41" w:rsidRPr="00B24641" w14:paraId="2133D09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0CB7953" w14:textId="0EADC126" w:rsidR="00251B41" w:rsidRPr="00B24641" w:rsidRDefault="00251B41" w:rsidP="00251B41">
            <w:pPr>
              <w:rPr>
                <w:color w:val="000000"/>
              </w:rPr>
            </w:pPr>
            <w:r w:rsidRPr="0002395E">
              <w:t>146</w:t>
            </w:r>
          </w:p>
        </w:tc>
        <w:tc>
          <w:tcPr>
            <w:tcW w:w="2922" w:type="pct"/>
            <w:gridSpan w:val="4"/>
            <w:tcBorders>
              <w:top w:val="nil"/>
              <w:left w:val="single" w:sz="4" w:space="0" w:color="auto"/>
              <w:bottom w:val="single" w:sz="4" w:space="0" w:color="auto"/>
              <w:right w:val="single" w:sz="4" w:space="0" w:color="auto"/>
            </w:tcBorders>
            <w:shd w:val="clear" w:color="auto" w:fill="auto"/>
          </w:tcPr>
          <w:p w14:paraId="48FA6282" w14:textId="3AD77804" w:rsidR="00251B41" w:rsidRPr="00B24641" w:rsidRDefault="00251B41" w:rsidP="00251B41">
            <w:pPr>
              <w:outlineLvl w:val="1"/>
            </w:pPr>
            <w:r w:rsidRPr="0002395E">
              <w:t>Прицеп-бензовоз для ГСМ УСТ 94654J (VIN ZOV94655JRB000003)</w:t>
            </w:r>
          </w:p>
        </w:tc>
        <w:tc>
          <w:tcPr>
            <w:tcW w:w="888" w:type="pct"/>
            <w:tcBorders>
              <w:top w:val="nil"/>
              <w:left w:val="single" w:sz="4" w:space="0" w:color="auto"/>
              <w:bottom w:val="single" w:sz="4" w:space="0" w:color="auto"/>
              <w:right w:val="single" w:sz="4" w:space="0" w:color="auto"/>
            </w:tcBorders>
            <w:shd w:val="clear" w:color="000000" w:fill="FFFFFF"/>
          </w:tcPr>
          <w:p w14:paraId="48A1EAB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6B6785A" w14:textId="77777777" w:rsidR="00251B41" w:rsidRPr="00B24641" w:rsidRDefault="00251B41" w:rsidP="00251B41"/>
        </w:tc>
      </w:tr>
      <w:tr w:rsidR="00251B41" w:rsidRPr="00B24641" w14:paraId="07F1DB5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BD5032C" w14:textId="7724078B" w:rsidR="00251B41" w:rsidRPr="00B24641" w:rsidRDefault="00251B41" w:rsidP="00251B41">
            <w:pPr>
              <w:rPr>
                <w:color w:val="000000"/>
              </w:rPr>
            </w:pPr>
            <w:r w:rsidRPr="0002395E">
              <w:t>147</w:t>
            </w:r>
          </w:p>
        </w:tc>
        <w:tc>
          <w:tcPr>
            <w:tcW w:w="2922" w:type="pct"/>
            <w:gridSpan w:val="4"/>
            <w:tcBorders>
              <w:top w:val="nil"/>
              <w:left w:val="single" w:sz="4" w:space="0" w:color="auto"/>
              <w:bottom w:val="single" w:sz="4" w:space="0" w:color="auto"/>
              <w:right w:val="single" w:sz="4" w:space="0" w:color="auto"/>
            </w:tcBorders>
            <w:shd w:val="clear" w:color="auto" w:fill="auto"/>
          </w:tcPr>
          <w:p w14:paraId="15E7872E" w14:textId="3C425463" w:rsidR="00251B41" w:rsidRPr="00B24641" w:rsidRDefault="00251B41" w:rsidP="00251B41">
            <w:pPr>
              <w:outlineLvl w:val="1"/>
            </w:pPr>
            <w:r w:rsidRPr="0002395E">
              <w:t xml:space="preserve">Транспортируемый </w:t>
            </w:r>
            <w:proofErr w:type="spellStart"/>
            <w:r w:rsidRPr="0002395E">
              <w:t>снегоплавильный</w:t>
            </w:r>
            <w:proofErr w:type="spellEnd"/>
            <w:r w:rsidRPr="0002395E">
              <w:t xml:space="preserve"> агрегат с </w:t>
            </w:r>
            <w:proofErr w:type="spellStart"/>
            <w:r w:rsidRPr="0002395E">
              <w:t>водонагрейными</w:t>
            </w:r>
            <w:proofErr w:type="spellEnd"/>
            <w:r w:rsidRPr="0002395E">
              <w:t xml:space="preserve"> котлами на дизельном топливе VULCAN-40М</w:t>
            </w:r>
          </w:p>
        </w:tc>
        <w:tc>
          <w:tcPr>
            <w:tcW w:w="888" w:type="pct"/>
            <w:tcBorders>
              <w:top w:val="nil"/>
              <w:left w:val="single" w:sz="4" w:space="0" w:color="auto"/>
              <w:bottom w:val="single" w:sz="4" w:space="0" w:color="auto"/>
              <w:right w:val="single" w:sz="4" w:space="0" w:color="auto"/>
            </w:tcBorders>
            <w:shd w:val="clear" w:color="000000" w:fill="FFFFFF"/>
          </w:tcPr>
          <w:p w14:paraId="6E399B2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302A7F3" w14:textId="77777777" w:rsidR="00251B41" w:rsidRPr="00B24641" w:rsidRDefault="00251B41" w:rsidP="00251B41"/>
        </w:tc>
      </w:tr>
      <w:tr w:rsidR="00251B41" w:rsidRPr="00B24641" w14:paraId="5EDF5C7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47845B6" w14:textId="57AC1B3A" w:rsidR="00251B41" w:rsidRPr="00B24641" w:rsidRDefault="00251B41" w:rsidP="00251B41">
            <w:pPr>
              <w:rPr>
                <w:color w:val="000000"/>
              </w:rPr>
            </w:pPr>
            <w:r w:rsidRPr="0002395E">
              <w:t>148</w:t>
            </w:r>
          </w:p>
        </w:tc>
        <w:tc>
          <w:tcPr>
            <w:tcW w:w="2922" w:type="pct"/>
            <w:gridSpan w:val="4"/>
            <w:tcBorders>
              <w:top w:val="nil"/>
              <w:left w:val="single" w:sz="4" w:space="0" w:color="auto"/>
              <w:bottom w:val="single" w:sz="4" w:space="0" w:color="auto"/>
              <w:right w:val="single" w:sz="4" w:space="0" w:color="auto"/>
            </w:tcBorders>
            <w:shd w:val="clear" w:color="auto" w:fill="auto"/>
          </w:tcPr>
          <w:p w14:paraId="75173E4A" w14:textId="009D61EE" w:rsidR="00251B41" w:rsidRPr="00B24641" w:rsidRDefault="00251B41" w:rsidP="00251B41">
            <w:pPr>
              <w:outlineLvl w:val="1"/>
            </w:pPr>
            <w:r w:rsidRPr="0002395E">
              <w:t>Установка дизельная генераторная MAGNUS ДГУ-80/4000КА с пуско-наладкой (Эльбрус)</w:t>
            </w:r>
          </w:p>
        </w:tc>
        <w:tc>
          <w:tcPr>
            <w:tcW w:w="888" w:type="pct"/>
            <w:tcBorders>
              <w:top w:val="nil"/>
              <w:left w:val="single" w:sz="4" w:space="0" w:color="auto"/>
              <w:bottom w:val="single" w:sz="4" w:space="0" w:color="auto"/>
              <w:right w:val="single" w:sz="4" w:space="0" w:color="auto"/>
            </w:tcBorders>
            <w:shd w:val="clear" w:color="000000" w:fill="FFFFFF"/>
          </w:tcPr>
          <w:p w14:paraId="17BDA1A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0EF7EC6" w14:textId="77777777" w:rsidR="00251B41" w:rsidRPr="00B24641" w:rsidRDefault="00251B41" w:rsidP="00251B41"/>
        </w:tc>
      </w:tr>
      <w:tr w:rsidR="00251B41" w:rsidRPr="00B24641" w14:paraId="43B40E8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9EB9966" w14:textId="30C2A37B" w:rsidR="00251B41" w:rsidRPr="00B24641" w:rsidRDefault="00251B41" w:rsidP="00251B41">
            <w:pPr>
              <w:rPr>
                <w:color w:val="000000"/>
              </w:rPr>
            </w:pPr>
            <w:r w:rsidRPr="0002395E">
              <w:t>149</w:t>
            </w:r>
          </w:p>
        </w:tc>
        <w:tc>
          <w:tcPr>
            <w:tcW w:w="2922" w:type="pct"/>
            <w:gridSpan w:val="4"/>
            <w:tcBorders>
              <w:top w:val="nil"/>
              <w:left w:val="single" w:sz="4" w:space="0" w:color="auto"/>
              <w:bottom w:val="single" w:sz="4" w:space="0" w:color="auto"/>
              <w:right w:val="single" w:sz="4" w:space="0" w:color="auto"/>
            </w:tcBorders>
            <w:shd w:val="clear" w:color="auto" w:fill="auto"/>
          </w:tcPr>
          <w:p w14:paraId="1E68B92B" w14:textId="36066C1E" w:rsidR="00251B41" w:rsidRPr="00B24641" w:rsidRDefault="00251B41" w:rsidP="00251B41">
            <w:pPr>
              <w:outlineLvl w:val="1"/>
            </w:pPr>
            <w:r w:rsidRPr="0002395E">
              <w:t>Блок-контейнер БК 5*2,40*2,50</w:t>
            </w:r>
          </w:p>
        </w:tc>
        <w:tc>
          <w:tcPr>
            <w:tcW w:w="888" w:type="pct"/>
            <w:tcBorders>
              <w:top w:val="nil"/>
              <w:left w:val="single" w:sz="4" w:space="0" w:color="auto"/>
              <w:bottom w:val="single" w:sz="4" w:space="0" w:color="auto"/>
              <w:right w:val="single" w:sz="4" w:space="0" w:color="auto"/>
            </w:tcBorders>
            <w:shd w:val="clear" w:color="000000" w:fill="FFFFFF"/>
          </w:tcPr>
          <w:p w14:paraId="32947BA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55908D2" w14:textId="77777777" w:rsidR="00251B41" w:rsidRPr="00B24641" w:rsidRDefault="00251B41" w:rsidP="00251B41"/>
        </w:tc>
      </w:tr>
      <w:tr w:rsidR="00251B41" w:rsidRPr="00B24641" w14:paraId="1F1E500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D9DE0ED" w14:textId="2F6E965A" w:rsidR="00251B41" w:rsidRPr="00B24641" w:rsidRDefault="00251B41" w:rsidP="00251B41">
            <w:pPr>
              <w:rPr>
                <w:color w:val="000000"/>
              </w:rPr>
            </w:pPr>
            <w:r w:rsidRPr="0002395E">
              <w:t>150</w:t>
            </w:r>
          </w:p>
        </w:tc>
        <w:tc>
          <w:tcPr>
            <w:tcW w:w="2922" w:type="pct"/>
            <w:gridSpan w:val="4"/>
            <w:tcBorders>
              <w:top w:val="nil"/>
              <w:left w:val="single" w:sz="4" w:space="0" w:color="auto"/>
              <w:bottom w:val="single" w:sz="4" w:space="0" w:color="auto"/>
              <w:right w:val="single" w:sz="4" w:space="0" w:color="auto"/>
            </w:tcBorders>
            <w:shd w:val="clear" w:color="auto" w:fill="auto"/>
          </w:tcPr>
          <w:p w14:paraId="5CCAD16B" w14:textId="408AB597" w:rsidR="00251B41" w:rsidRPr="00B24641" w:rsidRDefault="00251B41" w:rsidP="00251B41">
            <w:pPr>
              <w:outlineLvl w:val="1"/>
            </w:pPr>
            <w:r w:rsidRPr="0002395E">
              <w:t>Блок-модуль 8000*4900*3500 состоит из блок-контейнеров 8000х2400х2500 - 2шт_1</w:t>
            </w:r>
          </w:p>
        </w:tc>
        <w:tc>
          <w:tcPr>
            <w:tcW w:w="888" w:type="pct"/>
            <w:tcBorders>
              <w:top w:val="nil"/>
              <w:left w:val="single" w:sz="4" w:space="0" w:color="auto"/>
              <w:bottom w:val="single" w:sz="4" w:space="0" w:color="auto"/>
              <w:right w:val="single" w:sz="4" w:space="0" w:color="auto"/>
            </w:tcBorders>
            <w:shd w:val="clear" w:color="000000" w:fill="FFFFFF"/>
          </w:tcPr>
          <w:p w14:paraId="6BD0D04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4D449C1" w14:textId="77777777" w:rsidR="00251B41" w:rsidRPr="00B24641" w:rsidRDefault="00251B41" w:rsidP="00251B41"/>
        </w:tc>
      </w:tr>
      <w:tr w:rsidR="00251B41" w:rsidRPr="00B24641" w14:paraId="0C744E8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8F1BB84" w14:textId="246532DB" w:rsidR="00251B41" w:rsidRPr="00B24641" w:rsidRDefault="00251B41" w:rsidP="00251B41">
            <w:pPr>
              <w:rPr>
                <w:color w:val="000000"/>
              </w:rPr>
            </w:pPr>
            <w:r w:rsidRPr="0002395E">
              <w:t>151</w:t>
            </w:r>
          </w:p>
        </w:tc>
        <w:tc>
          <w:tcPr>
            <w:tcW w:w="2922" w:type="pct"/>
            <w:gridSpan w:val="4"/>
            <w:tcBorders>
              <w:top w:val="nil"/>
              <w:left w:val="single" w:sz="4" w:space="0" w:color="auto"/>
              <w:bottom w:val="single" w:sz="4" w:space="0" w:color="auto"/>
              <w:right w:val="single" w:sz="4" w:space="0" w:color="auto"/>
            </w:tcBorders>
            <w:shd w:val="clear" w:color="auto" w:fill="auto"/>
          </w:tcPr>
          <w:p w14:paraId="1CB3AB05" w14:textId="595CBC98" w:rsidR="00251B41" w:rsidRPr="00B24641" w:rsidRDefault="00251B41" w:rsidP="00251B41">
            <w:pPr>
              <w:outlineLvl w:val="1"/>
            </w:pPr>
            <w:r w:rsidRPr="0002395E">
              <w:t>Блок-модуль №1</w:t>
            </w:r>
          </w:p>
        </w:tc>
        <w:tc>
          <w:tcPr>
            <w:tcW w:w="888" w:type="pct"/>
            <w:tcBorders>
              <w:top w:val="nil"/>
              <w:left w:val="single" w:sz="4" w:space="0" w:color="auto"/>
              <w:bottom w:val="single" w:sz="4" w:space="0" w:color="auto"/>
              <w:right w:val="single" w:sz="4" w:space="0" w:color="auto"/>
            </w:tcBorders>
            <w:shd w:val="clear" w:color="000000" w:fill="FFFFFF"/>
          </w:tcPr>
          <w:p w14:paraId="33B4A02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370E0FE" w14:textId="77777777" w:rsidR="00251B41" w:rsidRPr="00B24641" w:rsidRDefault="00251B41" w:rsidP="00251B41"/>
        </w:tc>
      </w:tr>
      <w:tr w:rsidR="00251B41" w:rsidRPr="00B24641" w14:paraId="37B9495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4F5A493" w14:textId="55BC0688" w:rsidR="00251B41" w:rsidRPr="00B24641" w:rsidRDefault="00251B41" w:rsidP="00251B41">
            <w:pPr>
              <w:rPr>
                <w:color w:val="000000"/>
              </w:rPr>
            </w:pPr>
            <w:r w:rsidRPr="0002395E">
              <w:t>152</w:t>
            </w:r>
          </w:p>
        </w:tc>
        <w:tc>
          <w:tcPr>
            <w:tcW w:w="2922" w:type="pct"/>
            <w:gridSpan w:val="4"/>
            <w:tcBorders>
              <w:top w:val="nil"/>
              <w:left w:val="single" w:sz="4" w:space="0" w:color="auto"/>
              <w:bottom w:val="single" w:sz="4" w:space="0" w:color="auto"/>
              <w:right w:val="single" w:sz="4" w:space="0" w:color="auto"/>
            </w:tcBorders>
            <w:shd w:val="clear" w:color="auto" w:fill="auto"/>
          </w:tcPr>
          <w:p w14:paraId="3EB78E31" w14:textId="29537E27" w:rsidR="00251B41" w:rsidRPr="00B24641" w:rsidRDefault="00251B41" w:rsidP="00251B41">
            <w:pPr>
              <w:outlineLvl w:val="1"/>
            </w:pPr>
            <w:r w:rsidRPr="0002395E">
              <w:t>Блок-модуль №2</w:t>
            </w:r>
          </w:p>
        </w:tc>
        <w:tc>
          <w:tcPr>
            <w:tcW w:w="888" w:type="pct"/>
            <w:tcBorders>
              <w:top w:val="nil"/>
              <w:left w:val="single" w:sz="4" w:space="0" w:color="auto"/>
              <w:bottom w:val="single" w:sz="4" w:space="0" w:color="auto"/>
              <w:right w:val="single" w:sz="4" w:space="0" w:color="auto"/>
            </w:tcBorders>
            <w:shd w:val="clear" w:color="000000" w:fill="FFFFFF"/>
          </w:tcPr>
          <w:p w14:paraId="22D6D22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6481E25" w14:textId="77777777" w:rsidR="00251B41" w:rsidRPr="00B24641" w:rsidRDefault="00251B41" w:rsidP="00251B41"/>
        </w:tc>
      </w:tr>
      <w:tr w:rsidR="00251B41" w:rsidRPr="00B24641" w14:paraId="1FBCBB1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A3F1E30" w14:textId="031B637B" w:rsidR="00251B41" w:rsidRPr="00B24641" w:rsidRDefault="00251B41" w:rsidP="00251B41">
            <w:pPr>
              <w:rPr>
                <w:color w:val="000000"/>
              </w:rPr>
            </w:pPr>
            <w:r w:rsidRPr="0002395E">
              <w:t>153</w:t>
            </w:r>
          </w:p>
        </w:tc>
        <w:tc>
          <w:tcPr>
            <w:tcW w:w="2922" w:type="pct"/>
            <w:gridSpan w:val="4"/>
            <w:tcBorders>
              <w:top w:val="nil"/>
              <w:left w:val="single" w:sz="4" w:space="0" w:color="auto"/>
              <w:bottom w:val="single" w:sz="4" w:space="0" w:color="auto"/>
              <w:right w:val="single" w:sz="4" w:space="0" w:color="auto"/>
            </w:tcBorders>
            <w:shd w:val="clear" w:color="auto" w:fill="auto"/>
          </w:tcPr>
          <w:p w14:paraId="42760F3F" w14:textId="4CC419D5" w:rsidR="00251B41" w:rsidRPr="00B24641" w:rsidRDefault="00251B41" w:rsidP="00251B41">
            <w:pPr>
              <w:outlineLvl w:val="1"/>
            </w:pPr>
            <w:r w:rsidRPr="0002395E">
              <w:t>Блок-модуль №3</w:t>
            </w:r>
          </w:p>
        </w:tc>
        <w:tc>
          <w:tcPr>
            <w:tcW w:w="888" w:type="pct"/>
            <w:tcBorders>
              <w:top w:val="nil"/>
              <w:left w:val="single" w:sz="4" w:space="0" w:color="auto"/>
              <w:bottom w:val="single" w:sz="4" w:space="0" w:color="auto"/>
              <w:right w:val="single" w:sz="4" w:space="0" w:color="auto"/>
            </w:tcBorders>
            <w:shd w:val="clear" w:color="000000" w:fill="FFFFFF"/>
          </w:tcPr>
          <w:p w14:paraId="4633CEB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C8EDCE2" w14:textId="77777777" w:rsidR="00251B41" w:rsidRPr="00B24641" w:rsidRDefault="00251B41" w:rsidP="00251B41"/>
        </w:tc>
      </w:tr>
      <w:tr w:rsidR="00251B41" w:rsidRPr="00B24641" w14:paraId="49A1793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6625E43" w14:textId="1A1FEA68" w:rsidR="00251B41" w:rsidRPr="00B24641" w:rsidRDefault="00251B41" w:rsidP="00251B41">
            <w:pPr>
              <w:rPr>
                <w:color w:val="000000"/>
              </w:rPr>
            </w:pPr>
            <w:r w:rsidRPr="0002395E">
              <w:t>154</w:t>
            </w:r>
          </w:p>
        </w:tc>
        <w:tc>
          <w:tcPr>
            <w:tcW w:w="2922" w:type="pct"/>
            <w:gridSpan w:val="4"/>
            <w:tcBorders>
              <w:top w:val="nil"/>
              <w:left w:val="single" w:sz="4" w:space="0" w:color="auto"/>
              <w:bottom w:val="single" w:sz="4" w:space="0" w:color="auto"/>
              <w:right w:val="single" w:sz="4" w:space="0" w:color="auto"/>
            </w:tcBorders>
            <w:shd w:val="clear" w:color="auto" w:fill="auto"/>
          </w:tcPr>
          <w:p w14:paraId="26C70250" w14:textId="55706315" w:rsidR="00251B41" w:rsidRPr="00B24641" w:rsidRDefault="00251B41" w:rsidP="00251B41">
            <w:pPr>
              <w:outlineLvl w:val="1"/>
            </w:pPr>
            <w:r w:rsidRPr="0002395E">
              <w:t>Блок-модуль №4</w:t>
            </w:r>
          </w:p>
        </w:tc>
        <w:tc>
          <w:tcPr>
            <w:tcW w:w="888" w:type="pct"/>
            <w:tcBorders>
              <w:top w:val="nil"/>
              <w:left w:val="single" w:sz="4" w:space="0" w:color="auto"/>
              <w:bottom w:val="single" w:sz="4" w:space="0" w:color="auto"/>
              <w:right w:val="single" w:sz="4" w:space="0" w:color="auto"/>
            </w:tcBorders>
            <w:shd w:val="clear" w:color="000000" w:fill="FFFFFF"/>
          </w:tcPr>
          <w:p w14:paraId="3BB085F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E101278" w14:textId="77777777" w:rsidR="00251B41" w:rsidRPr="00B24641" w:rsidRDefault="00251B41" w:rsidP="00251B41"/>
        </w:tc>
      </w:tr>
      <w:tr w:rsidR="00251B41" w:rsidRPr="00B24641" w14:paraId="665391F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2B3CA95" w14:textId="53960B86" w:rsidR="00251B41" w:rsidRPr="00B24641" w:rsidRDefault="00251B41" w:rsidP="00251B41">
            <w:pPr>
              <w:rPr>
                <w:color w:val="000000"/>
              </w:rPr>
            </w:pPr>
            <w:r w:rsidRPr="0002395E">
              <w:t>155</w:t>
            </w:r>
          </w:p>
        </w:tc>
        <w:tc>
          <w:tcPr>
            <w:tcW w:w="2922" w:type="pct"/>
            <w:gridSpan w:val="4"/>
            <w:tcBorders>
              <w:top w:val="nil"/>
              <w:left w:val="single" w:sz="4" w:space="0" w:color="auto"/>
              <w:bottom w:val="single" w:sz="4" w:space="0" w:color="auto"/>
              <w:right w:val="single" w:sz="4" w:space="0" w:color="auto"/>
            </w:tcBorders>
            <w:shd w:val="clear" w:color="auto" w:fill="auto"/>
          </w:tcPr>
          <w:p w14:paraId="566F9849" w14:textId="3E44E6ED" w:rsidR="00251B41" w:rsidRPr="00B24641" w:rsidRDefault="00251B41" w:rsidP="00251B41">
            <w:pPr>
              <w:outlineLvl w:val="1"/>
            </w:pPr>
            <w:r w:rsidRPr="0002395E">
              <w:t>Контейнер металлический DC  2</w:t>
            </w:r>
          </w:p>
        </w:tc>
        <w:tc>
          <w:tcPr>
            <w:tcW w:w="888" w:type="pct"/>
            <w:tcBorders>
              <w:top w:val="nil"/>
              <w:left w:val="single" w:sz="4" w:space="0" w:color="auto"/>
              <w:bottom w:val="single" w:sz="4" w:space="0" w:color="auto"/>
              <w:right w:val="single" w:sz="4" w:space="0" w:color="auto"/>
            </w:tcBorders>
            <w:shd w:val="clear" w:color="000000" w:fill="FFFFFF"/>
          </w:tcPr>
          <w:p w14:paraId="1232006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3469875" w14:textId="77777777" w:rsidR="00251B41" w:rsidRPr="00B24641" w:rsidRDefault="00251B41" w:rsidP="00251B41"/>
        </w:tc>
      </w:tr>
      <w:tr w:rsidR="00251B41" w:rsidRPr="00B24641" w14:paraId="112D32F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F130220" w14:textId="745BE45E" w:rsidR="00251B41" w:rsidRPr="00B24641" w:rsidRDefault="00251B41" w:rsidP="00251B41">
            <w:pPr>
              <w:rPr>
                <w:color w:val="000000"/>
              </w:rPr>
            </w:pPr>
            <w:r w:rsidRPr="0002395E">
              <w:t>156</w:t>
            </w:r>
          </w:p>
        </w:tc>
        <w:tc>
          <w:tcPr>
            <w:tcW w:w="2922" w:type="pct"/>
            <w:gridSpan w:val="4"/>
            <w:tcBorders>
              <w:top w:val="nil"/>
              <w:left w:val="single" w:sz="4" w:space="0" w:color="auto"/>
              <w:bottom w:val="single" w:sz="4" w:space="0" w:color="auto"/>
              <w:right w:val="single" w:sz="4" w:space="0" w:color="auto"/>
            </w:tcBorders>
            <w:shd w:val="clear" w:color="auto" w:fill="auto"/>
          </w:tcPr>
          <w:p w14:paraId="07456038" w14:textId="0454D4ED" w:rsidR="00251B41" w:rsidRPr="00B24641" w:rsidRDefault="00251B41" w:rsidP="00251B41">
            <w:pPr>
              <w:outlineLvl w:val="1"/>
            </w:pPr>
            <w:r w:rsidRPr="0002395E">
              <w:t>Контейнер металлический DC  3</w:t>
            </w:r>
          </w:p>
        </w:tc>
        <w:tc>
          <w:tcPr>
            <w:tcW w:w="888" w:type="pct"/>
            <w:tcBorders>
              <w:top w:val="nil"/>
              <w:left w:val="single" w:sz="4" w:space="0" w:color="auto"/>
              <w:bottom w:val="single" w:sz="4" w:space="0" w:color="auto"/>
              <w:right w:val="single" w:sz="4" w:space="0" w:color="auto"/>
            </w:tcBorders>
            <w:shd w:val="clear" w:color="000000" w:fill="FFFFFF"/>
          </w:tcPr>
          <w:p w14:paraId="0B88E89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E507F37" w14:textId="77777777" w:rsidR="00251B41" w:rsidRPr="00B24641" w:rsidRDefault="00251B41" w:rsidP="00251B41"/>
        </w:tc>
      </w:tr>
      <w:tr w:rsidR="00251B41" w:rsidRPr="00B24641" w14:paraId="163B103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E08898B" w14:textId="4579356E" w:rsidR="00251B41" w:rsidRPr="00B24641" w:rsidRDefault="00251B41" w:rsidP="00251B41">
            <w:pPr>
              <w:rPr>
                <w:color w:val="000000"/>
              </w:rPr>
            </w:pPr>
            <w:r w:rsidRPr="0002395E">
              <w:t>157</w:t>
            </w:r>
          </w:p>
        </w:tc>
        <w:tc>
          <w:tcPr>
            <w:tcW w:w="2922" w:type="pct"/>
            <w:gridSpan w:val="4"/>
            <w:tcBorders>
              <w:top w:val="nil"/>
              <w:left w:val="single" w:sz="4" w:space="0" w:color="auto"/>
              <w:bottom w:val="single" w:sz="4" w:space="0" w:color="auto"/>
              <w:right w:val="single" w:sz="4" w:space="0" w:color="auto"/>
            </w:tcBorders>
            <w:shd w:val="clear" w:color="auto" w:fill="auto"/>
          </w:tcPr>
          <w:p w14:paraId="7891573C" w14:textId="560392AE" w:rsidR="00251B41" w:rsidRPr="00B24641" w:rsidRDefault="00251B41" w:rsidP="00251B41">
            <w:pPr>
              <w:outlineLvl w:val="1"/>
            </w:pPr>
            <w:r w:rsidRPr="0002395E">
              <w:t>Контейнер металлический DC  4</w:t>
            </w:r>
          </w:p>
        </w:tc>
        <w:tc>
          <w:tcPr>
            <w:tcW w:w="888" w:type="pct"/>
            <w:tcBorders>
              <w:top w:val="nil"/>
              <w:left w:val="single" w:sz="4" w:space="0" w:color="auto"/>
              <w:bottom w:val="single" w:sz="4" w:space="0" w:color="auto"/>
              <w:right w:val="single" w:sz="4" w:space="0" w:color="auto"/>
            </w:tcBorders>
            <w:shd w:val="clear" w:color="000000" w:fill="FFFFFF"/>
          </w:tcPr>
          <w:p w14:paraId="7ACC8C6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4337C7A" w14:textId="77777777" w:rsidR="00251B41" w:rsidRPr="00B24641" w:rsidRDefault="00251B41" w:rsidP="00251B41"/>
        </w:tc>
      </w:tr>
      <w:tr w:rsidR="00251B41" w:rsidRPr="00B24641" w14:paraId="7F6A8C2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2E8E04B" w14:textId="621EEF41" w:rsidR="00251B41" w:rsidRPr="00B24641" w:rsidRDefault="00251B41" w:rsidP="00251B41">
            <w:pPr>
              <w:rPr>
                <w:color w:val="000000"/>
              </w:rPr>
            </w:pPr>
            <w:r w:rsidRPr="0002395E">
              <w:t>158</w:t>
            </w:r>
          </w:p>
        </w:tc>
        <w:tc>
          <w:tcPr>
            <w:tcW w:w="2922" w:type="pct"/>
            <w:gridSpan w:val="4"/>
            <w:tcBorders>
              <w:top w:val="nil"/>
              <w:left w:val="single" w:sz="4" w:space="0" w:color="auto"/>
              <w:bottom w:val="single" w:sz="4" w:space="0" w:color="auto"/>
              <w:right w:val="single" w:sz="4" w:space="0" w:color="auto"/>
            </w:tcBorders>
            <w:shd w:val="clear" w:color="auto" w:fill="auto"/>
          </w:tcPr>
          <w:p w14:paraId="6AF19BCC" w14:textId="57CD8CD8" w:rsidR="00251B41" w:rsidRPr="00B24641" w:rsidRDefault="00251B41" w:rsidP="00251B41">
            <w:pPr>
              <w:outlineLvl w:val="1"/>
            </w:pPr>
            <w:r w:rsidRPr="0002395E">
              <w:t>Контейнер металлический DC_1</w:t>
            </w:r>
          </w:p>
        </w:tc>
        <w:tc>
          <w:tcPr>
            <w:tcW w:w="888" w:type="pct"/>
            <w:tcBorders>
              <w:top w:val="nil"/>
              <w:left w:val="single" w:sz="4" w:space="0" w:color="auto"/>
              <w:bottom w:val="single" w:sz="4" w:space="0" w:color="auto"/>
              <w:right w:val="single" w:sz="4" w:space="0" w:color="auto"/>
            </w:tcBorders>
            <w:shd w:val="clear" w:color="000000" w:fill="FFFFFF"/>
          </w:tcPr>
          <w:p w14:paraId="51F2D95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C89D984" w14:textId="77777777" w:rsidR="00251B41" w:rsidRPr="00B24641" w:rsidRDefault="00251B41" w:rsidP="00251B41"/>
        </w:tc>
      </w:tr>
      <w:tr w:rsidR="00251B41" w:rsidRPr="00B24641" w14:paraId="6847CF7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58F5690" w14:textId="03A11A75" w:rsidR="00251B41" w:rsidRPr="00B24641" w:rsidRDefault="00251B41" w:rsidP="00251B41">
            <w:pPr>
              <w:rPr>
                <w:color w:val="000000"/>
              </w:rPr>
            </w:pPr>
            <w:r w:rsidRPr="0002395E">
              <w:t>159</w:t>
            </w:r>
          </w:p>
        </w:tc>
        <w:tc>
          <w:tcPr>
            <w:tcW w:w="2922" w:type="pct"/>
            <w:gridSpan w:val="4"/>
            <w:tcBorders>
              <w:top w:val="nil"/>
              <w:left w:val="single" w:sz="4" w:space="0" w:color="auto"/>
              <w:bottom w:val="single" w:sz="4" w:space="0" w:color="auto"/>
              <w:right w:val="single" w:sz="4" w:space="0" w:color="auto"/>
            </w:tcBorders>
            <w:shd w:val="clear" w:color="auto" w:fill="auto"/>
          </w:tcPr>
          <w:p w14:paraId="56F8942C" w14:textId="5680A1C4" w:rsidR="00251B41" w:rsidRPr="00B24641" w:rsidRDefault="00251B41" w:rsidP="00251B41">
            <w:pPr>
              <w:outlineLvl w:val="1"/>
            </w:pPr>
            <w:r w:rsidRPr="0002395E">
              <w:t>Магнитный сверлильный станок EUROBOOR ECO.100S+/T</w:t>
            </w:r>
          </w:p>
        </w:tc>
        <w:tc>
          <w:tcPr>
            <w:tcW w:w="888" w:type="pct"/>
            <w:tcBorders>
              <w:top w:val="nil"/>
              <w:left w:val="single" w:sz="4" w:space="0" w:color="auto"/>
              <w:bottom w:val="single" w:sz="4" w:space="0" w:color="auto"/>
              <w:right w:val="single" w:sz="4" w:space="0" w:color="auto"/>
            </w:tcBorders>
            <w:shd w:val="clear" w:color="000000" w:fill="FFFFFF"/>
          </w:tcPr>
          <w:p w14:paraId="19594F3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241257C" w14:textId="77777777" w:rsidR="00251B41" w:rsidRPr="00B24641" w:rsidRDefault="00251B41" w:rsidP="00251B41"/>
        </w:tc>
      </w:tr>
      <w:tr w:rsidR="00251B41" w:rsidRPr="00B24641" w14:paraId="101FB1A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5EF5576" w14:textId="1FCABCF0" w:rsidR="00251B41" w:rsidRPr="00B24641" w:rsidRDefault="00251B41" w:rsidP="00251B41">
            <w:pPr>
              <w:rPr>
                <w:color w:val="000000"/>
              </w:rPr>
            </w:pPr>
            <w:r w:rsidRPr="0002395E">
              <w:t>160</w:t>
            </w:r>
          </w:p>
        </w:tc>
        <w:tc>
          <w:tcPr>
            <w:tcW w:w="2922" w:type="pct"/>
            <w:gridSpan w:val="4"/>
            <w:tcBorders>
              <w:top w:val="nil"/>
              <w:left w:val="single" w:sz="4" w:space="0" w:color="auto"/>
              <w:bottom w:val="single" w:sz="4" w:space="0" w:color="auto"/>
              <w:right w:val="single" w:sz="4" w:space="0" w:color="auto"/>
            </w:tcBorders>
            <w:shd w:val="clear" w:color="auto" w:fill="auto"/>
          </w:tcPr>
          <w:p w14:paraId="69AE570C" w14:textId="3FBF09C5" w:rsidR="00251B41" w:rsidRPr="00B24641" w:rsidRDefault="00251B41" w:rsidP="00251B41">
            <w:pPr>
              <w:outlineLvl w:val="1"/>
            </w:pPr>
            <w:r w:rsidRPr="0002395E">
              <w:t>Метеостанция_2</w:t>
            </w:r>
          </w:p>
        </w:tc>
        <w:tc>
          <w:tcPr>
            <w:tcW w:w="888" w:type="pct"/>
            <w:tcBorders>
              <w:top w:val="nil"/>
              <w:left w:val="single" w:sz="4" w:space="0" w:color="auto"/>
              <w:bottom w:val="single" w:sz="4" w:space="0" w:color="auto"/>
              <w:right w:val="single" w:sz="4" w:space="0" w:color="auto"/>
            </w:tcBorders>
            <w:shd w:val="clear" w:color="000000" w:fill="FFFFFF"/>
          </w:tcPr>
          <w:p w14:paraId="604E56A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85E2E36" w14:textId="77777777" w:rsidR="00251B41" w:rsidRPr="00B24641" w:rsidRDefault="00251B41" w:rsidP="00251B41"/>
        </w:tc>
      </w:tr>
      <w:tr w:rsidR="00251B41" w:rsidRPr="00B24641" w14:paraId="067D739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AEEF397" w14:textId="1EE6A874" w:rsidR="00251B41" w:rsidRPr="00B24641" w:rsidRDefault="00251B41" w:rsidP="00251B41">
            <w:pPr>
              <w:rPr>
                <w:color w:val="000000"/>
              </w:rPr>
            </w:pPr>
            <w:r w:rsidRPr="0002395E">
              <w:t>161</w:t>
            </w:r>
          </w:p>
        </w:tc>
        <w:tc>
          <w:tcPr>
            <w:tcW w:w="2922" w:type="pct"/>
            <w:gridSpan w:val="4"/>
            <w:tcBorders>
              <w:top w:val="nil"/>
              <w:left w:val="single" w:sz="4" w:space="0" w:color="auto"/>
              <w:bottom w:val="single" w:sz="4" w:space="0" w:color="auto"/>
              <w:right w:val="single" w:sz="4" w:space="0" w:color="auto"/>
            </w:tcBorders>
            <w:shd w:val="clear" w:color="auto" w:fill="auto"/>
          </w:tcPr>
          <w:p w14:paraId="2C03A9DE" w14:textId="11D93479" w:rsidR="00251B41" w:rsidRPr="00B24641" w:rsidRDefault="00251B41" w:rsidP="00251B41">
            <w:pPr>
              <w:outlineLvl w:val="1"/>
            </w:pPr>
            <w:r w:rsidRPr="0002395E">
              <w:t>Метеостанция_3</w:t>
            </w:r>
          </w:p>
        </w:tc>
        <w:tc>
          <w:tcPr>
            <w:tcW w:w="888" w:type="pct"/>
            <w:tcBorders>
              <w:top w:val="nil"/>
              <w:left w:val="single" w:sz="4" w:space="0" w:color="auto"/>
              <w:bottom w:val="single" w:sz="4" w:space="0" w:color="auto"/>
              <w:right w:val="single" w:sz="4" w:space="0" w:color="auto"/>
            </w:tcBorders>
            <w:shd w:val="clear" w:color="000000" w:fill="FFFFFF"/>
          </w:tcPr>
          <w:p w14:paraId="2398847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D1E8267" w14:textId="77777777" w:rsidR="00251B41" w:rsidRPr="00B24641" w:rsidRDefault="00251B41" w:rsidP="00251B41"/>
        </w:tc>
      </w:tr>
      <w:tr w:rsidR="00251B41" w:rsidRPr="00B24641" w14:paraId="695251A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5C887AE" w14:textId="54BEC0A0" w:rsidR="00251B41" w:rsidRPr="00B24641" w:rsidRDefault="00251B41" w:rsidP="00251B41">
            <w:pPr>
              <w:rPr>
                <w:color w:val="000000"/>
              </w:rPr>
            </w:pPr>
            <w:r w:rsidRPr="0002395E">
              <w:t>162</w:t>
            </w:r>
          </w:p>
        </w:tc>
        <w:tc>
          <w:tcPr>
            <w:tcW w:w="2922" w:type="pct"/>
            <w:gridSpan w:val="4"/>
            <w:tcBorders>
              <w:top w:val="nil"/>
              <w:left w:val="single" w:sz="4" w:space="0" w:color="auto"/>
              <w:bottom w:val="single" w:sz="4" w:space="0" w:color="auto"/>
              <w:right w:val="single" w:sz="4" w:space="0" w:color="auto"/>
            </w:tcBorders>
            <w:shd w:val="clear" w:color="auto" w:fill="auto"/>
          </w:tcPr>
          <w:p w14:paraId="4909E28C" w14:textId="34F09C95" w:rsidR="00251B41" w:rsidRPr="00B24641" w:rsidRDefault="00251B41" w:rsidP="00251B41">
            <w:pPr>
              <w:outlineLvl w:val="1"/>
            </w:pPr>
            <w:r w:rsidRPr="0002395E">
              <w:t>Туалетный модуль (12000 * 2450 мм)</w:t>
            </w:r>
          </w:p>
        </w:tc>
        <w:tc>
          <w:tcPr>
            <w:tcW w:w="888" w:type="pct"/>
            <w:tcBorders>
              <w:top w:val="nil"/>
              <w:left w:val="single" w:sz="4" w:space="0" w:color="auto"/>
              <w:bottom w:val="single" w:sz="4" w:space="0" w:color="auto"/>
              <w:right w:val="single" w:sz="4" w:space="0" w:color="auto"/>
            </w:tcBorders>
            <w:shd w:val="clear" w:color="000000" w:fill="FFFFFF"/>
          </w:tcPr>
          <w:p w14:paraId="1B44E18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C8C3176" w14:textId="77777777" w:rsidR="00251B41" w:rsidRPr="00B24641" w:rsidRDefault="00251B41" w:rsidP="00251B41"/>
        </w:tc>
      </w:tr>
      <w:tr w:rsidR="00251B41" w:rsidRPr="00B24641" w14:paraId="45FA1CA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613996A" w14:textId="0DB3CD89" w:rsidR="00251B41" w:rsidRPr="00B24641" w:rsidRDefault="00251B41" w:rsidP="00251B41">
            <w:pPr>
              <w:rPr>
                <w:color w:val="000000"/>
              </w:rPr>
            </w:pPr>
            <w:r w:rsidRPr="0002395E">
              <w:t>163</w:t>
            </w:r>
          </w:p>
        </w:tc>
        <w:tc>
          <w:tcPr>
            <w:tcW w:w="2922" w:type="pct"/>
            <w:gridSpan w:val="4"/>
            <w:tcBorders>
              <w:top w:val="nil"/>
              <w:left w:val="single" w:sz="4" w:space="0" w:color="auto"/>
              <w:bottom w:val="single" w:sz="4" w:space="0" w:color="auto"/>
              <w:right w:val="single" w:sz="4" w:space="0" w:color="auto"/>
            </w:tcBorders>
            <w:shd w:val="clear" w:color="auto" w:fill="auto"/>
          </w:tcPr>
          <w:p w14:paraId="08F122E5" w14:textId="45E0A63C" w:rsidR="00251B41" w:rsidRPr="00B24641" w:rsidRDefault="00251B41" w:rsidP="00251B41">
            <w:pPr>
              <w:outlineLvl w:val="1"/>
            </w:pPr>
            <w:r w:rsidRPr="0002395E">
              <w:t>Безопорная буксировочная КД (№1, №2)</w:t>
            </w:r>
          </w:p>
        </w:tc>
        <w:tc>
          <w:tcPr>
            <w:tcW w:w="888" w:type="pct"/>
            <w:tcBorders>
              <w:top w:val="nil"/>
              <w:left w:val="single" w:sz="4" w:space="0" w:color="auto"/>
              <w:bottom w:val="single" w:sz="4" w:space="0" w:color="auto"/>
              <w:right w:val="single" w:sz="4" w:space="0" w:color="auto"/>
            </w:tcBorders>
            <w:shd w:val="clear" w:color="000000" w:fill="FFFFFF"/>
          </w:tcPr>
          <w:p w14:paraId="25D4653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03AAC8A" w14:textId="77777777" w:rsidR="00251B41" w:rsidRPr="00B24641" w:rsidRDefault="00251B41" w:rsidP="00251B41"/>
        </w:tc>
      </w:tr>
      <w:tr w:rsidR="00251B41" w:rsidRPr="00B24641" w14:paraId="38667AB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728EE95" w14:textId="56561EBE" w:rsidR="00251B41" w:rsidRPr="00B24641" w:rsidRDefault="00251B41" w:rsidP="00251B41">
            <w:pPr>
              <w:rPr>
                <w:color w:val="000000"/>
              </w:rPr>
            </w:pPr>
            <w:r w:rsidRPr="0002395E">
              <w:t>164</w:t>
            </w:r>
          </w:p>
        </w:tc>
        <w:tc>
          <w:tcPr>
            <w:tcW w:w="2922" w:type="pct"/>
            <w:gridSpan w:val="4"/>
            <w:tcBorders>
              <w:top w:val="nil"/>
              <w:left w:val="single" w:sz="4" w:space="0" w:color="auto"/>
              <w:bottom w:val="single" w:sz="4" w:space="0" w:color="auto"/>
              <w:right w:val="single" w:sz="4" w:space="0" w:color="auto"/>
            </w:tcBorders>
            <w:shd w:val="clear" w:color="auto" w:fill="auto"/>
          </w:tcPr>
          <w:p w14:paraId="68559667" w14:textId="40E63BC9" w:rsidR="00251B41" w:rsidRPr="00B24641" w:rsidRDefault="00251B41" w:rsidP="00251B41">
            <w:pPr>
              <w:outlineLvl w:val="1"/>
            </w:pPr>
            <w:r w:rsidRPr="0002395E">
              <w:t>Блок-контейнер БК 1,5*1,5*2,50 (№2)</w:t>
            </w:r>
          </w:p>
        </w:tc>
        <w:tc>
          <w:tcPr>
            <w:tcW w:w="888" w:type="pct"/>
            <w:tcBorders>
              <w:top w:val="nil"/>
              <w:left w:val="single" w:sz="4" w:space="0" w:color="auto"/>
              <w:bottom w:val="single" w:sz="4" w:space="0" w:color="auto"/>
              <w:right w:val="single" w:sz="4" w:space="0" w:color="auto"/>
            </w:tcBorders>
            <w:shd w:val="clear" w:color="000000" w:fill="FFFFFF"/>
          </w:tcPr>
          <w:p w14:paraId="3677EA2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15F8462" w14:textId="77777777" w:rsidR="00251B41" w:rsidRPr="00B24641" w:rsidRDefault="00251B41" w:rsidP="00251B41"/>
        </w:tc>
      </w:tr>
      <w:tr w:rsidR="00251B41" w:rsidRPr="00B24641" w14:paraId="1DC9A9F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E7FAE61" w14:textId="5B9062E9" w:rsidR="00251B41" w:rsidRPr="00B24641" w:rsidRDefault="00251B41" w:rsidP="00251B41">
            <w:pPr>
              <w:rPr>
                <w:color w:val="000000"/>
              </w:rPr>
            </w:pPr>
            <w:r w:rsidRPr="0002395E">
              <w:t>165</w:t>
            </w:r>
          </w:p>
        </w:tc>
        <w:tc>
          <w:tcPr>
            <w:tcW w:w="2922" w:type="pct"/>
            <w:gridSpan w:val="4"/>
            <w:tcBorders>
              <w:top w:val="nil"/>
              <w:left w:val="single" w:sz="4" w:space="0" w:color="auto"/>
              <w:bottom w:val="single" w:sz="4" w:space="0" w:color="auto"/>
              <w:right w:val="single" w:sz="4" w:space="0" w:color="auto"/>
            </w:tcBorders>
            <w:shd w:val="clear" w:color="auto" w:fill="auto"/>
          </w:tcPr>
          <w:p w14:paraId="13519389" w14:textId="4D2F7D21" w:rsidR="00251B41" w:rsidRPr="00B24641" w:rsidRDefault="00251B41" w:rsidP="00251B41">
            <w:pPr>
              <w:outlineLvl w:val="1"/>
            </w:pPr>
            <w:r w:rsidRPr="0002395E">
              <w:t>Блок-контейнер БК 1,5*1,5*2,50 (№3)</w:t>
            </w:r>
          </w:p>
        </w:tc>
        <w:tc>
          <w:tcPr>
            <w:tcW w:w="888" w:type="pct"/>
            <w:tcBorders>
              <w:top w:val="nil"/>
              <w:left w:val="single" w:sz="4" w:space="0" w:color="auto"/>
              <w:bottom w:val="single" w:sz="4" w:space="0" w:color="auto"/>
              <w:right w:val="single" w:sz="4" w:space="0" w:color="auto"/>
            </w:tcBorders>
            <w:shd w:val="clear" w:color="000000" w:fill="FFFFFF"/>
          </w:tcPr>
          <w:p w14:paraId="3B95AF8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87AE5AA" w14:textId="77777777" w:rsidR="00251B41" w:rsidRPr="00B24641" w:rsidRDefault="00251B41" w:rsidP="00251B41"/>
        </w:tc>
      </w:tr>
      <w:tr w:rsidR="00251B41" w:rsidRPr="00B24641" w14:paraId="13E02BB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C8B12DE" w14:textId="31E037D3" w:rsidR="00251B41" w:rsidRPr="00B24641" w:rsidRDefault="00251B41" w:rsidP="00251B41">
            <w:pPr>
              <w:rPr>
                <w:color w:val="000000"/>
              </w:rPr>
            </w:pPr>
            <w:r w:rsidRPr="0002395E">
              <w:t>166</w:t>
            </w:r>
          </w:p>
        </w:tc>
        <w:tc>
          <w:tcPr>
            <w:tcW w:w="2922" w:type="pct"/>
            <w:gridSpan w:val="4"/>
            <w:tcBorders>
              <w:top w:val="nil"/>
              <w:left w:val="single" w:sz="4" w:space="0" w:color="auto"/>
              <w:bottom w:val="single" w:sz="4" w:space="0" w:color="auto"/>
              <w:right w:val="single" w:sz="4" w:space="0" w:color="auto"/>
            </w:tcBorders>
            <w:shd w:val="clear" w:color="auto" w:fill="auto"/>
          </w:tcPr>
          <w:p w14:paraId="5E5FC52F" w14:textId="01CA7585" w:rsidR="00251B41" w:rsidRPr="00B24641" w:rsidRDefault="00251B41" w:rsidP="00251B41">
            <w:pPr>
              <w:outlineLvl w:val="1"/>
            </w:pPr>
            <w:r w:rsidRPr="0002395E">
              <w:t>Блок-контейнер БК 1,5*1,5*2,50 (№4)</w:t>
            </w:r>
          </w:p>
        </w:tc>
        <w:tc>
          <w:tcPr>
            <w:tcW w:w="888" w:type="pct"/>
            <w:tcBorders>
              <w:top w:val="nil"/>
              <w:left w:val="single" w:sz="4" w:space="0" w:color="auto"/>
              <w:bottom w:val="single" w:sz="4" w:space="0" w:color="auto"/>
              <w:right w:val="single" w:sz="4" w:space="0" w:color="auto"/>
            </w:tcBorders>
            <w:shd w:val="clear" w:color="000000" w:fill="FFFFFF"/>
          </w:tcPr>
          <w:p w14:paraId="1B1C838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FEF8C25" w14:textId="77777777" w:rsidR="00251B41" w:rsidRPr="00B24641" w:rsidRDefault="00251B41" w:rsidP="00251B41"/>
        </w:tc>
      </w:tr>
      <w:tr w:rsidR="00251B41" w:rsidRPr="00B24641" w14:paraId="27CDFF9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9F95E14" w14:textId="4F0B16F4" w:rsidR="00251B41" w:rsidRPr="00B24641" w:rsidRDefault="00251B41" w:rsidP="00251B41">
            <w:pPr>
              <w:rPr>
                <w:color w:val="000000"/>
              </w:rPr>
            </w:pPr>
            <w:r w:rsidRPr="0002395E">
              <w:t>167</w:t>
            </w:r>
          </w:p>
        </w:tc>
        <w:tc>
          <w:tcPr>
            <w:tcW w:w="2922" w:type="pct"/>
            <w:gridSpan w:val="4"/>
            <w:tcBorders>
              <w:top w:val="nil"/>
              <w:left w:val="single" w:sz="4" w:space="0" w:color="auto"/>
              <w:bottom w:val="single" w:sz="4" w:space="0" w:color="auto"/>
              <w:right w:val="single" w:sz="4" w:space="0" w:color="auto"/>
            </w:tcBorders>
            <w:shd w:val="clear" w:color="auto" w:fill="auto"/>
          </w:tcPr>
          <w:p w14:paraId="0E9AD5E6" w14:textId="777C6BDA" w:rsidR="00251B41" w:rsidRPr="00B24641" w:rsidRDefault="00251B41" w:rsidP="00251B41">
            <w:pPr>
              <w:outlineLvl w:val="1"/>
            </w:pPr>
            <w:r w:rsidRPr="0002395E">
              <w:t>Блок-контейнер БК 3,5*2,0*2,5</w:t>
            </w:r>
          </w:p>
        </w:tc>
        <w:tc>
          <w:tcPr>
            <w:tcW w:w="888" w:type="pct"/>
            <w:tcBorders>
              <w:top w:val="nil"/>
              <w:left w:val="single" w:sz="4" w:space="0" w:color="auto"/>
              <w:bottom w:val="single" w:sz="4" w:space="0" w:color="auto"/>
              <w:right w:val="single" w:sz="4" w:space="0" w:color="auto"/>
            </w:tcBorders>
            <w:shd w:val="clear" w:color="000000" w:fill="FFFFFF"/>
          </w:tcPr>
          <w:p w14:paraId="650C879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CBB4836" w14:textId="77777777" w:rsidR="00251B41" w:rsidRPr="00B24641" w:rsidRDefault="00251B41" w:rsidP="00251B41"/>
        </w:tc>
      </w:tr>
      <w:tr w:rsidR="00251B41" w:rsidRPr="00B24641" w14:paraId="0291479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4D3BBCC" w14:textId="7B427989" w:rsidR="00251B41" w:rsidRPr="00B24641" w:rsidRDefault="00251B41" w:rsidP="00251B41">
            <w:pPr>
              <w:rPr>
                <w:color w:val="000000"/>
              </w:rPr>
            </w:pPr>
            <w:r w:rsidRPr="0002395E">
              <w:t>168</w:t>
            </w:r>
          </w:p>
        </w:tc>
        <w:tc>
          <w:tcPr>
            <w:tcW w:w="2922" w:type="pct"/>
            <w:gridSpan w:val="4"/>
            <w:tcBorders>
              <w:top w:val="nil"/>
              <w:left w:val="single" w:sz="4" w:space="0" w:color="auto"/>
              <w:bottom w:val="single" w:sz="4" w:space="0" w:color="auto"/>
              <w:right w:val="single" w:sz="4" w:space="0" w:color="auto"/>
            </w:tcBorders>
            <w:shd w:val="clear" w:color="auto" w:fill="auto"/>
          </w:tcPr>
          <w:p w14:paraId="69D83675" w14:textId="403D79FA" w:rsidR="00251B41" w:rsidRPr="00B24641" w:rsidRDefault="00251B41" w:rsidP="00251B41">
            <w:pPr>
              <w:outlineLvl w:val="1"/>
            </w:pPr>
            <w:r w:rsidRPr="0002395E">
              <w:t>Блок-контейнер БК 3,9*2,15*2,50</w:t>
            </w:r>
          </w:p>
        </w:tc>
        <w:tc>
          <w:tcPr>
            <w:tcW w:w="888" w:type="pct"/>
            <w:tcBorders>
              <w:top w:val="nil"/>
              <w:left w:val="single" w:sz="4" w:space="0" w:color="auto"/>
              <w:bottom w:val="single" w:sz="4" w:space="0" w:color="auto"/>
              <w:right w:val="single" w:sz="4" w:space="0" w:color="auto"/>
            </w:tcBorders>
            <w:shd w:val="clear" w:color="000000" w:fill="FFFFFF"/>
          </w:tcPr>
          <w:p w14:paraId="26AE0CE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E32EBE9" w14:textId="77777777" w:rsidR="00251B41" w:rsidRPr="00B24641" w:rsidRDefault="00251B41" w:rsidP="00251B41"/>
        </w:tc>
      </w:tr>
      <w:tr w:rsidR="00251B41" w:rsidRPr="00B24641" w14:paraId="03ACAB9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A749F76" w14:textId="117D3361" w:rsidR="00251B41" w:rsidRPr="00B24641" w:rsidRDefault="00251B41" w:rsidP="00251B41">
            <w:pPr>
              <w:rPr>
                <w:color w:val="000000"/>
              </w:rPr>
            </w:pPr>
            <w:r w:rsidRPr="0002395E">
              <w:t>169</w:t>
            </w:r>
          </w:p>
        </w:tc>
        <w:tc>
          <w:tcPr>
            <w:tcW w:w="2922" w:type="pct"/>
            <w:gridSpan w:val="4"/>
            <w:tcBorders>
              <w:top w:val="nil"/>
              <w:left w:val="single" w:sz="4" w:space="0" w:color="auto"/>
              <w:bottom w:val="single" w:sz="4" w:space="0" w:color="auto"/>
              <w:right w:val="single" w:sz="4" w:space="0" w:color="auto"/>
            </w:tcBorders>
            <w:shd w:val="clear" w:color="auto" w:fill="auto"/>
          </w:tcPr>
          <w:p w14:paraId="07163469" w14:textId="0B28D5A0" w:rsidR="00251B41" w:rsidRPr="00B24641" w:rsidRDefault="00251B41" w:rsidP="00251B41">
            <w:pPr>
              <w:outlineLvl w:val="1"/>
            </w:pPr>
            <w:r w:rsidRPr="0002395E">
              <w:t>Блок-контейнер БК 4,5*2,4*2,5 (дежурная часть КПП)</w:t>
            </w:r>
          </w:p>
        </w:tc>
        <w:tc>
          <w:tcPr>
            <w:tcW w:w="888" w:type="pct"/>
            <w:tcBorders>
              <w:top w:val="nil"/>
              <w:left w:val="single" w:sz="4" w:space="0" w:color="auto"/>
              <w:bottom w:val="single" w:sz="4" w:space="0" w:color="auto"/>
              <w:right w:val="single" w:sz="4" w:space="0" w:color="auto"/>
            </w:tcBorders>
            <w:shd w:val="clear" w:color="000000" w:fill="FFFFFF"/>
          </w:tcPr>
          <w:p w14:paraId="79E54FA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D2D7349" w14:textId="77777777" w:rsidR="00251B41" w:rsidRPr="00B24641" w:rsidRDefault="00251B41" w:rsidP="00251B41"/>
        </w:tc>
      </w:tr>
      <w:tr w:rsidR="00251B41" w:rsidRPr="00B24641" w14:paraId="29D667C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23F5AE8" w14:textId="3898163F" w:rsidR="00251B41" w:rsidRPr="00B24641" w:rsidRDefault="00251B41" w:rsidP="00251B41">
            <w:pPr>
              <w:rPr>
                <w:color w:val="000000"/>
              </w:rPr>
            </w:pPr>
            <w:r w:rsidRPr="0002395E">
              <w:t>170</w:t>
            </w:r>
          </w:p>
        </w:tc>
        <w:tc>
          <w:tcPr>
            <w:tcW w:w="2922" w:type="pct"/>
            <w:gridSpan w:val="4"/>
            <w:tcBorders>
              <w:top w:val="nil"/>
              <w:left w:val="single" w:sz="4" w:space="0" w:color="auto"/>
              <w:bottom w:val="single" w:sz="4" w:space="0" w:color="auto"/>
              <w:right w:val="single" w:sz="4" w:space="0" w:color="auto"/>
            </w:tcBorders>
            <w:shd w:val="clear" w:color="auto" w:fill="auto"/>
          </w:tcPr>
          <w:p w14:paraId="238F3FB7" w14:textId="3D9A2E6D" w:rsidR="00251B41" w:rsidRPr="00B24641" w:rsidRDefault="00251B41" w:rsidP="00251B41">
            <w:pPr>
              <w:outlineLvl w:val="1"/>
            </w:pPr>
            <w:r w:rsidRPr="0002395E">
              <w:t>Блок-контейнер БК 6*2,4*2,5</w:t>
            </w:r>
          </w:p>
        </w:tc>
        <w:tc>
          <w:tcPr>
            <w:tcW w:w="888" w:type="pct"/>
            <w:tcBorders>
              <w:top w:val="nil"/>
              <w:left w:val="single" w:sz="4" w:space="0" w:color="auto"/>
              <w:bottom w:val="single" w:sz="4" w:space="0" w:color="auto"/>
              <w:right w:val="single" w:sz="4" w:space="0" w:color="auto"/>
            </w:tcBorders>
            <w:shd w:val="clear" w:color="000000" w:fill="FFFFFF"/>
          </w:tcPr>
          <w:p w14:paraId="498C034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B65C229" w14:textId="77777777" w:rsidR="00251B41" w:rsidRPr="00B24641" w:rsidRDefault="00251B41" w:rsidP="00251B41"/>
        </w:tc>
      </w:tr>
      <w:tr w:rsidR="00251B41" w:rsidRPr="00B24641" w14:paraId="7B1A79E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58F333" w14:textId="5EF3E6A2" w:rsidR="00251B41" w:rsidRPr="00B24641" w:rsidRDefault="00251B41" w:rsidP="00251B41">
            <w:pPr>
              <w:rPr>
                <w:color w:val="000000"/>
              </w:rPr>
            </w:pPr>
            <w:r w:rsidRPr="0002395E">
              <w:t>171</w:t>
            </w:r>
          </w:p>
        </w:tc>
        <w:tc>
          <w:tcPr>
            <w:tcW w:w="2922" w:type="pct"/>
            <w:gridSpan w:val="4"/>
            <w:tcBorders>
              <w:top w:val="nil"/>
              <w:left w:val="single" w:sz="4" w:space="0" w:color="auto"/>
              <w:bottom w:val="single" w:sz="4" w:space="0" w:color="auto"/>
              <w:right w:val="single" w:sz="4" w:space="0" w:color="auto"/>
            </w:tcBorders>
            <w:shd w:val="clear" w:color="auto" w:fill="auto"/>
          </w:tcPr>
          <w:p w14:paraId="6C76A931" w14:textId="4DE3C94A" w:rsidR="00251B41" w:rsidRPr="00B24641" w:rsidRDefault="00251B41" w:rsidP="00251B41">
            <w:pPr>
              <w:outlineLvl w:val="1"/>
            </w:pPr>
            <w:r w:rsidRPr="0002395E">
              <w:t>Блок-контейнер БК 8,0*2,4*2,5</w:t>
            </w:r>
          </w:p>
        </w:tc>
        <w:tc>
          <w:tcPr>
            <w:tcW w:w="888" w:type="pct"/>
            <w:tcBorders>
              <w:top w:val="nil"/>
              <w:left w:val="single" w:sz="4" w:space="0" w:color="auto"/>
              <w:bottom w:val="single" w:sz="4" w:space="0" w:color="auto"/>
              <w:right w:val="single" w:sz="4" w:space="0" w:color="auto"/>
            </w:tcBorders>
            <w:shd w:val="clear" w:color="000000" w:fill="FFFFFF"/>
          </w:tcPr>
          <w:p w14:paraId="1F45A97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E8262F0" w14:textId="77777777" w:rsidR="00251B41" w:rsidRPr="00B24641" w:rsidRDefault="00251B41" w:rsidP="00251B41"/>
        </w:tc>
      </w:tr>
      <w:tr w:rsidR="00251B41" w:rsidRPr="00B24641" w14:paraId="0BF6812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1C4C37B" w14:textId="36AE0010" w:rsidR="00251B41" w:rsidRPr="00B24641" w:rsidRDefault="00251B41" w:rsidP="00251B41">
            <w:pPr>
              <w:rPr>
                <w:color w:val="000000"/>
              </w:rPr>
            </w:pPr>
            <w:r w:rsidRPr="0002395E">
              <w:t>172</w:t>
            </w:r>
          </w:p>
        </w:tc>
        <w:tc>
          <w:tcPr>
            <w:tcW w:w="2922" w:type="pct"/>
            <w:gridSpan w:val="4"/>
            <w:tcBorders>
              <w:top w:val="nil"/>
              <w:left w:val="single" w:sz="4" w:space="0" w:color="auto"/>
              <w:bottom w:val="single" w:sz="4" w:space="0" w:color="auto"/>
              <w:right w:val="single" w:sz="4" w:space="0" w:color="auto"/>
            </w:tcBorders>
            <w:shd w:val="clear" w:color="auto" w:fill="auto"/>
          </w:tcPr>
          <w:p w14:paraId="348C10B0" w14:textId="4C453A08" w:rsidR="00251B41" w:rsidRPr="00B24641" w:rsidRDefault="00251B41" w:rsidP="00251B41">
            <w:pPr>
              <w:outlineLvl w:val="1"/>
            </w:pPr>
            <w:r w:rsidRPr="0002395E">
              <w:t>Блок-контейнер БК 8,0*2,4*2,6</w:t>
            </w:r>
          </w:p>
        </w:tc>
        <w:tc>
          <w:tcPr>
            <w:tcW w:w="888" w:type="pct"/>
            <w:tcBorders>
              <w:top w:val="nil"/>
              <w:left w:val="single" w:sz="4" w:space="0" w:color="auto"/>
              <w:bottom w:val="single" w:sz="4" w:space="0" w:color="auto"/>
              <w:right w:val="single" w:sz="4" w:space="0" w:color="auto"/>
            </w:tcBorders>
            <w:shd w:val="clear" w:color="000000" w:fill="FFFFFF"/>
          </w:tcPr>
          <w:p w14:paraId="7C6902F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3A354BB" w14:textId="77777777" w:rsidR="00251B41" w:rsidRPr="00B24641" w:rsidRDefault="00251B41" w:rsidP="00251B41"/>
        </w:tc>
      </w:tr>
      <w:tr w:rsidR="00251B41" w:rsidRPr="00B24641" w14:paraId="54E62EA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AC541E9" w14:textId="16D0250B" w:rsidR="00251B41" w:rsidRPr="00B24641" w:rsidRDefault="00251B41" w:rsidP="00251B41">
            <w:pPr>
              <w:rPr>
                <w:color w:val="000000"/>
              </w:rPr>
            </w:pPr>
            <w:r w:rsidRPr="0002395E">
              <w:t>173</w:t>
            </w:r>
          </w:p>
        </w:tc>
        <w:tc>
          <w:tcPr>
            <w:tcW w:w="2922" w:type="pct"/>
            <w:gridSpan w:val="4"/>
            <w:tcBorders>
              <w:top w:val="nil"/>
              <w:left w:val="single" w:sz="4" w:space="0" w:color="auto"/>
              <w:bottom w:val="single" w:sz="4" w:space="0" w:color="auto"/>
              <w:right w:val="single" w:sz="4" w:space="0" w:color="auto"/>
            </w:tcBorders>
            <w:shd w:val="clear" w:color="auto" w:fill="auto"/>
          </w:tcPr>
          <w:p w14:paraId="4C7E3679" w14:textId="4A29CC32" w:rsidR="00251B41" w:rsidRPr="00B24641" w:rsidRDefault="00251B41" w:rsidP="00251B41">
            <w:pPr>
              <w:outlineLvl w:val="1"/>
            </w:pPr>
            <w:r w:rsidRPr="0002395E">
              <w:t>Блок-контейнер БК 8*2,40*2,50 (№3)</w:t>
            </w:r>
          </w:p>
        </w:tc>
        <w:tc>
          <w:tcPr>
            <w:tcW w:w="888" w:type="pct"/>
            <w:tcBorders>
              <w:top w:val="nil"/>
              <w:left w:val="single" w:sz="4" w:space="0" w:color="auto"/>
              <w:bottom w:val="single" w:sz="4" w:space="0" w:color="auto"/>
              <w:right w:val="single" w:sz="4" w:space="0" w:color="auto"/>
            </w:tcBorders>
            <w:shd w:val="clear" w:color="000000" w:fill="FFFFFF"/>
          </w:tcPr>
          <w:p w14:paraId="20FCADF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8AA35FF" w14:textId="77777777" w:rsidR="00251B41" w:rsidRPr="00B24641" w:rsidRDefault="00251B41" w:rsidP="00251B41"/>
        </w:tc>
      </w:tr>
      <w:tr w:rsidR="00251B41" w:rsidRPr="00B24641" w14:paraId="7397737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D97E322" w14:textId="408B72A8" w:rsidR="00251B41" w:rsidRPr="00B24641" w:rsidRDefault="00251B41" w:rsidP="00251B41">
            <w:pPr>
              <w:rPr>
                <w:color w:val="000000"/>
              </w:rPr>
            </w:pPr>
            <w:r w:rsidRPr="0002395E">
              <w:t>174</w:t>
            </w:r>
          </w:p>
        </w:tc>
        <w:tc>
          <w:tcPr>
            <w:tcW w:w="2922" w:type="pct"/>
            <w:gridSpan w:val="4"/>
            <w:tcBorders>
              <w:top w:val="nil"/>
              <w:left w:val="single" w:sz="4" w:space="0" w:color="auto"/>
              <w:bottom w:val="single" w:sz="4" w:space="0" w:color="auto"/>
              <w:right w:val="single" w:sz="4" w:space="0" w:color="auto"/>
            </w:tcBorders>
            <w:shd w:val="clear" w:color="auto" w:fill="auto"/>
          </w:tcPr>
          <w:p w14:paraId="66F14081" w14:textId="40BA5E5D" w:rsidR="00251B41" w:rsidRPr="00B24641" w:rsidRDefault="00251B41" w:rsidP="00251B41">
            <w:pPr>
              <w:outlineLvl w:val="1"/>
            </w:pPr>
            <w:r w:rsidRPr="0002395E">
              <w:t>Блок-контейнер для хранения спасательного инвентаря на станции "Мир" (07:11:1500000:599)</w:t>
            </w:r>
          </w:p>
        </w:tc>
        <w:tc>
          <w:tcPr>
            <w:tcW w:w="888" w:type="pct"/>
            <w:tcBorders>
              <w:top w:val="nil"/>
              <w:left w:val="single" w:sz="4" w:space="0" w:color="auto"/>
              <w:bottom w:val="single" w:sz="4" w:space="0" w:color="auto"/>
              <w:right w:val="single" w:sz="4" w:space="0" w:color="auto"/>
            </w:tcBorders>
            <w:shd w:val="clear" w:color="000000" w:fill="FFFFFF"/>
          </w:tcPr>
          <w:p w14:paraId="504474B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D3DB6B7" w14:textId="77777777" w:rsidR="00251B41" w:rsidRPr="00B24641" w:rsidRDefault="00251B41" w:rsidP="00251B41"/>
        </w:tc>
      </w:tr>
      <w:tr w:rsidR="00251B41" w:rsidRPr="00B24641" w14:paraId="3A89FFA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435156A" w14:textId="48C2ECA0" w:rsidR="00251B41" w:rsidRPr="00B24641" w:rsidRDefault="00251B41" w:rsidP="00251B41">
            <w:pPr>
              <w:rPr>
                <w:color w:val="000000"/>
              </w:rPr>
            </w:pPr>
            <w:r w:rsidRPr="0002395E">
              <w:t>175</w:t>
            </w:r>
          </w:p>
        </w:tc>
        <w:tc>
          <w:tcPr>
            <w:tcW w:w="2922" w:type="pct"/>
            <w:gridSpan w:val="4"/>
            <w:tcBorders>
              <w:top w:val="nil"/>
              <w:left w:val="single" w:sz="4" w:space="0" w:color="auto"/>
              <w:bottom w:val="single" w:sz="4" w:space="0" w:color="auto"/>
              <w:right w:val="single" w:sz="4" w:space="0" w:color="auto"/>
            </w:tcBorders>
            <w:shd w:val="clear" w:color="auto" w:fill="auto"/>
          </w:tcPr>
          <w:p w14:paraId="5383491E" w14:textId="78FCA3F7" w:rsidR="00251B41" w:rsidRPr="00B24641" w:rsidRDefault="00251B41" w:rsidP="00251B41">
            <w:pPr>
              <w:outlineLvl w:val="1"/>
            </w:pPr>
            <w:r w:rsidRPr="0002395E">
              <w:t>Гараж на 94 гондолы (07:11:0900000:212)</w:t>
            </w:r>
          </w:p>
        </w:tc>
        <w:tc>
          <w:tcPr>
            <w:tcW w:w="888" w:type="pct"/>
            <w:tcBorders>
              <w:top w:val="nil"/>
              <w:left w:val="single" w:sz="4" w:space="0" w:color="auto"/>
              <w:bottom w:val="single" w:sz="4" w:space="0" w:color="auto"/>
              <w:right w:val="single" w:sz="4" w:space="0" w:color="auto"/>
            </w:tcBorders>
            <w:shd w:val="clear" w:color="000000" w:fill="FFFFFF"/>
          </w:tcPr>
          <w:p w14:paraId="6E98D3E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806DE45" w14:textId="77777777" w:rsidR="00251B41" w:rsidRPr="00B24641" w:rsidRDefault="00251B41" w:rsidP="00251B41"/>
        </w:tc>
      </w:tr>
      <w:tr w:rsidR="00251B41" w:rsidRPr="00B24641" w14:paraId="22694E4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B220DAC" w14:textId="0F2B45E0" w:rsidR="00251B41" w:rsidRPr="00B24641" w:rsidRDefault="00251B41" w:rsidP="00251B41">
            <w:pPr>
              <w:rPr>
                <w:color w:val="000000"/>
              </w:rPr>
            </w:pPr>
            <w:r w:rsidRPr="0002395E">
              <w:t>176</w:t>
            </w:r>
          </w:p>
        </w:tc>
        <w:tc>
          <w:tcPr>
            <w:tcW w:w="2922" w:type="pct"/>
            <w:gridSpan w:val="4"/>
            <w:tcBorders>
              <w:top w:val="nil"/>
              <w:left w:val="single" w:sz="4" w:space="0" w:color="auto"/>
              <w:bottom w:val="single" w:sz="4" w:space="0" w:color="auto"/>
              <w:right w:val="single" w:sz="4" w:space="0" w:color="auto"/>
            </w:tcBorders>
            <w:shd w:val="clear" w:color="auto" w:fill="auto"/>
          </w:tcPr>
          <w:p w14:paraId="4473756C" w14:textId="0A2461B1" w:rsidR="00251B41" w:rsidRPr="00B24641" w:rsidRDefault="00251B41" w:rsidP="00251B41">
            <w:pPr>
              <w:outlineLvl w:val="1"/>
            </w:pPr>
            <w:r w:rsidRPr="0002395E">
              <w:t>Здание операторской с помещением службы безопасности на станции "</w:t>
            </w:r>
            <w:proofErr w:type="spellStart"/>
            <w:r w:rsidRPr="0002395E">
              <w:t>Гара</w:t>
            </w:r>
            <w:proofErr w:type="spellEnd"/>
            <w:r w:rsidRPr="0002395E">
              <w:t xml:space="preserve"> Баши" (07:11:1500000:612)</w:t>
            </w:r>
          </w:p>
        </w:tc>
        <w:tc>
          <w:tcPr>
            <w:tcW w:w="888" w:type="pct"/>
            <w:tcBorders>
              <w:top w:val="nil"/>
              <w:left w:val="single" w:sz="4" w:space="0" w:color="auto"/>
              <w:bottom w:val="single" w:sz="4" w:space="0" w:color="auto"/>
              <w:right w:val="single" w:sz="4" w:space="0" w:color="auto"/>
            </w:tcBorders>
            <w:shd w:val="clear" w:color="000000" w:fill="FFFFFF"/>
          </w:tcPr>
          <w:p w14:paraId="1C6C865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A6A130B" w14:textId="77777777" w:rsidR="00251B41" w:rsidRPr="00B24641" w:rsidRDefault="00251B41" w:rsidP="00251B41"/>
        </w:tc>
      </w:tr>
      <w:tr w:rsidR="00251B41" w:rsidRPr="00B24641" w14:paraId="18E397E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CEC1BD5" w14:textId="30C4896F" w:rsidR="00251B41" w:rsidRPr="00B24641" w:rsidRDefault="00251B41" w:rsidP="00251B41">
            <w:pPr>
              <w:rPr>
                <w:color w:val="000000"/>
              </w:rPr>
            </w:pPr>
            <w:r w:rsidRPr="0002395E">
              <w:t>177</w:t>
            </w:r>
          </w:p>
        </w:tc>
        <w:tc>
          <w:tcPr>
            <w:tcW w:w="2922" w:type="pct"/>
            <w:gridSpan w:val="4"/>
            <w:tcBorders>
              <w:top w:val="nil"/>
              <w:left w:val="single" w:sz="4" w:space="0" w:color="auto"/>
              <w:bottom w:val="single" w:sz="4" w:space="0" w:color="auto"/>
              <w:right w:val="single" w:sz="4" w:space="0" w:color="auto"/>
            </w:tcBorders>
            <w:shd w:val="clear" w:color="auto" w:fill="auto"/>
          </w:tcPr>
          <w:p w14:paraId="48F49CC2" w14:textId="7ED941C2" w:rsidR="00251B41" w:rsidRPr="00B24641" w:rsidRDefault="00251B41" w:rsidP="00251B41">
            <w:pPr>
              <w:outlineLvl w:val="1"/>
            </w:pPr>
            <w:r w:rsidRPr="0002395E">
              <w:t>Здание операторской с помещением службы безопасности на станции "Мир" (07:11:1500000:600)</w:t>
            </w:r>
          </w:p>
        </w:tc>
        <w:tc>
          <w:tcPr>
            <w:tcW w:w="888" w:type="pct"/>
            <w:tcBorders>
              <w:top w:val="nil"/>
              <w:left w:val="single" w:sz="4" w:space="0" w:color="auto"/>
              <w:bottom w:val="single" w:sz="4" w:space="0" w:color="auto"/>
              <w:right w:val="single" w:sz="4" w:space="0" w:color="auto"/>
            </w:tcBorders>
            <w:shd w:val="clear" w:color="000000" w:fill="FFFFFF"/>
          </w:tcPr>
          <w:p w14:paraId="6B2EAB4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86D6C60" w14:textId="77777777" w:rsidR="00251B41" w:rsidRPr="00B24641" w:rsidRDefault="00251B41" w:rsidP="00251B41"/>
        </w:tc>
      </w:tr>
      <w:tr w:rsidR="00251B41" w:rsidRPr="00B24641" w14:paraId="60D1A76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E93C89F" w14:textId="6FBCB8E4" w:rsidR="00251B41" w:rsidRPr="00B24641" w:rsidRDefault="00251B41" w:rsidP="00251B41">
            <w:pPr>
              <w:rPr>
                <w:color w:val="000000"/>
              </w:rPr>
            </w:pPr>
            <w:r w:rsidRPr="0002395E">
              <w:t>178</w:t>
            </w:r>
          </w:p>
        </w:tc>
        <w:tc>
          <w:tcPr>
            <w:tcW w:w="2922" w:type="pct"/>
            <w:gridSpan w:val="4"/>
            <w:tcBorders>
              <w:top w:val="nil"/>
              <w:left w:val="single" w:sz="4" w:space="0" w:color="auto"/>
              <w:bottom w:val="single" w:sz="4" w:space="0" w:color="auto"/>
              <w:right w:val="single" w:sz="4" w:space="0" w:color="auto"/>
            </w:tcBorders>
            <w:shd w:val="clear" w:color="auto" w:fill="auto"/>
          </w:tcPr>
          <w:p w14:paraId="46845B72" w14:textId="360E0820" w:rsidR="00251B41" w:rsidRPr="00B24641" w:rsidRDefault="00251B41" w:rsidP="00251B41">
            <w:pPr>
              <w:outlineLvl w:val="1"/>
            </w:pPr>
            <w:r w:rsidRPr="0002395E">
              <w:t>Контейнер металлический 20*DC  №3 размер 6058*2438*2591</w:t>
            </w:r>
          </w:p>
        </w:tc>
        <w:tc>
          <w:tcPr>
            <w:tcW w:w="888" w:type="pct"/>
            <w:tcBorders>
              <w:top w:val="nil"/>
              <w:left w:val="single" w:sz="4" w:space="0" w:color="auto"/>
              <w:bottom w:val="single" w:sz="4" w:space="0" w:color="auto"/>
              <w:right w:val="single" w:sz="4" w:space="0" w:color="auto"/>
            </w:tcBorders>
            <w:shd w:val="clear" w:color="000000" w:fill="FFFFFF"/>
          </w:tcPr>
          <w:p w14:paraId="5EB4FC8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048B842" w14:textId="77777777" w:rsidR="00251B41" w:rsidRPr="00B24641" w:rsidRDefault="00251B41" w:rsidP="00251B41"/>
        </w:tc>
      </w:tr>
      <w:tr w:rsidR="00251B41" w:rsidRPr="00686F15" w14:paraId="44568E8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610C634" w14:textId="535A92DC" w:rsidR="00251B41" w:rsidRPr="00B24641" w:rsidRDefault="00251B41" w:rsidP="00251B41">
            <w:pPr>
              <w:rPr>
                <w:color w:val="000000"/>
              </w:rPr>
            </w:pPr>
            <w:r w:rsidRPr="0002395E">
              <w:t>179</w:t>
            </w:r>
          </w:p>
        </w:tc>
        <w:tc>
          <w:tcPr>
            <w:tcW w:w="2922" w:type="pct"/>
            <w:gridSpan w:val="4"/>
            <w:tcBorders>
              <w:top w:val="nil"/>
              <w:left w:val="single" w:sz="4" w:space="0" w:color="auto"/>
              <w:bottom w:val="single" w:sz="4" w:space="0" w:color="auto"/>
              <w:right w:val="single" w:sz="4" w:space="0" w:color="auto"/>
            </w:tcBorders>
            <w:shd w:val="clear" w:color="auto" w:fill="auto"/>
          </w:tcPr>
          <w:p w14:paraId="2C90AF47" w14:textId="54C0D697" w:rsidR="00251B41" w:rsidRPr="00251B41" w:rsidRDefault="00251B41" w:rsidP="00251B41">
            <w:pPr>
              <w:outlineLvl w:val="1"/>
              <w:rPr>
                <w:lang w:val="en-US"/>
              </w:rPr>
            </w:pPr>
            <w:r w:rsidRPr="0002395E">
              <w:t>Котел</w:t>
            </w:r>
            <w:r w:rsidRPr="0002395E">
              <w:rPr>
                <w:lang w:val="en-US"/>
              </w:rPr>
              <w:t xml:space="preserve"> </w:t>
            </w:r>
            <w:r w:rsidRPr="0002395E">
              <w:t>газовый</w:t>
            </w:r>
            <w:r w:rsidRPr="0002395E">
              <w:rPr>
                <w:lang w:val="en-US"/>
              </w:rPr>
              <w:t xml:space="preserve"> SLIM 1.230 </w:t>
            </w:r>
            <w:proofErr w:type="spellStart"/>
            <w:r w:rsidRPr="0002395E">
              <w:rPr>
                <w:lang w:val="en-US"/>
              </w:rPr>
              <w:t>iN</w:t>
            </w:r>
            <w:proofErr w:type="spellEnd"/>
            <w:r w:rsidRPr="0002395E">
              <w:rPr>
                <w:lang w:val="en-US"/>
              </w:rPr>
              <w:t xml:space="preserve"> BAXI</w:t>
            </w:r>
          </w:p>
        </w:tc>
        <w:tc>
          <w:tcPr>
            <w:tcW w:w="888" w:type="pct"/>
            <w:tcBorders>
              <w:top w:val="nil"/>
              <w:left w:val="single" w:sz="4" w:space="0" w:color="auto"/>
              <w:bottom w:val="single" w:sz="4" w:space="0" w:color="auto"/>
              <w:right w:val="single" w:sz="4" w:space="0" w:color="auto"/>
            </w:tcBorders>
            <w:shd w:val="clear" w:color="000000" w:fill="FFFFFF"/>
          </w:tcPr>
          <w:p w14:paraId="45A11055" w14:textId="77777777" w:rsidR="00251B41" w:rsidRPr="00251B41" w:rsidRDefault="00251B41" w:rsidP="00251B41">
            <w:pPr>
              <w:rPr>
                <w:lang w:val="en-US"/>
              </w:rPr>
            </w:pPr>
          </w:p>
        </w:tc>
        <w:tc>
          <w:tcPr>
            <w:tcW w:w="889" w:type="pct"/>
            <w:gridSpan w:val="2"/>
            <w:tcBorders>
              <w:top w:val="nil"/>
              <w:left w:val="single" w:sz="4" w:space="0" w:color="auto"/>
              <w:bottom w:val="single" w:sz="4" w:space="0" w:color="auto"/>
              <w:right w:val="single" w:sz="4" w:space="0" w:color="auto"/>
            </w:tcBorders>
            <w:shd w:val="clear" w:color="000000" w:fill="FFFFFF"/>
          </w:tcPr>
          <w:p w14:paraId="4EFC690A" w14:textId="77777777" w:rsidR="00251B41" w:rsidRPr="00251B41" w:rsidRDefault="00251B41" w:rsidP="00251B41">
            <w:pPr>
              <w:rPr>
                <w:lang w:val="en-US"/>
              </w:rPr>
            </w:pPr>
          </w:p>
        </w:tc>
      </w:tr>
      <w:tr w:rsidR="00251B41" w:rsidRPr="00B24641" w14:paraId="5B09D50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7A5DDF4" w14:textId="04F54270" w:rsidR="00251B41" w:rsidRPr="00B24641" w:rsidRDefault="00251B41" w:rsidP="00251B41">
            <w:pPr>
              <w:rPr>
                <w:color w:val="000000"/>
              </w:rPr>
            </w:pPr>
            <w:r w:rsidRPr="0002395E">
              <w:t>180</w:t>
            </w:r>
          </w:p>
        </w:tc>
        <w:tc>
          <w:tcPr>
            <w:tcW w:w="2922" w:type="pct"/>
            <w:gridSpan w:val="4"/>
            <w:tcBorders>
              <w:top w:val="nil"/>
              <w:left w:val="single" w:sz="4" w:space="0" w:color="auto"/>
              <w:bottom w:val="single" w:sz="4" w:space="0" w:color="auto"/>
              <w:right w:val="single" w:sz="4" w:space="0" w:color="auto"/>
            </w:tcBorders>
            <w:shd w:val="clear" w:color="auto" w:fill="auto"/>
          </w:tcPr>
          <w:p w14:paraId="4140B37B" w14:textId="50028586" w:rsidR="00251B41" w:rsidRPr="00B24641" w:rsidRDefault="00251B41" w:rsidP="00251B41">
            <w:pPr>
              <w:outlineLvl w:val="1"/>
            </w:pPr>
            <w:r w:rsidRPr="0002395E">
              <w:t xml:space="preserve">Модульное здание медпункта </w:t>
            </w:r>
            <w:proofErr w:type="spellStart"/>
            <w:r w:rsidRPr="0002395E">
              <w:t>спомещением</w:t>
            </w:r>
            <w:proofErr w:type="spellEnd"/>
            <w:r w:rsidRPr="0002395E">
              <w:t xml:space="preserve"> для спасателей на станции "Мир" (07:11:1500000:604)</w:t>
            </w:r>
          </w:p>
        </w:tc>
        <w:tc>
          <w:tcPr>
            <w:tcW w:w="888" w:type="pct"/>
            <w:tcBorders>
              <w:top w:val="nil"/>
              <w:left w:val="single" w:sz="4" w:space="0" w:color="auto"/>
              <w:bottom w:val="single" w:sz="4" w:space="0" w:color="auto"/>
              <w:right w:val="single" w:sz="4" w:space="0" w:color="auto"/>
            </w:tcBorders>
            <w:shd w:val="clear" w:color="000000" w:fill="FFFFFF"/>
          </w:tcPr>
          <w:p w14:paraId="6A32475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5E84773" w14:textId="77777777" w:rsidR="00251B41" w:rsidRPr="00B24641" w:rsidRDefault="00251B41" w:rsidP="00251B41"/>
        </w:tc>
      </w:tr>
      <w:tr w:rsidR="00251B41" w:rsidRPr="00B24641" w14:paraId="59EE83C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33D531E" w14:textId="0BC9406C" w:rsidR="00251B41" w:rsidRPr="00B24641" w:rsidRDefault="00251B41" w:rsidP="00251B41">
            <w:pPr>
              <w:rPr>
                <w:color w:val="000000"/>
              </w:rPr>
            </w:pPr>
            <w:r w:rsidRPr="0002395E">
              <w:lastRenderedPageBreak/>
              <w:t>181</w:t>
            </w:r>
          </w:p>
        </w:tc>
        <w:tc>
          <w:tcPr>
            <w:tcW w:w="2922" w:type="pct"/>
            <w:gridSpan w:val="4"/>
            <w:tcBorders>
              <w:top w:val="nil"/>
              <w:left w:val="single" w:sz="4" w:space="0" w:color="auto"/>
              <w:bottom w:val="single" w:sz="4" w:space="0" w:color="auto"/>
              <w:right w:val="single" w:sz="4" w:space="0" w:color="auto"/>
            </w:tcBorders>
            <w:shd w:val="clear" w:color="auto" w:fill="auto"/>
          </w:tcPr>
          <w:p w14:paraId="02AA71E1" w14:textId="42B92170" w:rsidR="00251B41" w:rsidRPr="00B24641" w:rsidRDefault="00251B41" w:rsidP="00251B41">
            <w:pPr>
              <w:outlineLvl w:val="1"/>
            </w:pPr>
            <w:r w:rsidRPr="0002395E">
              <w:t>Оборудование безопорной бугельной канатной дороги для учебной зоны склона "Лунная поляна"</w:t>
            </w:r>
          </w:p>
        </w:tc>
        <w:tc>
          <w:tcPr>
            <w:tcW w:w="888" w:type="pct"/>
            <w:tcBorders>
              <w:top w:val="nil"/>
              <w:left w:val="single" w:sz="4" w:space="0" w:color="auto"/>
              <w:bottom w:val="single" w:sz="4" w:space="0" w:color="auto"/>
              <w:right w:val="single" w:sz="4" w:space="0" w:color="auto"/>
            </w:tcBorders>
            <w:shd w:val="clear" w:color="000000" w:fill="FFFFFF"/>
          </w:tcPr>
          <w:p w14:paraId="5FDF7F4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C21DB80" w14:textId="77777777" w:rsidR="00251B41" w:rsidRPr="00B24641" w:rsidRDefault="00251B41" w:rsidP="00251B41"/>
        </w:tc>
      </w:tr>
      <w:tr w:rsidR="00251B41" w:rsidRPr="00B24641" w14:paraId="7A41BE1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E427808" w14:textId="534493FD" w:rsidR="00251B41" w:rsidRPr="00B24641" w:rsidRDefault="00251B41" w:rsidP="00251B41">
            <w:pPr>
              <w:rPr>
                <w:color w:val="000000"/>
              </w:rPr>
            </w:pPr>
            <w:r w:rsidRPr="0002395E">
              <w:t>182</w:t>
            </w:r>
          </w:p>
        </w:tc>
        <w:tc>
          <w:tcPr>
            <w:tcW w:w="2922" w:type="pct"/>
            <w:gridSpan w:val="4"/>
            <w:tcBorders>
              <w:top w:val="nil"/>
              <w:left w:val="single" w:sz="4" w:space="0" w:color="auto"/>
              <w:bottom w:val="single" w:sz="4" w:space="0" w:color="auto"/>
              <w:right w:val="single" w:sz="4" w:space="0" w:color="auto"/>
            </w:tcBorders>
            <w:shd w:val="clear" w:color="auto" w:fill="auto"/>
          </w:tcPr>
          <w:p w14:paraId="4703A5B8" w14:textId="08EE23A2" w:rsidR="00251B41" w:rsidRPr="00B24641" w:rsidRDefault="00251B41" w:rsidP="00251B41">
            <w:pPr>
              <w:outlineLvl w:val="1"/>
            </w:pPr>
            <w:r w:rsidRPr="0002395E">
              <w:t xml:space="preserve">Пассажирская канатная дорога </w:t>
            </w:r>
            <w:proofErr w:type="spellStart"/>
            <w:r w:rsidRPr="0002395E">
              <w:t>гондольн.типа</w:t>
            </w:r>
            <w:proofErr w:type="spellEnd"/>
            <w:r w:rsidRPr="0002395E">
              <w:t xml:space="preserve">  </w:t>
            </w:r>
            <w:proofErr w:type="spellStart"/>
            <w:r w:rsidRPr="0002395E">
              <w:t>ст</w:t>
            </w:r>
            <w:proofErr w:type="spellEnd"/>
            <w:r w:rsidRPr="0002395E">
              <w:t>."</w:t>
            </w:r>
            <w:proofErr w:type="spellStart"/>
            <w:r w:rsidRPr="0002395E">
              <w:t>Азау</w:t>
            </w:r>
            <w:proofErr w:type="spellEnd"/>
            <w:r w:rsidRPr="0002395E">
              <w:t>"-</w:t>
            </w:r>
            <w:proofErr w:type="spellStart"/>
            <w:r w:rsidRPr="0002395E">
              <w:t>ст."Старый</w:t>
            </w:r>
            <w:proofErr w:type="spellEnd"/>
            <w:r w:rsidRPr="0002395E">
              <w:t xml:space="preserve"> кругозор"-1оч(ЕНК)07:11:1500000:991</w:t>
            </w:r>
          </w:p>
        </w:tc>
        <w:tc>
          <w:tcPr>
            <w:tcW w:w="888" w:type="pct"/>
            <w:tcBorders>
              <w:top w:val="nil"/>
              <w:left w:val="single" w:sz="4" w:space="0" w:color="auto"/>
              <w:bottom w:val="single" w:sz="4" w:space="0" w:color="auto"/>
              <w:right w:val="single" w:sz="4" w:space="0" w:color="auto"/>
            </w:tcBorders>
            <w:shd w:val="clear" w:color="000000" w:fill="FFFFFF"/>
          </w:tcPr>
          <w:p w14:paraId="71F9636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7664A6C" w14:textId="77777777" w:rsidR="00251B41" w:rsidRPr="00B24641" w:rsidRDefault="00251B41" w:rsidP="00251B41"/>
        </w:tc>
      </w:tr>
      <w:tr w:rsidR="00251B41" w:rsidRPr="00B24641" w14:paraId="65DA5A2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727572B" w14:textId="32D9C5B5" w:rsidR="00251B41" w:rsidRPr="00B24641" w:rsidRDefault="00251B41" w:rsidP="00251B41">
            <w:pPr>
              <w:rPr>
                <w:color w:val="000000"/>
              </w:rPr>
            </w:pPr>
            <w:r w:rsidRPr="0002395E">
              <w:t>183</w:t>
            </w:r>
          </w:p>
        </w:tc>
        <w:tc>
          <w:tcPr>
            <w:tcW w:w="2922" w:type="pct"/>
            <w:gridSpan w:val="4"/>
            <w:tcBorders>
              <w:top w:val="nil"/>
              <w:left w:val="single" w:sz="4" w:space="0" w:color="auto"/>
              <w:bottom w:val="single" w:sz="4" w:space="0" w:color="auto"/>
              <w:right w:val="single" w:sz="4" w:space="0" w:color="auto"/>
            </w:tcBorders>
            <w:shd w:val="clear" w:color="auto" w:fill="auto"/>
          </w:tcPr>
          <w:p w14:paraId="4B47F78B" w14:textId="67829202" w:rsidR="00251B41" w:rsidRPr="00B24641" w:rsidRDefault="00251B41" w:rsidP="00251B41">
            <w:pPr>
              <w:outlineLvl w:val="1"/>
            </w:pPr>
            <w:r w:rsidRPr="0002395E">
              <w:t xml:space="preserve">Пассажирская канатная дорога </w:t>
            </w:r>
            <w:proofErr w:type="spellStart"/>
            <w:r w:rsidRPr="0002395E">
              <w:t>гондольн.типа</w:t>
            </w:r>
            <w:proofErr w:type="spellEnd"/>
            <w:r w:rsidRPr="0002395E">
              <w:t xml:space="preserve">  ст."СтарыйКругозор"-ст."Мир"-2оч.(ЕНК)07:11:0000000:6984</w:t>
            </w:r>
          </w:p>
        </w:tc>
        <w:tc>
          <w:tcPr>
            <w:tcW w:w="888" w:type="pct"/>
            <w:tcBorders>
              <w:top w:val="nil"/>
              <w:left w:val="single" w:sz="4" w:space="0" w:color="auto"/>
              <w:bottom w:val="single" w:sz="4" w:space="0" w:color="auto"/>
              <w:right w:val="single" w:sz="4" w:space="0" w:color="auto"/>
            </w:tcBorders>
            <w:shd w:val="clear" w:color="000000" w:fill="FFFFFF"/>
          </w:tcPr>
          <w:p w14:paraId="22F0710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D2DEC97" w14:textId="77777777" w:rsidR="00251B41" w:rsidRPr="00B24641" w:rsidRDefault="00251B41" w:rsidP="00251B41"/>
        </w:tc>
      </w:tr>
      <w:tr w:rsidR="00251B41" w:rsidRPr="00B24641" w14:paraId="0C7BCE6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4C0BF2B" w14:textId="17284E17" w:rsidR="00251B41" w:rsidRPr="00B24641" w:rsidRDefault="00251B41" w:rsidP="00251B41">
            <w:pPr>
              <w:rPr>
                <w:color w:val="000000"/>
              </w:rPr>
            </w:pPr>
            <w:r w:rsidRPr="0002395E">
              <w:t>184</w:t>
            </w:r>
          </w:p>
        </w:tc>
        <w:tc>
          <w:tcPr>
            <w:tcW w:w="2922" w:type="pct"/>
            <w:gridSpan w:val="4"/>
            <w:tcBorders>
              <w:top w:val="nil"/>
              <w:left w:val="single" w:sz="4" w:space="0" w:color="auto"/>
              <w:bottom w:val="single" w:sz="4" w:space="0" w:color="auto"/>
              <w:right w:val="single" w:sz="4" w:space="0" w:color="auto"/>
            </w:tcBorders>
            <w:shd w:val="clear" w:color="auto" w:fill="auto"/>
          </w:tcPr>
          <w:p w14:paraId="71728EEA" w14:textId="00488966" w:rsidR="00251B41" w:rsidRPr="00B24641" w:rsidRDefault="00251B41" w:rsidP="00251B41">
            <w:pPr>
              <w:outlineLvl w:val="1"/>
            </w:pPr>
            <w:r w:rsidRPr="0002395E">
              <w:t>Пассажирская подвесная канатная дорога Станция "Мир"- Станция "</w:t>
            </w:r>
            <w:proofErr w:type="spellStart"/>
            <w:r w:rsidRPr="0002395E">
              <w:t>Гара</w:t>
            </w:r>
            <w:proofErr w:type="spellEnd"/>
            <w:r w:rsidRPr="0002395E">
              <w:t xml:space="preserve"> Баши" (07:11:1500000:609)</w:t>
            </w:r>
          </w:p>
        </w:tc>
        <w:tc>
          <w:tcPr>
            <w:tcW w:w="888" w:type="pct"/>
            <w:tcBorders>
              <w:top w:val="nil"/>
              <w:left w:val="single" w:sz="4" w:space="0" w:color="auto"/>
              <w:bottom w:val="single" w:sz="4" w:space="0" w:color="auto"/>
              <w:right w:val="single" w:sz="4" w:space="0" w:color="auto"/>
            </w:tcBorders>
            <w:shd w:val="clear" w:color="000000" w:fill="FFFFFF"/>
          </w:tcPr>
          <w:p w14:paraId="52E18CF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1EA81A1" w14:textId="77777777" w:rsidR="00251B41" w:rsidRPr="00B24641" w:rsidRDefault="00251B41" w:rsidP="00251B41"/>
        </w:tc>
      </w:tr>
      <w:tr w:rsidR="00251B41" w:rsidRPr="00B24641" w14:paraId="65B2E3E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4AA7295" w14:textId="79CBB4A4" w:rsidR="00251B41" w:rsidRPr="00B24641" w:rsidRDefault="00251B41" w:rsidP="00251B41">
            <w:pPr>
              <w:rPr>
                <w:color w:val="000000"/>
              </w:rPr>
            </w:pPr>
            <w:r w:rsidRPr="0002395E">
              <w:t>185</w:t>
            </w:r>
          </w:p>
        </w:tc>
        <w:tc>
          <w:tcPr>
            <w:tcW w:w="2922" w:type="pct"/>
            <w:gridSpan w:val="4"/>
            <w:tcBorders>
              <w:top w:val="nil"/>
              <w:left w:val="single" w:sz="4" w:space="0" w:color="auto"/>
              <w:bottom w:val="single" w:sz="4" w:space="0" w:color="auto"/>
              <w:right w:val="single" w:sz="4" w:space="0" w:color="auto"/>
            </w:tcBorders>
            <w:shd w:val="clear" w:color="auto" w:fill="auto"/>
          </w:tcPr>
          <w:p w14:paraId="19FA68D7" w14:textId="16DDE654" w:rsidR="00251B41" w:rsidRPr="00B24641" w:rsidRDefault="00251B41" w:rsidP="00251B41">
            <w:pPr>
              <w:outlineLvl w:val="1"/>
            </w:pPr>
            <w:r w:rsidRPr="0002395E">
              <w:t>Система вентиляции гаража</w:t>
            </w:r>
          </w:p>
        </w:tc>
        <w:tc>
          <w:tcPr>
            <w:tcW w:w="888" w:type="pct"/>
            <w:tcBorders>
              <w:top w:val="nil"/>
              <w:left w:val="single" w:sz="4" w:space="0" w:color="auto"/>
              <w:bottom w:val="single" w:sz="4" w:space="0" w:color="auto"/>
              <w:right w:val="single" w:sz="4" w:space="0" w:color="auto"/>
            </w:tcBorders>
            <w:shd w:val="clear" w:color="000000" w:fill="FFFFFF"/>
          </w:tcPr>
          <w:p w14:paraId="3694C81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4CDC95F" w14:textId="77777777" w:rsidR="00251B41" w:rsidRPr="00B24641" w:rsidRDefault="00251B41" w:rsidP="00251B41"/>
        </w:tc>
      </w:tr>
      <w:tr w:rsidR="00251B41" w:rsidRPr="00B24641" w14:paraId="35D4F8A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ADDFD12" w14:textId="59D9D1D9" w:rsidR="00251B41" w:rsidRPr="00B24641" w:rsidRDefault="00251B41" w:rsidP="00251B41">
            <w:pPr>
              <w:rPr>
                <w:color w:val="000000"/>
              </w:rPr>
            </w:pPr>
            <w:r w:rsidRPr="0002395E">
              <w:t>186</w:t>
            </w:r>
          </w:p>
        </w:tc>
        <w:tc>
          <w:tcPr>
            <w:tcW w:w="2922" w:type="pct"/>
            <w:gridSpan w:val="4"/>
            <w:tcBorders>
              <w:top w:val="nil"/>
              <w:left w:val="single" w:sz="4" w:space="0" w:color="auto"/>
              <w:bottom w:val="single" w:sz="4" w:space="0" w:color="auto"/>
              <w:right w:val="single" w:sz="4" w:space="0" w:color="auto"/>
            </w:tcBorders>
            <w:shd w:val="clear" w:color="auto" w:fill="auto"/>
          </w:tcPr>
          <w:p w14:paraId="51426172" w14:textId="1454478E" w:rsidR="00251B41" w:rsidRPr="00B24641" w:rsidRDefault="00251B41" w:rsidP="00251B41">
            <w:pPr>
              <w:outlineLvl w:val="1"/>
            </w:pPr>
            <w:r w:rsidRPr="0002395E">
              <w:t>Станок шиномонтажный SIVIK KC-302, 220B</w:t>
            </w:r>
          </w:p>
        </w:tc>
        <w:tc>
          <w:tcPr>
            <w:tcW w:w="888" w:type="pct"/>
            <w:tcBorders>
              <w:top w:val="nil"/>
              <w:left w:val="single" w:sz="4" w:space="0" w:color="auto"/>
              <w:bottom w:val="single" w:sz="4" w:space="0" w:color="auto"/>
              <w:right w:val="single" w:sz="4" w:space="0" w:color="auto"/>
            </w:tcBorders>
            <w:shd w:val="clear" w:color="000000" w:fill="FFFFFF"/>
          </w:tcPr>
          <w:p w14:paraId="7AA13E4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6E04C1F" w14:textId="77777777" w:rsidR="00251B41" w:rsidRPr="00B24641" w:rsidRDefault="00251B41" w:rsidP="00251B41"/>
        </w:tc>
      </w:tr>
      <w:tr w:rsidR="00251B41" w:rsidRPr="00B24641" w14:paraId="2179021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653419B" w14:textId="0049BE46" w:rsidR="00251B41" w:rsidRPr="00B24641" w:rsidRDefault="00251B41" w:rsidP="00251B41">
            <w:pPr>
              <w:rPr>
                <w:color w:val="000000"/>
              </w:rPr>
            </w:pPr>
            <w:r w:rsidRPr="0002395E">
              <w:t>187</w:t>
            </w:r>
          </w:p>
        </w:tc>
        <w:tc>
          <w:tcPr>
            <w:tcW w:w="2922" w:type="pct"/>
            <w:gridSpan w:val="4"/>
            <w:tcBorders>
              <w:top w:val="nil"/>
              <w:left w:val="single" w:sz="4" w:space="0" w:color="auto"/>
              <w:bottom w:val="single" w:sz="4" w:space="0" w:color="auto"/>
              <w:right w:val="single" w:sz="4" w:space="0" w:color="auto"/>
            </w:tcBorders>
            <w:shd w:val="clear" w:color="auto" w:fill="auto"/>
          </w:tcPr>
          <w:p w14:paraId="0308C096" w14:textId="281532F0" w:rsidR="00251B41" w:rsidRPr="00B24641" w:rsidRDefault="00251B41" w:rsidP="00251B41">
            <w:pPr>
              <w:outlineLvl w:val="1"/>
            </w:pPr>
            <w:r w:rsidRPr="0002395E">
              <w:t>Контейнер металлический 20*DC  №5 размер 6058*2438*2591</w:t>
            </w:r>
          </w:p>
        </w:tc>
        <w:tc>
          <w:tcPr>
            <w:tcW w:w="888" w:type="pct"/>
            <w:tcBorders>
              <w:top w:val="nil"/>
              <w:left w:val="single" w:sz="4" w:space="0" w:color="auto"/>
              <w:bottom w:val="single" w:sz="4" w:space="0" w:color="auto"/>
              <w:right w:val="single" w:sz="4" w:space="0" w:color="auto"/>
            </w:tcBorders>
            <w:shd w:val="clear" w:color="000000" w:fill="FFFFFF"/>
          </w:tcPr>
          <w:p w14:paraId="01D0F5D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873E730" w14:textId="77777777" w:rsidR="00251B41" w:rsidRPr="00B24641" w:rsidRDefault="00251B41" w:rsidP="00251B41"/>
        </w:tc>
      </w:tr>
      <w:tr w:rsidR="00251B41" w:rsidRPr="00B24641" w14:paraId="63CED76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A52D107" w14:textId="504FDACF" w:rsidR="00251B41" w:rsidRPr="00B24641" w:rsidRDefault="00251B41" w:rsidP="00251B41">
            <w:pPr>
              <w:rPr>
                <w:color w:val="000000"/>
              </w:rPr>
            </w:pPr>
            <w:r w:rsidRPr="0002395E">
              <w:t>188</w:t>
            </w:r>
          </w:p>
        </w:tc>
        <w:tc>
          <w:tcPr>
            <w:tcW w:w="2922" w:type="pct"/>
            <w:gridSpan w:val="4"/>
            <w:tcBorders>
              <w:top w:val="nil"/>
              <w:left w:val="single" w:sz="4" w:space="0" w:color="auto"/>
              <w:bottom w:val="single" w:sz="4" w:space="0" w:color="auto"/>
              <w:right w:val="single" w:sz="4" w:space="0" w:color="auto"/>
            </w:tcBorders>
            <w:shd w:val="clear" w:color="auto" w:fill="auto"/>
          </w:tcPr>
          <w:p w14:paraId="1629BFC1" w14:textId="228A1337" w:rsidR="00251B41" w:rsidRPr="00B24641" w:rsidRDefault="00251B41" w:rsidP="00251B41">
            <w:pPr>
              <w:outlineLvl w:val="1"/>
            </w:pPr>
            <w:r w:rsidRPr="0002395E">
              <w:t>Трансформаторная подстанция ТП-КД-6.  07:11:1500000:1207</w:t>
            </w:r>
          </w:p>
        </w:tc>
        <w:tc>
          <w:tcPr>
            <w:tcW w:w="888" w:type="pct"/>
            <w:tcBorders>
              <w:top w:val="nil"/>
              <w:left w:val="single" w:sz="4" w:space="0" w:color="auto"/>
              <w:bottom w:val="single" w:sz="4" w:space="0" w:color="auto"/>
              <w:right w:val="single" w:sz="4" w:space="0" w:color="auto"/>
            </w:tcBorders>
            <w:shd w:val="clear" w:color="000000" w:fill="FFFFFF"/>
          </w:tcPr>
          <w:p w14:paraId="5AAE0A2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1C87F77" w14:textId="77777777" w:rsidR="00251B41" w:rsidRPr="00B24641" w:rsidRDefault="00251B41" w:rsidP="00251B41"/>
        </w:tc>
      </w:tr>
      <w:tr w:rsidR="00251B41" w:rsidRPr="00B24641" w14:paraId="14B2360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129E508" w14:textId="260FDA8E" w:rsidR="00251B41" w:rsidRPr="00B24641" w:rsidRDefault="00251B41" w:rsidP="00251B41">
            <w:pPr>
              <w:rPr>
                <w:color w:val="000000"/>
              </w:rPr>
            </w:pPr>
            <w:r w:rsidRPr="0002395E">
              <w:t>189</w:t>
            </w:r>
          </w:p>
        </w:tc>
        <w:tc>
          <w:tcPr>
            <w:tcW w:w="2922" w:type="pct"/>
            <w:gridSpan w:val="4"/>
            <w:tcBorders>
              <w:top w:val="nil"/>
              <w:left w:val="single" w:sz="4" w:space="0" w:color="auto"/>
              <w:bottom w:val="single" w:sz="4" w:space="0" w:color="auto"/>
              <w:right w:val="single" w:sz="4" w:space="0" w:color="auto"/>
            </w:tcBorders>
            <w:shd w:val="clear" w:color="auto" w:fill="auto"/>
          </w:tcPr>
          <w:p w14:paraId="0F44253F" w14:textId="49404E8E" w:rsidR="00251B41" w:rsidRPr="00B24641" w:rsidRDefault="00251B41" w:rsidP="00251B41">
            <w:pPr>
              <w:outlineLvl w:val="1"/>
            </w:pPr>
            <w:r w:rsidRPr="0002395E">
              <w:t>Контейнер металлический 20*DC  №6 размер 6058*2438*2591</w:t>
            </w:r>
          </w:p>
        </w:tc>
        <w:tc>
          <w:tcPr>
            <w:tcW w:w="888" w:type="pct"/>
            <w:tcBorders>
              <w:top w:val="nil"/>
              <w:left w:val="single" w:sz="4" w:space="0" w:color="auto"/>
              <w:bottom w:val="single" w:sz="4" w:space="0" w:color="auto"/>
              <w:right w:val="single" w:sz="4" w:space="0" w:color="auto"/>
            </w:tcBorders>
            <w:shd w:val="clear" w:color="000000" w:fill="FFFFFF"/>
          </w:tcPr>
          <w:p w14:paraId="4455A45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48EC898" w14:textId="77777777" w:rsidR="00251B41" w:rsidRPr="00B24641" w:rsidRDefault="00251B41" w:rsidP="00251B41"/>
        </w:tc>
      </w:tr>
      <w:tr w:rsidR="00251B41" w:rsidRPr="00B24641" w14:paraId="15CC39A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3CF76F9" w14:textId="431276AD" w:rsidR="00251B41" w:rsidRPr="00B24641" w:rsidRDefault="00251B41" w:rsidP="00251B41">
            <w:pPr>
              <w:rPr>
                <w:color w:val="000000"/>
              </w:rPr>
            </w:pPr>
            <w:r w:rsidRPr="0002395E">
              <w:t>190</w:t>
            </w:r>
          </w:p>
        </w:tc>
        <w:tc>
          <w:tcPr>
            <w:tcW w:w="2922" w:type="pct"/>
            <w:gridSpan w:val="4"/>
            <w:tcBorders>
              <w:top w:val="nil"/>
              <w:left w:val="single" w:sz="4" w:space="0" w:color="auto"/>
              <w:bottom w:val="single" w:sz="4" w:space="0" w:color="auto"/>
              <w:right w:val="single" w:sz="4" w:space="0" w:color="auto"/>
            </w:tcBorders>
            <w:shd w:val="clear" w:color="auto" w:fill="auto"/>
          </w:tcPr>
          <w:p w14:paraId="1913EC6D" w14:textId="365FA390" w:rsidR="00251B41" w:rsidRPr="00B24641" w:rsidRDefault="00251B41" w:rsidP="00251B41">
            <w:pPr>
              <w:outlineLvl w:val="1"/>
            </w:pPr>
            <w:r w:rsidRPr="0002395E">
              <w:t xml:space="preserve">"Внешнее электроснабжение  канатной дороги гондольного типа </w:t>
            </w:r>
            <w:proofErr w:type="spellStart"/>
            <w:r w:rsidRPr="0002395E">
              <w:t>Азау</w:t>
            </w:r>
            <w:proofErr w:type="spellEnd"/>
            <w:r w:rsidRPr="0002395E">
              <w:t>""Старый кругозор" 07:11:1500000:472</w:t>
            </w:r>
          </w:p>
        </w:tc>
        <w:tc>
          <w:tcPr>
            <w:tcW w:w="888" w:type="pct"/>
            <w:tcBorders>
              <w:top w:val="nil"/>
              <w:left w:val="single" w:sz="4" w:space="0" w:color="auto"/>
              <w:bottom w:val="single" w:sz="4" w:space="0" w:color="auto"/>
              <w:right w:val="single" w:sz="4" w:space="0" w:color="auto"/>
            </w:tcBorders>
            <w:shd w:val="clear" w:color="000000" w:fill="FFFFFF"/>
          </w:tcPr>
          <w:p w14:paraId="2C61CD6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F114D38" w14:textId="77777777" w:rsidR="00251B41" w:rsidRPr="00B24641" w:rsidRDefault="00251B41" w:rsidP="00251B41"/>
        </w:tc>
      </w:tr>
      <w:tr w:rsidR="00251B41" w:rsidRPr="00B24641" w14:paraId="4A122F6E"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6CCB37A" w14:textId="0E12A78D" w:rsidR="00251B41" w:rsidRPr="00B24641" w:rsidRDefault="00251B41" w:rsidP="00251B41">
            <w:pPr>
              <w:rPr>
                <w:color w:val="000000"/>
              </w:rPr>
            </w:pPr>
            <w:r w:rsidRPr="0002395E">
              <w:t>191</w:t>
            </w:r>
          </w:p>
        </w:tc>
        <w:tc>
          <w:tcPr>
            <w:tcW w:w="2922" w:type="pct"/>
            <w:gridSpan w:val="4"/>
            <w:tcBorders>
              <w:top w:val="nil"/>
              <w:left w:val="single" w:sz="4" w:space="0" w:color="auto"/>
              <w:bottom w:val="single" w:sz="4" w:space="0" w:color="auto"/>
              <w:right w:val="single" w:sz="4" w:space="0" w:color="auto"/>
            </w:tcBorders>
            <w:shd w:val="clear" w:color="auto" w:fill="auto"/>
          </w:tcPr>
          <w:p w14:paraId="060E3A2C" w14:textId="7CB296B3" w:rsidR="00251B41" w:rsidRPr="00B24641" w:rsidRDefault="00251B41" w:rsidP="00251B41">
            <w:pPr>
              <w:outlineLvl w:val="1"/>
            </w:pPr>
            <w:r w:rsidRPr="0002395E">
              <w:t xml:space="preserve">"Внешнее электроснабжение канатной дороги 2-3 очереди на г. Эльбрус" ВЛ 10 </w:t>
            </w:r>
            <w:proofErr w:type="spellStart"/>
            <w:r w:rsidRPr="0002395E">
              <w:t>кВ</w:t>
            </w:r>
            <w:proofErr w:type="spellEnd"/>
            <w:r w:rsidRPr="0002395E">
              <w:t xml:space="preserve"> 07:11:0900001:462</w:t>
            </w:r>
          </w:p>
        </w:tc>
        <w:tc>
          <w:tcPr>
            <w:tcW w:w="888" w:type="pct"/>
            <w:tcBorders>
              <w:top w:val="nil"/>
              <w:left w:val="single" w:sz="4" w:space="0" w:color="auto"/>
              <w:bottom w:val="single" w:sz="4" w:space="0" w:color="auto"/>
              <w:right w:val="single" w:sz="4" w:space="0" w:color="auto"/>
            </w:tcBorders>
            <w:shd w:val="clear" w:color="000000" w:fill="FFFFFF"/>
          </w:tcPr>
          <w:p w14:paraId="6ADA5E3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65D083F" w14:textId="77777777" w:rsidR="00251B41" w:rsidRPr="00B24641" w:rsidRDefault="00251B41" w:rsidP="00251B41"/>
        </w:tc>
      </w:tr>
      <w:tr w:rsidR="00251B41" w:rsidRPr="00B24641" w14:paraId="104E036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6B260EF" w14:textId="6A4C3FFE" w:rsidR="00251B41" w:rsidRPr="00B24641" w:rsidRDefault="00251B41" w:rsidP="00251B41">
            <w:pPr>
              <w:rPr>
                <w:color w:val="000000"/>
              </w:rPr>
            </w:pPr>
            <w:r w:rsidRPr="0002395E">
              <w:t>192</w:t>
            </w:r>
          </w:p>
        </w:tc>
        <w:tc>
          <w:tcPr>
            <w:tcW w:w="2922" w:type="pct"/>
            <w:gridSpan w:val="4"/>
            <w:tcBorders>
              <w:top w:val="nil"/>
              <w:left w:val="single" w:sz="4" w:space="0" w:color="auto"/>
              <w:bottom w:val="single" w:sz="4" w:space="0" w:color="auto"/>
              <w:right w:val="single" w:sz="4" w:space="0" w:color="auto"/>
            </w:tcBorders>
            <w:shd w:val="clear" w:color="auto" w:fill="auto"/>
          </w:tcPr>
          <w:p w14:paraId="743D7FB9" w14:textId="0A3FF3EE" w:rsidR="00251B41" w:rsidRPr="00B24641" w:rsidRDefault="00251B41" w:rsidP="00251B41">
            <w:pPr>
              <w:outlineLvl w:val="1"/>
            </w:pPr>
            <w:r w:rsidRPr="0002395E">
              <w:t xml:space="preserve">"Внешнее электроснабжение канатной дороги 2-3 очереди на </w:t>
            </w:r>
            <w:proofErr w:type="spellStart"/>
            <w:r w:rsidRPr="0002395E">
              <w:t>г.Эльбрус</w:t>
            </w:r>
            <w:proofErr w:type="spellEnd"/>
            <w:r w:rsidRPr="0002395E">
              <w:t xml:space="preserve">" ВЛ-10 </w:t>
            </w:r>
            <w:proofErr w:type="spellStart"/>
            <w:r w:rsidRPr="0002395E">
              <w:t>кВ</w:t>
            </w:r>
            <w:proofErr w:type="spellEnd"/>
            <w:r w:rsidRPr="0002395E">
              <w:t xml:space="preserve"> (07:11:0900001:346)</w:t>
            </w:r>
          </w:p>
        </w:tc>
        <w:tc>
          <w:tcPr>
            <w:tcW w:w="888" w:type="pct"/>
            <w:tcBorders>
              <w:top w:val="nil"/>
              <w:left w:val="single" w:sz="4" w:space="0" w:color="auto"/>
              <w:bottom w:val="single" w:sz="4" w:space="0" w:color="auto"/>
              <w:right w:val="single" w:sz="4" w:space="0" w:color="auto"/>
            </w:tcBorders>
            <w:shd w:val="clear" w:color="000000" w:fill="FFFFFF"/>
          </w:tcPr>
          <w:p w14:paraId="7659C04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C338A50" w14:textId="77777777" w:rsidR="00251B41" w:rsidRPr="00B24641" w:rsidRDefault="00251B41" w:rsidP="00251B41"/>
        </w:tc>
      </w:tr>
      <w:tr w:rsidR="00251B41" w:rsidRPr="00B24641" w14:paraId="2AE4752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BE4F590" w14:textId="527DA037" w:rsidR="00251B41" w:rsidRPr="00B24641" w:rsidRDefault="00251B41" w:rsidP="00251B41">
            <w:pPr>
              <w:rPr>
                <w:color w:val="000000"/>
              </w:rPr>
            </w:pPr>
            <w:r w:rsidRPr="0002395E">
              <w:t>193</w:t>
            </w:r>
          </w:p>
        </w:tc>
        <w:tc>
          <w:tcPr>
            <w:tcW w:w="2922" w:type="pct"/>
            <w:gridSpan w:val="4"/>
            <w:tcBorders>
              <w:top w:val="nil"/>
              <w:left w:val="single" w:sz="4" w:space="0" w:color="auto"/>
              <w:bottom w:val="single" w:sz="4" w:space="0" w:color="auto"/>
              <w:right w:val="single" w:sz="4" w:space="0" w:color="auto"/>
            </w:tcBorders>
            <w:shd w:val="clear" w:color="auto" w:fill="auto"/>
          </w:tcPr>
          <w:p w14:paraId="39AD4DCF" w14:textId="38784502" w:rsidR="00251B41" w:rsidRPr="00B24641" w:rsidRDefault="00251B41" w:rsidP="00251B41">
            <w:pPr>
              <w:outlineLvl w:val="1"/>
            </w:pPr>
            <w:r w:rsidRPr="0002395E">
              <w:t xml:space="preserve">2 КТПН 10/0,4 </w:t>
            </w:r>
            <w:proofErr w:type="spellStart"/>
            <w:r w:rsidRPr="0002395E">
              <w:t>кв</w:t>
            </w:r>
            <w:proofErr w:type="spellEnd"/>
            <w:r w:rsidRPr="0002395E">
              <w:t xml:space="preserve"> "</w:t>
            </w:r>
            <w:proofErr w:type="spellStart"/>
            <w:r w:rsidRPr="0002395E">
              <w:t>Гара</w:t>
            </w:r>
            <w:proofErr w:type="spellEnd"/>
            <w:r w:rsidRPr="0002395E">
              <w:t xml:space="preserve">-Баши" (1 </w:t>
            </w:r>
            <w:proofErr w:type="spellStart"/>
            <w:r w:rsidRPr="0002395E">
              <w:t>эт</w:t>
            </w:r>
            <w:proofErr w:type="spellEnd"/>
            <w:r w:rsidRPr="0002395E">
              <w:t>.) (07:11:0900001:358)</w:t>
            </w:r>
          </w:p>
        </w:tc>
        <w:tc>
          <w:tcPr>
            <w:tcW w:w="888" w:type="pct"/>
            <w:tcBorders>
              <w:top w:val="nil"/>
              <w:left w:val="single" w:sz="4" w:space="0" w:color="auto"/>
              <w:bottom w:val="single" w:sz="4" w:space="0" w:color="auto"/>
              <w:right w:val="single" w:sz="4" w:space="0" w:color="auto"/>
            </w:tcBorders>
            <w:shd w:val="clear" w:color="000000" w:fill="FFFFFF"/>
          </w:tcPr>
          <w:p w14:paraId="488ED66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AC38C27" w14:textId="77777777" w:rsidR="00251B41" w:rsidRPr="00B24641" w:rsidRDefault="00251B41" w:rsidP="00251B41"/>
        </w:tc>
      </w:tr>
      <w:tr w:rsidR="00251B41" w:rsidRPr="00B24641" w14:paraId="0DFA1FE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96E5F56" w14:textId="78FC2E32" w:rsidR="00251B41" w:rsidRPr="00B24641" w:rsidRDefault="00251B41" w:rsidP="00251B41">
            <w:pPr>
              <w:rPr>
                <w:color w:val="000000"/>
              </w:rPr>
            </w:pPr>
            <w:r w:rsidRPr="0002395E">
              <w:t>194</w:t>
            </w:r>
          </w:p>
        </w:tc>
        <w:tc>
          <w:tcPr>
            <w:tcW w:w="2922" w:type="pct"/>
            <w:gridSpan w:val="4"/>
            <w:tcBorders>
              <w:top w:val="nil"/>
              <w:left w:val="single" w:sz="4" w:space="0" w:color="auto"/>
              <w:bottom w:val="single" w:sz="4" w:space="0" w:color="auto"/>
              <w:right w:val="single" w:sz="4" w:space="0" w:color="auto"/>
            </w:tcBorders>
            <w:shd w:val="clear" w:color="auto" w:fill="auto"/>
          </w:tcPr>
          <w:p w14:paraId="3A4C32BF" w14:textId="7D853783" w:rsidR="00251B41" w:rsidRPr="00B24641" w:rsidRDefault="00251B41" w:rsidP="00251B41">
            <w:pPr>
              <w:outlineLvl w:val="1"/>
            </w:pPr>
            <w:r w:rsidRPr="0002395E">
              <w:t xml:space="preserve">Блок контейнер, утепленный для </w:t>
            </w:r>
            <w:proofErr w:type="spellStart"/>
            <w:r w:rsidRPr="0002395E">
              <w:t>дизельгенераторных</w:t>
            </w:r>
            <w:proofErr w:type="spellEnd"/>
            <w:r w:rsidRPr="0002395E">
              <w:t xml:space="preserve"> установок(ДГУ)(4000х2350х2500)</w:t>
            </w:r>
          </w:p>
        </w:tc>
        <w:tc>
          <w:tcPr>
            <w:tcW w:w="888" w:type="pct"/>
            <w:tcBorders>
              <w:top w:val="nil"/>
              <w:left w:val="single" w:sz="4" w:space="0" w:color="auto"/>
              <w:bottom w:val="single" w:sz="4" w:space="0" w:color="auto"/>
              <w:right w:val="single" w:sz="4" w:space="0" w:color="auto"/>
            </w:tcBorders>
            <w:shd w:val="clear" w:color="000000" w:fill="FFFFFF"/>
          </w:tcPr>
          <w:p w14:paraId="18438E5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2B7BDD2" w14:textId="77777777" w:rsidR="00251B41" w:rsidRPr="00B24641" w:rsidRDefault="00251B41" w:rsidP="00251B41"/>
        </w:tc>
      </w:tr>
      <w:tr w:rsidR="00251B41" w:rsidRPr="00B24641" w14:paraId="5D07B05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FA7534F" w14:textId="7AAF8676" w:rsidR="00251B41" w:rsidRPr="00B24641" w:rsidRDefault="00251B41" w:rsidP="00251B41">
            <w:pPr>
              <w:rPr>
                <w:color w:val="000000"/>
              </w:rPr>
            </w:pPr>
            <w:r w:rsidRPr="0002395E">
              <w:t>195</w:t>
            </w:r>
          </w:p>
        </w:tc>
        <w:tc>
          <w:tcPr>
            <w:tcW w:w="2922" w:type="pct"/>
            <w:gridSpan w:val="4"/>
            <w:tcBorders>
              <w:top w:val="nil"/>
              <w:left w:val="single" w:sz="4" w:space="0" w:color="auto"/>
              <w:bottom w:val="single" w:sz="4" w:space="0" w:color="auto"/>
              <w:right w:val="single" w:sz="4" w:space="0" w:color="auto"/>
            </w:tcBorders>
            <w:shd w:val="clear" w:color="auto" w:fill="auto"/>
          </w:tcPr>
          <w:p w14:paraId="6133EED7" w14:textId="3AC65008" w:rsidR="00251B41" w:rsidRPr="00B24641" w:rsidRDefault="00251B41" w:rsidP="00251B41">
            <w:pPr>
              <w:outlineLvl w:val="1"/>
            </w:pPr>
            <w:r w:rsidRPr="0002395E">
              <w:t xml:space="preserve">Блочное здание РТП-3,  Расширение РТП-3на площадке  у </w:t>
            </w:r>
            <w:proofErr w:type="spellStart"/>
            <w:r w:rsidRPr="0002395E">
              <w:t>станции"Старый</w:t>
            </w:r>
            <w:proofErr w:type="spellEnd"/>
            <w:r w:rsidRPr="0002395E">
              <w:t xml:space="preserve"> кругозор"(ЕНК)07:11:0900001:290</w:t>
            </w:r>
          </w:p>
        </w:tc>
        <w:tc>
          <w:tcPr>
            <w:tcW w:w="888" w:type="pct"/>
            <w:tcBorders>
              <w:top w:val="nil"/>
              <w:left w:val="single" w:sz="4" w:space="0" w:color="auto"/>
              <w:bottom w:val="single" w:sz="4" w:space="0" w:color="auto"/>
              <w:right w:val="single" w:sz="4" w:space="0" w:color="auto"/>
            </w:tcBorders>
            <w:shd w:val="clear" w:color="000000" w:fill="FFFFFF"/>
          </w:tcPr>
          <w:p w14:paraId="205E929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72A4E38" w14:textId="77777777" w:rsidR="00251B41" w:rsidRPr="00B24641" w:rsidRDefault="00251B41" w:rsidP="00251B41"/>
        </w:tc>
      </w:tr>
      <w:tr w:rsidR="00251B41" w:rsidRPr="00B24641" w14:paraId="0B56ED5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B057020" w14:textId="64F923C9" w:rsidR="00251B41" w:rsidRPr="00B24641" w:rsidRDefault="00251B41" w:rsidP="00251B41">
            <w:pPr>
              <w:rPr>
                <w:color w:val="000000"/>
              </w:rPr>
            </w:pPr>
            <w:r w:rsidRPr="0002395E">
              <w:t>196</w:t>
            </w:r>
          </w:p>
        </w:tc>
        <w:tc>
          <w:tcPr>
            <w:tcW w:w="2922" w:type="pct"/>
            <w:gridSpan w:val="4"/>
            <w:tcBorders>
              <w:top w:val="nil"/>
              <w:left w:val="single" w:sz="4" w:space="0" w:color="auto"/>
              <w:bottom w:val="single" w:sz="4" w:space="0" w:color="auto"/>
              <w:right w:val="single" w:sz="4" w:space="0" w:color="auto"/>
            </w:tcBorders>
            <w:shd w:val="clear" w:color="auto" w:fill="auto"/>
          </w:tcPr>
          <w:p w14:paraId="6AAB1FAA" w14:textId="44DED0E7" w:rsidR="00251B41" w:rsidRPr="00B24641" w:rsidRDefault="00251B41" w:rsidP="00251B41">
            <w:pPr>
              <w:outlineLvl w:val="1"/>
            </w:pPr>
            <w:r w:rsidRPr="0002395E">
              <w:t xml:space="preserve">ВЛ 35кВ от п/с </w:t>
            </w:r>
            <w:proofErr w:type="spellStart"/>
            <w:r w:rsidRPr="0002395E">
              <w:t>Адыл</w:t>
            </w:r>
            <w:proofErr w:type="spellEnd"/>
            <w:r w:rsidRPr="0002395E">
              <w:t xml:space="preserve">-Су до с. </w:t>
            </w:r>
            <w:proofErr w:type="spellStart"/>
            <w:r w:rsidRPr="0002395E">
              <w:t>Байдаево</w:t>
            </w:r>
            <w:proofErr w:type="spellEnd"/>
            <w:r w:rsidRPr="0002395E">
              <w:t xml:space="preserve"> (</w:t>
            </w:r>
            <w:proofErr w:type="spellStart"/>
            <w:r w:rsidRPr="0002395E">
              <w:t>Внешн.электроснабж</w:t>
            </w:r>
            <w:proofErr w:type="spellEnd"/>
            <w:r w:rsidRPr="0002395E">
              <w:t>. КД 2-й и 3-й очереди   07:11:0000000:6670</w:t>
            </w:r>
          </w:p>
        </w:tc>
        <w:tc>
          <w:tcPr>
            <w:tcW w:w="888" w:type="pct"/>
            <w:tcBorders>
              <w:top w:val="nil"/>
              <w:left w:val="single" w:sz="4" w:space="0" w:color="auto"/>
              <w:bottom w:val="single" w:sz="4" w:space="0" w:color="auto"/>
              <w:right w:val="single" w:sz="4" w:space="0" w:color="auto"/>
            </w:tcBorders>
            <w:shd w:val="clear" w:color="000000" w:fill="FFFFFF"/>
          </w:tcPr>
          <w:p w14:paraId="41EAA4C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1BF84CF" w14:textId="77777777" w:rsidR="00251B41" w:rsidRPr="00B24641" w:rsidRDefault="00251B41" w:rsidP="00251B41"/>
        </w:tc>
      </w:tr>
      <w:tr w:rsidR="00251B41" w:rsidRPr="00B24641" w14:paraId="5EBA696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0DBEAEA" w14:textId="33010390" w:rsidR="00251B41" w:rsidRPr="00B24641" w:rsidRDefault="00251B41" w:rsidP="00251B41">
            <w:pPr>
              <w:rPr>
                <w:color w:val="000000"/>
              </w:rPr>
            </w:pPr>
            <w:r w:rsidRPr="0002395E">
              <w:t>197</w:t>
            </w:r>
          </w:p>
        </w:tc>
        <w:tc>
          <w:tcPr>
            <w:tcW w:w="2922" w:type="pct"/>
            <w:gridSpan w:val="4"/>
            <w:tcBorders>
              <w:top w:val="nil"/>
              <w:left w:val="single" w:sz="4" w:space="0" w:color="auto"/>
              <w:bottom w:val="single" w:sz="4" w:space="0" w:color="auto"/>
              <w:right w:val="single" w:sz="4" w:space="0" w:color="auto"/>
            </w:tcBorders>
            <w:shd w:val="clear" w:color="auto" w:fill="auto"/>
          </w:tcPr>
          <w:p w14:paraId="2FCFD159" w14:textId="48F27664" w:rsidR="00251B41" w:rsidRPr="00B24641" w:rsidRDefault="00251B41" w:rsidP="00251B41">
            <w:pPr>
              <w:outlineLvl w:val="1"/>
            </w:pPr>
            <w:r w:rsidRPr="0002395E">
              <w:t>Генератор дизельный MAGNUS ДГУ-40/400КА, 40кВт, в кожухе</w:t>
            </w:r>
          </w:p>
        </w:tc>
        <w:tc>
          <w:tcPr>
            <w:tcW w:w="888" w:type="pct"/>
            <w:tcBorders>
              <w:top w:val="nil"/>
              <w:left w:val="single" w:sz="4" w:space="0" w:color="auto"/>
              <w:bottom w:val="single" w:sz="4" w:space="0" w:color="auto"/>
              <w:right w:val="single" w:sz="4" w:space="0" w:color="auto"/>
            </w:tcBorders>
            <w:shd w:val="clear" w:color="000000" w:fill="FFFFFF"/>
          </w:tcPr>
          <w:p w14:paraId="529F21F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DE6EA61" w14:textId="77777777" w:rsidR="00251B41" w:rsidRPr="00B24641" w:rsidRDefault="00251B41" w:rsidP="00251B41"/>
        </w:tc>
      </w:tr>
      <w:tr w:rsidR="00251B41" w:rsidRPr="00B24641" w14:paraId="20E9611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06B3A70" w14:textId="18B4B452" w:rsidR="00251B41" w:rsidRPr="00B24641" w:rsidRDefault="00251B41" w:rsidP="00251B41">
            <w:pPr>
              <w:rPr>
                <w:color w:val="000000"/>
              </w:rPr>
            </w:pPr>
            <w:r w:rsidRPr="0002395E">
              <w:t>198</w:t>
            </w:r>
          </w:p>
        </w:tc>
        <w:tc>
          <w:tcPr>
            <w:tcW w:w="2922" w:type="pct"/>
            <w:gridSpan w:val="4"/>
            <w:tcBorders>
              <w:top w:val="nil"/>
              <w:left w:val="single" w:sz="4" w:space="0" w:color="auto"/>
              <w:bottom w:val="single" w:sz="4" w:space="0" w:color="auto"/>
              <w:right w:val="single" w:sz="4" w:space="0" w:color="auto"/>
            </w:tcBorders>
            <w:shd w:val="clear" w:color="auto" w:fill="auto"/>
          </w:tcPr>
          <w:p w14:paraId="1CADAB3D" w14:textId="67766708" w:rsidR="00251B41" w:rsidRPr="00B24641" w:rsidRDefault="00251B41" w:rsidP="00251B41">
            <w:pPr>
              <w:outlineLvl w:val="1"/>
            </w:pPr>
            <w:r w:rsidRPr="0002395E">
              <w:t>Дизельная электростанция MAGNUS ДГУ-100/400КА</w:t>
            </w:r>
          </w:p>
        </w:tc>
        <w:tc>
          <w:tcPr>
            <w:tcW w:w="888" w:type="pct"/>
            <w:tcBorders>
              <w:top w:val="nil"/>
              <w:left w:val="single" w:sz="4" w:space="0" w:color="auto"/>
              <w:bottom w:val="single" w:sz="4" w:space="0" w:color="auto"/>
              <w:right w:val="single" w:sz="4" w:space="0" w:color="auto"/>
            </w:tcBorders>
            <w:shd w:val="clear" w:color="000000" w:fill="FFFFFF"/>
          </w:tcPr>
          <w:p w14:paraId="4D8F00C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21CAB6F" w14:textId="77777777" w:rsidR="00251B41" w:rsidRPr="00B24641" w:rsidRDefault="00251B41" w:rsidP="00251B41"/>
        </w:tc>
      </w:tr>
      <w:tr w:rsidR="00251B41" w:rsidRPr="00B24641" w14:paraId="4B0F14A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43EB029" w14:textId="445B956B" w:rsidR="00251B41" w:rsidRPr="00B24641" w:rsidRDefault="00251B41" w:rsidP="00251B41">
            <w:pPr>
              <w:rPr>
                <w:color w:val="000000"/>
              </w:rPr>
            </w:pPr>
            <w:r w:rsidRPr="0002395E">
              <w:t>199</w:t>
            </w:r>
          </w:p>
        </w:tc>
        <w:tc>
          <w:tcPr>
            <w:tcW w:w="2922" w:type="pct"/>
            <w:gridSpan w:val="4"/>
            <w:tcBorders>
              <w:top w:val="nil"/>
              <w:left w:val="single" w:sz="4" w:space="0" w:color="auto"/>
              <w:bottom w:val="single" w:sz="4" w:space="0" w:color="auto"/>
              <w:right w:val="single" w:sz="4" w:space="0" w:color="auto"/>
            </w:tcBorders>
            <w:shd w:val="clear" w:color="auto" w:fill="auto"/>
          </w:tcPr>
          <w:p w14:paraId="63F8E896" w14:textId="087FF8D9" w:rsidR="00251B41" w:rsidRPr="00B24641" w:rsidRDefault="00251B41" w:rsidP="00251B41">
            <w:pPr>
              <w:outlineLvl w:val="1"/>
            </w:pPr>
            <w:r w:rsidRPr="0002395E">
              <w:t>Дизельная электростанция MAGNUS ДГУ-150/400КА (FА) в кожухе с АВР_1</w:t>
            </w:r>
          </w:p>
        </w:tc>
        <w:tc>
          <w:tcPr>
            <w:tcW w:w="888" w:type="pct"/>
            <w:tcBorders>
              <w:top w:val="nil"/>
              <w:left w:val="single" w:sz="4" w:space="0" w:color="auto"/>
              <w:bottom w:val="single" w:sz="4" w:space="0" w:color="auto"/>
              <w:right w:val="single" w:sz="4" w:space="0" w:color="auto"/>
            </w:tcBorders>
            <w:shd w:val="clear" w:color="000000" w:fill="FFFFFF"/>
          </w:tcPr>
          <w:p w14:paraId="5EFFBE9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43EDF74" w14:textId="77777777" w:rsidR="00251B41" w:rsidRPr="00B24641" w:rsidRDefault="00251B41" w:rsidP="00251B41"/>
        </w:tc>
      </w:tr>
      <w:tr w:rsidR="00251B41" w:rsidRPr="00B24641" w14:paraId="4CA1ED3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C97DDED" w14:textId="307A618B" w:rsidR="00251B41" w:rsidRPr="00B24641" w:rsidRDefault="00251B41" w:rsidP="00251B41">
            <w:pPr>
              <w:rPr>
                <w:color w:val="000000"/>
              </w:rPr>
            </w:pPr>
            <w:r w:rsidRPr="0002395E">
              <w:t>200</w:t>
            </w:r>
          </w:p>
        </w:tc>
        <w:tc>
          <w:tcPr>
            <w:tcW w:w="2922" w:type="pct"/>
            <w:gridSpan w:val="4"/>
            <w:tcBorders>
              <w:top w:val="nil"/>
              <w:left w:val="single" w:sz="4" w:space="0" w:color="auto"/>
              <w:bottom w:val="single" w:sz="4" w:space="0" w:color="auto"/>
              <w:right w:val="single" w:sz="4" w:space="0" w:color="auto"/>
            </w:tcBorders>
            <w:shd w:val="clear" w:color="auto" w:fill="auto"/>
          </w:tcPr>
          <w:p w14:paraId="09299ABA" w14:textId="61FCDAA0" w:rsidR="00251B41" w:rsidRPr="00B24641" w:rsidRDefault="00251B41" w:rsidP="00251B41">
            <w:pPr>
              <w:outlineLvl w:val="1"/>
            </w:pPr>
            <w:r w:rsidRPr="0002395E">
              <w:t>Дизельная электростанция MAGNUS ДГУ-150/400КА (FА) в кожухе с АВР_2</w:t>
            </w:r>
          </w:p>
        </w:tc>
        <w:tc>
          <w:tcPr>
            <w:tcW w:w="888" w:type="pct"/>
            <w:tcBorders>
              <w:top w:val="nil"/>
              <w:left w:val="single" w:sz="4" w:space="0" w:color="auto"/>
              <w:bottom w:val="single" w:sz="4" w:space="0" w:color="auto"/>
              <w:right w:val="single" w:sz="4" w:space="0" w:color="auto"/>
            </w:tcBorders>
            <w:shd w:val="clear" w:color="000000" w:fill="FFFFFF"/>
          </w:tcPr>
          <w:p w14:paraId="1C218BF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E026322" w14:textId="77777777" w:rsidR="00251B41" w:rsidRPr="00B24641" w:rsidRDefault="00251B41" w:rsidP="00251B41"/>
        </w:tc>
      </w:tr>
      <w:tr w:rsidR="00251B41" w:rsidRPr="00B24641" w14:paraId="5AA75A3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B17077C" w14:textId="3C5C10C1" w:rsidR="00251B41" w:rsidRPr="00B24641" w:rsidRDefault="00251B41" w:rsidP="00251B41">
            <w:pPr>
              <w:rPr>
                <w:color w:val="000000"/>
              </w:rPr>
            </w:pPr>
            <w:r w:rsidRPr="0002395E">
              <w:t>201</w:t>
            </w:r>
          </w:p>
        </w:tc>
        <w:tc>
          <w:tcPr>
            <w:tcW w:w="2922" w:type="pct"/>
            <w:gridSpan w:val="4"/>
            <w:tcBorders>
              <w:top w:val="nil"/>
              <w:left w:val="single" w:sz="4" w:space="0" w:color="auto"/>
              <w:bottom w:val="single" w:sz="4" w:space="0" w:color="auto"/>
              <w:right w:val="single" w:sz="4" w:space="0" w:color="auto"/>
            </w:tcBorders>
            <w:shd w:val="clear" w:color="auto" w:fill="auto"/>
          </w:tcPr>
          <w:p w14:paraId="3D872771" w14:textId="32FB93C8" w:rsidR="00251B41" w:rsidRPr="00B24641" w:rsidRDefault="00251B41" w:rsidP="00251B41">
            <w:pPr>
              <w:outlineLvl w:val="1"/>
            </w:pPr>
            <w:r w:rsidRPr="0002395E">
              <w:t xml:space="preserve">Дизельный генератор </w:t>
            </w:r>
            <w:proofErr w:type="spellStart"/>
            <w:r w:rsidRPr="0002395E">
              <w:t>Magnus</w:t>
            </w:r>
            <w:proofErr w:type="spellEnd"/>
            <w:r w:rsidRPr="0002395E">
              <w:t xml:space="preserve"> 30/400К1А в контейнере с АВР</w:t>
            </w:r>
          </w:p>
        </w:tc>
        <w:tc>
          <w:tcPr>
            <w:tcW w:w="888" w:type="pct"/>
            <w:tcBorders>
              <w:top w:val="nil"/>
              <w:left w:val="single" w:sz="4" w:space="0" w:color="auto"/>
              <w:bottom w:val="single" w:sz="4" w:space="0" w:color="auto"/>
              <w:right w:val="single" w:sz="4" w:space="0" w:color="auto"/>
            </w:tcBorders>
            <w:shd w:val="clear" w:color="000000" w:fill="FFFFFF"/>
          </w:tcPr>
          <w:p w14:paraId="0500FC9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1E6B480" w14:textId="77777777" w:rsidR="00251B41" w:rsidRPr="00B24641" w:rsidRDefault="00251B41" w:rsidP="00251B41"/>
        </w:tc>
      </w:tr>
      <w:tr w:rsidR="00251B41" w:rsidRPr="00B24641" w14:paraId="0761E63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13C7693" w14:textId="7861270F" w:rsidR="00251B41" w:rsidRPr="00B24641" w:rsidRDefault="00251B41" w:rsidP="00251B41">
            <w:pPr>
              <w:rPr>
                <w:color w:val="000000"/>
              </w:rPr>
            </w:pPr>
            <w:r w:rsidRPr="0002395E">
              <w:t>202</w:t>
            </w:r>
          </w:p>
        </w:tc>
        <w:tc>
          <w:tcPr>
            <w:tcW w:w="2922" w:type="pct"/>
            <w:gridSpan w:val="4"/>
            <w:tcBorders>
              <w:top w:val="nil"/>
              <w:left w:val="single" w:sz="4" w:space="0" w:color="auto"/>
              <w:bottom w:val="single" w:sz="4" w:space="0" w:color="auto"/>
              <w:right w:val="single" w:sz="4" w:space="0" w:color="auto"/>
            </w:tcBorders>
            <w:shd w:val="clear" w:color="auto" w:fill="auto"/>
          </w:tcPr>
          <w:p w14:paraId="679DBEA4" w14:textId="42246E9F" w:rsidR="00251B41" w:rsidRPr="00B24641" w:rsidRDefault="00251B41" w:rsidP="00251B41">
            <w:pPr>
              <w:outlineLvl w:val="1"/>
            </w:pPr>
            <w:r w:rsidRPr="0002395E">
              <w:t xml:space="preserve">Заземление и </w:t>
            </w:r>
            <w:proofErr w:type="spellStart"/>
            <w:r w:rsidRPr="0002395E">
              <w:t>молниезащита</w:t>
            </w:r>
            <w:proofErr w:type="spellEnd"/>
            <w:r w:rsidRPr="0002395E">
              <w:t xml:space="preserve"> (кадастровый номер: 07:11:1500000:610)</w:t>
            </w:r>
          </w:p>
        </w:tc>
        <w:tc>
          <w:tcPr>
            <w:tcW w:w="888" w:type="pct"/>
            <w:tcBorders>
              <w:top w:val="nil"/>
              <w:left w:val="single" w:sz="4" w:space="0" w:color="auto"/>
              <w:bottom w:val="single" w:sz="4" w:space="0" w:color="auto"/>
              <w:right w:val="single" w:sz="4" w:space="0" w:color="auto"/>
            </w:tcBorders>
            <w:shd w:val="clear" w:color="000000" w:fill="FFFFFF"/>
          </w:tcPr>
          <w:p w14:paraId="29A7803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9EF2B6E" w14:textId="77777777" w:rsidR="00251B41" w:rsidRPr="00B24641" w:rsidRDefault="00251B41" w:rsidP="00251B41"/>
        </w:tc>
      </w:tr>
      <w:tr w:rsidR="00251B41" w:rsidRPr="00B24641" w14:paraId="6D432C0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1C8A75D" w14:textId="0AB4B37D" w:rsidR="00251B41" w:rsidRPr="00B24641" w:rsidRDefault="00251B41" w:rsidP="00251B41">
            <w:pPr>
              <w:rPr>
                <w:color w:val="000000"/>
              </w:rPr>
            </w:pPr>
            <w:r w:rsidRPr="0002395E">
              <w:t>203</w:t>
            </w:r>
          </w:p>
        </w:tc>
        <w:tc>
          <w:tcPr>
            <w:tcW w:w="2922" w:type="pct"/>
            <w:gridSpan w:val="4"/>
            <w:tcBorders>
              <w:top w:val="nil"/>
              <w:left w:val="single" w:sz="4" w:space="0" w:color="auto"/>
              <w:bottom w:val="single" w:sz="4" w:space="0" w:color="auto"/>
              <w:right w:val="single" w:sz="4" w:space="0" w:color="auto"/>
            </w:tcBorders>
            <w:shd w:val="clear" w:color="auto" w:fill="auto"/>
          </w:tcPr>
          <w:p w14:paraId="19C97227" w14:textId="51568133" w:rsidR="00251B41" w:rsidRPr="00B24641" w:rsidRDefault="00251B41" w:rsidP="00251B41">
            <w:pPr>
              <w:outlineLvl w:val="1"/>
            </w:pPr>
            <w:r w:rsidRPr="0002395E">
              <w:t xml:space="preserve">Кабельная линия 0,4 </w:t>
            </w:r>
            <w:proofErr w:type="spellStart"/>
            <w:r w:rsidRPr="0002395E">
              <w:t>кВ</w:t>
            </w:r>
            <w:proofErr w:type="spellEnd"/>
            <w:r w:rsidRPr="0002395E">
              <w:t xml:space="preserve"> на станции "</w:t>
            </w:r>
            <w:proofErr w:type="spellStart"/>
            <w:r w:rsidRPr="0002395E">
              <w:t>Гара</w:t>
            </w:r>
            <w:proofErr w:type="spellEnd"/>
            <w:r w:rsidRPr="0002395E">
              <w:t xml:space="preserve"> Баши" (кадастровый номер: 07:11:1500000:607)</w:t>
            </w:r>
          </w:p>
        </w:tc>
        <w:tc>
          <w:tcPr>
            <w:tcW w:w="888" w:type="pct"/>
            <w:tcBorders>
              <w:top w:val="nil"/>
              <w:left w:val="single" w:sz="4" w:space="0" w:color="auto"/>
              <w:bottom w:val="single" w:sz="4" w:space="0" w:color="auto"/>
              <w:right w:val="single" w:sz="4" w:space="0" w:color="auto"/>
            </w:tcBorders>
            <w:shd w:val="clear" w:color="000000" w:fill="FFFFFF"/>
          </w:tcPr>
          <w:p w14:paraId="602D141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C67981C" w14:textId="77777777" w:rsidR="00251B41" w:rsidRPr="00B24641" w:rsidRDefault="00251B41" w:rsidP="00251B41"/>
        </w:tc>
      </w:tr>
      <w:tr w:rsidR="00251B41" w:rsidRPr="00B24641" w14:paraId="6E631E2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4FD2225" w14:textId="7EA7639B" w:rsidR="00251B41" w:rsidRPr="00B24641" w:rsidRDefault="00251B41" w:rsidP="00251B41">
            <w:pPr>
              <w:rPr>
                <w:color w:val="000000"/>
              </w:rPr>
            </w:pPr>
            <w:r w:rsidRPr="0002395E">
              <w:t>204</w:t>
            </w:r>
          </w:p>
        </w:tc>
        <w:tc>
          <w:tcPr>
            <w:tcW w:w="2922" w:type="pct"/>
            <w:gridSpan w:val="4"/>
            <w:tcBorders>
              <w:top w:val="nil"/>
              <w:left w:val="single" w:sz="4" w:space="0" w:color="auto"/>
              <w:bottom w:val="single" w:sz="4" w:space="0" w:color="auto"/>
              <w:right w:val="single" w:sz="4" w:space="0" w:color="auto"/>
            </w:tcBorders>
            <w:shd w:val="clear" w:color="auto" w:fill="auto"/>
          </w:tcPr>
          <w:p w14:paraId="3E13CD5E" w14:textId="76A52897" w:rsidR="00251B41" w:rsidRPr="00B24641" w:rsidRDefault="00251B41" w:rsidP="00251B41">
            <w:pPr>
              <w:outlineLvl w:val="1"/>
            </w:pPr>
            <w:r w:rsidRPr="0002395E">
              <w:t xml:space="preserve">Кабельная линия 0,4 </w:t>
            </w:r>
            <w:proofErr w:type="spellStart"/>
            <w:r w:rsidRPr="0002395E">
              <w:t>кВ</w:t>
            </w:r>
            <w:proofErr w:type="spellEnd"/>
            <w:r w:rsidRPr="0002395E">
              <w:t xml:space="preserve"> на станции "Мир" (кадастровый номер: 07:11:1500000:606)</w:t>
            </w:r>
          </w:p>
        </w:tc>
        <w:tc>
          <w:tcPr>
            <w:tcW w:w="888" w:type="pct"/>
            <w:tcBorders>
              <w:top w:val="nil"/>
              <w:left w:val="single" w:sz="4" w:space="0" w:color="auto"/>
              <w:bottom w:val="single" w:sz="4" w:space="0" w:color="auto"/>
              <w:right w:val="single" w:sz="4" w:space="0" w:color="auto"/>
            </w:tcBorders>
            <w:shd w:val="clear" w:color="000000" w:fill="FFFFFF"/>
          </w:tcPr>
          <w:p w14:paraId="18BA668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1FBA7DA" w14:textId="77777777" w:rsidR="00251B41" w:rsidRPr="00B24641" w:rsidRDefault="00251B41" w:rsidP="00251B41"/>
        </w:tc>
      </w:tr>
      <w:tr w:rsidR="00251B41" w:rsidRPr="00B24641" w14:paraId="2FAE4CF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B8799D9" w14:textId="39132FA7" w:rsidR="00251B41" w:rsidRPr="00B24641" w:rsidRDefault="00251B41" w:rsidP="00251B41">
            <w:pPr>
              <w:rPr>
                <w:color w:val="000000"/>
              </w:rPr>
            </w:pPr>
            <w:r w:rsidRPr="0002395E">
              <w:lastRenderedPageBreak/>
              <w:t>205</w:t>
            </w:r>
          </w:p>
        </w:tc>
        <w:tc>
          <w:tcPr>
            <w:tcW w:w="2922" w:type="pct"/>
            <w:gridSpan w:val="4"/>
            <w:tcBorders>
              <w:top w:val="nil"/>
              <w:left w:val="single" w:sz="4" w:space="0" w:color="auto"/>
              <w:bottom w:val="single" w:sz="4" w:space="0" w:color="auto"/>
              <w:right w:val="single" w:sz="4" w:space="0" w:color="auto"/>
            </w:tcBorders>
            <w:shd w:val="clear" w:color="auto" w:fill="auto"/>
          </w:tcPr>
          <w:p w14:paraId="4C260D25" w14:textId="3017EAD1" w:rsidR="00251B41" w:rsidRPr="00B24641" w:rsidRDefault="00251B41" w:rsidP="00251B41">
            <w:pPr>
              <w:outlineLvl w:val="1"/>
            </w:pPr>
            <w:r w:rsidRPr="0002395E">
              <w:t xml:space="preserve">Кабельная линия 0,4кВ от РТП-2 до </w:t>
            </w:r>
            <w:proofErr w:type="spellStart"/>
            <w:r w:rsidRPr="0002395E">
              <w:t>ст</w:t>
            </w:r>
            <w:proofErr w:type="spellEnd"/>
            <w:r w:rsidRPr="0002395E">
              <w:t>."</w:t>
            </w:r>
            <w:proofErr w:type="spellStart"/>
            <w:r w:rsidRPr="0002395E">
              <w:t>Азау</w:t>
            </w:r>
            <w:proofErr w:type="spellEnd"/>
            <w:r w:rsidRPr="0002395E">
              <w:t>" (ЕНК) (07:11:1500000:466)</w:t>
            </w:r>
          </w:p>
        </w:tc>
        <w:tc>
          <w:tcPr>
            <w:tcW w:w="888" w:type="pct"/>
            <w:tcBorders>
              <w:top w:val="nil"/>
              <w:left w:val="single" w:sz="4" w:space="0" w:color="auto"/>
              <w:bottom w:val="single" w:sz="4" w:space="0" w:color="auto"/>
              <w:right w:val="single" w:sz="4" w:space="0" w:color="auto"/>
            </w:tcBorders>
            <w:shd w:val="clear" w:color="000000" w:fill="FFFFFF"/>
          </w:tcPr>
          <w:p w14:paraId="6AD3334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3625D9E" w14:textId="77777777" w:rsidR="00251B41" w:rsidRPr="00B24641" w:rsidRDefault="00251B41" w:rsidP="00251B41"/>
        </w:tc>
      </w:tr>
      <w:tr w:rsidR="00251B41" w:rsidRPr="00B24641" w14:paraId="198B899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CCA8B86" w14:textId="209822E7" w:rsidR="00251B41" w:rsidRPr="00B24641" w:rsidRDefault="00251B41" w:rsidP="00251B41">
            <w:pPr>
              <w:rPr>
                <w:color w:val="000000"/>
              </w:rPr>
            </w:pPr>
            <w:r w:rsidRPr="0002395E">
              <w:t>206</w:t>
            </w:r>
          </w:p>
        </w:tc>
        <w:tc>
          <w:tcPr>
            <w:tcW w:w="2922" w:type="pct"/>
            <w:gridSpan w:val="4"/>
            <w:tcBorders>
              <w:top w:val="nil"/>
              <w:left w:val="single" w:sz="4" w:space="0" w:color="auto"/>
              <w:bottom w:val="single" w:sz="4" w:space="0" w:color="auto"/>
              <w:right w:val="single" w:sz="4" w:space="0" w:color="auto"/>
            </w:tcBorders>
            <w:shd w:val="clear" w:color="auto" w:fill="auto"/>
          </w:tcPr>
          <w:p w14:paraId="11576295" w14:textId="077FBCA2" w:rsidR="00251B41" w:rsidRPr="00B24641" w:rsidRDefault="00251B41" w:rsidP="00251B41">
            <w:pPr>
              <w:outlineLvl w:val="1"/>
            </w:pPr>
            <w:r w:rsidRPr="0002395E">
              <w:t xml:space="preserve">Кабельная линия 0,5-0,4кВ от РТП-3 до </w:t>
            </w:r>
            <w:proofErr w:type="spellStart"/>
            <w:r w:rsidRPr="0002395E">
              <w:t>ст."Старый</w:t>
            </w:r>
            <w:proofErr w:type="spellEnd"/>
            <w:r w:rsidRPr="0002395E">
              <w:t xml:space="preserve"> Кругозор" (ЕНК) 07:11:0900001:313</w:t>
            </w:r>
          </w:p>
        </w:tc>
        <w:tc>
          <w:tcPr>
            <w:tcW w:w="888" w:type="pct"/>
            <w:tcBorders>
              <w:top w:val="nil"/>
              <w:left w:val="single" w:sz="4" w:space="0" w:color="auto"/>
              <w:bottom w:val="single" w:sz="4" w:space="0" w:color="auto"/>
              <w:right w:val="single" w:sz="4" w:space="0" w:color="auto"/>
            </w:tcBorders>
            <w:shd w:val="clear" w:color="000000" w:fill="FFFFFF"/>
          </w:tcPr>
          <w:p w14:paraId="606DABD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A675743" w14:textId="77777777" w:rsidR="00251B41" w:rsidRPr="00B24641" w:rsidRDefault="00251B41" w:rsidP="00251B41"/>
        </w:tc>
      </w:tr>
      <w:tr w:rsidR="00251B41" w:rsidRPr="00B24641" w14:paraId="63B0CE9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92A6769" w14:textId="4A74359E" w:rsidR="00251B41" w:rsidRPr="00B24641" w:rsidRDefault="00251B41" w:rsidP="00251B41">
            <w:pPr>
              <w:rPr>
                <w:color w:val="000000"/>
              </w:rPr>
            </w:pPr>
            <w:r w:rsidRPr="0002395E">
              <w:t>207</w:t>
            </w:r>
          </w:p>
        </w:tc>
        <w:tc>
          <w:tcPr>
            <w:tcW w:w="2922" w:type="pct"/>
            <w:gridSpan w:val="4"/>
            <w:tcBorders>
              <w:top w:val="nil"/>
              <w:left w:val="single" w:sz="4" w:space="0" w:color="auto"/>
              <w:bottom w:val="single" w:sz="4" w:space="0" w:color="auto"/>
              <w:right w:val="single" w:sz="4" w:space="0" w:color="auto"/>
            </w:tcBorders>
            <w:shd w:val="clear" w:color="auto" w:fill="auto"/>
          </w:tcPr>
          <w:p w14:paraId="0ACDDCCC" w14:textId="6739D306" w:rsidR="00251B41" w:rsidRPr="00B24641" w:rsidRDefault="00251B41" w:rsidP="00251B41">
            <w:pPr>
              <w:outlineLvl w:val="1"/>
            </w:pPr>
            <w:r w:rsidRPr="0002395E">
              <w:t xml:space="preserve">Кабельная линия 10 </w:t>
            </w:r>
            <w:proofErr w:type="spellStart"/>
            <w:r w:rsidRPr="0002395E">
              <w:t>кв</w:t>
            </w:r>
            <w:proofErr w:type="spellEnd"/>
            <w:r w:rsidRPr="0002395E">
              <w:t xml:space="preserve"> от РТП-3 до опоры №37</w:t>
            </w:r>
          </w:p>
        </w:tc>
        <w:tc>
          <w:tcPr>
            <w:tcW w:w="888" w:type="pct"/>
            <w:tcBorders>
              <w:top w:val="nil"/>
              <w:left w:val="single" w:sz="4" w:space="0" w:color="auto"/>
              <w:bottom w:val="single" w:sz="4" w:space="0" w:color="auto"/>
              <w:right w:val="single" w:sz="4" w:space="0" w:color="auto"/>
            </w:tcBorders>
            <w:shd w:val="clear" w:color="000000" w:fill="FFFFFF"/>
          </w:tcPr>
          <w:p w14:paraId="169C33B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177958C" w14:textId="77777777" w:rsidR="00251B41" w:rsidRPr="00B24641" w:rsidRDefault="00251B41" w:rsidP="00251B41"/>
        </w:tc>
      </w:tr>
      <w:tr w:rsidR="00251B41" w:rsidRPr="00B24641" w14:paraId="6760619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0F22936" w14:textId="30618B36" w:rsidR="00251B41" w:rsidRPr="00B24641" w:rsidRDefault="00251B41" w:rsidP="00251B41">
            <w:pPr>
              <w:rPr>
                <w:color w:val="000000"/>
              </w:rPr>
            </w:pPr>
            <w:r w:rsidRPr="0002395E">
              <w:t>208</w:t>
            </w:r>
          </w:p>
        </w:tc>
        <w:tc>
          <w:tcPr>
            <w:tcW w:w="2922" w:type="pct"/>
            <w:gridSpan w:val="4"/>
            <w:tcBorders>
              <w:top w:val="nil"/>
              <w:left w:val="single" w:sz="4" w:space="0" w:color="auto"/>
              <w:bottom w:val="single" w:sz="4" w:space="0" w:color="auto"/>
              <w:right w:val="single" w:sz="4" w:space="0" w:color="auto"/>
            </w:tcBorders>
            <w:shd w:val="clear" w:color="auto" w:fill="auto"/>
          </w:tcPr>
          <w:p w14:paraId="3523BDF5" w14:textId="29265E07" w:rsidR="00251B41" w:rsidRPr="00B24641" w:rsidRDefault="00251B41" w:rsidP="00251B41">
            <w:pPr>
              <w:outlineLvl w:val="1"/>
            </w:pPr>
            <w:r w:rsidRPr="0002395E">
              <w:t xml:space="preserve">Комплект </w:t>
            </w:r>
            <w:proofErr w:type="spellStart"/>
            <w:r w:rsidRPr="0002395E">
              <w:t>транформаторных</w:t>
            </w:r>
            <w:proofErr w:type="spellEnd"/>
            <w:r w:rsidRPr="0002395E">
              <w:t xml:space="preserve"> подстанций без трансформатора 250кВа</w:t>
            </w:r>
          </w:p>
        </w:tc>
        <w:tc>
          <w:tcPr>
            <w:tcW w:w="888" w:type="pct"/>
            <w:tcBorders>
              <w:top w:val="nil"/>
              <w:left w:val="single" w:sz="4" w:space="0" w:color="auto"/>
              <w:bottom w:val="single" w:sz="4" w:space="0" w:color="auto"/>
              <w:right w:val="single" w:sz="4" w:space="0" w:color="auto"/>
            </w:tcBorders>
            <w:shd w:val="clear" w:color="000000" w:fill="FFFFFF"/>
          </w:tcPr>
          <w:p w14:paraId="373B227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2A60D7D" w14:textId="77777777" w:rsidR="00251B41" w:rsidRPr="00B24641" w:rsidRDefault="00251B41" w:rsidP="00251B41"/>
        </w:tc>
      </w:tr>
      <w:tr w:rsidR="00251B41" w:rsidRPr="00B24641" w14:paraId="382BAB7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78C5DA1" w14:textId="3FF1E9FE" w:rsidR="00251B41" w:rsidRPr="00B24641" w:rsidRDefault="00251B41" w:rsidP="00251B41">
            <w:pPr>
              <w:rPr>
                <w:color w:val="000000"/>
              </w:rPr>
            </w:pPr>
            <w:r w:rsidRPr="0002395E">
              <w:t>209</w:t>
            </w:r>
          </w:p>
        </w:tc>
        <w:tc>
          <w:tcPr>
            <w:tcW w:w="2922" w:type="pct"/>
            <w:gridSpan w:val="4"/>
            <w:tcBorders>
              <w:top w:val="nil"/>
              <w:left w:val="single" w:sz="4" w:space="0" w:color="auto"/>
              <w:bottom w:val="single" w:sz="4" w:space="0" w:color="auto"/>
              <w:right w:val="single" w:sz="4" w:space="0" w:color="auto"/>
            </w:tcBorders>
            <w:shd w:val="clear" w:color="auto" w:fill="auto"/>
          </w:tcPr>
          <w:p w14:paraId="5EF0D4C9" w14:textId="3EAA78A2" w:rsidR="00251B41" w:rsidRPr="00B24641" w:rsidRDefault="00251B41" w:rsidP="00251B41">
            <w:pPr>
              <w:outlineLvl w:val="1"/>
            </w:pPr>
            <w:r w:rsidRPr="0002395E">
              <w:t xml:space="preserve">Комплектная  2-хтрансформаторная подстанция </w:t>
            </w:r>
            <w:proofErr w:type="spellStart"/>
            <w:r w:rsidRPr="0002395E">
              <w:t>тупиков.типа</w:t>
            </w:r>
            <w:proofErr w:type="spellEnd"/>
            <w:r w:rsidRPr="0002395E">
              <w:t xml:space="preserve"> 10/0,4кв.с трансф.ТМ-250кв07:11:0900001:394</w:t>
            </w:r>
          </w:p>
        </w:tc>
        <w:tc>
          <w:tcPr>
            <w:tcW w:w="888" w:type="pct"/>
            <w:tcBorders>
              <w:top w:val="nil"/>
              <w:left w:val="single" w:sz="4" w:space="0" w:color="auto"/>
              <w:bottom w:val="single" w:sz="4" w:space="0" w:color="auto"/>
              <w:right w:val="single" w:sz="4" w:space="0" w:color="auto"/>
            </w:tcBorders>
            <w:shd w:val="clear" w:color="000000" w:fill="FFFFFF"/>
          </w:tcPr>
          <w:p w14:paraId="5820010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ED54E5A" w14:textId="77777777" w:rsidR="00251B41" w:rsidRPr="00B24641" w:rsidRDefault="00251B41" w:rsidP="00251B41"/>
        </w:tc>
      </w:tr>
      <w:tr w:rsidR="00251B41" w:rsidRPr="00B24641" w14:paraId="774C0D0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E5E9740" w14:textId="2CE2C402" w:rsidR="00251B41" w:rsidRPr="00B24641" w:rsidRDefault="00251B41" w:rsidP="00251B41">
            <w:pPr>
              <w:rPr>
                <w:color w:val="000000"/>
              </w:rPr>
            </w:pPr>
            <w:r w:rsidRPr="0002395E">
              <w:t>210</w:t>
            </w:r>
          </w:p>
        </w:tc>
        <w:tc>
          <w:tcPr>
            <w:tcW w:w="2922" w:type="pct"/>
            <w:gridSpan w:val="4"/>
            <w:tcBorders>
              <w:top w:val="nil"/>
              <w:left w:val="single" w:sz="4" w:space="0" w:color="auto"/>
              <w:bottom w:val="single" w:sz="4" w:space="0" w:color="auto"/>
              <w:right w:val="single" w:sz="4" w:space="0" w:color="auto"/>
            </w:tcBorders>
            <w:shd w:val="clear" w:color="auto" w:fill="auto"/>
          </w:tcPr>
          <w:p w14:paraId="0DDD5EF9" w14:textId="12863C73" w:rsidR="00251B41" w:rsidRPr="00B24641" w:rsidRDefault="00251B41" w:rsidP="00251B41">
            <w:pPr>
              <w:outlineLvl w:val="1"/>
            </w:pPr>
            <w:r w:rsidRPr="0002395E">
              <w:t>Комплектная трансформаторная подстанция наружной установки</w:t>
            </w:r>
          </w:p>
        </w:tc>
        <w:tc>
          <w:tcPr>
            <w:tcW w:w="888" w:type="pct"/>
            <w:tcBorders>
              <w:top w:val="nil"/>
              <w:left w:val="single" w:sz="4" w:space="0" w:color="auto"/>
              <w:bottom w:val="single" w:sz="4" w:space="0" w:color="auto"/>
              <w:right w:val="single" w:sz="4" w:space="0" w:color="auto"/>
            </w:tcBorders>
            <w:shd w:val="clear" w:color="000000" w:fill="FFFFFF"/>
          </w:tcPr>
          <w:p w14:paraId="00913F8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F3E6240" w14:textId="77777777" w:rsidR="00251B41" w:rsidRPr="00B24641" w:rsidRDefault="00251B41" w:rsidP="00251B41"/>
        </w:tc>
      </w:tr>
      <w:tr w:rsidR="00251B41" w:rsidRPr="00B24641" w14:paraId="5B58F08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B9D0B21" w14:textId="42C9B256" w:rsidR="00251B41" w:rsidRPr="00B24641" w:rsidRDefault="00251B41" w:rsidP="00251B41">
            <w:pPr>
              <w:rPr>
                <w:color w:val="000000"/>
              </w:rPr>
            </w:pPr>
            <w:r w:rsidRPr="0002395E">
              <w:t>211</w:t>
            </w:r>
          </w:p>
        </w:tc>
        <w:tc>
          <w:tcPr>
            <w:tcW w:w="2922" w:type="pct"/>
            <w:gridSpan w:val="4"/>
            <w:tcBorders>
              <w:top w:val="nil"/>
              <w:left w:val="single" w:sz="4" w:space="0" w:color="auto"/>
              <w:bottom w:val="single" w:sz="4" w:space="0" w:color="auto"/>
              <w:right w:val="single" w:sz="4" w:space="0" w:color="auto"/>
            </w:tcBorders>
            <w:shd w:val="clear" w:color="auto" w:fill="auto"/>
          </w:tcPr>
          <w:p w14:paraId="12C0CA61" w14:textId="4ECB6DAD" w:rsidR="00251B41" w:rsidRPr="00B24641" w:rsidRDefault="00251B41" w:rsidP="00251B41">
            <w:pPr>
              <w:outlineLvl w:val="1"/>
            </w:pPr>
            <w:r w:rsidRPr="0002395E">
              <w:t>Комплектная трансформаторная подстанция наружной установки КТПН ТВк630-10/0,4 без ТМГ</w:t>
            </w:r>
          </w:p>
        </w:tc>
        <w:tc>
          <w:tcPr>
            <w:tcW w:w="888" w:type="pct"/>
            <w:tcBorders>
              <w:top w:val="nil"/>
              <w:left w:val="single" w:sz="4" w:space="0" w:color="auto"/>
              <w:bottom w:val="single" w:sz="4" w:space="0" w:color="auto"/>
              <w:right w:val="single" w:sz="4" w:space="0" w:color="auto"/>
            </w:tcBorders>
            <w:shd w:val="clear" w:color="000000" w:fill="FFFFFF"/>
          </w:tcPr>
          <w:p w14:paraId="0920B97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777D5FC" w14:textId="77777777" w:rsidR="00251B41" w:rsidRPr="00B24641" w:rsidRDefault="00251B41" w:rsidP="00251B41"/>
        </w:tc>
      </w:tr>
      <w:tr w:rsidR="00251B41" w:rsidRPr="00B24641" w14:paraId="01F3D0F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E10258F" w14:textId="6D3B56EB" w:rsidR="00251B41" w:rsidRPr="00B24641" w:rsidRDefault="00251B41" w:rsidP="00251B41">
            <w:pPr>
              <w:rPr>
                <w:color w:val="000000"/>
              </w:rPr>
            </w:pPr>
            <w:r w:rsidRPr="0002395E">
              <w:t>212</w:t>
            </w:r>
          </w:p>
        </w:tc>
        <w:tc>
          <w:tcPr>
            <w:tcW w:w="2922" w:type="pct"/>
            <w:gridSpan w:val="4"/>
            <w:tcBorders>
              <w:top w:val="nil"/>
              <w:left w:val="single" w:sz="4" w:space="0" w:color="auto"/>
              <w:bottom w:val="single" w:sz="4" w:space="0" w:color="auto"/>
              <w:right w:val="single" w:sz="4" w:space="0" w:color="auto"/>
            </w:tcBorders>
            <w:shd w:val="clear" w:color="auto" w:fill="auto"/>
          </w:tcPr>
          <w:p w14:paraId="4C7DD9D5" w14:textId="188263BE" w:rsidR="00251B41" w:rsidRPr="00B24641" w:rsidRDefault="00251B41" w:rsidP="00251B41">
            <w:pPr>
              <w:outlineLvl w:val="1"/>
            </w:pPr>
            <w:proofErr w:type="spellStart"/>
            <w:r w:rsidRPr="0002395E">
              <w:t>Металическая</w:t>
            </w:r>
            <w:proofErr w:type="spellEnd"/>
            <w:r w:rsidRPr="0002395E">
              <w:t xml:space="preserve"> конструкция (стойка для светодиодного экрана)</w:t>
            </w:r>
          </w:p>
        </w:tc>
        <w:tc>
          <w:tcPr>
            <w:tcW w:w="888" w:type="pct"/>
            <w:tcBorders>
              <w:top w:val="nil"/>
              <w:left w:val="single" w:sz="4" w:space="0" w:color="auto"/>
              <w:bottom w:val="single" w:sz="4" w:space="0" w:color="auto"/>
              <w:right w:val="single" w:sz="4" w:space="0" w:color="auto"/>
            </w:tcBorders>
            <w:shd w:val="clear" w:color="000000" w:fill="FFFFFF"/>
          </w:tcPr>
          <w:p w14:paraId="131A960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DFA2F41" w14:textId="77777777" w:rsidR="00251B41" w:rsidRPr="00B24641" w:rsidRDefault="00251B41" w:rsidP="00251B41"/>
        </w:tc>
      </w:tr>
      <w:tr w:rsidR="00251B41" w:rsidRPr="00B24641" w14:paraId="05BBEF5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1A4736B" w14:textId="5D3938ED" w:rsidR="00251B41" w:rsidRPr="00B24641" w:rsidRDefault="00251B41" w:rsidP="00251B41">
            <w:pPr>
              <w:rPr>
                <w:color w:val="000000"/>
              </w:rPr>
            </w:pPr>
            <w:r w:rsidRPr="0002395E">
              <w:t>213</w:t>
            </w:r>
          </w:p>
        </w:tc>
        <w:tc>
          <w:tcPr>
            <w:tcW w:w="2922" w:type="pct"/>
            <w:gridSpan w:val="4"/>
            <w:tcBorders>
              <w:top w:val="nil"/>
              <w:left w:val="single" w:sz="4" w:space="0" w:color="auto"/>
              <w:bottom w:val="single" w:sz="4" w:space="0" w:color="auto"/>
              <w:right w:val="single" w:sz="4" w:space="0" w:color="auto"/>
            </w:tcBorders>
            <w:shd w:val="clear" w:color="auto" w:fill="auto"/>
          </w:tcPr>
          <w:p w14:paraId="1CEC81A1" w14:textId="7749D22E" w:rsidR="00251B41" w:rsidRPr="00B24641" w:rsidRDefault="00251B41" w:rsidP="00251B41">
            <w:pPr>
              <w:outlineLvl w:val="1"/>
            </w:pPr>
            <w:r w:rsidRPr="0002395E">
              <w:t>Морской контейнер 20футовый (6058х2438х2591мм)_1</w:t>
            </w:r>
          </w:p>
        </w:tc>
        <w:tc>
          <w:tcPr>
            <w:tcW w:w="888" w:type="pct"/>
            <w:tcBorders>
              <w:top w:val="nil"/>
              <w:left w:val="single" w:sz="4" w:space="0" w:color="auto"/>
              <w:bottom w:val="single" w:sz="4" w:space="0" w:color="auto"/>
              <w:right w:val="single" w:sz="4" w:space="0" w:color="auto"/>
            </w:tcBorders>
            <w:shd w:val="clear" w:color="000000" w:fill="FFFFFF"/>
          </w:tcPr>
          <w:p w14:paraId="3835B8F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0061E10" w14:textId="77777777" w:rsidR="00251B41" w:rsidRPr="00B24641" w:rsidRDefault="00251B41" w:rsidP="00251B41"/>
        </w:tc>
      </w:tr>
      <w:tr w:rsidR="00251B41" w:rsidRPr="00B24641" w14:paraId="462B5A9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5D9471B" w14:textId="6611391A" w:rsidR="00251B41" w:rsidRPr="00B24641" w:rsidRDefault="00251B41" w:rsidP="00251B41">
            <w:pPr>
              <w:rPr>
                <w:color w:val="000000"/>
              </w:rPr>
            </w:pPr>
            <w:r w:rsidRPr="0002395E">
              <w:t>214</w:t>
            </w:r>
          </w:p>
        </w:tc>
        <w:tc>
          <w:tcPr>
            <w:tcW w:w="2922" w:type="pct"/>
            <w:gridSpan w:val="4"/>
            <w:tcBorders>
              <w:top w:val="nil"/>
              <w:left w:val="single" w:sz="4" w:space="0" w:color="auto"/>
              <w:bottom w:val="single" w:sz="4" w:space="0" w:color="auto"/>
              <w:right w:val="single" w:sz="4" w:space="0" w:color="auto"/>
            </w:tcBorders>
            <w:shd w:val="clear" w:color="auto" w:fill="auto"/>
          </w:tcPr>
          <w:p w14:paraId="4B8992EB" w14:textId="3DC8872B" w:rsidR="00251B41" w:rsidRPr="00B24641" w:rsidRDefault="00251B41" w:rsidP="00251B41">
            <w:pPr>
              <w:outlineLvl w:val="1"/>
            </w:pPr>
            <w:r w:rsidRPr="0002395E">
              <w:t>Морской контейнер 20футовый (6058х2438х2591мм)_2</w:t>
            </w:r>
          </w:p>
        </w:tc>
        <w:tc>
          <w:tcPr>
            <w:tcW w:w="888" w:type="pct"/>
            <w:tcBorders>
              <w:top w:val="nil"/>
              <w:left w:val="single" w:sz="4" w:space="0" w:color="auto"/>
              <w:bottom w:val="single" w:sz="4" w:space="0" w:color="auto"/>
              <w:right w:val="single" w:sz="4" w:space="0" w:color="auto"/>
            </w:tcBorders>
            <w:shd w:val="clear" w:color="000000" w:fill="FFFFFF"/>
          </w:tcPr>
          <w:p w14:paraId="77D62D4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E943111" w14:textId="77777777" w:rsidR="00251B41" w:rsidRPr="00B24641" w:rsidRDefault="00251B41" w:rsidP="00251B41"/>
        </w:tc>
      </w:tr>
      <w:tr w:rsidR="00251B41" w:rsidRPr="00B24641" w14:paraId="5A2F44B6"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B5B0ADE" w14:textId="50F6459A" w:rsidR="00251B41" w:rsidRPr="00B24641" w:rsidRDefault="00251B41" w:rsidP="00251B41">
            <w:pPr>
              <w:rPr>
                <w:color w:val="000000"/>
              </w:rPr>
            </w:pPr>
            <w:r w:rsidRPr="0002395E">
              <w:t>215</w:t>
            </w:r>
          </w:p>
        </w:tc>
        <w:tc>
          <w:tcPr>
            <w:tcW w:w="2922" w:type="pct"/>
            <w:gridSpan w:val="4"/>
            <w:tcBorders>
              <w:top w:val="nil"/>
              <w:left w:val="single" w:sz="4" w:space="0" w:color="auto"/>
              <w:bottom w:val="single" w:sz="4" w:space="0" w:color="auto"/>
              <w:right w:val="single" w:sz="4" w:space="0" w:color="auto"/>
            </w:tcBorders>
            <w:shd w:val="clear" w:color="auto" w:fill="auto"/>
          </w:tcPr>
          <w:p w14:paraId="3EBC9C86" w14:textId="12D8FBA4" w:rsidR="00251B41" w:rsidRPr="00B24641" w:rsidRDefault="00251B41" w:rsidP="00251B41">
            <w:pPr>
              <w:outlineLvl w:val="1"/>
            </w:pPr>
            <w:r w:rsidRPr="0002395E">
              <w:t xml:space="preserve">Низковольтное комплектное устройство НКУ-0,4 </w:t>
            </w:r>
            <w:proofErr w:type="spellStart"/>
            <w:r w:rsidRPr="0002395E">
              <w:t>кВ</w:t>
            </w:r>
            <w:proofErr w:type="spellEnd"/>
          </w:p>
        </w:tc>
        <w:tc>
          <w:tcPr>
            <w:tcW w:w="888" w:type="pct"/>
            <w:tcBorders>
              <w:top w:val="nil"/>
              <w:left w:val="single" w:sz="4" w:space="0" w:color="auto"/>
              <w:bottom w:val="single" w:sz="4" w:space="0" w:color="auto"/>
              <w:right w:val="single" w:sz="4" w:space="0" w:color="auto"/>
            </w:tcBorders>
            <w:shd w:val="clear" w:color="000000" w:fill="FFFFFF"/>
          </w:tcPr>
          <w:p w14:paraId="64CD8B2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C606C80" w14:textId="77777777" w:rsidR="00251B41" w:rsidRPr="00B24641" w:rsidRDefault="00251B41" w:rsidP="00251B41"/>
        </w:tc>
      </w:tr>
      <w:tr w:rsidR="00251B41" w:rsidRPr="00B24641" w14:paraId="056F6C1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26BEEA1" w14:textId="293A7C20" w:rsidR="00251B41" w:rsidRPr="00B24641" w:rsidRDefault="00251B41" w:rsidP="00251B41">
            <w:pPr>
              <w:rPr>
                <w:color w:val="000000"/>
              </w:rPr>
            </w:pPr>
            <w:r w:rsidRPr="0002395E">
              <w:t>216</w:t>
            </w:r>
          </w:p>
        </w:tc>
        <w:tc>
          <w:tcPr>
            <w:tcW w:w="2922" w:type="pct"/>
            <w:gridSpan w:val="4"/>
            <w:tcBorders>
              <w:top w:val="nil"/>
              <w:left w:val="single" w:sz="4" w:space="0" w:color="auto"/>
              <w:bottom w:val="single" w:sz="4" w:space="0" w:color="auto"/>
              <w:right w:val="single" w:sz="4" w:space="0" w:color="auto"/>
            </w:tcBorders>
            <w:shd w:val="clear" w:color="auto" w:fill="auto"/>
          </w:tcPr>
          <w:p w14:paraId="61AE81A2" w14:textId="43B89E48" w:rsidR="00251B41" w:rsidRPr="00B24641" w:rsidRDefault="00251B41" w:rsidP="00251B41">
            <w:pPr>
              <w:outlineLvl w:val="1"/>
            </w:pPr>
            <w:r w:rsidRPr="0002395E">
              <w:t xml:space="preserve">Освещение Лыжной трассы </w:t>
            </w:r>
            <w:proofErr w:type="spellStart"/>
            <w:r w:rsidRPr="0002395E">
              <w:t>ст."Старый</w:t>
            </w:r>
            <w:proofErr w:type="spellEnd"/>
            <w:r w:rsidRPr="0002395E">
              <w:t xml:space="preserve"> Кругозор" - </w:t>
            </w:r>
            <w:proofErr w:type="spellStart"/>
            <w:r w:rsidRPr="0002395E">
              <w:t>ст</w:t>
            </w:r>
            <w:proofErr w:type="spellEnd"/>
            <w:r w:rsidRPr="0002395E">
              <w:t>."</w:t>
            </w:r>
            <w:proofErr w:type="spellStart"/>
            <w:r w:rsidRPr="0002395E">
              <w:t>Азау</w:t>
            </w:r>
            <w:proofErr w:type="spellEnd"/>
            <w:r w:rsidRPr="0002395E">
              <w:t>"</w:t>
            </w:r>
          </w:p>
        </w:tc>
        <w:tc>
          <w:tcPr>
            <w:tcW w:w="888" w:type="pct"/>
            <w:tcBorders>
              <w:top w:val="nil"/>
              <w:left w:val="single" w:sz="4" w:space="0" w:color="auto"/>
              <w:bottom w:val="single" w:sz="4" w:space="0" w:color="auto"/>
              <w:right w:val="single" w:sz="4" w:space="0" w:color="auto"/>
            </w:tcBorders>
            <w:shd w:val="clear" w:color="000000" w:fill="FFFFFF"/>
          </w:tcPr>
          <w:p w14:paraId="7EB01A4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4EE4F92" w14:textId="77777777" w:rsidR="00251B41" w:rsidRPr="00B24641" w:rsidRDefault="00251B41" w:rsidP="00251B41"/>
        </w:tc>
      </w:tr>
      <w:tr w:rsidR="00251B41" w:rsidRPr="00B24641" w14:paraId="408DA48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E922584" w14:textId="1C9D1503" w:rsidR="00251B41" w:rsidRPr="00B24641" w:rsidRDefault="00251B41" w:rsidP="00251B41">
            <w:pPr>
              <w:rPr>
                <w:color w:val="000000"/>
              </w:rPr>
            </w:pPr>
            <w:r w:rsidRPr="0002395E">
              <w:t>217</w:t>
            </w:r>
          </w:p>
        </w:tc>
        <w:tc>
          <w:tcPr>
            <w:tcW w:w="2922" w:type="pct"/>
            <w:gridSpan w:val="4"/>
            <w:tcBorders>
              <w:top w:val="nil"/>
              <w:left w:val="single" w:sz="4" w:space="0" w:color="auto"/>
              <w:bottom w:val="single" w:sz="4" w:space="0" w:color="auto"/>
              <w:right w:val="single" w:sz="4" w:space="0" w:color="auto"/>
            </w:tcBorders>
            <w:shd w:val="clear" w:color="auto" w:fill="auto"/>
          </w:tcPr>
          <w:p w14:paraId="67B60228" w14:textId="513BDA4C" w:rsidR="00251B41" w:rsidRPr="00B24641" w:rsidRDefault="00251B41" w:rsidP="00251B41">
            <w:pPr>
              <w:outlineLvl w:val="1"/>
            </w:pPr>
            <w:r w:rsidRPr="0002395E">
              <w:t xml:space="preserve">Распределительная  трансформаторная подстанция - 4 на площадке у </w:t>
            </w:r>
            <w:proofErr w:type="spellStart"/>
            <w:r w:rsidRPr="0002395E">
              <w:t>станции"Мир</w:t>
            </w:r>
            <w:proofErr w:type="spellEnd"/>
            <w:r w:rsidRPr="0002395E">
              <w:t>" 07:11:0900001:312</w:t>
            </w:r>
          </w:p>
        </w:tc>
        <w:tc>
          <w:tcPr>
            <w:tcW w:w="888" w:type="pct"/>
            <w:tcBorders>
              <w:top w:val="nil"/>
              <w:left w:val="single" w:sz="4" w:space="0" w:color="auto"/>
              <w:bottom w:val="single" w:sz="4" w:space="0" w:color="auto"/>
              <w:right w:val="single" w:sz="4" w:space="0" w:color="auto"/>
            </w:tcBorders>
            <w:shd w:val="clear" w:color="000000" w:fill="FFFFFF"/>
          </w:tcPr>
          <w:p w14:paraId="4C7DA42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B0E5989" w14:textId="77777777" w:rsidR="00251B41" w:rsidRPr="00B24641" w:rsidRDefault="00251B41" w:rsidP="00251B41"/>
        </w:tc>
      </w:tr>
      <w:tr w:rsidR="00251B41" w:rsidRPr="00B24641" w14:paraId="446B96F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4EE8F84" w14:textId="00327705" w:rsidR="00251B41" w:rsidRPr="00B24641" w:rsidRDefault="00251B41" w:rsidP="00251B41">
            <w:pPr>
              <w:rPr>
                <w:color w:val="000000"/>
              </w:rPr>
            </w:pPr>
            <w:r w:rsidRPr="0002395E">
              <w:t>218</w:t>
            </w:r>
          </w:p>
        </w:tc>
        <w:tc>
          <w:tcPr>
            <w:tcW w:w="2922" w:type="pct"/>
            <w:gridSpan w:val="4"/>
            <w:tcBorders>
              <w:top w:val="nil"/>
              <w:left w:val="single" w:sz="4" w:space="0" w:color="auto"/>
              <w:bottom w:val="single" w:sz="4" w:space="0" w:color="auto"/>
              <w:right w:val="single" w:sz="4" w:space="0" w:color="auto"/>
            </w:tcBorders>
            <w:shd w:val="clear" w:color="auto" w:fill="auto"/>
          </w:tcPr>
          <w:p w14:paraId="1F0469B6" w14:textId="2B0CB364" w:rsidR="00251B41" w:rsidRPr="00B24641" w:rsidRDefault="00251B41" w:rsidP="00251B41">
            <w:pPr>
              <w:outlineLvl w:val="1"/>
            </w:pPr>
            <w:r w:rsidRPr="0002395E">
              <w:t>Резервная линия от РТП-1 до опоры №28</w:t>
            </w:r>
          </w:p>
        </w:tc>
        <w:tc>
          <w:tcPr>
            <w:tcW w:w="888" w:type="pct"/>
            <w:tcBorders>
              <w:top w:val="nil"/>
              <w:left w:val="single" w:sz="4" w:space="0" w:color="auto"/>
              <w:bottom w:val="single" w:sz="4" w:space="0" w:color="auto"/>
              <w:right w:val="single" w:sz="4" w:space="0" w:color="auto"/>
            </w:tcBorders>
            <w:shd w:val="clear" w:color="000000" w:fill="FFFFFF"/>
          </w:tcPr>
          <w:p w14:paraId="07582BC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C946821" w14:textId="77777777" w:rsidR="00251B41" w:rsidRPr="00B24641" w:rsidRDefault="00251B41" w:rsidP="00251B41"/>
        </w:tc>
      </w:tr>
      <w:tr w:rsidR="00251B41" w:rsidRPr="00B24641" w14:paraId="52A8EFB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E8BB841" w14:textId="214ABC21" w:rsidR="00251B41" w:rsidRPr="00B24641" w:rsidRDefault="00251B41" w:rsidP="00251B41">
            <w:pPr>
              <w:rPr>
                <w:color w:val="000000"/>
              </w:rPr>
            </w:pPr>
            <w:r w:rsidRPr="0002395E">
              <w:t>219</w:t>
            </w:r>
          </w:p>
        </w:tc>
        <w:tc>
          <w:tcPr>
            <w:tcW w:w="2922" w:type="pct"/>
            <w:gridSpan w:val="4"/>
            <w:tcBorders>
              <w:top w:val="nil"/>
              <w:left w:val="single" w:sz="4" w:space="0" w:color="auto"/>
              <w:bottom w:val="single" w:sz="4" w:space="0" w:color="auto"/>
              <w:right w:val="single" w:sz="4" w:space="0" w:color="auto"/>
            </w:tcBorders>
            <w:shd w:val="clear" w:color="auto" w:fill="auto"/>
          </w:tcPr>
          <w:p w14:paraId="012881BD" w14:textId="4B1FF3B6" w:rsidR="00251B41" w:rsidRPr="00B24641" w:rsidRDefault="00251B41" w:rsidP="00251B41">
            <w:pPr>
              <w:outlineLvl w:val="1"/>
            </w:pPr>
            <w:r w:rsidRPr="0002395E">
              <w:t>Сети наружного освещения 07:11:1500000:1238</w:t>
            </w:r>
          </w:p>
        </w:tc>
        <w:tc>
          <w:tcPr>
            <w:tcW w:w="888" w:type="pct"/>
            <w:tcBorders>
              <w:top w:val="nil"/>
              <w:left w:val="single" w:sz="4" w:space="0" w:color="auto"/>
              <w:bottom w:val="single" w:sz="4" w:space="0" w:color="auto"/>
              <w:right w:val="single" w:sz="4" w:space="0" w:color="auto"/>
            </w:tcBorders>
            <w:shd w:val="clear" w:color="000000" w:fill="FFFFFF"/>
          </w:tcPr>
          <w:p w14:paraId="0A05E75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F888026" w14:textId="77777777" w:rsidR="00251B41" w:rsidRPr="00B24641" w:rsidRDefault="00251B41" w:rsidP="00251B41"/>
        </w:tc>
      </w:tr>
      <w:tr w:rsidR="00251B41" w:rsidRPr="00B24641" w14:paraId="3D1F45E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601CACA" w14:textId="23D57006" w:rsidR="00251B41" w:rsidRPr="00B24641" w:rsidRDefault="00251B41" w:rsidP="00251B41">
            <w:pPr>
              <w:rPr>
                <w:color w:val="000000"/>
              </w:rPr>
            </w:pPr>
            <w:r w:rsidRPr="0002395E">
              <w:t>220</w:t>
            </w:r>
          </w:p>
        </w:tc>
        <w:tc>
          <w:tcPr>
            <w:tcW w:w="2922" w:type="pct"/>
            <w:gridSpan w:val="4"/>
            <w:tcBorders>
              <w:top w:val="nil"/>
              <w:left w:val="single" w:sz="4" w:space="0" w:color="auto"/>
              <w:bottom w:val="single" w:sz="4" w:space="0" w:color="auto"/>
              <w:right w:val="single" w:sz="4" w:space="0" w:color="auto"/>
            </w:tcBorders>
            <w:shd w:val="clear" w:color="auto" w:fill="auto"/>
          </w:tcPr>
          <w:p w14:paraId="7DCD6E1D" w14:textId="4E376707" w:rsidR="00251B41" w:rsidRPr="00B24641" w:rsidRDefault="00251B41" w:rsidP="00251B41">
            <w:pPr>
              <w:outlineLvl w:val="1"/>
            </w:pPr>
            <w:r w:rsidRPr="0002395E">
              <w:t xml:space="preserve">Система электроснабжения ППКД EL 3. Сети электроснабжения 0,4 </w:t>
            </w:r>
            <w:proofErr w:type="spellStart"/>
            <w:r w:rsidRPr="0002395E">
              <w:t>кВ.</w:t>
            </w:r>
            <w:proofErr w:type="spellEnd"/>
            <w:r w:rsidRPr="0002395E">
              <w:t xml:space="preserve"> 07:11:1500000:1218</w:t>
            </w:r>
          </w:p>
        </w:tc>
        <w:tc>
          <w:tcPr>
            <w:tcW w:w="888" w:type="pct"/>
            <w:tcBorders>
              <w:top w:val="nil"/>
              <w:left w:val="single" w:sz="4" w:space="0" w:color="auto"/>
              <w:bottom w:val="single" w:sz="4" w:space="0" w:color="auto"/>
              <w:right w:val="single" w:sz="4" w:space="0" w:color="auto"/>
            </w:tcBorders>
            <w:shd w:val="clear" w:color="000000" w:fill="FFFFFF"/>
          </w:tcPr>
          <w:p w14:paraId="4D063A5B"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2F99D96" w14:textId="77777777" w:rsidR="00251B41" w:rsidRPr="00B24641" w:rsidRDefault="00251B41" w:rsidP="00251B41"/>
        </w:tc>
      </w:tr>
      <w:tr w:rsidR="00251B41" w:rsidRPr="00B24641" w14:paraId="5E7B731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3C8A007" w14:textId="3E785102" w:rsidR="00251B41" w:rsidRPr="00B24641" w:rsidRDefault="00251B41" w:rsidP="00251B41">
            <w:pPr>
              <w:rPr>
                <w:color w:val="000000"/>
              </w:rPr>
            </w:pPr>
            <w:r w:rsidRPr="0002395E">
              <w:t>221</w:t>
            </w:r>
          </w:p>
        </w:tc>
        <w:tc>
          <w:tcPr>
            <w:tcW w:w="2922" w:type="pct"/>
            <w:gridSpan w:val="4"/>
            <w:tcBorders>
              <w:top w:val="nil"/>
              <w:left w:val="single" w:sz="4" w:space="0" w:color="auto"/>
              <w:bottom w:val="single" w:sz="4" w:space="0" w:color="auto"/>
              <w:right w:val="single" w:sz="4" w:space="0" w:color="auto"/>
            </w:tcBorders>
            <w:shd w:val="clear" w:color="auto" w:fill="auto"/>
          </w:tcPr>
          <w:p w14:paraId="72B034D6" w14:textId="28C88EEC" w:rsidR="00251B41" w:rsidRPr="00B24641" w:rsidRDefault="00251B41" w:rsidP="00251B41">
            <w:pPr>
              <w:outlineLvl w:val="1"/>
            </w:pPr>
            <w:r w:rsidRPr="0002395E">
              <w:t xml:space="preserve">Система электроснабжения ППКД EL 3. Сети электроснабжения 10 </w:t>
            </w:r>
            <w:proofErr w:type="spellStart"/>
            <w:r w:rsidRPr="0002395E">
              <w:t>кВ.</w:t>
            </w:r>
            <w:proofErr w:type="spellEnd"/>
            <w:r w:rsidRPr="0002395E">
              <w:t xml:space="preserve"> 07:11:1500000:1206</w:t>
            </w:r>
          </w:p>
        </w:tc>
        <w:tc>
          <w:tcPr>
            <w:tcW w:w="888" w:type="pct"/>
            <w:tcBorders>
              <w:top w:val="nil"/>
              <w:left w:val="single" w:sz="4" w:space="0" w:color="auto"/>
              <w:bottom w:val="single" w:sz="4" w:space="0" w:color="auto"/>
              <w:right w:val="single" w:sz="4" w:space="0" w:color="auto"/>
            </w:tcBorders>
            <w:shd w:val="clear" w:color="000000" w:fill="FFFFFF"/>
          </w:tcPr>
          <w:p w14:paraId="6CE7DF2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6693DFB" w14:textId="77777777" w:rsidR="00251B41" w:rsidRPr="00B24641" w:rsidRDefault="00251B41" w:rsidP="00251B41"/>
        </w:tc>
      </w:tr>
      <w:tr w:rsidR="00251B41" w:rsidRPr="00B24641" w14:paraId="39BAB2B2"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0FA2573" w14:textId="311FBB5E" w:rsidR="00251B41" w:rsidRPr="00B24641" w:rsidRDefault="00251B41" w:rsidP="00251B41">
            <w:pPr>
              <w:rPr>
                <w:color w:val="000000"/>
              </w:rPr>
            </w:pPr>
            <w:r w:rsidRPr="0002395E">
              <w:t>222</w:t>
            </w:r>
          </w:p>
        </w:tc>
        <w:tc>
          <w:tcPr>
            <w:tcW w:w="2922" w:type="pct"/>
            <w:gridSpan w:val="4"/>
            <w:tcBorders>
              <w:top w:val="nil"/>
              <w:left w:val="single" w:sz="4" w:space="0" w:color="auto"/>
              <w:bottom w:val="single" w:sz="4" w:space="0" w:color="auto"/>
              <w:right w:val="single" w:sz="4" w:space="0" w:color="auto"/>
            </w:tcBorders>
            <w:shd w:val="clear" w:color="auto" w:fill="auto"/>
          </w:tcPr>
          <w:p w14:paraId="577B7130" w14:textId="2963D181" w:rsidR="00251B41" w:rsidRPr="00B24641" w:rsidRDefault="00251B41" w:rsidP="00251B41">
            <w:pPr>
              <w:outlineLvl w:val="1"/>
            </w:pPr>
            <w:r w:rsidRPr="0002395E">
              <w:t xml:space="preserve">Трансформатор ТМГ21-630/10/0,4 </w:t>
            </w:r>
            <w:proofErr w:type="spellStart"/>
            <w:r w:rsidRPr="0002395E">
              <w:t>кВ</w:t>
            </w:r>
            <w:proofErr w:type="spellEnd"/>
            <w:r w:rsidRPr="0002395E">
              <w:t xml:space="preserve"> Д/Ун-11_1</w:t>
            </w:r>
          </w:p>
        </w:tc>
        <w:tc>
          <w:tcPr>
            <w:tcW w:w="888" w:type="pct"/>
            <w:tcBorders>
              <w:top w:val="nil"/>
              <w:left w:val="single" w:sz="4" w:space="0" w:color="auto"/>
              <w:bottom w:val="single" w:sz="4" w:space="0" w:color="auto"/>
              <w:right w:val="single" w:sz="4" w:space="0" w:color="auto"/>
            </w:tcBorders>
            <w:shd w:val="clear" w:color="000000" w:fill="FFFFFF"/>
          </w:tcPr>
          <w:p w14:paraId="35B2120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B6B9834" w14:textId="77777777" w:rsidR="00251B41" w:rsidRPr="00B24641" w:rsidRDefault="00251B41" w:rsidP="00251B41"/>
        </w:tc>
      </w:tr>
      <w:tr w:rsidR="00251B41" w:rsidRPr="00B24641" w14:paraId="637503C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A662C28" w14:textId="7568F8DC" w:rsidR="00251B41" w:rsidRPr="00B24641" w:rsidRDefault="00251B41" w:rsidP="00251B41">
            <w:pPr>
              <w:rPr>
                <w:color w:val="000000"/>
              </w:rPr>
            </w:pPr>
            <w:r w:rsidRPr="0002395E">
              <w:t>223</w:t>
            </w:r>
          </w:p>
        </w:tc>
        <w:tc>
          <w:tcPr>
            <w:tcW w:w="2922" w:type="pct"/>
            <w:gridSpan w:val="4"/>
            <w:tcBorders>
              <w:top w:val="nil"/>
              <w:left w:val="single" w:sz="4" w:space="0" w:color="auto"/>
              <w:bottom w:val="single" w:sz="4" w:space="0" w:color="auto"/>
              <w:right w:val="single" w:sz="4" w:space="0" w:color="auto"/>
            </w:tcBorders>
            <w:shd w:val="clear" w:color="auto" w:fill="auto"/>
          </w:tcPr>
          <w:p w14:paraId="4CB8DE09" w14:textId="571FF633" w:rsidR="00251B41" w:rsidRPr="00B24641" w:rsidRDefault="00251B41" w:rsidP="00251B41">
            <w:pPr>
              <w:outlineLvl w:val="1"/>
            </w:pPr>
            <w:r w:rsidRPr="0002395E">
              <w:t xml:space="preserve">Трансформатор ТМГ21-630/10/0,4 </w:t>
            </w:r>
            <w:proofErr w:type="spellStart"/>
            <w:r w:rsidRPr="0002395E">
              <w:t>кВ</w:t>
            </w:r>
            <w:proofErr w:type="spellEnd"/>
            <w:r w:rsidRPr="0002395E">
              <w:t xml:space="preserve"> Д/Ун-11_2</w:t>
            </w:r>
          </w:p>
        </w:tc>
        <w:tc>
          <w:tcPr>
            <w:tcW w:w="888" w:type="pct"/>
            <w:tcBorders>
              <w:top w:val="nil"/>
              <w:left w:val="single" w:sz="4" w:space="0" w:color="auto"/>
              <w:bottom w:val="single" w:sz="4" w:space="0" w:color="auto"/>
              <w:right w:val="single" w:sz="4" w:space="0" w:color="auto"/>
            </w:tcBorders>
            <w:shd w:val="clear" w:color="000000" w:fill="FFFFFF"/>
          </w:tcPr>
          <w:p w14:paraId="6B2AE18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719CA5B" w14:textId="77777777" w:rsidR="00251B41" w:rsidRPr="00B24641" w:rsidRDefault="00251B41" w:rsidP="00251B41"/>
        </w:tc>
      </w:tr>
      <w:tr w:rsidR="00251B41" w:rsidRPr="00B24641" w14:paraId="4F1BCDF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B1E2F9A" w14:textId="0034DA1F" w:rsidR="00251B41" w:rsidRPr="00B24641" w:rsidRDefault="00251B41" w:rsidP="00251B41">
            <w:pPr>
              <w:rPr>
                <w:color w:val="000000"/>
              </w:rPr>
            </w:pPr>
            <w:r w:rsidRPr="0002395E">
              <w:t>224</w:t>
            </w:r>
          </w:p>
        </w:tc>
        <w:tc>
          <w:tcPr>
            <w:tcW w:w="2922" w:type="pct"/>
            <w:gridSpan w:val="4"/>
            <w:tcBorders>
              <w:top w:val="nil"/>
              <w:left w:val="single" w:sz="4" w:space="0" w:color="auto"/>
              <w:bottom w:val="single" w:sz="4" w:space="0" w:color="auto"/>
              <w:right w:val="single" w:sz="4" w:space="0" w:color="auto"/>
            </w:tcBorders>
            <w:shd w:val="clear" w:color="auto" w:fill="auto"/>
          </w:tcPr>
          <w:p w14:paraId="7014DFAA" w14:textId="06A097B4" w:rsidR="00251B41" w:rsidRPr="00B24641" w:rsidRDefault="00251B41" w:rsidP="00251B41">
            <w:pPr>
              <w:outlineLvl w:val="1"/>
            </w:pPr>
            <w:r w:rsidRPr="0002395E">
              <w:t>Трансформаторная подстанция ТП 10/0,4 насосной станции 2-го подъема (07:11:0900001:359)</w:t>
            </w:r>
          </w:p>
        </w:tc>
        <w:tc>
          <w:tcPr>
            <w:tcW w:w="888" w:type="pct"/>
            <w:tcBorders>
              <w:top w:val="nil"/>
              <w:left w:val="single" w:sz="4" w:space="0" w:color="auto"/>
              <w:bottom w:val="single" w:sz="4" w:space="0" w:color="auto"/>
              <w:right w:val="single" w:sz="4" w:space="0" w:color="auto"/>
            </w:tcBorders>
            <w:shd w:val="clear" w:color="000000" w:fill="FFFFFF"/>
          </w:tcPr>
          <w:p w14:paraId="6BD569D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54ABC04" w14:textId="77777777" w:rsidR="00251B41" w:rsidRPr="00B24641" w:rsidRDefault="00251B41" w:rsidP="00251B41"/>
        </w:tc>
      </w:tr>
      <w:tr w:rsidR="00251B41" w:rsidRPr="00B24641" w14:paraId="5BFA064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8B9D8A4" w14:textId="59E88FF5" w:rsidR="00251B41" w:rsidRPr="00B24641" w:rsidRDefault="00251B41" w:rsidP="00251B41">
            <w:pPr>
              <w:rPr>
                <w:color w:val="000000"/>
              </w:rPr>
            </w:pPr>
            <w:r w:rsidRPr="0002395E">
              <w:t>225</w:t>
            </w:r>
          </w:p>
        </w:tc>
        <w:tc>
          <w:tcPr>
            <w:tcW w:w="2922" w:type="pct"/>
            <w:gridSpan w:val="4"/>
            <w:tcBorders>
              <w:top w:val="nil"/>
              <w:left w:val="single" w:sz="4" w:space="0" w:color="auto"/>
              <w:bottom w:val="single" w:sz="4" w:space="0" w:color="auto"/>
              <w:right w:val="single" w:sz="4" w:space="0" w:color="auto"/>
            </w:tcBorders>
            <w:shd w:val="clear" w:color="auto" w:fill="auto"/>
          </w:tcPr>
          <w:p w14:paraId="0CB91034" w14:textId="49E7A1BA" w:rsidR="00251B41" w:rsidRPr="00B24641" w:rsidRDefault="00251B41" w:rsidP="00251B41">
            <w:pPr>
              <w:outlineLvl w:val="1"/>
            </w:pPr>
            <w:r w:rsidRPr="0002395E">
              <w:t>Установка дизельная генераторная  (FS) ДГУ-30/400KA_1</w:t>
            </w:r>
          </w:p>
        </w:tc>
        <w:tc>
          <w:tcPr>
            <w:tcW w:w="888" w:type="pct"/>
            <w:tcBorders>
              <w:top w:val="nil"/>
              <w:left w:val="single" w:sz="4" w:space="0" w:color="auto"/>
              <w:bottom w:val="single" w:sz="4" w:space="0" w:color="auto"/>
              <w:right w:val="single" w:sz="4" w:space="0" w:color="auto"/>
            </w:tcBorders>
            <w:shd w:val="clear" w:color="000000" w:fill="FFFFFF"/>
          </w:tcPr>
          <w:p w14:paraId="32AF61D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0D499C33" w14:textId="77777777" w:rsidR="00251B41" w:rsidRPr="00B24641" w:rsidRDefault="00251B41" w:rsidP="00251B41"/>
        </w:tc>
      </w:tr>
      <w:tr w:rsidR="00251B41" w:rsidRPr="00B24641" w14:paraId="146C3D2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CEA828" w14:textId="56342998" w:rsidR="00251B41" w:rsidRPr="00B24641" w:rsidRDefault="00251B41" w:rsidP="00251B41">
            <w:pPr>
              <w:rPr>
                <w:color w:val="000000"/>
              </w:rPr>
            </w:pPr>
            <w:r w:rsidRPr="0002395E">
              <w:t>226</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1015D762" w14:textId="2A2CA1EF" w:rsidR="00251B41" w:rsidRPr="00B24641" w:rsidRDefault="00251B41" w:rsidP="00251B41">
            <w:pPr>
              <w:outlineLvl w:val="1"/>
            </w:pPr>
            <w:r w:rsidRPr="0002395E">
              <w:t xml:space="preserve">Пассажирская подвесная канатная дорога </w:t>
            </w:r>
            <w:r w:rsidRPr="0002395E">
              <w:rPr>
                <w:lang w:val="en-US"/>
              </w:rPr>
              <w:t>EL</w:t>
            </w:r>
            <w:r w:rsidRPr="0002395E">
              <w:t xml:space="preserve"> 6. Этап 1</w:t>
            </w:r>
            <w:r w:rsidRPr="0002395E">
              <w:rPr>
                <w:lang w:val="en-US"/>
              </w:rPr>
              <w:t xml:space="preserve"> 07:11:1500000:1380</w:t>
            </w:r>
          </w:p>
        </w:tc>
        <w:tc>
          <w:tcPr>
            <w:tcW w:w="888" w:type="pct"/>
            <w:tcBorders>
              <w:top w:val="nil"/>
              <w:left w:val="single" w:sz="4" w:space="0" w:color="auto"/>
              <w:bottom w:val="single" w:sz="4" w:space="0" w:color="auto"/>
              <w:right w:val="single" w:sz="4" w:space="0" w:color="auto"/>
            </w:tcBorders>
            <w:shd w:val="clear" w:color="000000" w:fill="FFFFFF"/>
          </w:tcPr>
          <w:p w14:paraId="30F47DB4"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E873796" w14:textId="77777777" w:rsidR="00251B41" w:rsidRPr="00B24641" w:rsidRDefault="00251B41" w:rsidP="00251B41"/>
        </w:tc>
      </w:tr>
      <w:tr w:rsidR="00251B41" w:rsidRPr="00B24641" w14:paraId="1798677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771C0FB" w14:textId="0D4D0F04" w:rsidR="00251B41" w:rsidRPr="00B24641" w:rsidRDefault="00251B41" w:rsidP="00251B41">
            <w:pPr>
              <w:rPr>
                <w:color w:val="000000"/>
              </w:rPr>
            </w:pPr>
            <w:r w:rsidRPr="0002395E">
              <w:t>227</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6045C0FA" w14:textId="77777777" w:rsidR="00251B41" w:rsidRPr="0002395E" w:rsidRDefault="00251B41" w:rsidP="00251B41">
            <w:pPr>
              <w:outlineLvl w:val="1"/>
              <w:rPr>
                <w:lang w:val="en-US"/>
              </w:rPr>
            </w:pPr>
            <w:r w:rsidRPr="0002395E">
              <w:t xml:space="preserve">Система искусственного </w:t>
            </w:r>
            <w:proofErr w:type="spellStart"/>
            <w:r w:rsidRPr="0002395E">
              <w:t>снегообразования</w:t>
            </w:r>
            <w:proofErr w:type="spellEnd"/>
            <w:r w:rsidRPr="0002395E">
              <w:t>. 1-й этап. Насосная станция НС-1</w:t>
            </w:r>
            <w:r w:rsidRPr="0002395E">
              <w:rPr>
                <w:lang w:val="en-US"/>
              </w:rPr>
              <w:t xml:space="preserve"> </w:t>
            </w:r>
          </w:p>
          <w:p w14:paraId="0205142F" w14:textId="6F091D52" w:rsidR="00251B41" w:rsidRPr="00B24641" w:rsidRDefault="00251B41" w:rsidP="00251B41">
            <w:pPr>
              <w:outlineLvl w:val="1"/>
            </w:pPr>
            <w:r w:rsidRPr="0002395E">
              <w:rPr>
                <w:lang w:val="en-US"/>
              </w:rPr>
              <w:t>07:11:1500000:1383</w:t>
            </w:r>
          </w:p>
        </w:tc>
        <w:tc>
          <w:tcPr>
            <w:tcW w:w="888" w:type="pct"/>
            <w:tcBorders>
              <w:top w:val="nil"/>
              <w:left w:val="single" w:sz="4" w:space="0" w:color="auto"/>
              <w:bottom w:val="single" w:sz="4" w:space="0" w:color="auto"/>
              <w:right w:val="single" w:sz="4" w:space="0" w:color="auto"/>
            </w:tcBorders>
            <w:shd w:val="clear" w:color="000000" w:fill="FFFFFF"/>
          </w:tcPr>
          <w:p w14:paraId="17E40EF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31FD76E" w14:textId="77777777" w:rsidR="00251B41" w:rsidRPr="00B24641" w:rsidRDefault="00251B41" w:rsidP="00251B41"/>
        </w:tc>
      </w:tr>
      <w:tr w:rsidR="00251B41" w:rsidRPr="00B24641" w14:paraId="06BA437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CC4EA4F" w14:textId="4BB6BF36" w:rsidR="00251B41" w:rsidRPr="00B24641" w:rsidRDefault="00251B41" w:rsidP="00251B41">
            <w:pPr>
              <w:rPr>
                <w:color w:val="000000"/>
              </w:rPr>
            </w:pPr>
            <w:r w:rsidRPr="0002395E">
              <w:t>228</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3CD24E2A" w14:textId="77777777" w:rsidR="00251B41" w:rsidRPr="0002395E" w:rsidRDefault="00251B41" w:rsidP="00251B41">
            <w:pPr>
              <w:outlineLvl w:val="1"/>
              <w:rPr>
                <w:lang w:val="en-US"/>
              </w:rPr>
            </w:pPr>
            <w:r w:rsidRPr="0002395E">
              <w:t xml:space="preserve">Трансформаторная подстанция нижней станции канатной дороги </w:t>
            </w:r>
            <w:r w:rsidRPr="0002395E">
              <w:rPr>
                <w:lang w:val="en-US"/>
              </w:rPr>
              <w:t>EL</w:t>
            </w:r>
            <w:r w:rsidRPr="0002395E">
              <w:t>6 (1 этап строительства). ТП –КД-5</w:t>
            </w:r>
            <w:r w:rsidRPr="0002395E">
              <w:rPr>
                <w:lang w:val="en-US"/>
              </w:rPr>
              <w:t xml:space="preserve"> </w:t>
            </w:r>
          </w:p>
          <w:p w14:paraId="395DC280" w14:textId="6B0D6909" w:rsidR="00251B41" w:rsidRPr="00B24641" w:rsidRDefault="00251B41" w:rsidP="00251B41">
            <w:pPr>
              <w:outlineLvl w:val="1"/>
            </w:pPr>
            <w:r w:rsidRPr="0002395E">
              <w:rPr>
                <w:lang w:val="en-US"/>
              </w:rPr>
              <w:t>07:11:1500000:1381</w:t>
            </w:r>
          </w:p>
        </w:tc>
        <w:tc>
          <w:tcPr>
            <w:tcW w:w="888" w:type="pct"/>
            <w:tcBorders>
              <w:top w:val="nil"/>
              <w:left w:val="single" w:sz="4" w:space="0" w:color="auto"/>
              <w:bottom w:val="single" w:sz="4" w:space="0" w:color="auto"/>
              <w:right w:val="single" w:sz="4" w:space="0" w:color="auto"/>
            </w:tcBorders>
            <w:shd w:val="clear" w:color="000000" w:fill="FFFFFF"/>
          </w:tcPr>
          <w:p w14:paraId="5CFB6E4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34C1B7F0" w14:textId="77777777" w:rsidR="00251B41" w:rsidRPr="00B24641" w:rsidRDefault="00251B41" w:rsidP="00251B41"/>
        </w:tc>
      </w:tr>
      <w:tr w:rsidR="00251B41" w:rsidRPr="00B24641" w14:paraId="1DE1B02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2BBC8F6" w14:textId="7C837EEB" w:rsidR="00251B41" w:rsidRPr="00B24641" w:rsidRDefault="00251B41" w:rsidP="00251B41">
            <w:pPr>
              <w:rPr>
                <w:color w:val="000000"/>
              </w:rPr>
            </w:pPr>
            <w:r w:rsidRPr="0002395E">
              <w:t>229</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5BA8F8ED"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Операторская СИС</w:t>
            </w:r>
          </w:p>
          <w:p w14:paraId="691941D5" w14:textId="7C628A2A" w:rsidR="00251B41" w:rsidRPr="00B24641" w:rsidRDefault="00251B41" w:rsidP="00251B41">
            <w:pPr>
              <w:outlineLvl w:val="1"/>
            </w:pPr>
            <w:r w:rsidRPr="0002395E">
              <w:t>07:11:1500000:1384</w:t>
            </w:r>
          </w:p>
        </w:tc>
        <w:tc>
          <w:tcPr>
            <w:tcW w:w="888" w:type="pct"/>
            <w:tcBorders>
              <w:top w:val="nil"/>
              <w:left w:val="single" w:sz="4" w:space="0" w:color="auto"/>
              <w:bottom w:val="single" w:sz="4" w:space="0" w:color="auto"/>
              <w:right w:val="single" w:sz="4" w:space="0" w:color="auto"/>
            </w:tcBorders>
            <w:shd w:val="clear" w:color="000000" w:fill="FFFFFF"/>
          </w:tcPr>
          <w:p w14:paraId="08FF78A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BC34959" w14:textId="77777777" w:rsidR="00251B41" w:rsidRPr="00B24641" w:rsidRDefault="00251B41" w:rsidP="00251B41"/>
        </w:tc>
      </w:tr>
      <w:tr w:rsidR="00251B41" w:rsidRPr="00B24641" w14:paraId="020E4FCB"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62F9351" w14:textId="6B5B66F0" w:rsidR="00251B41" w:rsidRPr="00B24641" w:rsidRDefault="00251B41" w:rsidP="00251B41">
            <w:pPr>
              <w:rPr>
                <w:color w:val="000000"/>
              </w:rPr>
            </w:pPr>
            <w:r w:rsidRPr="0002395E">
              <w:t>230</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2C8904CB" w14:textId="77777777" w:rsidR="00251B41" w:rsidRPr="0002395E" w:rsidRDefault="00251B41" w:rsidP="00251B41">
            <w:pPr>
              <w:outlineLvl w:val="1"/>
              <w:rPr>
                <w:lang w:val="en-US"/>
              </w:rPr>
            </w:pPr>
            <w:r w:rsidRPr="0002395E">
              <w:t>Трансформаторная подстанция нижней станции канатной дороги EL6 (1 этап строительства). ТП –КД-6</w:t>
            </w:r>
            <w:r w:rsidRPr="0002395E">
              <w:rPr>
                <w:lang w:val="en-US"/>
              </w:rPr>
              <w:t>.1</w:t>
            </w:r>
          </w:p>
          <w:p w14:paraId="1A3391C0" w14:textId="1F89A01D" w:rsidR="00251B41" w:rsidRPr="00B24641" w:rsidRDefault="00251B41" w:rsidP="00251B41">
            <w:pPr>
              <w:outlineLvl w:val="1"/>
            </w:pPr>
            <w:r w:rsidRPr="0002395E">
              <w:rPr>
                <w:lang w:val="en-US"/>
              </w:rPr>
              <w:t>07:11:1500000:1382</w:t>
            </w:r>
          </w:p>
        </w:tc>
        <w:tc>
          <w:tcPr>
            <w:tcW w:w="888" w:type="pct"/>
            <w:tcBorders>
              <w:top w:val="nil"/>
              <w:left w:val="single" w:sz="4" w:space="0" w:color="auto"/>
              <w:bottom w:val="single" w:sz="4" w:space="0" w:color="auto"/>
              <w:right w:val="single" w:sz="4" w:space="0" w:color="auto"/>
            </w:tcBorders>
            <w:shd w:val="clear" w:color="000000" w:fill="FFFFFF"/>
          </w:tcPr>
          <w:p w14:paraId="476B2806"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4EB4DA3" w14:textId="77777777" w:rsidR="00251B41" w:rsidRPr="00B24641" w:rsidRDefault="00251B41" w:rsidP="00251B41"/>
        </w:tc>
      </w:tr>
      <w:tr w:rsidR="00251B41" w:rsidRPr="00B24641" w14:paraId="6A5989E1"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A17CFAC" w14:textId="7DD02D22" w:rsidR="00251B41" w:rsidRPr="00B24641" w:rsidRDefault="00251B41" w:rsidP="00251B41">
            <w:pPr>
              <w:rPr>
                <w:color w:val="000000"/>
              </w:rPr>
            </w:pPr>
            <w:r w:rsidRPr="0002395E">
              <w:lastRenderedPageBreak/>
              <w:t>231</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36605ED3"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1-й этап. Трансформаторная подстанция ТП – 1.1 10/0,4 </w:t>
            </w:r>
            <w:proofErr w:type="spellStart"/>
            <w:r w:rsidRPr="0002395E">
              <w:t>кВ</w:t>
            </w:r>
            <w:proofErr w:type="spellEnd"/>
          </w:p>
          <w:p w14:paraId="7E86EAC6" w14:textId="2A2286AA" w:rsidR="00251B41" w:rsidRPr="00B24641" w:rsidRDefault="00251B41" w:rsidP="00251B41">
            <w:pPr>
              <w:outlineLvl w:val="1"/>
            </w:pPr>
            <w:r w:rsidRPr="0002395E">
              <w:t>07:11:1500000:1386</w:t>
            </w:r>
          </w:p>
        </w:tc>
        <w:tc>
          <w:tcPr>
            <w:tcW w:w="888" w:type="pct"/>
            <w:tcBorders>
              <w:top w:val="nil"/>
              <w:left w:val="single" w:sz="4" w:space="0" w:color="auto"/>
              <w:bottom w:val="single" w:sz="4" w:space="0" w:color="auto"/>
              <w:right w:val="single" w:sz="4" w:space="0" w:color="auto"/>
            </w:tcBorders>
            <w:shd w:val="clear" w:color="000000" w:fill="FFFFFF"/>
          </w:tcPr>
          <w:p w14:paraId="18E9B76D"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92E9010" w14:textId="77777777" w:rsidR="00251B41" w:rsidRPr="00B24641" w:rsidRDefault="00251B41" w:rsidP="00251B41"/>
        </w:tc>
      </w:tr>
      <w:tr w:rsidR="00251B41" w:rsidRPr="00B24641" w14:paraId="5B8476D0"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80B754D" w14:textId="09950293" w:rsidR="00251B41" w:rsidRPr="00B24641" w:rsidRDefault="00251B41" w:rsidP="00251B41">
            <w:pPr>
              <w:rPr>
                <w:color w:val="000000"/>
              </w:rPr>
            </w:pPr>
            <w:r w:rsidRPr="0002395E">
              <w:t>232</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34907A93" w14:textId="77777777" w:rsidR="00251B41" w:rsidRPr="0002395E" w:rsidRDefault="00251B41" w:rsidP="00251B41">
            <w:pPr>
              <w:outlineLvl w:val="1"/>
            </w:pPr>
            <w:r w:rsidRPr="0002395E">
              <w:t xml:space="preserve">Пассажирская подвесная канатная дорога EL 6 (1 этап строительства). Кабельная линия 10 </w:t>
            </w:r>
            <w:proofErr w:type="spellStart"/>
            <w:r w:rsidRPr="0002395E">
              <w:t>кВ</w:t>
            </w:r>
            <w:proofErr w:type="spellEnd"/>
          </w:p>
          <w:p w14:paraId="3A9FC86A" w14:textId="25BB2395" w:rsidR="00251B41" w:rsidRPr="00B24641" w:rsidRDefault="00251B41" w:rsidP="00251B41">
            <w:pPr>
              <w:outlineLvl w:val="1"/>
            </w:pPr>
            <w:r w:rsidRPr="0002395E">
              <w:t>07:11:1500000:1368</w:t>
            </w:r>
          </w:p>
        </w:tc>
        <w:tc>
          <w:tcPr>
            <w:tcW w:w="888" w:type="pct"/>
            <w:tcBorders>
              <w:top w:val="nil"/>
              <w:left w:val="single" w:sz="4" w:space="0" w:color="auto"/>
              <w:bottom w:val="single" w:sz="4" w:space="0" w:color="auto"/>
              <w:right w:val="single" w:sz="4" w:space="0" w:color="auto"/>
            </w:tcBorders>
            <w:shd w:val="clear" w:color="000000" w:fill="FFFFFF"/>
          </w:tcPr>
          <w:p w14:paraId="1ED86240"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E3DFF9F" w14:textId="77777777" w:rsidR="00251B41" w:rsidRPr="00B24641" w:rsidRDefault="00251B41" w:rsidP="00251B41"/>
        </w:tc>
      </w:tr>
      <w:tr w:rsidR="00251B41" w:rsidRPr="00B24641" w14:paraId="6711CD3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3CEF3BD" w14:textId="1750DE3A" w:rsidR="00251B41" w:rsidRPr="00B24641" w:rsidRDefault="00251B41" w:rsidP="00251B41">
            <w:pPr>
              <w:rPr>
                <w:color w:val="000000"/>
              </w:rPr>
            </w:pPr>
            <w:r w:rsidRPr="0002395E">
              <w:t>233</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146A1B68"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1-й этап. Промежуточная трансформаторная подстанция ТП-1.2 10/0,4 </w:t>
            </w:r>
            <w:proofErr w:type="spellStart"/>
            <w:r w:rsidRPr="0002395E">
              <w:t>кВ</w:t>
            </w:r>
            <w:proofErr w:type="spellEnd"/>
          </w:p>
          <w:p w14:paraId="35695BE6" w14:textId="45AA316F" w:rsidR="00251B41" w:rsidRPr="00B24641" w:rsidRDefault="00251B41" w:rsidP="00251B41">
            <w:pPr>
              <w:outlineLvl w:val="1"/>
            </w:pPr>
            <w:r w:rsidRPr="0002395E">
              <w:t>07:11:1500000:1387</w:t>
            </w:r>
          </w:p>
        </w:tc>
        <w:tc>
          <w:tcPr>
            <w:tcW w:w="888" w:type="pct"/>
            <w:tcBorders>
              <w:top w:val="nil"/>
              <w:left w:val="single" w:sz="4" w:space="0" w:color="auto"/>
              <w:bottom w:val="single" w:sz="4" w:space="0" w:color="auto"/>
              <w:right w:val="single" w:sz="4" w:space="0" w:color="auto"/>
            </w:tcBorders>
            <w:shd w:val="clear" w:color="000000" w:fill="FFFFFF"/>
          </w:tcPr>
          <w:p w14:paraId="25F74FE9"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BC170D1" w14:textId="77777777" w:rsidR="00251B41" w:rsidRPr="00B24641" w:rsidRDefault="00251B41" w:rsidP="00251B41"/>
        </w:tc>
      </w:tr>
      <w:tr w:rsidR="00251B41" w:rsidRPr="00B24641" w14:paraId="2C01A59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0FB18F7" w14:textId="2D374232" w:rsidR="00251B41" w:rsidRPr="00B24641" w:rsidRDefault="00251B41" w:rsidP="00251B41">
            <w:pPr>
              <w:rPr>
                <w:color w:val="000000"/>
              </w:rPr>
            </w:pPr>
            <w:r w:rsidRPr="0002395E">
              <w:t>234</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3BF34DF5"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1-й этап. Промежуточная трансформаторная подстанция ТП-1.3 10/0,4 </w:t>
            </w:r>
            <w:proofErr w:type="spellStart"/>
            <w:r w:rsidRPr="0002395E">
              <w:t>кВ</w:t>
            </w:r>
            <w:proofErr w:type="spellEnd"/>
          </w:p>
          <w:p w14:paraId="2BF98EFA" w14:textId="00028906" w:rsidR="00251B41" w:rsidRPr="00B24641" w:rsidRDefault="00251B41" w:rsidP="00251B41">
            <w:pPr>
              <w:outlineLvl w:val="1"/>
            </w:pPr>
            <w:r w:rsidRPr="0002395E">
              <w:t>07:11:1500000:1388</w:t>
            </w:r>
          </w:p>
        </w:tc>
        <w:tc>
          <w:tcPr>
            <w:tcW w:w="888" w:type="pct"/>
            <w:tcBorders>
              <w:top w:val="nil"/>
              <w:left w:val="single" w:sz="4" w:space="0" w:color="auto"/>
              <w:bottom w:val="single" w:sz="4" w:space="0" w:color="auto"/>
              <w:right w:val="single" w:sz="4" w:space="0" w:color="auto"/>
            </w:tcBorders>
            <w:shd w:val="clear" w:color="000000" w:fill="FFFFFF"/>
          </w:tcPr>
          <w:p w14:paraId="1FEEDF1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9F16021" w14:textId="77777777" w:rsidR="00251B41" w:rsidRPr="00B24641" w:rsidRDefault="00251B41" w:rsidP="00251B41"/>
        </w:tc>
      </w:tr>
      <w:tr w:rsidR="00251B41" w:rsidRPr="00B24641" w14:paraId="7A080708"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563B206C" w14:textId="7C4F568F" w:rsidR="00251B41" w:rsidRPr="00B24641" w:rsidRDefault="00251B41" w:rsidP="00251B41">
            <w:pPr>
              <w:rPr>
                <w:color w:val="000000"/>
              </w:rPr>
            </w:pPr>
            <w:r w:rsidRPr="0002395E">
              <w:t>235</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0AB8B2AD"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Водозаборный узел ВЗУ</w:t>
            </w:r>
          </w:p>
          <w:p w14:paraId="3557A567" w14:textId="6AAB4886" w:rsidR="00251B41" w:rsidRPr="00B24641" w:rsidRDefault="00251B41" w:rsidP="00251B41">
            <w:pPr>
              <w:outlineLvl w:val="1"/>
            </w:pPr>
            <w:r w:rsidRPr="0002395E">
              <w:t>07:11:1500000:1389</w:t>
            </w:r>
          </w:p>
        </w:tc>
        <w:tc>
          <w:tcPr>
            <w:tcW w:w="888" w:type="pct"/>
            <w:tcBorders>
              <w:top w:val="nil"/>
              <w:left w:val="single" w:sz="4" w:space="0" w:color="auto"/>
              <w:bottom w:val="single" w:sz="4" w:space="0" w:color="auto"/>
              <w:right w:val="single" w:sz="4" w:space="0" w:color="auto"/>
            </w:tcBorders>
            <w:shd w:val="clear" w:color="000000" w:fill="FFFFFF"/>
          </w:tcPr>
          <w:p w14:paraId="7E7135E8"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82E0F26" w14:textId="77777777" w:rsidR="00251B41" w:rsidRPr="00B24641" w:rsidRDefault="00251B41" w:rsidP="00251B41"/>
        </w:tc>
      </w:tr>
      <w:tr w:rsidR="00251B41" w:rsidRPr="00B24641" w14:paraId="623FDCA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102C322" w14:textId="480A26EE" w:rsidR="00251B41" w:rsidRPr="00B24641" w:rsidRDefault="00251B41" w:rsidP="00251B41">
            <w:pPr>
              <w:rPr>
                <w:color w:val="000000"/>
              </w:rPr>
            </w:pPr>
            <w:r w:rsidRPr="0002395E">
              <w:t>236</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488441AA"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Насосная станция НС-ВЗУ</w:t>
            </w:r>
          </w:p>
          <w:p w14:paraId="0204A155" w14:textId="14D8025C" w:rsidR="00251B41" w:rsidRPr="00B24641" w:rsidRDefault="00251B41" w:rsidP="00251B41">
            <w:pPr>
              <w:outlineLvl w:val="1"/>
            </w:pPr>
            <w:r w:rsidRPr="0002395E">
              <w:t>07:11:1500000:1385</w:t>
            </w:r>
          </w:p>
        </w:tc>
        <w:tc>
          <w:tcPr>
            <w:tcW w:w="888" w:type="pct"/>
            <w:tcBorders>
              <w:top w:val="nil"/>
              <w:left w:val="single" w:sz="4" w:space="0" w:color="auto"/>
              <w:bottom w:val="single" w:sz="4" w:space="0" w:color="auto"/>
              <w:right w:val="single" w:sz="4" w:space="0" w:color="auto"/>
            </w:tcBorders>
            <w:shd w:val="clear" w:color="000000" w:fill="FFFFFF"/>
          </w:tcPr>
          <w:p w14:paraId="06ADF34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A5AA384" w14:textId="77777777" w:rsidR="00251B41" w:rsidRPr="00B24641" w:rsidRDefault="00251B41" w:rsidP="00251B41"/>
        </w:tc>
      </w:tr>
      <w:tr w:rsidR="00251B41" w:rsidRPr="00B24641" w14:paraId="03E33AF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701D2AE" w14:textId="3DDF309B" w:rsidR="00251B41" w:rsidRPr="00B24641" w:rsidRDefault="00251B41" w:rsidP="00251B41">
            <w:pPr>
              <w:rPr>
                <w:color w:val="000000"/>
              </w:rPr>
            </w:pPr>
            <w:r w:rsidRPr="0002395E">
              <w:t>237</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36587217"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Сеть водоснабжения высокого давления</w:t>
            </w:r>
          </w:p>
          <w:p w14:paraId="2BFC4464" w14:textId="7A1DB6A4" w:rsidR="00251B41" w:rsidRPr="00B24641" w:rsidRDefault="00251B41" w:rsidP="00251B41">
            <w:pPr>
              <w:outlineLvl w:val="1"/>
            </w:pPr>
            <w:r w:rsidRPr="0002395E">
              <w:t>07:11:1500000:1369</w:t>
            </w:r>
          </w:p>
        </w:tc>
        <w:tc>
          <w:tcPr>
            <w:tcW w:w="888" w:type="pct"/>
            <w:tcBorders>
              <w:top w:val="nil"/>
              <w:left w:val="single" w:sz="4" w:space="0" w:color="auto"/>
              <w:bottom w:val="single" w:sz="4" w:space="0" w:color="auto"/>
              <w:right w:val="single" w:sz="4" w:space="0" w:color="auto"/>
            </w:tcBorders>
            <w:shd w:val="clear" w:color="000000" w:fill="FFFFFF"/>
          </w:tcPr>
          <w:p w14:paraId="07D86861"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428FF9F" w14:textId="77777777" w:rsidR="00251B41" w:rsidRPr="00B24641" w:rsidRDefault="00251B41" w:rsidP="00251B41"/>
        </w:tc>
      </w:tr>
      <w:tr w:rsidR="00251B41" w:rsidRPr="00B24641" w14:paraId="0D3923C4"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F593AFE" w14:textId="60F4AD0F" w:rsidR="00251B41" w:rsidRPr="00B24641" w:rsidRDefault="00251B41" w:rsidP="00251B41">
            <w:pPr>
              <w:rPr>
                <w:color w:val="000000"/>
              </w:rPr>
            </w:pPr>
            <w:r w:rsidRPr="0002395E">
              <w:t>238</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259FFF7A"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Сеть водоснабжения низкого давления</w:t>
            </w:r>
          </w:p>
          <w:p w14:paraId="5D38FD63" w14:textId="0618BBCC" w:rsidR="00251B41" w:rsidRPr="00B24641" w:rsidRDefault="00251B41" w:rsidP="00251B41">
            <w:pPr>
              <w:outlineLvl w:val="1"/>
            </w:pPr>
            <w:r w:rsidRPr="0002395E">
              <w:t>07:11:1500000:1370</w:t>
            </w:r>
          </w:p>
        </w:tc>
        <w:tc>
          <w:tcPr>
            <w:tcW w:w="888" w:type="pct"/>
            <w:tcBorders>
              <w:top w:val="nil"/>
              <w:left w:val="single" w:sz="4" w:space="0" w:color="auto"/>
              <w:bottom w:val="single" w:sz="4" w:space="0" w:color="auto"/>
              <w:right w:val="single" w:sz="4" w:space="0" w:color="auto"/>
            </w:tcBorders>
            <w:shd w:val="clear" w:color="000000" w:fill="FFFFFF"/>
          </w:tcPr>
          <w:p w14:paraId="6E5D940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1703F0CA" w14:textId="77777777" w:rsidR="00251B41" w:rsidRPr="00B24641" w:rsidRDefault="00251B41" w:rsidP="00251B41"/>
        </w:tc>
      </w:tr>
      <w:tr w:rsidR="00251B41" w:rsidRPr="00B24641" w14:paraId="7BA6930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41DDA63" w14:textId="7DE937BB" w:rsidR="00251B41" w:rsidRPr="00B24641" w:rsidRDefault="00251B41" w:rsidP="00251B41">
            <w:pPr>
              <w:rPr>
                <w:color w:val="000000"/>
              </w:rPr>
            </w:pPr>
            <w:r w:rsidRPr="0002395E">
              <w:t>239</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770BEABB"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Сети связи</w:t>
            </w:r>
          </w:p>
          <w:p w14:paraId="684FED0A" w14:textId="1F38F40F" w:rsidR="00251B41" w:rsidRPr="00B24641" w:rsidRDefault="00251B41" w:rsidP="00251B41">
            <w:pPr>
              <w:outlineLvl w:val="1"/>
            </w:pPr>
            <w:r w:rsidRPr="0002395E">
              <w:t>07:11:1500000:1374</w:t>
            </w:r>
          </w:p>
        </w:tc>
        <w:tc>
          <w:tcPr>
            <w:tcW w:w="888" w:type="pct"/>
            <w:tcBorders>
              <w:top w:val="nil"/>
              <w:left w:val="single" w:sz="4" w:space="0" w:color="auto"/>
              <w:bottom w:val="single" w:sz="4" w:space="0" w:color="auto"/>
              <w:right w:val="single" w:sz="4" w:space="0" w:color="auto"/>
            </w:tcBorders>
            <w:shd w:val="clear" w:color="000000" w:fill="FFFFFF"/>
          </w:tcPr>
          <w:p w14:paraId="5D459A1C"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235F937" w14:textId="77777777" w:rsidR="00251B41" w:rsidRPr="00B24641" w:rsidRDefault="00251B41" w:rsidP="00251B41"/>
        </w:tc>
      </w:tr>
      <w:tr w:rsidR="00251B41" w:rsidRPr="00B24641" w14:paraId="2B268CD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063BB3A" w14:textId="66F79B1E" w:rsidR="00251B41" w:rsidRPr="00B24641" w:rsidRDefault="00251B41" w:rsidP="00251B41">
            <w:pPr>
              <w:rPr>
                <w:color w:val="000000"/>
              </w:rPr>
            </w:pPr>
            <w:r w:rsidRPr="0002395E">
              <w:t>240</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4406CC87"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1-й этап. Кабель оптоволоконный</w:t>
            </w:r>
          </w:p>
          <w:p w14:paraId="4D127CC2" w14:textId="53E12FD5" w:rsidR="00251B41" w:rsidRPr="00B24641" w:rsidRDefault="00251B41" w:rsidP="00251B41">
            <w:pPr>
              <w:outlineLvl w:val="1"/>
            </w:pPr>
            <w:r w:rsidRPr="0002395E">
              <w:t>07:11:1500000:1372</w:t>
            </w:r>
          </w:p>
        </w:tc>
        <w:tc>
          <w:tcPr>
            <w:tcW w:w="888" w:type="pct"/>
            <w:tcBorders>
              <w:top w:val="nil"/>
              <w:left w:val="single" w:sz="4" w:space="0" w:color="auto"/>
              <w:bottom w:val="single" w:sz="4" w:space="0" w:color="auto"/>
              <w:right w:val="single" w:sz="4" w:space="0" w:color="auto"/>
            </w:tcBorders>
            <w:shd w:val="clear" w:color="000000" w:fill="FFFFFF"/>
          </w:tcPr>
          <w:p w14:paraId="5948EC6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5DA201A9" w14:textId="77777777" w:rsidR="00251B41" w:rsidRPr="00B24641" w:rsidRDefault="00251B41" w:rsidP="00251B41"/>
        </w:tc>
      </w:tr>
      <w:tr w:rsidR="00251B41" w:rsidRPr="00B24641" w14:paraId="360A607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0F68CF2" w14:textId="00F4E197" w:rsidR="00251B41" w:rsidRPr="00B24641" w:rsidRDefault="00251B41" w:rsidP="00251B41">
            <w:pPr>
              <w:rPr>
                <w:color w:val="000000"/>
              </w:rPr>
            </w:pPr>
            <w:r w:rsidRPr="0002395E">
              <w:t>241</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4D7EFDD9"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1-й этап. Наружные сети электроснабжения 10 </w:t>
            </w:r>
            <w:proofErr w:type="spellStart"/>
            <w:r w:rsidRPr="0002395E">
              <w:t>кВ</w:t>
            </w:r>
            <w:proofErr w:type="spellEnd"/>
          </w:p>
          <w:p w14:paraId="0D89DC29" w14:textId="1BDD5D2E" w:rsidR="00251B41" w:rsidRPr="00B24641" w:rsidRDefault="00251B41" w:rsidP="00251B41">
            <w:pPr>
              <w:outlineLvl w:val="1"/>
            </w:pPr>
            <w:r w:rsidRPr="0002395E">
              <w:t>07:11:1500000:1371</w:t>
            </w:r>
          </w:p>
        </w:tc>
        <w:tc>
          <w:tcPr>
            <w:tcW w:w="888" w:type="pct"/>
            <w:tcBorders>
              <w:top w:val="nil"/>
              <w:left w:val="single" w:sz="4" w:space="0" w:color="auto"/>
              <w:bottom w:val="single" w:sz="4" w:space="0" w:color="auto"/>
              <w:right w:val="single" w:sz="4" w:space="0" w:color="auto"/>
            </w:tcBorders>
            <w:shd w:val="clear" w:color="000000" w:fill="FFFFFF"/>
          </w:tcPr>
          <w:p w14:paraId="7CCFC5DE"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9E6CB19" w14:textId="77777777" w:rsidR="00251B41" w:rsidRPr="00B24641" w:rsidRDefault="00251B41" w:rsidP="00251B41"/>
        </w:tc>
      </w:tr>
      <w:tr w:rsidR="00251B41" w:rsidRPr="00B24641" w14:paraId="697275E5"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7237BAA" w14:textId="164C6982" w:rsidR="00251B41" w:rsidRPr="00B24641" w:rsidRDefault="00251B41" w:rsidP="00251B41">
            <w:pPr>
              <w:rPr>
                <w:color w:val="000000"/>
              </w:rPr>
            </w:pPr>
            <w:r w:rsidRPr="0002395E">
              <w:t>242</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0C7851C2"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1-й этап. Наружные сети электроснабжения 0,4 </w:t>
            </w:r>
            <w:proofErr w:type="spellStart"/>
            <w:r w:rsidRPr="0002395E">
              <w:t>кВ</w:t>
            </w:r>
            <w:proofErr w:type="spellEnd"/>
          </w:p>
          <w:p w14:paraId="374BF8B5" w14:textId="7EE5356C" w:rsidR="00251B41" w:rsidRPr="00B24641" w:rsidRDefault="00251B41" w:rsidP="00251B41">
            <w:pPr>
              <w:outlineLvl w:val="1"/>
            </w:pPr>
            <w:r w:rsidRPr="0002395E">
              <w:t>07:11:1500000:1373</w:t>
            </w:r>
          </w:p>
        </w:tc>
        <w:tc>
          <w:tcPr>
            <w:tcW w:w="888" w:type="pct"/>
            <w:tcBorders>
              <w:top w:val="nil"/>
              <w:left w:val="single" w:sz="4" w:space="0" w:color="auto"/>
              <w:bottom w:val="single" w:sz="4" w:space="0" w:color="auto"/>
              <w:right w:val="single" w:sz="4" w:space="0" w:color="auto"/>
            </w:tcBorders>
            <w:shd w:val="clear" w:color="000000" w:fill="FFFFFF"/>
          </w:tcPr>
          <w:p w14:paraId="78910A5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6F45F26F" w14:textId="77777777" w:rsidR="00251B41" w:rsidRPr="00B24641" w:rsidRDefault="00251B41" w:rsidP="00251B41"/>
        </w:tc>
      </w:tr>
      <w:tr w:rsidR="00251B41" w:rsidRPr="00B24641" w14:paraId="045B1B9D"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721CFD8" w14:textId="3A3F680C" w:rsidR="00251B41" w:rsidRPr="00B24641" w:rsidRDefault="00251B41" w:rsidP="00251B41">
            <w:pPr>
              <w:rPr>
                <w:color w:val="000000"/>
              </w:rPr>
            </w:pPr>
            <w:r w:rsidRPr="0002395E">
              <w:t>243</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2D8758EC"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2-й этап. Насосная станция НС-2</w:t>
            </w:r>
          </w:p>
          <w:p w14:paraId="172F82C3" w14:textId="3C6B10EE" w:rsidR="00251B41" w:rsidRPr="00B24641" w:rsidRDefault="00251B41" w:rsidP="00251B41">
            <w:pPr>
              <w:outlineLvl w:val="1"/>
            </w:pPr>
            <w:r w:rsidRPr="0002395E">
              <w:t>07:11:1500000:1504</w:t>
            </w:r>
          </w:p>
        </w:tc>
        <w:tc>
          <w:tcPr>
            <w:tcW w:w="888" w:type="pct"/>
            <w:tcBorders>
              <w:top w:val="nil"/>
              <w:left w:val="single" w:sz="4" w:space="0" w:color="auto"/>
              <w:bottom w:val="single" w:sz="4" w:space="0" w:color="auto"/>
              <w:right w:val="single" w:sz="4" w:space="0" w:color="auto"/>
            </w:tcBorders>
            <w:shd w:val="clear" w:color="000000" w:fill="FFFFFF"/>
          </w:tcPr>
          <w:p w14:paraId="14B83EE5"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B5198AD" w14:textId="77777777" w:rsidR="00251B41" w:rsidRPr="00B24641" w:rsidRDefault="00251B41" w:rsidP="00251B41"/>
        </w:tc>
      </w:tr>
      <w:tr w:rsidR="00251B41" w:rsidRPr="00B24641" w14:paraId="3514B733"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63F05C4" w14:textId="727540F7" w:rsidR="00251B41" w:rsidRPr="00B24641" w:rsidRDefault="00251B41" w:rsidP="00251B41">
            <w:pPr>
              <w:rPr>
                <w:color w:val="000000"/>
              </w:rPr>
            </w:pPr>
            <w:r w:rsidRPr="0002395E">
              <w:t>244</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174A4103"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2-й этап". Блочная комплектная трансформаторная подстанция ТП-2.1 1*1600 </w:t>
            </w:r>
            <w:proofErr w:type="spellStart"/>
            <w:r w:rsidRPr="0002395E">
              <w:t>кВА</w:t>
            </w:r>
            <w:proofErr w:type="spellEnd"/>
          </w:p>
          <w:p w14:paraId="2ACCFEBB" w14:textId="16ACDE8B" w:rsidR="00251B41" w:rsidRPr="00B24641" w:rsidRDefault="00251B41" w:rsidP="00251B41">
            <w:pPr>
              <w:outlineLvl w:val="1"/>
            </w:pPr>
            <w:r w:rsidRPr="0002395E">
              <w:t>07:11:1500000:1505</w:t>
            </w:r>
          </w:p>
        </w:tc>
        <w:tc>
          <w:tcPr>
            <w:tcW w:w="888" w:type="pct"/>
            <w:tcBorders>
              <w:top w:val="nil"/>
              <w:left w:val="single" w:sz="4" w:space="0" w:color="auto"/>
              <w:bottom w:val="single" w:sz="4" w:space="0" w:color="auto"/>
              <w:right w:val="single" w:sz="4" w:space="0" w:color="auto"/>
            </w:tcBorders>
            <w:shd w:val="clear" w:color="000000" w:fill="FFFFFF"/>
          </w:tcPr>
          <w:p w14:paraId="15550D3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AE81904" w14:textId="77777777" w:rsidR="00251B41" w:rsidRPr="00B24641" w:rsidRDefault="00251B41" w:rsidP="00251B41"/>
        </w:tc>
      </w:tr>
      <w:tr w:rsidR="00251B41" w:rsidRPr="00B24641" w14:paraId="5422891C"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6C4E608" w14:textId="00E234CB" w:rsidR="00251B41" w:rsidRPr="00B24641" w:rsidRDefault="00251B41" w:rsidP="00251B41">
            <w:pPr>
              <w:rPr>
                <w:color w:val="000000"/>
              </w:rPr>
            </w:pPr>
            <w:r w:rsidRPr="0002395E">
              <w:t>245</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01100F5D" w14:textId="77777777" w:rsidR="00251B41" w:rsidRPr="0002395E" w:rsidRDefault="00251B41" w:rsidP="00251B41">
            <w:pPr>
              <w:outlineLvl w:val="1"/>
            </w:pPr>
            <w:r w:rsidRPr="0002395E">
              <w:t xml:space="preserve">Система искусственного </w:t>
            </w:r>
            <w:proofErr w:type="spellStart"/>
            <w:r w:rsidRPr="0002395E">
              <w:t>снегообразования</w:t>
            </w:r>
            <w:proofErr w:type="spellEnd"/>
            <w:r w:rsidRPr="0002395E">
              <w:t xml:space="preserve">. 2-й этап". Блочная комплектная трансформаторная подстанция ТП-2.2 1*1250 </w:t>
            </w:r>
            <w:proofErr w:type="spellStart"/>
            <w:r w:rsidRPr="0002395E">
              <w:t>кВА</w:t>
            </w:r>
            <w:proofErr w:type="spellEnd"/>
          </w:p>
          <w:p w14:paraId="7AB9BE2F" w14:textId="602A1E6D" w:rsidR="00251B41" w:rsidRPr="00B24641" w:rsidRDefault="00251B41" w:rsidP="00251B41">
            <w:pPr>
              <w:outlineLvl w:val="1"/>
            </w:pPr>
            <w:r w:rsidRPr="0002395E">
              <w:t>07:11:1500000:1506</w:t>
            </w:r>
          </w:p>
        </w:tc>
        <w:tc>
          <w:tcPr>
            <w:tcW w:w="888" w:type="pct"/>
            <w:tcBorders>
              <w:top w:val="nil"/>
              <w:left w:val="single" w:sz="4" w:space="0" w:color="auto"/>
              <w:bottom w:val="single" w:sz="4" w:space="0" w:color="auto"/>
              <w:right w:val="single" w:sz="4" w:space="0" w:color="auto"/>
            </w:tcBorders>
            <w:shd w:val="clear" w:color="000000" w:fill="FFFFFF"/>
          </w:tcPr>
          <w:p w14:paraId="42C205E3"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868B633" w14:textId="77777777" w:rsidR="00251B41" w:rsidRPr="00B24641" w:rsidRDefault="00251B41" w:rsidP="00251B41"/>
        </w:tc>
      </w:tr>
      <w:tr w:rsidR="00251B41" w:rsidRPr="00B24641" w14:paraId="2376953A"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BF2D50E" w14:textId="4ADE376A" w:rsidR="00251B41" w:rsidRPr="00B24641" w:rsidRDefault="00251B41" w:rsidP="00251B41">
            <w:pPr>
              <w:rPr>
                <w:color w:val="000000"/>
              </w:rPr>
            </w:pPr>
            <w:r w:rsidRPr="0002395E">
              <w:t>246</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4A00B9BF" w14:textId="77777777" w:rsidR="00251B41" w:rsidRPr="0002395E" w:rsidRDefault="00251B41" w:rsidP="00251B41">
            <w:pPr>
              <w:outlineLvl w:val="1"/>
            </w:pPr>
            <w:r w:rsidRPr="0002395E">
              <w:t>Система искусственного снегообразования.2-й этап" Сети связи</w:t>
            </w:r>
          </w:p>
          <w:p w14:paraId="3DE46AC7" w14:textId="18E29EDE" w:rsidR="00251B41" w:rsidRPr="00B24641" w:rsidRDefault="00251B41" w:rsidP="00251B41">
            <w:pPr>
              <w:outlineLvl w:val="1"/>
            </w:pPr>
            <w:r w:rsidRPr="0002395E">
              <w:t>07:11:1500000:1507</w:t>
            </w:r>
          </w:p>
        </w:tc>
        <w:tc>
          <w:tcPr>
            <w:tcW w:w="888" w:type="pct"/>
            <w:tcBorders>
              <w:top w:val="nil"/>
              <w:left w:val="single" w:sz="4" w:space="0" w:color="auto"/>
              <w:bottom w:val="single" w:sz="4" w:space="0" w:color="auto"/>
              <w:right w:val="single" w:sz="4" w:space="0" w:color="auto"/>
            </w:tcBorders>
            <w:shd w:val="clear" w:color="000000" w:fill="FFFFFF"/>
          </w:tcPr>
          <w:p w14:paraId="7EE13552"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0C7939C" w14:textId="77777777" w:rsidR="00251B41" w:rsidRPr="00B24641" w:rsidRDefault="00251B41" w:rsidP="00251B41"/>
        </w:tc>
      </w:tr>
      <w:tr w:rsidR="00251B41" w:rsidRPr="00B24641" w14:paraId="7952D29F"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17478579" w14:textId="48F57341" w:rsidR="00251B41" w:rsidRPr="00B24641" w:rsidRDefault="00251B41" w:rsidP="00251B41">
            <w:pPr>
              <w:rPr>
                <w:color w:val="000000"/>
              </w:rPr>
            </w:pPr>
            <w:r w:rsidRPr="0002395E">
              <w:lastRenderedPageBreak/>
              <w:t>247</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0B535ED5" w14:textId="77777777" w:rsidR="00251B41" w:rsidRPr="0002395E" w:rsidRDefault="00251B41" w:rsidP="00251B41">
            <w:pPr>
              <w:outlineLvl w:val="1"/>
            </w:pPr>
            <w:r w:rsidRPr="0002395E">
              <w:t>Система искусственного снегообразования.2-й этап" Наружные сети электроснабжения 0,4кВ</w:t>
            </w:r>
          </w:p>
          <w:p w14:paraId="2DD83DA9" w14:textId="1869B92B" w:rsidR="00251B41" w:rsidRPr="00B24641" w:rsidRDefault="00251B41" w:rsidP="00251B41">
            <w:pPr>
              <w:outlineLvl w:val="1"/>
            </w:pPr>
            <w:r w:rsidRPr="0002395E">
              <w:t>07:11:1500000:1510</w:t>
            </w:r>
          </w:p>
        </w:tc>
        <w:tc>
          <w:tcPr>
            <w:tcW w:w="888" w:type="pct"/>
            <w:tcBorders>
              <w:top w:val="nil"/>
              <w:left w:val="single" w:sz="4" w:space="0" w:color="auto"/>
              <w:bottom w:val="single" w:sz="4" w:space="0" w:color="auto"/>
              <w:right w:val="single" w:sz="4" w:space="0" w:color="auto"/>
            </w:tcBorders>
            <w:shd w:val="clear" w:color="000000" w:fill="FFFFFF"/>
          </w:tcPr>
          <w:p w14:paraId="5BC259E7"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49FFE722" w14:textId="77777777" w:rsidR="00251B41" w:rsidRPr="00B24641" w:rsidRDefault="00251B41" w:rsidP="00251B41"/>
        </w:tc>
      </w:tr>
      <w:tr w:rsidR="00251B41" w:rsidRPr="00B24641" w14:paraId="631097A7"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96724B4" w14:textId="2AF16B68" w:rsidR="00251B41" w:rsidRPr="00B24641" w:rsidRDefault="00251B41" w:rsidP="00251B41">
            <w:pPr>
              <w:rPr>
                <w:color w:val="000000"/>
              </w:rPr>
            </w:pPr>
            <w:r w:rsidRPr="0002395E">
              <w:t>248</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0AB244E2" w14:textId="77777777" w:rsidR="00251B41" w:rsidRPr="0002395E" w:rsidRDefault="00251B41" w:rsidP="00251B41">
            <w:pPr>
              <w:outlineLvl w:val="1"/>
            </w:pPr>
            <w:r w:rsidRPr="0002395E">
              <w:t>Система искусственного снегообразования.2-й этап" Сеть водоснабжения высокого давления</w:t>
            </w:r>
          </w:p>
          <w:p w14:paraId="04F812D8" w14:textId="74094C3E" w:rsidR="00251B41" w:rsidRPr="00B24641" w:rsidRDefault="00251B41" w:rsidP="00251B41">
            <w:pPr>
              <w:outlineLvl w:val="1"/>
            </w:pPr>
            <w:r w:rsidRPr="0002395E">
              <w:t>07:11:1500000:1513</w:t>
            </w:r>
          </w:p>
        </w:tc>
        <w:tc>
          <w:tcPr>
            <w:tcW w:w="888" w:type="pct"/>
            <w:tcBorders>
              <w:top w:val="nil"/>
              <w:left w:val="single" w:sz="4" w:space="0" w:color="auto"/>
              <w:bottom w:val="single" w:sz="4" w:space="0" w:color="auto"/>
              <w:right w:val="single" w:sz="4" w:space="0" w:color="auto"/>
            </w:tcBorders>
            <w:shd w:val="clear" w:color="000000" w:fill="FFFFFF"/>
          </w:tcPr>
          <w:p w14:paraId="3BF788EA"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224C4570" w14:textId="77777777" w:rsidR="00251B41" w:rsidRPr="00B24641" w:rsidRDefault="00251B41" w:rsidP="00251B41"/>
        </w:tc>
      </w:tr>
      <w:tr w:rsidR="00251B41" w:rsidRPr="00B24641" w14:paraId="6FD213C9" w14:textId="77777777" w:rsidTr="00251B41">
        <w:trPr>
          <w:trHeight w:val="300"/>
        </w:trPr>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E96C3D4" w14:textId="23BEE4EE" w:rsidR="00251B41" w:rsidRPr="00B24641" w:rsidRDefault="00251B41" w:rsidP="00251B41">
            <w:pPr>
              <w:rPr>
                <w:color w:val="000000"/>
              </w:rPr>
            </w:pPr>
            <w:r w:rsidRPr="0002395E">
              <w:t>249</w:t>
            </w:r>
          </w:p>
        </w:tc>
        <w:tc>
          <w:tcPr>
            <w:tcW w:w="2922" w:type="pct"/>
            <w:gridSpan w:val="4"/>
            <w:tcBorders>
              <w:top w:val="single" w:sz="4" w:space="0" w:color="auto"/>
              <w:left w:val="single" w:sz="4" w:space="0" w:color="ACC8BD"/>
              <w:bottom w:val="single" w:sz="4" w:space="0" w:color="auto"/>
              <w:right w:val="single" w:sz="4" w:space="0" w:color="auto"/>
            </w:tcBorders>
            <w:shd w:val="clear" w:color="auto" w:fill="auto"/>
          </w:tcPr>
          <w:p w14:paraId="6D61426B" w14:textId="77777777" w:rsidR="00251B41" w:rsidRPr="0002395E" w:rsidRDefault="00251B41" w:rsidP="00251B41">
            <w:pPr>
              <w:outlineLvl w:val="1"/>
            </w:pPr>
            <w:r w:rsidRPr="0002395E">
              <w:t>Система искусственного снегообразования.2-й этап" Наружные сети электроснабжения 10кВ</w:t>
            </w:r>
          </w:p>
          <w:p w14:paraId="48E34D8B" w14:textId="473DF968" w:rsidR="00251B41" w:rsidRPr="00B24641" w:rsidRDefault="00251B41" w:rsidP="00251B41">
            <w:pPr>
              <w:outlineLvl w:val="1"/>
            </w:pPr>
            <w:r w:rsidRPr="0002395E">
              <w:t>07:11:1500000:1514</w:t>
            </w:r>
          </w:p>
        </w:tc>
        <w:tc>
          <w:tcPr>
            <w:tcW w:w="888" w:type="pct"/>
            <w:tcBorders>
              <w:top w:val="nil"/>
              <w:left w:val="single" w:sz="4" w:space="0" w:color="auto"/>
              <w:bottom w:val="single" w:sz="4" w:space="0" w:color="auto"/>
              <w:right w:val="single" w:sz="4" w:space="0" w:color="auto"/>
            </w:tcBorders>
            <w:shd w:val="clear" w:color="000000" w:fill="FFFFFF"/>
          </w:tcPr>
          <w:p w14:paraId="5322A9CF" w14:textId="77777777" w:rsidR="00251B41" w:rsidRPr="00B24641" w:rsidRDefault="00251B41" w:rsidP="00251B41"/>
        </w:tc>
        <w:tc>
          <w:tcPr>
            <w:tcW w:w="889" w:type="pct"/>
            <w:gridSpan w:val="2"/>
            <w:tcBorders>
              <w:top w:val="nil"/>
              <w:left w:val="single" w:sz="4" w:space="0" w:color="auto"/>
              <w:bottom w:val="single" w:sz="4" w:space="0" w:color="auto"/>
              <w:right w:val="single" w:sz="4" w:space="0" w:color="auto"/>
            </w:tcBorders>
            <w:shd w:val="clear" w:color="000000" w:fill="FFFFFF"/>
          </w:tcPr>
          <w:p w14:paraId="73D93BA5" w14:textId="77777777" w:rsidR="00251B41" w:rsidRPr="00B24641" w:rsidRDefault="00251B41" w:rsidP="00251B41"/>
        </w:tc>
      </w:tr>
      <w:tr w:rsidR="00B24641" w:rsidRPr="00B24641" w14:paraId="54E59D54" w14:textId="77777777" w:rsidTr="00251B41">
        <w:trPr>
          <w:trHeight w:val="279"/>
        </w:trPr>
        <w:tc>
          <w:tcPr>
            <w:tcW w:w="3223" w:type="pct"/>
            <w:gridSpan w:val="6"/>
            <w:tcBorders>
              <w:top w:val="nil"/>
              <w:left w:val="single" w:sz="4" w:space="0" w:color="auto"/>
              <w:bottom w:val="single" w:sz="4" w:space="0" w:color="auto"/>
              <w:right w:val="single" w:sz="4" w:space="0" w:color="auto"/>
            </w:tcBorders>
            <w:shd w:val="clear" w:color="000000" w:fill="FFFFFF"/>
          </w:tcPr>
          <w:p w14:paraId="73DCCECA" w14:textId="77777777" w:rsidR="00B24641" w:rsidRPr="00B24641" w:rsidRDefault="00B24641" w:rsidP="00B24641">
            <w:pPr>
              <w:rPr>
                <w:b/>
                <w:color w:val="000000"/>
              </w:rPr>
            </w:pPr>
            <w:r w:rsidRPr="00B24641">
              <w:rPr>
                <w:b/>
                <w:color w:val="000000"/>
              </w:rPr>
              <w:t>Итого:</w:t>
            </w:r>
          </w:p>
        </w:tc>
        <w:tc>
          <w:tcPr>
            <w:tcW w:w="888" w:type="pct"/>
            <w:tcBorders>
              <w:top w:val="nil"/>
              <w:left w:val="nil"/>
              <w:bottom w:val="single" w:sz="4" w:space="0" w:color="auto"/>
              <w:right w:val="single" w:sz="4" w:space="0" w:color="auto"/>
            </w:tcBorders>
            <w:shd w:val="clear" w:color="000000" w:fill="FFFFFF"/>
            <w:vAlign w:val="bottom"/>
          </w:tcPr>
          <w:p w14:paraId="78F623E6" w14:textId="77777777" w:rsidR="00B24641" w:rsidRPr="00B24641" w:rsidRDefault="00B24641" w:rsidP="00B24641">
            <w:pPr>
              <w:jc w:val="right"/>
              <w:rPr>
                <w:b/>
                <w:color w:val="000000"/>
              </w:rPr>
            </w:pPr>
          </w:p>
        </w:tc>
        <w:tc>
          <w:tcPr>
            <w:tcW w:w="889" w:type="pct"/>
            <w:gridSpan w:val="2"/>
            <w:tcBorders>
              <w:top w:val="nil"/>
              <w:left w:val="nil"/>
              <w:bottom w:val="single" w:sz="4" w:space="0" w:color="auto"/>
              <w:right w:val="single" w:sz="4" w:space="0" w:color="auto"/>
            </w:tcBorders>
            <w:shd w:val="clear" w:color="000000" w:fill="FFFFFF"/>
          </w:tcPr>
          <w:p w14:paraId="15CC2CF6" w14:textId="77777777" w:rsidR="00B24641" w:rsidRPr="00B24641" w:rsidRDefault="00B24641" w:rsidP="00B24641">
            <w:pPr>
              <w:rPr>
                <w:b/>
                <w:color w:val="000000"/>
              </w:rPr>
            </w:pPr>
          </w:p>
        </w:tc>
      </w:tr>
      <w:tr w:rsidR="00B24641" w:rsidRPr="00B24641" w14:paraId="53FF7864" w14:textId="77777777" w:rsidTr="00251B41">
        <w:trPr>
          <w:trHeight w:val="585"/>
        </w:trPr>
        <w:tc>
          <w:tcPr>
            <w:tcW w:w="301" w:type="pct"/>
            <w:gridSpan w:val="2"/>
            <w:tcBorders>
              <w:top w:val="nil"/>
              <w:left w:val="nil"/>
              <w:bottom w:val="nil"/>
              <w:right w:val="nil"/>
            </w:tcBorders>
          </w:tcPr>
          <w:p w14:paraId="07D16FB1" w14:textId="77777777" w:rsidR="00B24641" w:rsidRPr="00B24641" w:rsidRDefault="00B24641" w:rsidP="00B24641">
            <w:pPr>
              <w:jc w:val="right"/>
              <w:rPr>
                <w:color w:val="000000"/>
              </w:rPr>
            </w:pPr>
          </w:p>
        </w:tc>
        <w:tc>
          <w:tcPr>
            <w:tcW w:w="2922" w:type="pct"/>
            <w:gridSpan w:val="4"/>
            <w:tcBorders>
              <w:top w:val="nil"/>
              <w:left w:val="nil"/>
              <w:bottom w:val="nil"/>
              <w:right w:val="nil"/>
            </w:tcBorders>
            <w:shd w:val="clear" w:color="auto" w:fill="auto"/>
            <w:vAlign w:val="bottom"/>
            <w:hideMark/>
          </w:tcPr>
          <w:p w14:paraId="08B69A6B" w14:textId="77777777" w:rsidR="00B24641" w:rsidRPr="00B24641" w:rsidRDefault="00B24641" w:rsidP="00B24641">
            <w:pPr>
              <w:jc w:val="right"/>
              <w:rPr>
                <w:color w:val="000000"/>
              </w:rPr>
            </w:pPr>
          </w:p>
        </w:tc>
        <w:tc>
          <w:tcPr>
            <w:tcW w:w="888" w:type="pct"/>
            <w:tcBorders>
              <w:top w:val="nil"/>
              <w:left w:val="nil"/>
              <w:bottom w:val="nil"/>
              <w:right w:val="nil"/>
            </w:tcBorders>
            <w:shd w:val="clear" w:color="auto" w:fill="auto"/>
            <w:vAlign w:val="bottom"/>
            <w:hideMark/>
          </w:tcPr>
          <w:p w14:paraId="604EA86D" w14:textId="77777777" w:rsidR="00B24641" w:rsidRPr="00B24641" w:rsidRDefault="00B24641" w:rsidP="00B24641">
            <w:pPr>
              <w:rPr>
                <w:color w:val="000000"/>
              </w:rPr>
            </w:pPr>
          </w:p>
        </w:tc>
        <w:tc>
          <w:tcPr>
            <w:tcW w:w="889" w:type="pct"/>
            <w:gridSpan w:val="2"/>
            <w:tcBorders>
              <w:top w:val="nil"/>
              <w:left w:val="nil"/>
              <w:bottom w:val="nil"/>
              <w:right w:val="nil"/>
            </w:tcBorders>
          </w:tcPr>
          <w:p w14:paraId="44A04838" w14:textId="77777777" w:rsidR="00B24641" w:rsidRPr="00B24641" w:rsidRDefault="00B24641" w:rsidP="00B24641">
            <w:pPr>
              <w:rPr>
                <w:color w:val="000000"/>
              </w:rPr>
            </w:pPr>
          </w:p>
        </w:tc>
      </w:tr>
      <w:tr w:rsidR="00B24641" w:rsidRPr="00B24641" w14:paraId="5E67394C" w14:textId="77777777" w:rsidTr="00251B41">
        <w:trPr>
          <w:gridBefore w:val="1"/>
          <w:gridAfter w:val="1"/>
          <w:wBefore w:w="212" w:type="pct"/>
          <w:wAfter w:w="395" w:type="pct"/>
        </w:trPr>
        <w:tc>
          <w:tcPr>
            <w:tcW w:w="2178" w:type="pct"/>
            <w:gridSpan w:val="4"/>
            <w:shd w:val="clear" w:color="auto" w:fill="auto"/>
          </w:tcPr>
          <w:p w14:paraId="0ABA6B53" w14:textId="77777777" w:rsidR="00B24641" w:rsidRPr="00B24641" w:rsidRDefault="00B24641" w:rsidP="00B24641">
            <w:r w:rsidRPr="00B24641">
              <w:rPr>
                <w:b/>
              </w:rPr>
              <w:t xml:space="preserve">Страховщик: </w:t>
            </w:r>
          </w:p>
          <w:p w14:paraId="2CB3FE35" w14:textId="77777777" w:rsidR="00B24641" w:rsidRPr="00B24641" w:rsidRDefault="00B24641" w:rsidP="00B24641"/>
          <w:p w14:paraId="102C13CB" w14:textId="77777777" w:rsidR="00B24641" w:rsidRPr="00B24641" w:rsidRDefault="00B24641" w:rsidP="00B24641">
            <w:r w:rsidRPr="00B24641">
              <w:t>___________________/___________/</w:t>
            </w:r>
          </w:p>
          <w:p w14:paraId="060012BD" w14:textId="77777777" w:rsidR="00B24641" w:rsidRPr="00B24641" w:rsidRDefault="00B24641" w:rsidP="00B24641">
            <w:r w:rsidRPr="00B24641">
              <w:rPr>
                <w:i/>
                <w:sz w:val="16"/>
                <w:szCs w:val="16"/>
              </w:rPr>
              <w:t>(подписано ЭЦП)</w:t>
            </w:r>
          </w:p>
        </w:tc>
        <w:tc>
          <w:tcPr>
            <w:tcW w:w="2215" w:type="pct"/>
            <w:gridSpan w:val="3"/>
            <w:shd w:val="clear" w:color="auto" w:fill="auto"/>
          </w:tcPr>
          <w:p w14:paraId="4BDB94C8" w14:textId="77777777" w:rsidR="00B24641" w:rsidRPr="00B24641" w:rsidRDefault="00B24641" w:rsidP="00B24641">
            <w:r w:rsidRPr="00B24641">
              <w:rPr>
                <w:b/>
              </w:rPr>
              <w:t>Страхователь:</w:t>
            </w:r>
          </w:p>
          <w:p w14:paraId="41E7985E" w14:textId="77777777" w:rsidR="00B24641" w:rsidRPr="00B24641" w:rsidRDefault="00B24641" w:rsidP="00B24641"/>
          <w:p w14:paraId="6CCD3493" w14:textId="77777777" w:rsidR="00B24641" w:rsidRPr="00B24641" w:rsidRDefault="00B24641" w:rsidP="00B24641">
            <w:r w:rsidRPr="00B24641">
              <w:t>___________________/____________/</w:t>
            </w:r>
          </w:p>
          <w:p w14:paraId="1766D0DC" w14:textId="77777777" w:rsidR="00B24641" w:rsidRPr="00B24641" w:rsidRDefault="00B24641" w:rsidP="00B24641">
            <w:r w:rsidRPr="00B24641">
              <w:rPr>
                <w:i/>
                <w:sz w:val="16"/>
                <w:szCs w:val="16"/>
              </w:rPr>
              <w:t>(подписано ЭЦП)</w:t>
            </w:r>
          </w:p>
        </w:tc>
      </w:tr>
    </w:tbl>
    <w:p w14:paraId="390E0D59" w14:textId="77777777" w:rsidR="00B24641" w:rsidRPr="00B24641" w:rsidRDefault="00B24641" w:rsidP="00B24641">
      <w:pPr>
        <w:tabs>
          <w:tab w:val="left" w:pos="317"/>
        </w:tabs>
        <w:ind w:left="6379"/>
      </w:pPr>
    </w:p>
    <w:p w14:paraId="6B22E905" w14:textId="77777777" w:rsidR="00B24641" w:rsidRPr="00B24641" w:rsidRDefault="00B24641" w:rsidP="00B24641">
      <w:pPr>
        <w:jc w:val="right"/>
        <w:rPr>
          <w:b/>
        </w:rPr>
      </w:pPr>
      <w:r w:rsidRPr="00B24641">
        <w:br w:type="page"/>
      </w:r>
      <w:r w:rsidRPr="00B24641">
        <w:rPr>
          <w:b/>
        </w:rPr>
        <w:lastRenderedPageBreak/>
        <w:t xml:space="preserve">ПРИЛОЖЕНИЕ № 2 </w:t>
      </w:r>
    </w:p>
    <w:p w14:paraId="35524EEA" w14:textId="77777777" w:rsidR="00B24641" w:rsidRPr="00B24641" w:rsidRDefault="00B24641" w:rsidP="00B24641">
      <w:pPr>
        <w:jc w:val="right"/>
      </w:pPr>
      <w:r w:rsidRPr="00B24641">
        <w:t>к Договору имущественного страхования</w:t>
      </w:r>
    </w:p>
    <w:p w14:paraId="31AA48A4" w14:textId="77777777" w:rsidR="00B24641" w:rsidRPr="00B24641" w:rsidRDefault="00B24641" w:rsidP="00B24641">
      <w:pPr>
        <w:jc w:val="right"/>
      </w:pPr>
      <w:r w:rsidRPr="00B24641">
        <w:t>от _</w:t>
      </w:r>
      <w:proofErr w:type="gramStart"/>
      <w:r w:rsidRPr="00B24641">
        <w:t>_._</w:t>
      </w:r>
      <w:proofErr w:type="gramEnd"/>
      <w:r w:rsidRPr="00B24641">
        <w:t>____.2026 г.</w:t>
      </w:r>
    </w:p>
    <w:p w14:paraId="6CB1890D" w14:textId="77777777" w:rsidR="00B24641" w:rsidRPr="00B24641" w:rsidRDefault="00B24641" w:rsidP="00B24641">
      <w:pPr>
        <w:jc w:val="right"/>
      </w:pPr>
      <w:r w:rsidRPr="00B24641">
        <w:t xml:space="preserve">№ </w:t>
      </w:r>
    </w:p>
    <w:p w14:paraId="71E3B0E1" w14:textId="77777777" w:rsidR="00B24641" w:rsidRPr="00B24641" w:rsidRDefault="00B24641" w:rsidP="00B24641">
      <w:pPr>
        <w:ind w:left="5529"/>
        <w:jc w:val="right"/>
      </w:pPr>
    </w:p>
    <w:p w14:paraId="47059D00" w14:textId="77777777" w:rsidR="00B24641" w:rsidRPr="00B24641" w:rsidRDefault="00B24641" w:rsidP="00B24641">
      <w:pPr>
        <w:tabs>
          <w:tab w:val="left" w:pos="317"/>
        </w:tabs>
        <w:ind w:left="5529"/>
        <w:jc w:val="right"/>
      </w:pPr>
    </w:p>
    <w:p w14:paraId="3D64ED2E" w14:textId="77777777" w:rsidR="00B24641" w:rsidRPr="00B24641" w:rsidRDefault="00B24641" w:rsidP="00B24641">
      <w:pPr>
        <w:ind w:left="6379"/>
      </w:pPr>
    </w:p>
    <w:p w14:paraId="63EBD1EE" w14:textId="77777777" w:rsidR="00B24641" w:rsidRPr="00B24641" w:rsidRDefault="00B24641" w:rsidP="00B24641">
      <w:pPr>
        <w:jc w:val="center"/>
        <w:rPr>
          <w:b/>
        </w:rPr>
      </w:pPr>
      <w:r w:rsidRPr="00B24641">
        <w:rPr>
          <w:b/>
        </w:rPr>
        <w:t xml:space="preserve">ПРАВИЛ СТРАХОВАНИЯ ИМУЩЕСТВА </w:t>
      </w:r>
    </w:p>
    <w:p w14:paraId="68E17797" w14:textId="77777777" w:rsidR="00B24641" w:rsidRPr="00B24641" w:rsidRDefault="00B24641" w:rsidP="00B24641">
      <w:pPr>
        <w:jc w:val="center"/>
        <w:rPr>
          <w:i/>
        </w:rPr>
      </w:pPr>
      <w:r w:rsidRPr="00B24641">
        <w:rPr>
          <w:i/>
        </w:rPr>
        <w:t>(по форме Страховщика)</w:t>
      </w:r>
    </w:p>
    <w:p w14:paraId="2CB5DDC8" w14:textId="77777777" w:rsidR="00B24641" w:rsidRPr="00B24641" w:rsidRDefault="00B24641" w:rsidP="00B24641">
      <w:pPr>
        <w:ind w:left="6379"/>
        <w:jc w:val="right"/>
      </w:pPr>
    </w:p>
    <w:p w14:paraId="580A1A25" w14:textId="77777777" w:rsidR="00B24641" w:rsidRPr="00B24641" w:rsidRDefault="00B24641" w:rsidP="00B24641">
      <w:pPr>
        <w:ind w:left="6379"/>
        <w:jc w:val="right"/>
      </w:pPr>
    </w:p>
    <w:p w14:paraId="1699EB24" w14:textId="77777777" w:rsidR="00B24641" w:rsidRPr="00B24641" w:rsidRDefault="00B24641" w:rsidP="00B24641">
      <w:pPr>
        <w:ind w:left="6379"/>
        <w:jc w:val="right"/>
      </w:pPr>
    </w:p>
    <w:p w14:paraId="29DE748F" w14:textId="77777777" w:rsidR="00B24641" w:rsidRPr="00B24641" w:rsidRDefault="00B24641" w:rsidP="00B24641">
      <w:pPr>
        <w:ind w:left="6379"/>
        <w:jc w:val="right"/>
      </w:pPr>
    </w:p>
    <w:p w14:paraId="562A596E" w14:textId="77777777" w:rsidR="00B24641" w:rsidRPr="00B24641" w:rsidRDefault="00B24641" w:rsidP="00B24641">
      <w:pPr>
        <w:ind w:left="6379"/>
        <w:jc w:val="right"/>
      </w:pPr>
    </w:p>
    <w:p w14:paraId="31B5B5BE" w14:textId="77777777" w:rsidR="00B24641" w:rsidRPr="00B24641" w:rsidRDefault="00B24641" w:rsidP="00B24641">
      <w:pPr>
        <w:ind w:left="6379"/>
        <w:jc w:val="right"/>
      </w:pPr>
    </w:p>
    <w:p w14:paraId="2309F944" w14:textId="77777777" w:rsidR="00B24641" w:rsidRPr="00B24641" w:rsidRDefault="00B24641" w:rsidP="00B24641">
      <w:pPr>
        <w:ind w:left="6379"/>
        <w:jc w:val="right"/>
      </w:pPr>
    </w:p>
    <w:p w14:paraId="50AC64DE" w14:textId="77777777" w:rsidR="00B24641" w:rsidRPr="00B24641" w:rsidRDefault="00B24641" w:rsidP="00B24641">
      <w:pPr>
        <w:ind w:left="6379"/>
        <w:jc w:val="right"/>
      </w:pPr>
    </w:p>
    <w:p w14:paraId="00A67736" w14:textId="77777777" w:rsidR="00B24641" w:rsidRPr="00B24641" w:rsidRDefault="00B24641" w:rsidP="00B24641">
      <w:pPr>
        <w:ind w:left="6379"/>
        <w:jc w:val="right"/>
      </w:pPr>
    </w:p>
    <w:p w14:paraId="0D380EF0" w14:textId="77777777" w:rsidR="00B24641" w:rsidRPr="00B24641" w:rsidRDefault="00B24641" w:rsidP="00B24641">
      <w:pPr>
        <w:ind w:left="6379"/>
        <w:jc w:val="right"/>
      </w:pPr>
    </w:p>
    <w:tbl>
      <w:tblPr>
        <w:tblW w:w="0" w:type="auto"/>
        <w:tblLook w:val="04A0" w:firstRow="1" w:lastRow="0" w:firstColumn="1" w:lastColumn="0" w:noHBand="0" w:noVBand="1"/>
      </w:tblPr>
      <w:tblGrid>
        <w:gridCol w:w="5430"/>
        <w:gridCol w:w="4350"/>
      </w:tblGrid>
      <w:tr w:rsidR="00B24641" w:rsidRPr="00B24641" w14:paraId="0E0FDFFB" w14:textId="77777777" w:rsidTr="00B24641">
        <w:tc>
          <w:tcPr>
            <w:tcW w:w="5495" w:type="dxa"/>
            <w:shd w:val="clear" w:color="auto" w:fill="auto"/>
          </w:tcPr>
          <w:p w14:paraId="3AA1C922" w14:textId="77777777" w:rsidR="00B24641" w:rsidRPr="00B24641" w:rsidRDefault="00B24641" w:rsidP="00B24641">
            <w:r w:rsidRPr="00B24641">
              <w:rPr>
                <w:b/>
              </w:rPr>
              <w:t xml:space="preserve">Страховщик: </w:t>
            </w:r>
          </w:p>
          <w:p w14:paraId="6BADE851" w14:textId="77777777" w:rsidR="00B24641" w:rsidRPr="00B24641" w:rsidRDefault="00B24641" w:rsidP="00B24641"/>
          <w:p w14:paraId="09B64E2F" w14:textId="77777777" w:rsidR="00B24641" w:rsidRPr="00B24641" w:rsidRDefault="00B24641" w:rsidP="00B24641"/>
          <w:p w14:paraId="31E22423" w14:textId="77777777" w:rsidR="00B24641" w:rsidRPr="00B24641" w:rsidRDefault="00B24641" w:rsidP="00B24641">
            <w:r w:rsidRPr="00B24641">
              <w:t>___________________/___________/</w:t>
            </w:r>
          </w:p>
          <w:p w14:paraId="4B911BFF" w14:textId="77777777" w:rsidR="00B24641" w:rsidRPr="00B24641" w:rsidRDefault="00B24641" w:rsidP="00B24641">
            <w:r w:rsidRPr="00B24641">
              <w:rPr>
                <w:i/>
                <w:sz w:val="16"/>
                <w:szCs w:val="16"/>
              </w:rPr>
              <w:t>(подписано ЭЦП)</w:t>
            </w:r>
          </w:p>
        </w:tc>
        <w:tc>
          <w:tcPr>
            <w:tcW w:w="4362" w:type="dxa"/>
            <w:shd w:val="clear" w:color="auto" w:fill="auto"/>
          </w:tcPr>
          <w:p w14:paraId="18EBD1D7" w14:textId="77777777" w:rsidR="00B24641" w:rsidRPr="00B24641" w:rsidRDefault="00B24641" w:rsidP="00B24641">
            <w:r w:rsidRPr="00B24641">
              <w:rPr>
                <w:b/>
              </w:rPr>
              <w:t>Страхователь:</w:t>
            </w:r>
          </w:p>
          <w:p w14:paraId="29DDF488" w14:textId="77777777" w:rsidR="00B24641" w:rsidRPr="00B24641" w:rsidRDefault="00B24641" w:rsidP="00B24641"/>
          <w:p w14:paraId="42FACD90" w14:textId="77777777" w:rsidR="00B24641" w:rsidRPr="00B24641" w:rsidRDefault="00B24641" w:rsidP="00B24641"/>
          <w:p w14:paraId="2AACE415" w14:textId="77777777" w:rsidR="00B24641" w:rsidRPr="00B24641" w:rsidRDefault="00B24641" w:rsidP="00B24641">
            <w:r w:rsidRPr="00B24641">
              <w:t>___________________/____________/</w:t>
            </w:r>
          </w:p>
          <w:p w14:paraId="45B6BA24" w14:textId="77777777" w:rsidR="00B24641" w:rsidRPr="00B24641" w:rsidRDefault="00B24641" w:rsidP="00B24641">
            <w:r w:rsidRPr="00B24641">
              <w:rPr>
                <w:i/>
                <w:sz w:val="16"/>
                <w:szCs w:val="16"/>
              </w:rPr>
              <w:t>(подписано ЭЦП)</w:t>
            </w:r>
          </w:p>
        </w:tc>
      </w:tr>
    </w:tbl>
    <w:p w14:paraId="12105F0D" w14:textId="77777777" w:rsidR="00B24641" w:rsidRPr="00B24641" w:rsidRDefault="00B24641" w:rsidP="00B24641">
      <w:pPr>
        <w:jc w:val="right"/>
        <w:rPr>
          <w:b/>
        </w:rPr>
      </w:pPr>
      <w:r w:rsidRPr="00B24641">
        <w:br w:type="page"/>
      </w:r>
      <w:r w:rsidRPr="00B24641">
        <w:rPr>
          <w:b/>
        </w:rPr>
        <w:lastRenderedPageBreak/>
        <w:t xml:space="preserve">ПРИЛОЖЕНИЕ № 3 </w:t>
      </w:r>
    </w:p>
    <w:p w14:paraId="191B3869" w14:textId="77777777" w:rsidR="00B24641" w:rsidRPr="00B24641" w:rsidRDefault="00B24641" w:rsidP="00B24641">
      <w:pPr>
        <w:jc w:val="right"/>
      </w:pPr>
      <w:r w:rsidRPr="00B24641">
        <w:t>к Договору имущественного страхования</w:t>
      </w:r>
    </w:p>
    <w:p w14:paraId="444FE0F2" w14:textId="77777777" w:rsidR="00B24641" w:rsidRPr="00B24641" w:rsidRDefault="00B24641" w:rsidP="00B24641">
      <w:pPr>
        <w:jc w:val="right"/>
      </w:pPr>
      <w:r w:rsidRPr="00B24641">
        <w:t>от _</w:t>
      </w:r>
      <w:proofErr w:type="gramStart"/>
      <w:r w:rsidRPr="00B24641">
        <w:t>_._</w:t>
      </w:r>
      <w:proofErr w:type="gramEnd"/>
      <w:r w:rsidRPr="00B24641">
        <w:t>____.2026 г.</w:t>
      </w:r>
    </w:p>
    <w:p w14:paraId="477584B9" w14:textId="77777777" w:rsidR="00B24641" w:rsidRPr="00B24641" w:rsidRDefault="00B24641" w:rsidP="00B24641">
      <w:pPr>
        <w:jc w:val="right"/>
      </w:pPr>
      <w:r w:rsidRPr="00B24641">
        <w:t xml:space="preserve">№ </w:t>
      </w:r>
    </w:p>
    <w:p w14:paraId="02717AC3" w14:textId="77777777" w:rsidR="00B24641" w:rsidRPr="00B24641" w:rsidRDefault="00B24641" w:rsidP="00B24641">
      <w:pPr>
        <w:ind w:left="6379"/>
        <w:jc w:val="right"/>
      </w:pPr>
    </w:p>
    <w:p w14:paraId="567F3E3D" w14:textId="77777777" w:rsidR="00B24641" w:rsidRPr="00B24641" w:rsidRDefault="00B24641" w:rsidP="00B24641">
      <w:pPr>
        <w:tabs>
          <w:tab w:val="left" w:pos="317"/>
        </w:tabs>
        <w:ind w:left="4962"/>
        <w:jc w:val="right"/>
      </w:pPr>
    </w:p>
    <w:p w14:paraId="6A839B3A" w14:textId="77777777" w:rsidR="00B24641" w:rsidRPr="00B24641" w:rsidRDefault="00B24641" w:rsidP="00B24641">
      <w:pPr>
        <w:ind w:left="6379"/>
      </w:pPr>
    </w:p>
    <w:p w14:paraId="55E6F495" w14:textId="77777777" w:rsidR="00B24641" w:rsidRPr="00B24641" w:rsidRDefault="00B24641" w:rsidP="00B24641">
      <w:pPr>
        <w:jc w:val="center"/>
        <w:rPr>
          <w:b/>
        </w:rPr>
      </w:pPr>
      <w:r w:rsidRPr="00B24641">
        <w:rPr>
          <w:b/>
        </w:rPr>
        <w:t>АНКЕТА НА СТРАХОВАНИЕ ИМУЩЕСТВА</w:t>
      </w:r>
    </w:p>
    <w:p w14:paraId="1841E347" w14:textId="77777777" w:rsidR="00B24641" w:rsidRPr="00B24641" w:rsidRDefault="00B24641" w:rsidP="00B24641">
      <w:pPr>
        <w:jc w:val="center"/>
        <w:rPr>
          <w:i/>
        </w:rPr>
      </w:pPr>
      <w:r w:rsidRPr="00B24641">
        <w:rPr>
          <w:i/>
        </w:rPr>
        <w:t>(по форме Страховщика)</w:t>
      </w:r>
    </w:p>
    <w:p w14:paraId="32B8EAE4" w14:textId="77777777" w:rsidR="00B24641" w:rsidRPr="00B24641" w:rsidRDefault="00B24641" w:rsidP="00B24641">
      <w:pPr>
        <w:ind w:firstLine="720"/>
      </w:pPr>
    </w:p>
    <w:p w14:paraId="7B180D55" w14:textId="77777777" w:rsidR="00B24641" w:rsidRPr="00B24641" w:rsidRDefault="00B24641" w:rsidP="00B24641">
      <w:pPr>
        <w:tabs>
          <w:tab w:val="left" w:pos="317"/>
        </w:tabs>
        <w:ind w:left="6379"/>
        <w:jc w:val="right"/>
      </w:pPr>
    </w:p>
    <w:p w14:paraId="64C47448" w14:textId="77777777" w:rsidR="00B24641" w:rsidRPr="00B24641" w:rsidRDefault="00B24641" w:rsidP="00B24641">
      <w:pPr>
        <w:tabs>
          <w:tab w:val="left" w:pos="317"/>
        </w:tabs>
        <w:ind w:left="6379"/>
        <w:jc w:val="right"/>
      </w:pPr>
    </w:p>
    <w:p w14:paraId="5FADD87A" w14:textId="77777777" w:rsidR="00B24641" w:rsidRPr="00B24641" w:rsidRDefault="00B24641" w:rsidP="00B24641">
      <w:pPr>
        <w:tabs>
          <w:tab w:val="left" w:pos="317"/>
        </w:tabs>
        <w:ind w:left="6379"/>
        <w:jc w:val="right"/>
      </w:pPr>
    </w:p>
    <w:p w14:paraId="2B56B6DC" w14:textId="77777777" w:rsidR="00B24641" w:rsidRPr="00B24641" w:rsidRDefault="00B24641" w:rsidP="00B24641">
      <w:pPr>
        <w:tabs>
          <w:tab w:val="left" w:pos="317"/>
        </w:tabs>
        <w:ind w:left="6379"/>
        <w:jc w:val="right"/>
      </w:pPr>
    </w:p>
    <w:p w14:paraId="38B1D709" w14:textId="77777777" w:rsidR="00B24641" w:rsidRPr="00B24641" w:rsidRDefault="00B24641" w:rsidP="00B24641">
      <w:pPr>
        <w:tabs>
          <w:tab w:val="left" w:pos="317"/>
        </w:tabs>
        <w:ind w:left="6379"/>
        <w:jc w:val="right"/>
      </w:pPr>
    </w:p>
    <w:p w14:paraId="19934831" w14:textId="77777777" w:rsidR="00B24641" w:rsidRPr="00B24641" w:rsidRDefault="00B24641" w:rsidP="00B24641">
      <w:pPr>
        <w:tabs>
          <w:tab w:val="left" w:pos="317"/>
        </w:tabs>
        <w:ind w:left="6379"/>
        <w:jc w:val="right"/>
      </w:pPr>
    </w:p>
    <w:p w14:paraId="42454410" w14:textId="77777777" w:rsidR="00B24641" w:rsidRPr="00B24641" w:rsidRDefault="00B24641" w:rsidP="00B24641">
      <w:pPr>
        <w:tabs>
          <w:tab w:val="left" w:pos="317"/>
        </w:tabs>
        <w:ind w:left="6379"/>
        <w:jc w:val="right"/>
      </w:pPr>
    </w:p>
    <w:p w14:paraId="7650DF7E" w14:textId="77777777" w:rsidR="00B24641" w:rsidRPr="00B24641" w:rsidRDefault="00B24641" w:rsidP="00B24641">
      <w:pPr>
        <w:tabs>
          <w:tab w:val="left" w:pos="317"/>
        </w:tabs>
        <w:ind w:left="6379"/>
        <w:jc w:val="right"/>
      </w:pPr>
    </w:p>
    <w:p w14:paraId="179AE222" w14:textId="77777777" w:rsidR="00B24641" w:rsidRPr="00B24641" w:rsidRDefault="00B24641" w:rsidP="00B24641">
      <w:pPr>
        <w:tabs>
          <w:tab w:val="left" w:pos="317"/>
        </w:tabs>
        <w:ind w:left="6379"/>
        <w:jc w:val="right"/>
      </w:pPr>
    </w:p>
    <w:p w14:paraId="2BE1E17C" w14:textId="77777777" w:rsidR="00B24641" w:rsidRPr="00B24641" w:rsidRDefault="00B24641" w:rsidP="00B24641">
      <w:pPr>
        <w:tabs>
          <w:tab w:val="left" w:pos="317"/>
        </w:tabs>
        <w:ind w:left="6379"/>
        <w:jc w:val="right"/>
      </w:pPr>
    </w:p>
    <w:tbl>
      <w:tblPr>
        <w:tblW w:w="0" w:type="auto"/>
        <w:tblLook w:val="04A0" w:firstRow="1" w:lastRow="0" w:firstColumn="1" w:lastColumn="0" w:noHBand="0" w:noVBand="1"/>
      </w:tblPr>
      <w:tblGrid>
        <w:gridCol w:w="5430"/>
        <w:gridCol w:w="4350"/>
      </w:tblGrid>
      <w:tr w:rsidR="00B24641" w:rsidRPr="00B24641" w14:paraId="3EA03AFF" w14:textId="77777777" w:rsidTr="00B24641">
        <w:tc>
          <w:tcPr>
            <w:tcW w:w="5495" w:type="dxa"/>
            <w:shd w:val="clear" w:color="auto" w:fill="auto"/>
          </w:tcPr>
          <w:p w14:paraId="13940F31" w14:textId="77777777" w:rsidR="00B24641" w:rsidRPr="00B24641" w:rsidRDefault="00B24641" w:rsidP="00B24641">
            <w:r w:rsidRPr="00B24641">
              <w:rPr>
                <w:b/>
              </w:rPr>
              <w:t xml:space="preserve">Страховщик: </w:t>
            </w:r>
          </w:p>
          <w:p w14:paraId="321786AB" w14:textId="77777777" w:rsidR="00B24641" w:rsidRPr="00B24641" w:rsidRDefault="00B24641" w:rsidP="00B24641"/>
          <w:p w14:paraId="4B962CFB" w14:textId="77777777" w:rsidR="00B24641" w:rsidRPr="00B24641" w:rsidRDefault="00B24641" w:rsidP="00B24641"/>
          <w:p w14:paraId="5B48715F" w14:textId="77777777" w:rsidR="00B24641" w:rsidRPr="00B24641" w:rsidRDefault="00B24641" w:rsidP="00B24641">
            <w:r w:rsidRPr="00B24641">
              <w:t>___________________/___________/</w:t>
            </w:r>
          </w:p>
          <w:p w14:paraId="053241B3" w14:textId="77777777" w:rsidR="00B24641" w:rsidRPr="00B24641" w:rsidRDefault="00B24641" w:rsidP="00B24641">
            <w:r w:rsidRPr="00B24641">
              <w:rPr>
                <w:i/>
                <w:sz w:val="16"/>
                <w:szCs w:val="16"/>
              </w:rPr>
              <w:t>(подписано ЭЦП)</w:t>
            </w:r>
          </w:p>
        </w:tc>
        <w:tc>
          <w:tcPr>
            <w:tcW w:w="4362" w:type="dxa"/>
            <w:shd w:val="clear" w:color="auto" w:fill="auto"/>
          </w:tcPr>
          <w:p w14:paraId="740F30FD" w14:textId="77777777" w:rsidR="00B24641" w:rsidRPr="00B24641" w:rsidRDefault="00B24641" w:rsidP="00B24641">
            <w:r w:rsidRPr="00B24641">
              <w:rPr>
                <w:b/>
              </w:rPr>
              <w:t>Страхователь:</w:t>
            </w:r>
          </w:p>
          <w:p w14:paraId="05D74643" w14:textId="77777777" w:rsidR="00B24641" w:rsidRPr="00B24641" w:rsidRDefault="00B24641" w:rsidP="00B24641"/>
          <w:p w14:paraId="2EAF1EA1" w14:textId="77777777" w:rsidR="00B24641" w:rsidRPr="00B24641" w:rsidRDefault="00B24641" w:rsidP="00B24641"/>
          <w:p w14:paraId="0F36D95D" w14:textId="77777777" w:rsidR="00B24641" w:rsidRPr="00B24641" w:rsidRDefault="00B24641" w:rsidP="00B24641">
            <w:r w:rsidRPr="00B24641">
              <w:t>___________________/____________/</w:t>
            </w:r>
          </w:p>
          <w:p w14:paraId="463D7437" w14:textId="77777777" w:rsidR="00B24641" w:rsidRPr="00B24641" w:rsidRDefault="00B24641" w:rsidP="00B24641">
            <w:r w:rsidRPr="00B24641">
              <w:rPr>
                <w:i/>
                <w:sz w:val="16"/>
                <w:szCs w:val="16"/>
              </w:rPr>
              <w:t>(подписано ЭЦП)</w:t>
            </w:r>
          </w:p>
        </w:tc>
      </w:tr>
    </w:tbl>
    <w:p w14:paraId="24041A63" w14:textId="77777777" w:rsidR="00B24641" w:rsidRPr="00B24641" w:rsidRDefault="00B24641" w:rsidP="00B24641">
      <w:pPr>
        <w:widowControl w:val="0"/>
        <w:jc w:val="center"/>
      </w:pPr>
    </w:p>
    <w:p w14:paraId="4C7501F5" w14:textId="77777777" w:rsidR="00B24641" w:rsidRPr="00B24641" w:rsidRDefault="00B24641" w:rsidP="00B24641">
      <w:pPr>
        <w:keepNext/>
        <w:jc w:val="center"/>
        <w:outlineLvl w:val="0"/>
      </w:pPr>
    </w:p>
    <w:p w14:paraId="7480A4B7" w14:textId="77777777" w:rsidR="00981E20" w:rsidRPr="00FE5911" w:rsidRDefault="00981E20" w:rsidP="00981E20">
      <w:pPr>
        <w:rPr>
          <w:b/>
        </w:rPr>
      </w:pPr>
    </w:p>
    <w:p w14:paraId="3B32AF47" w14:textId="77777777" w:rsidR="00964432" w:rsidRPr="00237B4F" w:rsidRDefault="00964432" w:rsidP="00964432">
      <w:pPr>
        <w:widowControl w:val="0"/>
        <w:spacing w:before="120" w:after="120"/>
        <w:jc w:val="right"/>
        <w:rPr>
          <w:b/>
        </w:rPr>
      </w:pPr>
    </w:p>
    <w:p w14:paraId="4A02BE53" w14:textId="77777777" w:rsidR="00B81850" w:rsidRPr="00395D8B" w:rsidRDefault="00B81850" w:rsidP="00395D8B">
      <w:pPr>
        <w:widowControl w:val="0"/>
        <w:ind w:left="5664"/>
        <w:jc w:val="right"/>
      </w:pPr>
    </w:p>
    <w:sectPr w:rsidR="00B81850" w:rsidRPr="00395D8B" w:rsidSect="00B81850">
      <w:footerReference w:type="default" r:id="rId34"/>
      <w:footerReference w:type="first" r:id="rId35"/>
      <w:pgSz w:w="11906" w:h="16838"/>
      <w:pgMar w:top="709"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686F15" w:rsidRDefault="00686F15" w:rsidP="00B067D9">
      <w:r>
        <w:separator/>
      </w:r>
    </w:p>
  </w:endnote>
  <w:endnote w:type="continuationSeparator" w:id="0">
    <w:p w14:paraId="3ECC6BBB" w14:textId="77777777" w:rsidR="00686F15" w:rsidRDefault="00686F1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686F15" w:rsidRDefault="00686F1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686F15" w:rsidRDefault="00686F1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686F15" w:rsidRPr="00203AD7" w:rsidRDefault="00686F15"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686F15" w:rsidRDefault="00686F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19B1E57" w:rsidR="00686F15" w:rsidRPr="00B067D9" w:rsidRDefault="00686F1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F3D75">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686F15" w:rsidRDefault="00686F15">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686F15" w:rsidRDefault="00686F15"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686F15" w:rsidRPr="00D60DCA" w:rsidRDefault="00686F15"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AB5A051" w:rsidR="00686F15" w:rsidRPr="00E06148" w:rsidRDefault="00686F15" w:rsidP="00C517C8">
    <w:pPr>
      <w:pStyle w:val="a6"/>
      <w:jc w:val="right"/>
    </w:pPr>
    <w:r>
      <w:fldChar w:fldCharType="begin"/>
    </w:r>
    <w:r>
      <w:instrText>PAGE   \* MERGEFORMAT</w:instrText>
    </w:r>
    <w:r>
      <w:fldChar w:fldCharType="separate"/>
    </w:r>
    <w:r w:rsidR="00FF3D75">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61F51B58" w:rsidR="00686F15" w:rsidRPr="00203AD7" w:rsidRDefault="00686F15" w:rsidP="00C46F56">
    <w:pPr>
      <w:pStyle w:val="a6"/>
      <w:jc w:val="right"/>
    </w:pPr>
    <w:r>
      <w:fldChar w:fldCharType="begin"/>
    </w:r>
    <w:r>
      <w:instrText>PAGE   \* MERGEFORMAT</w:instrText>
    </w:r>
    <w:r>
      <w:fldChar w:fldCharType="separate"/>
    </w:r>
    <w:r w:rsidR="00FF3D75">
      <w:rPr>
        <w:noProof/>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686F15" w:rsidRPr="004B4EFB" w:rsidRDefault="00686F15" w:rsidP="00C46F56">
    <w:pPr>
      <w:pStyle w:val="a6"/>
      <w:jc w:val="right"/>
    </w:pPr>
    <w:r w:rsidRPr="004B4EFB">
      <w:t>Задание на проведение закупки</w:t>
    </w:r>
  </w:p>
  <w:p w14:paraId="6D4B49A0" w14:textId="77777777" w:rsidR="00686F15" w:rsidRPr="004B4EFB" w:rsidRDefault="00686F1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686F15" w:rsidRPr="00203AD7" w:rsidRDefault="00686F1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0479" w14:textId="09AF22B6" w:rsidR="00686F15" w:rsidRPr="00C20F4B" w:rsidRDefault="00686F15" w:rsidP="00B24641">
    <w:pPr>
      <w:pStyle w:val="a6"/>
      <w:jc w:val="right"/>
      <w:rPr>
        <w:sz w:val="20"/>
      </w:rPr>
    </w:pPr>
    <w:r w:rsidRPr="00C20F4B">
      <w:rPr>
        <w:sz w:val="20"/>
      </w:rPr>
      <w:fldChar w:fldCharType="begin"/>
    </w:r>
    <w:r w:rsidRPr="00C20F4B">
      <w:rPr>
        <w:sz w:val="20"/>
      </w:rPr>
      <w:instrText>PAGE   \* MERGEFORMAT</w:instrText>
    </w:r>
    <w:r w:rsidRPr="00C20F4B">
      <w:rPr>
        <w:sz w:val="20"/>
      </w:rPr>
      <w:fldChar w:fldCharType="separate"/>
    </w:r>
    <w:r w:rsidR="00FF3D75">
      <w:rPr>
        <w:noProof/>
        <w:sz w:val="20"/>
      </w:rPr>
      <w:t>32</w:t>
    </w:r>
    <w:r w:rsidRPr="00C20F4B">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D031CFD" w:rsidR="00686F15" w:rsidRPr="00203AD7" w:rsidRDefault="00686F15" w:rsidP="00777A76">
    <w:pPr>
      <w:pStyle w:val="a6"/>
      <w:jc w:val="right"/>
    </w:pPr>
    <w:r>
      <w:fldChar w:fldCharType="begin"/>
    </w:r>
    <w:r>
      <w:instrText>PAGE   \* MERGEFORMAT</w:instrText>
    </w:r>
    <w:r>
      <w:fldChar w:fldCharType="separate"/>
    </w:r>
    <w:r w:rsidR="00FF3D75">
      <w:rPr>
        <w:noProof/>
      </w:rPr>
      <w:t>40</w:t>
    </w:r>
    <w:r>
      <w:fldChar w:fldCharType="end"/>
    </w:r>
  </w:p>
  <w:p w14:paraId="6DB9760C" w14:textId="77777777" w:rsidR="00686F15" w:rsidRDefault="00686F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686F15" w:rsidRDefault="00686F15" w:rsidP="00B067D9">
      <w:r>
        <w:separator/>
      </w:r>
    </w:p>
  </w:footnote>
  <w:footnote w:type="continuationSeparator" w:id="0">
    <w:p w14:paraId="0905692C" w14:textId="77777777" w:rsidR="00686F15" w:rsidRDefault="00686F15"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686F15" w:rsidRPr="00BE3A24" w:rsidRDefault="00686F15" w:rsidP="00BE3A2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686F15" w:rsidRPr="00D60DCA" w:rsidRDefault="00686F15"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6017FF5"/>
    <w:multiLevelType w:val="hybridMultilevel"/>
    <w:tmpl w:val="6958F744"/>
    <w:styleLink w:val="3313"/>
    <w:lvl w:ilvl="0" w:tplc="19C4E126">
      <w:start w:val="1"/>
      <w:numFmt w:val="decimal"/>
      <w:lvlText w:val="4.2.1.%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603A0F"/>
    <w:multiLevelType w:val="hybridMultilevel"/>
    <w:tmpl w:val="2972731E"/>
    <w:styleLink w:val="2722"/>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BB20B9"/>
    <w:multiLevelType w:val="multilevel"/>
    <w:tmpl w:val="B7281840"/>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1"/>
  </w:num>
  <w:num w:numId="2">
    <w:abstractNumId w:val="45"/>
  </w:num>
  <w:num w:numId="3">
    <w:abstractNumId w:val="25"/>
  </w:num>
  <w:num w:numId="4">
    <w:abstractNumId w:val="22"/>
  </w:num>
  <w:num w:numId="5">
    <w:abstractNumId w:val="7"/>
  </w:num>
  <w:num w:numId="6">
    <w:abstractNumId w:val="3"/>
  </w:num>
  <w:num w:numId="7">
    <w:abstractNumId w:val="6"/>
  </w:num>
  <w:num w:numId="8">
    <w:abstractNumId w:val="36"/>
  </w:num>
  <w:num w:numId="9">
    <w:abstractNumId w:val="43"/>
    <w:lvlOverride w:ilvl="2">
      <w:lvl w:ilvl="2" w:tplc="700027BA">
        <w:start w:val="1"/>
        <w:numFmt w:val="decimal"/>
        <w:lvlText w:val="%3)"/>
        <w:lvlJc w:val="left"/>
        <w:pPr>
          <w:ind w:left="360" w:hanging="360"/>
        </w:pPr>
        <w:rPr>
          <w:rFonts w:hint="default"/>
          <w:sz w:val="20"/>
          <w:szCs w:val="20"/>
        </w:rPr>
      </w:lvl>
    </w:lvlOverride>
  </w:num>
  <w:num w:numId="10">
    <w:abstractNumId w:val="48"/>
  </w:num>
  <w:num w:numId="11">
    <w:abstractNumId w:val="40"/>
  </w:num>
  <w:num w:numId="12">
    <w:abstractNumId w:val="13"/>
  </w:num>
  <w:num w:numId="13">
    <w:abstractNumId w:val="18"/>
  </w:num>
  <w:num w:numId="14">
    <w:abstractNumId w:val="24"/>
  </w:num>
  <w:num w:numId="15">
    <w:abstractNumId w:val="17"/>
  </w:num>
  <w:num w:numId="16">
    <w:abstractNumId w:val="0"/>
  </w:num>
  <w:num w:numId="17">
    <w:abstractNumId w:val="42"/>
  </w:num>
  <w:num w:numId="18">
    <w:abstractNumId w:val="19"/>
  </w:num>
  <w:num w:numId="19">
    <w:abstractNumId w:val="32"/>
  </w:num>
  <w:num w:numId="20">
    <w:abstractNumId w:val="37"/>
  </w:num>
  <w:num w:numId="21">
    <w:abstractNumId w:val="20"/>
  </w:num>
  <w:num w:numId="22">
    <w:abstractNumId w:val="35"/>
  </w:num>
  <w:num w:numId="23">
    <w:abstractNumId w:val="27"/>
  </w:num>
  <w:num w:numId="24">
    <w:abstractNumId w:val="41"/>
  </w:num>
  <w:num w:numId="25">
    <w:abstractNumId w:val="34"/>
  </w:num>
  <w:num w:numId="26">
    <w:abstractNumId w:val="49"/>
  </w:num>
  <w:num w:numId="27">
    <w:abstractNumId w:val="16"/>
  </w:num>
  <w:num w:numId="28">
    <w:abstractNumId w:val="44"/>
  </w:num>
  <w:num w:numId="29">
    <w:abstractNumId w:val="5"/>
  </w:num>
  <w:num w:numId="30">
    <w:abstractNumId w:val="29"/>
  </w:num>
  <w:num w:numId="31">
    <w:abstractNumId w:val="10"/>
  </w:num>
  <w:num w:numId="32">
    <w:abstractNumId w:val="21"/>
  </w:num>
  <w:num w:numId="33">
    <w:abstractNumId w:val="14"/>
  </w:num>
  <w:num w:numId="34">
    <w:abstractNumId w:val="38"/>
  </w:num>
  <w:num w:numId="35">
    <w:abstractNumId w:val="30"/>
  </w:num>
  <w:num w:numId="36">
    <w:abstractNumId w:val="50"/>
  </w:num>
  <w:num w:numId="37">
    <w:abstractNumId w:val="26"/>
  </w:num>
  <w:num w:numId="38">
    <w:abstractNumId w:val="12"/>
  </w:num>
  <w:num w:numId="39">
    <w:abstractNumId w:val="47"/>
  </w:num>
  <w:num w:numId="40">
    <w:abstractNumId w:val="39"/>
  </w:num>
  <w:num w:numId="41">
    <w:abstractNumId w:val="23"/>
  </w:num>
  <w:num w:numId="42">
    <w:abstractNumId w:val="28"/>
  </w:num>
  <w:num w:numId="43">
    <w:abstractNumId w:val="33"/>
  </w:num>
  <w:num w:numId="44">
    <w:abstractNumId w:val="43"/>
  </w:num>
  <w:num w:numId="45">
    <w:abstractNumId w:val="15"/>
  </w:num>
  <w:num w:numId="46">
    <w:abstractNumId w:val="11"/>
  </w:num>
  <w:num w:numId="47">
    <w:abstractNumId w:val="8"/>
  </w:num>
  <w:num w:numId="48">
    <w:abstractNumId w:val="4"/>
  </w:num>
  <w:num w:numId="4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5B11"/>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6C1"/>
    <w:rsid w:val="00130A03"/>
    <w:rsid w:val="00130B48"/>
    <w:rsid w:val="00131B7E"/>
    <w:rsid w:val="00132860"/>
    <w:rsid w:val="0013392B"/>
    <w:rsid w:val="0013465D"/>
    <w:rsid w:val="001376A0"/>
    <w:rsid w:val="00141459"/>
    <w:rsid w:val="001414CD"/>
    <w:rsid w:val="00141E41"/>
    <w:rsid w:val="00143A05"/>
    <w:rsid w:val="00143D7F"/>
    <w:rsid w:val="00143EB9"/>
    <w:rsid w:val="001446CC"/>
    <w:rsid w:val="00144844"/>
    <w:rsid w:val="00145714"/>
    <w:rsid w:val="00145A1B"/>
    <w:rsid w:val="001465C4"/>
    <w:rsid w:val="00146B22"/>
    <w:rsid w:val="00151480"/>
    <w:rsid w:val="0015267F"/>
    <w:rsid w:val="001549C0"/>
    <w:rsid w:val="00155513"/>
    <w:rsid w:val="00156649"/>
    <w:rsid w:val="001606CC"/>
    <w:rsid w:val="00160AC6"/>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7F1"/>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0F2"/>
    <w:rsid w:val="001E55BF"/>
    <w:rsid w:val="001E65DB"/>
    <w:rsid w:val="001E6A73"/>
    <w:rsid w:val="001F0EFD"/>
    <w:rsid w:val="001F17F9"/>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1B4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EB"/>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6CA3"/>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66930"/>
    <w:rsid w:val="00371CAF"/>
    <w:rsid w:val="003729B7"/>
    <w:rsid w:val="00373CB7"/>
    <w:rsid w:val="00374B46"/>
    <w:rsid w:val="00375D15"/>
    <w:rsid w:val="00376338"/>
    <w:rsid w:val="00381A74"/>
    <w:rsid w:val="0038475D"/>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E6D43"/>
    <w:rsid w:val="003F01FD"/>
    <w:rsid w:val="003F0C30"/>
    <w:rsid w:val="003F0C4C"/>
    <w:rsid w:val="003F2831"/>
    <w:rsid w:val="003F4AFE"/>
    <w:rsid w:val="003F6074"/>
    <w:rsid w:val="004006BF"/>
    <w:rsid w:val="00401B36"/>
    <w:rsid w:val="00402087"/>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3DAC"/>
    <w:rsid w:val="004243BD"/>
    <w:rsid w:val="00426F59"/>
    <w:rsid w:val="004306FD"/>
    <w:rsid w:val="00430E1F"/>
    <w:rsid w:val="004329C0"/>
    <w:rsid w:val="00434AFC"/>
    <w:rsid w:val="00436ADB"/>
    <w:rsid w:val="00437735"/>
    <w:rsid w:val="00440A4D"/>
    <w:rsid w:val="0044297A"/>
    <w:rsid w:val="004441B7"/>
    <w:rsid w:val="00444C2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4D85"/>
    <w:rsid w:val="004D582B"/>
    <w:rsid w:val="004D58E1"/>
    <w:rsid w:val="004D6CE2"/>
    <w:rsid w:val="004E16BB"/>
    <w:rsid w:val="004E1B55"/>
    <w:rsid w:val="004E255C"/>
    <w:rsid w:val="004E5C16"/>
    <w:rsid w:val="004E7C34"/>
    <w:rsid w:val="004F0458"/>
    <w:rsid w:val="004F10E2"/>
    <w:rsid w:val="004F2179"/>
    <w:rsid w:val="004F222F"/>
    <w:rsid w:val="004F36DC"/>
    <w:rsid w:val="004F4393"/>
    <w:rsid w:val="004F6916"/>
    <w:rsid w:val="004F7830"/>
    <w:rsid w:val="00500099"/>
    <w:rsid w:val="00501D8A"/>
    <w:rsid w:val="00502846"/>
    <w:rsid w:val="0050308F"/>
    <w:rsid w:val="0050697B"/>
    <w:rsid w:val="00506F2D"/>
    <w:rsid w:val="005077B2"/>
    <w:rsid w:val="005079FB"/>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3D79"/>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825"/>
    <w:rsid w:val="00567D69"/>
    <w:rsid w:val="00570ACB"/>
    <w:rsid w:val="00573096"/>
    <w:rsid w:val="005747CE"/>
    <w:rsid w:val="005756F2"/>
    <w:rsid w:val="00576D4E"/>
    <w:rsid w:val="00577A82"/>
    <w:rsid w:val="005813C4"/>
    <w:rsid w:val="00581CE0"/>
    <w:rsid w:val="005830A7"/>
    <w:rsid w:val="00584AEB"/>
    <w:rsid w:val="00584E10"/>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B768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4E2A"/>
    <w:rsid w:val="005F6C1D"/>
    <w:rsid w:val="005F736B"/>
    <w:rsid w:val="005F7BD7"/>
    <w:rsid w:val="00600B88"/>
    <w:rsid w:val="00600CA0"/>
    <w:rsid w:val="006021CF"/>
    <w:rsid w:val="00602604"/>
    <w:rsid w:val="0060403F"/>
    <w:rsid w:val="00604BAA"/>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C85"/>
    <w:rsid w:val="0064643F"/>
    <w:rsid w:val="006464C0"/>
    <w:rsid w:val="00647411"/>
    <w:rsid w:val="00647A36"/>
    <w:rsid w:val="00654674"/>
    <w:rsid w:val="00654DAE"/>
    <w:rsid w:val="00655024"/>
    <w:rsid w:val="006563B9"/>
    <w:rsid w:val="0065686E"/>
    <w:rsid w:val="00657558"/>
    <w:rsid w:val="00660E07"/>
    <w:rsid w:val="00661CD0"/>
    <w:rsid w:val="00664426"/>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86F15"/>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2901"/>
    <w:rsid w:val="006B3865"/>
    <w:rsid w:val="006C1E62"/>
    <w:rsid w:val="006C3357"/>
    <w:rsid w:val="006C4C2D"/>
    <w:rsid w:val="006C6901"/>
    <w:rsid w:val="006C698F"/>
    <w:rsid w:val="006D12F3"/>
    <w:rsid w:val="006D2432"/>
    <w:rsid w:val="006D295D"/>
    <w:rsid w:val="006D495C"/>
    <w:rsid w:val="006D4BDE"/>
    <w:rsid w:val="006D5546"/>
    <w:rsid w:val="006D5E84"/>
    <w:rsid w:val="006D68E0"/>
    <w:rsid w:val="006D6E93"/>
    <w:rsid w:val="006E2877"/>
    <w:rsid w:val="006E3FD3"/>
    <w:rsid w:val="006E40AF"/>
    <w:rsid w:val="006E6FF6"/>
    <w:rsid w:val="006E766B"/>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D3F"/>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842"/>
    <w:rsid w:val="007B69DF"/>
    <w:rsid w:val="007B6DA4"/>
    <w:rsid w:val="007B71B2"/>
    <w:rsid w:val="007C0607"/>
    <w:rsid w:val="007C2C7D"/>
    <w:rsid w:val="007C306C"/>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9744C"/>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C43"/>
    <w:rsid w:val="008E3F25"/>
    <w:rsid w:val="008E420F"/>
    <w:rsid w:val="008E4A6D"/>
    <w:rsid w:val="008E56C2"/>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3812"/>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4432"/>
    <w:rsid w:val="00966156"/>
    <w:rsid w:val="009662CA"/>
    <w:rsid w:val="00966424"/>
    <w:rsid w:val="00966686"/>
    <w:rsid w:val="00966F40"/>
    <w:rsid w:val="009702D0"/>
    <w:rsid w:val="00971ABD"/>
    <w:rsid w:val="00972EAE"/>
    <w:rsid w:val="00973C08"/>
    <w:rsid w:val="00973ED4"/>
    <w:rsid w:val="00976C4B"/>
    <w:rsid w:val="0098060C"/>
    <w:rsid w:val="00981D1F"/>
    <w:rsid w:val="00981E20"/>
    <w:rsid w:val="00983BF6"/>
    <w:rsid w:val="0098440F"/>
    <w:rsid w:val="00985511"/>
    <w:rsid w:val="00986832"/>
    <w:rsid w:val="00986B54"/>
    <w:rsid w:val="00987E94"/>
    <w:rsid w:val="00991A22"/>
    <w:rsid w:val="009924F6"/>
    <w:rsid w:val="00992726"/>
    <w:rsid w:val="009934DC"/>
    <w:rsid w:val="00995BDC"/>
    <w:rsid w:val="00995C24"/>
    <w:rsid w:val="00996BBE"/>
    <w:rsid w:val="00997AB3"/>
    <w:rsid w:val="009A07EB"/>
    <w:rsid w:val="009A206D"/>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5D08"/>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5E80"/>
    <w:rsid w:val="00A1628E"/>
    <w:rsid w:val="00A17B0B"/>
    <w:rsid w:val="00A17EE3"/>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0B47"/>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5011"/>
    <w:rsid w:val="00A9613A"/>
    <w:rsid w:val="00A964AF"/>
    <w:rsid w:val="00A97482"/>
    <w:rsid w:val="00A97C33"/>
    <w:rsid w:val="00AA2F8A"/>
    <w:rsid w:val="00AA4A46"/>
    <w:rsid w:val="00AA559C"/>
    <w:rsid w:val="00AA5788"/>
    <w:rsid w:val="00AA57E1"/>
    <w:rsid w:val="00AA7314"/>
    <w:rsid w:val="00AB09F6"/>
    <w:rsid w:val="00AB1615"/>
    <w:rsid w:val="00AB16E2"/>
    <w:rsid w:val="00AB2FEE"/>
    <w:rsid w:val="00AB3297"/>
    <w:rsid w:val="00AC017D"/>
    <w:rsid w:val="00AC2C75"/>
    <w:rsid w:val="00AC306E"/>
    <w:rsid w:val="00AC3B81"/>
    <w:rsid w:val="00AC5679"/>
    <w:rsid w:val="00AC69A3"/>
    <w:rsid w:val="00AC6B84"/>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446"/>
    <w:rsid w:val="00B23F71"/>
    <w:rsid w:val="00B2464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0D9F"/>
    <w:rsid w:val="00B611A2"/>
    <w:rsid w:val="00B624F1"/>
    <w:rsid w:val="00B625DA"/>
    <w:rsid w:val="00B64D99"/>
    <w:rsid w:val="00B66823"/>
    <w:rsid w:val="00B77C88"/>
    <w:rsid w:val="00B77D1C"/>
    <w:rsid w:val="00B817D9"/>
    <w:rsid w:val="00B81850"/>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0E0E"/>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3A24"/>
    <w:rsid w:val="00BE4BD1"/>
    <w:rsid w:val="00BE57AB"/>
    <w:rsid w:val="00BE6119"/>
    <w:rsid w:val="00BE6B2F"/>
    <w:rsid w:val="00BF05DB"/>
    <w:rsid w:val="00BF097A"/>
    <w:rsid w:val="00BF3D69"/>
    <w:rsid w:val="00BF464E"/>
    <w:rsid w:val="00BF512B"/>
    <w:rsid w:val="00BF51C4"/>
    <w:rsid w:val="00BF68B2"/>
    <w:rsid w:val="00BF7494"/>
    <w:rsid w:val="00BF7B4B"/>
    <w:rsid w:val="00C0079C"/>
    <w:rsid w:val="00C0097D"/>
    <w:rsid w:val="00C01AD3"/>
    <w:rsid w:val="00C05AA5"/>
    <w:rsid w:val="00C070DC"/>
    <w:rsid w:val="00C07194"/>
    <w:rsid w:val="00C10F0B"/>
    <w:rsid w:val="00C12C86"/>
    <w:rsid w:val="00C1418D"/>
    <w:rsid w:val="00C14A14"/>
    <w:rsid w:val="00C155B9"/>
    <w:rsid w:val="00C161E6"/>
    <w:rsid w:val="00C173D5"/>
    <w:rsid w:val="00C17AC2"/>
    <w:rsid w:val="00C2105B"/>
    <w:rsid w:val="00C211D6"/>
    <w:rsid w:val="00C23BDB"/>
    <w:rsid w:val="00C24369"/>
    <w:rsid w:val="00C24CDA"/>
    <w:rsid w:val="00C253F5"/>
    <w:rsid w:val="00C30EA8"/>
    <w:rsid w:val="00C314AE"/>
    <w:rsid w:val="00C31799"/>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6407"/>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5264"/>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5649"/>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888"/>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335"/>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1349"/>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45B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1F81"/>
    <w:rsid w:val="00EC38F4"/>
    <w:rsid w:val="00EC4E3B"/>
    <w:rsid w:val="00EC5296"/>
    <w:rsid w:val="00EC548F"/>
    <w:rsid w:val="00EC66F8"/>
    <w:rsid w:val="00EC75F4"/>
    <w:rsid w:val="00EC7C82"/>
    <w:rsid w:val="00ED08FC"/>
    <w:rsid w:val="00ED1B96"/>
    <w:rsid w:val="00ED3C0C"/>
    <w:rsid w:val="00ED4EC9"/>
    <w:rsid w:val="00ED62CD"/>
    <w:rsid w:val="00ED6427"/>
    <w:rsid w:val="00ED74C5"/>
    <w:rsid w:val="00ED7EF8"/>
    <w:rsid w:val="00EE3C08"/>
    <w:rsid w:val="00EE4F0C"/>
    <w:rsid w:val="00EE6DB4"/>
    <w:rsid w:val="00EE780F"/>
    <w:rsid w:val="00EE7D27"/>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4CB3"/>
    <w:rsid w:val="00F76307"/>
    <w:rsid w:val="00F76AE2"/>
    <w:rsid w:val="00F76B7F"/>
    <w:rsid w:val="00F77221"/>
    <w:rsid w:val="00F80059"/>
    <w:rsid w:val="00F80584"/>
    <w:rsid w:val="00F84D6B"/>
    <w:rsid w:val="00F84E90"/>
    <w:rsid w:val="00F858AC"/>
    <w:rsid w:val="00F87577"/>
    <w:rsid w:val="00F902ED"/>
    <w:rsid w:val="00F90951"/>
    <w:rsid w:val="00F93BFE"/>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25A"/>
    <w:rsid w:val="00FB5629"/>
    <w:rsid w:val="00FB7CAD"/>
    <w:rsid w:val="00FC03C4"/>
    <w:rsid w:val="00FC0D48"/>
    <w:rsid w:val="00FC3F24"/>
    <w:rsid w:val="00FC405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3D7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0">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numbering" w:customStyle="1" w:styleId="29242">
    <w:name w:val="Текущий список29242"/>
    <w:rsid w:val="00981E20"/>
    <w:pPr>
      <w:numPr>
        <w:numId w:val="46"/>
      </w:numPr>
    </w:pPr>
  </w:style>
  <w:style w:type="numbering" w:customStyle="1" w:styleId="2722">
    <w:name w:val="Текущий список2722"/>
    <w:rsid w:val="00D75888"/>
    <w:pPr>
      <w:numPr>
        <w:numId w:val="47"/>
      </w:numPr>
    </w:pPr>
  </w:style>
  <w:style w:type="numbering" w:customStyle="1" w:styleId="3313">
    <w:name w:val="Стиль3313"/>
    <w:uiPriority w:val="99"/>
    <w:rsid w:val="00D75888"/>
    <w:pPr>
      <w:numPr>
        <w:numId w:val="48"/>
      </w:numPr>
    </w:pPr>
  </w:style>
  <w:style w:type="numbering" w:customStyle="1" w:styleId="161">
    <w:name w:val="Нет списка16"/>
    <w:next w:val="a3"/>
    <w:uiPriority w:val="99"/>
    <w:semiHidden/>
    <w:unhideWhenUsed/>
    <w:rsid w:val="007C306C"/>
  </w:style>
  <w:style w:type="table" w:customStyle="1" w:styleId="280">
    <w:name w:val="Сетка таблицы28"/>
    <w:basedOn w:val="a2"/>
    <w:next w:val="afc"/>
    <w:uiPriority w:val="39"/>
    <w:rsid w:val="007C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3690225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85%20&#1057;&#1090;&#1088;&#1072;&#1093;&#1086;&#1074;&#1072;&#1085;&#1080;&#1077;%20&#1069;&#1083;&#1100;&#1073;&#1088;&#1091;&#1089;\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6ADB-A28F-4DD1-A67B-E99F9EEB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48</Pages>
  <Words>16870</Words>
  <Characters>96161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2021-09-22T07:41:00Z</cp:lastPrinted>
  <dcterms:created xsi:type="dcterms:W3CDTF">2026-05-06T07:38:00Z</dcterms:created>
  <dcterms:modified xsi:type="dcterms:W3CDTF">2026-05-14T14:01:00Z</dcterms:modified>
</cp:coreProperties>
</file>