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69D9761A" w:rsidR="00B067D9" w:rsidRPr="00FC1523" w:rsidRDefault="005756F2" w:rsidP="007D5EE4">
      <w:pPr>
        <w:widowControl w:val="0"/>
        <w:spacing w:before="60" w:after="120"/>
        <w:ind w:right="34"/>
        <w:jc w:val="center"/>
      </w:pPr>
      <w:r w:rsidRPr="00FC1523">
        <w:rPr>
          <w:b/>
          <w:bCs/>
        </w:rPr>
        <w:t xml:space="preserve">от </w:t>
      </w:r>
      <w:r w:rsidR="00D428CB">
        <w:rPr>
          <w:b/>
          <w:bCs/>
        </w:rPr>
        <w:t>28</w:t>
      </w:r>
      <w:r w:rsidR="00DE73C1">
        <w:rPr>
          <w:b/>
          <w:bCs/>
        </w:rPr>
        <w:t>.</w:t>
      </w:r>
      <w:r w:rsidR="00D428CB">
        <w:rPr>
          <w:b/>
          <w:bCs/>
        </w:rPr>
        <w:t>11</w:t>
      </w:r>
      <w:r w:rsidR="00E205DC" w:rsidRPr="00FC1523">
        <w:rPr>
          <w:b/>
          <w:bCs/>
        </w:rPr>
        <w:t>.</w:t>
      </w:r>
      <w:r w:rsidR="00110AAB" w:rsidRPr="00FC1523">
        <w:rPr>
          <w:b/>
          <w:bCs/>
        </w:rPr>
        <w:t>202</w:t>
      </w:r>
      <w:r w:rsidR="00C367C2" w:rsidRPr="00FC1523">
        <w:rPr>
          <w:b/>
          <w:bCs/>
        </w:rPr>
        <w:t>5</w:t>
      </w:r>
      <w:r w:rsidR="00110AAB" w:rsidRPr="00FC1523">
        <w:rPr>
          <w:b/>
          <w:bCs/>
        </w:rPr>
        <w:t xml:space="preserve"> </w:t>
      </w:r>
      <w:r w:rsidR="009B4449" w:rsidRPr="00FC1523">
        <w:rPr>
          <w:b/>
          <w:bCs/>
        </w:rPr>
        <w:t>г. № ЗКЭФ-</w:t>
      </w:r>
      <w:r w:rsidR="001854F9" w:rsidRPr="00FC1523">
        <w:rPr>
          <w:b/>
          <w:bCs/>
        </w:rPr>
        <w:t>ДЭУК-</w:t>
      </w:r>
      <w:r w:rsidR="00857661">
        <w:rPr>
          <w:b/>
          <w:bCs/>
        </w:rPr>
        <w:t>1246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xml:space="preserve">№ </w:t>
            </w:r>
            <w:proofErr w:type="gramStart"/>
            <w:r w:rsidRPr="00FC1523">
              <w:rPr>
                <w:b/>
              </w:rPr>
              <w:t>п</w:t>
            </w:r>
            <w:proofErr w:type="gramEnd"/>
            <w:r w:rsidRPr="00FC1523">
              <w:rPr>
                <w:b/>
              </w:rPr>
              <w:t>/п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07D09A98" w:rsidR="00AC070C" w:rsidRPr="00FC1523" w:rsidRDefault="003158EC" w:rsidP="003158EC">
            <w:pPr>
              <w:widowControl w:val="0"/>
              <w:ind w:right="34"/>
              <w:jc w:val="both"/>
            </w:pPr>
            <w:proofErr w:type="gramStart"/>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FC1523">
              <w:t xml:space="preserve"> Закона № 223-ФЗ с учетом требований, предусмотренных настоящим извещением.</w:t>
            </w:r>
          </w:p>
          <w:p w14:paraId="64103AA3" w14:textId="09AB9FA5" w:rsidR="00B067D9" w:rsidRPr="00FC1523" w:rsidRDefault="00B067D9" w:rsidP="00F65F42">
            <w:pPr>
              <w:widowControl w:val="0"/>
              <w:ind w:right="34"/>
              <w:jc w:val="both"/>
            </w:pPr>
            <w:r w:rsidRPr="00FC1523">
              <w:t>В настоящем извещении о проведении запроса котировок в электронной форме</w:t>
            </w:r>
            <w:r w:rsidR="00F65F42" w:rsidRPr="00FC1523">
              <w:rPr>
                <w:bCs/>
              </w:rPr>
              <w:t xml:space="preserve">, </w:t>
            </w:r>
            <w:r w:rsidR="00F65F42" w:rsidRPr="00FC1523">
              <w:t>участниками которого могут являться только субъекты малого и среднего предпринимательства</w:t>
            </w:r>
            <w:r w:rsidRPr="00FC1523">
              <w:t xml:space="preserve"> </w:t>
            </w:r>
            <w:r w:rsidR="008630A9" w:rsidRPr="00FC1523">
              <w:t xml:space="preserve">(далее – извещение) </w:t>
            </w:r>
            <w:r w:rsidRPr="00FC1523">
              <w:t>применяются основные понятия, используемые в Положении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Pr="00FC1523">
              <w:t>.</w:t>
            </w:r>
          </w:p>
          <w:p w14:paraId="5DA6686A" w14:textId="31CE3812" w:rsidR="00B067D9" w:rsidRPr="001C35F8" w:rsidRDefault="00B067D9" w:rsidP="00C910DE">
            <w:pPr>
              <w:widowControl w:val="0"/>
              <w:tabs>
                <w:tab w:val="left" w:pos="1134"/>
                <w:tab w:val="left" w:pos="1276"/>
                <w:tab w:val="left" w:pos="1560"/>
              </w:tabs>
              <w:ind w:left="5"/>
              <w:jc w:val="both"/>
              <w:rPr>
                <w:b/>
              </w:rPr>
            </w:pPr>
            <w:r w:rsidRPr="00FC1523">
              <w:t>Нормы Положения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00271109" w:rsidRPr="00FC1523">
              <w:t xml:space="preserve"> (далее – Положение о закупке)</w:t>
            </w:r>
            <w:r w:rsidRPr="00FC1523">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w:t>
            </w:r>
            <w:proofErr w:type="gramStart"/>
            <w:r w:rsidR="00C910DE" w:rsidRPr="00FC1523">
              <w:t>.Р</w:t>
            </w:r>
            <w:proofErr w:type="gramEnd"/>
            <w:r w:rsidR="00C910DE" w:rsidRPr="00FC1523">
              <w:t>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9" w:history="1">
              <w:r w:rsidRPr="00FC1523">
                <w:rPr>
                  <w:u w:val="single"/>
                </w:rPr>
                <w:t>info@ncrc.ru</w:t>
              </w:r>
            </w:hyperlink>
            <w:r w:rsidRPr="00FC1523">
              <w:rPr>
                <w:sz w:val="28"/>
              </w:rPr>
              <w:t xml:space="preserve">, </w:t>
            </w:r>
            <w:hyperlink r:id="rId10"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1"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2"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6131AE54" w:rsidR="0015609A" w:rsidRPr="007139E1" w:rsidRDefault="00B026E7" w:rsidP="00857661">
            <w:pPr>
              <w:ind w:right="34"/>
              <w:jc w:val="both"/>
            </w:pPr>
            <w:r w:rsidRPr="00FC1523">
              <w:t xml:space="preserve">Право заключения договора </w:t>
            </w:r>
            <w:r w:rsidR="009821B0" w:rsidRPr="00FC1523">
              <w:t xml:space="preserve">на поставку </w:t>
            </w:r>
            <w:r w:rsidR="005C77DC">
              <w:t>запасных частей</w:t>
            </w:r>
            <w:r w:rsidR="007139E1" w:rsidRPr="007139E1">
              <w:t xml:space="preserve"> для пассажирск</w:t>
            </w:r>
            <w:r w:rsidR="005C77DC">
              <w:t>ой</w:t>
            </w:r>
            <w:r w:rsidR="007139E1" w:rsidRPr="007139E1">
              <w:t xml:space="preserve"> подвесн</w:t>
            </w:r>
            <w:r w:rsidR="005C77DC">
              <w:t>ой</w:t>
            </w:r>
            <w:r w:rsidR="007139E1" w:rsidRPr="007139E1">
              <w:t xml:space="preserve"> канатн</w:t>
            </w:r>
            <w:r w:rsidR="005C77DC">
              <w:t>ой</w:t>
            </w:r>
            <w:r w:rsidR="00A25BEF">
              <w:t xml:space="preserve"> дорог</w:t>
            </w:r>
            <w:r w:rsidR="005C77DC">
              <w:t>и на ВТРК «Эльбрус»</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59BA7233"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49F9BD35"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5C77DC" w:rsidRPr="005C77DC">
              <w:t>запасных частей для пассажирской подвесной канатной дороги на ВТРК «Эльбрус»</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1669B6F9" w:rsidR="00B067D9" w:rsidRPr="00FC1523" w:rsidRDefault="00F65F42" w:rsidP="00F76F6D">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w:t>
            </w:r>
            <w:r w:rsidR="00F76F6D" w:rsidRPr="00FC1523">
              <w:rPr>
                <w:bCs/>
              </w:rPr>
              <w:lastRenderedPageBreak/>
              <w:t>(приложение № 1 к извещению))</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w:t>
            </w:r>
            <w:proofErr w:type="gramStart"/>
            <w:r w:rsidRPr="00FC1523">
              <w:rPr>
                <w:b/>
              </w:rPr>
              <w:t>начальной</w:t>
            </w:r>
            <w:proofErr w:type="gramEnd"/>
            <w:r w:rsidRPr="00FC1523">
              <w:rPr>
                <w:b/>
              </w:rPr>
              <w:t xml:space="preserve">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242E71D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857661">
              <w:rPr>
                <w:b/>
                <w:bCs/>
              </w:rPr>
              <w:t>577 000,00</w:t>
            </w:r>
            <w:r w:rsidR="00586FA9">
              <w:rPr>
                <w:bCs/>
              </w:rPr>
              <w:t xml:space="preserve"> (</w:t>
            </w:r>
            <w:r w:rsidR="00857661">
              <w:rPr>
                <w:bCs/>
              </w:rPr>
              <w:t>Пятьсот семьдесят семь тысяч</w:t>
            </w:r>
            <w:r w:rsidR="00586FA9" w:rsidRPr="00586FA9">
              <w:rPr>
                <w:bCs/>
              </w:rPr>
              <w:t>) рубл</w:t>
            </w:r>
            <w:r w:rsidR="005C77DC">
              <w:rPr>
                <w:bCs/>
              </w:rPr>
              <w:t>ей</w:t>
            </w:r>
            <w:r w:rsidR="007139E1">
              <w:rPr>
                <w:bCs/>
              </w:rPr>
              <w:t xml:space="preserve"> </w:t>
            </w:r>
            <w:r w:rsidR="00857661">
              <w:rPr>
                <w:bCs/>
              </w:rPr>
              <w:t>00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p>
          <w:p w14:paraId="6ABC987A" w14:textId="75121E3E"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w:t>
            </w:r>
            <w:proofErr w:type="gramStart"/>
            <w:r w:rsidR="00FC2801" w:rsidRPr="00FC1523">
              <w:t>.Р</w:t>
            </w:r>
            <w:proofErr w:type="gramEnd"/>
            <w:r w:rsidR="00FC2801" w:rsidRPr="00FC1523">
              <w:t>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30440A2F" w:rsidR="00B067D9" w:rsidRPr="00FC1523" w:rsidRDefault="00765177" w:rsidP="00857661">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857661">
              <w:rPr>
                <w:rFonts w:eastAsiaTheme="minorHAnsi"/>
                <w:color w:val="000000"/>
                <w:lang w:eastAsia="en-US"/>
              </w:rPr>
              <w:t>50</w:t>
            </w:r>
            <w:r w:rsidR="00BB05A6">
              <w:rPr>
                <w:rFonts w:eastAsiaTheme="minorHAnsi"/>
                <w:color w:val="000000"/>
                <w:lang w:eastAsia="en-US"/>
              </w:rPr>
              <w:t xml:space="preserve"> </w:t>
            </w:r>
            <w:r w:rsidR="005C77DC">
              <w:rPr>
                <w:rFonts w:eastAsiaTheme="minorHAnsi"/>
                <w:color w:val="000000"/>
                <w:lang w:eastAsia="en-US"/>
              </w:rPr>
              <w:t>календарных</w:t>
            </w:r>
            <w:r w:rsidR="00A610F2" w:rsidRPr="00FC1523">
              <w:rPr>
                <w:rFonts w:eastAsiaTheme="minorHAnsi"/>
                <w:color w:val="000000"/>
                <w:lang w:eastAsia="en-US"/>
              </w:rPr>
              <w:t xml:space="preserve"> дней </w:t>
            </w:r>
            <w:proofErr w:type="gramStart"/>
            <w:r w:rsidR="00A610F2" w:rsidRPr="00FC1523">
              <w:rPr>
                <w:rFonts w:eastAsiaTheme="minorHAnsi"/>
                <w:color w:val="000000"/>
                <w:lang w:eastAsia="en-US"/>
              </w:rPr>
              <w:t>с даты заключения</w:t>
            </w:r>
            <w:proofErr w:type="gramEnd"/>
            <w:r w:rsidR="00A610F2" w:rsidRPr="00FC1523">
              <w:rPr>
                <w:rFonts w:eastAsiaTheme="minorHAnsi"/>
                <w:color w:val="000000"/>
                <w:lang w:eastAsia="en-US"/>
              </w:rPr>
              <w:t xml:space="preserve">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52C1D197" w:rsidR="007139E1" w:rsidRPr="00FC1523" w:rsidRDefault="0006519A" w:rsidP="005C77DC">
            <w:pPr>
              <w:ind w:left="39" w:hanging="39"/>
              <w:jc w:val="both"/>
            </w:pPr>
            <w:r>
              <w:t>ВТРК</w:t>
            </w:r>
            <w:r w:rsidR="00BB05A6" w:rsidRPr="00BB05A6">
              <w:t xml:space="preserve"> «</w:t>
            </w:r>
            <w:r w:rsidR="007A5403">
              <w:t>Эльбрус</w:t>
            </w:r>
            <w:r w:rsidR="00BB05A6" w:rsidRPr="00BB05A6">
              <w:t>»</w:t>
            </w:r>
            <w:r>
              <w:t xml:space="preserve"> -</w:t>
            </w:r>
            <w:r w:rsidR="00BB05A6" w:rsidRPr="00BB05A6">
              <w:t xml:space="preserve"> </w:t>
            </w:r>
            <w:r w:rsidR="007A5403" w:rsidRPr="007A5403">
              <w:t xml:space="preserve">Кабардино-Балкарская Республика, Эльбрусский район, с. </w:t>
            </w:r>
            <w:proofErr w:type="spellStart"/>
            <w:r w:rsidR="007A5403" w:rsidRPr="007A5403">
              <w:t>Терскол</w:t>
            </w:r>
            <w:proofErr w:type="spellEnd"/>
            <w:r w:rsidR="007A5403" w:rsidRPr="007A5403">
              <w:t xml:space="preserve">, ул. </w:t>
            </w:r>
            <w:proofErr w:type="spellStart"/>
            <w:r w:rsidR="007A5403" w:rsidRPr="007A5403">
              <w:t>Азау</w:t>
            </w:r>
            <w:proofErr w:type="spellEnd"/>
            <w:r w:rsidR="007A5403" w:rsidRPr="007A5403">
              <w:t>, д. 12</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75E28C56"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0C098868"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1E6FC79F"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15522BED" w:rsidR="00B067D9" w:rsidRPr="00FC1523" w:rsidRDefault="00D428CB" w:rsidP="00D428CB">
            <w:pPr>
              <w:widowControl w:val="0"/>
              <w:tabs>
                <w:tab w:val="left" w:pos="284"/>
                <w:tab w:val="left" w:pos="426"/>
                <w:tab w:val="left" w:pos="1134"/>
                <w:tab w:val="left" w:pos="1276"/>
              </w:tabs>
              <w:jc w:val="both"/>
              <w:outlineLvl w:val="0"/>
              <w:rPr>
                <w:b/>
              </w:rPr>
            </w:pPr>
            <w:r>
              <w:t>28</w:t>
            </w:r>
            <w:r w:rsidR="00DE73C1">
              <w:t xml:space="preserve"> </w:t>
            </w:r>
            <w:r>
              <w:t>ноября</w:t>
            </w:r>
            <w:r w:rsidR="00554944" w:rsidRPr="00FC1523">
              <w:t xml:space="preserve"> </w:t>
            </w:r>
            <w:r w:rsidR="00462470" w:rsidRPr="00FC1523">
              <w:t>20</w:t>
            </w:r>
            <w:r w:rsidR="003C19CB" w:rsidRPr="00FC1523">
              <w:t>2</w:t>
            </w:r>
            <w:r w:rsidR="009250C6" w:rsidRPr="00FC1523">
              <w:t>5</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w:t>
            </w:r>
            <w:r w:rsidRPr="00FC1523">
              <w:rPr>
                <w:b/>
              </w:rPr>
              <w:lastRenderedPageBreak/>
              <w:t xml:space="preserve">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lastRenderedPageBreak/>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50C78F17" w:rsidR="00B067D9" w:rsidRPr="00FC1523" w:rsidRDefault="00D428CB" w:rsidP="00D428CB">
            <w:pPr>
              <w:widowControl w:val="0"/>
              <w:tabs>
                <w:tab w:val="left" w:pos="284"/>
                <w:tab w:val="left" w:pos="426"/>
                <w:tab w:val="left" w:pos="1134"/>
                <w:tab w:val="left" w:pos="1276"/>
              </w:tabs>
              <w:jc w:val="both"/>
              <w:outlineLvl w:val="0"/>
            </w:pPr>
            <w:r>
              <w:t>10</w:t>
            </w:r>
            <w:r w:rsidR="00DE73C1">
              <w:t xml:space="preserve"> </w:t>
            </w:r>
            <w:r>
              <w:t>декабря</w:t>
            </w:r>
            <w:r w:rsidR="00222A45" w:rsidRPr="00FC1523">
              <w:t xml:space="preserve"> </w:t>
            </w:r>
            <w:r w:rsidR="005E787F" w:rsidRPr="00FC1523">
              <w:t>202</w:t>
            </w:r>
            <w:r w:rsidR="009250C6" w:rsidRPr="00FC1523">
              <w:t>5</w:t>
            </w:r>
            <w:r w:rsidR="005E787F" w:rsidRPr="00FC1523">
              <w:t xml:space="preserve"> </w:t>
            </w:r>
            <w:r w:rsidR="000F6B4B" w:rsidRPr="00FC1523">
              <w:t xml:space="preserve">года </w:t>
            </w:r>
            <w:r w:rsidR="003B29C8" w:rsidRPr="00FC1523">
              <w:t>1</w:t>
            </w:r>
            <w:r w:rsidR="00A1039B" w:rsidRPr="00FC1523">
              <w:t>0</w:t>
            </w:r>
            <w:r w:rsidR="007D5EE4" w:rsidRPr="00FC1523">
              <w:t>:00 (</w:t>
            </w:r>
            <w:proofErr w:type="spellStart"/>
            <w:proofErr w:type="gramStart"/>
            <w:r w:rsidR="007D5EE4" w:rsidRPr="00FC1523">
              <w:t>мск</w:t>
            </w:r>
            <w:proofErr w:type="spellEnd"/>
            <w:proofErr w:type="gramEnd"/>
            <w:r w:rsidR="007D5EE4" w:rsidRPr="00FC1523">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6108B82A" w:rsidR="00B067D9" w:rsidRPr="00FC1523" w:rsidRDefault="00D428CB" w:rsidP="004531C3">
            <w:pPr>
              <w:widowControl w:val="0"/>
              <w:tabs>
                <w:tab w:val="left" w:pos="993"/>
                <w:tab w:val="left" w:pos="1276"/>
                <w:tab w:val="left" w:pos="1701"/>
              </w:tabs>
              <w:jc w:val="both"/>
              <w:textAlignment w:val="baseline"/>
            </w:pPr>
            <w:r>
              <w:t>11</w:t>
            </w:r>
            <w:r w:rsidR="00DE73C1">
              <w:t xml:space="preserve"> </w:t>
            </w:r>
            <w:r>
              <w:t>декабря</w:t>
            </w:r>
            <w:r w:rsidR="00222A45" w:rsidRPr="00FC1523">
              <w:t xml:space="preserve"> </w:t>
            </w:r>
            <w:r w:rsidR="005E787F" w:rsidRPr="00FC1523">
              <w:t>202</w:t>
            </w:r>
            <w:r w:rsidR="009250C6" w:rsidRPr="00FC1523">
              <w:t>5</w:t>
            </w:r>
            <w:r w:rsidR="005E787F" w:rsidRPr="00FC1523">
              <w:t xml:space="preserve"> </w:t>
            </w:r>
            <w:bookmarkStart w:id="0" w:name="_Ref411241906"/>
            <w:r w:rsidR="007D5EE4" w:rsidRPr="00FC1523">
              <w:t>года</w:t>
            </w:r>
          </w:p>
          <w:p w14:paraId="26CF8FB1" w14:textId="22797DB7"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proofErr w:type="gramStart"/>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roofErr w:type="gramEnd"/>
          </w:p>
        </w:tc>
        <w:tc>
          <w:tcPr>
            <w:tcW w:w="3244" w:type="pct"/>
            <w:shd w:val="clear" w:color="auto" w:fill="auto"/>
          </w:tcPr>
          <w:p w14:paraId="4B101AE4" w14:textId="71710D2E"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w:t>
            </w:r>
            <w:r w:rsidRPr="00FC1523">
              <w:rPr>
                <w:b/>
              </w:rPr>
              <w:lastRenderedPageBreak/>
              <w:t>характеристик</w:t>
            </w:r>
          </w:p>
        </w:tc>
        <w:tc>
          <w:tcPr>
            <w:tcW w:w="3244" w:type="pct"/>
            <w:shd w:val="clear" w:color="auto" w:fill="auto"/>
          </w:tcPr>
          <w:p w14:paraId="3474F1AB" w14:textId="3DD13F7D"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proofErr w:type="gramStart"/>
            <w:r w:rsidRPr="00FC1523">
              <w:rPr>
                <w:bCs/>
              </w:rPr>
              <w:t xml:space="preserve">включая приложение </w:t>
            </w:r>
            <w:r w:rsidRPr="00FC1523">
              <w:t>Спецификация</w:t>
            </w:r>
            <w:r w:rsidRPr="00FC1523">
              <w:rPr>
                <w:bCs/>
              </w:rPr>
              <w:t xml:space="preserve"> на поставку</w:t>
            </w:r>
            <w:proofErr w:type="gramEnd"/>
            <w:r w:rsidRPr="00FC1523">
              <w:rPr>
                <w:bCs/>
              </w:rPr>
              <w:t xml:space="preserve"> товара </w:t>
            </w:r>
            <w:r w:rsidRPr="00FC1523">
              <w:t>(приложение № 1 к извещению)</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3"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1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FC1523">
                <w:t>статьями 289</w:t>
              </w:r>
            </w:hyperlink>
            <w:r w:rsidRPr="00FC1523">
              <w:t xml:space="preserve">, </w:t>
            </w:r>
            <w:hyperlink r:id="rId17" w:history="1">
              <w:r w:rsidRPr="00FC1523">
                <w:t>290</w:t>
              </w:r>
            </w:hyperlink>
            <w:r w:rsidRPr="00FC1523">
              <w:t xml:space="preserve">, </w:t>
            </w:r>
            <w:hyperlink r:id="rId18" w:history="1">
              <w:r w:rsidRPr="00FC1523">
                <w:t>291</w:t>
              </w:r>
            </w:hyperlink>
            <w:r w:rsidRPr="00FC1523">
              <w:t xml:space="preserve">, </w:t>
            </w:r>
            <w:hyperlink r:id="rId1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0" w:history="1">
              <w:r w:rsidRPr="00FC1523">
                <w:t>статьей 19.28</w:t>
              </w:r>
            </w:hyperlink>
            <w:r w:rsidRPr="00FC1523">
              <w:t xml:space="preserve"> Кодекса </w:t>
            </w:r>
            <w:r w:rsidRPr="00FC1523">
              <w:lastRenderedPageBreak/>
              <w:t>Российской Федерации об административных правонарушениях;</w:t>
            </w:r>
          </w:p>
          <w:p w14:paraId="11901776" w14:textId="3CB696AE" w:rsidR="007F06EF" w:rsidRPr="00FC1523" w:rsidRDefault="007F06EF" w:rsidP="007F06EF">
            <w:pPr>
              <w:widowControl w:val="0"/>
              <w:tabs>
                <w:tab w:val="left" w:pos="516"/>
                <w:tab w:val="left" w:pos="851"/>
                <w:tab w:val="left" w:pos="993"/>
              </w:tabs>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3A6450" w:rsidRPr="00FC1523">
              <w:t xml:space="preserve"> (</w:t>
            </w:r>
            <w:r w:rsidR="003A6450" w:rsidRPr="00FC1523">
              <w:rPr>
                <w:i/>
              </w:rPr>
              <w:t>в настоящем извещении 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636E3954"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w:t>
            </w:r>
            <w:proofErr w:type="gramStart"/>
            <w:r w:rsidR="007D5EE4" w:rsidRPr="00FC1523">
              <w:t>являющихся</w:t>
            </w:r>
            <w:proofErr w:type="gramEnd"/>
            <w:r w:rsidR="007D5EE4" w:rsidRPr="00FC1523">
              <w:t xml:space="preserve">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1"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proofErr w:type="gramStart"/>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xml:space="preserve">, не </w:t>
            </w:r>
            <w:r w:rsidR="0089721B" w:rsidRPr="00FC1523">
              <w:lastRenderedPageBreak/>
              <w:t>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005D170C" w:rsidRPr="00FC1523">
                <w:rPr>
                  <w:rStyle w:val="ab"/>
                  <w:color w:val="auto"/>
                </w:rPr>
                <w:t>https://npd.nalog.ru/check-status/</w:t>
              </w:r>
            </w:hyperlink>
            <w:r w:rsidR="0089721B" w:rsidRPr="00FC1523">
              <w:t>).</w:t>
            </w:r>
            <w:proofErr w:type="gramEnd"/>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xml:space="preserve">№ 255-ФЗ «О </w:t>
            </w:r>
            <w:proofErr w:type="gramStart"/>
            <w:r w:rsidRPr="00FC1523">
              <w:t>контроле за</w:t>
            </w:r>
            <w:proofErr w:type="gramEnd"/>
            <w:r w:rsidRPr="00FC1523">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 xml:space="preserve">2.3.3. </w:t>
            </w:r>
            <w:proofErr w:type="gramStart"/>
            <w:r w:rsidRPr="00FC1523">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FC1523">
              <w:t>»,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FC1523" w:rsidRDefault="00B067D9" w:rsidP="00942BEC">
            <w:pPr>
              <w:widowControl w:val="0"/>
              <w:tabs>
                <w:tab w:val="left" w:pos="0"/>
                <w:tab w:val="left" w:pos="1134"/>
              </w:tabs>
              <w:jc w:val="both"/>
              <w:textAlignment w:val="baseline"/>
            </w:pPr>
            <w:r w:rsidRPr="00FC1523">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513FCA5A"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p>
          <w:p w14:paraId="171A1F93" w14:textId="77777777" w:rsidR="00C568BF" w:rsidRPr="00FC1523" w:rsidRDefault="00C568BF" w:rsidP="00040FED">
            <w:pPr>
              <w:widowControl w:val="0"/>
              <w:adjustRightInd w:val="0"/>
              <w:jc w:val="both"/>
              <w:textAlignment w:val="baseline"/>
              <w:rPr>
                <w:bCs/>
              </w:rPr>
            </w:pPr>
            <w:r w:rsidRPr="00FC1523">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FC1523">
              <w:rPr>
                <w:bCs/>
              </w:rPr>
              <w:t>.</w:t>
            </w:r>
          </w:p>
          <w:p w14:paraId="3D253769" w14:textId="7522C7C0"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извещения,</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 xml:space="preserve">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w:t>
            </w:r>
            <w:r w:rsidRPr="00FC1523">
              <w:lastRenderedPageBreak/>
              <w:t>электронных документов.</w:t>
            </w:r>
          </w:p>
          <w:p w14:paraId="6FB61995" w14:textId="77777777"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FC1523" w:rsidRDefault="00B33CED" w:rsidP="00515031">
            <w:pPr>
              <w:jc w:val="both"/>
            </w:pPr>
            <w:proofErr w:type="gramStart"/>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w:t>
            </w:r>
            <w:proofErr w:type="gramEnd"/>
            <w:r w:rsidR="00C00809" w:rsidRPr="00FC1523">
              <w:t>,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65C42461"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 xml:space="preserve">Документы, предоставляемые участником закупки в </w:t>
            </w:r>
            <w:r w:rsidRPr="00FC1523">
              <w:rPr>
                <w:b/>
              </w:rPr>
              <w:lastRenderedPageBreak/>
              <w:t>составе заявки на участие в запросе котировок</w:t>
            </w:r>
          </w:p>
        </w:tc>
        <w:tc>
          <w:tcPr>
            <w:tcW w:w="3244" w:type="pct"/>
            <w:shd w:val="clear" w:color="auto" w:fill="auto"/>
          </w:tcPr>
          <w:p w14:paraId="72AE1575" w14:textId="17408946" w:rsidR="00DF3A1E" w:rsidRPr="00FC1523" w:rsidRDefault="003158EC" w:rsidP="00040FED">
            <w:pPr>
              <w:pStyle w:val="a4"/>
              <w:ind w:left="62"/>
              <w:jc w:val="both"/>
              <w:rPr>
                <w:lang w:val="ru-RU"/>
              </w:rPr>
            </w:pPr>
            <w:r w:rsidRPr="00FC1523">
              <w:rPr>
                <w:lang w:val="ru-RU"/>
              </w:rPr>
              <w:lastRenderedPageBreak/>
              <w:t xml:space="preserve">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w:t>
            </w:r>
            <w:r w:rsidRPr="00FC1523">
              <w:rPr>
                <w:lang w:val="ru-RU"/>
              </w:rPr>
              <w:lastRenderedPageBreak/>
              <w:t>6 извещения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p>
          <w:p w14:paraId="2D34A0E8" w14:textId="18B3BF6F" w:rsidR="003158EC" w:rsidRPr="00FC1523" w:rsidRDefault="003158EC" w:rsidP="002D12BA">
            <w:pPr>
              <w:pStyle w:val="a4"/>
              <w:numPr>
                <w:ilvl w:val="1"/>
                <w:numId w:val="42"/>
              </w:numPr>
              <w:ind w:left="62" w:firstLine="0"/>
              <w:jc w:val="both"/>
              <w:rPr>
                <w:lang w:val="ru-RU"/>
              </w:rPr>
            </w:pPr>
            <w:proofErr w:type="gramStart"/>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w:t>
            </w:r>
            <w:proofErr w:type="gramEnd"/>
            <w:r w:rsidRPr="00FC1523">
              <w:rPr>
                <w:i/>
                <w:lang w:val="ru-RU"/>
              </w:rPr>
              <w:t xml:space="preserve"> </w:t>
            </w:r>
            <w:proofErr w:type="gramStart"/>
            <w:r w:rsidRPr="00FC1523">
              <w:rPr>
                <w:i/>
                <w:lang w:val="ru-RU"/>
              </w:rPr>
              <w:t xml:space="preserve">Закона </w:t>
            </w:r>
            <w:r w:rsidR="00280B48" w:rsidRPr="00FC1523">
              <w:rPr>
                <w:i/>
                <w:lang w:val="ru-RU"/>
              </w:rPr>
              <w:br/>
            </w:r>
            <w:r w:rsidRPr="00FC1523">
              <w:rPr>
                <w:i/>
                <w:lang w:val="ru-RU"/>
              </w:rPr>
              <w:t>№ 223-ФЗ)</w:t>
            </w:r>
            <w:r w:rsidRPr="00FC1523">
              <w:rPr>
                <w:lang w:val="ru-RU"/>
              </w:rPr>
              <w:t>;</w:t>
            </w:r>
            <w:proofErr w:type="gramEnd"/>
          </w:p>
          <w:p w14:paraId="42C5FC10" w14:textId="7CAD200E" w:rsidR="002A3481" w:rsidRPr="00FC1523" w:rsidRDefault="002A3481" w:rsidP="002D12BA">
            <w:pPr>
              <w:pStyle w:val="a4"/>
              <w:numPr>
                <w:ilvl w:val="1"/>
                <w:numId w:val="42"/>
              </w:numPr>
              <w:ind w:left="62" w:firstLine="0"/>
              <w:jc w:val="both"/>
              <w:rPr>
                <w:lang w:val="ru-RU"/>
              </w:rPr>
            </w:pPr>
            <w:proofErr w:type="gramStart"/>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Pr="00FC1523">
              <w:rPr>
                <w:lang w:val="ru-RU"/>
              </w:rPr>
              <w:t>;</w:t>
            </w:r>
            <w:proofErr w:type="gramEnd"/>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proofErr w:type="gramStart"/>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00DF3A1E" w:rsidRPr="00FC1523">
              <w:rPr>
                <w:lang w:val="ru-RU"/>
              </w:rPr>
              <w:t>;</w:t>
            </w:r>
            <w:proofErr w:type="gramEnd"/>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3.4.</w:t>
            </w:r>
            <w:proofErr w:type="gramEnd"/>
            <w:r w:rsidR="00E86915" w:rsidRPr="00FC1523">
              <w:rPr>
                <w:i/>
              </w:rPr>
              <w:t xml:space="preserve"> </w:t>
            </w:r>
            <w:proofErr w:type="gramStart"/>
            <w:r w:rsidR="00DF3A1E" w:rsidRPr="00FC1523">
              <w:rPr>
                <w:i/>
              </w:rPr>
              <w:t>Закона № 223-ФЗ)</w:t>
            </w:r>
            <w:proofErr w:type="gramEnd"/>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0BBAA7C2" w:rsidR="00C466D9"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 xml:space="preserve">.2 извещения, </w:t>
            </w:r>
            <w:r w:rsidR="002869DB" w:rsidRPr="00FC1523">
              <w:rPr>
                <w:i/>
              </w:rPr>
              <w:t xml:space="preserve">в настоящем извещении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proofErr w:type="gramEnd"/>
            <w:r w:rsidR="00DF3A1E" w:rsidRPr="00FC1523">
              <w:rPr>
                <w:i/>
              </w:rPr>
              <w:t xml:space="preserve"> </w:t>
            </w:r>
            <w:proofErr w:type="gramStart"/>
            <w:r w:rsidR="00DF3A1E" w:rsidRPr="00FC1523">
              <w:rPr>
                <w:i/>
              </w:rPr>
              <w:t>Закона № 223-ФЗ)</w:t>
            </w:r>
            <w:r w:rsidR="002869DB" w:rsidRPr="00FC1523">
              <w:t>.</w:t>
            </w:r>
            <w:proofErr w:type="gramEnd"/>
          </w:p>
          <w:p w14:paraId="1A097E4F" w14:textId="6D8374E1"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Pr="00FC1523">
              <w:lastRenderedPageBreak/>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FC1523">
              <w:t xml:space="preserve">(закупочной </w:t>
            </w:r>
            <w:r w:rsidRPr="00FC1523">
              <w:t>документации), обеспечения исполнения</w:t>
            </w:r>
            <w:proofErr w:type="gramEnd"/>
            <w:r w:rsidRPr="00FC1523">
              <w:t xml:space="preserve"> </w:t>
            </w:r>
            <w:proofErr w:type="gramStart"/>
            <w:r w:rsidRPr="00FC1523">
              <w:t xml:space="preserve">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proofErr w:type="gramEnd"/>
            <w:r w:rsidR="005A039F" w:rsidRPr="00FC1523">
              <w:rPr>
                <w:i/>
              </w:rPr>
              <w:t xml:space="preserve"> </w:t>
            </w:r>
            <w:proofErr w:type="gramStart"/>
            <w:r w:rsidR="005A039F" w:rsidRPr="00FC1523">
              <w:rPr>
                <w:i/>
              </w:rPr>
              <w:t>Закона № 223-ФЗ)</w:t>
            </w:r>
            <w:r w:rsidRPr="00FC1523">
              <w:t>;</w:t>
            </w:r>
            <w:proofErr w:type="gramEnd"/>
          </w:p>
          <w:p w14:paraId="3AB122DB" w14:textId="0278469E" w:rsidR="007743C5" w:rsidRPr="00FC1523" w:rsidRDefault="007743C5" w:rsidP="002D12BA">
            <w:pPr>
              <w:widowControl w:val="0"/>
              <w:numPr>
                <w:ilvl w:val="1"/>
                <w:numId w:val="42"/>
              </w:numPr>
              <w:tabs>
                <w:tab w:val="left" w:pos="629"/>
                <w:tab w:val="left" w:pos="851"/>
                <w:tab w:val="left" w:pos="993"/>
              </w:tabs>
              <w:ind w:left="62" w:firstLine="0"/>
              <w:jc w:val="both"/>
            </w:pPr>
            <w:proofErr w:type="gramStart"/>
            <w:r w:rsidRPr="00FC1523">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FC1523">
              <w:t xml:space="preserve"> </w:t>
            </w:r>
            <w:r w:rsidR="005A039F" w:rsidRPr="00FC1523">
              <w:rPr>
                <w:i/>
              </w:rPr>
              <w:t xml:space="preserve">(согласно пункту 8 части 19.1 статьи </w:t>
            </w:r>
            <w:r w:rsidR="00E86915" w:rsidRPr="00FC1523">
              <w:rPr>
                <w:i/>
              </w:rPr>
              <w:t>3.4.</w:t>
            </w:r>
            <w:proofErr w:type="gramEnd"/>
            <w:r w:rsidR="00E86915" w:rsidRPr="00FC1523">
              <w:rPr>
                <w:i/>
              </w:rPr>
              <w:t xml:space="preserve"> </w:t>
            </w:r>
            <w:proofErr w:type="gramStart"/>
            <w:r w:rsidR="005A039F" w:rsidRPr="00FC1523">
              <w:rPr>
                <w:i/>
              </w:rPr>
              <w:t>Закона № 223-ФЗ)</w:t>
            </w:r>
            <w:proofErr w:type="gramEnd"/>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730D990F"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proofErr w:type="gramStart"/>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proofErr w:type="gramEnd"/>
            <w:r w:rsidR="000F6800" w:rsidRPr="00FC1523">
              <w:rPr>
                <w:i/>
              </w:rPr>
              <w:t xml:space="preserve"> </w:t>
            </w:r>
            <w:proofErr w:type="gramStart"/>
            <w:r w:rsidR="000F6800" w:rsidRPr="00FC1523">
              <w:rPr>
                <w:i/>
              </w:rPr>
              <w:t>Закона № 223-ФЗ)</w:t>
            </w:r>
            <w:r w:rsidR="000F6800" w:rsidRPr="00FC1523">
              <w:t>.</w:t>
            </w:r>
            <w:proofErr w:type="gramEnd"/>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3"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2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w:t>
            </w:r>
            <w:r w:rsidRPr="00FC1523">
              <w:lastRenderedPageBreak/>
              <w:t>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FC1523">
                <w:t>статьями 289</w:t>
              </w:r>
            </w:hyperlink>
            <w:r w:rsidRPr="00FC1523">
              <w:t xml:space="preserve">, </w:t>
            </w:r>
            <w:hyperlink r:id="rId27" w:history="1">
              <w:r w:rsidRPr="00FC1523">
                <w:t>290</w:t>
              </w:r>
            </w:hyperlink>
            <w:r w:rsidRPr="00FC1523">
              <w:t xml:space="preserve">, </w:t>
            </w:r>
            <w:hyperlink r:id="rId28" w:history="1">
              <w:r w:rsidRPr="00FC1523">
                <w:t>291</w:t>
              </w:r>
            </w:hyperlink>
            <w:r w:rsidRPr="00FC1523">
              <w:t xml:space="preserve">, </w:t>
            </w:r>
            <w:hyperlink r:id="rId2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30" w:history="1">
              <w:r w:rsidRPr="00FC1523">
                <w:t>статьей 19.28</w:t>
              </w:r>
            </w:hyperlink>
            <w:r w:rsidRPr="00FC1523">
              <w:t xml:space="preserve"> Кодекса Российской Федерации об административных правонарушениях;</w:t>
            </w:r>
          </w:p>
          <w:p w14:paraId="6CD1E383" w14:textId="1541A6C8" w:rsidR="00B800F7" w:rsidRPr="00FC1523" w:rsidRDefault="00B800F7" w:rsidP="00C153B3">
            <w:pPr>
              <w:widowControl w:val="0"/>
              <w:tabs>
                <w:tab w:val="left" w:pos="516"/>
                <w:tab w:val="left" w:pos="851"/>
                <w:tab w:val="left" w:pos="993"/>
              </w:tabs>
              <w:ind w:left="62"/>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2869DB" w:rsidRPr="00FC1523">
              <w:t xml:space="preserve"> (</w:t>
            </w:r>
            <w:r w:rsidR="00804C62" w:rsidRPr="00FC1523">
              <w:rPr>
                <w:i/>
              </w:rPr>
              <w:t xml:space="preserve">в настоящем извещении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proofErr w:type="gramStart"/>
            <w:r w:rsidRPr="00FC1523">
              <w:rPr>
                <w:b/>
              </w:rPr>
              <w:t xml:space="preserve">Декларация предоставляется участником закупки посредством программно-аппаратных средств </w:t>
            </w:r>
            <w:r w:rsidRPr="00FC1523">
              <w:rPr>
                <w:b/>
              </w:rPr>
              <w:lastRenderedPageBreak/>
              <w:t xml:space="preserve">электронной площадки </w:t>
            </w:r>
            <w:r w:rsidRPr="00FC1523">
              <w:rPr>
                <w:b/>
                <w:i/>
              </w:rPr>
              <w:t>(в соответствии с частью 19.8 статьи 3.4.</w:t>
            </w:r>
            <w:proofErr w:type="gramEnd"/>
            <w:r w:rsidRPr="00FC1523">
              <w:rPr>
                <w:b/>
                <w:i/>
              </w:rPr>
              <w:t xml:space="preserve"> </w:t>
            </w:r>
            <w:proofErr w:type="gramStart"/>
            <w:r w:rsidRPr="00FC1523">
              <w:rPr>
                <w:b/>
                <w:i/>
              </w:rPr>
              <w:t>Закона № 223-ФЗ)</w:t>
            </w:r>
            <w:r w:rsidRPr="00FC1523">
              <w:rPr>
                <w:b/>
              </w:rPr>
              <w:t>.</w:t>
            </w:r>
            <w:proofErr w:type="gramEnd"/>
          </w:p>
          <w:p w14:paraId="24FD0E8C" w14:textId="2BEFCE78"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proofErr w:type="gramStart"/>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proofErr w:type="gramEnd"/>
            <w:r w:rsidRPr="00FC1523">
              <w:rPr>
                <w:i/>
              </w:rPr>
              <w:t xml:space="preserve"> </w:t>
            </w:r>
            <w:proofErr w:type="gramStart"/>
            <w:r w:rsidRPr="00FC1523">
              <w:rPr>
                <w:i/>
              </w:rPr>
              <w:t>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 </w:t>
            </w:r>
            <w:r w:rsidR="00DD5107" w:rsidRPr="00FC1523">
              <w:rPr>
                <w:i/>
              </w:rPr>
              <w:t>(согласно пункту 12 части 19.1 статьи 3.4.</w:t>
            </w:r>
            <w:proofErr w:type="gramEnd"/>
            <w:r w:rsidR="00DD5107" w:rsidRPr="00FC1523">
              <w:rPr>
                <w:i/>
              </w:rPr>
              <w:t xml:space="preserve"> </w:t>
            </w:r>
            <w:proofErr w:type="gramStart"/>
            <w:r w:rsidR="00DD5107" w:rsidRPr="00FC1523">
              <w:rPr>
                <w:i/>
              </w:rPr>
              <w:t xml:space="preserve">Закона </w:t>
            </w:r>
            <w:r w:rsidR="000B6AEC" w:rsidRPr="00FC1523">
              <w:rPr>
                <w:i/>
              </w:rPr>
              <w:br/>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 xml:space="preserve">предоставляется по форме приложения № 1 к извещению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roofErr w:type="gramEnd"/>
          </w:p>
          <w:p w14:paraId="47551BB9" w14:textId="227F3C78" w:rsidR="00257BA7" w:rsidRPr="00FC1523" w:rsidRDefault="00257BA7" w:rsidP="002D12BA">
            <w:pPr>
              <w:widowControl w:val="0"/>
              <w:numPr>
                <w:ilvl w:val="1"/>
                <w:numId w:val="42"/>
              </w:numPr>
              <w:tabs>
                <w:tab w:val="left" w:pos="629"/>
                <w:tab w:val="left" w:pos="851"/>
                <w:tab w:val="left" w:pos="993"/>
              </w:tabs>
              <w:ind w:left="62" w:firstLine="0"/>
              <w:jc w:val="both"/>
            </w:pPr>
            <w:proofErr w:type="gramStart"/>
            <w:r w:rsidRPr="00FC1523">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FC1523">
              <w:t xml:space="preserve"> </w:t>
            </w:r>
            <w:proofErr w:type="gramStart"/>
            <w:r w:rsidRPr="00FC1523">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proofErr w:type="gramEnd"/>
            <w:r w:rsidRPr="00FC1523">
              <w:rPr>
                <w:i/>
              </w:rPr>
              <w:t xml:space="preserve"> Закона № 223-ФЗ (в настоящем извещении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proofErr w:type="gramStart"/>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roofErr w:type="gramEnd"/>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3CFA8723"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w:t>
            </w:r>
            <w:r w:rsidRPr="00FC1523">
              <w:lastRenderedPageBreak/>
              <w:t xml:space="preserve">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FC1523">
              <w:t>;</w:t>
            </w:r>
          </w:p>
          <w:p w14:paraId="17FB0982" w14:textId="6CC81AFB" w:rsidR="00B067D9" w:rsidRPr="00FC1523" w:rsidRDefault="0015752F" w:rsidP="008C33BD">
            <w:pPr>
              <w:widowControl w:val="0"/>
              <w:numPr>
                <w:ilvl w:val="1"/>
                <w:numId w:val="9"/>
              </w:numPr>
              <w:tabs>
                <w:tab w:val="left" w:pos="464"/>
              </w:tabs>
              <w:ind w:left="0" w:firstLine="0"/>
              <w:jc w:val="both"/>
            </w:pPr>
            <w:proofErr w:type="gramStart"/>
            <w:r w:rsidRPr="00FC1523">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FC1523">
              <w:t xml:space="preserve"> </w:t>
            </w:r>
            <w:proofErr w:type="gramStart"/>
            <w:r w:rsidRPr="00FC1523">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w:t>
            </w:r>
            <w:proofErr w:type="gramEnd"/>
            <w:r w:rsidRPr="00FC1523">
              <w:t xml:space="preserve"> </w:t>
            </w:r>
            <w:proofErr w:type="gramStart"/>
            <w:r w:rsidRPr="00FC1523">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proofErr w:type="gramEnd"/>
          </w:p>
          <w:p w14:paraId="03057BF1" w14:textId="61AC851E" w:rsidR="008F5D8D" w:rsidRPr="00FC1523" w:rsidRDefault="007C7AD3" w:rsidP="00CC6297">
            <w:pPr>
              <w:widowControl w:val="0"/>
              <w:numPr>
                <w:ilvl w:val="1"/>
                <w:numId w:val="9"/>
              </w:numPr>
              <w:tabs>
                <w:tab w:val="left" w:pos="464"/>
              </w:tabs>
              <w:ind w:left="0" w:firstLine="0"/>
              <w:jc w:val="both"/>
              <w:rPr>
                <w:bCs/>
              </w:rPr>
            </w:pPr>
            <w:proofErr w:type="gramStart"/>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w:t>
            </w:r>
            <w:r w:rsidR="0042056A" w:rsidRPr="00FC1523">
              <w:rPr>
                <w:bCs/>
              </w:rPr>
              <w:lastRenderedPageBreak/>
              <w:t>(приложение № 1 к</w:t>
            </w:r>
            <w:proofErr w:type="gramEnd"/>
            <w:r w:rsidR="0042056A" w:rsidRPr="00FC1523">
              <w:rPr>
                <w:bCs/>
              </w:rPr>
              <w:t xml:space="preserve"> </w:t>
            </w:r>
            <w:proofErr w:type="gramStart"/>
            <w:r w:rsidR="001F433A" w:rsidRPr="00FC1523">
              <w:rPr>
                <w:bCs/>
              </w:rPr>
              <w:t>извещению</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roofErr w:type="gramEnd"/>
          </w:p>
          <w:p w14:paraId="1FD2B664" w14:textId="14C32427"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о закупке </w:t>
            </w:r>
            <w:r w:rsidR="00B067D9" w:rsidRPr="00FC1523">
              <w:t>(в случае если извещением 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52055F9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p>
          <w:p w14:paraId="54D409BF" w14:textId="30F6D18C" w:rsidR="007B7241" w:rsidRPr="00FC1523" w:rsidRDefault="007B7241" w:rsidP="004738B2">
            <w:pPr>
              <w:widowControl w:val="0"/>
              <w:numPr>
                <w:ilvl w:val="1"/>
                <w:numId w:val="9"/>
              </w:numPr>
              <w:tabs>
                <w:tab w:val="left" w:pos="464"/>
              </w:tabs>
              <w:ind w:left="0" w:firstLine="0"/>
              <w:jc w:val="both"/>
            </w:pPr>
            <w:proofErr w:type="gramStart"/>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67032981" w14:textId="692914DB"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 </w:t>
            </w:r>
            <w:proofErr w:type="gramStart"/>
            <w:r w:rsidRPr="00FC1523">
              <w:t xml:space="preserve">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FC1523">
              <w:t xml:space="preserve">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FC1523">
              <w:t>закупке</w:t>
            </w:r>
            <w:proofErr w:type="gramEnd"/>
            <w:r w:rsidRPr="00FC1523">
              <w:t xml:space="preserve">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w:t>
            </w:r>
            <w:r w:rsidR="00CC76DB" w:rsidRPr="00FC1523">
              <w:lastRenderedPageBreak/>
              <w:t xml:space="preserve">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w:t>
            </w:r>
            <w:proofErr w:type="gramStart"/>
            <w:r w:rsidRPr="00FC1523">
              <w:t>с даты поступления</w:t>
            </w:r>
            <w:proofErr w:type="gramEnd"/>
            <w:r w:rsidRPr="00FC1523">
              <w:t xml:space="preserve">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FC1523">
              <w:t>участие</w:t>
            </w:r>
            <w:proofErr w:type="gramEnd"/>
            <w:r w:rsidRPr="00FC1523">
              <w:t xml:space="preserve">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w:t>
            </w:r>
            <w:proofErr w:type="gramStart"/>
            <w:r w:rsidRPr="00FC1523">
              <w:t>несостоявшейся</w:t>
            </w:r>
            <w:proofErr w:type="gramEnd"/>
            <w:r w:rsidRPr="00FC1523">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proofErr w:type="gramStart"/>
            <w:r w:rsidRPr="00FC1523">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w:t>
            </w:r>
            <w:r w:rsidRPr="00FC1523">
              <w:lastRenderedPageBreak/>
              <w:t>наступления такого случая) или заказчик отказывается от проведения закупки, если потребность в ней уже отпала</w:t>
            </w:r>
            <w:r w:rsidR="00B067D9" w:rsidRPr="00FC1523">
              <w:t>.</w:t>
            </w:r>
            <w:proofErr w:type="gramEnd"/>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FC1523">
              <w:t>с даты размещения</w:t>
            </w:r>
            <w:proofErr w:type="gramEnd"/>
            <w:r w:rsidRPr="00FC1523">
              <w:t xml:space="preserve">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календарных дней </w:t>
            </w:r>
            <w:proofErr w:type="gramStart"/>
            <w:r w:rsidRPr="00FC1523">
              <w:t>с даты принятия</w:t>
            </w:r>
            <w:proofErr w:type="gramEnd"/>
            <w:r w:rsidRPr="00FC1523">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proofErr w:type="gramStart"/>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FC1523">
              <w:t xml:space="preserve"> одобрения (утверждения) или </w:t>
            </w:r>
            <w:proofErr w:type="gramStart"/>
            <w:r w:rsidRPr="00FC1523">
              <w:t>с даты вынесения</w:t>
            </w:r>
            <w:proofErr w:type="gramEnd"/>
            <w:r w:rsidRPr="00FC1523">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3CA469FB"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proofErr w:type="gramStart"/>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w:t>
            </w:r>
            <w:r w:rsidRPr="00FC1523">
              <w:rPr>
                <w:lang w:val="ru-RU"/>
              </w:rPr>
              <w:lastRenderedPageBreak/>
              <w:t xml:space="preserve">(цену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Pr="00FC1523">
              <w:rPr>
                <w:lang w:val="ru-RU"/>
              </w:rPr>
              <w:t>, срок поставки товара, выполнения работ, оказания услуг), предложенные участником закупки, с которым заключается договор.</w:t>
            </w:r>
            <w:proofErr w:type="gramEnd"/>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proofErr w:type="gramStart"/>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FC1523">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40285001" w:rsidR="00F7160C" w:rsidRPr="00FC1523" w:rsidRDefault="00F7160C" w:rsidP="007F1C39">
            <w:pPr>
              <w:widowControl w:val="0"/>
              <w:tabs>
                <w:tab w:val="left" w:pos="464"/>
                <w:tab w:val="left" w:pos="688"/>
              </w:tabs>
              <w:jc w:val="both"/>
              <w:rPr>
                <w:iCs/>
              </w:rPr>
            </w:pPr>
            <w:proofErr w:type="gramStart"/>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proofErr w:type="gramEnd"/>
          </w:p>
          <w:p w14:paraId="38B8E4C8" w14:textId="6EA3B995" w:rsidR="009B760D" w:rsidRPr="00FC1523" w:rsidRDefault="009B760D" w:rsidP="009B760D">
            <w:pPr>
              <w:widowControl w:val="0"/>
              <w:tabs>
                <w:tab w:val="left" w:pos="464"/>
                <w:tab w:val="left" w:pos="688"/>
              </w:tabs>
              <w:jc w:val="both"/>
              <w:rPr>
                <w:iCs/>
              </w:rPr>
            </w:pPr>
            <w:proofErr w:type="gramStart"/>
            <w:r w:rsidRPr="00FC1523">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A1379AD" w14:textId="3B7E7B4D" w:rsidR="00575DE0" w:rsidRPr="00FC1523" w:rsidRDefault="00575DE0" w:rsidP="009B760D">
            <w:pPr>
              <w:widowControl w:val="0"/>
              <w:tabs>
                <w:tab w:val="left" w:pos="464"/>
                <w:tab w:val="left" w:pos="688"/>
              </w:tabs>
              <w:jc w:val="both"/>
              <w:rPr>
                <w:i/>
                <w:iCs/>
              </w:rPr>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w:t>
            </w:r>
            <w:proofErr w:type="gramEnd"/>
            <w:r w:rsidR="000B090F" w:rsidRPr="00FC1523">
              <w:rPr>
                <w:i/>
                <w:iCs/>
              </w:rPr>
              <w:t xml:space="preserve">. </w:t>
            </w:r>
            <w:proofErr w:type="gramStart"/>
            <w:r w:rsidR="000B090F" w:rsidRPr="00FC1523">
              <w:rPr>
                <w:i/>
                <w:iCs/>
              </w:rPr>
              <w:t>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roofErr w:type="gramEnd"/>
          </w:p>
          <w:p w14:paraId="64057048" w14:textId="5D93E2BC" w:rsidR="0066048E" w:rsidRPr="00FC1523" w:rsidRDefault="0066048E" w:rsidP="009B760D">
            <w:pPr>
              <w:widowControl w:val="0"/>
              <w:tabs>
                <w:tab w:val="left" w:pos="464"/>
                <w:tab w:val="left" w:pos="688"/>
              </w:tabs>
              <w:jc w:val="both"/>
              <w:rPr>
                <w:iCs/>
              </w:rPr>
            </w:pPr>
            <w:r w:rsidRPr="00FC1523">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0A1D51E4" w:rsidR="00F7160C" w:rsidRPr="00FC1523" w:rsidRDefault="009B760D" w:rsidP="00F2725E">
            <w:pPr>
              <w:widowControl w:val="0"/>
              <w:tabs>
                <w:tab w:val="left" w:pos="464"/>
                <w:tab w:val="left" w:pos="688"/>
              </w:tabs>
              <w:jc w:val="both"/>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w:t>
            </w:r>
            <w:proofErr w:type="gramEnd"/>
            <w:r w:rsidR="002E64C4" w:rsidRPr="00FC1523">
              <w:rPr>
                <w:i/>
                <w:iCs/>
              </w:rPr>
              <w:t xml:space="preserve">. </w:t>
            </w:r>
            <w:proofErr w:type="gramStart"/>
            <w:r w:rsidR="002E64C4" w:rsidRPr="00FC1523">
              <w:rPr>
                <w:i/>
                <w:iCs/>
              </w:rPr>
              <w:t>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w:t>
            </w:r>
            <w:r w:rsidR="00793A03" w:rsidRPr="00FC1523">
              <w:rPr>
                <w:iCs/>
              </w:rPr>
              <w:lastRenderedPageBreak/>
              <w:t>экономического</w:t>
            </w:r>
            <w:proofErr w:type="gramEnd"/>
            <w:r w:rsidR="00793A03" w:rsidRPr="00FC1523">
              <w:rPr>
                <w:iCs/>
              </w:rPr>
              <w:t xml:space="preserve">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0C6B65C6" w:rsidR="00F7160C" w:rsidRPr="00FC1523" w:rsidRDefault="00F7160C" w:rsidP="007F1C39">
            <w:pPr>
              <w:widowControl w:val="0"/>
              <w:tabs>
                <w:tab w:val="left" w:pos="464"/>
                <w:tab w:val="left" w:pos="688"/>
              </w:tabs>
              <w:jc w:val="both"/>
              <w:rPr>
                <w:iCs/>
              </w:rPr>
            </w:pPr>
            <w:proofErr w:type="gramStart"/>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00565A48" w:rsidRPr="00FC1523">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C03B632"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5A81DAB2"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77777777"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w:t>
            </w:r>
            <w:r w:rsidRPr="00FC1523">
              <w:rPr>
                <w:iCs/>
              </w:rPr>
              <w:lastRenderedPageBreak/>
              <w:t>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2C4DDA68" w:rsidR="00F7160C" w:rsidRPr="00FC1523" w:rsidRDefault="00512313"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 xml:space="preserve">В случае </w:t>
            </w:r>
            <w:proofErr w:type="gramStart"/>
            <w:r w:rsidRPr="00FC1523">
              <w:t>установления минимальной обязательной доли закупок товаров российского происхождения</w:t>
            </w:r>
            <w:proofErr w:type="gramEnd"/>
            <w:r w:rsidRPr="00FC1523">
              <w:t xml:space="preserve"> не допускается:</w:t>
            </w:r>
          </w:p>
          <w:p w14:paraId="2E3A100B" w14:textId="76FE86F6"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FC1523">
              <w:t>подтвержденных</w:t>
            </w:r>
            <w:proofErr w:type="gramEnd"/>
            <w:r w:rsidRPr="00FC1523">
              <w:t xml:space="preserve"> в порядке, определенном п. </w:t>
            </w:r>
            <w:r w:rsidR="0016542B" w:rsidRPr="00FC1523">
              <w:t>9</w:t>
            </w:r>
            <w:r w:rsidRPr="00FC1523">
              <w:t xml:space="preserve"> извещения;</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3F146B7C" w14:textId="77777777" w:rsidR="00E7619C" w:rsidRPr="00FC1523" w:rsidRDefault="00E7619C" w:rsidP="00E7619C">
      <w:pPr>
        <w:widowControl w:val="0"/>
        <w:rPr>
          <w:b/>
        </w:rPr>
      </w:pPr>
      <w:r w:rsidRPr="00FC1523">
        <w:rPr>
          <w:b/>
        </w:rPr>
        <w:t xml:space="preserve">Директор Департамента </w:t>
      </w:r>
    </w:p>
    <w:p w14:paraId="0D6C5BAD" w14:textId="77777777" w:rsidR="00E7619C" w:rsidRPr="00FC1523" w:rsidRDefault="00E7619C" w:rsidP="00E7619C">
      <w:pPr>
        <w:widowControl w:val="0"/>
        <w:rPr>
          <w:b/>
        </w:rPr>
      </w:pPr>
      <w:r w:rsidRPr="00FC1523">
        <w:rPr>
          <w:b/>
        </w:rPr>
        <w:t>финансов и закупочной деятельности</w:t>
      </w:r>
      <w:r w:rsidRPr="00FC1523">
        <w:rPr>
          <w:b/>
        </w:rPr>
        <w:tab/>
        <w:t xml:space="preserve"> </w:t>
      </w:r>
      <w:r w:rsidRPr="00FC1523">
        <w:t>_______________</w:t>
      </w:r>
      <w:r w:rsidRPr="00FC1523">
        <w:rPr>
          <w:b/>
        </w:rPr>
        <w:t xml:space="preserve"> /Токарев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514B745A" w:rsidR="00554944" w:rsidRPr="00FC1523" w:rsidRDefault="00DE73C1" w:rsidP="00554944">
      <w:pPr>
        <w:jc w:val="right"/>
        <w:rPr>
          <w:b/>
          <w:bCs/>
        </w:rPr>
      </w:pPr>
      <w:r>
        <w:rPr>
          <w:b/>
          <w:bCs/>
        </w:rPr>
        <w:t xml:space="preserve">от </w:t>
      </w:r>
      <w:r w:rsidR="00D428CB">
        <w:rPr>
          <w:b/>
          <w:bCs/>
        </w:rPr>
        <w:t>28</w:t>
      </w:r>
      <w:r>
        <w:rPr>
          <w:b/>
          <w:bCs/>
        </w:rPr>
        <w:t>.</w:t>
      </w:r>
      <w:r w:rsidR="00D428CB">
        <w:rPr>
          <w:b/>
          <w:bCs/>
        </w:rPr>
        <w:t>11</w:t>
      </w:r>
      <w:r w:rsidR="006F30E4" w:rsidRPr="00FC1523">
        <w:rPr>
          <w:b/>
          <w:bCs/>
        </w:rPr>
        <w:t>.2025 г. № ЗКЭФ-ДЭУК-</w:t>
      </w:r>
      <w:r w:rsidR="00857661">
        <w:rPr>
          <w:b/>
          <w:bCs/>
        </w:rPr>
        <w:t>1246</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5D4B678A"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DE73C1">
        <w:rPr>
          <w:bCs/>
        </w:rPr>
        <w:t xml:space="preserve">от </w:t>
      </w:r>
      <w:r w:rsidR="00D428CB">
        <w:rPr>
          <w:bCs/>
        </w:rPr>
        <w:t>28</w:t>
      </w:r>
      <w:r w:rsidR="00DE73C1">
        <w:rPr>
          <w:bCs/>
        </w:rPr>
        <w:t>.</w:t>
      </w:r>
      <w:r w:rsidR="00D428CB">
        <w:rPr>
          <w:bCs/>
        </w:rPr>
        <w:t>11</w:t>
      </w:r>
      <w:r w:rsidR="006F30E4" w:rsidRPr="00FC1523">
        <w:rPr>
          <w:bCs/>
        </w:rPr>
        <w:t>.2025 г. № ЗКЭФ-ДЭУК-</w:t>
      </w:r>
      <w:r w:rsidR="00857661">
        <w:rPr>
          <w:bCs/>
        </w:rPr>
        <w:t>1246</w:t>
      </w:r>
      <w:r w:rsidR="00554944" w:rsidRPr="00FC1523">
        <w:rPr>
          <w:bCs/>
        </w:rPr>
        <w:t xml:space="preserve"> </w:t>
      </w:r>
      <w:r w:rsidRPr="00FC1523">
        <w:rPr>
          <w:bCs/>
        </w:rPr>
        <w:t>(</w:t>
      </w:r>
      <w:r w:rsidRPr="00FC1523">
        <w:t xml:space="preserve">далее – извещение),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именуемо</w:t>
      </w:r>
      <w:proofErr w:type="gramStart"/>
      <w:r w:rsidRPr="00FC1523">
        <w:rPr>
          <w:lang w:eastAsia="en-US"/>
        </w:rPr>
        <w:t>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77777777"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440D3F" w:rsidR="0020603E" w:rsidRPr="00FC1523" w:rsidRDefault="00E469DB" w:rsidP="000053B3">
      <w:pPr>
        <w:numPr>
          <w:ilvl w:val="0"/>
          <w:numId w:val="3"/>
        </w:numPr>
        <w:tabs>
          <w:tab w:val="left" w:pos="993"/>
        </w:tabs>
        <w:spacing w:after="120"/>
        <w:ind w:left="0" w:firstLine="709"/>
        <w:jc w:val="both"/>
      </w:pPr>
      <w:proofErr w:type="gramStart"/>
      <w:r w:rsidRPr="00FC1523">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roofErr w:type="gramEnd"/>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5974CAA"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p>
    <w:p w14:paraId="32FC1717" w14:textId="56081381" w:rsidR="006A12CC" w:rsidRPr="00FC1523" w:rsidRDefault="006A12CC" w:rsidP="009F57EB">
      <w:pPr>
        <w:numPr>
          <w:ilvl w:val="0"/>
          <w:numId w:val="3"/>
        </w:numPr>
        <w:tabs>
          <w:tab w:val="left" w:pos="709"/>
          <w:tab w:val="left" w:pos="993"/>
        </w:tabs>
        <w:ind w:left="0" w:firstLine="709"/>
        <w:jc w:val="both"/>
      </w:pPr>
      <w:proofErr w:type="gramStart"/>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proofErr w:type="gramEnd"/>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5951872"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w:t>
      </w:r>
      <w:proofErr w:type="gramStart"/>
      <w:r w:rsidRPr="00FC1523">
        <w:t>с даты открытия</w:t>
      </w:r>
      <w:proofErr w:type="gramEnd"/>
      <w:r w:rsidRPr="00FC1523">
        <w:t xml:space="preserve"> доступа </w:t>
      </w:r>
      <w:r w:rsidRPr="00FC1523">
        <w:br/>
        <w:t xml:space="preserve">к поданным в форме электронных документов заявкам на участие в закупке, указанной </w:t>
      </w:r>
      <w:r w:rsidRPr="00FC1523">
        <w:br/>
        <w:t>в извещении.</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435EB02" w14:textId="77777777" w:rsidR="00F90EBB" w:rsidRPr="00F90EBB" w:rsidRDefault="00F90EBB" w:rsidP="00F90EBB">
      <w:pPr>
        <w:pBdr>
          <w:bottom w:val="single" w:sz="12" w:space="1" w:color="auto"/>
        </w:pBdr>
        <w:ind w:firstLine="708"/>
        <w:jc w:val="both"/>
      </w:pPr>
      <w:r w:rsidRPr="00F90EB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F90EBB">
        <w:rPr>
          <w:b/>
          <w:bCs/>
          <w:i/>
          <w:iCs/>
        </w:rPr>
        <w:t xml:space="preserve"> </w:t>
      </w:r>
      <w:r w:rsidRPr="00F90EBB">
        <w:rPr>
          <w:b/>
          <w:bCs/>
          <w:i/>
          <w:iCs/>
        </w:rPr>
        <w:br/>
      </w:r>
      <w:r w:rsidRPr="00F90EBB">
        <w:rPr>
          <w:bCs/>
          <w:iCs/>
        </w:rPr>
        <w:t>АО «КАВКАЗ</w:t>
      </w:r>
      <w:proofErr w:type="gramStart"/>
      <w:r w:rsidRPr="00F90EBB">
        <w:rPr>
          <w:bCs/>
          <w:iCs/>
        </w:rPr>
        <w:t>.Р</w:t>
      </w:r>
      <w:proofErr w:type="gramEnd"/>
      <w:r w:rsidRPr="00F90EBB">
        <w:rPr>
          <w:bCs/>
          <w:iCs/>
        </w:rPr>
        <w:t>Ф»,</w:t>
      </w:r>
      <w:r w:rsidRPr="00F90EBB">
        <w:t xml:space="preserve"> ИНН 2632100740, зарегистрированному по адресу: 123112, Российская Федерация, г. Москва, ул. </w:t>
      </w:r>
      <w:proofErr w:type="spellStart"/>
      <w:r w:rsidRPr="00F90EBB">
        <w:t>Тестовская</w:t>
      </w:r>
      <w:proofErr w:type="spellEnd"/>
      <w:r w:rsidRPr="00F90EBB">
        <w:t xml:space="preserve">, дом 10, 26 этаж, помещение I </w:t>
      </w:r>
    </w:p>
    <w:p w14:paraId="63857AA0" w14:textId="77777777" w:rsidR="00F90EBB" w:rsidRPr="00F90EBB" w:rsidRDefault="00F90EBB" w:rsidP="00F90EBB">
      <w:pPr>
        <w:pBdr>
          <w:bottom w:val="single" w:sz="12" w:space="1" w:color="auto"/>
        </w:pBdr>
        <w:ind w:firstLine="708"/>
        <w:jc w:val="both"/>
      </w:pPr>
      <w:proofErr w:type="gramStart"/>
      <w:r w:rsidRPr="00F90EBB">
        <w:t>в</w:t>
      </w:r>
      <w:r w:rsidRPr="00F90EBB">
        <w:rPr>
          <w:bCs/>
          <w:i/>
          <w:iCs/>
        </w:rPr>
        <w:t xml:space="preserve"> </w:t>
      </w:r>
      <w:r w:rsidRPr="00F90EBB">
        <w:rPr>
          <w:bCs/>
          <w:iCs/>
        </w:rPr>
        <w:t>целях</w:t>
      </w:r>
      <w:r w:rsidRPr="00F90EBB">
        <w:t xml:space="preserve"> рассмотрения заявок участников конкурентных и неконкурентных процедур </w:t>
      </w:r>
      <w:r w:rsidRPr="00F90EBB">
        <w:rPr>
          <w:bCs/>
          <w:iCs/>
        </w:rPr>
        <w:t>согласие на обработку</w:t>
      </w:r>
      <w:r w:rsidRPr="00F90EBB">
        <w:rPr>
          <w:bCs/>
          <w:i/>
          <w:iCs/>
        </w:rPr>
        <w:t xml:space="preserve">, </w:t>
      </w:r>
      <w:r w:rsidRPr="00F90EBB">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F90EBB">
        <w:rPr>
          <w:bCs/>
          <w:i/>
          <w:iCs/>
        </w:rPr>
        <w:t xml:space="preserve"> </w:t>
      </w:r>
      <w:r w:rsidRPr="00F90EBB">
        <w:rPr>
          <w:bCs/>
          <w:iCs/>
        </w:rPr>
        <w:t>персональных данных</w:t>
      </w:r>
      <w:r w:rsidRPr="00F90EBB">
        <w:t>.</w:t>
      </w:r>
      <w:proofErr w:type="gramEnd"/>
    </w:p>
    <w:p w14:paraId="43509587" w14:textId="12BE303B" w:rsidR="006A12CC" w:rsidRPr="00FC1523" w:rsidRDefault="00F90EBB" w:rsidP="00F90EBB">
      <w:pPr>
        <w:pBdr>
          <w:bottom w:val="single" w:sz="12" w:space="1" w:color="auto"/>
        </w:pBdr>
        <w:ind w:firstLine="708"/>
        <w:jc w:val="both"/>
        <w:rPr>
          <w:b/>
          <w:bCs/>
        </w:rPr>
      </w:pPr>
      <w:r w:rsidRPr="00F90EBB">
        <w:t xml:space="preserve">Согласие может быть отозвано в любое время на основании моего письменного заявления. В случае отзыва настоящего согласия </w:t>
      </w:r>
      <w:r w:rsidRPr="00F90EBB">
        <w:rPr>
          <w:bCs/>
          <w:iCs/>
        </w:rPr>
        <w:t>АО «КАВКАЗ</w:t>
      </w:r>
      <w:proofErr w:type="gramStart"/>
      <w:r w:rsidRPr="00F90EBB">
        <w:rPr>
          <w:bCs/>
          <w:iCs/>
        </w:rPr>
        <w:t>.Р</w:t>
      </w:r>
      <w:proofErr w:type="gramEnd"/>
      <w:r w:rsidRPr="00F90EBB">
        <w:rPr>
          <w:bCs/>
          <w:iCs/>
        </w:rPr>
        <w:t>Ф»</w:t>
      </w:r>
      <w:r w:rsidRPr="00F90EBB">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2"/>
        <w:gridCol w:w="2583"/>
        <w:gridCol w:w="1701"/>
        <w:gridCol w:w="1135"/>
        <w:gridCol w:w="710"/>
        <w:gridCol w:w="994"/>
        <w:gridCol w:w="1135"/>
        <w:gridCol w:w="1982"/>
        <w:gridCol w:w="1419"/>
        <w:gridCol w:w="1275"/>
        <w:gridCol w:w="2407"/>
      </w:tblGrid>
      <w:tr w:rsidR="00F90EBB" w:rsidRPr="005C77DC" w14:paraId="220C3CF2" w14:textId="77777777" w:rsidTr="00857661">
        <w:trPr>
          <w:trHeight w:val="170"/>
        </w:trPr>
        <w:tc>
          <w:tcPr>
            <w:tcW w:w="201" w:type="pct"/>
            <w:vMerge w:val="restart"/>
            <w:shd w:val="clear" w:color="000000" w:fill="FFFFFF"/>
            <w:noWrap/>
            <w:vAlign w:val="center"/>
            <w:hideMark/>
          </w:tcPr>
          <w:p w14:paraId="7AD33CFE" w14:textId="77777777" w:rsidR="005C77DC" w:rsidRPr="005C77DC" w:rsidRDefault="005C77DC" w:rsidP="007139E1">
            <w:pPr>
              <w:jc w:val="center"/>
              <w:rPr>
                <w:bCs/>
                <w:color w:val="000000"/>
                <w:sz w:val="16"/>
                <w:szCs w:val="16"/>
              </w:rPr>
            </w:pPr>
            <w:r w:rsidRPr="005C77DC">
              <w:rPr>
                <w:bCs/>
                <w:color w:val="000000"/>
                <w:sz w:val="16"/>
                <w:szCs w:val="16"/>
              </w:rPr>
              <w:t xml:space="preserve">№ </w:t>
            </w:r>
            <w:proofErr w:type="gramStart"/>
            <w:r w:rsidRPr="005C77DC">
              <w:rPr>
                <w:bCs/>
                <w:color w:val="000000"/>
                <w:sz w:val="16"/>
                <w:szCs w:val="16"/>
              </w:rPr>
              <w:t>п</w:t>
            </w:r>
            <w:proofErr w:type="gramEnd"/>
            <w:r w:rsidRPr="005C77DC">
              <w:rPr>
                <w:bCs/>
                <w:color w:val="000000"/>
                <w:sz w:val="16"/>
                <w:szCs w:val="16"/>
              </w:rPr>
              <w:t>/п</w:t>
            </w:r>
          </w:p>
        </w:tc>
        <w:tc>
          <w:tcPr>
            <w:tcW w:w="808" w:type="pct"/>
            <w:vMerge w:val="restart"/>
            <w:shd w:val="clear" w:color="000000" w:fill="FFFFFF"/>
            <w:noWrap/>
            <w:vAlign w:val="center"/>
            <w:hideMark/>
          </w:tcPr>
          <w:p w14:paraId="14D7CCD2" w14:textId="1EE24CDB" w:rsidR="005C77DC" w:rsidRPr="005C77DC" w:rsidRDefault="005C77DC" w:rsidP="007139E1">
            <w:pPr>
              <w:jc w:val="center"/>
              <w:rPr>
                <w:bCs/>
                <w:color w:val="000000"/>
                <w:sz w:val="16"/>
                <w:szCs w:val="16"/>
              </w:rPr>
            </w:pPr>
            <w:r w:rsidRPr="005C77DC">
              <w:rPr>
                <w:bCs/>
                <w:color w:val="000000"/>
                <w:sz w:val="16"/>
                <w:szCs w:val="16"/>
              </w:rPr>
              <w:t>Наименование товара</w:t>
            </w:r>
            <w:r w:rsidR="00F90EBB">
              <w:rPr>
                <w:bCs/>
                <w:color w:val="000000"/>
                <w:sz w:val="16"/>
                <w:szCs w:val="16"/>
              </w:rPr>
              <w:t>*</w:t>
            </w:r>
          </w:p>
        </w:tc>
        <w:tc>
          <w:tcPr>
            <w:tcW w:w="532" w:type="pct"/>
            <w:vMerge w:val="restart"/>
            <w:shd w:val="clear" w:color="000000" w:fill="FFFFFF"/>
            <w:vAlign w:val="center"/>
          </w:tcPr>
          <w:p w14:paraId="6AA75584" w14:textId="02D3C9DE" w:rsidR="005C77DC" w:rsidRPr="005C77DC" w:rsidRDefault="005C77DC" w:rsidP="007139E1">
            <w:pPr>
              <w:jc w:val="center"/>
              <w:rPr>
                <w:bCs/>
                <w:color w:val="3F3F3F"/>
                <w:sz w:val="16"/>
                <w:szCs w:val="16"/>
              </w:rPr>
            </w:pPr>
            <w:r w:rsidRPr="005C77DC">
              <w:rPr>
                <w:bCs/>
                <w:color w:val="3F3F3F"/>
                <w:sz w:val="16"/>
                <w:szCs w:val="16"/>
              </w:rPr>
              <w:t>Артикул (</w:t>
            </w:r>
            <w:proofErr w:type="spellStart"/>
            <w:r w:rsidRPr="005C77DC">
              <w:rPr>
                <w:bCs/>
                <w:color w:val="3F3F3F"/>
                <w:sz w:val="16"/>
                <w:szCs w:val="16"/>
              </w:rPr>
              <w:t>Референсный</w:t>
            </w:r>
            <w:proofErr w:type="spellEnd"/>
            <w:r w:rsidRPr="005C77DC">
              <w:rPr>
                <w:bCs/>
                <w:color w:val="3F3F3F"/>
                <w:sz w:val="16"/>
                <w:szCs w:val="16"/>
              </w:rPr>
              <w:t xml:space="preserve"> номер)</w:t>
            </w:r>
          </w:p>
        </w:tc>
        <w:tc>
          <w:tcPr>
            <w:tcW w:w="355" w:type="pct"/>
            <w:vMerge w:val="restart"/>
            <w:shd w:val="clear" w:color="000000" w:fill="FFFFFF"/>
            <w:vAlign w:val="center"/>
          </w:tcPr>
          <w:p w14:paraId="064AA21B" w14:textId="33909B2B" w:rsidR="005C77DC" w:rsidRPr="005C77DC" w:rsidRDefault="005C77DC" w:rsidP="005C77DC">
            <w:pPr>
              <w:jc w:val="center"/>
              <w:rPr>
                <w:bCs/>
                <w:color w:val="3F3F3F"/>
                <w:sz w:val="16"/>
                <w:szCs w:val="16"/>
              </w:rPr>
            </w:pPr>
            <w:r w:rsidRPr="005C77DC">
              <w:rPr>
                <w:bCs/>
                <w:color w:val="3F3F3F"/>
                <w:sz w:val="16"/>
                <w:szCs w:val="16"/>
              </w:rPr>
              <w:t>Код ОКПД</w:t>
            </w:r>
            <w:proofErr w:type="gramStart"/>
            <w:r w:rsidRPr="005C77DC">
              <w:rPr>
                <w:bCs/>
                <w:color w:val="3F3F3F"/>
                <w:sz w:val="16"/>
                <w:szCs w:val="16"/>
              </w:rPr>
              <w:t>2</w:t>
            </w:r>
            <w:proofErr w:type="gramEnd"/>
          </w:p>
        </w:tc>
        <w:tc>
          <w:tcPr>
            <w:tcW w:w="222" w:type="pct"/>
            <w:vMerge w:val="restart"/>
            <w:shd w:val="clear" w:color="000000" w:fill="FFFFFF"/>
            <w:vAlign w:val="center"/>
          </w:tcPr>
          <w:p w14:paraId="35D9412C" w14:textId="75CDBB1F" w:rsidR="005C77DC" w:rsidRPr="005C77DC" w:rsidRDefault="005C77DC" w:rsidP="007139E1">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666" w:type="pct"/>
            <w:gridSpan w:val="2"/>
            <w:shd w:val="clear" w:color="000000" w:fill="FFFFFF"/>
            <w:vAlign w:val="center"/>
          </w:tcPr>
          <w:p w14:paraId="7E713362" w14:textId="77777777" w:rsidR="005C77DC" w:rsidRPr="005C77DC" w:rsidRDefault="005C77DC" w:rsidP="007139E1">
            <w:pPr>
              <w:jc w:val="center"/>
              <w:rPr>
                <w:bCs/>
                <w:color w:val="3F3F3F"/>
                <w:sz w:val="16"/>
                <w:szCs w:val="16"/>
              </w:rPr>
            </w:pPr>
            <w:r w:rsidRPr="005C77DC">
              <w:rPr>
                <w:bCs/>
                <w:color w:val="3F3F3F"/>
                <w:sz w:val="16"/>
                <w:szCs w:val="16"/>
              </w:rPr>
              <w:t>Начальная (максимальная)</w:t>
            </w:r>
          </w:p>
          <w:p w14:paraId="57CD3095" w14:textId="77777777" w:rsidR="005C77DC" w:rsidRPr="005C77DC" w:rsidRDefault="005C77DC" w:rsidP="007139E1">
            <w:pPr>
              <w:jc w:val="center"/>
              <w:rPr>
                <w:bCs/>
                <w:color w:val="000000"/>
                <w:sz w:val="16"/>
                <w:szCs w:val="16"/>
              </w:rPr>
            </w:pPr>
            <w:r w:rsidRPr="005C77DC">
              <w:rPr>
                <w:bCs/>
                <w:color w:val="3F3F3F"/>
                <w:sz w:val="16"/>
                <w:szCs w:val="16"/>
              </w:rPr>
              <w:t>цена</w:t>
            </w:r>
          </w:p>
        </w:tc>
        <w:tc>
          <w:tcPr>
            <w:tcW w:w="620" w:type="pct"/>
            <w:vMerge w:val="restart"/>
            <w:shd w:val="clear" w:color="000000" w:fill="FFFFFF"/>
            <w:vAlign w:val="center"/>
          </w:tcPr>
          <w:p w14:paraId="75CDB93D" w14:textId="77777777" w:rsidR="005C77DC" w:rsidRPr="005C77DC" w:rsidRDefault="005C77DC" w:rsidP="007139E1">
            <w:pPr>
              <w:jc w:val="center"/>
              <w:rPr>
                <w:bCs/>
                <w:color w:val="3F3F3F"/>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t>п. 9,  9.1, 9.2, 9.3, 9.4 извещения</w:t>
            </w:r>
          </w:p>
        </w:tc>
        <w:tc>
          <w:tcPr>
            <w:tcW w:w="1596" w:type="pct"/>
            <w:gridSpan w:val="3"/>
            <w:tcBorders>
              <w:right w:val="single" w:sz="4" w:space="0" w:color="auto"/>
            </w:tcBorders>
            <w:shd w:val="clear" w:color="000000" w:fill="FFFFFF"/>
            <w:vAlign w:val="center"/>
          </w:tcPr>
          <w:p w14:paraId="704855B0" w14:textId="77777777" w:rsidR="005C77DC" w:rsidRPr="005C77DC" w:rsidRDefault="005C77DC" w:rsidP="007139E1">
            <w:pPr>
              <w:jc w:val="center"/>
              <w:rPr>
                <w:bCs/>
                <w:color w:val="3F3F3F"/>
                <w:sz w:val="16"/>
                <w:szCs w:val="16"/>
              </w:rPr>
            </w:pPr>
            <w:r w:rsidRPr="005C77DC">
              <w:rPr>
                <w:bCs/>
                <w:color w:val="3F3F3F"/>
                <w:sz w:val="16"/>
                <w:szCs w:val="16"/>
              </w:rPr>
              <w:t>Предложение участника</w:t>
            </w:r>
          </w:p>
        </w:tc>
      </w:tr>
      <w:tr w:rsidR="00F90EBB" w:rsidRPr="005C77DC" w14:paraId="0688C79F" w14:textId="77777777" w:rsidTr="00857661">
        <w:trPr>
          <w:trHeight w:val="170"/>
        </w:trPr>
        <w:tc>
          <w:tcPr>
            <w:tcW w:w="201" w:type="pct"/>
            <w:vMerge/>
            <w:shd w:val="clear" w:color="000000" w:fill="FFFFFF"/>
            <w:noWrap/>
            <w:vAlign w:val="center"/>
          </w:tcPr>
          <w:p w14:paraId="4A8ADB11" w14:textId="77777777" w:rsidR="005C77DC" w:rsidRPr="005C77DC" w:rsidRDefault="005C77DC" w:rsidP="007139E1">
            <w:pPr>
              <w:jc w:val="center"/>
              <w:rPr>
                <w:bCs/>
                <w:color w:val="000000"/>
                <w:sz w:val="16"/>
                <w:szCs w:val="16"/>
              </w:rPr>
            </w:pPr>
          </w:p>
        </w:tc>
        <w:tc>
          <w:tcPr>
            <w:tcW w:w="808" w:type="pct"/>
            <w:vMerge/>
            <w:shd w:val="clear" w:color="000000" w:fill="FFFFFF"/>
            <w:noWrap/>
            <w:vAlign w:val="center"/>
          </w:tcPr>
          <w:p w14:paraId="4C02FC22" w14:textId="77777777" w:rsidR="005C77DC" w:rsidRPr="005C77DC" w:rsidRDefault="005C77DC" w:rsidP="007139E1">
            <w:pPr>
              <w:jc w:val="center"/>
              <w:rPr>
                <w:bCs/>
                <w:color w:val="000000"/>
                <w:sz w:val="16"/>
                <w:szCs w:val="16"/>
              </w:rPr>
            </w:pPr>
          </w:p>
        </w:tc>
        <w:tc>
          <w:tcPr>
            <w:tcW w:w="532" w:type="pct"/>
            <w:vMerge/>
            <w:shd w:val="clear" w:color="000000" w:fill="FFFFFF"/>
          </w:tcPr>
          <w:p w14:paraId="03335336" w14:textId="77777777" w:rsidR="005C77DC" w:rsidRPr="005C77DC" w:rsidRDefault="005C77DC" w:rsidP="007139E1">
            <w:pPr>
              <w:jc w:val="center"/>
              <w:rPr>
                <w:bCs/>
                <w:color w:val="000000"/>
                <w:sz w:val="16"/>
                <w:szCs w:val="16"/>
              </w:rPr>
            </w:pPr>
          </w:p>
        </w:tc>
        <w:tc>
          <w:tcPr>
            <w:tcW w:w="355" w:type="pct"/>
            <w:vMerge/>
            <w:shd w:val="clear" w:color="000000" w:fill="FFFFFF"/>
          </w:tcPr>
          <w:p w14:paraId="565564B2" w14:textId="77777777" w:rsidR="005C77DC" w:rsidRPr="005C77DC" w:rsidRDefault="005C77DC" w:rsidP="007139E1">
            <w:pPr>
              <w:jc w:val="center"/>
              <w:rPr>
                <w:bCs/>
                <w:color w:val="000000"/>
                <w:sz w:val="16"/>
                <w:szCs w:val="16"/>
              </w:rPr>
            </w:pPr>
          </w:p>
        </w:tc>
        <w:tc>
          <w:tcPr>
            <w:tcW w:w="222" w:type="pct"/>
            <w:vMerge/>
            <w:shd w:val="clear" w:color="000000" w:fill="FFFFFF"/>
          </w:tcPr>
          <w:p w14:paraId="298F7FD7" w14:textId="7839A3FF" w:rsidR="005C77DC" w:rsidRPr="005C77DC" w:rsidRDefault="005C77DC" w:rsidP="007139E1">
            <w:pPr>
              <w:jc w:val="center"/>
              <w:rPr>
                <w:bCs/>
                <w:color w:val="000000"/>
                <w:sz w:val="16"/>
                <w:szCs w:val="16"/>
              </w:rPr>
            </w:pPr>
          </w:p>
        </w:tc>
        <w:tc>
          <w:tcPr>
            <w:tcW w:w="311" w:type="pct"/>
            <w:shd w:val="clear" w:color="000000" w:fill="FFFFFF"/>
            <w:vAlign w:val="center"/>
          </w:tcPr>
          <w:p w14:paraId="7D44E7F0" w14:textId="77777777" w:rsidR="005C77DC" w:rsidRPr="005C77DC" w:rsidRDefault="005C77DC"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55" w:type="pct"/>
            <w:shd w:val="clear" w:color="000000" w:fill="FFFFFF"/>
            <w:vAlign w:val="center"/>
          </w:tcPr>
          <w:p w14:paraId="5782DF05" w14:textId="77777777" w:rsidR="005C77DC" w:rsidRPr="005C77DC" w:rsidRDefault="005C77DC"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20" w:type="pct"/>
            <w:vMerge/>
            <w:shd w:val="clear" w:color="000000" w:fill="FFFFFF"/>
          </w:tcPr>
          <w:p w14:paraId="52B2995C" w14:textId="77777777" w:rsidR="005C77DC" w:rsidRPr="005C77DC" w:rsidRDefault="005C77DC" w:rsidP="007139E1">
            <w:pPr>
              <w:jc w:val="center"/>
              <w:rPr>
                <w:sz w:val="16"/>
                <w:szCs w:val="16"/>
              </w:rPr>
            </w:pPr>
          </w:p>
        </w:tc>
        <w:tc>
          <w:tcPr>
            <w:tcW w:w="444" w:type="pct"/>
            <w:shd w:val="clear" w:color="000000" w:fill="FFFFFF"/>
            <w:vAlign w:val="center"/>
          </w:tcPr>
          <w:p w14:paraId="28B23065" w14:textId="77777777" w:rsidR="005C77DC" w:rsidRPr="005C77DC" w:rsidRDefault="005C77DC" w:rsidP="007139E1">
            <w:pPr>
              <w:jc w:val="center"/>
              <w:rPr>
                <w:bCs/>
                <w:color w:val="000000"/>
                <w:sz w:val="16"/>
                <w:szCs w:val="16"/>
              </w:rPr>
            </w:pPr>
            <w:r w:rsidRPr="005C77DC">
              <w:rPr>
                <w:bCs/>
                <w:color w:val="000000"/>
                <w:sz w:val="16"/>
                <w:szCs w:val="16"/>
              </w:rPr>
              <w:t>Цена единицы товара, руб.</w:t>
            </w:r>
          </w:p>
        </w:tc>
        <w:tc>
          <w:tcPr>
            <w:tcW w:w="399" w:type="pct"/>
            <w:shd w:val="clear" w:color="000000" w:fill="FFFFFF"/>
            <w:vAlign w:val="center"/>
          </w:tcPr>
          <w:p w14:paraId="56F76197" w14:textId="77777777" w:rsidR="005C77DC" w:rsidRPr="005C77DC" w:rsidRDefault="005C77DC" w:rsidP="007139E1">
            <w:pPr>
              <w:jc w:val="center"/>
              <w:rPr>
                <w:bCs/>
                <w:color w:val="000000"/>
                <w:sz w:val="16"/>
                <w:szCs w:val="16"/>
              </w:rPr>
            </w:pPr>
            <w:r w:rsidRPr="005C77DC">
              <w:rPr>
                <w:bCs/>
                <w:color w:val="3F3F3F"/>
                <w:sz w:val="16"/>
                <w:szCs w:val="16"/>
              </w:rPr>
              <w:t>Сумма всего товара, руб.</w:t>
            </w:r>
          </w:p>
        </w:tc>
        <w:tc>
          <w:tcPr>
            <w:tcW w:w="753" w:type="pct"/>
            <w:tcBorders>
              <w:right w:val="single" w:sz="4" w:space="0" w:color="auto"/>
            </w:tcBorders>
            <w:shd w:val="clear" w:color="000000" w:fill="FFFFFF"/>
            <w:vAlign w:val="center"/>
          </w:tcPr>
          <w:p w14:paraId="6B67C1F5" w14:textId="77777777" w:rsidR="005C77DC" w:rsidRPr="005C77DC" w:rsidRDefault="005C77DC" w:rsidP="007139E1">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t>п. 9, 9.1, 9.2, 9.3, 9.4 извещения)</w:t>
            </w:r>
            <w:r w:rsidRPr="005C77DC">
              <w:rPr>
                <w:sz w:val="16"/>
                <w:szCs w:val="16"/>
              </w:rPr>
              <w:t xml:space="preserve">, </w:t>
            </w:r>
            <w:r w:rsidRPr="005C77D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5C77DC">
              <w:rPr>
                <w:i/>
                <w:sz w:val="16"/>
                <w:szCs w:val="16"/>
              </w:rPr>
              <w:t xml:space="preserve">(в случае установления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t>п. 9, 9.1, 9.2, 9.3, 9.4 извещения)</w:t>
            </w:r>
          </w:p>
        </w:tc>
      </w:tr>
      <w:tr w:rsidR="00F90EBB" w:rsidRPr="005C77DC" w14:paraId="25BA4786" w14:textId="77777777" w:rsidTr="00857661">
        <w:trPr>
          <w:trHeight w:val="170"/>
        </w:trPr>
        <w:tc>
          <w:tcPr>
            <w:tcW w:w="201" w:type="pct"/>
            <w:shd w:val="clear" w:color="000000" w:fill="FFFFFF"/>
            <w:noWrap/>
            <w:vAlign w:val="center"/>
          </w:tcPr>
          <w:p w14:paraId="485EDCBA" w14:textId="77777777" w:rsidR="005C77DC" w:rsidRPr="005C77DC" w:rsidRDefault="005C77DC" w:rsidP="007139E1">
            <w:pPr>
              <w:jc w:val="center"/>
              <w:rPr>
                <w:bCs/>
                <w:color w:val="000000"/>
                <w:sz w:val="16"/>
                <w:szCs w:val="16"/>
              </w:rPr>
            </w:pPr>
            <w:r w:rsidRPr="005C77DC">
              <w:rPr>
                <w:bCs/>
                <w:color w:val="000000"/>
                <w:sz w:val="16"/>
                <w:szCs w:val="16"/>
              </w:rPr>
              <w:t>1</w:t>
            </w:r>
          </w:p>
        </w:tc>
        <w:tc>
          <w:tcPr>
            <w:tcW w:w="808" w:type="pct"/>
            <w:tcBorders>
              <w:right w:val="single" w:sz="4" w:space="0" w:color="auto"/>
            </w:tcBorders>
            <w:shd w:val="clear" w:color="000000" w:fill="FFFFFF"/>
            <w:noWrap/>
            <w:vAlign w:val="center"/>
          </w:tcPr>
          <w:p w14:paraId="7A46ADB9" w14:textId="77777777" w:rsidR="005C77DC" w:rsidRPr="005C77DC" w:rsidRDefault="005C77DC" w:rsidP="007139E1">
            <w:pPr>
              <w:jc w:val="center"/>
              <w:rPr>
                <w:bCs/>
                <w:color w:val="000000"/>
                <w:sz w:val="16"/>
                <w:szCs w:val="16"/>
              </w:rPr>
            </w:pPr>
            <w:r w:rsidRPr="005C77DC">
              <w:rPr>
                <w:bCs/>
                <w:color w:val="000000"/>
                <w:sz w:val="16"/>
                <w:szCs w:val="16"/>
              </w:rPr>
              <w:t>2</w:t>
            </w:r>
          </w:p>
        </w:tc>
        <w:tc>
          <w:tcPr>
            <w:tcW w:w="532" w:type="pct"/>
            <w:shd w:val="clear" w:color="000000" w:fill="FFFFFF"/>
          </w:tcPr>
          <w:p w14:paraId="5BCF1A57" w14:textId="739C1455" w:rsidR="005C77DC" w:rsidRPr="005C77DC" w:rsidRDefault="005C77DC" w:rsidP="007139E1">
            <w:pPr>
              <w:jc w:val="center"/>
              <w:rPr>
                <w:bCs/>
                <w:color w:val="000000"/>
                <w:sz w:val="16"/>
                <w:szCs w:val="16"/>
              </w:rPr>
            </w:pPr>
            <w:r w:rsidRPr="005C77DC">
              <w:rPr>
                <w:bCs/>
                <w:color w:val="000000"/>
                <w:sz w:val="16"/>
                <w:szCs w:val="16"/>
              </w:rPr>
              <w:t>3</w:t>
            </w:r>
          </w:p>
        </w:tc>
        <w:tc>
          <w:tcPr>
            <w:tcW w:w="355" w:type="pct"/>
            <w:shd w:val="clear" w:color="000000" w:fill="FFFFFF"/>
          </w:tcPr>
          <w:p w14:paraId="49DCEEE4" w14:textId="4D9D95F7" w:rsidR="005C77DC" w:rsidRPr="005C77DC" w:rsidRDefault="005C77DC" w:rsidP="007139E1">
            <w:pPr>
              <w:jc w:val="center"/>
              <w:rPr>
                <w:bCs/>
                <w:color w:val="000000"/>
                <w:sz w:val="16"/>
                <w:szCs w:val="16"/>
              </w:rPr>
            </w:pPr>
            <w:r>
              <w:rPr>
                <w:bCs/>
                <w:color w:val="000000"/>
                <w:sz w:val="16"/>
                <w:szCs w:val="16"/>
              </w:rPr>
              <w:t>4</w:t>
            </w:r>
          </w:p>
        </w:tc>
        <w:tc>
          <w:tcPr>
            <w:tcW w:w="222" w:type="pct"/>
            <w:shd w:val="clear" w:color="000000" w:fill="FFFFFF"/>
          </w:tcPr>
          <w:p w14:paraId="04839077" w14:textId="76B5EE10" w:rsidR="005C77DC" w:rsidRPr="005C77DC" w:rsidRDefault="005C77DC" w:rsidP="007139E1">
            <w:pPr>
              <w:jc w:val="center"/>
              <w:rPr>
                <w:bCs/>
                <w:color w:val="000000"/>
                <w:sz w:val="16"/>
                <w:szCs w:val="16"/>
              </w:rPr>
            </w:pPr>
            <w:r>
              <w:rPr>
                <w:bCs/>
                <w:color w:val="000000"/>
                <w:sz w:val="16"/>
                <w:szCs w:val="16"/>
              </w:rPr>
              <w:t>5</w:t>
            </w:r>
          </w:p>
        </w:tc>
        <w:tc>
          <w:tcPr>
            <w:tcW w:w="311" w:type="pct"/>
            <w:tcBorders>
              <w:left w:val="single" w:sz="4" w:space="0" w:color="auto"/>
            </w:tcBorders>
            <w:shd w:val="clear" w:color="000000" w:fill="FFFFFF"/>
            <w:vAlign w:val="center"/>
          </w:tcPr>
          <w:p w14:paraId="1A6D2508" w14:textId="754DF2DB" w:rsidR="005C77DC" w:rsidRPr="005C77DC" w:rsidRDefault="00F90EBB" w:rsidP="007139E1">
            <w:pPr>
              <w:jc w:val="center"/>
              <w:rPr>
                <w:bCs/>
                <w:color w:val="000000"/>
                <w:sz w:val="16"/>
                <w:szCs w:val="16"/>
              </w:rPr>
            </w:pPr>
            <w:r>
              <w:rPr>
                <w:bCs/>
                <w:color w:val="000000"/>
                <w:sz w:val="16"/>
                <w:szCs w:val="16"/>
              </w:rPr>
              <w:t>6</w:t>
            </w:r>
          </w:p>
        </w:tc>
        <w:tc>
          <w:tcPr>
            <w:tcW w:w="355" w:type="pct"/>
            <w:shd w:val="clear" w:color="000000" w:fill="FFFFFF"/>
            <w:vAlign w:val="center"/>
          </w:tcPr>
          <w:p w14:paraId="68326444" w14:textId="7AF72210" w:rsidR="005C77DC" w:rsidRPr="005C77DC" w:rsidRDefault="00F90EBB" w:rsidP="007139E1">
            <w:pPr>
              <w:jc w:val="center"/>
              <w:rPr>
                <w:bCs/>
                <w:color w:val="3F3F3F"/>
                <w:sz w:val="16"/>
                <w:szCs w:val="16"/>
              </w:rPr>
            </w:pPr>
            <w:r>
              <w:rPr>
                <w:bCs/>
                <w:color w:val="3F3F3F"/>
                <w:sz w:val="16"/>
                <w:szCs w:val="16"/>
              </w:rPr>
              <w:t>7</w:t>
            </w:r>
          </w:p>
        </w:tc>
        <w:tc>
          <w:tcPr>
            <w:tcW w:w="620" w:type="pct"/>
            <w:shd w:val="clear" w:color="000000" w:fill="FFFFFF"/>
          </w:tcPr>
          <w:p w14:paraId="703D8607" w14:textId="18D8B52A" w:rsidR="005C77DC" w:rsidRPr="005C77DC" w:rsidRDefault="00F90EBB" w:rsidP="007139E1">
            <w:pPr>
              <w:jc w:val="center"/>
              <w:rPr>
                <w:bCs/>
                <w:color w:val="000000"/>
                <w:sz w:val="16"/>
                <w:szCs w:val="16"/>
              </w:rPr>
            </w:pPr>
            <w:r>
              <w:rPr>
                <w:bCs/>
                <w:color w:val="000000"/>
                <w:sz w:val="16"/>
                <w:szCs w:val="16"/>
              </w:rPr>
              <w:t>8</w:t>
            </w:r>
          </w:p>
        </w:tc>
        <w:tc>
          <w:tcPr>
            <w:tcW w:w="444" w:type="pct"/>
            <w:shd w:val="clear" w:color="000000" w:fill="FFFFFF"/>
            <w:vAlign w:val="center"/>
          </w:tcPr>
          <w:p w14:paraId="034BA804" w14:textId="4D736201" w:rsidR="005C77DC" w:rsidRPr="005C77DC" w:rsidRDefault="00F90EBB" w:rsidP="007139E1">
            <w:pPr>
              <w:jc w:val="center"/>
              <w:rPr>
                <w:bCs/>
                <w:color w:val="000000"/>
                <w:sz w:val="16"/>
                <w:szCs w:val="16"/>
              </w:rPr>
            </w:pPr>
            <w:r>
              <w:rPr>
                <w:bCs/>
                <w:color w:val="000000"/>
                <w:sz w:val="16"/>
                <w:szCs w:val="16"/>
              </w:rPr>
              <w:t>9</w:t>
            </w:r>
          </w:p>
        </w:tc>
        <w:tc>
          <w:tcPr>
            <w:tcW w:w="399" w:type="pct"/>
            <w:shd w:val="clear" w:color="000000" w:fill="FFFFFF"/>
            <w:vAlign w:val="center"/>
          </w:tcPr>
          <w:p w14:paraId="08796378" w14:textId="78DF58A6" w:rsidR="005C77DC" w:rsidRPr="005C77DC" w:rsidRDefault="00F90EBB" w:rsidP="007139E1">
            <w:pPr>
              <w:jc w:val="center"/>
              <w:rPr>
                <w:bCs/>
                <w:color w:val="3F3F3F"/>
                <w:sz w:val="16"/>
                <w:szCs w:val="16"/>
              </w:rPr>
            </w:pPr>
            <w:r>
              <w:rPr>
                <w:bCs/>
                <w:color w:val="3F3F3F"/>
                <w:sz w:val="16"/>
                <w:szCs w:val="16"/>
              </w:rPr>
              <w:t>10</w:t>
            </w:r>
          </w:p>
        </w:tc>
        <w:tc>
          <w:tcPr>
            <w:tcW w:w="753" w:type="pct"/>
            <w:tcBorders>
              <w:right w:val="single" w:sz="4" w:space="0" w:color="auto"/>
            </w:tcBorders>
            <w:shd w:val="clear" w:color="000000" w:fill="FFFFFF"/>
          </w:tcPr>
          <w:p w14:paraId="33E9A70C" w14:textId="06D36EE1" w:rsidR="005C77DC" w:rsidRPr="005C77DC" w:rsidRDefault="005C77DC" w:rsidP="00F90EBB">
            <w:pPr>
              <w:jc w:val="center"/>
              <w:rPr>
                <w:bCs/>
                <w:color w:val="3F3F3F"/>
                <w:sz w:val="16"/>
                <w:szCs w:val="16"/>
              </w:rPr>
            </w:pPr>
            <w:r>
              <w:rPr>
                <w:bCs/>
                <w:color w:val="3F3F3F"/>
                <w:sz w:val="16"/>
                <w:szCs w:val="16"/>
              </w:rPr>
              <w:t>1</w:t>
            </w:r>
            <w:r w:rsidR="00F90EBB">
              <w:rPr>
                <w:bCs/>
                <w:color w:val="3F3F3F"/>
                <w:sz w:val="16"/>
                <w:szCs w:val="16"/>
              </w:rPr>
              <w:t>1</w:t>
            </w:r>
          </w:p>
        </w:tc>
      </w:tr>
      <w:tr w:rsidR="001B2C55" w:rsidRPr="005C77DC" w14:paraId="1686078A" w14:textId="77777777" w:rsidTr="001B2C55">
        <w:trPr>
          <w:trHeight w:val="170"/>
        </w:trPr>
        <w:tc>
          <w:tcPr>
            <w:tcW w:w="201" w:type="pct"/>
            <w:shd w:val="clear" w:color="000000" w:fill="FFFFFF"/>
            <w:noWrap/>
            <w:vAlign w:val="center"/>
          </w:tcPr>
          <w:p w14:paraId="7FBEB024" w14:textId="77777777" w:rsidR="001B2C55" w:rsidRPr="005C77DC" w:rsidRDefault="001B2C55" w:rsidP="007139E1">
            <w:pPr>
              <w:numPr>
                <w:ilvl w:val="0"/>
                <w:numId w:val="48"/>
              </w:numPr>
              <w:ind w:left="530"/>
              <w:contextualSpacing/>
              <w:jc w:val="center"/>
              <w:rPr>
                <w:bCs/>
                <w:color w:val="000000"/>
                <w:sz w:val="16"/>
                <w:szCs w:val="16"/>
                <w:lang w:eastAsia="en-US"/>
              </w:rPr>
            </w:pPr>
          </w:p>
        </w:tc>
        <w:tc>
          <w:tcPr>
            <w:tcW w:w="808" w:type="pct"/>
            <w:tcBorders>
              <w:top w:val="nil"/>
              <w:left w:val="nil"/>
              <w:bottom w:val="single" w:sz="4" w:space="0" w:color="auto"/>
              <w:right w:val="single" w:sz="4" w:space="0" w:color="auto"/>
            </w:tcBorders>
            <w:shd w:val="clear" w:color="000000" w:fill="FFFFFF"/>
          </w:tcPr>
          <w:p w14:paraId="5D5EE862" w14:textId="77777777" w:rsidR="001B2C55" w:rsidRPr="00857661" w:rsidRDefault="001B2C55" w:rsidP="00857661">
            <w:pPr>
              <w:tabs>
                <w:tab w:val="left" w:pos="2016"/>
              </w:tabs>
              <w:autoSpaceDE w:val="0"/>
              <w:autoSpaceDN w:val="0"/>
              <w:adjustRightInd w:val="0"/>
              <w:rPr>
                <w:sz w:val="16"/>
                <w:szCs w:val="16"/>
              </w:rPr>
            </w:pPr>
            <w:r w:rsidRPr="00857661">
              <w:rPr>
                <w:sz w:val="16"/>
                <w:szCs w:val="16"/>
              </w:rPr>
              <w:t xml:space="preserve">Программируемый </w:t>
            </w:r>
          </w:p>
          <w:p w14:paraId="1D05E66C" w14:textId="77777777" w:rsidR="001B2C55" w:rsidRPr="00857661" w:rsidRDefault="001B2C55" w:rsidP="00857661">
            <w:pPr>
              <w:tabs>
                <w:tab w:val="left" w:pos="2016"/>
              </w:tabs>
              <w:autoSpaceDE w:val="0"/>
              <w:autoSpaceDN w:val="0"/>
              <w:adjustRightInd w:val="0"/>
              <w:rPr>
                <w:sz w:val="16"/>
                <w:szCs w:val="16"/>
              </w:rPr>
            </w:pPr>
            <w:r w:rsidRPr="00857661">
              <w:rPr>
                <w:sz w:val="16"/>
                <w:szCs w:val="16"/>
              </w:rPr>
              <w:t xml:space="preserve">логический контроллер </w:t>
            </w:r>
          </w:p>
          <w:p w14:paraId="51785189" w14:textId="06658984" w:rsidR="001B2C55" w:rsidRPr="005C77DC" w:rsidRDefault="001B2C55" w:rsidP="00857661">
            <w:pPr>
              <w:tabs>
                <w:tab w:val="left" w:pos="2016"/>
              </w:tabs>
              <w:autoSpaceDE w:val="0"/>
              <w:autoSpaceDN w:val="0"/>
              <w:adjustRightInd w:val="0"/>
              <w:rPr>
                <w:i/>
                <w:sz w:val="16"/>
                <w:szCs w:val="16"/>
              </w:rPr>
            </w:pPr>
            <w:proofErr w:type="spellStart"/>
            <w:r w:rsidRPr="00857661">
              <w:rPr>
                <w:sz w:val="16"/>
                <w:szCs w:val="16"/>
              </w:rPr>
              <w:t>Siemens</w:t>
            </w:r>
            <w:proofErr w:type="spellEnd"/>
            <w:r w:rsidRPr="00857661">
              <w:rPr>
                <w:sz w:val="16"/>
                <w:szCs w:val="16"/>
              </w:rPr>
              <w:t xml:space="preserve"> SIMATIC</w:t>
            </w:r>
          </w:p>
        </w:tc>
        <w:tc>
          <w:tcPr>
            <w:tcW w:w="532" w:type="pct"/>
            <w:tcBorders>
              <w:left w:val="single" w:sz="4" w:space="0" w:color="auto"/>
              <w:right w:val="single" w:sz="4" w:space="0" w:color="auto"/>
            </w:tcBorders>
          </w:tcPr>
          <w:p w14:paraId="0FDCC35F" w14:textId="6E457441" w:rsidR="001B2C55" w:rsidRPr="005C77DC" w:rsidRDefault="001B2C55" w:rsidP="005C77DC">
            <w:pPr>
              <w:jc w:val="center"/>
              <w:rPr>
                <w:color w:val="000000"/>
                <w:sz w:val="16"/>
                <w:szCs w:val="16"/>
              </w:rPr>
            </w:pPr>
            <w:r w:rsidRPr="00857661">
              <w:rPr>
                <w:sz w:val="16"/>
                <w:szCs w:val="16"/>
              </w:rPr>
              <w:t>6ES7417-4HL01-0AB0</w:t>
            </w:r>
          </w:p>
        </w:tc>
        <w:tc>
          <w:tcPr>
            <w:tcW w:w="355" w:type="pct"/>
            <w:tcBorders>
              <w:left w:val="single" w:sz="4" w:space="0" w:color="auto"/>
              <w:right w:val="single" w:sz="4" w:space="0" w:color="auto"/>
            </w:tcBorders>
          </w:tcPr>
          <w:p w14:paraId="244A296A" w14:textId="31D09365" w:rsidR="001B2C55" w:rsidRPr="005C77DC" w:rsidRDefault="001B2C55" w:rsidP="005C77DC">
            <w:pPr>
              <w:jc w:val="center"/>
              <w:rPr>
                <w:color w:val="000000"/>
                <w:sz w:val="16"/>
                <w:szCs w:val="16"/>
              </w:rPr>
            </w:pPr>
            <w:r w:rsidRPr="00857661">
              <w:rPr>
                <w:sz w:val="16"/>
                <w:szCs w:val="16"/>
              </w:rPr>
              <w:t>26.20.30.120</w:t>
            </w:r>
          </w:p>
        </w:tc>
        <w:tc>
          <w:tcPr>
            <w:tcW w:w="222" w:type="pct"/>
            <w:tcBorders>
              <w:left w:val="single" w:sz="4" w:space="0" w:color="auto"/>
              <w:right w:val="single" w:sz="4" w:space="0" w:color="auto"/>
            </w:tcBorders>
          </w:tcPr>
          <w:p w14:paraId="233FDBBF" w14:textId="2ACCE9AF" w:rsidR="001B2C55" w:rsidRPr="00CE3A74" w:rsidRDefault="001B2C55" w:rsidP="00665E9D">
            <w:pPr>
              <w:jc w:val="center"/>
              <w:rPr>
                <w:color w:val="000000"/>
                <w:sz w:val="16"/>
                <w:szCs w:val="16"/>
              </w:rPr>
            </w:pPr>
            <w:r>
              <w:rPr>
                <w:sz w:val="16"/>
                <w:szCs w:val="16"/>
              </w:rPr>
              <w:t>2</w:t>
            </w:r>
          </w:p>
        </w:tc>
        <w:tc>
          <w:tcPr>
            <w:tcW w:w="311" w:type="pct"/>
            <w:tcBorders>
              <w:left w:val="single" w:sz="4" w:space="0" w:color="auto"/>
            </w:tcBorders>
            <w:shd w:val="clear" w:color="auto" w:fill="auto"/>
          </w:tcPr>
          <w:p w14:paraId="52C4263B" w14:textId="03C6A957" w:rsidR="001B2C55" w:rsidRPr="001B2C55" w:rsidRDefault="001B2C55" w:rsidP="001B2C55">
            <w:pPr>
              <w:jc w:val="center"/>
              <w:rPr>
                <w:sz w:val="16"/>
                <w:szCs w:val="16"/>
              </w:rPr>
            </w:pPr>
            <w:r w:rsidRPr="001B2C55">
              <w:rPr>
                <w:color w:val="000000"/>
                <w:sz w:val="16"/>
                <w:szCs w:val="16"/>
              </w:rPr>
              <w:t>286 653,50</w:t>
            </w:r>
          </w:p>
        </w:tc>
        <w:tc>
          <w:tcPr>
            <w:tcW w:w="355" w:type="pct"/>
            <w:shd w:val="clear" w:color="auto" w:fill="auto"/>
          </w:tcPr>
          <w:p w14:paraId="49FB8EB5" w14:textId="7D45DC29" w:rsidR="001B2C55" w:rsidRPr="001B2C55" w:rsidRDefault="001B2C55" w:rsidP="001B2C55">
            <w:pPr>
              <w:jc w:val="center"/>
              <w:rPr>
                <w:sz w:val="16"/>
                <w:szCs w:val="16"/>
              </w:rPr>
            </w:pPr>
            <w:r w:rsidRPr="001B2C55">
              <w:rPr>
                <w:color w:val="000000"/>
                <w:sz w:val="16"/>
                <w:szCs w:val="16"/>
              </w:rPr>
              <w:t>573 307,00</w:t>
            </w:r>
          </w:p>
        </w:tc>
        <w:tc>
          <w:tcPr>
            <w:tcW w:w="620" w:type="pct"/>
          </w:tcPr>
          <w:p w14:paraId="529E9776" w14:textId="18452523" w:rsidR="001B2C55" w:rsidRPr="005C77DC" w:rsidRDefault="001B2C55" w:rsidP="007139E1">
            <w:pPr>
              <w:jc w:val="center"/>
              <w:rPr>
                <w:sz w:val="16"/>
                <w:szCs w:val="16"/>
              </w:rPr>
            </w:pPr>
            <w:r w:rsidRPr="005C77DC">
              <w:rPr>
                <w:sz w:val="16"/>
                <w:szCs w:val="16"/>
              </w:rPr>
              <w:t>Не установлено</w:t>
            </w:r>
          </w:p>
        </w:tc>
        <w:tc>
          <w:tcPr>
            <w:tcW w:w="444" w:type="pct"/>
            <w:shd w:val="clear" w:color="000000" w:fill="FFFFFF"/>
          </w:tcPr>
          <w:p w14:paraId="29255E50" w14:textId="77777777" w:rsidR="001B2C55" w:rsidRPr="005C77DC" w:rsidRDefault="001B2C55" w:rsidP="007139E1">
            <w:pPr>
              <w:jc w:val="center"/>
              <w:rPr>
                <w:sz w:val="16"/>
                <w:szCs w:val="16"/>
              </w:rPr>
            </w:pPr>
          </w:p>
        </w:tc>
        <w:tc>
          <w:tcPr>
            <w:tcW w:w="399" w:type="pct"/>
            <w:shd w:val="clear" w:color="000000" w:fill="FFFFFF"/>
          </w:tcPr>
          <w:p w14:paraId="199FF1BD" w14:textId="77777777" w:rsidR="001B2C55" w:rsidRPr="005C77DC" w:rsidRDefault="001B2C55" w:rsidP="007139E1">
            <w:pPr>
              <w:jc w:val="center"/>
              <w:rPr>
                <w:sz w:val="16"/>
                <w:szCs w:val="16"/>
              </w:rPr>
            </w:pPr>
          </w:p>
        </w:tc>
        <w:tc>
          <w:tcPr>
            <w:tcW w:w="753" w:type="pct"/>
            <w:tcBorders>
              <w:right w:val="single" w:sz="4" w:space="0" w:color="auto"/>
            </w:tcBorders>
            <w:shd w:val="clear" w:color="000000" w:fill="FFFFFF"/>
          </w:tcPr>
          <w:p w14:paraId="2809AEDC" w14:textId="77777777" w:rsidR="001B2C55" w:rsidRPr="005C77DC" w:rsidRDefault="001B2C55" w:rsidP="007139E1">
            <w:pPr>
              <w:jc w:val="center"/>
              <w:rPr>
                <w:sz w:val="16"/>
                <w:szCs w:val="16"/>
              </w:rPr>
            </w:pPr>
          </w:p>
        </w:tc>
      </w:tr>
      <w:tr w:rsidR="001B2C55" w:rsidRPr="005C77DC" w14:paraId="35A916C3" w14:textId="77777777" w:rsidTr="001B2C55">
        <w:trPr>
          <w:trHeight w:val="170"/>
        </w:trPr>
        <w:tc>
          <w:tcPr>
            <w:tcW w:w="201" w:type="pct"/>
            <w:shd w:val="clear" w:color="000000" w:fill="FFFFFF"/>
            <w:noWrap/>
            <w:vAlign w:val="center"/>
          </w:tcPr>
          <w:p w14:paraId="7AED7F06" w14:textId="77777777" w:rsidR="001B2C55" w:rsidRPr="005C77DC" w:rsidRDefault="001B2C55" w:rsidP="007139E1">
            <w:pPr>
              <w:numPr>
                <w:ilvl w:val="0"/>
                <w:numId w:val="48"/>
              </w:numPr>
              <w:ind w:left="530"/>
              <w:contextualSpacing/>
              <w:jc w:val="center"/>
              <w:rPr>
                <w:bCs/>
                <w:color w:val="000000"/>
                <w:sz w:val="16"/>
                <w:szCs w:val="16"/>
                <w:lang w:eastAsia="en-US"/>
              </w:rPr>
            </w:pPr>
          </w:p>
        </w:tc>
        <w:tc>
          <w:tcPr>
            <w:tcW w:w="808" w:type="pct"/>
            <w:tcBorders>
              <w:top w:val="nil"/>
              <w:left w:val="nil"/>
              <w:bottom w:val="single" w:sz="4" w:space="0" w:color="auto"/>
              <w:right w:val="single" w:sz="4" w:space="0" w:color="auto"/>
            </w:tcBorders>
            <w:shd w:val="clear" w:color="000000" w:fill="FFFFFF"/>
          </w:tcPr>
          <w:p w14:paraId="2572DBDB" w14:textId="18F9899D" w:rsidR="001B2C55" w:rsidRPr="005C77DC" w:rsidRDefault="001B2C55" w:rsidP="00665E9D">
            <w:pPr>
              <w:rPr>
                <w:color w:val="000000"/>
                <w:sz w:val="16"/>
                <w:szCs w:val="16"/>
              </w:rPr>
            </w:pPr>
            <w:r w:rsidRPr="00857661">
              <w:rPr>
                <w:sz w:val="16"/>
                <w:szCs w:val="16"/>
              </w:rPr>
              <w:t xml:space="preserve">Буферная батарея </w:t>
            </w:r>
            <w:proofErr w:type="spellStart"/>
            <w:r w:rsidRPr="00857661">
              <w:rPr>
                <w:sz w:val="16"/>
                <w:szCs w:val="16"/>
              </w:rPr>
              <w:t>Siemens</w:t>
            </w:r>
            <w:proofErr w:type="spellEnd"/>
          </w:p>
        </w:tc>
        <w:tc>
          <w:tcPr>
            <w:tcW w:w="532" w:type="pct"/>
            <w:tcBorders>
              <w:left w:val="single" w:sz="4" w:space="0" w:color="auto"/>
              <w:right w:val="single" w:sz="4" w:space="0" w:color="auto"/>
            </w:tcBorders>
          </w:tcPr>
          <w:p w14:paraId="6BA8DDC6" w14:textId="484F8B59" w:rsidR="001B2C55" w:rsidRPr="005C77DC" w:rsidRDefault="001B2C55" w:rsidP="005C77DC">
            <w:pPr>
              <w:jc w:val="center"/>
              <w:rPr>
                <w:color w:val="000000"/>
                <w:sz w:val="16"/>
                <w:szCs w:val="16"/>
              </w:rPr>
            </w:pPr>
            <w:r w:rsidRPr="00857661">
              <w:rPr>
                <w:sz w:val="16"/>
                <w:szCs w:val="16"/>
              </w:rPr>
              <w:t>6ES7971-0BA00</w:t>
            </w:r>
          </w:p>
        </w:tc>
        <w:tc>
          <w:tcPr>
            <w:tcW w:w="355" w:type="pct"/>
            <w:tcBorders>
              <w:left w:val="single" w:sz="4" w:space="0" w:color="auto"/>
              <w:right w:val="single" w:sz="4" w:space="0" w:color="auto"/>
            </w:tcBorders>
          </w:tcPr>
          <w:p w14:paraId="089F224F" w14:textId="5B177380" w:rsidR="001B2C55" w:rsidRPr="005C77DC" w:rsidRDefault="001B2C55" w:rsidP="005C77DC">
            <w:pPr>
              <w:jc w:val="center"/>
              <w:rPr>
                <w:color w:val="000000"/>
                <w:sz w:val="16"/>
                <w:szCs w:val="16"/>
              </w:rPr>
            </w:pPr>
            <w:r w:rsidRPr="00857661">
              <w:rPr>
                <w:sz w:val="16"/>
                <w:szCs w:val="16"/>
              </w:rPr>
              <w:t>27.20.23.190</w:t>
            </w:r>
          </w:p>
        </w:tc>
        <w:tc>
          <w:tcPr>
            <w:tcW w:w="222" w:type="pct"/>
            <w:tcBorders>
              <w:left w:val="single" w:sz="4" w:space="0" w:color="auto"/>
              <w:right w:val="single" w:sz="4" w:space="0" w:color="auto"/>
            </w:tcBorders>
          </w:tcPr>
          <w:p w14:paraId="42692D10" w14:textId="7D0EA2F0" w:rsidR="001B2C55" w:rsidRPr="00CE3A74" w:rsidRDefault="001B2C55" w:rsidP="00665E9D">
            <w:pPr>
              <w:jc w:val="center"/>
              <w:rPr>
                <w:color w:val="000000"/>
                <w:sz w:val="16"/>
                <w:szCs w:val="16"/>
              </w:rPr>
            </w:pPr>
            <w:r>
              <w:rPr>
                <w:sz w:val="16"/>
                <w:szCs w:val="16"/>
              </w:rPr>
              <w:t>2</w:t>
            </w:r>
          </w:p>
        </w:tc>
        <w:tc>
          <w:tcPr>
            <w:tcW w:w="311" w:type="pct"/>
            <w:tcBorders>
              <w:left w:val="single" w:sz="4" w:space="0" w:color="auto"/>
            </w:tcBorders>
            <w:shd w:val="clear" w:color="auto" w:fill="auto"/>
          </w:tcPr>
          <w:p w14:paraId="0DB5146D" w14:textId="5BDFBCCB" w:rsidR="001B2C55" w:rsidRPr="001B2C55" w:rsidRDefault="001B2C55" w:rsidP="001B2C55">
            <w:pPr>
              <w:jc w:val="center"/>
              <w:rPr>
                <w:sz w:val="16"/>
                <w:szCs w:val="16"/>
              </w:rPr>
            </w:pPr>
            <w:r w:rsidRPr="001B2C55">
              <w:rPr>
                <w:color w:val="000000"/>
                <w:sz w:val="16"/>
                <w:szCs w:val="16"/>
              </w:rPr>
              <w:t>1 846,50</w:t>
            </w:r>
          </w:p>
        </w:tc>
        <w:tc>
          <w:tcPr>
            <w:tcW w:w="355" w:type="pct"/>
            <w:shd w:val="clear" w:color="auto" w:fill="auto"/>
          </w:tcPr>
          <w:p w14:paraId="76DD4B7F" w14:textId="7C5BE478" w:rsidR="001B2C55" w:rsidRPr="001B2C55" w:rsidRDefault="001B2C55" w:rsidP="001B2C55">
            <w:pPr>
              <w:jc w:val="center"/>
              <w:rPr>
                <w:sz w:val="16"/>
                <w:szCs w:val="16"/>
              </w:rPr>
            </w:pPr>
            <w:r w:rsidRPr="001B2C55">
              <w:rPr>
                <w:color w:val="000000"/>
                <w:sz w:val="16"/>
                <w:szCs w:val="16"/>
              </w:rPr>
              <w:t>3 693,00</w:t>
            </w:r>
          </w:p>
        </w:tc>
        <w:tc>
          <w:tcPr>
            <w:tcW w:w="620" w:type="pct"/>
          </w:tcPr>
          <w:p w14:paraId="22A6464B" w14:textId="6BCF393B" w:rsidR="001B2C55" w:rsidRPr="005C77DC" w:rsidRDefault="001B2C55" w:rsidP="007139E1">
            <w:pPr>
              <w:jc w:val="center"/>
              <w:rPr>
                <w:sz w:val="16"/>
                <w:szCs w:val="16"/>
              </w:rPr>
            </w:pPr>
            <w:r w:rsidRPr="005C77DC">
              <w:rPr>
                <w:sz w:val="16"/>
                <w:szCs w:val="16"/>
              </w:rPr>
              <w:t>Не установлено</w:t>
            </w:r>
          </w:p>
        </w:tc>
        <w:tc>
          <w:tcPr>
            <w:tcW w:w="444" w:type="pct"/>
            <w:shd w:val="clear" w:color="000000" w:fill="FFFFFF"/>
          </w:tcPr>
          <w:p w14:paraId="5FE36829" w14:textId="77777777" w:rsidR="001B2C55" w:rsidRPr="005C77DC" w:rsidRDefault="001B2C55" w:rsidP="007139E1">
            <w:pPr>
              <w:jc w:val="center"/>
              <w:rPr>
                <w:sz w:val="16"/>
                <w:szCs w:val="16"/>
              </w:rPr>
            </w:pPr>
          </w:p>
        </w:tc>
        <w:tc>
          <w:tcPr>
            <w:tcW w:w="399" w:type="pct"/>
            <w:shd w:val="clear" w:color="000000" w:fill="FFFFFF"/>
          </w:tcPr>
          <w:p w14:paraId="321FE096" w14:textId="77777777" w:rsidR="001B2C55" w:rsidRPr="005C77DC" w:rsidRDefault="001B2C55" w:rsidP="007139E1">
            <w:pPr>
              <w:jc w:val="center"/>
              <w:rPr>
                <w:sz w:val="16"/>
                <w:szCs w:val="16"/>
              </w:rPr>
            </w:pPr>
          </w:p>
        </w:tc>
        <w:tc>
          <w:tcPr>
            <w:tcW w:w="753" w:type="pct"/>
            <w:shd w:val="clear" w:color="000000" w:fill="FFFFFF"/>
          </w:tcPr>
          <w:p w14:paraId="0BF79F5B" w14:textId="77777777" w:rsidR="001B2C55" w:rsidRPr="005C77DC" w:rsidRDefault="001B2C55" w:rsidP="007139E1">
            <w:pPr>
              <w:jc w:val="center"/>
              <w:rPr>
                <w:sz w:val="16"/>
                <w:szCs w:val="16"/>
              </w:rPr>
            </w:pPr>
          </w:p>
        </w:tc>
      </w:tr>
      <w:tr w:rsidR="00F90EBB" w:rsidRPr="005C77DC" w14:paraId="28796246" w14:textId="77777777" w:rsidTr="00F90EBB">
        <w:trPr>
          <w:trHeight w:val="170"/>
        </w:trPr>
        <w:tc>
          <w:tcPr>
            <w:tcW w:w="2429" w:type="pct"/>
            <w:gridSpan w:val="6"/>
            <w:shd w:val="clear" w:color="000000" w:fill="FFFFFF"/>
          </w:tcPr>
          <w:p w14:paraId="32DB133A" w14:textId="7BE648CF" w:rsidR="00F90EBB" w:rsidRPr="005C77DC" w:rsidRDefault="00F90EBB" w:rsidP="007139E1">
            <w:pPr>
              <w:jc w:val="right"/>
              <w:rPr>
                <w:sz w:val="16"/>
                <w:szCs w:val="16"/>
              </w:rPr>
            </w:pPr>
            <w:r w:rsidRPr="005C77DC">
              <w:rPr>
                <w:bCs/>
                <w:color w:val="000000"/>
                <w:sz w:val="16"/>
                <w:szCs w:val="16"/>
              </w:rPr>
              <w:t>Итого:</w:t>
            </w:r>
          </w:p>
        </w:tc>
        <w:tc>
          <w:tcPr>
            <w:tcW w:w="355" w:type="pct"/>
            <w:shd w:val="clear" w:color="auto" w:fill="auto"/>
            <w:vAlign w:val="center"/>
          </w:tcPr>
          <w:p w14:paraId="197D707D" w14:textId="66DFFAE2" w:rsidR="00F90EBB" w:rsidRPr="005C77DC" w:rsidRDefault="00857661" w:rsidP="007139E1">
            <w:pPr>
              <w:jc w:val="center"/>
              <w:rPr>
                <w:b/>
                <w:sz w:val="16"/>
                <w:szCs w:val="16"/>
              </w:rPr>
            </w:pPr>
            <w:r>
              <w:rPr>
                <w:b/>
                <w:sz w:val="16"/>
                <w:szCs w:val="16"/>
              </w:rPr>
              <w:t>577 000,00</w:t>
            </w:r>
          </w:p>
        </w:tc>
        <w:tc>
          <w:tcPr>
            <w:tcW w:w="620" w:type="pct"/>
            <w:tcBorders>
              <w:right w:val="single" w:sz="4" w:space="0" w:color="auto"/>
            </w:tcBorders>
          </w:tcPr>
          <w:p w14:paraId="7C512BC5" w14:textId="48873711" w:rsidR="00F90EBB" w:rsidRPr="005C77DC" w:rsidRDefault="00512313" w:rsidP="00512313">
            <w:pPr>
              <w:jc w:val="center"/>
              <w:rPr>
                <w:bCs/>
                <w:color w:val="000000"/>
                <w:sz w:val="16"/>
                <w:szCs w:val="16"/>
              </w:rPr>
            </w:pPr>
            <w:r>
              <w:rPr>
                <w:bCs/>
                <w:color w:val="000000"/>
                <w:sz w:val="16"/>
                <w:szCs w:val="16"/>
              </w:rPr>
              <w:t>-</w:t>
            </w:r>
          </w:p>
        </w:tc>
        <w:tc>
          <w:tcPr>
            <w:tcW w:w="444" w:type="pct"/>
            <w:tcBorders>
              <w:left w:val="single" w:sz="4" w:space="0" w:color="auto"/>
            </w:tcBorders>
            <w:shd w:val="clear" w:color="000000" w:fill="FFFFFF"/>
            <w:vAlign w:val="center"/>
          </w:tcPr>
          <w:p w14:paraId="510925E4" w14:textId="77777777" w:rsidR="00F90EBB" w:rsidRPr="005C77DC" w:rsidRDefault="00F90EBB" w:rsidP="007139E1">
            <w:pPr>
              <w:jc w:val="right"/>
              <w:rPr>
                <w:color w:val="FFFFFF"/>
                <w:sz w:val="16"/>
                <w:szCs w:val="16"/>
              </w:rPr>
            </w:pPr>
            <w:r w:rsidRPr="005C77DC">
              <w:rPr>
                <w:bCs/>
                <w:color w:val="000000"/>
                <w:sz w:val="16"/>
                <w:szCs w:val="16"/>
              </w:rPr>
              <w:t>Итого:</w:t>
            </w:r>
          </w:p>
        </w:tc>
        <w:tc>
          <w:tcPr>
            <w:tcW w:w="399" w:type="pct"/>
            <w:shd w:val="clear" w:color="000000" w:fill="FFFFFF"/>
            <w:vAlign w:val="center"/>
          </w:tcPr>
          <w:p w14:paraId="66FF8972" w14:textId="77777777" w:rsidR="00F90EBB" w:rsidRPr="005C77DC" w:rsidRDefault="00F90EBB" w:rsidP="007139E1">
            <w:pPr>
              <w:jc w:val="center"/>
              <w:rPr>
                <w:color w:val="FFFFFF"/>
                <w:sz w:val="16"/>
                <w:szCs w:val="16"/>
              </w:rPr>
            </w:pPr>
          </w:p>
        </w:tc>
        <w:tc>
          <w:tcPr>
            <w:tcW w:w="753" w:type="pct"/>
            <w:shd w:val="clear" w:color="000000" w:fill="FFFFFF"/>
            <w:vAlign w:val="center"/>
          </w:tcPr>
          <w:p w14:paraId="7448D0A6" w14:textId="77777777" w:rsidR="00F90EBB" w:rsidRPr="005C77DC" w:rsidRDefault="00F90EBB" w:rsidP="007139E1">
            <w:pPr>
              <w:jc w:val="center"/>
              <w:rPr>
                <w:color w:val="FFFFFF"/>
                <w:sz w:val="16"/>
                <w:szCs w:val="16"/>
              </w:rPr>
            </w:pPr>
            <w:r w:rsidRPr="005C77DC">
              <w:rPr>
                <w:sz w:val="16"/>
                <w:szCs w:val="16"/>
              </w:rPr>
              <w:t>----</w:t>
            </w:r>
          </w:p>
        </w:tc>
      </w:tr>
    </w:tbl>
    <w:p w14:paraId="6AAB4286" w14:textId="43E4EA6B" w:rsidR="00F90EBB" w:rsidRDefault="00F90EBB" w:rsidP="00AF14DA">
      <w:pPr>
        <w:spacing w:before="120"/>
        <w:ind w:left="-142" w:firstLine="851"/>
        <w:jc w:val="both"/>
        <w:rPr>
          <w:bCs/>
          <w:sz w:val="20"/>
          <w:szCs w:val="20"/>
        </w:rPr>
      </w:pPr>
      <w:r>
        <w:rPr>
          <w:bCs/>
          <w:sz w:val="20"/>
          <w:szCs w:val="20"/>
        </w:rPr>
        <w:t>*</w:t>
      </w:r>
      <w:r w:rsidRPr="005B2DF6">
        <w:rPr>
          <w:sz w:val="20"/>
          <w:szCs w:val="20"/>
          <w:lang w:eastAsia="en-US"/>
        </w:rPr>
        <w:t xml:space="preserve"> </w:t>
      </w:r>
      <w:r w:rsidRPr="00627C87">
        <w:rPr>
          <w:sz w:val="20"/>
          <w:szCs w:val="20"/>
          <w:lang w:eastAsia="en-US"/>
        </w:rPr>
        <w:t xml:space="preserve">Все поставляемые </w:t>
      </w:r>
      <w:r>
        <w:rPr>
          <w:bCs/>
          <w:sz w:val="20"/>
          <w:szCs w:val="20"/>
          <w:lang w:eastAsia="en-US"/>
        </w:rPr>
        <w:t>запасные части и принадлежности</w:t>
      </w:r>
      <w:r w:rsidRPr="00627C87">
        <w:rPr>
          <w:bCs/>
          <w:sz w:val="20"/>
          <w:szCs w:val="20"/>
          <w:lang w:eastAsia="en-US"/>
        </w:rPr>
        <w:t xml:space="preserve"> </w:t>
      </w:r>
      <w:r w:rsidRPr="00627C87">
        <w:rPr>
          <w:sz w:val="20"/>
          <w:szCs w:val="20"/>
          <w:lang w:eastAsia="en-US"/>
        </w:rPr>
        <w:t xml:space="preserve">применимы </w:t>
      </w:r>
      <w:r>
        <w:rPr>
          <w:bCs/>
          <w:sz w:val="20"/>
          <w:szCs w:val="20"/>
          <w:lang w:eastAsia="en-US"/>
        </w:rPr>
        <w:t>к</w:t>
      </w:r>
      <w:r w:rsidRPr="00627C87">
        <w:rPr>
          <w:bCs/>
          <w:sz w:val="20"/>
          <w:szCs w:val="20"/>
          <w:lang w:eastAsia="en-US"/>
        </w:rPr>
        <w:t xml:space="preserve"> пассажи</w:t>
      </w:r>
      <w:r>
        <w:rPr>
          <w:bCs/>
          <w:sz w:val="20"/>
          <w:szCs w:val="20"/>
          <w:lang w:eastAsia="en-US"/>
        </w:rPr>
        <w:t>рским подвесным канатным дорогам</w:t>
      </w:r>
      <w:r w:rsidRPr="00627C87">
        <w:rPr>
          <w:bCs/>
          <w:sz w:val="20"/>
          <w:szCs w:val="20"/>
          <w:lang w:eastAsia="en-US"/>
        </w:rPr>
        <w:t xml:space="preserve"> производства фирмы </w:t>
      </w:r>
      <w:proofErr w:type="spellStart"/>
      <w:r w:rsidR="00857661" w:rsidRPr="00857661">
        <w:rPr>
          <w:bCs/>
          <w:sz w:val="20"/>
          <w:szCs w:val="20"/>
          <w:lang w:eastAsia="en-US"/>
        </w:rPr>
        <w:t>Poma</w:t>
      </w:r>
      <w:proofErr w:type="spellEnd"/>
      <w:r w:rsidR="00857661" w:rsidRPr="00857661">
        <w:rPr>
          <w:bCs/>
          <w:sz w:val="20"/>
          <w:szCs w:val="20"/>
          <w:lang w:eastAsia="en-US"/>
        </w:rPr>
        <w:t xml:space="preserve"> (</w:t>
      </w:r>
      <w:proofErr w:type="spellStart"/>
      <w:r w:rsidR="00857661" w:rsidRPr="00857661">
        <w:rPr>
          <w:bCs/>
          <w:sz w:val="20"/>
          <w:szCs w:val="20"/>
          <w:lang w:eastAsia="en-US"/>
        </w:rPr>
        <w:t>Pomagalski</w:t>
      </w:r>
      <w:proofErr w:type="spellEnd"/>
      <w:r w:rsidR="00857661" w:rsidRPr="00857661">
        <w:rPr>
          <w:bCs/>
          <w:sz w:val="20"/>
          <w:szCs w:val="20"/>
          <w:lang w:eastAsia="en-US"/>
        </w:rPr>
        <w:t xml:space="preserve"> SA)</w:t>
      </w:r>
      <w:r w:rsidRPr="00627C87">
        <w:rPr>
          <w:bCs/>
          <w:sz w:val="20"/>
          <w:szCs w:val="20"/>
          <w:lang w:eastAsia="en-US"/>
        </w:rPr>
        <w:t>.</w:t>
      </w:r>
    </w:p>
    <w:p w14:paraId="367F5675" w14:textId="1BF395FE" w:rsidR="00145951" w:rsidRPr="00FC1523" w:rsidRDefault="00145951" w:rsidP="00AF14DA">
      <w:pPr>
        <w:spacing w:before="120"/>
        <w:ind w:left="-142" w:firstLine="851"/>
        <w:jc w:val="both"/>
        <w:rPr>
          <w:bCs/>
          <w:sz w:val="20"/>
          <w:szCs w:val="20"/>
        </w:rPr>
      </w:pPr>
      <w:proofErr w:type="gramStart"/>
      <w:r w:rsidRPr="00FC1523">
        <w:rPr>
          <w:bCs/>
          <w:sz w:val="20"/>
          <w:szCs w:val="20"/>
        </w:rPr>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РФ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w:t>
      </w:r>
      <w:proofErr w:type="gramEnd"/>
      <w:r w:rsidRPr="00FC1523">
        <w:rPr>
          <w:bCs/>
          <w:sz w:val="20"/>
          <w:szCs w:val="20"/>
        </w:rPr>
        <w:t>.п.), соответствовать требованиям и характеристикам, определенным Спецификацией.</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proofErr w:type="gramStart"/>
      <w:r w:rsidRPr="00FC1523">
        <w:rPr>
          <w:bCs/>
          <w:i/>
        </w:rPr>
        <w:t>(</w:t>
      </w:r>
      <w:r w:rsidRPr="00FC1523">
        <w:rPr>
          <w:bCs/>
          <w:i/>
          <w:sz w:val="20"/>
          <w:szCs w:val="20"/>
          <w:u w:val="single"/>
        </w:rPr>
        <w:t>должность уполномоченного лица               (подпись)                     (расшифровка подписи)</w:t>
      </w:r>
      <w:proofErr w:type="gramEnd"/>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19288D5" w14:textId="066BF3AC" w:rsidR="00051E45" w:rsidRDefault="00051E45" w:rsidP="00051E45">
      <w:pPr>
        <w:numPr>
          <w:ilvl w:val="2"/>
          <w:numId w:val="9"/>
        </w:numPr>
        <w:tabs>
          <w:tab w:val="left" w:pos="0"/>
        </w:tabs>
        <w:ind w:left="0" w:firstLine="0"/>
        <w:contextualSpacing/>
        <w:jc w:val="both"/>
        <w:rPr>
          <w:sz w:val="20"/>
          <w:szCs w:val="20"/>
          <w:lang w:eastAsia="en-US"/>
        </w:rPr>
      </w:pPr>
      <w:r w:rsidRPr="00395D8B">
        <w:rPr>
          <w:sz w:val="20"/>
          <w:szCs w:val="20"/>
          <w:lang w:eastAsia="en-US"/>
        </w:rPr>
        <w:t xml:space="preserve">Графы </w:t>
      </w:r>
      <w:r>
        <w:rPr>
          <w:sz w:val="20"/>
          <w:szCs w:val="20"/>
          <w:lang w:eastAsia="en-US"/>
        </w:rPr>
        <w:t>9</w:t>
      </w:r>
      <w:r w:rsidRPr="00395D8B">
        <w:rPr>
          <w:sz w:val="20"/>
          <w:szCs w:val="20"/>
          <w:lang w:eastAsia="en-US"/>
        </w:rPr>
        <w:t>-1</w:t>
      </w:r>
      <w:r>
        <w:rPr>
          <w:sz w:val="20"/>
          <w:szCs w:val="20"/>
          <w:lang w:eastAsia="en-US"/>
        </w:rPr>
        <w:t>1</w:t>
      </w:r>
      <w:r w:rsidRPr="00395D8B">
        <w:rPr>
          <w:sz w:val="20"/>
          <w:szCs w:val="20"/>
          <w:lang w:eastAsia="en-US"/>
        </w:rPr>
        <w:t xml:space="preserve"> Спецификации на поставку товар</w:t>
      </w:r>
      <w:r>
        <w:rPr>
          <w:sz w:val="20"/>
          <w:szCs w:val="20"/>
          <w:lang w:eastAsia="en-US"/>
        </w:rPr>
        <w:t>а заполнятся участником закупки</w:t>
      </w:r>
      <w:r w:rsidRPr="00395D8B">
        <w:rPr>
          <w:sz w:val="20"/>
          <w:szCs w:val="20"/>
          <w:lang w:eastAsia="en-US"/>
        </w:rPr>
        <w:t>.</w:t>
      </w:r>
    </w:p>
    <w:p w14:paraId="2D983B4E" w14:textId="77777777" w:rsidR="00051E45" w:rsidRPr="006C6551" w:rsidRDefault="00051E45" w:rsidP="00051E45">
      <w:pPr>
        <w:numPr>
          <w:ilvl w:val="2"/>
          <w:numId w:val="9"/>
        </w:numPr>
        <w:tabs>
          <w:tab w:val="left" w:pos="0"/>
        </w:tabs>
        <w:ind w:left="0" w:firstLine="0"/>
        <w:contextualSpacing/>
        <w:jc w:val="both"/>
        <w:rPr>
          <w:sz w:val="20"/>
          <w:szCs w:val="20"/>
          <w:lang w:eastAsia="en-US"/>
        </w:rPr>
      </w:pPr>
      <w:r w:rsidRPr="006C6551">
        <w:rPr>
          <w:bCs/>
          <w:sz w:val="20"/>
          <w:szCs w:val="20"/>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4427F6B4" w14:textId="77777777" w:rsidR="00051E45" w:rsidRDefault="00051E45" w:rsidP="00051E45">
      <w:pPr>
        <w:tabs>
          <w:tab w:val="left" w:pos="0"/>
          <w:tab w:val="left" w:pos="426"/>
        </w:tabs>
        <w:contextualSpacing/>
        <w:jc w:val="both"/>
        <w:rPr>
          <w:color w:val="FF0000"/>
          <w:sz w:val="20"/>
          <w:szCs w:val="20"/>
          <w:lang w:eastAsia="en-US"/>
        </w:rPr>
      </w:pPr>
      <w:r w:rsidRPr="008B2D16">
        <w:rPr>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r>
        <w:rPr>
          <w:color w:val="FF0000"/>
          <w:sz w:val="20"/>
          <w:szCs w:val="20"/>
          <w:lang w:eastAsia="en-US"/>
        </w:rPr>
        <w:t>.</w:t>
      </w:r>
    </w:p>
    <w:p w14:paraId="292ED5DE" w14:textId="20C176A7" w:rsidR="00F90EBB" w:rsidRPr="008B2D16" w:rsidRDefault="00F90EBB" w:rsidP="00051E45">
      <w:pPr>
        <w:tabs>
          <w:tab w:val="left" w:pos="0"/>
          <w:tab w:val="left" w:pos="426"/>
        </w:tabs>
        <w:contextualSpacing/>
        <w:jc w:val="both"/>
        <w:rPr>
          <w:sz w:val="20"/>
          <w:szCs w:val="20"/>
          <w:lang w:eastAsia="en-US"/>
        </w:rPr>
      </w:pPr>
      <w:r w:rsidRPr="003F3B85">
        <w:rPr>
          <w:sz w:val="20"/>
          <w:szCs w:val="20"/>
        </w:rPr>
        <w:lastRenderedPageBreak/>
        <w:t xml:space="preserve">Применение эквивалента по замене запасных частей указанного в спецификации не </w:t>
      </w:r>
      <w:r w:rsidR="00B772F5">
        <w:rPr>
          <w:sz w:val="20"/>
          <w:szCs w:val="20"/>
        </w:rPr>
        <w:t>предусмотрено</w:t>
      </w:r>
      <w:r w:rsidRPr="003F3B85">
        <w:rPr>
          <w:sz w:val="20"/>
          <w:szCs w:val="20"/>
        </w:rPr>
        <w:t xml:space="preserve">, выбор данного оборудования был </w:t>
      </w:r>
      <w:r w:rsidR="00B772F5">
        <w:rPr>
          <w:sz w:val="20"/>
          <w:szCs w:val="20"/>
        </w:rPr>
        <w:t>указан</w:t>
      </w:r>
      <w:r w:rsidRPr="003F3B85">
        <w:rPr>
          <w:sz w:val="20"/>
          <w:szCs w:val="20"/>
        </w:rPr>
        <w:t xml:space="preserve"> заводом-изготовителем канатных дорог компанией </w:t>
      </w:r>
      <w:proofErr w:type="spellStart"/>
      <w:r w:rsidR="00857661" w:rsidRPr="00857661">
        <w:rPr>
          <w:bCs/>
          <w:sz w:val="20"/>
          <w:szCs w:val="20"/>
        </w:rPr>
        <w:t>Poma</w:t>
      </w:r>
      <w:proofErr w:type="spellEnd"/>
      <w:r w:rsidR="00857661" w:rsidRPr="00857661">
        <w:rPr>
          <w:bCs/>
          <w:sz w:val="20"/>
          <w:szCs w:val="20"/>
        </w:rPr>
        <w:t xml:space="preserve"> (</w:t>
      </w:r>
      <w:proofErr w:type="spellStart"/>
      <w:r w:rsidR="00857661" w:rsidRPr="00857661">
        <w:rPr>
          <w:bCs/>
          <w:sz w:val="20"/>
          <w:szCs w:val="20"/>
        </w:rPr>
        <w:t>Pomagalski</w:t>
      </w:r>
      <w:proofErr w:type="spellEnd"/>
      <w:r w:rsidR="00857661" w:rsidRPr="00857661">
        <w:rPr>
          <w:bCs/>
          <w:sz w:val="20"/>
          <w:szCs w:val="20"/>
        </w:rPr>
        <w:t xml:space="preserve"> SA)</w:t>
      </w:r>
    </w:p>
    <w:p w14:paraId="667E50BE" w14:textId="74E0EAC9" w:rsidR="00DB1237" w:rsidRDefault="00051E45" w:rsidP="00051E45">
      <w:pPr>
        <w:tabs>
          <w:tab w:val="left" w:pos="0"/>
          <w:tab w:val="left" w:pos="993"/>
        </w:tabs>
        <w:contextualSpacing/>
        <w:jc w:val="both"/>
        <w:rPr>
          <w:sz w:val="20"/>
          <w:szCs w:val="20"/>
          <w:lang w:eastAsia="en-US"/>
        </w:rPr>
      </w:pPr>
      <w:r>
        <w:rPr>
          <w:sz w:val="20"/>
          <w:szCs w:val="20"/>
          <w:lang w:eastAsia="en-US"/>
        </w:rPr>
        <w:tab/>
      </w:r>
      <w:r w:rsidRPr="008B2D16">
        <w:rPr>
          <w:sz w:val="20"/>
          <w:szCs w:val="20"/>
          <w:lang w:eastAsia="en-US"/>
        </w:rPr>
        <w:t xml:space="preserve">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w:t>
      </w:r>
      <w:r w:rsidRPr="006C6551">
        <w:rPr>
          <w:sz w:val="20"/>
          <w:szCs w:val="20"/>
          <w:lang w:eastAsia="en-US"/>
        </w:rPr>
        <w:t>знаки, не нарушит правила эксплуатации ранее приобретенных и находящихся в эксплуатации товаров.</w:t>
      </w:r>
    </w:p>
    <w:p w14:paraId="5716845C" w14:textId="77777777" w:rsidR="00DB1237" w:rsidRPr="00FC1523" w:rsidRDefault="00DB1237" w:rsidP="00AF14DA">
      <w:pPr>
        <w:tabs>
          <w:tab w:val="left" w:pos="0"/>
        </w:tabs>
        <w:ind w:left="928"/>
        <w:contextualSpacing/>
        <w:jc w:val="both"/>
        <w:rPr>
          <w:sz w:val="20"/>
          <w:szCs w:val="20"/>
          <w:lang w:eastAsia="en-US"/>
        </w:rPr>
      </w:pPr>
    </w:p>
    <w:p w14:paraId="74B213B6" w14:textId="77777777" w:rsidR="00E63C79" w:rsidRPr="00FC1523" w:rsidRDefault="00E63C79" w:rsidP="00405667">
      <w:pPr>
        <w:widowControl w:val="0"/>
        <w:rPr>
          <w:b/>
          <w:bCs/>
        </w:rPr>
        <w:sectPr w:rsidR="00E63C79" w:rsidRPr="00FC1523" w:rsidSect="00EF0D36">
          <w:footerReference w:type="even" r:id="rId34"/>
          <w:footerReference w:type="default" r:id="rId35"/>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203A552" w:rsidR="00E469DB" w:rsidRPr="00FC1523" w:rsidRDefault="006F30E4" w:rsidP="005979D6">
      <w:pPr>
        <w:widowControl w:val="0"/>
        <w:ind w:left="57" w:right="57"/>
        <w:jc w:val="right"/>
        <w:rPr>
          <w:b/>
          <w:bCs/>
        </w:rPr>
      </w:pPr>
      <w:r w:rsidRPr="00FC1523">
        <w:rPr>
          <w:b/>
          <w:bCs/>
        </w:rPr>
        <w:t xml:space="preserve">от </w:t>
      </w:r>
      <w:r w:rsidR="00D428CB">
        <w:rPr>
          <w:b/>
          <w:bCs/>
        </w:rPr>
        <w:t>28</w:t>
      </w:r>
      <w:r w:rsidR="00DE73C1">
        <w:rPr>
          <w:b/>
          <w:bCs/>
        </w:rPr>
        <w:t>.</w:t>
      </w:r>
      <w:r w:rsidR="00D428CB">
        <w:rPr>
          <w:b/>
          <w:bCs/>
        </w:rPr>
        <w:t>11</w:t>
      </w:r>
      <w:r w:rsidRPr="00FC1523">
        <w:rPr>
          <w:b/>
          <w:bCs/>
        </w:rPr>
        <w:t>.2025 г. № ЗКЭФ-ДЭУК-</w:t>
      </w:r>
      <w:r w:rsidR="00857661">
        <w:rPr>
          <w:b/>
          <w:bCs/>
        </w:rPr>
        <w:t>1246</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5724E032" w14:textId="7CC9878A" w:rsidR="00514322" w:rsidRDefault="001B2C55" w:rsidP="001B2C55">
      <w:pPr>
        <w:spacing w:after="120"/>
        <w:ind w:left="57" w:right="57" w:firstLine="708"/>
        <w:jc w:val="both"/>
        <w:rPr>
          <w:rFonts w:eastAsia="Calibri"/>
          <w:lang w:eastAsia="en-US"/>
        </w:rPr>
      </w:pPr>
      <w:r w:rsidRPr="001B2C55">
        <w:rPr>
          <w:rFonts w:eastAsia="Calibri"/>
          <w:lang w:eastAsia="en-US"/>
        </w:rPr>
        <w:t>Начальная (максимальная) цена договора определена из расчета среднего арифметического значения 3-х коммерческих предложений.</w:t>
      </w:r>
    </w:p>
    <w:tbl>
      <w:tblPr>
        <w:tblW w:w="5000" w:type="pct"/>
        <w:tblLook w:val="04A0" w:firstRow="1" w:lastRow="0" w:firstColumn="1" w:lastColumn="0" w:noHBand="0" w:noVBand="1"/>
      </w:tblPr>
      <w:tblGrid>
        <w:gridCol w:w="503"/>
        <w:gridCol w:w="3756"/>
        <w:gridCol w:w="640"/>
        <w:gridCol w:w="1176"/>
        <w:gridCol w:w="1116"/>
        <w:gridCol w:w="1141"/>
        <w:gridCol w:w="1116"/>
        <w:gridCol w:w="1163"/>
        <w:gridCol w:w="1116"/>
        <w:gridCol w:w="1141"/>
        <w:gridCol w:w="1116"/>
        <w:gridCol w:w="1398"/>
      </w:tblGrid>
      <w:tr w:rsidR="001B2C55" w:rsidRPr="001B2C55" w14:paraId="25F1D626" w14:textId="77777777" w:rsidTr="001B2C55">
        <w:trPr>
          <w:trHeight w:val="368"/>
        </w:trPr>
        <w:tc>
          <w:tcPr>
            <w:tcW w:w="1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8BB2DB" w14:textId="77777777" w:rsidR="001B2C55" w:rsidRPr="001B2C55" w:rsidRDefault="001B2C55" w:rsidP="001B2C55">
            <w:pPr>
              <w:jc w:val="center"/>
              <w:rPr>
                <w:b/>
                <w:bCs/>
                <w:color w:val="000000"/>
                <w:sz w:val="20"/>
                <w:szCs w:val="20"/>
              </w:rPr>
            </w:pPr>
            <w:r w:rsidRPr="001B2C55">
              <w:rPr>
                <w:b/>
                <w:bCs/>
                <w:color w:val="000000"/>
                <w:sz w:val="20"/>
                <w:szCs w:val="20"/>
              </w:rPr>
              <w:t xml:space="preserve">№ </w:t>
            </w:r>
            <w:proofErr w:type="gramStart"/>
            <w:r w:rsidRPr="001B2C55">
              <w:rPr>
                <w:b/>
                <w:bCs/>
                <w:color w:val="000000"/>
                <w:sz w:val="20"/>
                <w:szCs w:val="20"/>
              </w:rPr>
              <w:t>п</w:t>
            </w:r>
            <w:proofErr w:type="gramEnd"/>
            <w:r w:rsidRPr="001B2C55">
              <w:rPr>
                <w:b/>
                <w:bCs/>
                <w:color w:val="000000"/>
                <w:sz w:val="20"/>
                <w:szCs w:val="20"/>
              </w:rPr>
              <w:t>/п</w:t>
            </w:r>
          </w:p>
        </w:tc>
        <w:tc>
          <w:tcPr>
            <w:tcW w:w="1259" w:type="pct"/>
            <w:vMerge w:val="restart"/>
            <w:tcBorders>
              <w:top w:val="single" w:sz="4" w:space="0" w:color="auto"/>
              <w:left w:val="single" w:sz="4" w:space="0" w:color="auto"/>
              <w:bottom w:val="single" w:sz="4" w:space="0" w:color="000000"/>
              <w:right w:val="nil"/>
            </w:tcBorders>
            <w:shd w:val="clear" w:color="auto" w:fill="auto"/>
            <w:vAlign w:val="center"/>
            <w:hideMark/>
          </w:tcPr>
          <w:p w14:paraId="6E595DC9" w14:textId="77777777" w:rsidR="001B2C55" w:rsidRPr="001B2C55" w:rsidRDefault="001B2C55" w:rsidP="001B2C55">
            <w:pPr>
              <w:jc w:val="center"/>
              <w:rPr>
                <w:b/>
                <w:bCs/>
                <w:color w:val="000000"/>
                <w:sz w:val="20"/>
                <w:szCs w:val="20"/>
              </w:rPr>
            </w:pPr>
            <w:r w:rsidRPr="001B2C55">
              <w:rPr>
                <w:b/>
                <w:bCs/>
                <w:color w:val="000000"/>
                <w:sz w:val="20"/>
                <w:szCs w:val="20"/>
              </w:rPr>
              <w:t>Наименование товара</w:t>
            </w:r>
          </w:p>
        </w:tc>
        <w:tc>
          <w:tcPr>
            <w:tcW w:w="232"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FED3D" w14:textId="77777777" w:rsidR="001B2C55" w:rsidRPr="001B2C55" w:rsidRDefault="001B2C55" w:rsidP="001B2C55">
            <w:pPr>
              <w:jc w:val="center"/>
              <w:rPr>
                <w:b/>
                <w:bCs/>
                <w:color w:val="000000"/>
                <w:sz w:val="20"/>
                <w:szCs w:val="20"/>
              </w:rPr>
            </w:pPr>
            <w:r w:rsidRPr="001B2C55">
              <w:rPr>
                <w:b/>
                <w:bCs/>
                <w:color w:val="000000"/>
                <w:sz w:val="20"/>
                <w:szCs w:val="20"/>
              </w:rPr>
              <w:t>Кол-во</w:t>
            </w:r>
          </w:p>
        </w:tc>
        <w:tc>
          <w:tcPr>
            <w:tcW w:w="2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D3BDD" w14:textId="77777777" w:rsidR="001B2C55" w:rsidRPr="001B2C55" w:rsidRDefault="001B2C55" w:rsidP="001B2C55">
            <w:pPr>
              <w:jc w:val="center"/>
              <w:rPr>
                <w:b/>
                <w:bCs/>
                <w:color w:val="000000"/>
                <w:sz w:val="20"/>
                <w:szCs w:val="20"/>
              </w:rPr>
            </w:pPr>
            <w:r w:rsidRPr="001B2C55">
              <w:rPr>
                <w:b/>
                <w:bCs/>
                <w:color w:val="000000"/>
                <w:sz w:val="20"/>
                <w:szCs w:val="20"/>
              </w:rPr>
              <w:t>Единица измерения</w:t>
            </w:r>
          </w:p>
        </w:tc>
        <w:tc>
          <w:tcPr>
            <w:tcW w:w="77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1E6D1E" w14:textId="77777777" w:rsidR="001B2C55" w:rsidRPr="001B2C55" w:rsidRDefault="001B2C55" w:rsidP="001B2C55">
            <w:pPr>
              <w:jc w:val="center"/>
              <w:rPr>
                <w:b/>
                <w:bCs/>
                <w:color w:val="000000"/>
                <w:sz w:val="20"/>
                <w:szCs w:val="20"/>
              </w:rPr>
            </w:pPr>
            <w:r w:rsidRPr="001B2C55">
              <w:rPr>
                <w:b/>
                <w:bCs/>
                <w:color w:val="000000"/>
                <w:sz w:val="20"/>
                <w:szCs w:val="20"/>
              </w:rPr>
              <w:t>Предложение №1</w:t>
            </w:r>
          </w:p>
        </w:tc>
        <w:tc>
          <w:tcPr>
            <w:tcW w:w="76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4CFDF3" w14:textId="77777777" w:rsidR="001B2C55" w:rsidRPr="001B2C55" w:rsidRDefault="001B2C55" w:rsidP="001B2C55">
            <w:pPr>
              <w:jc w:val="center"/>
              <w:rPr>
                <w:b/>
                <w:bCs/>
                <w:color w:val="000000"/>
                <w:sz w:val="20"/>
                <w:szCs w:val="20"/>
              </w:rPr>
            </w:pPr>
            <w:r w:rsidRPr="001B2C55">
              <w:rPr>
                <w:b/>
                <w:bCs/>
                <w:color w:val="000000"/>
                <w:sz w:val="20"/>
                <w:szCs w:val="20"/>
              </w:rPr>
              <w:t>Предложение №2</w:t>
            </w:r>
          </w:p>
        </w:tc>
        <w:tc>
          <w:tcPr>
            <w:tcW w:w="69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3B73C41" w14:textId="77777777" w:rsidR="001B2C55" w:rsidRPr="001B2C55" w:rsidRDefault="001B2C55" w:rsidP="001B2C55">
            <w:pPr>
              <w:jc w:val="center"/>
              <w:rPr>
                <w:b/>
                <w:bCs/>
                <w:color w:val="000000"/>
                <w:sz w:val="20"/>
                <w:szCs w:val="20"/>
              </w:rPr>
            </w:pPr>
            <w:r w:rsidRPr="001B2C55">
              <w:rPr>
                <w:b/>
                <w:bCs/>
                <w:color w:val="000000"/>
                <w:sz w:val="20"/>
                <w:szCs w:val="20"/>
              </w:rPr>
              <w:t>Предложение №3</w:t>
            </w:r>
          </w:p>
        </w:tc>
        <w:tc>
          <w:tcPr>
            <w:tcW w:w="3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8F4F73" w14:textId="77777777" w:rsidR="001B2C55" w:rsidRPr="001B2C55" w:rsidRDefault="001B2C55" w:rsidP="001B2C55">
            <w:pPr>
              <w:jc w:val="center"/>
              <w:rPr>
                <w:b/>
                <w:bCs/>
                <w:color w:val="000000"/>
                <w:sz w:val="20"/>
                <w:szCs w:val="20"/>
              </w:rPr>
            </w:pPr>
            <w:r w:rsidRPr="001B2C55">
              <w:rPr>
                <w:b/>
                <w:bCs/>
                <w:color w:val="000000"/>
                <w:sz w:val="20"/>
                <w:szCs w:val="20"/>
              </w:rPr>
              <w:t>Средняя цена, руб.</w:t>
            </w:r>
          </w:p>
        </w:tc>
        <w:tc>
          <w:tcPr>
            <w:tcW w:w="5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E7AD57" w14:textId="77777777" w:rsidR="001B2C55" w:rsidRPr="001B2C55" w:rsidRDefault="001B2C55" w:rsidP="001B2C55">
            <w:pPr>
              <w:jc w:val="center"/>
              <w:rPr>
                <w:b/>
                <w:bCs/>
                <w:color w:val="000000"/>
                <w:sz w:val="20"/>
                <w:szCs w:val="20"/>
              </w:rPr>
            </w:pPr>
            <w:r w:rsidRPr="001B2C55">
              <w:rPr>
                <w:b/>
                <w:bCs/>
                <w:color w:val="000000"/>
                <w:sz w:val="20"/>
                <w:szCs w:val="20"/>
              </w:rPr>
              <w:t>НМЦ, руб.</w:t>
            </w:r>
          </w:p>
        </w:tc>
      </w:tr>
      <w:tr w:rsidR="001B2C55" w:rsidRPr="001B2C55" w14:paraId="15501DF4" w14:textId="77777777" w:rsidTr="001B2C55">
        <w:trPr>
          <w:trHeight w:val="368"/>
        </w:trPr>
        <w:tc>
          <w:tcPr>
            <w:tcW w:w="150" w:type="pct"/>
            <w:vMerge/>
            <w:tcBorders>
              <w:top w:val="single" w:sz="4" w:space="0" w:color="auto"/>
              <w:left w:val="single" w:sz="4" w:space="0" w:color="auto"/>
              <w:bottom w:val="single" w:sz="4" w:space="0" w:color="000000"/>
              <w:right w:val="single" w:sz="4" w:space="0" w:color="auto"/>
            </w:tcBorders>
            <w:vAlign w:val="center"/>
            <w:hideMark/>
          </w:tcPr>
          <w:p w14:paraId="49B126E0" w14:textId="77777777" w:rsidR="001B2C55" w:rsidRPr="001B2C55" w:rsidRDefault="001B2C55" w:rsidP="001B2C55">
            <w:pPr>
              <w:rPr>
                <w:b/>
                <w:bCs/>
                <w:color w:val="000000"/>
                <w:sz w:val="20"/>
                <w:szCs w:val="20"/>
              </w:rPr>
            </w:pPr>
          </w:p>
        </w:tc>
        <w:tc>
          <w:tcPr>
            <w:tcW w:w="1259" w:type="pct"/>
            <w:vMerge/>
            <w:tcBorders>
              <w:top w:val="single" w:sz="4" w:space="0" w:color="auto"/>
              <w:left w:val="single" w:sz="4" w:space="0" w:color="auto"/>
              <w:bottom w:val="single" w:sz="4" w:space="0" w:color="000000"/>
              <w:right w:val="nil"/>
            </w:tcBorders>
            <w:vAlign w:val="center"/>
            <w:hideMark/>
          </w:tcPr>
          <w:p w14:paraId="2C2D4C9F" w14:textId="77777777" w:rsidR="001B2C55" w:rsidRPr="001B2C55" w:rsidRDefault="001B2C55" w:rsidP="001B2C55">
            <w:pPr>
              <w:rPr>
                <w:b/>
                <w:bCs/>
                <w:color w:val="000000"/>
                <w:sz w:val="20"/>
                <w:szCs w:val="20"/>
              </w:rPr>
            </w:pPr>
          </w:p>
        </w:tc>
        <w:tc>
          <w:tcPr>
            <w:tcW w:w="232" w:type="pct"/>
            <w:vMerge/>
            <w:tcBorders>
              <w:top w:val="single" w:sz="4" w:space="0" w:color="000000"/>
              <w:left w:val="single" w:sz="4" w:space="0" w:color="auto"/>
              <w:bottom w:val="single" w:sz="4" w:space="0" w:color="000000"/>
              <w:right w:val="single" w:sz="4" w:space="0" w:color="000000"/>
            </w:tcBorders>
            <w:vAlign w:val="center"/>
            <w:hideMark/>
          </w:tcPr>
          <w:p w14:paraId="60E14328" w14:textId="77777777" w:rsidR="001B2C55" w:rsidRPr="001B2C55" w:rsidRDefault="001B2C55" w:rsidP="001B2C55">
            <w:pPr>
              <w:rPr>
                <w:b/>
                <w:bCs/>
                <w:color w:val="000000"/>
                <w:sz w:val="20"/>
                <w:szCs w:val="20"/>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14:paraId="3CDA35BD" w14:textId="77777777" w:rsidR="001B2C55" w:rsidRPr="001B2C55" w:rsidRDefault="001B2C55" w:rsidP="001B2C55">
            <w:pPr>
              <w:rPr>
                <w:b/>
                <w:bCs/>
                <w:color w:val="000000"/>
                <w:sz w:val="20"/>
                <w:szCs w:val="20"/>
              </w:rPr>
            </w:pPr>
          </w:p>
        </w:tc>
        <w:tc>
          <w:tcPr>
            <w:tcW w:w="779" w:type="pct"/>
            <w:gridSpan w:val="2"/>
            <w:vMerge/>
            <w:tcBorders>
              <w:top w:val="single" w:sz="4" w:space="0" w:color="auto"/>
              <w:left w:val="single" w:sz="4" w:space="0" w:color="auto"/>
              <w:bottom w:val="single" w:sz="4" w:space="0" w:color="000000"/>
              <w:right w:val="single" w:sz="4" w:space="0" w:color="000000"/>
            </w:tcBorders>
            <w:vAlign w:val="center"/>
            <w:hideMark/>
          </w:tcPr>
          <w:p w14:paraId="1A4C7632" w14:textId="77777777" w:rsidR="001B2C55" w:rsidRPr="001B2C55" w:rsidRDefault="001B2C55" w:rsidP="001B2C55">
            <w:pPr>
              <w:rPr>
                <w:b/>
                <w:bCs/>
                <w:color w:val="000000"/>
                <w:sz w:val="20"/>
                <w:szCs w:val="20"/>
              </w:rPr>
            </w:pPr>
          </w:p>
        </w:tc>
        <w:tc>
          <w:tcPr>
            <w:tcW w:w="767" w:type="pct"/>
            <w:gridSpan w:val="2"/>
            <w:vMerge/>
            <w:tcBorders>
              <w:top w:val="single" w:sz="4" w:space="0" w:color="auto"/>
              <w:left w:val="single" w:sz="4" w:space="0" w:color="auto"/>
              <w:bottom w:val="single" w:sz="4" w:space="0" w:color="000000"/>
              <w:right w:val="single" w:sz="4" w:space="0" w:color="000000"/>
            </w:tcBorders>
            <w:vAlign w:val="center"/>
            <w:hideMark/>
          </w:tcPr>
          <w:p w14:paraId="025F0A2D" w14:textId="77777777" w:rsidR="001B2C55" w:rsidRPr="001B2C55" w:rsidRDefault="001B2C55" w:rsidP="001B2C55">
            <w:pPr>
              <w:rPr>
                <w:b/>
                <w:bCs/>
                <w:color w:val="000000"/>
                <w:sz w:val="20"/>
                <w:szCs w:val="20"/>
              </w:rPr>
            </w:pPr>
          </w:p>
        </w:tc>
        <w:tc>
          <w:tcPr>
            <w:tcW w:w="690" w:type="pct"/>
            <w:gridSpan w:val="2"/>
            <w:vMerge/>
            <w:tcBorders>
              <w:top w:val="single" w:sz="4" w:space="0" w:color="auto"/>
              <w:left w:val="single" w:sz="4" w:space="0" w:color="auto"/>
              <w:bottom w:val="single" w:sz="4" w:space="0" w:color="000000"/>
              <w:right w:val="single" w:sz="4" w:space="0" w:color="000000"/>
            </w:tcBorders>
            <w:vAlign w:val="center"/>
            <w:hideMark/>
          </w:tcPr>
          <w:p w14:paraId="131601B2" w14:textId="77777777" w:rsidR="001B2C55" w:rsidRPr="001B2C55" w:rsidRDefault="001B2C55" w:rsidP="001B2C55">
            <w:pPr>
              <w:rPr>
                <w:b/>
                <w:bCs/>
                <w:color w:val="000000"/>
                <w:sz w:val="20"/>
                <w:szCs w:val="20"/>
              </w:rPr>
            </w:pPr>
          </w:p>
        </w:tc>
        <w:tc>
          <w:tcPr>
            <w:tcW w:w="319" w:type="pct"/>
            <w:vMerge/>
            <w:tcBorders>
              <w:top w:val="single" w:sz="4" w:space="0" w:color="auto"/>
              <w:left w:val="single" w:sz="4" w:space="0" w:color="auto"/>
              <w:bottom w:val="single" w:sz="4" w:space="0" w:color="000000"/>
              <w:right w:val="single" w:sz="4" w:space="0" w:color="auto"/>
            </w:tcBorders>
            <w:vAlign w:val="center"/>
            <w:hideMark/>
          </w:tcPr>
          <w:p w14:paraId="4E4BB69F" w14:textId="77777777" w:rsidR="001B2C55" w:rsidRPr="001B2C55" w:rsidRDefault="001B2C55" w:rsidP="001B2C55">
            <w:pPr>
              <w:rPr>
                <w:b/>
                <w:bCs/>
                <w:color w:val="000000"/>
                <w:sz w:val="20"/>
                <w:szCs w:val="20"/>
              </w:rPr>
            </w:pPr>
          </w:p>
        </w:tc>
        <w:tc>
          <w:tcPr>
            <w:tcW w:w="518" w:type="pct"/>
            <w:vMerge/>
            <w:tcBorders>
              <w:top w:val="single" w:sz="4" w:space="0" w:color="auto"/>
              <w:left w:val="single" w:sz="4" w:space="0" w:color="auto"/>
              <w:bottom w:val="single" w:sz="4" w:space="0" w:color="000000"/>
              <w:right w:val="single" w:sz="4" w:space="0" w:color="auto"/>
            </w:tcBorders>
            <w:vAlign w:val="center"/>
            <w:hideMark/>
          </w:tcPr>
          <w:p w14:paraId="49A9E201" w14:textId="77777777" w:rsidR="001B2C55" w:rsidRPr="001B2C55" w:rsidRDefault="001B2C55" w:rsidP="001B2C55">
            <w:pPr>
              <w:rPr>
                <w:b/>
                <w:bCs/>
                <w:color w:val="000000"/>
                <w:sz w:val="20"/>
                <w:szCs w:val="20"/>
              </w:rPr>
            </w:pPr>
          </w:p>
        </w:tc>
      </w:tr>
      <w:tr w:rsidR="001B2C55" w:rsidRPr="001B2C55" w14:paraId="416530F2" w14:textId="77777777" w:rsidTr="001B2C55">
        <w:trPr>
          <w:trHeight w:val="170"/>
        </w:trPr>
        <w:tc>
          <w:tcPr>
            <w:tcW w:w="150" w:type="pct"/>
            <w:vMerge/>
            <w:tcBorders>
              <w:top w:val="single" w:sz="4" w:space="0" w:color="auto"/>
              <w:left w:val="single" w:sz="4" w:space="0" w:color="auto"/>
              <w:bottom w:val="single" w:sz="4" w:space="0" w:color="000000"/>
              <w:right w:val="single" w:sz="4" w:space="0" w:color="auto"/>
            </w:tcBorders>
            <w:vAlign w:val="center"/>
            <w:hideMark/>
          </w:tcPr>
          <w:p w14:paraId="3D99C819" w14:textId="77777777" w:rsidR="001B2C55" w:rsidRPr="001B2C55" w:rsidRDefault="001B2C55" w:rsidP="001B2C55">
            <w:pPr>
              <w:rPr>
                <w:b/>
                <w:bCs/>
                <w:color w:val="000000"/>
                <w:sz w:val="20"/>
                <w:szCs w:val="20"/>
              </w:rPr>
            </w:pPr>
          </w:p>
        </w:tc>
        <w:tc>
          <w:tcPr>
            <w:tcW w:w="1259" w:type="pct"/>
            <w:vMerge/>
            <w:tcBorders>
              <w:top w:val="single" w:sz="4" w:space="0" w:color="auto"/>
              <w:left w:val="single" w:sz="4" w:space="0" w:color="auto"/>
              <w:bottom w:val="single" w:sz="4" w:space="0" w:color="000000"/>
              <w:right w:val="nil"/>
            </w:tcBorders>
            <w:vAlign w:val="center"/>
            <w:hideMark/>
          </w:tcPr>
          <w:p w14:paraId="4F9E323C" w14:textId="77777777" w:rsidR="001B2C55" w:rsidRPr="001B2C55" w:rsidRDefault="001B2C55" w:rsidP="001B2C55">
            <w:pPr>
              <w:rPr>
                <w:b/>
                <w:bCs/>
                <w:color w:val="000000"/>
                <w:sz w:val="20"/>
                <w:szCs w:val="20"/>
              </w:rPr>
            </w:pPr>
          </w:p>
        </w:tc>
        <w:tc>
          <w:tcPr>
            <w:tcW w:w="232" w:type="pct"/>
            <w:vMerge/>
            <w:tcBorders>
              <w:top w:val="single" w:sz="4" w:space="0" w:color="000000"/>
              <w:left w:val="single" w:sz="4" w:space="0" w:color="auto"/>
              <w:bottom w:val="single" w:sz="4" w:space="0" w:color="000000"/>
              <w:right w:val="single" w:sz="4" w:space="0" w:color="000000"/>
            </w:tcBorders>
            <w:vAlign w:val="center"/>
            <w:hideMark/>
          </w:tcPr>
          <w:p w14:paraId="02FA08C2" w14:textId="77777777" w:rsidR="001B2C55" w:rsidRPr="001B2C55" w:rsidRDefault="001B2C55" w:rsidP="001B2C55">
            <w:pPr>
              <w:rPr>
                <w:b/>
                <w:bCs/>
                <w:color w:val="000000"/>
                <w:sz w:val="20"/>
                <w:szCs w:val="20"/>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14:paraId="4D2EAF9A" w14:textId="77777777" w:rsidR="001B2C55" w:rsidRPr="001B2C55" w:rsidRDefault="001B2C55" w:rsidP="001B2C55">
            <w:pPr>
              <w:rPr>
                <w:b/>
                <w:bCs/>
                <w:color w:val="000000"/>
                <w:sz w:val="20"/>
                <w:szCs w:val="20"/>
              </w:rPr>
            </w:pPr>
          </w:p>
        </w:tc>
        <w:tc>
          <w:tcPr>
            <w:tcW w:w="361" w:type="pct"/>
            <w:tcBorders>
              <w:top w:val="nil"/>
              <w:left w:val="nil"/>
              <w:bottom w:val="single" w:sz="4" w:space="0" w:color="auto"/>
              <w:right w:val="single" w:sz="4" w:space="0" w:color="auto"/>
            </w:tcBorders>
            <w:shd w:val="clear" w:color="auto" w:fill="auto"/>
            <w:vAlign w:val="center"/>
            <w:hideMark/>
          </w:tcPr>
          <w:p w14:paraId="13137879" w14:textId="77777777" w:rsidR="001B2C55" w:rsidRPr="001B2C55" w:rsidRDefault="001B2C55" w:rsidP="001B2C55">
            <w:pPr>
              <w:jc w:val="center"/>
              <w:rPr>
                <w:b/>
                <w:bCs/>
                <w:color w:val="000000"/>
                <w:sz w:val="20"/>
                <w:szCs w:val="20"/>
              </w:rPr>
            </w:pPr>
            <w:r w:rsidRPr="001B2C55">
              <w:rPr>
                <w:b/>
                <w:bCs/>
                <w:color w:val="000000"/>
                <w:sz w:val="20"/>
                <w:szCs w:val="20"/>
              </w:rPr>
              <w:t xml:space="preserve">Цена за 1шт., </w:t>
            </w:r>
            <w:proofErr w:type="spellStart"/>
            <w:r w:rsidRPr="001B2C55">
              <w:rPr>
                <w:b/>
                <w:bCs/>
                <w:color w:val="000000"/>
                <w:sz w:val="20"/>
                <w:szCs w:val="20"/>
              </w:rPr>
              <w:t>руб</w:t>
            </w:r>
            <w:proofErr w:type="spellEnd"/>
          </w:p>
        </w:tc>
        <w:tc>
          <w:tcPr>
            <w:tcW w:w="418" w:type="pct"/>
            <w:tcBorders>
              <w:top w:val="nil"/>
              <w:left w:val="nil"/>
              <w:bottom w:val="single" w:sz="4" w:space="0" w:color="auto"/>
              <w:right w:val="single" w:sz="4" w:space="0" w:color="auto"/>
            </w:tcBorders>
            <w:shd w:val="clear" w:color="auto" w:fill="auto"/>
            <w:noWrap/>
            <w:vAlign w:val="center"/>
            <w:hideMark/>
          </w:tcPr>
          <w:p w14:paraId="6D01760C" w14:textId="77777777" w:rsidR="001B2C55" w:rsidRPr="001B2C55" w:rsidRDefault="001B2C55" w:rsidP="001B2C55">
            <w:pPr>
              <w:jc w:val="center"/>
              <w:rPr>
                <w:b/>
                <w:bCs/>
                <w:color w:val="000000"/>
                <w:sz w:val="20"/>
                <w:szCs w:val="20"/>
              </w:rPr>
            </w:pPr>
            <w:proofErr w:type="spellStart"/>
            <w:r w:rsidRPr="001B2C55">
              <w:rPr>
                <w:b/>
                <w:bCs/>
                <w:color w:val="000000"/>
                <w:sz w:val="20"/>
                <w:szCs w:val="20"/>
              </w:rPr>
              <w:t>Ст-ть</w:t>
            </w:r>
            <w:proofErr w:type="spellEnd"/>
            <w:r w:rsidRPr="001B2C55">
              <w:rPr>
                <w:b/>
                <w:bCs/>
                <w:color w:val="000000"/>
                <w:sz w:val="20"/>
                <w:szCs w:val="20"/>
              </w:rPr>
              <w:t xml:space="preserve">, </w:t>
            </w:r>
            <w:proofErr w:type="spellStart"/>
            <w:r w:rsidRPr="001B2C55">
              <w:rPr>
                <w:b/>
                <w:bCs/>
                <w:color w:val="000000"/>
                <w:sz w:val="20"/>
                <w:szCs w:val="20"/>
              </w:rPr>
              <w:t>руб</w:t>
            </w:r>
            <w:proofErr w:type="spellEnd"/>
          </w:p>
        </w:tc>
        <w:tc>
          <w:tcPr>
            <w:tcW w:w="346" w:type="pct"/>
            <w:tcBorders>
              <w:top w:val="nil"/>
              <w:left w:val="nil"/>
              <w:bottom w:val="single" w:sz="4" w:space="0" w:color="auto"/>
              <w:right w:val="single" w:sz="4" w:space="0" w:color="auto"/>
            </w:tcBorders>
            <w:shd w:val="clear" w:color="auto" w:fill="auto"/>
            <w:vAlign w:val="center"/>
            <w:hideMark/>
          </w:tcPr>
          <w:p w14:paraId="6C1A9E1F" w14:textId="77777777" w:rsidR="001B2C55" w:rsidRPr="001B2C55" w:rsidRDefault="001B2C55" w:rsidP="001B2C55">
            <w:pPr>
              <w:jc w:val="center"/>
              <w:rPr>
                <w:b/>
                <w:bCs/>
                <w:color w:val="000000"/>
                <w:sz w:val="20"/>
                <w:szCs w:val="20"/>
              </w:rPr>
            </w:pPr>
            <w:r w:rsidRPr="001B2C55">
              <w:rPr>
                <w:b/>
                <w:bCs/>
                <w:color w:val="000000"/>
                <w:sz w:val="20"/>
                <w:szCs w:val="20"/>
              </w:rPr>
              <w:t xml:space="preserve">Цена за 1шт., </w:t>
            </w:r>
            <w:proofErr w:type="spellStart"/>
            <w:r w:rsidRPr="001B2C55">
              <w:rPr>
                <w:b/>
                <w:bCs/>
                <w:color w:val="000000"/>
                <w:sz w:val="20"/>
                <w:szCs w:val="20"/>
              </w:rPr>
              <w:t>руб</w:t>
            </w:r>
            <w:proofErr w:type="spellEnd"/>
          </w:p>
        </w:tc>
        <w:tc>
          <w:tcPr>
            <w:tcW w:w="421" w:type="pct"/>
            <w:tcBorders>
              <w:top w:val="nil"/>
              <w:left w:val="nil"/>
              <w:bottom w:val="single" w:sz="4" w:space="0" w:color="auto"/>
              <w:right w:val="single" w:sz="4" w:space="0" w:color="auto"/>
            </w:tcBorders>
            <w:shd w:val="clear" w:color="auto" w:fill="auto"/>
            <w:noWrap/>
            <w:vAlign w:val="center"/>
            <w:hideMark/>
          </w:tcPr>
          <w:p w14:paraId="5430FD87" w14:textId="77777777" w:rsidR="001B2C55" w:rsidRPr="001B2C55" w:rsidRDefault="001B2C55" w:rsidP="001B2C55">
            <w:pPr>
              <w:jc w:val="center"/>
              <w:rPr>
                <w:b/>
                <w:bCs/>
                <w:color w:val="000000"/>
                <w:sz w:val="20"/>
                <w:szCs w:val="20"/>
              </w:rPr>
            </w:pPr>
            <w:proofErr w:type="spellStart"/>
            <w:r w:rsidRPr="001B2C55">
              <w:rPr>
                <w:b/>
                <w:bCs/>
                <w:color w:val="000000"/>
                <w:sz w:val="20"/>
                <w:szCs w:val="20"/>
              </w:rPr>
              <w:t>Ст-ть</w:t>
            </w:r>
            <w:proofErr w:type="spellEnd"/>
            <w:r w:rsidRPr="001B2C55">
              <w:rPr>
                <w:b/>
                <w:bCs/>
                <w:color w:val="000000"/>
                <w:sz w:val="20"/>
                <w:szCs w:val="20"/>
              </w:rPr>
              <w:t xml:space="preserve">, </w:t>
            </w:r>
            <w:proofErr w:type="spellStart"/>
            <w:r w:rsidRPr="001B2C55">
              <w:rPr>
                <w:b/>
                <w:bCs/>
                <w:color w:val="000000"/>
                <w:sz w:val="20"/>
                <w:szCs w:val="20"/>
              </w:rPr>
              <w:t>руб</w:t>
            </w:r>
            <w:proofErr w:type="spellEnd"/>
          </w:p>
        </w:tc>
        <w:tc>
          <w:tcPr>
            <w:tcW w:w="305" w:type="pct"/>
            <w:tcBorders>
              <w:top w:val="nil"/>
              <w:left w:val="nil"/>
              <w:bottom w:val="single" w:sz="4" w:space="0" w:color="auto"/>
              <w:right w:val="single" w:sz="4" w:space="0" w:color="auto"/>
            </w:tcBorders>
            <w:shd w:val="clear" w:color="000000" w:fill="FFFFFF"/>
            <w:vAlign w:val="center"/>
            <w:hideMark/>
          </w:tcPr>
          <w:p w14:paraId="767AFE07" w14:textId="77777777" w:rsidR="001B2C55" w:rsidRPr="001B2C55" w:rsidRDefault="001B2C55" w:rsidP="001B2C55">
            <w:pPr>
              <w:jc w:val="center"/>
              <w:rPr>
                <w:b/>
                <w:bCs/>
                <w:color w:val="000000"/>
                <w:sz w:val="20"/>
                <w:szCs w:val="20"/>
              </w:rPr>
            </w:pPr>
            <w:r w:rsidRPr="001B2C55">
              <w:rPr>
                <w:b/>
                <w:bCs/>
                <w:color w:val="000000"/>
                <w:sz w:val="20"/>
                <w:szCs w:val="20"/>
              </w:rPr>
              <w:t xml:space="preserve">Цена за 1шт., </w:t>
            </w:r>
            <w:proofErr w:type="spellStart"/>
            <w:r w:rsidRPr="001B2C55">
              <w:rPr>
                <w:b/>
                <w:bCs/>
                <w:color w:val="000000"/>
                <w:sz w:val="20"/>
                <w:szCs w:val="20"/>
              </w:rPr>
              <w:t>руб</w:t>
            </w:r>
            <w:proofErr w:type="spellEnd"/>
          </w:p>
        </w:tc>
        <w:tc>
          <w:tcPr>
            <w:tcW w:w="385" w:type="pct"/>
            <w:tcBorders>
              <w:top w:val="nil"/>
              <w:left w:val="nil"/>
              <w:bottom w:val="single" w:sz="4" w:space="0" w:color="auto"/>
              <w:right w:val="single" w:sz="4" w:space="0" w:color="auto"/>
            </w:tcBorders>
            <w:shd w:val="clear" w:color="auto" w:fill="auto"/>
            <w:noWrap/>
            <w:vAlign w:val="center"/>
            <w:hideMark/>
          </w:tcPr>
          <w:p w14:paraId="67705883" w14:textId="77777777" w:rsidR="001B2C55" w:rsidRPr="001B2C55" w:rsidRDefault="001B2C55" w:rsidP="001B2C55">
            <w:pPr>
              <w:jc w:val="center"/>
              <w:rPr>
                <w:b/>
                <w:bCs/>
                <w:color w:val="000000"/>
                <w:sz w:val="20"/>
                <w:szCs w:val="20"/>
              </w:rPr>
            </w:pPr>
            <w:proofErr w:type="spellStart"/>
            <w:r w:rsidRPr="001B2C55">
              <w:rPr>
                <w:b/>
                <w:bCs/>
                <w:color w:val="000000"/>
                <w:sz w:val="20"/>
                <w:szCs w:val="20"/>
              </w:rPr>
              <w:t>Ст-ть</w:t>
            </w:r>
            <w:proofErr w:type="spellEnd"/>
            <w:r w:rsidRPr="001B2C55">
              <w:rPr>
                <w:b/>
                <w:bCs/>
                <w:color w:val="000000"/>
                <w:sz w:val="20"/>
                <w:szCs w:val="20"/>
              </w:rPr>
              <w:t xml:space="preserve">, </w:t>
            </w:r>
            <w:proofErr w:type="spellStart"/>
            <w:r w:rsidRPr="001B2C55">
              <w:rPr>
                <w:b/>
                <w:bCs/>
                <w:color w:val="000000"/>
                <w:sz w:val="20"/>
                <w:szCs w:val="20"/>
              </w:rPr>
              <w:t>руб</w:t>
            </w:r>
            <w:proofErr w:type="spellEnd"/>
          </w:p>
        </w:tc>
        <w:tc>
          <w:tcPr>
            <w:tcW w:w="319" w:type="pct"/>
            <w:vMerge/>
            <w:tcBorders>
              <w:top w:val="single" w:sz="4" w:space="0" w:color="auto"/>
              <w:left w:val="single" w:sz="4" w:space="0" w:color="auto"/>
              <w:bottom w:val="single" w:sz="4" w:space="0" w:color="000000"/>
              <w:right w:val="single" w:sz="4" w:space="0" w:color="auto"/>
            </w:tcBorders>
            <w:vAlign w:val="center"/>
            <w:hideMark/>
          </w:tcPr>
          <w:p w14:paraId="5C009119" w14:textId="77777777" w:rsidR="001B2C55" w:rsidRPr="001B2C55" w:rsidRDefault="001B2C55" w:rsidP="001B2C55">
            <w:pPr>
              <w:rPr>
                <w:b/>
                <w:bCs/>
                <w:color w:val="000000"/>
                <w:sz w:val="20"/>
                <w:szCs w:val="20"/>
              </w:rPr>
            </w:pPr>
          </w:p>
        </w:tc>
        <w:tc>
          <w:tcPr>
            <w:tcW w:w="518" w:type="pct"/>
            <w:vMerge/>
            <w:tcBorders>
              <w:top w:val="single" w:sz="4" w:space="0" w:color="auto"/>
              <w:left w:val="single" w:sz="4" w:space="0" w:color="auto"/>
              <w:bottom w:val="single" w:sz="4" w:space="0" w:color="000000"/>
              <w:right w:val="single" w:sz="4" w:space="0" w:color="auto"/>
            </w:tcBorders>
            <w:vAlign w:val="center"/>
            <w:hideMark/>
          </w:tcPr>
          <w:p w14:paraId="1CCB616C" w14:textId="77777777" w:rsidR="001B2C55" w:rsidRPr="001B2C55" w:rsidRDefault="001B2C55" w:rsidP="001B2C55">
            <w:pPr>
              <w:rPr>
                <w:b/>
                <w:bCs/>
                <w:color w:val="000000"/>
                <w:sz w:val="20"/>
                <w:szCs w:val="20"/>
              </w:rPr>
            </w:pPr>
          </w:p>
        </w:tc>
      </w:tr>
      <w:tr w:rsidR="001B2C55" w:rsidRPr="001B2C55" w14:paraId="2C497A1F" w14:textId="77777777" w:rsidTr="001B2C55">
        <w:trPr>
          <w:trHeight w:val="17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137D0B" w14:textId="77777777" w:rsidR="001B2C55" w:rsidRPr="001B2C55" w:rsidRDefault="001B2C55" w:rsidP="001B2C55">
            <w:pPr>
              <w:jc w:val="center"/>
              <w:rPr>
                <w:color w:val="000000"/>
                <w:sz w:val="20"/>
                <w:szCs w:val="20"/>
              </w:rPr>
            </w:pPr>
            <w:r w:rsidRPr="001B2C55">
              <w:rPr>
                <w:color w:val="000000"/>
                <w:sz w:val="20"/>
                <w:szCs w:val="20"/>
              </w:rPr>
              <w:t>1</w:t>
            </w:r>
          </w:p>
        </w:tc>
        <w:tc>
          <w:tcPr>
            <w:tcW w:w="1259" w:type="pct"/>
            <w:tcBorders>
              <w:top w:val="nil"/>
              <w:left w:val="nil"/>
              <w:bottom w:val="single" w:sz="4" w:space="0" w:color="auto"/>
              <w:right w:val="single" w:sz="4" w:space="0" w:color="auto"/>
            </w:tcBorders>
            <w:shd w:val="clear" w:color="auto" w:fill="auto"/>
            <w:vAlign w:val="center"/>
            <w:hideMark/>
          </w:tcPr>
          <w:p w14:paraId="20B0F3A1" w14:textId="77777777" w:rsidR="001B2C55" w:rsidRPr="001B2C55" w:rsidRDefault="001B2C55" w:rsidP="001B2C55">
            <w:pPr>
              <w:rPr>
                <w:color w:val="000000"/>
                <w:sz w:val="20"/>
                <w:szCs w:val="20"/>
              </w:rPr>
            </w:pPr>
            <w:r w:rsidRPr="001B2C55">
              <w:rPr>
                <w:color w:val="000000"/>
                <w:sz w:val="20"/>
                <w:szCs w:val="20"/>
              </w:rPr>
              <w:t xml:space="preserve">Программируемый логический контроллер </w:t>
            </w:r>
            <w:proofErr w:type="spellStart"/>
            <w:r w:rsidRPr="001B2C55">
              <w:rPr>
                <w:color w:val="000000"/>
                <w:sz w:val="20"/>
                <w:szCs w:val="20"/>
              </w:rPr>
              <w:t>Siemens</w:t>
            </w:r>
            <w:proofErr w:type="spellEnd"/>
            <w:r w:rsidRPr="001B2C55">
              <w:rPr>
                <w:color w:val="000000"/>
                <w:sz w:val="20"/>
                <w:szCs w:val="20"/>
              </w:rPr>
              <w:t xml:space="preserve"> SIMATIC 6ES7417-4HL01-0AB0</w:t>
            </w:r>
          </w:p>
        </w:tc>
        <w:tc>
          <w:tcPr>
            <w:tcW w:w="232" w:type="pct"/>
            <w:tcBorders>
              <w:top w:val="nil"/>
              <w:left w:val="nil"/>
              <w:bottom w:val="single" w:sz="4" w:space="0" w:color="auto"/>
              <w:right w:val="single" w:sz="4" w:space="0" w:color="auto"/>
            </w:tcBorders>
            <w:shd w:val="clear" w:color="auto" w:fill="auto"/>
            <w:noWrap/>
            <w:vAlign w:val="center"/>
            <w:hideMark/>
          </w:tcPr>
          <w:p w14:paraId="3F7F18CB" w14:textId="77777777" w:rsidR="001B2C55" w:rsidRPr="001B2C55" w:rsidRDefault="001B2C55" w:rsidP="001B2C55">
            <w:pPr>
              <w:jc w:val="center"/>
              <w:rPr>
                <w:color w:val="000000"/>
                <w:sz w:val="20"/>
                <w:szCs w:val="20"/>
              </w:rPr>
            </w:pPr>
            <w:r w:rsidRPr="001B2C55">
              <w:rPr>
                <w:color w:val="000000"/>
                <w:sz w:val="20"/>
                <w:szCs w:val="20"/>
              </w:rPr>
              <w:t>2</w:t>
            </w:r>
          </w:p>
        </w:tc>
        <w:tc>
          <w:tcPr>
            <w:tcW w:w="288" w:type="pct"/>
            <w:tcBorders>
              <w:top w:val="nil"/>
              <w:left w:val="nil"/>
              <w:bottom w:val="single" w:sz="4" w:space="0" w:color="auto"/>
              <w:right w:val="single" w:sz="4" w:space="0" w:color="auto"/>
            </w:tcBorders>
            <w:shd w:val="clear" w:color="auto" w:fill="auto"/>
            <w:noWrap/>
            <w:vAlign w:val="center"/>
            <w:hideMark/>
          </w:tcPr>
          <w:p w14:paraId="09E6EB28" w14:textId="77777777" w:rsidR="001B2C55" w:rsidRPr="001B2C55" w:rsidRDefault="001B2C55" w:rsidP="001B2C55">
            <w:pPr>
              <w:jc w:val="center"/>
              <w:rPr>
                <w:color w:val="000000"/>
                <w:sz w:val="20"/>
                <w:szCs w:val="20"/>
              </w:rPr>
            </w:pPr>
            <w:r w:rsidRPr="001B2C55">
              <w:rPr>
                <w:color w:val="000000"/>
                <w:sz w:val="20"/>
                <w:szCs w:val="20"/>
              </w:rPr>
              <w:t>шт.</w:t>
            </w:r>
          </w:p>
        </w:tc>
        <w:tc>
          <w:tcPr>
            <w:tcW w:w="361" w:type="pct"/>
            <w:tcBorders>
              <w:top w:val="nil"/>
              <w:left w:val="nil"/>
              <w:bottom w:val="single" w:sz="4" w:space="0" w:color="auto"/>
              <w:right w:val="single" w:sz="4" w:space="0" w:color="auto"/>
            </w:tcBorders>
            <w:shd w:val="clear" w:color="auto" w:fill="auto"/>
            <w:noWrap/>
            <w:vAlign w:val="center"/>
            <w:hideMark/>
          </w:tcPr>
          <w:p w14:paraId="7AD814FA" w14:textId="77777777" w:rsidR="001B2C55" w:rsidRPr="001B2C55" w:rsidRDefault="001B2C55" w:rsidP="001B2C55">
            <w:pPr>
              <w:jc w:val="center"/>
              <w:rPr>
                <w:sz w:val="20"/>
                <w:szCs w:val="20"/>
              </w:rPr>
            </w:pPr>
            <w:r w:rsidRPr="001B2C55">
              <w:rPr>
                <w:sz w:val="20"/>
                <w:szCs w:val="20"/>
              </w:rPr>
              <w:t>224 688,48</w:t>
            </w:r>
          </w:p>
        </w:tc>
        <w:tc>
          <w:tcPr>
            <w:tcW w:w="418" w:type="pct"/>
            <w:tcBorders>
              <w:top w:val="nil"/>
              <w:left w:val="nil"/>
              <w:bottom w:val="single" w:sz="4" w:space="0" w:color="auto"/>
              <w:right w:val="single" w:sz="4" w:space="0" w:color="auto"/>
            </w:tcBorders>
            <w:shd w:val="clear" w:color="auto" w:fill="auto"/>
            <w:noWrap/>
            <w:vAlign w:val="center"/>
            <w:hideMark/>
          </w:tcPr>
          <w:p w14:paraId="4EA9A48B" w14:textId="77777777" w:rsidR="001B2C55" w:rsidRPr="001B2C55" w:rsidRDefault="001B2C55" w:rsidP="001B2C55">
            <w:pPr>
              <w:jc w:val="center"/>
              <w:rPr>
                <w:sz w:val="20"/>
                <w:szCs w:val="20"/>
              </w:rPr>
            </w:pPr>
            <w:r w:rsidRPr="001B2C55">
              <w:rPr>
                <w:sz w:val="20"/>
                <w:szCs w:val="20"/>
              </w:rPr>
              <w:t>449 376,96</w:t>
            </w:r>
          </w:p>
        </w:tc>
        <w:tc>
          <w:tcPr>
            <w:tcW w:w="346" w:type="pct"/>
            <w:tcBorders>
              <w:top w:val="nil"/>
              <w:left w:val="nil"/>
              <w:bottom w:val="nil"/>
              <w:right w:val="single" w:sz="4" w:space="0" w:color="auto"/>
            </w:tcBorders>
            <w:shd w:val="clear" w:color="000000" w:fill="FFFFFF"/>
            <w:noWrap/>
            <w:vAlign w:val="center"/>
            <w:hideMark/>
          </w:tcPr>
          <w:p w14:paraId="5D1A4DB9" w14:textId="77777777" w:rsidR="001B2C55" w:rsidRPr="001B2C55" w:rsidRDefault="001B2C55" w:rsidP="001B2C55">
            <w:pPr>
              <w:jc w:val="center"/>
              <w:rPr>
                <w:sz w:val="20"/>
                <w:szCs w:val="20"/>
              </w:rPr>
            </w:pPr>
            <w:r w:rsidRPr="001B2C55">
              <w:rPr>
                <w:sz w:val="20"/>
                <w:szCs w:val="20"/>
              </w:rPr>
              <w:t>340 000,00</w:t>
            </w:r>
          </w:p>
        </w:tc>
        <w:tc>
          <w:tcPr>
            <w:tcW w:w="421" w:type="pct"/>
            <w:tcBorders>
              <w:top w:val="nil"/>
              <w:left w:val="nil"/>
              <w:bottom w:val="single" w:sz="4" w:space="0" w:color="auto"/>
              <w:right w:val="single" w:sz="4" w:space="0" w:color="auto"/>
            </w:tcBorders>
            <w:shd w:val="clear" w:color="auto" w:fill="auto"/>
            <w:noWrap/>
            <w:vAlign w:val="center"/>
            <w:hideMark/>
          </w:tcPr>
          <w:p w14:paraId="55249B41" w14:textId="77777777" w:rsidR="001B2C55" w:rsidRPr="001B2C55" w:rsidRDefault="001B2C55" w:rsidP="001B2C55">
            <w:pPr>
              <w:jc w:val="center"/>
              <w:rPr>
                <w:sz w:val="20"/>
                <w:szCs w:val="20"/>
              </w:rPr>
            </w:pPr>
            <w:r w:rsidRPr="001B2C55">
              <w:rPr>
                <w:sz w:val="20"/>
                <w:szCs w:val="20"/>
              </w:rPr>
              <w:t>680 000,00</w:t>
            </w:r>
          </w:p>
        </w:tc>
        <w:tc>
          <w:tcPr>
            <w:tcW w:w="305" w:type="pct"/>
            <w:tcBorders>
              <w:top w:val="nil"/>
              <w:left w:val="nil"/>
              <w:bottom w:val="single" w:sz="4" w:space="0" w:color="auto"/>
              <w:right w:val="single" w:sz="4" w:space="0" w:color="auto"/>
            </w:tcBorders>
            <w:shd w:val="clear" w:color="000000" w:fill="FFFFFF"/>
            <w:noWrap/>
            <w:vAlign w:val="center"/>
            <w:hideMark/>
          </w:tcPr>
          <w:p w14:paraId="7864FFC6" w14:textId="77777777" w:rsidR="001B2C55" w:rsidRPr="001B2C55" w:rsidRDefault="001B2C55" w:rsidP="001B2C55">
            <w:pPr>
              <w:jc w:val="center"/>
              <w:rPr>
                <w:sz w:val="20"/>
                <w:szCs w:val="20"/>
              </w:rPr>
            </w:pPr>
            <w:r w:rsidRPr="001B2C55">
              <w:rPr>
                <w:sz w:val="20"/>
                <w:szCs w:val="20"/>
              </w:rPr>
              <w:t>341 605,00</w:t>
            </w:r>
          </w:p>
        </w:tc>
        <w:tc>
          <w:tcPr>
            <w:tcW w:w="385" w:type="pct"/>
            <w:tcBorders>
              <w:top w:val="nil"/>
              <w:left w:val="nil"/>
              <w:bottom w:val="single" w:sz="4" w:space="0" w:color="auto"/>
              <w:right w:val="single" w:sz="4" w:space="0" w:color="auto"/>
            </w:tcBorders>
            <w:shd w:val="clear" w:color="auto" w:fill="auto"/>
            <w:noWrap/>
            <w:vAlign w:val="center"/>
            <w:hideMark/>
          </w:tcPr>
          <w:p w14:paraId="55B55619" w14:textId="77777777" w:rsidR="001B2C55" w:rsidRPr="001B2C55" w:rsidRDefault="001B2C55" w:rsidP="001B2C55">
            <w:pPr>
              <w:jc w:val="center"/>
              <w:rPr>
                <w:color w:val="000000"/>
                <w:sz w:val="20"/>
                <w:szCs w:val="20"/>
              </w:rPr>
            </w:pPr>
            <w:r w:rsidRPr="001B2C55">
              <w:rPr>
                <w:color w:val="000000"/>
                <w:sz w:val="20"/>
                <w:szCs w:val="20"/>
              </w:rPr>
              <w:t>683 210,00</w:t>
            </w:r>
          </w:p>
        </w:tc>
        <w:tc>
          <w:tcPr>
            <w:tcW w:w="319" w:type="pct"/>
            <w:tcBorders>
              <w:top w:val="nil"/>
              <w:left w:val="nil"/>
              <w:bottom w:val="single" w:sz="4" w:space="0" w:color="auto"/>
              <w:right w:val="single" w:sz="4" w:space="0" w:color="auto"/>
            </w:tcBorders>
            <w:shd w:val="clear" w:color="auto" w:fill="auto"/>
            <w:noWrap/>
            <w:vAlign w:val="center"/>
            <w:hideMark/>
          </w:tcPr>
          <w:p w14:paraId="28B4F0FF" w14:textId="77777777" w:rsidR="001B2C55" w:rsidRPr="001B2C55" w:rsidRDefault="001B2C55" w:rsidP="001B2C55">
            <w:pPr>
              <w:jc w:val="center"/>
              <w:rPr>
                <w:color w:val="000000"/>
                <w:sz w:val="20"/>
                <w:szCs w:val="20"/>
              </w:rPr>
            </w:pPr>
            <w:r w:rsidRPr="001B2C55">
              <w:rPr>
                <w:color w:val="000000"/>
                <w:sz w:val="20"/>
                <w:szCs w:val="20"/>
              </w:rPr>
              <w:t>302 097,83</w:t>
            </w:r>
          </w:p>
        </w:tc>
        <w:tc>
          <w:tcPr>
            <w:tcW w:w="518" w:type="pct"/>
            <w:tcBorders>
              <w:top w:val="nil"/>
              <w:left w:val="nil"/>
              <w:bottom w:val="single" w:sz="4" w:space="0" w:color="auto"/>
              <w:right w:val="single" w:sz="4" w:space="0" w:color="auto"/>
            </w:tcBorders>
            <w:shd w:val="clear" w:color="auto" w:fill="auto"/>
            <w:noWrap/>
            <w:vAlign w:val="center"/>
            <w:hideMark/>
          </w:tcPr>
          <w:p w14:paraId="408E4067" w14:textId="77777777" w:rsidR="001B2C55" w:rsidRPr="001B2C55" w:rsidRDefault="001B2C55" w:rsidP="001B2C55">
            <w:pPr>
              <w:jc w:val="center"/>
              <w:rPr>
                <w:color w:val="000000"/>
                <w:sz w:val="20"/>
                <w:szCs w:val="20"/>
              </w:rPr>
            </w:pPr>
            <w:r w:rsidRPr="001B2C55">
              <w:rPr>
                <w:color w:val="000000"/>
                <w:sz w:val="20"/>
                <w:szCs w:val="20"/>
              </w:rPr>
              <w:t>604 195,66</w:t>
            </w:r>
          </w:p>
        </w:tc>
      </w:tr>
      <w:tr w:rsidR="001B2C55" w:rsidRPr="001B2C55" w14:paraId="7834390F" w14:textId="77777777" w:rsidTr="001B2C55">
        <w:trPr>
          <w:trHeight w:val="17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DED4C6" w14:textId="77777777" w:rsidR="001B2C55" w:rsidRPr="001B2C55" w:rsidRDefault="001B2C55" w:rsidP="001B2C55">
            <w:pPr>
              <w:jc w:val="center"/>
              <w:rPr>
                <w:color w:val="000000"/>
                <w:sz w:val="20"/>
                <w:szCs w:val="20"/>
              </w:rPr>
            </w:pPr>
            <w:r w:rsidRPr="001B2C55">
              <w:rPr>
                <w:color w:val="000000"/>
                <w:sz w:val="20"/>
                <w:szCs w:val="20"/>
              </w:rPr>
              <w:t>2</w:t>
            </w:r>
          </w:p>
        </w:tc>
        <w:tc>
          <w:tcPr>
            <w:tcW w:w="1259" w:type="pct"/>
            <w:tcBorders>
              <w:top w:val="nil"/>
              <w:left w:val="nil"/>
              <w:bottom w:val="single" w:sz="4" w:space="0" w:color="auto"/>
              <w:right w:val="single" w:sz="4" w:space="0" w:color="auto"/>
            </w:tcBorders>
            <w:shd w:val="clear" w:color="auto" w:fill="auto"/>
            <w:vAlign w:val="center"/>
            <w:hideMark/>
          </w:tcPr>
          <w:p w14:paraId="14957DC8" w14:textId="77777777" w:rsidR="001B2C55" w:rsidRPr="001B2C55" w:rsidRDefault="001B2C55" w:rsidP="001B2C55">
            <w:pPr>
              <w:rPr>
                <w:color w:val="000000"/>
                <w:sz w:val="20"/>
                <w:szCs w:val="20"/>
              </w:rPr>
            </w:pPr>
            <w:r w:rsidRPr="001B2C55">
              <w:rPr>
                <w:color w:val="000000"/>
                <w:sz w:val="20"/>
                <w:szCs w:val="20"/>
              </w:rPr>
              <w:t xml:space="preserve">Буферная батарея </w:t>
            </w:r>
            <w:proofErr w:type="spellStart"/>
            <w:r w:rsidRPr="001B2C55">
              <w:rPr>
                <w:color w:val="000000"/>
                <w:sz w:val="20"/>
                <w:szCs w:val="20"/>
              </w:rPr>
              <w:t>Siemens</w:t>
            </w:r>
            <w:proofErr w:type="spellEnd"/>
            <w:r w:rsidRPr="001B2C55">
              <w:rPr>
                <w:color w:val="000000"/>
                <w:sz w:val="20"/>
                <w:szCs w:val="20"/>
              </w:rPr>
              <w:t xml:space="preserve"> 6ES7971-0BA00</w:t>
            </w:r>
          </w:p>
        </w:tc>
        <w:tc>
          <w:tcPr>
            <w:tcW w:w="232" w:type="pct"/>
            <w:tcBorders>
              <w:top w:val="nil"/>
              <w:left w:val="nil"/>
              <w:bottom w:val="single" w:sz="4" w:space="0" w:color="auto"/>
              <w:right w:val="single" w:sz="4" w:space="0" w:color="auto"/>
            </w:tcBorders>
            <w:shd w:val="clear" w:color="auto" w:fill="auto"/>
            <w:noWrap/>
            <w:vAlign w:val="center"/>
            <w:hideMark/>
          </w:tcPr>
          <w:p w14:paraId="460730EE" w14:textId="77777777" w:rsidR="001B2C55" w:rsidRPr="001B2C55" w:rsidRDefault="001B2C55" w:rsidP="001B2C55">
            <w:pPr>
              <w:jc w:val="center"/>
              <w:rPr>
                <w:color w:val="000000"/>
                <w:sz w:val="20"/>
                <w:szCs w:val="20"/>
              </w:rPr>
            </w:pPr>
            <w:r w:rsidRPr="001B2C55">
              <w:rPr>
                <w:color w:val="000000"/>
                <w:sz w:val="20"/>
                <w:szCs w:val="20"/>
              </w:rPr>
              <w:t>2</w:t>
            </w:r>
          </w:p>
        </w:tc>
        <w:tc>
          <w:tcPr>
            <w:tcW w:w="288" w:type="pct"/>
            <w:tcBorders>
              <w:top w:val="nil"/>
              <w:left w:val="nil"/>
              <w:bottom w:val="single" w:sz="4" w:space="0" w:color="auto"/>
              <w:right w:val="single" w:sz="4" w:space="0" w:color="auto"/>
            </w:tcBorders>
            <w:shd w:val="clear" w:color="auto" w:fill="auto"/>
            <w:noWrap/>
            <w:vAlign w:val="center"/>
            <w:hideMark/>
          </w:tcPr>
          <w:p w14:paraId="1CECFB0C" w14:textId="77777777" w:rsidR="001B2C55" w:rsidRPr="001B2C55" w:rsidRDefault="001B2C55" w:rsidP="001B2C55">
            <w:pPr>
              <w:jc w:val="center"/>
              <w:rPr>
                <w:color w:val="000000"/>
                <w:sz w:val="20"/>
                <w:szCs w:val="20"/>
              </w:rPr>
            </w:pPr>
            <w:r w:rsidRPr="001B2C55">
              <w:rPr>
                <w:color w:val="000000"/>
                <w:sz w:val="20"/>
                <w:szCs w:val="20"/>
              </w:rPr>
              <w:t>шт.</w:t>
            </w:r>
          </w:p>
        </w:tc>
        <w:tc>
          <w:tcPr>
            <w:tcW w:w="361" w:type="pct"/>
            <w:tcBorders>
              <w:top w:val="nil"/>
              <w:left w:val="nil"/>
              <w:bottom w:val="single" w:sz="4" w:space="0" w:color="auto"/>
              <w:right w:val="single" w:sz="4" w:space="0" w:color="auto"/>
            </w:tcBorders>
            <w:shd w:val="clear" w:color="auto" w:fill="auto"/>
            <w:noWrap/>
            <w:vAlign w:val="center"/>
            <w:hideMark/>
          </w:tcPr>
          <w:p w14:paraId="4A67B401" w14:textId="77777777" w:rsidR="001B2C55" w:rsidRPr="001B2C55" w:rsidRDefault="001B2C55" w:rsidP="001B2C55">
            <w:pPr>
              <w:jc w:val="center"/>
              <w:rPr>
                <w:sz w:val="20"/>
                <w:szCs w:val="20"/>
              </w:rPr>
            </w:pPr>
            <w:r w:rsidRPr="001B2C55">
              <w:rPr>
                <w:sz w:val="20"/>
                <w:szCs w:val="20"/>
              </w:rPr>
              <w:t>3 275,97</w:t>
            </w:r>
          </w:p>
        </w:tc>
        <w:tc>
          <w:tcPr>
            <w:tcW w:w="418" w:type="pct"/>
            <w:tcBorders>
              <w:top w:val="nil"/>
              <w:left w:val="nil"/>
              <w:bottom w:val="single" w:sz="4" w:space="0" w:color="auto"/>
              <w:right w:val="single" w:sz="4" w:space="0" w:color="auto"/>
            </w:tcBorders>
            <w:shd w:val="clear" w:color="auto" w:fill="auto"/>
            <w:noWrap/>
            <w:vAlign w:val="center"/>
            <w:hideMark/>
          </w:tcPr>
          <w:p w14:paraId="0771707F" w14:textId="77777777" w:rsidR="001B2C55" w:rsidRPr="001B2C55" w:rsidRDefault="001B2C55" w:rsidP="001B2C55">
            <w:pPr>
              <w:jc w:val="center"/>
              <w:rPr>
                <w:sz w:val="20"/>
                <w:szCs w:val="20"/>
              </w:rPr>
            </w:pPr>
            <w:r w:rsidRPr="001B2C55">
              <w:rPr>
                <w:sz w:val="20"/>
                <w:szCs w:val="20"/>
              </w:rPr>
              <w:t>6 551,94</w:t>
            </w:r>
          </w:p>
        </w:tc>
        <w:tc>
          <w:tcPr>
            <w:tcW w:w="346" w:type="pct"/>
            <w:tcBorders>
              <w:top w:val="single" w:sz="4" w:space="0" w:color="auto"/>
              <w:left w:val="nil"/>
              <w:bottom w:val="nil"/>
              <w:right w:val="single" w:sz="4" w:space="0" w:color="auto"/>
            </w:tcBorders>
            <w:shd w:val="clear" w:color="000000" w:fill="FFFFFF"/>
            <w:noWrap/>
            <w:vAlign w:val="center"/>
            <w:hideMark/>
          </w:tcPr>
          <w:p w14:paraId="25F55B5B" w14:textId="77777777" w:rsidR="001B2C55" w:rsidRPr="001B2C55" w:rsidRDefault="001B2C55" w:rsidP="001B2C55">
            <w:pPr>
              <w:jc w:val="center"/>
              <w:rPr>
                <w:sz w:val="20"/>
                <w:szCs w:val="20"/>
              </w:rPr>
            </w:pPr>
            <w:r w:rsidRPr="001B2C55">
              <w:rPr>
                <w:sz w:val="20"/>
                <w:szCs w:val="20"/>
              </w:rPr>
              <w:t>1 200,00</w:t>
            </w:r>
          </w:p>
        </w:tc>
        <w:tc>
          <w:tcPr>
            <w:tcW w:w="421" w:type="pct"/>
            <w:tcBorders>
              <w:top w:val="nil"/>
              <w:left w:val="nil"/>
              <w:bottom w:val="single" w:sz="4" w:space="0" w:color="auto"/>
              <w:right w:val="single" w:sz="4" w:space="0" w:color="auto"/>
            </w:tcBorders>
            <w:shd w:val="clear" w:color="auto" w:fill="auto"/>
            <w:noWrap/>
            <w:vAlign w:val="center"/>
            <w:hideMark/>
          </w:tcPr>
          <w:p w14:paraId="50BE73C5" w14:textId="77777777" w:rsidR="001B2C55" w:rsidRPr="001B2C55" w:rsidRDefault="001B2C55" w:rsidP="001B2C55">
            <w:pPr>
              <w:jc w:val="center"/>
              <w:rPr>
                <w:sz w:val="20"/>
                <w:szCs w:val="20"/>
              </w:rPr>
            </w:pPr>
            <w:r w:rsidRPr="001B2C55">
              <w:rPr>
                <w:sz w:val="20"/>
                <w:szCs w:val="20"/>
              </w:rPr>
              <w:t>2 400,00</w:t>
            </w:r>
          </w:p>
        </w:tc>
        <w:tc>
          <w:tcPr>
            <w:tcW w:w="305" w:type="pct"/>
            <w:tcBorders>
              <w:top w:val="nil"/>
              <w:left w:val="nil"/>
              <w:bottom w:val="single" w:sz="4" w:space="0" w:color="auto"/>
              <w:right w:val="single" w:sz="4" w:space="0" w:color="auto"/>
            </w:tcBorders>
            <w:shd w:val="clear" w:color="000000" w:fill="FFFFFF"/>
            <w:noWrap/>
            <w:vAlign w:val="center"/>
            <w:hideMark/>
          </w:tcPr>
          <w:p w14:paraId="356C31DF" w14:textId="77777777" w:rsidR="001B2C55" w:rsidRPr="001B2C55" w:rsidRDefault="001B2C55" w:rsidP="001B2C55">
            <w:pPr>
              <w:jc w:val="center"/>
              <w:rPr>
                <w:sz w:val="20"/>
                <w:szCs w:val="20"/>
              </w:rPr>
            </w:pPr>
            <w:r w:rsidRPr="001B2C55">
              <w:rPr>
                <w:sz w:val="20"/>
                <w:szCs w:val="20"/>
              </w:rPr>
              <w:t>1 362,00</w:t>
            </w:r>
          </w:p>
        </w:tc>
        <w:tc>
          <w:tcPr>
            <w:tcW w:w="385" w:type="pct"/>
            <w:tcBorders>
              <w:top w:val="nil"/>
              <w:left w:val="nil"/>
              <w:bottom w:val="single" w:sz="4" w:space="0" w:color="auto"/>
              <w:right w:val="single" w:sz="4" w:space="0" w:color="auto"/>
            </w:tcBorders>
            <w:shd w:val="clear" w:color="auto" w:fill="auto"/>
            <w:noWrap/>
            <w:vAlign w:val="center"/>
            <w:hideMark/>
          </w:tcPr>
          <w:p w14:paraId="12C201AB" w14:textId="77777777" w:rsidR="001B2C55" w:rsidRPr="001B2C55" w:rsidRDefault="001B2C55" w:rsidP="001B2C55">
            <w:pPr>
              <w:jc w:val="center"/>
              <w:rPr>
                <w:color w:val="000000"/>
                <w:sz w:val="20"/>
                <w:szCs w:val="20"/>
              </w:rPr>
            </w:pPr>
            <w:r w:rsidRPr="001B2C55">
              <w:rPr>
                <w:color w:val="000000"/>
                <w:sz w:val="20"/>
                <w:szCs w:val="20"/>
              </w:rPr>
              <w:t>2 724,00</w:t>
            </w:r>
          </w:p>
        </w:tc>
        <w:tc>
          <w:tcPr>
            <w:tcW w:w="319" w:type="pct"/>
            <w:tcBorders>
              <w:top w:val="nil"/>
              <w:left w:val="nil"/>
              <w:bottom w:val="single" w:sz="4" w:space="0" w:color="auto"/>
              <w:right w:val="single" w:sz="4" w:space="0" w:color="auto"/>
            </w:tcBorders>
            <w:shd w:val="clear" w:color="auto" w:fill="auto"/>
            <w:noWrap/>
            <w:vAlign w:val="center"/>
            <w:hideMark/>
          </w:tcPr>
          <w:p w14:paraId="37C6C5CD" w14:textId="77777777" w:rsidR="001B2C55" w:rsidRPr="001B2C55" w:rsidRDefault="001B2C55" w:rsidP="001B2C55">
            <w:pPr>
              <w:jc w:val="center"/>
              <w:rPr>
                <w:color w:val="000000"/>
                <w:sz w:val="20"/>
                <w:szCs w:val="20"/>
              </w:rPr>
            </w:pPr>
            <w:r w:rsidRPr="001B2C55">
              <w:rPr>
                <w:color w:val="000000"/>
                <w:sz w:val="20"/>
                <w:szCs w:val="20"/>
              </w:rPr>
              <w:t>1 945,99</w:t>
            </w:r>
          </w:p>
        </w:tc>
        <w:tc>
          <w:tcPr>
            <w:tcW w:w="518" w:type="pct"/>
            <w:tcBorders>
              <w:top w:val="nil"/>
              <w:left w:val="nil"/>
              <w:bottom w:val="single" w:sz="4" w:space="0" w:color="auto"/>
              <w:right w:val="single" w:sz="4" w:space="0" w:color="auto"/>
            </w:tcBorders>
            <w:shd w:val="clear" w:color="auto" w:fill="auto"/>
            <w:noWrap/>
            <w:vAlign w:val="center"/>
            <w:hideMark/>
          </w:tcPr>
          <w:p w14:paraId="5F9F2AA7" w14:textId="77777777" w:rsidR="001B2C55" w:rsidRPr="001B2C55" w:rsidRDefault="001B2C55" w:rsidP="001B2C55">
            <w:pPr>
              <w:jc w:val="center"/>
              <w:rPr>
                <w:color w:val="000000"/>
                <w:sz w:val="20"/>
                <w:szCs w:val="20"/>
              </w:rPr>
            </w:pPr>
            <w:r w:rsidRPr="001B2C55">
              <w:rPr>
                <w:color w:val="000000"/>
                <w:sz w:val="20"/>
                <w:szCs w:val="20"/>
              </w:rPr>
              <w:t>3 891,98</w:t>
            </w:r>
          </w:p>
        </w:tc>
      </w:tr>
      <w:tr w:rsidR="001B2C55" w:rsidRPr="001B2C55" w14:paraId="7F6B5B7E" w14:textId="77777777" w:rsidTr="001B2C55">
        <w:trPr>
          <w:trHeight w:val="17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067DDFFA" w14:textId="77777777" w:rsidR="001B2C55" w:rsidRPr="001B2C55" w:rsidRDefault="001B2C55" w:rsidP="001B2C55">
            <w:pPr>
              <w:rPr>
                <w:color w:val="000000"/>
                <w:sz w:val="20"/>
                <w:szCs w:val="20"/>
              </w:rPr>
            </w:pPr>
            <w:r w:rsidRPr="001B2C55">
              <w:rPr>
                <w:color w:val="000000"/>
                <w:sz w:val="20"/>
                <w:szCs w:val="20"/>
              </w:rPr>
              <w:t> </w:t>
            </w:r>
          </w:p>
        </w:tc>
        <w:tc>
          <w:tcPr>
            <w:tcW w:w="1259" w:type="pct"/>
            <w:tcBorders>
              <w:top w:val="nil"/>
              <w:left w:val="nil"/>
              <w:bottom w:val="single" w:sz="4" w:space="0" w:color="auto"/>
              <w:right w:val="single" w:sz="4" w:space="0" w:color="auto"/>
            </w:tcBorders>
            <w:shd w:val="clear" w:color="auto" w:fill="auto"/>
            <w:noWrap/>
            <w:vAlign w:val="center"/>
            <w:hideMark/>
          </w:tcPr>
          <w:p w14:paraId="2606201C" w14:textId="77777777" w:rsidR="001B2C55" w:rsidRPr="001B2C55" w:rsidRDefault="001B2C55" w:rsidP="001B2C55">
            <w:pPr>
              <w:rPr>
                <w:color w:val="000000"/>
                <w:sz w:val="20"/>
                <w:szCs w:val="20"/>
              </w:rPr>
            </w:pPr>
            <w:r w:rsidRPr="001B2C55">
              <w:rPr>
                <w:color w:val="000000"/>
                <w:sz w:val="20"/>
                <w:szCs w:val="20"/>
              </w:rPr>
              <w:t> </w:t>
            </w:r>
          </w:p>
        </w:tc>
        <w:tc>
          <w:tcPr>
            <w:tcW w:w="232" w:type="pct"/>
            <w:tcBorders>
              <w:top w:val="nil"/>
              <w:left w:val="nil"/>
              <w:bottom w:val="single" w:sz="4" w:space="0" w:color="auto"/>
              <w:right w:val="single" w:sz="4" w:space="0" w:color="auto"/>
            </w:tcBorders>
            <w:shd w:val="clear" w:color="auto" w:fill="auto"/>
            <w:noWrap/>
            <w:vAlign w:val="center"/>
            <w:hideMark/>
          </w:tcPr>
          <w:p w14:paraId="540AA50B" w14:textId="77777777" w:rsidR="001B2C55" w:rsidRPr="001B2C55" w:rsidRDefault="001B2C55" w:rsidP="001B2C55">
            <w:pPr>
              <w:jc w:val="center"/>
              <w:rPr>
                <w:b/>
                <w:bCs/>
                <w:color w:val="000000"/>
                <w:sz w:val="20"/>
                <w:szCs w:val="20"/>
              </w:rPr>
            </w:pPr>
            <w:r w:rsidRPr="001B2C55">
              <w:rPr>
                <w:b/>
                <w:bCs/>
                <w:color w:val="000000"/>
                <w:sz w:val="20"/>
                <w:szCs w:val="20"/>
              </w:rPr>
              <w:t> </w:t>
            </w:r>
          </w:p>
        </w:tc>
        <w:tc>
          <w:tcPr>
            <w:tcW w:w="288" w:type="pct"/>
            <w:tcBorders>
              <w:top w:val="nil"/>
              <w:left w:val="nil"/>
              <w:bottom w:val="single" w:sz="4" w:space="0" w:color="auto"/>
              <w:right w:val="single" w:sz="4" w:space="0" w:color="auto"/>
            </w:tcBorders>
            <w:shd w:val="clear" w:color="auto" w:fill="auto"/>
            <w:noWrap/>
            <w:vAlign w:val="center"/>
            <w:hideMark/>
          </w:tcPr>
          <w:p w14:paraId="376A6CCA" w14:textId="77777777" w:rsidR="001B2C55" w:rsidRPr="001B2C55" w:rsidRDefault="001B2C55" w:rsidP="001B2C55">
            <w:pPr>
              <w:jc w:val="center"/>
              <w:rPr>
                <w:b/>
                <w:bCs/>
                <w:color w:val="000000"/>
                <w:sz w:val="20"/>
                <w:szCs w:val="20"/>
              </w:rPr>
            </w:pPr>
            <w:r w:rsidRPr="001B2C55">
              <w:rPr>
                <w:b/>
                <w:bCs/>
                <w:color w:val="000000"/>
                <w:sz w:val="20"/>
                <w:szCs w:val="20"/>
              </w:rPr>
              <w:t> </w:t>
            </w:r>
          </w:p>
        </w:tc>
        <w:tc>
          <w:tcPr>
            <w:tcW w:w="361" w:type="pct"/>
            <w:tcBorders>
              <w:top w:val="nil"/>
              <w:left w:val="nil"/>
              <w:bottom w:val="single" w:sz="4" w:space="0" w:color="auto"/>
              <w:right w:val="single" w:sz="4" w:space="0" w:color="auto"/>
            </w:tcBorders>
            <w:shd w:val="clear" w:color="auto" w:fill="auto"/>
            <w:noWrap/>
            <w:vAlign w:val="center"/>
            <w:hideMark/>
          </w:tcPr>
          <w:p w14:paraId="08DC5A67" w14:textId="77777777" w:rsidR="001B2C55" w:rsidRPr="001B2C55" w:rsidRDefault="001B2C55" w:rsidP="001B2C55">
            <w:pPr>
              <w:jc w:val="center"/>
              <w:rPr>
                <w:b/>
                <w:bCs/>
                <w:color w:val="000000"/>
                <w:sz w:val="20"/>
                <w:szCs w:val="20"/>
              </w:rPr>
            </w:pPr>
            <w:r w:rsidRPr="001B2C55">
              <w:rPr>
                <w:b/>
                <w:bCs/>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center"/>
            <w:hideMark/>
          </w:tcPr>
          <w:p w14:paraId="0884CCCE" w14:textId="77777777" w:rsidR="001B2C55" w:rsidRPr="001B2C55" w:rsidRDefault="001B2C55" w:rsidP="001B2C55">
            <w:pPr>
              <w:jc w:val="center"/>
              <w:rPr>
                <w:bCs/>
                <w:color w:val="000000"/>
                <w:sz w:val="20"/>
                <w:szCs w:val="20"/>
              </w:rPr>
            </w:pPr>
            <w:r w:rsidRPr="001B2C55">
              <w:rPr>
                <w:bCs/>
                <w:color w:val="000000"/>
                <w:sz w:val="20"/>
                <w:szCs w:val="20"/>
              </w:rPr>
              <w:t>455 928,90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69B1B4D4" w14:textId="77777777" w:rsidR="001B2C55" w:rsidRPr="001B2C55" w:rsidRDefault="001B2C55" w:rsidP="001B2C55">
            <w:pPr>
              <w:rPr>
                <w:bCs/>
                <w:color w:val="000000"/>
                <w:sz w:val="20"/>
                <w:szCs w:val="20"/>
              </w:rPr>
            </w:pPr>
            <w:r w:rsidRPr="001B2C55">
              <w:rPr>
                <w:bCs/>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14:paraId="6173197B" w14:textId="77777777" w:rsidR="001B2C55" w:rsidRPr="001B2C55" w:rsidRDefault="001B2C55" w:rsidP="001B2C55">
            <w:pPr>
              <w:jc w:val="center"/>
              <w:rPr>
                <w:bCs/>
                <w:color w:val="000000"/>
                <w:sz w:val="20"/>
                <w:szCs w:val="20"/>
              </w:rPr>
            </w:pPr>
            <w:r w:rsidRPr="001B2C55">
              <w:rPr>
                <w:bCs/>
                <w:color w:val="000000"/>
                <w:sz w:val="20"/>
                <w:szCs w:val="20"/>
              </w:rPr>
              <w:t>682 400,00</w:t>
            </w:r>
          </w:p>
        </w:tc>
        <w:tc>
          <w:tcPr>
            <w:tcW w:w="305" w:type="pct"/>
            <w:tcBorders>
              <w:top w:val="nil"/>
              <w:left w:val="nil"/>
              <w:bottom w:val="single" w:sz="4" w:space="0" w:color="auto"/>
              <w:right w:val="single" w:sz="4" w:space="0" w:color="auto"/>
            </w:tcBorders>
            <w:shd w:val="clear" w:color="000000" w:fill="FFFFFF"/>
            <w:noWrap/>
            <w:vAlign w:val="center"/>
            <w:hideMark/>
          </w:tcPr>
          <w:p w14:paraId="17A5762D" w14:textId="77777777" w:rsidR="001B2C55" w:rsidRPr="001B2C55" w:rsidRDefault="001B2C55" w:rsidP="001B2C55">
            <w:pPr>
              <w:rPr>
                <w:bCs/>
                <w:color w:val="000000"/>
                <w:sz w:val="20"/>
                <w:szCs w:val="20"/>
              </w:rPr>
            </w:pPr>
            <w:r w:rsidRPr="001B2C55">
              <w:rPr>
                <w:bCs/>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14:paraId="41B364CE" w14:textId="77777777" w:rsidR="001B2C55" w:rsidRPr="001B2C55" w:rsidRDefault="001B2C55" w:rsidP="001B2C55">
            <w:pPr>
              <w:jc w:val="center"/>
              <w:rPr>
                <w:bCs/>
                <w:color w:val="000000"/>
                <w:sz w:val="20"/>
                <w:szCs w:val="20"/>
              </w:rPr>
            </w:pPr>
            <w:r w:rsidRPr="001B2C55">
              <w:rPr>
                <w:bCs/>
                <w:color w:val="000000"/>
                <w:sz w:val="20"/>
                <w:szCs w:val="20"/>
              </w:rPr>
              <w:t>685 934,00</w:t>
            </w:r>
          </w:p>
        </w:tc>
        <w:tc>
          <w:tcPr>
            <w:tcW w:w="319" w:type="pct"/>
            <w:tcBorders>
              <w:top w:val="nil"/>
              <w:left w:val="nil"/>
              <w:bottom w:val="single" w:sz="4" w:space="0" w:color="auto"/>
              <w:right w:val="single" w:sz="4" w:space="0" w:color="auto"/>
            </w:tcBorders>
            <w:shd w:val="clear" w:color="auto" w:fill="auto"/>
            <w:noWrap/>
            <w:vAlign w:val="center"/>
            <w:hideMark/>
          </w:tcPr>
          <w:p w14:paraId="1A2EFF1E" w14:textId="77777777" w:rsidR="001B2C55" w:rsidRPr="001B2C55" w:rsidRDefault="001B2C55" w:rsidP="001B2C55">
            <w:pPr>
              <w:rPr>
                <w:b/>
                <w:bCs/>
                <w:color w:val="000000"/>
                <w:sz w:val="20"/>
                <w:szCs w:val="20"/>
              </w:rPr>
            </w:pPr>
            <w:r w:rsidRPr="001B2C55">
              <w:rPr>
                <w:b/>
                <w:bCs/>
                <w:color w:val="000000"/>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14:paraId="17FDD1EE" w14:textId="77777777" w:rsidR="001B2C55" w:rsidRPr="001B2C55" w:rsidRDefault="001B2C55" w:rsidP="001B2C55">
            <w:pPr>
              <w:jc w:val="right"/>
              <w:rPr>
                <w:b/>
                <w:bCs/>
                <w:color w:val="000000"/>
                <w:sz w:val="20"/>
                <w:szCs w:val="20"/>
              </w:rPr>
            </w:pPr>
            <w:r w:rsidRPr="001B2C55">
              <w:rPr>
                <w:b/>
                <w:bCs/>
                <w:color w:val="000000"/>
                <w:sz w:val="20"/>
                <w:szCs w:val="20"/>
              </w:rPr>
              <w:t>608 087,64</w:t>
            </w:r>
          </w:p>
        </w:tc>
      </w:tr>
    </w:tbl>
    <w:p w14:paraId="5A61C3C0" w14:textId="77777777" w:rsidR="001B2C55" w:rsidRDefault="001B2C55" w:rsidP="005979D6">
      <w:pPr>
        <w:ind w:left="57" w:right="57" w:firstLine="708"/>
        <w:jc w:val="both"/>
        <w:rPr>
          <w:bCs/>
        </w:rPr>
      </w:pPr>
    </w:p>
    <w:p w14:paraId="22E6341B" w14:textId="66BE0A5D" w:rsidR="001B2C55" w:rsidRPr="0072730E" w:rsidRDefault="001B2C55" w:rsidP="001B2C55">
      <w:pPr>
        <w:ind w:left="57" w:righ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w:t>
      </w:r>
      <w:r>
        <w:rPr>
          <w:bCs/>
          <w:color w:val="000000"/>
        </w:rPr>
        <w:br/>
      </w:r>
      <w:r w:rsidRPr="00FE3A63">
        <w:rPr>
          <w:bCs/>
          <w:color w:val="000000"/>
        </w:rPr>
        <w:t>АО «КАВКАЗ</w:t>
      </w:r>
      <w:proofErr w:type="gramStart"/>
      <w:r w:rsidRPr="00FE3A63">
        <w:rPr>
          <w:bCs/>
          <w:color w:val="000000"/>
        </w:rPr>
        <w:t>.Р</w:t>
      </w:r>
      <w:proofErr w:type="gramEnd"/>
      <w:r w:rsidRPr="00FE3A63">
        <w:rPr>
          <w:bCs/>
          <w:color w:val="000000"/>
        </w:rPr>
        <w:t>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6.3.1.24.5 Положения о закупке товаров, работ, услуг АО «КАВКАЗ.РФ», до суммы </w:t>
      </w:r>
      <w:r w:rsidRPr="001B2C55">
        <w:rPr>
          <w:b/>
          <w:bCs/>
        </w:rPr>
        <w:t>577 000,00</w:t>
      </w:r>
      <w:r w:rsidRPr="001B2C55">
        <w:rPr>
          <w:bCs/>
        </w:rPr>
        <w:t xml:space="preserve"> (Пятьсот семьдесят семь тысяч) рублей 00 копеек, включая НДС</w:t>
      </w:r>
      <w:r>
        <w:rPr>
          <w:bCs/>
        </w:rPr>
        <w:t>.</w:t>
      </w:r>
    </w:p>
    <w:p w14:paraId="7469BF61" w14:textId="77777777" w:rsidR="001B2C55" w:rsidRPr="00FE3A63" w:rsidRDefault="001B2C55" w:rsidP="001B2C55">
      <w:pPr>
        <w:ind w:left="57" w:right="57" w:firstLine="708"/>
        <w:jc w:val="both"/>
        <w:rPr>
          <w:rFonts w:eastAsia="Calibri"/>
          <w:bCs/>
          <w:lang w:eastAsia="en-US"/>
        </w:rPr>
      </w:pPr>
      <w:proofErr w:type="gramStart"/>
      <w:r>
        <w:rPr>
          <w:rFonts w:eastAsia="Calibri"/>
          <w:bCs/>
          <w:lang w:eastAsia="en-US"/>
        </w:rPr>
        <w:t>Н</w:t>
      </w:r>
      <w:r w:rsidRPr="00FE3A63">
        <w:rPr>
          <w:rFonts w:eastAsia="Calibri"/>
          <w:bCs/>
          <w:lang w:eastAsia="en-US"/>
        </w:rPr>
        <w:t xml:space="preserve">ачальная (максимальная) стоимость единичных расценок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roofErr w:type="gramEnd"/>
    </w:p>
    <w:p w14:paraId="17DFE8B2" w14:textId="77777777" w:rsidR="001B2C55" w:rsidRPr="00FE3A63" w:rsidRDefault="001B2C55" w:rsidP="001B2C55">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011DE2EF" w14:textId="42C10CC3" w:rsidR="001B2C55" w:rsidRDefault="001B2C55" w:rsidP="001B2C55">
      <w:pPr>
        <w:ind w:left="57" w:right="57" w:firstLine="708"/>
        <w:jc w:val="both"/>
        <w:rPr>
          <w:bCs/>
        </w:rPr>
      </w:pPr>
      <w:proofErr w:type="spellStart"/>
      <w:r>
        <w:rPr>
          <w:rFonts w:eastAsia="Calibri"/>
          <w:bCs/>
          <w:lang w:eastAsia="en-US"/>
        </w:rPr>
        <w:t>Ксн</w:t>
      </w:r>
      <w:proofErr w:type="spellEnd"/>
      <w:r>
        <w:rPr>
          <w:rFonts w:eastAsia="Calibri"/>
          <w:bCs/>
          <w:lang w:eastAsia="en-US"/>
        </w:rPr>
        <w:t xml:space="preserve"> </w:t>
      </w:r>
      <w:r w:rsidRPr="00FE3A63">
        <w:rPr>
          <w:bCs/>
        </w:rPr>
        <w:t xml:space="preserve">= </w:t>
      </w:r>
      <w:r w:rsidRPr="001B2C55">
        <w:rPr>
          <w:bCs/>
        </w:rPr>
        <w:t>0,9488763823583060</w:t>
      </w:r>
      <w:r>
        <w:rPr>
          <w:bCs/>
        </w:rPr>
        <w:t>.</w:t>
      </w:r>
    </w:p>
    <w:p w14:paraId="63576911" w14:textId="5FF5AB23"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1B2C55">
          <w:footerReference w:type="default" r:id="rId36"/>
          <w:footerReference w:type="first" r:id="rId37"/>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292BC4D5" w:rsidR="005A7E9D" w:rsidRPr="00FC1523" w:rsidRDefault="00DE73C1" w:rsidP="005A7E9D">
      <w:pPr>
        <w:widowControl w:val="0"/>
        <w:jc w:val="right"/>
        <w:rPr>
          <w:b/>
          <w:bCs/>
        </w:rPr>
      </w:pPr>
      <w:r>
        <w:rPr>
          <w:b/>
          <w:bCs/>
        </w:rPr>
        <w:t xml:space="preserve">от </w:t>
      </w:r>
      <w:r w:rsidR="00D428CB">
        <w:rPr>
          <w:b/>
          <w:bCs/>
        </w:rPr>
        <w:t>28</w:t>
      </w:r>
      <w:r>
        <w:rPr>
          <w:b/>
          <w:bCs/>
        </w:rPr>
        <w:t>.</w:t>
      </w:r>
      <w:r w:rsidR="00D428CB">
        <w:rPr>
          <w:b/>
          <w:bCs/>
        </w:rPr>
        <w:t>11</w:t>
      </w:r>
      <w:bookmarkStart w:id="7" w:name="_GoBack"/>
      <w:bookmarkEnd w:id="7"/>
      <w:r w:rsidR="006F30E4" w:rsidRPr="00FC1523">
        <w:rPr>
          <w:b/>
          <w:bCs/>
        </w:rPr>
        <w:t>.2025 г. № ЗКЭФ-ДЭУК-</w:t>
      </w:r>
      <w:r w:rsidR="00857661">
        <w:rPr>
          <w:b/>
          <w:bCs/>
        </w:rPr>
        <w:t>1246</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77777777" w:rsidR="00051E45" w:rsidRPr="00237B4F" w:rsidRDefault="00051E45" w:rsidP="00051E45">
      <w:pPr>
        <w:ind w:left="142"/>
      </w:pPr>
    </w:p>
    <w:p w14:paraId="4A328B1E" w14:textId="77777777" w:rsidR="000F5942" w:rsidRDefault="000F5942" w:rsidP="000F5942">
      <w:pPr>
        <w:ind w:left="142"/>
        <w:jc w:val="center"/>
        <w:rPr>
          <w:b/>
        </w:rPr>
      </w:pPr>
      <w:r>
        <w:rPr>
          <w:b/>
        </w:rPr>
        <w:t>ДОГОВОР № ______________</w:t>
      </w:r>
    </w:p>
    <w:p w14:paraId="100FD21F" w14:textId="77777777" w:rsidR="000F5942" w:rsidRDefault="000F5942" w:rsidP="000F5942">
      <w:pPr>
        <w:ind w:left="142"/>
        <w:rPr>
          <w:b/>
        </w:rPr>
      </w:pPr>
    </w:p>
    <w:p w14:paraId="49FCA908" w14:textId="77777777" w:rsidR="000F5942" w:rsidRDefault="000F5942" w:rsidP="000F5942">
      <w:pPr>
        <w:tabs>
          <w:tab w:val="left" w:pos="1134"/>
          <w:tab w:val="left" w:pos="1276"/>
          <w:tab w:val="left" w:pos="5580"/>
        </w:tabs>
        <w:ind w:firstLine="709"/>
      </w:pPr>
      <w:r>
        <w:t>г. Москва                                                                                             «___»_________ 2025 г.</w:t>
      </w:r>
    </w:p>
    <w:p w14:paraId="7CED7377" w14:textId="77777777" w:rsidR="000F5942" w:rsidRDefault="000F5942" w:rsidP="000F5942">
      <w:pPr>
        <w:tabs>
          <w:tab w:val="left" w:pos="1134"/>
          <w:tab w:val="left" w:pos="1276"/>
        </w:tabs>
        <w:ind w:firstLine="709"/>
      </w:pPr>
    </w:p>
    <w:p w14:paraId="3C739B16" w14:textId="77777777" w:rsidR="000F5942" w:rsidRDefault="000F5942" w:rsidP="000F5942">
      <w:pPr>
        <w:tabs>
          <w:tab w:val="left" w:pos="1134"/>
          <w:tab w:val="left" w:pos="1276"/>
        </w:tabs>
        <w:ind w:firstLine="709"/>
        <w:jc w:val="both"/>
        <w:rPr>
          <w:b/>
        </w:rPr>
      </w:pPr>
      <w:proofErr w:type="gramStart"/>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roofErr w:type="gramEnd"/>
    </w:p>
    <w:p w14:paraId="3A116266" w14:textId="77777777" w:rsidR="000F5942" w:rsidRDefault="000F5942" w:rsidP="000F5942">
      <w:pPr>
        <w:ind w:firstLine="709"/>
        <w:jc w:val="both"/>
        <w:rPr>
          <w:color w:val="000000"/>
        </w:rPr>
      </w:pPr>
      <w:r>
        <w:rPr>
          <w:b/>
        </w:rPr>
        <w:t>акционерное общество «КАВКАЗ</w:t>
      </w:r>
      <w:proofErr w:type="gramStart"/>
      <w:r>
        <w:rPr>
          <w:b/>
        </w:rPr>
        <w:t>.Р</w:t>
      </w:r>
      <w:proofErr w:type="gramEnd"/>
      <w:r>
        <w:rPr>
          <w:b/>
        </w:rPr>
        <w:t xml:space="preserve">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47F8C0DD" w14:textId="77777777" w:rsidR="000F5942" w:rsidRDefault="000F5942" w:rsidP="000F5942">
      <w:pPr>
        <w:tabs>
          <w:tab w:val="left" w:pos="1134"/>
          <w:tab w:val="left" w:pos="1276"/>
        </w:tabs>
        <w:ind w:firstLine="709"/>
        <w:jc w:val="both"/>
        <w:rPr>
          <w:b/>
          <w:color w:val="000000"/>
        </w:rPr>
      </w:pPr>
    </w:p>
    <w:p w14:paraId="2D0BC803" w14:textId="77777777" w:rsidR="000F5942" w:rsidRDefault="000F5942" w:rsidP="000F5942">
      <w:pPr>
        <w:widowControl w:val="0"/>
        <w:numPr>
          <w:ilvl w:val="0"/>
          <w:numId w:val="51"/>
        </w:numPr>
        <w:autoSpaceDE w:val="0"/>
        <w:contextualSpacing/>
        <w:jc w:val="center"/>
        <w:rPr>
          <w:b/>
          <w:lang w:eastAsia="en-US"/>
        </w:rPr>
      </w:pPr>
      <w:r>
        <w:rPr>
          <w:b/>
          <w:lang w:eastAsia="en-US"/>
        </w:rPr>
        <w:t xml:space="preserve">ИСПОЛЬЗУЕМЫЕ </w:t>
      </w:r>
      <w:r>
        <w:rPr>
          <w:b/>
          <w:color w:val="000000"/>
          <w:lang w:eastAsia="en-US"/>
        </w:rPr>
        <w:t>ТЕРМИНЫ</w:t>
      </w:r>
    </w:p>
    <w:p w14:paraId="3804D9E1" w14:textId="77777777" w:rsidR="000F5942" w:rsidRDefault="000F5942" w:rsidP="000F5942">
      <w:pPr>
        <w:ind w:firstLine="728"/>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D276ED2" w14:textId="77777777" w:rsidR="000F5942" w:rsidRDefault="000F5942" w:rsidP="000F5942">
      <w:pPr>
        <w:ind w:firstLine="728"/>
        <w:contextualSpacing/>
        <w:jc w:val="both"/>
      </w:pPr>
      <w:r>
        <w:rPr>
          <w:b/>
          <w:color w:val="000000"/>
        </w:rPr>
        <w:t>Отчетные документы</w:t>
      </w:r>
      <w:r>
        <w:rPr>
          <w:color w:val="000000"/>
        </w:rPr>
        <w:t xml:space="preserve"> – счета, товарные накладные</w:t>
      </w:r>
      <w:r>
        <w:t xml:space="preserve"> на отгруженный Товар по форме № ТОРГ-12, утвержденной постановлением Госкомстата России от 25.12.1998 № 132 (далее – Товарная накладная) </w:t>
      </w:r>
      <w:r>
        <w:rPr>
          <w:color w:val="000000"/>
        </w:rPr>
        <w:t>и счета-фактуры/универсальные передаточные документы</w:t>
      </w:r>
      <w:r>
        <w:t xml:space="preserve">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CD33F36" w14:textId="77777777" w:rsidR="000F5942" w:rsidRDefault="000F5942" w:rsidP="000F5942">
      <w:pPr>
        <w:ind w:firstLine="728"/>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F2CDB0D" w14:textId="77777777" w:rsidR="000F5942" w:rsidRDefault="000F5942" w:rsidP="000F5942">
      <w:pPr>
        <w:ind w:firstLine="728"/>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6DC52CB" w14:textId="77777777" w:rsidR="000F5942" w:rsidRDefault="000F5942" w:rsidP="000F5942">
      <w:pPr>
        <w:tabs>
          <w:tab w:val="left" w:pos="1134"/>
        </w:tabs>
        <w:ind w:firstLine="728"/>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D61241E" w14:textId="77777777" w:rsidR="000F5942" w:rsidRDefault="000F5942" w:rsidP="000F5942">
      <w:pPr>
        <w:tabs>
          <w:tab w:val="left" w:pos="1134"/>
        </w:tabs>
        <w:ind w:firstLine="728"/>
        <w:contextualSpacing/>
        <w:jc w:val="both"/>
      </w:pPr>
      <w:r>
        <w:rPr>
          <w:b/>
        </w:rPr>
        <w:t>Товар</w:t>
      </w:r>
      <w:r>
        <w:rPr>
          <w:i/>
        </w:rPr>
        <w:t xml:space="preserve"> </w:t>
      </w:r>
      <w:r>
        <w:t>– Оборудование, и/или Сертификаты, которые могут поставляться Покупателю по настоящему Договору.</w:t>
      </w:r>
    </w:p>
    <w:p w14:paraId="02B35BBC" w14:textId="77777777" w:rsidR="000F5942" w:rsidRDefault="000F5942" w:rsidP="000F5942">
      <w:pPr>
        <w:tabs>
          <w:tab w:val="left" w:pos="1134"/>
        </w:tabs>
        <w:ind w:firstLine="728"/>
        <w:contextualSpacing/>
        <w:jc w:val="both"/>
        <w:rPr>
          <w:color w:val="000000"/>
        </w:rPr>
      </w:pPr>
      <w:r>
        <w:rPr>
          <w:b/>
        </w:rPr>
        <w:t>Сертификат</w:t>
      </w:r>
      <w:r>
        <w:rPr>
          <w:i/>
        </w:rPr>
        <w:t xml:space="preserve"> </w:t>
      </w:r>
      <w:r>
        <w:t>– уникальные ключи, пароли, ссылки и/или иная информация и материалы, посредством которой пользователю обеспечивается возможность обращения к правообладателю и получения от правообладателя технической поддержки, и/или иным услугам правообладателя в течение срока действия Сертификата и на стандартных условиях, предусмотренных правообладателем.</w:t>
      </w:r>
    </w:p>
    <w:p w14:paraId="35D2DDB1" w14:textId="77777777" w:rsidR="000F5942" w:rsidRDefault="000F5942" w:rsidP="000F5942">
      <w:pPr>
        <w:widowControl w:val="0"/>
        <w:tabs>
          <w:tab w:val="left" w:pos="1134"/>
          <w:tab w:val="left" w:pos="1276"/>
        </w:tabs>
        <w:autoSpaceDE w:val="0"/>
        <w:ind w:left="709"/>
        <w:rPr>
          <w:b/>
          <w:color w:val="000000"/>
        </w:rPr>
      </w:pPr>
    </w:p>
    <w:p w14:paraId="758F9116" w14:textId="77777777" w:rsidR="000F5942" w:rsidRDefault="000F5942" w:rsidP="000F5942">
      <w:pPr>
        <w:widowControl w:val="0"/>
        <w:numPr>
          <w:ilvl w:val="0"/>
          <w:numId w:val="51"/>
        </w:numPr>
        <w:autoSpaceDE w:val="0"/>
        <w:contextualSpacing/>
        <w:jc w:val="center"/>
        <w:rPr>
          <w:b/>
        </w:rPr>
      </w:pPr>
      <w:r>
        <w:rPr>
          <w:b/>
        </w:rPr>
        <w:t>ПРЕДМЕТ ДОГОВОРА</w:t>
      </w:r>
    </w:p>
    <w:p w14:paraId="1FBDFC45" w14:textId="77777777" w:rsidR="000F5942" w:rsidRPr="00F57775" w:rsidRDefault="000F5942" w:rsidP="000F5942">
      <w:pPr>
        <w:pStyle w:val="a4"/>
        <w:widowControl w:val="0"/>
        <w:numPr>
          <w:ilvl w:val="1"/>
          <w:numId w:val="51"/>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электродвигатели для ППКД на ВТРК «Эльбрус» (далее – Товар)</w:t>
      </w:r>
      <w:r w:rsidRPr="00F57775">
        <w:rPr>
          <w:szCs w:val="24"/>
          <w:lang w:val="ru-RU"/>
        </w:rPr>
        <w:t>, предусмотренный спецификацией, а Покупатель обязуется принять и оплатить Товар на условиях настоящего Договора.</w:t>
      </w:r>
    </w:p>
    <w:p w14:paraId="56839F88" w14:textId="77777777" w:rsidR="000F5942" w:rsidRPr="00F57775" w:rsidRDefault="000F5942" w:rsidP="000F5942">
      <w:pPr>
        <w:pStyle w:val="a4"/>
        <w:widowControl w:val="0"/>
        <w:numPr>
          <w:ilvl w:val="1"/>
          <w:numId w:val="51"/>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w:t>
      </w:r>
      <w:r w:rsidRPr="00F57775">
        <w:rPr>
          <w:szCs w:val="24"/>
          <w:lang w:val="ru-RU"/>
        </w:rPr>
        <w:lastRenderedPageBreak/>
        <w:t>Сторонами и являющейся неотъемлемой частью настоящего Договора.</w:t>
      </w:r>
    </w:p>
    <w:p w14:paraId="128C14A7" w14:textId="77777777" w:rsidR="000F5942" w:rsidRPr="00F57775" w:rsidRDefault="000F5942" w:rsidP="000F5942">
      <w:pPr>
        <w:pStyle w:val="a4"/>
        <w:widowControl w:val="0"/>
        <w:numPr>
          <w:ilvl w:val="1"/>
          <w:numId w:val="51"/>
        </w:numPr>
        <w:tabs>
          <w:tab w:val="left" w:pos="993"/>
          <w:tab w:val="left" w:pos="1134"/>
          <w:tab w:val="left" w:pos="1276"/>
          <w:tab w:val="left" w:pos="1418"/>
        </w:tabs>
        <w:autoSpaceDE w:val="0"/>
        <w:ind w:left="0" w:firstLine="784"/>
        <w:jc w:val="both"/>
        <w:rPr>
          <w:szCs w:val="24"/>
          <w:lang w:val="ru-RU"/>
        </w:rPr>
      </w:pPr>
      <w:proofErr w:type="gramStart"/>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230101E4" w14:textId="77777777" w:rsidR="000F5942" w:rsidRPr="00A15575" w:rsidRDefault="000F5942" w:rsidP="000F5942">
      <w:pPr>
        <w:pStyle w:val="a4"/>
        <w:widowControl w:val="0"/>
        <w:tabs>
          <w:tab w:val="left" w:pos="993"/>
          <w:tab w:val="left" w:pos="1134"/>
          <w:tab w:val="left" w:pos="1276"/>
          <w:tab w:val="left" w:pos="1418"/>
        </w:tabs>
        <w:autoSpaceDE w:val="0"/>
        <w:ind w:left="851"/>
        <w:rPr>
          <w:lang w:val="ru-RU"/>
        </w:rPr>
      </w:pPr>
    </w:p>
    <w:p w14:paraId="78B25CA5" w14:textId="77777777" w:rsidR="000F5942" w:rsidRPr="00F57775" w:rsidRDefault="000F5942" w:rsidP="000F5942">
      <w:pPr>
        <w:widowControl w:val="0"/>
        <w:numPr>
          <w:ilvl w:val="0"/>
          <w:numId w:val="51"/>
        </w:numPr>
        <w:autoSpaceDE w:val="0"/>
        <w:contextualSpacing/>
        <w:jc w:val="center"/>
        <w:rPr>
          <w:b/>
        </w:rPr>
      </w:pPr>
      <w:r w:rsidRPr="00F57775">
        <w:rPr>
          <w:b/>
        </w:rPr>
        <w:t>КАЧЕСТВО ТОВАРА</w:t>
      </w:r>
    </w:p>
    <w:p w14:paraId="6D991775" w14:textId="77777777" w:rsidR="000F5942" w:rsidRPr="00F57775" w:rsidRDefault="000F5942" w:rsidP="000F5942">
      <w:pPr>
        <w:pStyle w:val="a4"/>
        <w:numPr>
          <w:ilvl w:val="1"/>
          <w:numId w:val="51"/>
        </w:numPr>
        <w:tabs>
          <w:tab w:val="left" w:pos="1418"/>
        </w:tabs>
        <w:ind w:left="0" w:firstLine="770"/>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525C48A" w14:textId="77777777" w:rsidR="000F5942" w:rsidRPr="00F57775" w:rsidRDefault="000F5942" w:rsidP="000F5942">
      <w:pPr>
        <w:pStyle w:val="a4"/>
        <w:numPr>
          <w:ilvl w:val="1"/>
          <w:numId w:val="51"/>
        </w:numPr>
        <w:tabs>
          <w:tab w:val="left" w:pos="1418"/>
        </w:tabs>
        <w:ind w:left="0" w:firstLine="770"/>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4F19E4D" w14:textId="77777777" w:rsidR="000F5942" w:rsidRDefault="000F5942" w:rsidP="000F5942">
      <w:pPr>
        <w:tabs>
          <w:tab w:val="left" w:pos="993"/>
          <w:tab w:val="left" w:pos="1134"/>
          <w:tab w:val="left" w:pos="1276"/>
        </w:tabs>
        <w:ind w:firstLine="709"/>
        <w:jc w:val="both"/>
      </w:pPr>
    </w:p>
    <w:p w14:paraId="3452C458" w14:textId="77777777" w:rsidR="000F5942" w:rsidRDefault="000F5942" w:rsidP="000F5942">
      <w:pPr>
        <w:widowControl w:val="0"/>
        <w:numPr>
          <w:ilvl w:val="0"/>
          <w:numId w:val="51"/>
        </w:numPr>
        <w:autoSpaceDE w:val="0"/>
        <w:contextualSpacing/>
        <w:jc w:val="center"/>
        <w:rPr>
          <w:b/>
        </w:rPr>
      </w:pPr>
      <w:r>
        <w:rPr>
          <w:b/>
        </w:rPr>
        <w:t>УСЛОВИЯ И СРОКИ ПОСТАВКИ</w:t>
      </w:r>
    </w:p>
    <w:p w14:paraId="66432BAC" w14:textId="77777777" w:rsidR="000F5942" w:rsidRPr="00F57775" w:rsidRDefault="000F5942" w:rsidP="000F5942">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не позднее </w:t>
      </w:r>
      <w:r>
        <w:rPr>
          <w:szCs w:val="24"/>
          <w:lang w:val="ru-RU"/>
        </w:rPr>
        <w:t>50</w:t>
      </w:r>
      <w:r>
        <w:rPr>
          <w:color w:val="000000"/>
          <w:szCs w:val="24"/>
          <w:lang w:val="ru-RU"/>
        </w:rPr>
        <w:t xml:space="preserve"> (пятидесяти)</w:t>
      </w:r>
      <w:r w:rsidRPr="00F57775">
        <w:rPr>
          <w:szCs w:val="24"/>
          <w:lang w:val="ru-RU"/>
        </w:rPr>
        <w:t xml:space="preserve"> </w:t>
      </w:r>
      <w:r>
        <w:rPr>
          <w:szCs w:val="24"/>
          <w:lang w:val="ru-RU"/>
        </w:rPr>
        <w:t xml:space="preserve">календарных </w:t>
      </w:r>
      <w:r w:rsidRPr="00F57775">
        <w:rPr>
          <w:szCs w:val="24"/>
          <w:lang w:val="ru-RU"/>
        </w:rPr>
        <w:t xml:space="preserve">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39EF5F2B" w14:textId="77777777" w:rsidR="000F5942" w:rsidRPr="00F57775" w:rsidRDefault="000F5942" w:rsidP="000F5942">
      <w:pPr>
        <w:pStyle w:val="a4"/>
        <w:widowControl w:val="0"/>
        <w:numPr>
          <w:ilvl w:val="1"/>
          <w:numId w:val="51"/>
        </w:numPr>
        <w:tabs>
          <w:tab w:val="left" w:pos="1134"/>
        </w:tabs>
        <w:autoSpaceDE w:val="0"/>
        <w:ind w:left="0" w:firstLine="53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Товарной накладной или УПД.</w:t>
      </w:r>
    </w:p>
    <w:p w14:paraId="2F22CDDD" w14:textId="77777777" w:rsidR="000F5942" w:rsidRPr="00F57775" w:rsidRDefault="000F5942" w:rsidP="000F5942">
      <w:pPr>
        <w:pStyle w:val="a4"/>
        <w:widowControl w:val="0"/>
        <w:numPr>
          <w:ilvl w:val="1"/>
          <w:numId w:val="51"/>
        </w:numPr>
        <w:tabs>
          <w:tab w:val="left" w:pos="1134"/>
        </w:tabs>
        <w:autoSpaceDE w:val="0"/>
        <w:ind w:left="0" w:firstLine="53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5405792" w14:textId="77777777" w:rsidR="000F5942" w:rsidRPr="00F57775" w:rsidRDefault="000F5942" w:rsidP="000F5942">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В случае, когда </w:t>
      </w:r>
      <w:proofErr w:type="gramStart"/>
      <w:r w:rsidRPr="00F57775">
        <w:rPr>
          <w:szCs w:val="24"/>
          <w:lang w:val="ru-RU"/>
        </w:rPr>
        <w:t>документация, названная в пункте 3.1 Договора не будет</w:t>
      </w:r>
      <w:proofErr w:type="gramEnd"/>
      <w:r w:rsidRPr="00F57775">
        <w:rPr>
          <w:szCs w:val="24"/>
          <w:lang w:val="ru-RU"/>
        </w:rPr>
        <w:t xml:space="preserve">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06C7665" w14:textId="77777777" w:rsidR="000F5942" w:rsidRDefault="000F5942" w:rsidP="000F5942">
      <w:pPr>
        <w:tabs>
          <w:tab w:val="left" w:pos="993"/>
          <w:tab w:val="left" w:pos="1134"/>
          <w:tab w:val="left" w:pos="1276"/>
        </w:tabs>
        <w:ind w:firstLine="709"/>
        <w:jc w:val="both"/>
      </w:pPr>
    </w:p>
    <w:p w14:paraId="0C06F249" w14:textId="77777777" w:rsidR="000F5942" w:rsidRDefault="000F5942" w:rsidP="000F5942">
      <w:pPr>
        <w:widowControl w:val="0"/>
        <w:numPr>
          <w:ilvl w:val="0"/>
          <w:numId w:val="51"/>
        </w:numPr>
        <w:autoSpaceDE w:val="0"/>
        <w:contextualSpacing/>
        <w:jc w:val="center"/>
        <w:rPr>
          <w:b/>
        </w:rPr>
      </w:pPr>
      <w:r>
        <w:rPr>
          <w:b/>
        </w:rPr>
        <w:t>ЦЕНА ДОГОВОРА</w:t>
      </w:r>
    </w:p>
    <w:p w14:paraId="01899C16" w14:textId="740507AB" w:rsidR="000F5942" w:rsidRDefault="000F5942" w:rsidP="000F5942">
      <w:pPr>
        <w:pStyle w:val="a4"/>
        <w:widowControl w:val="0"/>
        <w:numPr>
          <w:ilvl w:val="1"/>
          <w:numId w:val="51"/>
        </w:numPr>
        <w:tabs>
          <w:tab w:val="left" w:pos="1418"/>
        </w:tabs>
        <w:autoSpaceDE w:val="0"/>
        <w:ind w:left="0" w:firstLine="567"/>
        <w:jc w:val="both"/>
        <w:rPr>
          <w:szCs w:val="24"/>
          <w:lang w:val="ru-RU"/>
        </w:rPr>
      </w:pPr>
      <w:r w:rsidRPr="00F57775">
        <w:rPr>
          <w:szCs w:val="24"/>
          <w:lang w:val="ru-RU"/>
        </w:rPr>
        <w:t>Цена Договора составляет</w:t>
      </w:r>
      <w:proofErr w:type="gramStart"/>
      <w:r w:rsidRPr="00F57775">
        <w:rPr>
          <w:szCs w:val="24"/>
          <w:lang w:val="ru-RU"/>
        </w:rPr>
        <w:t xml:space="preserve">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 xml:space="preserve">_________________________________) </w:t>
      </w:r>
      <w:proofErr w:type="gramEnd"/>
      <w:r>
        <w:rPr>
          <w:color w:val="000000"/>
          <w:szCs w:val="24"/>
          <w:lang w:val="ru-RU"/>
        </w:rPr>
        <w:t>рублей __</w:t>
      </w:r>
      <w:r w:rsidRPr="00F57775">
        <w:rPr>
          <w:color w:val="000000"/>
          <w:szCs w:val="24"/>
          <w:lang w:val="ru-RU"/>
        </w:rPr>
        <w:t xml:space="preserve"> копеек</w:t>
      </w:r>
      <w:r>
        <w:rPr>
          <w:szCs w:val="24"/>
          <w:lang w:val="ru-RU"/>
        </w:rPr>
        <w:t xml:space="preserve">, в том числе НДС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735A900" w14:textId="77777777" w:rsidR="000F5942" w:rsidRPr="00F57775" w:rsidRDefault="000F5942" w:rsidP="000F5942">
      <w:pPr>
        <w:pStyle w:val="a4"/>
        <w:widowControl w:val="0"/>
        <w:numPr>
          <w:ilvl w:val="1"/>
          <w:numId w:val="51"/>
        </w:numPr>
        <w:tabs>
          <w:tab w:val="left" w:pos="1418"/>
        </w:tabs>
        <w:autoSpaceDE w:val="0"/>
        <w:ind w:left="0" w:firstLine="567"/>
        <w:jc w:val="both"/>
        <w:rPr>
          <w:szCs w:val="24"/>
          <w:lang w:val="ru-RU"/>
        </w:rPr>
      </w:pPr>
      <w:proofErr w:type="gramStart"/>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w:t>
      </w:r>
      <w:proofErr w:type="gramEnd"/>
      <w:r w:rsidRPr="00F57775">
        <w:rPr>
          <w:szCs w:val="24"/>
          <w:lang w:val="ru-RU"/>
        </w:rPr>
        <w:t xml:space="preserve">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w:t>
      </w:r>
      <w:proofErr w:type="gramStart"/>
      <w:r w:rsidRPr="00F57775">
        <w:rPr>
          <w:szCs w:val="24"/>
          <w:lang w:val="ru-RU"/>
        </w:rPr>
        <w:t>ДС в сл</w:t>
      </w:r>
      <w:proofErr w:type="gramEnd"/>
      <w:r w:rsidRPr="00F57775">
        <w:rPr>
          <w:szCs w:val="24"/>
          <w:lang w:val="ru-RU"/>
        </w:rPr>
        <w:t>учае, если Поставщик является плательщиком НДС.</w:t>
      </w:r>
    </w:p>
    <w:p w14:paraId="00A1108A" w14:textId="77777777" w:rsidR="000F5942" w:rsidRPr="00F57775" w:rsidRDefault="000F5942" w:rsidP="000F5942">
      <w:pPr>
        <w:pStyle w:val="a4"/>
        <w:widowControl w:val="0"/>
        <w:numPr>
          <w:ilvl w:val="1"/>
          <w:numId w:val="51"/>
        </w:numPr>
        <w:tabs>
          <w:tab w:val="left" w:pos="1418"/>
        </w:tabs>
        <w:autoSpaceDE w:val="0"/>
        <w:ind w:left="0" w:firstLine="567"/>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E042B34" w14:textId="77777777" w:rsidR="000F5942" w:rsidRDefault="000F5942" w:rsidP="000F5942">
      <w:pPr>
        <w:tabs>
          <w:tab w:val="left" w:pos="993"/>
          <w:tab w:val="left" w:pos="1134"/>
          <w:tab w:val="left" w:pos="1276"/>
        </w:tabs>
        <w:ind w:firstLine="709"/>
        <w:jc w:val="both"/>
      </w:pPr>
    </w:p>
    <w:p w14:paraId="40FA3A67" w14:textId="77777777" w:rsidR="000F5942" w:rsidRDefault="000F5942" w:rsidP="000F5942">
      <w:pPr>
        <w:widowControl w:val="0"/>
        <w:numPr>
          <w:ilvl w:val="0"/>
          <w:numId w:val="51"/>
        </w:numPr>
        <w:autoSpaceDE w:val="0"/>
        <w:contextualSpacing/>
        <w:jc w:val="center"/>
        <w:rPr>
          <w:b/>
        </w:rPr>
      </w:pPr>
      <w:r>
        <w:rPr>
          <w:b/>
        </w:rPr>
        <w:lastRenderedPageBreak/>
        <w:t>УСЛОВИЯ ПЛАТЕЖА</w:t>
      </w:r>
    </w:p>
    <w:p w14:paraId="5A9F5A35" w14:textId="77777777" w:rsidR="000F5942" w:rsidRDefault="000F5942" w:rsidP="000F5942">
      <w:pPr>
        <w:widowControl w:val="0"/>
        <w:tabs>
          <w:tab w:val="left" w:pos="-142"/>
          <w:tab w:val="left" w:pos="1276"/>
        </w:tabs>
        <w:autoSpaceDE w:val="0"/>
        <w:ind w:right="20" w:firstLine="630"/>
        <w:jc w:val="both"/>
      </w:pPr>
      <w:r w:rsidRPr="00A159DB">
        <w:rPr>
          <w:b/>
        </w:rPr>
        <w:t>6.1.</w:t>
      </w:r>
      <w:r>
        <w:t xml:space="preserve"> Все платежи по настоящему Договору осуществляются в рублях.</w:t>
      </w:r>
    </w:p>
    <w:p w14:paraId="2E548676" w14:textId="77777777" w:rsidR="000F5942" w:rsidRDefault="000F5942" w:rsidP="000F5942">
      <w:pPr>
        <w:widowControl w:val="0"/>
        <w:tabs>
          <w:tab w:val="left" w:pos="-142"/>
          <w:tab w:val="left" w:pos="1276"/>
        </w:tabs>
        <w:autoSpaceDE w:val="0"/>
        <w:ind w:right="20" w:firstLine="630"/>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w:t>
      </w:r>
      <w:proofErr w:type="gramStart"/>
      <w:r>
        <w:t>с даты подписания</w:t>
      </w:r>
      <w:proofErr w:type="gramEnd"/>
      <w:r>
        <w:t xml:space="preserve"> Сторонами Товарной накладной/УПД. </w:t>
      </w:r>
    </w:p>
    <w:p w14:paraId="7BB72339" w14:textId="77777777" w:rsidR="000F5942" w:rsidRDefault="000F5942" w:rsidP="000F5942">
      <w:pPr>
        <w:widowControl w:val="0"/>
        <w:tabs>
          <w:tab w:val="left" w:pos="-142"/>
          <w:tab w:val="left" w:pos="1276"/>
        </w:tabs>
        <w:autoSpaceDE w:val="0"/>
        <w:ind w:right="20" w:firstLine="630"/>
        <w:jc w:val="both"/>
      </w:pPr>
      <w:r w:rsidRPr="00A159DB">
        <w:rPr>
          <w:b/>
        </w:rPr>
        <w:t>6.3.</w:t>
      </w:r>
      <w:r>
        <w:t xml:space="preserve"> Датой оплаты считается дата списания денежных сре</w:t>
      </w:r>
      <w:proofErr w:type="gramStart"/>
      <w:r>
        <w:t>дств с р</w:t>
      </w:r>
      <w:proofErr w:type="gramEnd"/>
      <w:r>
        <w:t>асчетного счета Покупателя. Местом исполнения денежного обязательства является место нахождения Банка, обслуживающего Покупателя.</w:t>
      </w:r>
    </w:p>
    <w:p w14:paraId="3BCF310D" w14:textId="77777777" w:rsidR="000F5942" w:rsidRDefault="000F5942" w:rsidP="000F5942">
      <w:pPr>
        <w:tabs>
          <w:tab w:val="left" w:pos="1276"/>
        </w:tabs>
        <w:ind w:firstLine="630"/>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16999691" w14:textId="77777777" w:rsidR="000F5942" w:rsidRDefault="000F5942" w:rsidP="000F5942">
      <w:pPr>
        <w:tabs>
          <w:tab w:val="left" w:pos="1276"/>
        </w:tabs>
        <w:ind w:firstLine="630"/>
        <w:contextualSpacing/>
        <w:jc w:val="both"/>
      </w:pPr>
      <w:r w:rsidRPr="00A159DB">
        <w:rPr>
          <w:b/>
        </w:rPr>
        <w:t>6.5.</w:t>
      </w:r>
      <w:r>
        <w:t xml:space="preserve"> Не позднее 5 (пяти) календарных дней </w:t>
      </w:r>
      <w:proofErr w:type="gramStart"/>
      <w:r>
        <w:t>с даты поставки</w:t>
      </w:r>
      <w:proofErr w:type="gramEnd"/>
      <w:r>
        <w:t xml:space="preserve"> Товара Поставщик, являющийся плательщиком НДС и представивший Товарную накладную, передает Покупателю оформленный в соответствии с требованиями действующего законодательства Российской Федерации счет-фактуру направленными в печатном виде, либо через оператора ЭДО в соответствии с разделом 14 настоящего Договора.</w:t>
      </w:r>
    </w:p>
    <w:p w14:paraId="1D320029" w14:textId="77777777" w:rsidR="000F5942" w:rsidRDefault="000F5942" w:rsidP="000F5942">
      <w:pPr>
        <w:tabs>
          <w:tab w:val="left" w:pos="993"/>
          <w:tab w:val="left" w:pos="1134"/>
          <w:tab w:val="left" w:pos="1276"/>
        </w:tabs>
        <w:ind w:firstLine="709"/>
        <w:jc w:val="both"/>
      </w:pPr>
    </w:p>
    <w:p w14:paraId="223CE350" w14:textId="77777777" w:rsidR="000F5942" w:rsidRDefault="000F5942" w:rsidP="000F5942">
      <w:pPr>
        <w:widowControl w:val="0"/>
        <w:numPr>
          <w:ilvl w:val="0"/>
          <w:numId w:val="51"/>
        </w:numPr>
        <w:autoSpaceDE w:val="0"/>
        <w:contextualSpacing/>
        <w:jc w:val="center"/>
        <w:rPr>
          <w:b/>
        </w:rPr>
      </w:pPr>
      <w:r>
        <w:rPr>
          <w:b/>
        </w:rPr>
        <w:t>ПРИЕМКА ТОВАРА</w:t>
      </w:r>
    </w:p>
    <w:p w14:paraId="14E9334E" w14:textId="77777777" w:rsidR="000F5942" w:rsidRPr="00F57775" w:rsidRDefault="000F5942" w:rsidP="000F5942">
      <w:pPr>
        <w:pStyle w:val="a4"/>
        <w:numPr>
          <w:ilvl w:val="1"/>
          <w:numId w:val="51"/>
        </w:numPr>
        <w:tabs>
          <w:tab w:val="left" w:pos="284"/>
          <w:tab w:val="left" w:pos="1418"/>
        </w:tabs>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proofErr w:type="gramStart"/>
      <w:r w:rsidRPr="00C93FD1">
        <w:rPr>
          <w:szCs w:val="24"/>
          <w:lang w:val="ru-RU"/>
        </w:rPr>
        <w:t xml:space="preserve">Российская Федерация, </w:t>
      </w:r>
      <w:r w:rsidRPr="002F5AD2">
        <w:rPr>
          <w:szCs w:val="24"/>
          <w:lang w:val="ru-RU"/>
        </w:rPr>
        <w:t xml:space="preserve">Кабардино-Балкарская Республика, Эльбрусский район, с. </w:t>
      </w:r>
      <w:proofErr w:type="spellStart"/>
      <w:r w:rsidRPr="002F5AD2">
        <w:rPr>
          <w:szCs w:val="24"/>
          <w:lang w:val="ru-RU"/>
        </w:rPr>
        <w:t>Терскол</w:t>
      </w:r>
      <w:proofErr w:type="spellEnd"/>
      <w:r w:rsidRPr="002F5AD2">
        <w:rPr>
          <w:szCs w:val="24"/>
          <w:lang w:val="ru-RU"/>
        </w:rPr>
        <w:t xml:space="preserve">, ул. </w:t>
      </w:r>
      <w:proofErr w:type="spellStart"/>
      <w:r w:rsidRPr="002F5AD2">
        <w:rPr>
          <w:szCs w:val="24"/>
          <w:lang w:val="ru-RU"/>
        </w:rPr>
        <w:t>Азау</w:t>
      </w:r>
      <w:proofErr w:type="spellEnd"/>
      <w:r w:rsidRPr="002F5AD2">
        <w:rPr>
          <w:szCs w:val="24"/>
          <w:lang w:val="ru-RU"/>
        </w:rPr>
        <w:t>, д. 12</w:t>
      </w:r>
      <w:r>
        <w:rPr>
          <w:szCs w:val="24"/>
          <w:lang w:val="ru-RU"/>
        </w:rPr>
        <w:t xml:space="preserve">, ВТРК «Эльбрус» </w:t>
      </w:r>
      <w:r w:rsidRPr="00F57775">
        <w:rPr>
          <w:szCs w:val="24"/>
          <w:lang w:val="ru-RU"/>
        </w:rPr>
        <w:t>в соответствии со спецификацией (приложение к настоящему Договору).</w:t>
      </w:r>
      <w:proofErr w:type="gramEnd"/>
      <w:r w:rsidRPr="00F57775">
        <w:rPr>
          <w:szCs w:val="24"/>
          <w:lang w:val="ru-RU"/>
        </w:rPr>
        <w:t xml:space="preserve"> Факт приемки Товара удостоверяется соответствующими подписями/ЭП в Товарной накладной или УПД. </w:t>
      </w:r>
      <w:r w:rsidRPr="00C35510">
        <w:rPr>
          <w:szCs w:val="24"/>
          <w:lang w:val="ru-RU"/>
        </w:rPr>
        <w:t xml:space="preserve">Одновременно с предоставлением </w:t>
      </w:r>
      <w:r w:rsidRPr="00F57775">
        <w:rPr>
          <w:szCs w:val="24"/>
          <w:lang w:val="ru-RU"/>
        </w:rPr>
        <w:t xml:space="preserve">Товарной накладной или </w:t>
      </w:r>
      <w:r w:rsidRPr="00C35510">
        <w:rPr>
          <w:szCs w:val="24"/>
          <w:lang w:val="ru-RU"/>
        </w:rPr>
        <w:t xml:space="preserve">УПД Поставщик </w:t>
      </w:r>
      <w:proofErr w:type="gramStart"/>
      <w:r w:rsidRPr="00C35510">
        <w:rPr>
          <w:szCs w:val="24"/>
          <w:lang w:val="ru-RU"/>
        </w:rPr>
        <w:t>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w:t>
      </w:r>
      <w:proofErr w:type="gramEnd"/>
      <w:r w:rsidRPr="00F57775">
        <w:rPr>
          <w:bCs/>
          <w:szCs w:val="24"/>
          <w:lang w:val="ru-RU"/>
        </w:rPr>
        <w:t xml:space="preserve">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proofErr w:type="spellStart"/>
      <w:r w:rsidRPr="00F57775">
        <w:rPr>
          <w:bCs/>
          <w:color w:val="0000FF"/>
          <w:szCs w:val="24"/>
          <w:u w:val="single"/>
        </w:rPr>
        <w:t>ncrc</w:t>
      </w:r>
      <w:proofErr w:type="spellEnd"/>
      <w:r w:rsidRPr="00F57775">
        <w:rPr>
          <w:bCs/>
          <w:color w:val="0000FF"/>
          <w:szCs w:val="24"/>
          <w:u w:val="single"/>
          <w:lang w:val="ru-RU"/>
        </w:rPr>
        <w:t>.</w:t>
      </w:r>
      <w:proofErr w:type="spellStart"/>
      <w:r w:rsidRPr="00F57775">
        <w:rPr>
          <w:bCs/>
          <w:color w:val="0000FF"/>
          <w:szCs w:val="24"/>
          <w:u w:val="single"/>
        </w:rPr>
        <w:t>ru</w:t>
      </w:r>
      <w:proofErr w:type="spellEnd"/>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161F680"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63A6B0F" w14:textId="77777777" w:rsidR="000F5942" w:rsidRPr="00F57775" w:rsidRDefault="000F5942" w:rsidP="000F5942">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A2A0120"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87A314C" w14:textId="77777777" w:rsidR="000F5942" w:rsidRPr="00F57775" w:rsidRDefault="000F5942" w:rsidP="000F5942">
      <w:pPr>
        <w:tabs>
          <w:tab w:val="left" w:pos="1134"/>
          <w:tab w:val="left" w:pos="1276"/>
        </w:tabs>
        <w:ind w:firstLine="709"/>
        <w:jc w:val="both"/>
      </w:pPr>
      <w:r w:rsidRPr="00F57775">
        <w:t>– соразмерного уменьшения покупной цены;</w:t>
      </w:r>
    </w:p>
    <w:p w14:paraId="42C1F013" w14:textId="77777777" w:rsidR="000F5942" w:rsidRPr="00F57775" w:rsidRDefault="000F5942" w:rsidP="000F5942">
      <w:pPr>
        <w:tabs>
          <w:tab w:val="left" w:pos="1134"/>
          <w:tab w:val="left" w:pos="1276"/>
        </w:tabs>
        <w:ind w:firstLine="709"/>
        <w:jc w:val="both"/>
      </w:pPr>
      <w:r w:rsidRPr="00F57775">
        <w:t>– доукомплектования Товара в разумные сроки.</w:t>
      </w:r>
    </w:p>
    <w:p w14:paraId="2523DCF9"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F57775">
        <w:rPr>
          <w:szCs w:val="24"/>
          <w:lang w:val="ru-RU"/>
        </w:rPr>
        <w:t>согласно пункта</w:t>
      </w:r>
      <w:proofErr w:type="gramEnd"/>
      <w:r w:rsidRPr="00F57775">
        <w:rPr>
          <w:szCs w:val="24"/>
          <w:lang w:val="ru-RU"/>
        </w:rPr>
        <w:t xml:space="preserve"> 7.3 настоящего Договора, Покупатель вправе по своему выбору:</w:t>
      </w:r>
    </w:p>
    <w:p w14:paraId="6BE10EA7" w14:textId="77777777" w:rsidR="000F5942" w:rsidRPr="00F57775" w:rsidRDefault="000F5942" w:rsidP="000F5942">
      <w:pPr>
        <w:tabs>
          <w:tab w:val="left" w:pos="1134"/>
          <w:tab w:val="left" w:pos="1276"/>
        </w:tabs>
        <w:ind w:firstLine="709"/>
        <w:jc w:val="both"/>
      </w:pPr>
      <w:r w:rsidRPr="00F57775">
        <w:t xml:space="preserve">– потребовать замены некомплектного Товара на </w:t>
      </w:r>
      <w:proofErr w:type="gramStart"/>
      <w:r w:rsidRPr="00F57775">
        <w:t>комплектный</w:t>
      </w:r>
      <w:proofErr w:type="gramEnd"/>
      <w:r w:rsidRPr="00F57775">
        <w:t>;</w:t>
      </w:r>
    </w:p>
    <w:p w14:paraId="33FC0079" w14:textId="77777777" w:rsidR="000F5942" w:rsidRPr="00F57775" w:rsidRDefault="000F5942" w:rsidP="000F5942">
      <w:pPr>
        <w:tabs>
          <w:tab w:val="left" w:pos="1134"/>
          <w:tab w:val="left" w:pos="1276"/>
        </w:tabs>
        <w:ind w:firstLine="709"/>
        <w:jc w:val="both"/>
      </w:pPr>
      <w:r w:rsidRPr="00F57775">
        <w:lastRenderedPageBreak/>
        <w:t>– отказаться от исполнения настоящего Договора и потребовать возврата уплаченной денежной суммы.</w:t>
      </w:r>
    </w:p>
    <w:p w14:paraId="65AAF9B2"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B3A1666" w14:textId="77777777" w:rsidR="000F5942" w:rsidRDefault="000F5942" w:rsidP="000F5942">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E7A471C" w14:textId="77777777" w:rsidR="000F5942" w:rsidRDefault="000F5942" w:rsidP="000F5942">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406C0FC" w14:textId="77777777" w:rsidR="000F5942" w:rsidRDefault="000F5942" w:rsidP="000F5942">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22645C9" w14:textId="77777777" w:rsidR="000F5942" w:rsidRDefault="000F5942" w:rsidP="000F5942">
      <w:pPr>
        <w:tabs>
          <w:tab w:val="left" w:pos="1134"/>
          <w:tab w:val="left" w:pos="1276"/>
        </w:tabs>
        <w:ind w:firstLine="709"/>
        <w:jc w:val="both"/>
      </w:pPr>
      <w:r>
        <w:t>– безвозмездного устранения недостатков Товара;</w:t>
      </w:r>
    </w:p>
    <w:p w14:paraId="014FF961" w14:textId="77777777" w:rsidR="000F5942" w:rsidRDefault="000F5942" w:rsidP="000F5942">
      <w:pPr>
        <w:tabs>
          <w:tab w:val="left" w:pos="1134"/>
          <w:tab w:val="left" w:pos="1276"/>
        </w:tabs>
        <w:ind w:firstLine="709"/>
        <w:jc w:val="both"/>
      </w:pPr>
      <w:r>
        <w:t>– возмещения своих расходов на устранение недостатков Товара.</w:t>
      </w:r>
    </w:p>
    <w:p w14:paraId="741EAB0B" w14:textId="77777777" w:rsidR="000F5942" w:rsidRDefault="000F5942" w:rsidP="000F5942">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794B6AA" w14:textId="77777777" w:rsidR="000F5942" w:rsidRDefault="000F5942" w:rsidP="000F5942">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F306BE6" w14:textId="77777777" w:rsidR="000F5942" w:rsidRDefault="000F5942" w:rsidP="000F5942">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7FA85614"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7FB4376"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D57EBFE"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1055F4B"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6258901"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5905AD26" w14:textId="77777777" w:rsidR="000F5942" w:rsidRPr="00F57775" w:rsidRDefault="000F5942" w:rsidP="000F5942">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9D07713" w14:textId="77777777" w:rsidR="000F5942" w:rsidRPr="00F57775" w:rsidRDefault="000F5942" w:rsidP="000F5942">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 xml:space="preserve">(пять) рабочих дней с момента выставления счета Покупателем. В случае реализации Товара согласно пункту 7.10 настоящего Договора </w:t>
      </w:r>
      <w:r w:rsidRPr="00F57775">
        <w:rPr>
          <w:szCs w:val="24"/>
          <w:lang w:val="ru-RU"/>
        </w:rPr>
        <w:lastRenderedPageBreak/>
        <w:t>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D74FFCC" w14:textId="77777777" w:rsidR="000F5942" w:rsidRPr="00F57775" w:rsidRDefault="000F5942" w:rsidP="000F5942">
      <w:pPr>
        <w:tabs>
          <w:tab w:val="left" w:pos="284"/>
          <w:tab w:val="left" w:pos="1134"/>
          <w:tab w:val="left" w:pos="1276"/>
          <w:tab w:val="left" w:pos="3675"/>
        </w:tabs>
        <w:ind w:firstLine="709"/>
        <w:jc w:val="both"/>
      </w:pPr>
    </w:p>
    <w:p w14:paraId="6C862486" w14:textId="77777777" w:rsidR="000F5942" w:rsidRPr="00F57775" w:rsidRDefault="000F5942" w:rsidP="000F5942">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71342CB3" w14:textId="77777777" w:rsidR="000F5942" w:rsidRPr="00F57775" w:rsidRDefault="000F5942" w:rsidP="000F5942">
      <w:pPr>
        <w:pStyle w:val="a4"/>
        <w:numPr>
          <w:ilvl w:val="1"/>
          <w:numId w:val="52"/>
        </w:numPr>
        <w:tabs>
          <w:tab w:val="left" w:pos="1418"/>
        </w:tabs>
        <w:ind w:left="0" w:firstLine="851"/>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79A3D153" w14:textId="77777777" w:rsidR="000F5942" w:rsidRPr="00F57775" w:rsidRDefault="000F5942" w:rsidP="000F5942">
      <w:pPr>
        <w:pStyle w:val="a4"/>
        <w:numPr>
          <w:ilvl w:val="1"/>
          <w:numId w:val="52"/>
        </w:numPr>
        <w:tabs>
          <w:tab w:val="left" w:pos="1418"/>
        </w:tabs>
        <w:ind w:left="0" w:firstLine="851"/>
        <w:jc w:val="both"/>
        <w:rPr>
          <w:szCs w:val="24"/>
          <w:lang w:val="ru-RU"/>
        </w:rPr>
      </w:pPr>
      <w:proofErr w:type="gramStart"/>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roofErr w:type="gramEnd"/>
    </w:p>
    <w:p w14:paraId="1CA25890" w14:textId="77777777" w:rsidR="000F5942" w:rsidRPr="00F57775" w:rsidRDefault="000F5942" w:rsidP="000F5942">
      <w:pPr>
        <w:pStyle w:val="a4"/>
        <w:numPr>
          <w:ilvl w:val="1"/>
          <w:numId w:val="52"/>
        </w:numPr>
        <w:tabs>
          <w:tab w:val="left" w:pos="1418"/>
        </w:tabs>
        <w:ind w:left="0" w:firstLine="851"/>
        <w:jc w:val="both"/>
        <w:rPr>
          <w:szCs w:val="24"/>
          <w:lang w:val="ru-RU"/>
        </w:rPr>
      </w:pPr>
      <w:proofErr w:type="gramStart"/>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1B2C4616" w14:textId="77777777" w:rsidR="000F5942" w:rsidRPr="00F57775" w:rsidRDefault="000F5942" w:rsidP="000F5942">
      <w:pPr>
        <w:pStyle w:val="a4"/>
        <w:numPr>
          <w:ilvl w:val="1"/>
          <w:numId w:val="52"/>
        </w:numPr>
        <w:tabs>
          <w:tab w:val="left" w:pos="1418"/>
        </w:tabs>
        <w:ind w:left="0" w:firstLine="851"/>
        <w:jc w:val="both"/>
        <w:rPr>
          <w:szCs w:val="24"/>
          <w:lang w:val="ru-RU"/>
        </w:rPr>
      </w:pPr>
      <w:proofErr w:type="gramStart"/>
      <w:r w:rsidRPr="00F57775">
        <w:rPr>
          <w:szCs w:val="24"/>
          <w:lang w:val="ru-RU"/>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w:t>
      </w:r>
      <w:proofErr w:type="gramEnd"/>
      <w:r w:rsidRPr="00F57775">
        <w:rPr>
          <w:szCs w:val="24"/>
          <w:lang w:val="ru-RU"/>
        </w:rPr>
        <w:t xml:space="preserve"> исполнения Поставщиком своей обязанности по предоставлению счета-фактуры.</w:t>
      </w:r>
    </w:p>
    <w:p w14:paraId="0C896F32" w14:textId="77777777" w:rsidR="000F5942" w:rsidRPr="00F57775" w:rsidRDefault="000F5942" w:rsidP="000F5942">
      <w:pPr>
        <w:pStyle w:val="a4"/>
        <w:numPr>
          <w:ilvl w:val="1"/>
          <w:numId w:val="52"/>
        </w:numPr>
        <w:tabs>
          <w:tab w:val="left" w:pos="1418"/>
        </w:tabs>
        <w:ind w:left="0" w:firstLine="851"/>
        <w:jc w:val="both"/>
        <w:rPr>
          <w:szCs w:val="24"/>
        </w:rPr>
      </w:pPr>
      <w:r w:rsidRPr="00F57775">
        <w:rPr>
          <w:szCs w:val="24"/>
          <w:lang w:val="ru-RU"/>
        </w:rPr>
        <w:t xml:space="preserve">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заверенную печатью </w:t>
      </w:r>
      <w:proofErr w:type="spellStart"/>
      <w:r w:rsidRPr="00F57775">
        <w:rPr>
          <w:szCs w:val="24"/>
        </w:rPr>
        <w:t>Поставщика</w:t>
      </w:r>
      <w:proofErr w:type="spellEnd"/>
      <w:r w:rsidRPr="00F57775">
        <w:rPr>
          <w:szCs w:val="24"/>
        </w:rPr>
        <w:t>.</w:t>
      </w:r>
    </w:p>
    <w:p w14:paraId="0F7B834B" w14:textId="77777777" w:rsidR="000F5942" w:rsidRPr="00F57775" w:rsidRDefault="000F5942" w:rsidP="000F5942">
      <w:pPr>
        <w:tabs>
          <w:tab w:val="left" w:pos="1134"/>
          <w:tab w:val="left" w:pos="1276"/>
        </w:tabs>
        <w:ind w:firstLine="851"/>
        <w:jc w:val="both"/>
      </w:pPr>
      <w:r w:rsidRPr="00F57775">
        <w:t xml:space="preserve">Указанный документ предоставляется в течение 10 (десяти) календарных дней с момента его запроса Покупателем. </w:t>
      </w:r>
      <w:proofErr w:type="gramStart"/>
      <w:r w:rsidRPr="00F57775">
        <w:t>В случае если Поставщик, являющийся плательщиком НДС, не предоставил в указанный срок или отказался предоставить запрашиваемый документ и его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w:t>
      </w:r>
      <w:proofErr w:type="gramEnd"/>
      <w:r w:rsidRPr="00F57775">
        <w:t xml:space="preserve">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10689B95" w14:textId="77777777" w:rsidR="000F5942" w:rsidRPr="00F57775" w:rsidRDefault="000F5942" w:rsidP="000F5942">
      <w:pPr>
        <w:pStyle w:val="a4"/>
        <w:numPr>
          <w:ilvl w:val="1"/>
          <w:numId w:val="52"/>
        </w:numPr>
        <w:tabs>
          <w:tab w:val="left" w:pos="1418"/>
        </w:tabs>
        <w:ind w:left="0" w:firstLine="851"/>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825539C" w14:textId="77777777" w:rsidR="000F5942" w:rsidRPr="00F57775" w:rsidRDefault="000F5942" w:rsidP="000F5942">
      <w:pPr>
        <w:pStyle w:val="a4"/>
        <w:numPr>
          <w:ilvl w:val="1"/>
          <w:numId w:val="52"/>
        </w:numPr>
        <w:tabs>
          <w:tab w:val="left" w:pos="1418"/>
        </w:tabs>
        <w:ind w:left="0" w:firstLine="851"/>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B054F27" w14:textId="77777777" w:rsidR="000F5942" w:rsidRPr="00F57775" w:rsidRDefault="000F5942" w:rsidP="000F5942">
      <w:pPr>
        <w:pStyle w:val="a4"/>
        <w:numPr>
          <w:ilvl w:val="1"/>
          <w:numId w:val="52"/>
        </w:numPr>
        <w:tabs>
          <w:tab w:val="left" w:pos="1418"/>
        </w:tabs>
        <w:ind w:left="0" w:firstLine="851"/>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5BA6FF2" w14:textId="77777777" w:rsidR="000F5942" w:rsidRPr="00F57775" w:rsidRDefault="000F5942" w:rsidP="000F5942">
      <w:pPr>
        <w:pStyle w:val="a4"/>
        <w:numPr>
          <w:ilvl w:val="1"/>
          <w:numId w:val="52"/>
        </w:numPr>
        <w:tabs>
          <w:tab w:val="left" w:pos="1418"/>
        </w:tabs>
        <w:ind w:left="0" w:firstLine="851"/>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C657C98" w14:textId="77777777" w:rsidR="000F5942" w:rsidRDefault="000F5942" w:rsidP="000F5942">
      <w:pPr>
        <w:tabs>
          <w:tab w:val="left" w:pos="284"/>
          <w:tab w:val="left" w:pos="993"/>
          <w:tab w:val="left" w:pos="1134"/>
          <w:tab w:val="left" w:pos="1276"/>
        </w:tabs>
        <w:ind w:firstLine="709"/>
        <w:jc w:val="both"/>
      </w:pPr>
    </w:p>
    <w:p w14:paraId="7C699959" w14:textId="77777777" w:rsidR="000F5942" w:rsidRDefault="000F5942" w:rsidP="000F5942">
      <w:pPr>
        <w:widowControl w:val="0"/>
        <w:numPr>
          <w:ilvl w:val="0"/>
          <w:numId w:val="52"/>
        </w:numPr>
        <w:autoSpaceDE w:val="0"/>
        <w:contextualSpacing/>
        <w:jc w:val="center"/>
        <w:rPr>
          <w:b/>
        </w:rPr>
      </w:pPr>
      <w:r>
        <w:rPr>
          <w:b/>
        </w:rPr>
        <w:t>ГАРАНТИИ</w:t>
      </w:r>
    </w:p>
    <w:p w14:paraId="7A2CEC21" w14:textId="77777777" w:rsidR="000F5942" w:rsidRPr="00F57775" w:rsidRDefault="000F5942" w:rsidP="000F5942">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86BB77C" w14:textId="77777777" w:rsidR="000F5942" w:rsidRPr="00F57775" w:rsidRDefault="000F5942" w:rsidP="000F5942">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476ACF83" w14:textId="77777777" w:rsidR="000F5942" w:rsidRPr="00F57775" w:rsidRDefault="000F5942" w:rsidP="000F5942">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67A7A8A8" w14:textId="77777777" w:rsidR="000F5942" w:rsidRPr="00F57775" w:rsidRDefault="000F5942" w:rsidP="000F5942">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5FE2D98" w14:textId="77777777" w:rsidR="000F5942" w:rsidRPr="00F57775" w:rsidRDefault="000F5942" w:rsidP="000F5942">
      <w:pPr>
        <w:pStyle w:val="a4"/>
        <w:numPr>
          <w:ilvl w:val="1"/>
          <w:numId w:val="52"/>
        </w:numPr>
        <w:tabs>
          <w:tab w:val="left" w:pos="993"/>
        </w:tabs>
        <w:ind w:left="0" w:firstLine="709"/>
        <w:jc w:val="both"/>
        <w:rPr>
          <w:szCs w:val="24"/>
          <w:lang w:val="ru-RU"/>
        </w:rPr>
      </w:pPr>
      <w:r w:rsidRPr="00F57775">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F57775">
        <w:rPr>
          <w:szCs w:val="24"/>
          <w:lang w:val="ru-RU"/>
        </w:rPr>
        <w:t>на</w:t>
      </w:r>
      <w:proofErr w:type="gramEnd"/>
      <w:r w:rsidRPr="00F57775">
        <w:rPr>
          <w:szCs w:val="24"/>
          <w:lang w:val="ru-RU"/>
        </w:rPr>
        <w:t xml:space="preserve"> замененный. Гарантийный срок на Товар, переданный взамен дефектного, исчисляется с момента его поставки.</w:t>
      </w:r>
    </w:p>
    <w:p w14:paraId="2327DDA9" w14:textId="77777777" w:rsidR="000F5942" w:rsidRPr="00F57775" w:rsidRDefault="000F5942" w:rsidP="000F5942">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4B6F7423" w14:textId="77777777" w:rsidR="000F5942" w:rsidRPr="00F57775" w:rsidRDefault="000F5942" w:rsidP="000F5942">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DC73118" w14:textId="77777777" w:rsidR="000F5942" w:rsidRPr="00F57775" w:rsidRDefault="000F5942" w:rsidP="000F5942">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DB3190C" w14:textId="77777777" w:rsidR="000F5942" w:rsidRPr="00F57775" w:rsidRDefault="000F5942" w:rsidP="000F5942">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AD4A518" w14:textId="77777777" w:rsidR="000F5942" w:rsidRPr="00F57775" w:rsidRDefault="000F5942" w:rsidP="000F5942">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ACE6B59" w14:textId="77777777" w:rsidR="000F5942" w:rsidRPr="00F57775" w:rsidRDefault="000F5942" w:rsidP="000F5942">
      <w:pPr>
        <w:tabs>
          <w:tab w:val="left" w:pos="1418"/>
        </w:tabs>
        <w:ind w:firstLine="709"/>
        <w:jc w:val="both"/>
      </w:pPr>
      <w:r w:rsidRPr="00F57775">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BF9292C" w14:textId="77777777" w:rsidR="000F5942" w:rsidRPr="00F57775" w:rsidRDefault="000F5942" w:rsidP="000F5942">
      <w:pPr>
        <w:tabs>
          <w:tab w:val="left" w:pos="1418"/>
        </w:tabs>
        <w:ind w:firstLine="709"/>
        <w:jc w:val="both"/>
      </w:pPr>
      <w:r w:rsidRPr="00F57775">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0AD4FC7" w14:textId="77777777" w:rsidR="000F5942" w:rsidRPr="00F57775" w:rsidRDefault="000F5942" w:rsidP="000F5942">
      <w:pPr>
        <w:tabs>
          <w:tab w:val="left" w:pos="993"/>
          <w:tab w:val="left" w:pos="1134"/>
          <w:tab w:val="left" w:pos="1276"/>
        </w:tabs>
        <w:ind w:firstLine="709"/>
        <w:jc w:val="both"/>
        <w:rPr>
          <w:rFonts w:eastAsia="Calibri;Calibri"/>
          <w:lang w:eastAsia="en-US"/>
        </w:rPr>
      </w:pPr>
    </w:p>
    <w:p w14:paraId="73DA7A7A" w14:textId="77777777" w:rsidR="000F5942" w:rsidRPr="00F57775" w:rsidRDefault="000F5942" w:rsidP="000F5942">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F999DD2" w14:textId="77777777" w:rsidR="000F5942" w:rsidRPr="00F57775" w:rsidRDefault="000F5942" w:rsidP="000F5942">
      <w:pPr>
        <w:pStyle w:val="a4"/>
        <w:numPr>
          <w:ilvl w:val="1"/>
          <w:numId w:val="52"/>
        </w:numPr>
        <w:tabs>
          <w:tab w:val="left" w:pos="1418"/>
        </w:tabs>
        <w:ind w:left="0" w:firstLine="709"/>
        <w:jc w:val="both"/>
        <w:rPr>
          <w:szCs w:val="24"/>
          <w:lang w:val="ru-RU"/>
        </w:rPr>
      </w:pPr>
      <w:r w:rsidRPr="00F57775">
        <w:rPr>
          <w:szCs w:val="24"/>
          <w:lang w:val="ru-RU"/>
        </w:rPr>
        <w:lastRenderedPageBreak/>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F57775">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634852BC" w14:textId="77777777" w:rsidR="000F5942" w:rsidRPr="00F57775" w:rsidRDefault="000F5942" w:rsidP="000F5942">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89AE124" w14:textId="77777777" w:rsidR="000F5942" w:rsidRPr="00F57775" w:rsidRDefault="000F5942" w:rsidP="000F5942">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8BC2308" w14:textId="77777777" w:rsidR="000F5942" w:rsidRPr="00F57775" w:rsidRDefault="000F5942" w:rsidP="000F5942">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498B48A" w14:textId="77777777" w:rsidR="000F5942" w:rsidRDefault="000F5942" w:rsidP="000F5942">
      <w:pPr>
        <w:tabs>
          <w:tab w:val="left" w:pos="993"/>
          <w:tab w:val="left" w:pos="1134"/>
          <w:tab w:val="left" w:pos="1276"/>
        </w:tabs>
        <w:ind w:firstLine="709"/>
        <w:rPr>
          <w:b/>
        </w:rPr>
      </w:pPr>
    </w:p>
    <w:p w14:paraId="7152C24F" w14:textId="77777777" w:rsidR="000F5942" w:rsidRDefault="000F5942" w:rsidP="000F5942">
      <w:pPr>
        <w:widowControl w:val="0"/>
        <w:numPr>
          <w:ilvl w:val="0"/>
          <w:numId w:val="52"/>
        </w:numPr>
        <w:tabs>
          <w:tab w:val="left" w:pos="1134"/>
          <w:tab w:val="left" w:pos="1276"/>
        </w:tabs>
        <w:autoSpaceDE w:val="0"/>
        <w:ind w:left="0" w:firstLine="709"/>
        <w:jc w:val="center"/>
        <w:rPr>
          <w:b/>
        </w:rPr>
      </w:pPr>
      <w:r>
        <w:rPr>
          <w:b/>
        </w:rPr>
        <w:t>РАЗРЕШЕНИЕ СПОРОВ</w:t>
      </w:r>
    </w:p>
    <w:p w14:paraId="0EF5490A" w14:textId="77777777" w:rsidR="000F5942" w:rsidRPr="00F57775" w:rsidRDefault="000F5942" w:rsidP="000F5942">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w:t>
      </w:r>
      <w:proofErr w:type="gramStart"/>
      <w:r w:rsidRPr="00F57775">
        <w:rPr>
          <w:szCs w:val="24"/>
          <w:lang w:val="ru-RU"/>
        </w:rPr>
        <w:t>с даты получения</w:t>
      </w:r>
      <w:proofErr w:type="gramEnd"/>
      <w:r w:rsidRPr="00F57775">
        <w:rPr>
          <w:szCs w:val="24"/>
          <w:lang w:val="ru-RU"/>
        </w:rPr>
        <w:t xml:space="preserve"> претензии. В случае</w:t>
      </w:r>
      <w:proofErr w:type="gramStart"/>
      <w:r w:rsidRPr="00F57775">
        <w:rPr>
          <w:szCs w:val="24"/>
          <w:lang w:val="ru-RU"/>
        </w:rPr>
        <w:t>,</w:t>
      </w:r>
      <w:proofErr w:type="gramEnd"/>
      <w:r w:rsidRPr="00F57775">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2FFAD51" w14:textId="77777777" w:rsidR="000F5942" w:rsidRPr="00F57775" w:rsidRDefault="000F5942" w:rsidP="000F5942">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5A8EE77" w14:textId="77777777" w:rsidR="000F5942" w:rsidRPr="00F57775" w:rsidRDefault="000F5942" w:rsidP="000F5942">
      <w:pPr>
        <w:tabs>
          <w:tab w:val="left" w:pos="567"/>
          <w:tab w:val="left" w:pos="993"/>
          <w:tab w:val="left" w:pos="1134"/>
          <w:tab w:val="left" w:pos="1276"/>
        </w:tabs>
        <w:ind w:firstLine="709"/>
        <w:jc w:val="both"/>
      </w:pPr>
    </w:p>
    <w:p w14:paraId="4CD136C1" w14:textId="77777777" w:rsidR="000F5942" w:rsidRDefault="000F5942" w:rsidP="000F5942">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112E56B1" w14:textId="77777777" w:rsidR="000F5942" w:rsidRDefault="000F5942" w:rsidP="000F5942">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39C09034" w14:textId="77777777" w:rsidR="000F5942" w:rsidRDefault="000F5942" w:rsidP="000F5942">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B68F4CE" w14:textId="77777777" w:rsidR="000F5942" w:rsidRDefault="000F5942" w:rsidP="000F5942">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74845B79" w14:textId="77777777" w:rsidR="000F5942" w:rsidRDefault="000F5942" w:rsidP="000F5942">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14B62C97" w14:textId="77777777" w:rsidR="000F5942" w:rsidRDefault="000F5942" w:rsidP="000F5942">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2BD96B9B" w14:textId="77777777" w:rsidR="000F5942" w:rsidRDefault="000F5942" w:rsidP="000F5942">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4F01EF7A" w14:textId="77777777" w:rsidR="000F5942" w:rsidRDefault="000F5942" w:rsidP="000F5942">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84CF0D1" w14:textId="77777777" w:rsidR="000F5942" w:rsidRDefault="000F5942" w:rsidP="000F5942">
      <w:pPr>
        <w:tabs>
          <w:tab w:val="left" w:pos="1418"/>
        </w:tabs>
        <w:ind w:firstLine="709"/>
        <w:jc w:val="both"/>
      </w:pPr>
      <w:r w:rsidRPr="005E3C08">
        <w:rPr>
          <w:b/>
        </w:rPr>
        <w:lastRenderedPageBreak/>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ABF3F11" w14:textId="77777777" w:rsidR="000F5942" w:rsidRDefault="000F5942" w:rsidP="000F5942">
      <w:pPr>
        <w:tabs>
          <w:tab w:val="left" w:pos="567"/>
          <w:tab w:val="left" w:pos="993"/>
          <w:tab w:val="left" w:pos="1134"/>
          <w:tab w:val="left" w:pos="1276"/>
        </w:tabs>
        <w:ind w:firstLine="709"/>
        <w:jc w:val="both"/>
      </w:pPr>
    </w:p>
    <w:p w14:paraId="75E35167" w14:textId="77777777" w:rsidR="000F5942" w:rsidRDefault="000F5942" w:rsidP="000F5942">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CB6E1A4" w14:textId="77777777" w:rsidR="000F5942" w:rsidRDefault="000F5942" w:rsidP="000F5942">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r>
      <w:proofErr w:type="gramStart"/>
      <w:r>
        <w:rPr>
          <w:rFonts w:eastAsia="Calibri;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Pr>
          <w:rFonts w:eastAsia="Calibri;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EFB28EA" w14:textId="77777777" w:rsidR="000F5942" w:rsidRDefault="000F5942" w:rsidP="000F5942">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w:t>
      </w:r>
      <w:proofErr w:type="gramStart"/>
      <w:r>
        <w:rPr>
          <w:rFonts w:eastAsia="Calibri;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045D9F22" w14:textId="77777777" w:rsidR="000F5942" w:rsidRDefault="000F5942" w:rsidP="000F5942">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6AE943A" w14:textId="77777777" w:rsidR="000F5942" w:rsidRDefault="000F5942" w:rsidP="000F5942">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w:t>
      </w:r>
      <w:proofErr w:type="gramStart"/>
      <w:r>
        <w:rPr>
          <w:rFonts w:eastAsia="Calibri;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42792360" w14:textId="77777777" w:rsidR="000F5942" w:rsidRDefault="000F5942" w:rsidP="000F5942">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C4EFD75" w14:textId="77777777" w:rsidR="000F5942" w:rsidRDefault="000F5942" w:rsidP="000F5942">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w:t>
      </w:r>
      <w:proofErr w:type="gramStart"/>
      <w:r>
        <w:rPr>
          <w:rFonts w:eastAsia="Calibri;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Pr>
          <w:rFonts w:eastAsia="Calibri;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3D5E3457" w14:textId="77777777" w:rsidR="000F5942" w:rsidRDefault="000F5942" w:rsidP="000F5942">
      <w:pPr>
        <w:tabs>
          <w:tab w:val="left" w:pos="1418"/>
        </w:tabs>
        <w:ind w:firstLine="709"/>
        <w:jc w:val="both"/>
      </w:pPr>
      <w:r w:rsidRPr="005E3C08">
        <w:rPr>
          <w:rFonts w:eastAsia="Calibri;Calibri"/>
          <w:b/>
          <w:lang w:eastAsia="en-US"/>
        </w:rPr>
        <w:t>13.7.</w:t>
      </w:r>
      <w:r>
        <w:rPr>
          <w:rFonts w:eastAsia="Calibri;Calibri"/>
          <w:lang w:eastAsia="en-US"/>
        </w:rPr>
        <w:t xml:space="preserve">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w:t>
      </w:r>
      <w:r>
        <w:rPr>
          <w:rFonts w:eastAsia="Calibri;Calibri"/>
          <w:lang w:eastAsia="en-US"/>
        </w:rPr>
        <w:lastRenderedPageBreak/>
        <w:t>нее в результате этого убытки. Порядок возмещения убытков определяется законодательством Российской Федерации и Договором.</w:t>
      </w:r>
    </w:p>
    <w:p w14:paraId="620AC858" w14:textId="77777777" w:rsidR="000F5942" w:rsidRDefault="000F5942" w:rsidP="000F5942">
      <w:pPr>
        <w:tabs>
          <w:tab w:val="left" w:pos="1134"/>
          <w:tab w:val="left" w:pos="1276"/>
        </w:tabs>
        <w:suppressAutoHyphens/>
        <w:ind w:firstLine="709"/>
        <w:jc w:val="center"/>
        <w:rPr>
          <w:b/>
        </w:rPr>
      </w:pPr>
    </w:p>
    <w:p w14:paraId="52B4B088" w14:textId="77777777" w:rsidR="000F5942" w:rsidRDefault="000F5942" w:rsidP="000F5942">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78E54611" w14:textId="77777777" w:rsidR="000F5942" w:rsidRPr="005E3C08" w:rsidRDefault="000F5942" w:rsidP="000F5942">
      <w:pPr>
        <w:tabs>
          <w:tab w:val="left" w:pos="1418"/>
        </w:tabs>
        <w:ind w:firstLine="709"/>
        <w:jc w:val="both"/>
        <w:rPr>
          <w:rFonts w:eastAsia="Calibri;Calibri"/>
          <w:lang w:eastAsia="en-US"/>
        </w:rPr>
      </w:pPr>
    </w:p>
    <w:p w14:paraId="0EBDF343"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2A1933"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215746B"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C20243C"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81AD2E9"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81A0890"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9C766F0"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proofErr w:type="gramStart"/>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11C4CAF3" w14:textId="77777777" w:rsidR="000F5942" w:rsidRPr="00F57775" w:rsidRDefault="000F5942" w:rsidP="000F5942">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45AA83E0"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proofErr w:type="gramStart"/>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3991F9AC"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proofErr w:type="gramStart"/>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30241866"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3C8BD85" w14:textId="77777777" w:rsidR="000F5942" w:rsidRPr="005E3C08" w:rsidRDefault="000F5942" w:rsidP="000F5942">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71B878E" w14:textId="77777777" w:rsidR="000F5942" w:rsidRDefault="000F5942" w:rsidP="000F5942">
      <w:pPr>
        <w:tabs>
          <w:tab w:val="left" w:pos="709"/>
          <w:tab w:val="left" w:pos="1134"/>
        </w:tabs>
        <w:ind w:left="709"/>
        <w:contextualSpacing/>
        <w:jc w:val="both"/>
        <w:rPr>
          <w:lang w:eastAsia="en-US"/>
        </w:rPr>
      </w:pPr>
    </w:p>
    <w:p w14:paraId="762C56AE" w14:textId="77777777" w:rsidR="000F5942" w:rsidRDefault="000F5942" w:rsidP="000F5942">
      <w:pPr>
        <w:widowControl w:val="0"/>
        <w:numPr>
          <w:ilvl w:val="0"/>
          <w:numId w:val="53"/>
        </w:numPr>
        <w:tabs>
          <w:tab w:val="left" w:pos="1134"/>
          <w:tab w:val="left" w:pos="1276"/>
        </w:tabs>
        <w:autoSpaceDE w:val="0"/>
        <w:ind w:left="0" w:firstLine="709"/>
        <w:jc w:val="center"/>
        <w:rPr>
          <w:b/>
        </w:rPr>
      </w:pPr>
      <w:r>
        <w:rPr>
          <w:b/>
        </w:rPr>
        <w:t>ПРОЧИЕ УСЛОВИЯ</w:t>
      </w:r>
    </w:p>
    <w:p w14:paraId="1E065A68" w14:textId="77777777" w:rsidR="000F5942" w:rsidRDefault="000F5942" w:rsidP="000F5942">
      <w:pPr>
        <w:numPr>
          <w:ilvl w:val="1"/>
          <w:numId w:val="53"/>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4C711BC" w14:textId="77777777" w:rsidR="000F5942" w:rsidRDefault="000F5942" w:rsidP="000F5942">
      <w:pPr>
        <w:numPr>
          <w:ilvl w:val="1"/>
          <w:numId w:val="53"/>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4003DDB" w14:textId="77777777" w:rsidR="000F5942" w:rsidRDefault="000F5942" w:rsidP="000F5942">
      <w:pPr>
        <w:numPr>
          <w:ilvl w:val="1"/>
          <w:numId w:val="53"/>
        </w:numPr>
        <w:tabs>
          <w:tab w:val="left" w:pos="1418"/>
        </w:tabs>
        <w:ind w:left="0" w:firstLine="709"/>
        <w:jc w:val="both"/>
      </w:pPr>
      <w:proofErr w:type="gramStart"/>
      <w:r>
        <w:lastRenderedPageBreak/>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851A50A" w14:textId="77777777" w:rsidR="000F5942" w:rsidRDefault="000F5942" w:rsidP="000F5942">
      <w:pPr>
        <w:numPr>
          <w:ilvl w:val="1"/>
          <w:numId w:val="53"/>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F357076" w14:textId="77777777" w:rsidR="000F5942" w:rsidRDefault="000F5942" w:rsidP="000F5942">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028340F" w14:textId="77777777" w:rsidR="000F5942" w:rsidRDefault="000F5942" w:rsidP="000F5942">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1621173" w14:textId="77777777" w:rsidR="000F5942" w:rsidRDefault="000F5942" w:rsidP="000F5942">
      <w:pPr>
        <w:numPr>
          <w:ilvl w:val="1"/>
          <w:numId w:val="53"/>
        </w:numPr>
        <w:tabs>
          <w:tab w:val="left" w:pos="1418"/>
        </w:tabs>
        <w:ind w:left="0" w:firstLine="709"/>
        <w:jc w:val="both"/>
      </w:pPr>
      <w:proofErr w:type="gramStart"/>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A440EC5" w14:textId="77777777" w:rsidR="000F5942" w:rsidRDefault="000F5942" w:rsidP="000F5942">
      <w:pPr>
        <w:numPr>
          <w:ilvl w:val="1"/>
          <w:numId w:val="53"/>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FF75291" w14:textId="77777777" w:rsidR="000F5942" w:rsidRDefault="000F5942" w:rsidP="000F5942">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E275018" w14:textId="77777777" w:rsidR="000F5942" w:rsidRDefault="000F5942" w:rsidP="000F5942">
      <w:pPr>
        <w:numPr>
          <w:ilvl w:val="1"/>
          <w:numId w:val="53"/>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65386885" w14:textId="77777777" w:rsidR="000F5942" w:rsidRDefault="000F5942" w:rsidP="000F5942">
      <w:pPr>
        <w:numPr>
          <w:ilvl w:val="1"/>
          <w:numId w:val="53"/>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00E9690" w14:textId="77777777" w:rsidR="000F5942" w:rsidRDefault="000F5942" w:rsidP="000F5942">
      <w:pPr>
        <w:numPr>
          <w:ilvl w:val="1"/>
          <w:numId w:val="53"/>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0AB2E530" w14:textId="77777777" w:rsidR="000F5942" w:rsidRDefault="000F5942" w:rsidP="000F5942">
      <w:pPr>
        <w:tabs>
          <w:tab w:val="left" w:pos="1418"/>
        </w:tabs>
        <w:ind w:left="709"/>
        <w:jc w:val="both"/>
      </w:pPr>
    </w:p>
    <w:p w14:paraId="0C0F11DF" w14:textId="77777777" w:rsidR="000F5942" w:rsidRDefault="000F5942" w:rsidP="000F5942">
      <w:pPr>
        <w:widowControl w:val="0"/>
        <w:numPr>
          <w:ilvl w:val="0"/>
          <w:numId w:val="53"/>
        </w:numPr>
        <w:tabs>
          <w:tab w:val="left" w:pos="1134"/>
          <w:tab w:val="left" w:pos="1276"/>
        </w:tabs>
        <w:autoSpaceDE w:val="0"/>
        <w:ind w:left="0" w:firstLine="709"/>
        <w:jc w:val="center"/>
        <w:rPr>
          <w:b/>
        </w:rPr>
      </w:pPr>
      <w:r>
        <w:rPr>
          <w:b/>
        </w:rPr>
        <w:t>ПРИЛОЖЕНИЯ К ДОГОВОРУ</w:t>
      </w:r>
    </w:p>
    <w:p w14:paraId="392D4AAA" w14:textId="77777777" w:rsidR="000F5942" w:rsidRDefault="000F5942" w:rsidP="000F5942">
      <w:pPr>
        <w:numPr>
          <w:ilvl w:val="1"/>
          <w:numId w:val="53"/>
        </w:numPr>
        <w:tabs>
          <w:tab w:val="left" w:pos="567"/>
          <w:tab w:val="left" w:pos="1418"/>
        </w:tabs>
        <w:ind w:left="0" w:firstLine="709"/>
        <w:jc w:val="both"/>
      </w:pPr>
      <w:r>
        <w:t>Приложение – спецификация.</w:t>
      </w:r>
    </w:p>
    <w:p w14:paraId="19962D82" w14:textId="77777777" w:rsidR="000F5942" w:rsidRDefault="000F5942" w:rsidP="000F5942">
      <w:pPr>
        <w:tabs>
          <w:tab w:val="left" w:pos="567"/>
          <w:tab w:val="left" w:pos="993"/>
          <w:tab w:val="left" w:pos="1134"/>
          <w:tab w:val="left" w:pos="1276"/>
        </w:tabs>
        <w:ind w:firstLine="709"/>
        <w:jc w:val="both"/>
      </w:pPr>
    </w:p>
    <w:p w14:paraId="315C8E39" w14:textId="77777777" w:rsidR="000F5942" w:rsidRDefault="000F5942" w:rsidP="000F5942">
      <w:pPr>
        <w:widowControl w:val="0"/>
        <w:numPr>
          <w:ilvl w:val="0"/>
          <w:numId w:val="53"/>
        </w:numPr>
        <w:autoSpaceDE w:val="0"/>
        <w:ind w:left="0" w:firstLine="709"/>
        <w:jc w:val="center"/>
        <w:rPr>
          <w:b/>
        </w:rPr>
      </w:pPr>
      <w:r>
        <w:rPr>
          <w:b/>
        </w:rPr>
        <w:t>АДРЕСА И РЕКВИЗИТЫ СТОРОН</w:t>
      </w:r>
    </w:p>
    <w:p w14:paraId="46C8EAD0" w14:textId="77777777" w:rsidR="000F5942" w:rsidRDefault="000F5942" w:rsidP="000F5942">
      <w:pPr>
        <w:tabs>
          <w:tab w:val="left" w:pos="567"/>
        </w:tabs>
        <w:ind w:left="142"/>
        <w:rPr>
          <w:b/>
        </w:rPr>
      </w:pPr>
    </w:p>
    <w:tbl>
      <w:tblPr>
        <w:tblW w:w="10457" w:type="dxa"/>
        <w:tblLook w:val="04A0" w:firstRow="1" w:lastRow="0" w:firstColumn="1" w:lastColumn="0" w:noHBand="0" w:noVBand="1"/>
      </w:tblPr>
      <w:tblGrid>
        <w:gridCol w:w="4928"/>
        <w:gridCol w:w="5529"/>
      </w:tblGrid>
      <w:tr w:rsidR="000F5942" w14:paraId="1B0C76E7" w14:textId="77777777" w:rsidTr="00C165C5">
        <w:trPr>
          <w:trHeight w:val="3594"/>
        </w:trPr>
        <w:tc>
          <w:tcPr>
            <w:tcW w:w="4928" w:type="dxa"/>
            <w:shd w:val="clear" w:color="auto" w:fill="auto"/>
          </w:tcPr>
          <w:p w14:paraId="24E4F9B1" w14:textId="77777777" w:rsidR="000F5942" w:rsidRDefault="000F5942" w:rsidP="00C165C5">
            <w:pPr>
              <w:rPr>
                <w:b/>
              </w:rPr>
            </w:pPr>
            <w:r>
              <w:rPr>
                <w:b/>
              </w:rPr>
              <w:t>ПОСТАВЩИК</w:t>
            </w:r>
          </w:p>
          <w:p w14:paraId="7F4BC3C1" w14:textId="77777777" w:rsidR="000F5942" w:rsidRDefault="000F5942" w:rsidP="00C165C5">
            <w:pPr>
              <w:jc w:val="both"/>
              <w:rPr>
                <w:b/>
              </w:rPr>
            </w:pPr>
            <w:r>
              <w:rPr>
                <w:b/>
              </w:rPr>
              <w:t>____________________</w:t>
            </w:r>
          </w:p>
          <w:p w14:paraId="18A1B5C2" w14:textId="77777777" w:rsidR="000F5942" w:rsidRDefault="000F5942" w:rsidP="00C165C5">
            <w:pPr>
              <w:ind w:left="142"/>
              <w:rPr>
                <w:b/>
              </w:rPr>
            </w:pPr>
          </w:p>
          <w:p w14:paraId="0EC683A9" w14:textId="77777777" w:rsidR="000F5942" w:rsidRDefault="000F5942" w:rsidP="00C165C5">
            <w:r>
              <w:rPr>
                <w:color w:val="000000"/>
                <w:u w:val="single"/>
              </w:rPr>
              <w:t>Адрес места нахождения</w:t>
            </w:r>
            <w:r>
              <w:rPr>
                <w:color w:val="000000"/>
              </w:rPr>
              <w:t>:</w:t>
            </w:r>
          </w:p>
          <w:p w14:paraId="70B59600" w14:textId="77777777" w:rsidR="000F5942" w:rsidRDefault="000F5942" w:rsidP="00C165C5">
            <w:r>
              <w:t>_________________________</w:t>
            </w:r>
          </w:p>
          <w:p w14:paraId="01487344" w14:textId="77777777" w:rsidR="000F5942" w:rsidRDefault="000F5942" w:rsidP="00C165C5">
            <w:r>
              <w:t>_________________________</w:t>
            </w:r>
          </w:p>
          <w:p w14:paraId="537AB585" w14:textId="77777777" w:rsidR="000F5942" w:rsidRDefault="000F5942" w:rsidP="00C165C5">
            <w:pPr>
              <w:rPr>
                <w:color w:val="000000"/>
                <w:u w:val="single"/>
              </w:rPr>
            </w:pPr>
            <w:r>
              <w:rPr>
                <w:color w:val="000000"/>
                <w:u w:val="single"/>
              </w:rPr>
              <w:t xml:space="preserve">Адрес для отправки </w:t>
            </w:r>
          </w:p>
          <w:p w14:paraId="2592838A" w14:textId="77777777" w:rsidR="000F5942" w:rsidRDefault="000F5942" w:rsidP="00C165C5">
            <w:pPr>
              <w:rPr>
                <w:color w:val="000000"/>
                <w:u w:val="single"/>
              </w:rPr>
            </w:pPr>
            <w:r>
              <w:rPr>
                <w:color w:val="000000"/>
                <w:u w:val="single"/>
              </w:rPr>
              <w:t>почтовой корреспонденции:</w:t>
            </w:r>
          </w:p>
          <w:p w14:paraId="00CD0A5F" w14:textId="77777777" w:rsidR="000F5942" w:rsidRDefault="000F5942" w:rsidP="00C165C5">
            <w:r>
              <w:t>_________________________</w:t>
            </w:r>
          </w:p>
          <w:p w14:paraId="55138BB1" w14:textId="77777777" w:rsidR="000F5942" w:rsidRDefault="000F5942" w:rsidP="00C165C5">
            <w:r>
              <w:t>_________________________</w:t>
            </w:r>
          </w:p>
          <w:p w14:paraId="69E2F372" w14:textId="77777777" w:rsidR="000F5942" w:rsidRDefault="000F5942" w:rsidP="00C165C5">
            <w:pPr>
              <w:rPr>
                <w:color w:val="000000"/>
              </w:rPr>
            </w:pPr>
            <w:r>
              <w:rPr>
                <w:color w:val="000000"/>
              </w:rPr>
              <w:t>Тел./факс: ___________________</w:t>
            </w:r>
          </w:p>
          <w:p w14:paraId="42A2422B" w14:textId="77777777" w:rsidR="000F5942" w:rsidRDefault="000F5942" w:rsidP="00C165C5">
            <w:pPr>
              <w:rPr>
                <w:color w:val="000000"/>
              </w:rPr>
            </w:pPr>
            <w:r>
              <w:rPr>
                <w:color w:val="000000"/>
              </w:rPr>
              <w:t xml:space="preserve">ИНН </w:t>
            </w:r>
            <w:r>
              <w:t>__________</w:t>
            </w:r>
            <w:r>
              <w:rPr>
                <w:color w:val="000000"/>
              </w:rPr>
              <w:t xml:space="preserve">, КПП </w:t>
            </w:r>
            <w:r>
              <w:t>_________</w:t>
            </w:r>
          </w:p>
          <w:p w14:paraId="65D138B8" w14:textId="77777777" w:rsidR="000F5942" w:rsidRDefault="000F5942" w:rsidP="00C165C5">
            <w:pPr>
              <w:rPr>
                <w:color w:val="000000"/>
              </w:rPr>
            </w:pPr>
            <w:r>
              <w:rPr>
                <w:color w:val="000000"/>
              </w:rPr>
              <w:t>ОКПО _____________</w:t>
            </w:r>
          </w:p>
          <w:p w14:paraId="2679E787" w14:textId="77777777" w:rsidR="000F5942" w:rsidRDefault="000F5942" w:rsidP="00C165C5">
            <w:pPr>
              <w:rPr>
                <w:color w:val="000000"/>
              </w:rPr>
            </w:pPr>
            <w:r>
              <w:rPr>
                <w:color w:val="000000"/>
              </w:rPr>
              <w:t>ОГРН ______________</w:t>
            </w:r>
          </w:p>
          <w:p w14:paraId="2DB3E31C" w14:textId="77777777" w:rsidR="000F5942" w:rsidRDefault="000F5942" w:rsidP="00C165C5">
            <w:pPr>
              <w:jc w:val="both"/>
              <w:rPr>
                <w:color w:val="000000"/>
                <w:u w:val="single"/>
              </w:rPr>
            </w:pPr>
            <w:r>
              <w:rPr>
                <w:color w:val="000000"/>
                <w:u w:val="single"/>
              </w:rPr>
              <w:t>Платежные реквизиты:</w:t>
            </w:r>
          </w:p>
          <w:p w14:paraId="691C846F" w14:textId="77777777" w:rsidR="000F5942" w:rsidRDefault="000F5942" w:rsidP="00C165C5">
            <w:proofErr w:type="gramStart"/>
            <w:r>
              <w:t>р</w:t>
            </w:r>
            <w:proofErr w:type="gramEnd"/>
            <w:r>
              <w:t>/счет: _________________________</w:t>
            </w:r>
          </w:p>
          <w:p w14:paraId="0611794F" w14:textId="77777777" w:rsidR="000F5942" w:rsidRDefault="000F5942" w:rsidP="00C165C5">
            <w:r>
              <w:t xml:space="preserve">Банк: __________________________  </w:t>
            </w:r>
          </w:p>
          <w:p w14:paraId="67677D26" w14:textId="77777777" w:rsidR="000F5942" w:rsidRDefault="000F5942" w:rsidP="00C165C5">
            <w:proofErr w:type="gramStart"/>
            <w:r>
              <w:t>к</w:t>
            </w:r>
            <w:proofErr w:type="gramEnd"/>
            <w:r>
              <w:t>/счет: _________________________</w:t>
            </w:r>
          </w:p>
          <w:p w14:paraId="08391684" w14:textId="77777777" w:rsidR="000F5942" w:rsidRDefault="000F5942" w:rsidP="00C165C5">
            <w:r>
              <w:t>БИК: ______________</w:t>
            </w:r>
          </w:p>
          <w:p w14:paraId="11217529" w14:textId="77777777" w:rsidR="000F5942" w:rsidRDefault="000F5942" w:rsidP="00C165C5">
            <w:pPr>
              <w:rPr>
                <w:color w:val="000000"/>
              </w:rPr>
            </w:pPr>
          </w:p>
          <w:p w14:paraId="4B986A01" w14:textId="77777777" w:rsidR="000F5942" w:rsidRDefault="000F5942" w:rsidP="00C165C5">
            <w:pPr>
              <w:rPr>
                <w:color w:val="000000"/>
              </w:rPr>
            </w:pPr>
          </w:p>
          <w:p w14:paraId="31278679" w14:textId="77777777" w:rsidR="000F5942" w:rsidRDefault="000F5942" w:rsidP="00C165C5">
            <w:pPr>
              <w:rPr>
                <w:color w:val="000000"/>
              </w:rPr>
            </w:pPr>
          </w:p>
          <w:p w14:paraId="545EAF31" w14:textId="77777777" w:rsidR="000F5942" w:rsidRDefault="000F5942" w:rsidP="00C165C5">
            <w:pPr>
              <w:rPr>
                <w:rFonts w:eastAsia="Courier New"/>
              </w:rPr>
            </w:pPr>
            <w:r>
              <w:rPr>
                <w:rFonts w:eastAsia="Courier New"/>
              </w:rPr>
              <w:t>___________________ / _____________ /</w:t>
            </w:r>
          </w:p>
          <w:p w14:paraId="4F73BF78" w14:textId="77777777" w:rsidR="000F5942" w:rsidRDefault="000F5942" w:rsidP="00C165C5">
            <w:pPr>
              <w:ind w:left="142"/>
              <w:rPr>
                <w:i/>
                <w:sz w:val="16"/>
                <w:szCs w:val="16"/>
              </w:rPr>
            </w:pPr>
            <w:r>
              <w:rPr>
                <w:i/>
                <w:sz w:val="16"/>
                <w:szCs w:val="16"/>
              </w:rPr>
              <w:t>(подписано ЭЦП)</w:t>
            </w:r>
          </w:p>
        </w:tc>
        <w:tc>
          <w:tcPr>
            <w:tcW w:w="5529" w:type="dxa"/>
            <w:shd w:val="clear" w:color="auto" w:fill="auto"/>
          </w:tcPr>
          <w:p w14:paraId="2685422D" w14:textId="77777777" w:rsidR="000F5942" w:rsidRDefault="000F5942" w:rsidP="00C165C5">
            <w:pPr>
              <w:jc w:val="both"/>
              <w:rPr>
                <w:b/>
              </w:rPr>
            </w:pPr>
            <w:r>
              <w:rPr>
                <w:b/>
              </w:rPr>
              <w:t>ПОКУПАТЕЛЬ:</w:t>
            </w:r>
          </w:p>
          <w:p w14:paraId="61487B2F" w14:textId="77777777" w:rsidR="000F5942" w:rsidRDefault="000F5942" w:rsidP="00C165C5">
            <w:pPr>
              <w:jc w:val="both"/>
            </w:pPr>
            <w:r>
              <w:rPr>
                <w:b/>
              </w:rPr>
              <w:t>АО «КАВКАЗ</w:t>
            </w:r>
            <w:proofErr w:type="gramStart"/>
            <w:r>
              <w:rPr>
                <w:b/>
              </w:rPr>
              <w:t>.Р</w:t>
            </w:r>
            <w:proofErr w:type="gramEnd"/>
            <w:r>
              <w:rPr>
                <w:b/>
              </w:rPr>
              <w:t>Ф»</w:t>
            </w:r>
          </w:p>
          <w:p w14:paraId="34AA94D0" w14:textId="77777777" w:rsidR="000F5942" w:rsidRDefault="000F5942" w:rsidP="00C165C5">
            <w:pPr>
              <w:rPr>
                <w:b/>
                <w:bCs/>
              </w:rPr>
            </w:pPr>
          </w:p>
          <w:p w14:paraId="0F1BC822" w14:textId="77777777" w:rsidR="000F5942" w:rsidRDefault="000F5942" w:rsidP="00C165C5">
            <w:r>
              <w:rPr>
                <w:color w:val="000000"/>
                <w:u w:val="single"/>
              </w:rPr>
              <w:t>Адрес места нахождения</w:t>
            </w:r>
            <w:r>
              <w:rPr>
                <w:color w:val="000000"/>
              </w:rPr>
              <w:t>:</w:t>
            </w:r>
          </w:p>
          <w:p w14:paraId="37D9684A" w14:textId="77777777" w:rsidR="000F5942" w:rsidRDefault="000F5942" w:rsidP="00C165C5">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A82B19B" w14:textId="77777777" w:rsidR="000F5942" w:rsidRDefault="000F5942" w:rsidP="00C165C5">
            <w:pPr>
              <w:rPr>
                <w:color w:val="000000"/>
              </w:rPr>
            </w:pPr>
            <w:r>
              <w:rPr>
                <w:color w:val="000000"/>
              </w:rPr>
              <w:t>помещение I, город Москва,</w:t>
            </w:r>
          </w:p>
          <w:p w14:paraId="72E44F29" w14:textId="77777777" w:rsidR="000F5942" w:rsidRDefault="000F5942" w:rsidP="00C165C5">
            <w:pPr>
              <w:rPr>
                <w:color w:val="000000"/>
              </w:rPr>
            </w:pPr>
            <w:r>
              <w:rPr>
                <w:color w:val="000000"/>
              </w:rPr>
              <w:t>Российская Федерация, 123112</w:t>
            </w:r>
          </w:p>
          <w:p w14:paraId="3BBDDF84" w14:textId="77777777" w:rsidR="000F5942" w:rsidRDefault="000F5942" w:rsidP="00C165C5">
            <w:pPr>
              <w:rPr>
                <w:color w:val="000000"/>
                <w:u w:val="single"/>
              </w:rPr>
            </w:pPr>
            <w:r>
              <w:rPr>
                <w:color w:val="000000"/>
                <w:u w:val="single"/>
              </w:rPr>
              <w:t xml:space="preserve">Адрес для отправки </w:t>
            </w:r>
          </w:p>
          <w:p w14:paraId="7E349C19" w14:textId="77777777" w:rsidR="000F5942" w:rsidRDefault="000F5942" w:rsidP="00C165C5">
            <w:pPr>
              <w:rPr>
                <w:color w:val="000000"/>
                <w:u w:val="single"/>
              </w:rPr>
            </w:pPr>
            <w:r>
              <w:rPr>
                <w:color w:val="000000"/>
                <w:u w:val="single"/>
              </w:rPr>
              <w:t>почтовой корреспонденции:</w:t>
            </w:r>
          </w:p>
          <w:p w14:paraId="4355606B" w14:textId="77777777" w:rsidR="000F5942" w:rsidRDefault="000F5942" w:rsidP="00C165C5">
            <w:pPr>
              <w:rPr>
                <w:color w:val="000000"/>
              </w:rPr>
            </w:pPr>
            <w:r>
              <w:rPr>
                <w:color w:val="000000"/>
              </w:rPr>
              <w:t>123112, Российская Федерация,</w:t>
            </w:r>
          </w:p>
          <w:p w14:paraId="3D60D418" w14:textId="77777777" w:rsidR="000F5942" w:rsidRDefault="000F5942" w:rsidP="00C165C5">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B573C9" w14:textId="77777777" w:rsidR="000F5942" w:rsidRDefault="000F5942" w:rsidP="00C165C5">
            <w:pPr>
              <w:rPr>
                <w:color w:val="000000"/>
              </w:rPr>
            </w:pPr>
            <w:r>
              <w:rPr>
                <w:color w:val="000000"/>
              </w:rPr>
              <w:t>дом 10, 26 этаж, помещение I</w:t>
            </w:r>
          </w:p>
          <w:p w14:paraId="3A27C268" w14:textId="77777777" w:rsidR="000F5942" w:rsidRDefault="000F5942" w:rsidP="00C165C5">
            <w:pPr>
              <w:rPr>
                <w:color w:val="000000"/>
              </w:rPr>
            </w:pPr>
            <w:r>
              <w:rPr>
                <w:color w:val="000000"/>
              </w:rPr>
              <w:t>Тел./факс: +7(495)775-91-22 / -24</w:t>
            </w:r>
          </w:p>
          <w:p w14:paraId="2259E833" w14:textId="77777777" w:rsidR="000F5942" w:rsidRDefault="000F5942" w:rsidP="00C165C5">
            <w:pPr>
              <w:rPr>
                <w:color w:val="000000"/>
              </w:rPr>
            </w:pPr>
            <w:r>
              <w:rPr>
                <w:color w:val="000000"/>
              </w:rPr>
              <w:t>ИНН 2632100740, КПП 770301001</w:t>
            </w:r>
          </w:p>
          <w:p w14:paraId="6E2DACE3" w14:textId="77777777" w:rsidR="000F5942" w:rsidRDefault="000F5942" w:rsidP="00C165C5">
            <w:pPr>
              <w:rPr>
                <w:color w:val="000000"/>
              </w:rPr>
            </w:pPr>
            <w:r>
              <w:rPr>
                <w:color w:val="000000"/>
              </w:rPr>
              <w:t>ОКПО 67132337</w:t>
            </w:r>
          </w:p>
          <w:p w14:paraId="694E81CA" w14:textId="77777777" w:rsidR="000F5942" w:rsidRDefault="000F5942" w:rsidP="00C165C5">
            <w:pPr>
              <w:rPr>
                <w:color w:val="000000"/>
              </w:rPr>
            </w:pPr>
            <w:r>
              <w:rPr>
                <w:color w:val="000000"/>
              </w:rPr>
              <w:t>ОГРН 1102632003320</w:t>
            </w:r>
          </w:p>
          <w:p w14:paraId="03D61002" w14:textId="77777777" w:rsidR="000F5942" w:rsidRDefault="000F5942" w:rsidP="00C165C5">
            <w:pPr>
              <w:jc w:val="both"/>
              <w:rPr>
                <w:color w:val="000000"/>
                <w:u w:val="single"/>
              </w:rPr>
            </w:pPr>
            <w:r>
              <w:rPr>
                <w:color w:val="000000"/>
                <w:u w:val="single"/>
              </w:rPr>
              <w:t>Платежные реквизиты:</w:t>
            </w:r>
          </w:p>
          <w:p w14:paraId="4630C63D" w14:textId="77777777" w:rsidR="000F5942" w:rsidRDefault="000F5942" w:rsidP="00C165C5">
            <w:proofErr w:type="gramStart"/>
            <w:r>
              <w:t>р</w:t>
            </w:r>
            <w:proofErr w:type="gramEnd"/>
            <w:r>
              <w:t>/счет: 40701810500020000436</w:t>
            </w:r>
          </w:p>
          <w:p w14:paraId="5831DDC3" w14:textId="77777777" w:rsidR="000F5942" w:rsidRDefault="000F5942" w:rsidP="00C165C5">
            <w:r>
              <w:t xml:space="preserve">Банк: ПАО СБЕРБАНК г. Москва  </w:t>
            </w:r>
          </w:p>
          <w:p w14:paraId="0C15663F" w14:textId="77777777" w:rsidR="000F5942" w:rsidRDefault="000F5942" w:rsidP="00C165C5">
            <w:proofErr w:type="gramStart"/>
            <w:r>
              <w:t>к</w:t>
            </w:r>
            <w:proofErr w:type="gramEnd"/>
            <w:r>
              <w:t>/счет: 30101810400000000225</w:t>
            </w:r>
          </w:p>
          <w:p w14:paraId="2C0041A6" w14:textId="77777777" w:rsidR="000F5942" w:rsidRDefault="000F5942" w:rsidP="00C165C5">
            <w:r>
              <w:t>БИК: 044525225</w:t>
            </w:r>
          </w:p>
          <w:p w14:paraId="20E35114" w14:textId="77777777" w:rsidR="000F5942" w:rsidRDefault="000F5942" w:rsidP="00C165C5">
            <w:pPr>
              <w:jc w:val="both"/>
            </w:pPr>
          </w:p>
          <w:p w14:paraId="4BAA2297" w14:textId="77777777" w:rsidR="000F5942" w:rsidRDefault="000F5942" w:rsidP="00C165C5">
            <w:pPr>
              <w:jc w:val="both"/>
              <w:rPr>
                <w:color w:val="000000"/>
              </w:rPr>
            </w:pPr>
            <w:r>
              <w:t>_____________________/</w:t>
            </w:r>
            <w:r>
              <w:rPr>
                <w:color w:val="000000"/>
              </w:rPr>
              <w:t xml:space="preserve"> ________________</w:t>
            </w:r>
            <w:r>
              <w:t>/</w:t>
            </w:r>
          </w:p>
          <w:p w14:paraId="58FDC8C8" w14:textId="77777777" w:rsidR="000F5942" w:rsidRDefault="000F5942" w:rsidP="00C165C5">
            <w:pPr>
              <w:ind w:left="142"/>
              <w:rPr>
                <w:rFonts w:eastAsia="Courier New"/>
              </w:rPr>
            </w:pPr>
            <w:r>
              <w:rPr>
                <w:i/>
                <w:sz w:val="16"/>
                <w:szCs w:val="16"/>
              </w:rPr>
              <w:t>(подписано ЭЦП/МП)</w:t>
            </w:r>
          </w:p>
        </w:tc>
      </w:tr>
    </w:tbl>
    <w:p w14:paraId="1FBFDFB9" w14:textId="77777777" w:rsidR="00051E45" w:rsidRPr="00503F0B" w:rsidRDefault="00051E45" w:rsidP="00051E45">
      <w:pPr>
        <w:ind w:left="142"/>
        <w:jc w:val="right"/>
        <w:rPr>
          <w:b/>
        </w:rPr>
      </w:pPr>
    </w:p>
    <w:p w14:paraId="1EF68E08" w14:textId="77777777" w:rsidR="00051E45" w:rsidRPr="00503F0B" w:rsidRDefault="00051E45" w:rsidP="00051E45">
      <w:pPr>
        <w:ind w:left="142"/>
        <w:jc w:val="right"/>
        <w:rPr>
          <w:b/>
        </w:rPr>
      </w:pPr>
    </w:p>
    <w:p w14:paraId="73B389DE" w14:textId="77777777" w:rsidR="00051E45" w:rsidRPr="00503F0B" w:rsidRDefault="00051E45" w:rsidP="00051E45">
      <w:pPr>
        <w:ind w:left="142"/>
        <w:jc w:val="right"/>
        <w:rPr>
          <w:b/>
        </w:rPr>
        <w:sectPr w:rsidR="00051E45" w:rsidRPr="00503F0B" w:rsidSect="00051E45">
          <w:footerReference w:type="default" r:id="rId40"/>
          <w:footerReference w:type="first" r:id="rId41"/>
          <w:pgSz w:w="11906" w:h="16838"/>
          <w:pgMar w:top="1134" w:right="992" w:bottom="992" w:left="1134" w:header="454" w:footer="510" w:gutter="0"/>
          <w:cols w:space="708"/>
          <w:docGrid w:linePitch="360"/>
        </w:sectPr>
      </w:pPr>
    </w:p>
    <w:p w14:paraId="49BCF5FF" w14:textId="77777777" w:rsidR="00051E45" w:rsidRPr="00503F0B" w:rsidRDefault="00051E45" w:rsidP="00051E45">
      <w:pPr>
        <w:keepNext/>
        <w:jc w:val="right"/>
        <w:outlineLvl w:val="5"/>
        <w:rPr>
          <w:b/>
        </w:rPr>
      </w:pPr>
      <w:r w:rsidRPr="00503F0B">
        <w:rPr>
          <w:b/>
        </w:rPr>
        <w:lastRenderedPageBreak/>
        <w:t xml:space="preserve">ПРИЛОЖЕНИЕ </w:t>
      </w:r>
    </w:p>
    <w:p w14:paraId="71360449" w14:textId="77777777" w:rsidR="00051E45" w:rsidRPr="00503F0B" w:rsidRDefault="00051E45" w:rsidP="00051E45">
      <w:pPr>
        <w:keepNext/>
        <w:jc w:val="right"/>
        <w:outlineLvl w:val="5"/>
        <w:rPr>
          <w:b/>
        </w:rPr>
      </w:pPr>
      <w:r w:rsidRPr="00503F0B">
        <w:rPr>
          <w:b/>
        </w:rPr>
        <w:t>к договору от «__» _______________ 202</w:t>
      </w:r>
      <w:r>
        <w:rPr>
          <w:b/>
        </w:rPr>
        <w:t>_</w:t>
      </w:r>
      <w:r w:rsidRPr="00503F0B">
        <w:rPr>
          <w:b/>
        </w:rPr>
        <w:t xml:space="preserve"> г.</w:t>
      </w:r>
    </w:p>
    <w:p w14:paraId="404F5DC1" w14:textId="77777777" w:rsidR="00051E45" w:rsidRPr="00503F0B" w:rsidRDefault="00051E45" w:rsidP="00051E45">
      <w:pPr>
        <w:keepNext/>
        <w:jc w:val="right"/>
        <w:outlineLvl w:val="5"/>
        <w:rPr>
          <w:b/>
        </w:rPr>
      </w:pPr>
      <w:r w:rsidRPr="00503F0B">
        <w:rPr>
          <w:b/>
        </w:rPr>
        <w:t xml:space="preserve">№ </w:t>
      </w:r>
    </w:p>
    <w:p w14:paraId="3FCC8B0E" w14:textId="77777777" w:rsidR="00051E45" w:rsidRDefault="00051E45" w:rsidP="00051E45">
      <w:pPr>
        <w:keepNext/>
        <w:jc w:val="center"/>
        <w:outlineLvl w:val="5"/>
        <w:rPr>
          <w:b/>
        </w:rPr>
      </w:pPr>
    </w:p>
    <w:p w14:paraId="24FF7F0A" w14:textId="77777777" w:rsidR="00051E45" w:rsidRDefault="00051E45" w:rsidP="00051E45">
      <w:pPr>
        <w:keepNext/>
        <w:jc w:val="center"/>
        <w:outlineLvl w:val="5"/>
        <w:rPr>
          <w:b/>
        </w:rPr>
      </w:pPr>
      <w:r w:rsidRPr="00503F0B">
        <w:rPr>
          <w:b/>
        </w:rPr>
        <w:t xml:space="preserve">СПЕЦИФИКАЦИЯ </w:t>
      </w:r>
    </w:p>
    <w:p w14:paraId="78B96C22" w14:textId="77777777" w:rsidR="00051E45" w:rsidRDefault="00051E45" w:rsidP="00051E4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3651"/>
        <w:gridCol w:w="2272"/>
        <w:gridCol w:w="1839"/>
        <w:gridCol w:w="1788"/>
        <w:gridCol w:w="1657"/>
        <w:gridCol w:w="1702"/>
        <w:gridCol w:w="1394"/>
      </w:tblGrid>
      <w:tr w:rsidR="00512313" w:rsidRPr="00C8117F" w14:paraId="30527EF1" w14:textId="77777777" w:rsidTr="00512313">
        <w:trPr>
          <w:trHeight w:val="1380"/>
          <w:jc w:val="center"/>
        </w:trPr>
        <w:tc>
          <w:tcPr>
            <w:tcW w:w="209" w:type="pct"/>
            <w:vAlign w:val="center"/>
          </w:tcPr>
          <w:p w14:paraId="7C765BD2" w14:textId="77777777" w:rsidR="00512313" w:rsidRPr="00512313" w:rsidRDefault="00512313" w:rsidP="00051E45">
            <w:pPr>
              <w:ind w:left="34"/>
              <w:jc w:val="center"/>
              <w:rPr>
                <w:b/>
                <w:sz w:val="20"/>
                <w:szCs w:val="20"/>
              </w:rPr>
            </w:pPr>
            <w:proofErr w:type="gramStart"/>
            <w:r w:rsidRPr="00512313">
              <w:rPr>
                <w:b/>
                <w:sz w:val="20"/>
                <w:szCs w:val="20"/>
              </w:rPr>
              <w:t>п</w:t>
            </w:r>
            <w:proofErr w:type="gramEnd"/>
            <w:r w:rsidRPr="00512313">
              <w:rPr>
                <w:b/>
                <w:sz w:val="20"/>
                <w:szCs w:val="20"/>
              </w:rPr>
              <w:t>/№</w:t>
            </w:r>
          </w:p>
        </w:tc>
        <w:tc>
          <w:tcPr>
            <w:tcW w:w="1223" w:type="pct"/>
            <w:vAlign w:val="center"/>
          </w:tcPr>
          <w:p w14:paraId="63AD70B6" w14:textId="37A92762" w:rsidR="00512313" w:rsidRPr="001C35F8" w:rsidRDefault="000F5942" w:rsidP="00B772F5">
            <w:pPr>
              <w:ind w:left="34"/>
              <w:jc w:val="center"/>
              <w:rPr>
                <w:b/>
                <w:sz w:val="20"/>
                <w:szCs w:val="20"/>
                <w:lang w:val="en-US"/>
              </w:rPr>
            </w:pPr>
            <w:r>
              <w:rPr>
                <w:b/>
                <w:sz w:val="20"/>
                <w:szCs w:val="20"/>
              </w:rPr>
              <w:t>Наименование товара</w:t>
            </w:r>
          </w:p>
        </w:tc>
        <w:tc>
          <w:tcPr>
            <w:tcW w:w="761" w:type="pct"/>
            <w:vAlign w:val="center"/>
          </w:tcPr>
          <w:p w14:paraId="361146FC" w14:textId="77777777" w:rsidR="00512313" w:rsidRPr="00512313" w:rsidRDefault="00512313" w:rsidP="00051E45">
            <w:pPr>
              <w:ind w:left="34"/>
              <w:jc w:val="center"/>
              <w:rPr>
                <w:b/>
                <w:bCs/>
                <w:color w:val="3F3F3F"/>
                <w:sz w:val="20"/>
                <w:szCs w:val="20"/>
              </w:rPr>
            </w:pPr>
            <w:r w:rsidRPr="00512313">
              <w:rPr>
                <w:b/>
                <w:bCs/>
                <w:color w:val="3F3F3F"/>
                <w:sz w:val="20"/>
                <w:szCs w:val="20"/>
              </w:rPr>
              <w:t xml:space="preserve">Артикул </w:t>
            </w:r>
          </w:p>
          <w:p w14:paraId="0FC9E5D7" w14:textId="4FDD041E" w:rsidR="00512313" w:rsidRPr="00512313" w:rsidRDefault="00512313" w:rsidP="00051E45">
            <w:pPr>
              <w:ind w:left="34"/>
              <w:jc w:val="center"/>
              <w:rPr>
                <w:b/>
                <w:bCs/>
                <w:sz w:val="20"/>
                <w:szCs w:val="20"/>
              </w:rPr>
            </w:pPr>
            <w:r w:rsidRPr="00512313">
              <w:rPr>
                <w:b/>
                <w:bCs/>
                <w:color w:val="3F3F3F"/>
                <w:sz w:val="20"/>
                <w:szCs w:val="20"/>
              </w:rPr>
              <w:t>(</w:t>
            </w:r>
            <w:proofErr w:type="spellStart"/>
            <w:r w:rsidRPr="00512313">
              <w:rPr>
                <w:b/>
                <w:bCs/>
                <w:color w:val="3F3F3F"/>
                <w:sz w:val="20"/>
                <w:szCs w:val="20"/>
              </w:rPr>
              <w:t>Референсный</w:t>
            </w:r>
            <w:proofErr w:type="spellEnd"/>
            <w:r w:rsidRPr="00512313">
              <w:rPr>
                <w:b/>
                <w:bCs/>
                <w:color w:val="3F3F3F"/>
                <w:sz w:val="20"/>
                <w:szCs w:val="20"/>
              </w:rPr>
              <w:t xml:space="preserve"> номер)</w:t>
            </w:r>
          </w:p>
        </w:tc>
        <w:tc>
          <w:tcPr>
            <w:tcW w:w="616" w:type="pct"/>
            <w:vAlign w:val="center"/>
          </w:tcPr>
          <w:p w14:paraId="5E144B92" w14:textId="1B78F625" w:rsidR="00512313" w:rsidRPr="00512313" w:rsidRDefault="00512313" w:rsidP="00051E45">
            <w:pPr>
              <w:ind w:left="33"/>
              <w:jc w:val="center"/>
              <w:rPr>
                <w:b/>
                <w:bCs/>
                <w:sz w:val="20"/>
                <w:szCs w:val="20"/>
              </w:rPr>
            </w:pPr>
            <w:r w:rsidRPr="00512313">
              <w:rPr>
                <w:b/>
                <w:bCs/>
                <w:color w:val="3F3F3F"/>
                <w:sz w:val="20"/>
                <w:szCs w:val="20"/>
              </w:rPr>
              <w:t>Код ОКПД</w:t>
            </w:r>
            <w:proofErr w:type="gramStart"/>
            <w:r w:rsidRPr="00512313">
              <w:rPr>
                <w:b/>
                <w:bCs/>
                <w:color w:val="3F3F3F"/>
                <w:sz w:val="20"/>
                <w:szCs w:val="20"/>
              </w:rPr>
              <w:t>2</w:t>
            </w:r>
            <w:proofErr w:type="gramEnd"/>
          </w:p>
        </w:tc>
        <w:tc>
          <w:tcPr>
            <w:tcW w:w="599" w:type="pct"/>
            <w:vAlign w:val="center"/>
          </w:tcPr>
          <w:p w14:paraId="3F330DCC" w14:textId="77777777" w:rsidR="00512313" w:rsidRPr="00512313" w:rsidRDefault="00512313" w:rsidP="00051E45">
            <w:pPr>
              <w:ind w:left="33"/>
              <w:jc w:val="center"/>
              <w:rPr>
                <w:b/>
                <w:sz w:val="20"/>
                <w:szCs w:val="20"/>
              </w:rPr>
            </w:pPr>
            <w:r w:rsidRPr="00512313">
              <w:rPr>
                <w:b/>
                <w:sz w:val="20"/>
                <w:szCs w:val="20"/>
              </w:rPr>
              <w:t>Кол-во</w:t>
            </w:r>
          </w:p>
          <w:p w14:paraId="72EC7D4F" w14:textId="01F57DB9" w:rsidR="00512313" w:rsidRPr="00512313" w:rsidRDefault="00512313" w:rsidP="00051E45">
            <w:pPr>
              <w:ind w:left="33"/>
              <w:jc w:val="center"/>
              <w:rPr>
                <w:b/>
                <w:sz w:val="20"/>
                <w:szCs w:val="20"/>
              </w:rPr>
            </w:pPr>
            <w:r w:rsidRPr="00512313">
              <w:rPr>
                <w:b/>
                <w:sz w:val="20"/>
                <w:szCs w:val="20"/>
              </w:rPr>
              <w:t>(шт.)</w:t>
            </w:r>
          </w:p>
        </w:tc>
        <w:tc>
          <w:tcPr>
            <w:tcW w:w="555" w:type="pct"/>
            <w:vAlign w:val="center"/>
          </w:tcPr>
          <w:p w14:paraId="75902E97" w14:textId="77777777" w:rsidR="00512313" w:rsidRPr="00512313" w:rsidRDefault="00512313" w:rsidP="00051E45">
            <w:pPr>
              <w:ind w:left="33"/>
              <w:jc w:val="center"/>
              <w:rPr>
                <w:b/>
                <w:sz w:val="20"/>
                <w:szCs w:val="20"/>
              </w:rPr>
            </w:pPr>
            <w:r w:rsidRPr="00512313">
              <w:rPr>
                <w:b/>
                <w:sz w:val="20"/>
                <w:szCs w:val="20"/>
              </w:rPr>
              <w:t>Информация о стране происхождения товара</w:t>
            </w:r>
          </w:p>
        </w:tc>
        <w:tc>
          <w:tcPr>
            <w:tcW w:w="570" w:type="pct"/>
            <w:vAlign w:val="center"/>
          </w:tcPr>
          <w:p w14:paraId="37585077" w14:textId="77777777" w:rsidR="00512313" w:rsidRPr="00512313" w:rsidRDefault="00512313" w:rsidP="00051E45">
            <w:pPr>
              <w:ind w:left="33"/>
              <w:jc w:val="center"/>
              <w:rPr>
                <w:b/>
                <w:sz w:val="20"/>
                <w:szCs w:val="20"/>
              </w:rPr>
            </w:pPr>
            <w:r w:rsidRPr="00512313">
              <w:rPr>
                <w:b/>
                <w:sz w:val="20"/>
                <w:szCs w:val="20"/>
              </w:rPr>
              <w:t>Цена за единицу, рублей,</w:t>
            </w:r>
          </w:p>
          <w:p w14:paraId="5213B793" w14:textId="77777777" w:rsidR="00512313" w:rsidRPr="00512313" w:rsidRDefault="00512313" w:rsidP="00051E45">
            <w:pPr>
              <w:ind w:left="33"/>
              <w:jc w:val="center"/>
              <w:rPr>
                <w:b/>
                <w:sz w:val="20"/>
                <w:szCs w:val="20"/>
              </w:rPr>
            </w:pPr>
            <w:r w:rsidRPr="00512313">
              <w:rPr>
                <w:b/>
                <w:sz w:val="20"/>
                <w:szCs w:val="20"/>
              </w:rPr>
              <w:t>включая НДС</w:t>
            </w:r>
          </w:p>
        </w:tc>
        <w:tc>
          <w:tcPr>
            <w:tcW w:w="467" w:type="pct"/>
            <w:shd w:val="clear" w:color="auto" w:fill="auto"/>
            <w:vAlign w:val="center"/>
          </w:tcPr>
          <w:p w14:paraId="59767424" w14:textId="77777777" w:rsidR="00512313" w:rsidRPr="00512313" w:rsidRDefault="00512313" w:rsidP="00051E45">
            <w:pPr>
              <w:jc w:val="center"/>
              <w:rPr>
                <w:sz w:val="20"/>
                <w:szCs w:val="20"/>
              </w:rPr>
            </w:pPr>
            <w:r w:rsidRPr="00512313">
              <w:rPr>
                <w:b/>
                <w:sz w:val="20"/>
                <w:szCs w:val="20"/>
              </w:rPr>
              <w:t>Стоимость, рублей, включая НДС</w:t>
            </w:r>
          </w:p>
        </w:tc>
      </w:tr>
      <w:tr w:rsidR="00512313" w:rsidRPr="00C8117F" w14:paraId="4C0E117A" w14:textId="77777777" w:rsidTr="00512313">
        <w:trPr>
          <w:trHeight w:val="547"/>
          <w:jc w:val="center"/>
        </w:trPr>
        <w:tc>
          <w:tcPr>
            <w:tcW w:w="209" w:type="pct"/>
            <w:vAlign w:val="center"/>
          </w:tcPr>
          <w:p w14:paraId="67DCB2AC" w14:textId="77777777" w:rsidR="00512313" w:rsidRPr="00C8117F" w:rsidRDefault="00512313" w:rsidP="00512313">
            <w:pPr>
              <w:jc w:val="center"/>
              <w:rPr>
                <w:sz w:val="20"/>
                <w:szCs w:val="20"/>
              </w:rPr>
            </w:pPr>
          </w:p>
        </w:tc>
        <w:tc>
          <w:tcPr>
            <w:tcW w:w="1223" w:type="pct"/>
            <w:vAlign w:val="center"/>
          </w:tcPr>
          <w:p w14:paraId="18BF697F" w14:textId="77777777" w:rsidR="00512313" w:rsidRPr="00C8117F" w:rsidRDefault="00512313" w:rsidP="00512313">
            <w:pPr>
              <w:jc w:val="center"/>
              <w:rPr>
                <w:bCs/>
                <w:sz w:val="20"/>
                <w:szCs w:val="20"/>
              </w:rPr>
            </w:pPr>
          </w:p>
        </w:tc>
        <w:tc>
          <w:tcPr>
            <w:tcW w:w="761" w:type="pct"/>
            <w:vAlign w:val="center"/>
          </w:tcPr>
          <w:p w14:paraId="023EEE07" w14:textId="77777777" w:rsidR="00512313" w:rsidRPr="00C8117F" w:rsidRDefault="00512313" w:rsidP="00512313">
            <w:pPr>
              <w:ind w:hanging="251"/>
              <w:jc w:val="center"/>
              <w:rPr>
                <w:bCs/>
                <w:sz w:val="20"/>
                <w:szCs w:val="20"/>
              </w:rPr>
            </w:pPr>
          </w:p>
        </w:tc>
        <w:tc>
          <w:tcPr>
            <w:tcW w:w="616" w:type="pct"/>
            <w:vAlign w:val="center"/>
          </w:tcPr>
          <w:p w14:paraId="6C6B41C5" w14:textId="77777777" w:rsidR="00512313" w:rsidRPr="00C8117F" w:rsidRDefault="00512313" w:rsidP="00512313">
            <w:pPr>
              <w:ind w:hanging="251"/>
              <w:jc w:val="center"/>
              <w:rPr>
                <w:bCs/>
                <w:sz w:val="20"/>
                <w:szCs w:val="20"/>
              </w:rPr>
            </w:pPr>
          </w:p>
        </w:tc>
        <w:tc>
          <w:tcPr>
            <w:tcW w:w="599" w:type="pct"/>
            <w:vAlign w:val="center"/>
          </w:tcPr>
          <w:p w14:paraId="4665DB93" w14:textId="77777777" w:rsidR="00512313" w:rsidRPr="00C8117F" w:rsidRDefault="00512313" w:rsidP="00512313">
            <w:pPr>
              <w:ind w:hanging="251"/>
              <w:jc w:val="center"/>
              <w:rPr>
                <w:sz w:val="20"/>
                <w:szCs w:val="20"/>
              </w:rPr>
            </w:pPr>
          </w:p>
        </w:tc>
        <w:tc>
          <w:tcPr>
            <w:tcW w:w="555" w:type="pct"/>
            <w:vAlign w:val="center"/>
          </w:tcPr>
          <w:p w14:paraId="4CA571F7" w14:textId="77777777" w:rsidR="00512313" w:rsidRPr="00C8117F" w:rsidRDefault="00512313" w:rsidP="00512313">
            <w:pPr>
              <w:jc w:val="center"/>
              <w:rPr>
                <w:sz w:val="20"/>
                <w:szCs w:val="20"/>
              </w:rPr>
            </w:pPr>
          </w:p>
        </w:tc>
        <w:tc>
          <w:tcPr>
            <w:tcW w:w="570" w:type="pct"/>
            <w:vAlign w:val="center"/>
          </w:tcPr>
          <w:p w14:paraId="0211E93A" w14:textId="77777777" w:rsidR="00512313" w:rsidRPr="00C8117F" w:rsidRDefault="00512313" w:rsidP="00512313">
            <w:pPr>
              <w:jc w:val="center"/>
              <w:rPr>
                <w:sz w:val="20"/>
                <w:szCs w:val="20"/>
              </w:rPr>
            </w:pPr>
          </w:p>
        </w:tc>
        <w:tc>
          <w:tcPr>
            <w:tcW w:w="467" w:type="pct"/>
            <w:shd w:val="clear" w:color="auto" w:fill="auto"/>
            <w:vAlign w:val="center"/>
          </w:tcPr>
          <w:p w14:paraId="042CF70B" w14:textId="77777777" w:rsidR="00512313" w:rsidRPr="00C8117F" w:rsidRDefault="00512313" w:rsidP="00512313">
            <w:pPr>
              <w:jc w:val="center"/>
              <w:rPr>
                <w:sz w:val="20"/>
                <w:szCs w:val="20"/>
              </w:rPr>
            </w:pPr>
          </w:p>
        </w:tc>
      </w:tr>
      <w:tr w:rsidR="00B772F5" w:rsidRPr="00C8117F" w14:paraId="1182DE0E" w14:textId="77777777" w:rsidTr="00512313">
        <w:trPr>
          <w:trHeight w:val="280"/>
          <w:jc w:val="center"/>
        </w:trPr>
        <w:tc>
          <w:tcPr>
            <w:tcW w:w="4533" w:type="pct"/>
            <w:gridSpan w:val="7"/>
          </w:tcPr>
          <w:p w14:paraId="0AE7BD1A" w14:textId="35C32895" w:rsidR="00B772F5" w:rsidRPr="00C8117F" w:rsidRDefault="00B772F5" w:rsidP="00B772F5">
            <w:pPr>
              <w:jc w:val="right"/>
              <w:rPr>
                <w:sz w:val="20"/>
                <w:szCs w:val="20"/>
              </w:rPr>
            </w:pPr>
            <w:r w:rsidRPr="00C8117F">
              <w:rPr>
                <w:b/>
              </w:rPr>
              <w:t>ВСЕГО, руб. (</w:t>
            </w:r>
            <w:r>
              <w:rPr>
                <w:b/>
              </w:rPr>
              <w:t>включая</w:t>
            </w:r>
            <w:r w:rsidRPr="00C8117F">
              <w:rPr>
                <w:b/>
              </w:rPr>
              <w:t xml:space="preserve"> НДС)</w:t>
            </w:r>
          </w:p>
        </w:tc>
        <w:tc>
          <w:tcPr>
            <w:tcW w:w="467" w:type="pct"/>
            <w:shd w:val="clear" w:color="auto" w:fill="auto"/>
            <w:vAlign w:val="center"/>
          </w:tcPr>
          <w:p w14:paraId="774E4A3C" w14:textId="77777777" w:rsidR="00B772F5" w:rsidRPr="00C8117F" w:rsidRDefault="00B772F5" w:rsidP="00051E45">
            <w:pPr>
              <w:rPr>
                <w:sz w:val="20"/>
                <w:szCs w:val="20"/>
              </w:rPr>
            </w:pPr>
          </w:p>
        </w:tc>
      </w:tr>
    </w:tbl>
    <w:p w14:paraId="1CE619EB" w14:textId="77777777" w:rsidR="00B772F5" w:rsidRDefault="00B772F5" w:rsidP="00051E45">
      <w:pPr>
        <w:tabs>
          <w:tab w:val="left" w:pos="284"/>
        </w:tabs>
        <w:contextualSpacing/>
        <w:jc w:val="both"/>
        <w:rPr>
          <w:sz w:val="16"/>
          <w:szCs w:val="20"/>
        </w:rPr>
      </w:pPr>
    </w:p>
    <w:p w14:paraId="21D28B97" w14:textId="77777777" w:rsidR="00051E45" w:rsidRPr="0001219D" w:rsidRDefault="00051E45" w:rsidP="00051E45">
      <w:pPr>
        <w:shd w:val="clear" w:color="auto" w:fill="FFFFFF"/>
        <w:tabs>
          <w:tab w:val="left" w:pos="816"/>
        </w:tabs>
        <w:ind w:firstLine="567"/>
        <w:jc w:val="both"/>
        <w:rPr>
          <w:sz w:val="20"/>
          <w:szCs w:val="20"/>
        </w:rPr>
      </w:pPr>
      <w:r w:rsidRPr="0001219D">
        <w:rPr>
          <w:sz w:val="20"/>
          <w:szCs w:val="20"/>
        </w:rPr>
        <w:t>.</w:t>
      </w:r>
    </w:p>
    <w:tbl>
      <w:tblPr>
        <w:tblW w:w="5000" w:type="pct"/>
        <w:jc w:val="center"/>
        <w:tblLook w:val="01E0" w:firstRow="1" w:lastRow="1" w:firstColumn="1" w:lastColumn="1" w:noHBand="0" w:noVBand="0"/>
      </w:tblPr>
      <w:tblGrid>
        <w:gridCol w:w="7563"/>
        <w:gridCol w:w="7365"/>
      </w:tblGrid>
      <w:tr w:rsidR="00051E45" w:rsidRPr="00503F0B" w14:paraId="084C9D6F" w14:textId="77777777" w:rsidTr="00B772F5">
        <w:trPr>
          <w:trHeight w:val="662"/>
          <w:jc w:val="center"/>
        </w:trPr>
        <w:tc>
          <w:tcPr>
            <w:tcW w:w="2533" w:type="pct"/>
            <w:vAlign w:val="center"/>
          </w:tcPr>
          <w:p w14:paraId="2541E039" w14:textId="77777777" w:rsidR="00051E45" w:rsidRPr="00503F0B" w:rsidRDefault="00051E45" w:rsidP="00051E45">
            <w:pPr>
              <w:widowControl w:val="0"/>
              <w:autoSpaceDE w:val="0"/>
              <w:autoSpaceDN w:val="0"/>
              <w:adjustRightInd w:val="0"/>
              <w:rPr>
                <w:b/>
              </w:rPr>
            </w:pPr>
          </w:p>
          <w:p w14:paraId="6B439F4E" w14:textId="77777777" w:rsidR="00051E45" w:rsidRPr="00503F0B" w:rsidRDefault="00051E45" w:rsidP="00051E45">
            <w:pPr>
              <w:widowControl w:val="0"/>
              <w:autoSpaceDE w:val="0"/>
              <w:autoSpaceDN w:val="0"/>
              <w:adjustRightInd w:val="0"/>
              <w:rPr>
                <w:b/>
              </w:rPr>
            </w:pPr>
            <w:r w:rsidRPr="00503F0B">
              <w:rPr>
                <w:b/>
              </w:rPr>
              <w:t>ОТ ПОСТАВЩИКА:</w:t>
            </w:r>
          </w:p>
        </w:tc>
        <w:tc>
          <w:tcPr>
            <w:tcW w:w="2467" w:type="pct"/>
            <w:vAlign w:val="center"/>
          </w:tcPr>
          <w:p w14:paraId="1C4360CF" w14:textId="77777777" w:rsidR="00051E45" w:rsidRPr="00503F0B" w:rsidRDefault="00051E45" w:rsidP="00051E45">
            <w:pPr>
              <w:widowControl w:val="0"/>
              <w:autoSpaceDE w:val="0"/>
              <w:autoSpaceDN w:val="0"/>
              <w:adjustRightInd w:val="0"/>
              <w:rPr>
                <w:b/>
              </w:rPr>
            </w:pPr>
          </w:p>
          <w:p w14:paraId="5FE5A736" w14:textId="77777777" w:rsidR="00051E45" w:rsidRPr="00503F0B" w:rsidRDefault="00051E45" w:rsidP="00051E45">
            <w:pPr>
              <w:widowControl w:val="0"/>
              <w:autoSpaceDE w:val="0"/>
              <w:autoSpaceDN w:val="0"/>
              <w:adjustRightInd w:val="0"/>
              <w:rPr>
                <w:b/>
              </w:rPr>
            </w:pPr>
            <w:r w:rsidRPr="00503F0B">
              <w:rPr>
                <w:b/>
              </w:rPr>
              <w:t>ОТ ПОКУПАТЕЛЯ:</w:t>
            </w:r>
          </w:p>
        </w:tc>
      </w:tr>
      <w:tr w:rsidR="00051E45" w:rsidRPr="002E155D" w14:paraId="5D9B6886" w14:textId="77777777" w:rsidTr="00B772F5">
        <w:trPr>
          <w:jc w:val="center"/>
        </w:trPr>
        <w:tc>
          <w:tcPr>
            <w:tcW w:w="2533" w:type="pct"/>
          </w:tcPr>
          <w:p w14:paraId="7E40647E" w14:textId="77777777" w:rsidR="00051E45" w:rsidRPr="00503F0B" w:rsidRDefault="00051E45" w:rsidP="00051E45">
            <w:pPr>
              <w:widowControl w:val="0"/>
              <w:autoSpaceDE w:val="0"/>
              <w:autoSpaceDN w:val="0"/>
              <w:adjustRightInd w:val="0"/>
              <w:rPr>
                <w:sz w:val="16"/>
                <w:szCs w:val="16"/>
              </w:rPr>
            </w:pPr>
          </w:p>
          <w:p w14:paraId="075C2652" w14:textId="77777777" w:rsidR="00051E45" w:rsidRPr="00503F0B" w:rsidRDefault="00051E45" w:rsidP="00051E45">
            <w:pPr>
              <w:widowControl w:val="0"/>
              <w:autoSpaceDE w:val="0"/>
              <w:autoSpaceDN w:val="0"/>
              <w:adjustRightInd w:val="0"/>
              <w:rPr>
                <w:sz w:val="16"/>
                <w:szCs w:val="16"/>
              </w:rPr>
            </w:pPr>
            <w:r w:rsidRPr="00503F0B">
              <w:rPr>
                <w:sz w:val="16"/>
                <w:szCs w:val="16"/>
              </w:rPr>
              <w:t>_______________________________</w:t>
            </w:r>
          </w:p>
          <w:p w14:paraId="7536C4AB" w14:textId="77777777" w:rsidR="00051E45" w:rsidRPr="00210DD3" w:rsidRDefault="00051E45" w:rsidP="00051E45">
            <w:pPr>
              <w:widowControl w:val="0"/>
              <w:autoSpaceDE w:val="0"/>
              <w:autoSpaceDN w:val="0"/>
              <w:adjustRightInd w:val="0"/>
              <w:rPr>
                <w:i/>
                <w:sz w:val="16"/>
                <w:szCs w:val="16"/>
              </w:rPr>
            </w:pPr>
            <w:r w:rsidRPr="00210DD3">
              <w:rPr>
                <w:i/>
                <w:sz w:val="16"/>
                <w:szCs w:val="16"/>
              </w:rPr>
              <w:t>(подписано ЭЦП)</w:t>
            </w:r>
          </w:p>
        </w:tc>
        <w:tc>
          <w:tcPr>
            <w:tcW w:w="2467" w:type="pct"/>
          </w:tcPr>
          <w:p w14:paraId="5123CCC1" w14:textId="77777777" w:rsidR="00051E45" w:rsidRPr="00503F0B" w:rsidRDefault="00051E45" w:rsidP="00051E45">
            <w:pPr>
              <w:widowControl w:val="0"/>
              <w:autoSpaceDE w:val="0"/>
              <w:autoSpaceDN w:val="0"/>
              <w:adjustRightInd w:val="0"/>
              <w:rPr>
                <w:sz w:val="16"/>
                <w:szCs w:val="16"/>
              </w:rPr>
            </w:pPr>
          </w:p>
          <w:p w14:paraId="6572F309" w14:textId="77777777" w:rsidR="00051E45" w:rsidRPr="00503F0B" w:rsidRDefault="00051E45" w:rsidP="00051E45">
            <w:pPr>
              <w:widowControl w:val="0"/>
              <w:autoSpaceDE w:val="0"/>
              <w:autoSpaceDN w:val="0"/>
              <w:adjustRightInd w:val="0"/>
              <w:rPr>
                <w:sz w:val="16"/>
                <w:szCs w:val="16"/>
              </w:rPr>
            </w:pPr>
            <w:r w:rsidRPr="00503F0B">
              <w:rPr>
                <w:sz w:val="16"/>
                <w:szCs w:val="16"/>
              </w:rPr>
              <w:t>____________________________________</w:t>
            </w:r>
          </w:p>
          <w:p w14:paraId="05E281D4" w14:textId="77777777" w:rsidR="00051E45" w:rsidRPr="002E155D" w:rsidRDefault="00051E45" w:rsidP="00051E45">
            <w:pPr>
              <w:widowControl w:val="0"/>
              <w:autoSpaceDE w:val="0"/>
              <w:autoSpaceDN w:val="0"/>
              <w:adjustRightInd w:val="0"/>
              <w:rPr>
                <w:sz w:val="16"/>
                <w:szCs w:val="16"/>
              </w:rPr>
            </w:pPr>
            <w:r w:rsidRPr="00210DD3">
              <w:rPr>
                <w:i/>
                <w:sz w:val="16"/>
                <w:szCs w:val="16"/>
              </w:rPr>
              <w:t>(подписано ЭЦП)</w:t>
            </w:r>
          </w:p>
        </w:tc>
      </w:tr>
    </w:tbl>
    <w:p w14:paraId="2E05B399" w14:textId="77777777" w:rsidR="00051E45" w:rsidRPr="00237B4F" w:rsidRDefault="00051E45" w:rsidP="00051E45">
      <w:pPr>
        <w:widowControl w:val="0"/>
        <w:spacing w:before="120" w:after="120"/>
        <w:jc w:val="right"/>
        <w:rPr>
          <w:b/>
        </w:rPr>
      </w:pPr>
    </w:p>
    <w:p w14:paraId="5DA8009E" w14:textId="77777777" w:rsidR="00FB54BF" w:rsidRPr="00237B4F" w:rsidRDefault="00FB54BF" w:rsidP="00051E45">
      <w:pPr>
        <w:ind w:left="142"/>
        <w:jc w:val="center"/>
      </w:pPr>
    </w:p>
    <w:sectPr w:rsidR="00FB54BF" w:rsidRPr="00237B4F" w:rsidSect="00B772F5">
      <w:footerReference w:type="default" r:id="rId42"/>
      <w:footerReference w:type="first" r:id="rId43"/>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CB81F" w14:textId="77777777" w:rsidR="00857661" w:rsidRDefault="00857661" w:rsidP="00B067D9">
      <w:r>
        <w:separator/>
      </w:r>
    </w:p>
  </w:endnote>
  <w:endnote w:type="continuationSeparator" w:id="0">
    <w:p w14:paraId="763B9157" w14:textId="77777777" w:rsidR="00857661" w:rsidRDefault="0085766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857661" w:rsidRDefault="0085766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57661" w:rsidRDefault="00857661"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7D871630" w:rsidR="00857661" w:rsidRPr="00203AD7" w:rsidRDefault="00857661" w:rsidP="00777A76">
    <w:pPr>
      <w:pStyle w:val="a6"/>
      <w:jc w:val="right"/>
    </w:pPr>
    <w:r>
      <w:fldChar w:fldCharType="begin"/>
    </w:r>
    <w:r>
      <w:instrText>PAGE   \* MERGEFORMAT</w:instrText>
    </w:r>
    <w:r>
      <w:fldChar w:fldCharType="separate"/>
    </w:r>
    <w:r w:rsidR="00D428CB">
      <w:rPr>
        <w:noProof/>
      </w:rPr>
      <w:t>35</w:t>
    </w:r>
    <w:r>
      <w:fldChar w:fldCharType="end"/>
    </w:r>
  </w:p>
  <w:p w14:paraId="350EA47B" w14:textId="77777777" w:rsidR="00857661" w:rsidRDefault="00857661"/>
  <w:p w14:paraId="248BA7D8" w14:textId="77777777" w:rsidR="00857661" w:rsidRDefault="0085766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857661" w:rsidRPr="00203AD7" w:rsidRDefault="00857661"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857661" w:rsidRDefault="00857661"/>
  <w:p w14:paraId="2C624259" w14:textId="77777777" w:rsidR="00857661" w:rsidRDefault="008576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4FED10F1" w:rsidR="00857661" w:rsidRPr="00B067D9" w:rsidRDefault="0085766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D428CB">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6F4D6E87" w:rsidR="00857661" w:rsidRDefault="00857661">
    <w:pPr>
      <w:pStyle w:val="a6"/>
      <w:jc w:val="right"/>
    </w:pPr>
    <w:r>
      <w:fldChar w:fldCharType="begin"/>
    </w:r>
    <w:r>
      <w:instrText>PAGE   \* MERGEFORMAT</w:instrText>
    </w:r>
    <w:r>
      <w:fldChar w:fldCharType="separate"/>
    </w:r>
    <w:r w:rsidR="00D428CB">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AB9A" w14:textId="77777777" w:rsidR="00857661" w:rsidRDefault="00857661"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857661" w:rsidRDefault="00857661" w:rsidP="003C19CB">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4F7F" w14:textId="150DAC3D" w:rsidR="00857661" w:rsidRPr="00B13D19" w:rsidRDefault="00857661" w:rsidP="003C19CB">
    <w:pPr>
      <w:pStyle w:val="a6"/>
      <w:jc w:val="right"/>
    </w:pPr>
    <w:r w:rsidRPr="00B13D19">
      <w:fldChar w:fldCharType="begin"/>
    </w:r>
    <w:r w:rsidRPr="00B13D19">
      <w:instrText>PAGE   \* MERGEFORMAT</w:instrText>
    </w:r>
    <w:r w:rsidRPr="00B13D19">
      <w:fldChar w:fldCharType="separate"/>
    </w:r>
    <w:r w:rsidR="00D428CB">
      <w:rPr>
        <w:noProof/>
      </w:rPr>
      <w:t>22</w:t>
    </w:r>
    <w:r w:rsidRPr="00B13D1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37BE3CEF" w:rsidR="00857661" w:rsidRPr="00203AD7" w:rsidRDefault="00857661" w:rsidP="00C46F56">
    <w:pPr>
      <w:pStyle w:val="a6"/>
      <w:jc w:val="right"/>
    </w:pPr>
    <w:r>
      <w:fldChar w:fldCharType="begin"/>
    </w:r>
    <w:r>
      <w:instrText>PAGE   \* MERGEFORMAT</w:instrText>
    </w:r>
    <w:r>
      <w:fldChar w:fldCharType="separate"/>
    </w:r>
    <w:r w:rsidR="00D428CB">
      <w:rPr>
        <w:noProof/>
      </w:rPr>
      <w:t>23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857661" w:rsidRPr="004B4EFB" w:rsidRDefault="00857661" w:rsidP="00C46F56">
    <w:pPr>
      <w:pStyle w:val="a6"/>
      <w:jc w:val="right"/>
    </w:pPr>
    <w:r w:rsidRPr="004B4EFB">
      <w:t>Задание на проведение закупки</w:t>
    </w:r>
  </w:p>
  <w:p w14:paraId="12C535D2" w14:textId="77777777" w:rsidR="00857661" w:rsidRPr="004B4EFB" w:rsidRDefault="0085766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857661" w:rsidRPr="00203AD7" w:rsidRDefault="0085766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7C309" w14:textId="77777777" w:rsidR="00857661" w:rsidRPr="00203AD7" w:rsidRDefault="00857661" w:rsidP="00C46F56">
    <w:pPr>
      <w:pStyle w:val="a6"/>
      <w:jc w:val="right"/>
    </w:pPr>
    <w:r>
      <w:fldChar w:fldCharType="begin"/>
    </w:r>
    <w:r>
      <w:instrText>PAGE   \* MERGEFORMAT</w:instrText>
    </w:r>
    <w:r>
      <w:fldChar w:fldCharType="separate"/>
    </w:r>
    <w:r w:rsidR="00D428CB">
      <w:rPr>
        <w:noProof/>
      </w:rPr>
      <w:t>24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07C4A" w14:textId="77777777" w:rsidR="00857661" w:rsidRPr="004B4EFB" w:rsidRDefault="00857661" w:rsidP="00C46F56">
    <w:pPr>
      <w:pStyle w:val="a6"/>
      <w:jc w:val="right"/>
    </w:pPr>
    <w:r w:rsidRPr="004B4EFB">
      <w:t>Задание на проведение закупки</w:t>
    </w:r>
  </w:p>
  <w:p w14:paraId="080D04E5" w14:textId="77777777" w:rsidR="00857661" w:rsidRPr="004B4EFB" w:rsidRDefault="0085766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68168C8" w14:textId="77777777" w:rsidR="00857661" w:rsidRPr="00203AD7" w:rsidRDefault="00857661"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C1675" w14:textId="77777777" w:rsidR="00857661" w:rsidRDefault="00857661" w:rsidP="00B067D9">
      <w:r>
        <w:separator/>
      </w:r>
    </w:p>
  </w:footnote>
  <w:footnote w:type="continuationSeparator" w:id="0">
    <w:p w14:paraId="0A7C7C24" w14:textId="77777777" w:rsidR="00857661" w:rsidRDefault="00857661"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97C"/>
    <w:rsid w:val="00297C9E"/>
    <w:rsid w:val="002A062C"/>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2C47"/>
    <w:rsid w:val="003D34A1"/>
    <w:rsid w:val="003D3D4F"/>
    <w:rsid w:val="003D6EF5"/>
    <w:rsid w:val="003D7C04"/>
    <w:rsid w:val="003E0DFA"/>
    <w:rsid w:val="003E1029"/>
    <w:rsid w:val="003E1DB9"/>
    <w:rsid w:val="003E1E17"/>
    <w:rsid w:val="003E235D"/>
    <w:rsid w:val="003E26A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DF5"/>
    <w:rsid w:val="0069155A"/>
    <w:rsid w:val="00691D26"/>
    <w:rsid w:val="00692836"/>
    <w:rsid w:val="00692BA8"/>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1E15"/>
    <w:rsid w:val="008538D9"/>
    <w:rsid w:val="00853A33"/>
    <w:rsid w:val="00853BC3"/>
    <w:rsid w:val="008543AA"/>
    <w:rsid w:val="00854C94"/>
    <w:rsid w:val="00856173"/>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2F5"/>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4A75"/>
    <w:rsid w:val="00D44F7D"/>
    <w:rsid w:val="00D457D8"/>
    <w:rsid w:val="00D473D9"/>
    <w:rsid w:val="00D47E00"/>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2FE"/>
    <w:rsid w:val="00DD659A"/>
    <w:rsid w:val="00DD69FB"/>
    <w:rsid w:val="00DD6F54"/>
    <w:rsid w:val="00DE107F"/>
    <w:rsid w:val="00DE1709"/>
    <w:rsid w:val="00DE25C9"/>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oter" Target="footer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hyperlink" Target="mailto:info@ncrc.ru"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6354D-76BD-4AAC-BDBE-EB894520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14734</Words>
  <Characters>83985</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2023-06-22T08:52:00Z</cp:lastPrinted>
  <dcterms:created xsi:type="dcterms:W3CDTF">2025-11-21T08:46:00Z</dcterms:created>
  <dcterms:modified xsi:type="dcterms:W3CDTF">2025-11-28T10:14:00Z</dcterms:modified>
</cp:coreProperties>
</file>