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D61964" w:rsidRDefault="00ED6727" w:rsidP="00F5671B">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Протокол № ЗК-</w:t>
      </w:r>
      <w:r w:rsidR="00695002">
        <w:rPr>
          <w:rFonts w:ascii="Times New Roman" w:eastAsia="Times New Roman" w:hAnsi="Times New Roman" w:cs="Times New Roman"/>
          <w:b/>
          <w:bCs/>
          <w:sz w:val="28"/>
          <w:szCs w:val="28"/>
        </w:rPr>
        <w:t>ДВТРК</w:t>
      </w:r>
      <w:r w:rsidR="003040F3">
        <w:rPr>
          <w:rFonts w:ascii="Times New Roman" w:eastAsia="Times New Roman" w:hAnsi="Times New Roman" w:cs="Times New Roman"/>
          <w:b/>
          <w:bCs/>
          <w:sz w:val="28"/>
          <w:szCs w:val="28"/>
        </w:rPr>
        <w:t>-</w:t>
      </w:r>
      <w:r w:rsidR="00695002">
        <w:rPr>
          <w:rFonts w:ascii="Times New Roman" w:eastAsia="Times New Roman" w:hAnsi="Times New Roman" w:cs="Times New Roman"/>
          <w:b/>
          <w:bCs/>
          <w:sz w:val="28"/>
          <w:szCs w:val="28"/>
        </w:rPr>
        <w:t>155</w:t>
      </w:r>
      <w:r w:rsidR="00281A1C">
        <w:rPr>
          <w:rFonts w:ascii="Times New Roman" w:eastAsia="Times New Roman" w:hAnsi="Times New Roman" w:cs="Times New Roman"/>
          <w:b/>
          <w:bCs/>
          <w:sz w:val="28"/>
          <w:szCs w:val="28"/>
        </w:rPr>
        <w:t>/1</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3B76A1" w:rsidRDefault="006665C2" w:rsidP="006665C2">
      <w:pPr>
        <w:spacing w:after="0" w:line="336"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44149F">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06"/>
        <w:gridCol w:w="6305"/>
      </w:tblGrid>
      <w:tr w:rsidR="00ED6727" w:rsidRPr="004C73B5" w:rsidTr="00355D45">
        <w:trPr>
          <w:trHeight w:val="720"/>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9B7BFC" w:rsidP="0069500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695002">
              <w:rPr>
                <w:rFonts w:ascii="Times New Roman" w:eastAsia="Times New Roman" w:hAnsi="Times New Roman" w:cs="Times New Roman"/>
                <w:b/>
                <w:sz w:val="24"/>
                <w:szCs w:val="24"/>
              </w:rPr>
              <w:t>8</w:t>
            </w:r>
            <w:r w:rsidR="00C4165B">
              <w:rPr>
                <w:rFonts w:ascii="Times New Roman" w:eastAsia="Times New Roman" w:hAnsi="Times New Roman" w:cs="Times New Roman"/>
                <w:b/>
                <w:sz w:val="24"/>
                <w:szCs w:val="24"/>
              </w:rPr>
              <w:t xml:space="preserve"> </w:t>
            </w:r>
            <w:r w:rsidR="00D025B7">
              <w:rPr>
                <w:rFonts w:ascii="Times New Roman" w:eastAsia="Times New Roman" w:hAnsi="Times New Roman" w:cs="Times New Roman"/>
                <w:b/>
                <w:sz w:val="24"/>
                <w:szCs w:val="24"/>
              </w:rPr>
              <w:t>января</w:t>
            </w:r>
            <w:r w:rsidR="00ED6727" w:rsidRPr="004C73B5">
              <w:rPr>
                <w:rFonts w:ascii="Times New Roman" w:eastAsia="Times New Roman" w:hAnsi="Times New Roman" w:cs="Times New Roman"/>
                <w:b/>
                <w:sz w:val="24"/>
                <w:szCs w:val="24"/>
              </w:rPr>
              <w:t xml:space="preserve"> 201</w:t>
            </w:r>
            <w:r w:rsidR="00D025B7">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8A1B46" w:rsidRPr="00695002" w:rsidRDefault="00ED6727" w:rsidP="00D20108">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355D45">
        <w:rPr>
          <w:rFonts w:ascii="Times New Roman" w:eastAsia="Times New Roman" w:hAnsi="Times New Roman" w:cs="Times New Roman"/>
          <w:bCs/>
          <w:sz w:val="24"/>
          <w:szCs w:val="24"/>
        </w:rPr>
        <w:t xml:space="preserve">Наименование предмета запроса котировок: </w:t>
      </w:r>
      <w:r w:rsidR="00695002" w:rsidRPr="00695002">
        <w:rPr>
          <w:rFonts w:ascii="Times New Roman" w:eastAsia="Times New Roman" w:hAnsi="Times New Roman" w:cs="Times New Roman"/>
          <w:bCs/>
          <w:sz w:val="24"/>
          <w:szCs w:val="24"/>
        </w:rPr>
        <w:t>Право заключения договора на поставку грязезащитных ковров</w:t>
      </w:r>
      <w:r w:rsidR="009B7BFC" w:rsidRPr="00695002">
        <w:rPr>
          <w:rFonts w:ascii="Times New Roman" w:eastAsia="Times New Roman" w:hAnsi="Times New Roman" w:cs="Times New Roman"/>
          <w:bCs/>
          <w:sz w:val="24"/>
          <w:szCs w:val="24"/>
        </w:rPr>
        <w:t>.</w:t>
      </w:r>
    </w:p>
    <w:p w:rsidR="00355D45" w:rsidRPr="008A1B46" w:rsidRDefault="00355D45" w:rsidP="00D20108">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Pr="003B76A1" w:rsidRDefault="00ED6727" w:rsidP="00D20108">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«КСК», ИНН 2632100740).</w:t>
      </w:r>
    </w:p>
    <w:p w:rsidR="00ED6727" w:rsidRPr="003B76A1" w:rsidRDefault="00ED6727" w:rsidP="003A4383">
      <w:pPr>
        <w:spacing w:after="0" w:line="240" w:lineRule="auto"/>
        <w:jc w:val="both"/>
        <w:rPr>
          <w:rFonts w:ascii="Times New Roman" w:eastAsia="Times New Roman" w:hAnsi="Times New Roman" w:cs="Times New Roman"/>
          <w:sz w:val="24"/>
          <w:szCs w:val="24"/>
        </w:rPr>
      </w:pPr>
    </w:p>
    <w:p w:rsidR="00695002" w:rsidRPr="00246F29" w:rsidRDefault="00695002" w:rsidP="00695002">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246F29">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695002" w:rsidRPr="00246F29" w:rsidRDefault="00695002" w:rsidP="00695002">
      <w:pPr>
        <w:tabs>
          <w:tab w:val="left" w:pos="426"/>
        </w:tabs>
        <w:spacing w:after="0" w:line="240" w:lineRule="auto"/>
        <w:jc w:val="both"/>
        <w:rPr>
          <w:rFonts w:ascii="Times New Roman" w:hAnsi="Times New Roman"/>
          <w:color w:val="000000" w:themeColor="text1"/>
          <w:sz w:val="24"/>
          <w:szCs w:val="24"/>
        </w:rPr>
      </w:pPr>
      <w:proofErr w:type="spellStart"/>
      <w:r w:rsidRPr="00246F29">
        <w:rPr>
          <w:rFonts w:ascii="Times New Roman" w:hAnsi="Times New Roman"/>
          <w:color w:val="000000" w:themeColor="text1"/>
          <w:sz w:val="24"/>
          <w:szCs w:val="24"/>
        </w:rPr>
        <w:t>Горчев</w:t>
      </w:r>
      <w:proofErr w:type="spellEnd"/>
      <w:r w:rsidRPr="00246F29">
        <w:rPr>
          <w:rFonts w:ascii="Times New Roman" w:hAnsi="Times New Roman"/>
          <w:color w:val="000000" w:themeColor="text1"/>
          <w:sz w:val="24"/>
          <w:szCs w:val="24"/>
        </w:rPr>
        <w:t xml:space="preserve"> Олег Сергеевич, Артамонов Юрий Александрович, </w:t>
      </w:r>
      <w:proofErr w:type="spellStart"/>
      <w:r w:rsidRPr="00246F29">
        <w:rPr>
          <w:rFonts w:ascii="Times New Roman" w:hAnsi="Times New Roman"/>
          <w:color w:val="000000" w:themeColor="text1"/>
          <w:sz w:val="24"/>
          <w:szCs w:val="24"/>
        </w:rPr>
        <w:t>Баклановский</w:t>
      </w:r>
      <w:proofErr w:type="spellEnd"/>
      <w:r w:rsidRPr="00246F29">
        <w:rPr>
          <w:rFonts w:ascii="Times New Roman" w:hAnsi="Times New Roman"/>
          <w:color w:val="000000" w:themeColor="text1"/>
          <w:sz w:val="24"/>
          <w:szCs w:val="24"/>
        </w:rPr>
        <w:t xml:space="preserve"> Александр Владимирович</w:t>
      </w:r>
      <w:r>
        <w:rPr>
          <w:rFonts w:ascii="Times New Roman" w:hAnsi="Times New Roman"/>
          <w:color w:val="000000" w:themeColor="text1"/>
          <w:sz w:val="24"/>
          <w:szCs w:val="24"/>
        </w:rPr>
        <w:t>,</w:t>
      </w:r>
      <w:r w:rsidRPr="00246F29">
        <w:rPr>
          <w:rFonts w:ascii="Times New Roman" w:hAnsi="Times New Roman"/>
          <w:color w:val="000000" w:themeColor="text1"/>
          <w:sz w:val="24"/>
          <w:szCs w:val="24"/>
        </w:rPr>
        <w:t xml:space="preserve"> Иванов Николай Васильевич, </w:t>
      </w:r>
      <w:proofErr w:type="spellStart"/>
      <w:r w:rsidRPr="00246F29">
        <w:rPr>
          <w:rFonts w:ascii="Times New Roman" w:hAnsi="Times New Roman"/>
          <w:color w:val="000000" w:themeColor="text1"/>
          <w:sz w:val="24"/>
          <w:szCs w:val="24"/>
        </w:rPr>
        <w:t>Канукоев</w:t>
      </w:r>
      <w:proofErr w:type="spellEnd"/>
      <w:r w:rsidRPr="00246F29">
        <w:rPr>
          <w:rFonts w:ascii="Times New Roman" w:hAnsi="Times New Roman"/>
          <w:color w:val="000000" w:themeColor="text1"/>
          <w:sz w:val="24"/>
          <w:szCs w:val="24"/>
        </w:rPr>
        <w:t xml:space="preserve"> Аслан </w:t>
      </w:r>
      <w:proofErr w:type="spellStart"/>
      <w:r w:rsidRPr="00246F29">
        <w:rPr>
          <w:rFonts w:ascii="Times New Roman" w:hAnsi="Times New Roman"/>
          <w:color w:val="000000" w:themeColor="text1"/>
          <w:sz w:val="24"/>
          <w:szCs w:val="24"/>
        </w:rPr>
        <w:t>Султанович</w:t>
      </w:r>
      <w:proofErr w:type="spellEnd"/>
      <w:r w:rsidRPr="00246F29">
        <w:rPr>
          <w:rFonts w:ascii="Times New Roman" w:hAnsi="Times New Roman"/>
          <w:color w:val="000000" w:themeColor="text1"/>
          <w:sz w:val="24"/>
          <w:szCs w:val="24"/>
        </w:rPr>
        <w:t xml:space="preserve">, </w:t>
      </w:r>
      <w:proofErr w:type="spellStart"/>
      <w:r w:rsidRPr="00246F29">
        <w:rPr>
          <w:rFonts w:ascii="Times New Roman" w:hAnsi="Times New Roman"/>
          <w:color w:val="000000" w:themeColor="text1"/>
          <w:sz w:val="24"/>
          <w:szCs w:val="24"/>
        </w:rPr>
        <w:t>Канунников</w:t>
      </w:r>
      <w:proofErr w:type="spellEnd"/>
      <w:r w:rsidRPr="00246F29">
        <w:rPr>
          <w:rFonts w:ascii="Times New Roman" w:hAnsi="Times New Roman"/>
          <w:color w:val="000000" w:themeColor="text1"/>
          <w:sz w:val="24"/>
          <w:szCs w:val="24"/>
        </w:rPr>
        <w:t xml:space="preserve"> Денис Викторович, Голосов Дмитрий Александрович.</w:t>
      </w:r>
    </w:p>
    <w:p w:rsidR="00355D45" w:rsidRPr="00F144F0" w:rsidRDefault="00355D45" w:rsidP="00355D45">
      <w:pPr>
        <w:tabs>
          <w:tab w:val="left" w:pos="5529"/>
        </w:tabs>
        <w:spacing w:after="0" w:line="240" w:lineRule="auto"/>
        <w:jc w:val="both"/>
        <w:rPr>
          <w:rFonts w:ascii="Times New Roman" w:hAnsi="Times New Roman"/>
          <w:bCs/>
          <w:sz w:val="24"/>
          <w:szCs w:val="24"/>
        </w:rPr>
      </w:pPr>
    </w:p>
    <w:p w:rsidR="00695002" w:rsidRPr="009A5B98" w:rsidRDefault="000F0FB2" w:rsidP="00695002">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ab/>
      </w:r>
      <w:r w:rsidR="00695002" w:rsidRPr="009A5B98">
        <w:rPr>
          <w:rFonts w:ascii="Times New Roman" w:eastAsia="Times New Roman" w:hAnsi="Times New Roman" w:cs="Times New Roman"/>
          <w:color w:val="000000" w:themeColor="text1"/>
          <w:sz w:val="24"/>
          <w:szCs w:val="24"/>
        </w:rPr>
        <w:t xml:space="preserve">На заседание Единой комиссии в качестве эксперта была приглашена: </w:t>
      </w:r>
      <w:r w:rsidR="00695002" w:rsidRPr="009A5B98">
        <w:rPr>
          <w:rFonts w:ascii="Times New Roman" w:eastAsia="Times New Roman" w:hAnsi="Times New Roman" w:cs="Times New Roman"/>
          <w:bCs/>
          <w:color w:val="000000" w:themeColor="text1"/>
          <w:sz w:val="24"/>
          <w:szCs w:val="24"/>
        </w:rPr>
        <w:t>эксперт Департамента управления проектами – Кулешова Анастасия Дмитриевна.</w:t>
      </w:r>
    </w:p>
    <w:p w:rsidR="00695002" w:rsidRPr="009A5B98" w:rsidRDefault="00695002" w:rsidP="00695002">
      <w:pPr>
        <w:pStyle w:val="a6"/>
        <w:tabs>
          <w:tab w:val="left" w:pos="322"/>
        </w:tabs>
        <w:jc w:val="both"/>
        <w:rPr>
          <w:rFonts w:ascii="Times New Roman" w:hAnsi="Times New Roman"/>
          <w:bCs/>
          <w:color w:val="000000" w:themeColor="text1"/>
          <w:sz w:val="24"/>
          <w:szCs w:val="24"/>
          <w:highlight w:val="yellow"/>
        </w:rPr>
      </w:pPr>
    </w:p>
    <w:p w:rsidR="00695002" w:rsidRPr="009A5B98" w:rsidRDefault="00695002" w:rsidP="00695002">
      <w:pPr>
        <w:pStyle w:val="a6"/>
        <w:tabs>
          <w:tab w:val="left" w:pos="322"/>
        </w:tabs>
        <w:jc w:val="both"/>
        <w:rPr>
          <w:rFonts w:ascii="Times New Roman" w:hAnsi="Times New Roman"/>
          <w:bCs/>
          <w:color w:val="000000" w:themeColor="text1"/>
          <w:sz w:val="24"/>
          <w:szCs w:val="24"/>
        </w:rPr>
      </w:pPr>
      <w:r w:rsidRPr="009A5B98">
        <w:rPr>
          <w:rFonts w:ascii="Times New Roman" w:hAnsi="Times New Roman"/>
          <w:bCs/>
          <w:color w:val="000000" w:themeColor="text1"/>
          <w:sz w:val="24"/>
          <w:szCs w:val="24"/>
        </w:rPr>
        <w:t>Кворум имеется, заседание Единой комиссии правомочно.</w:t>
      </w:r>
    </w:p>
    <w:p w:rsidR="00F53919" w:rsidRDefault="00F53919" w:rsidP="00695002">
      <w:pPr>
        <w:spacing w:after="0" w:line="240" w:lineRule="auto"/>
        <w:jc w:val="both"/>
        <w:rPr>
          <w:rFonts w:ascii="Times New Roman" w:eastAsia="Times New Roman" w:hAnsi="Times New Roman" w:cs="Times New Roman"/>
          <w:sz w:val="24"/>
          <w:szCs w:val="24"/>
        </w:rPr>
      </w:pPr>
    </w:p>
    <w:p w:rsidR="00695002" w:rsidRPr="009A5B98" w:rsidRDefault="00695002" w:rsidP="00695002">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9A5B98">
        <w:rPr>
          <w:rFonts w:ascii="Times New Roman" w:eastAsia="Times New Roman" w:hAnsi="Times New Roman" w:cs="Times New Roman"/>
          <w:bCs/>
          <w:color w:val="000000" w:themeColor="text1"/>
          <w:sz w:val="24"/>
          <w:szCs w:val="24"/>
        </w:rPr>
        <w:t>Заседание Единой комиссии состоялось в 16:30 (</w:t>
      </w:r>
      <w:proofErr w:type="spellStart"/>
      <w:proofErr w:type="gramStart"/>
      <w:r w:rsidRPr="009A5B98">
        <w:rPr>
          <w:rFonts w:ascii="Times New Roman" w:eastAsia="Times New Roman" w:hAnsi="Times New Roman" w:cs="Times New Roman"/>
          <w:bCs/>
          <w:color w:val="000000" w:themeColor="text1"/>
          <w:sz w:val="24"/>
          <w:szCs w:val="24"/>
        </w:rPr>
        <w:t>мск</w:t>
      </w:r>
      <w:proofErr w:type="spellEnd"/>
      <w:proofErr w:type="gramEnd"/>
      <w:r w:rsidRPr="009A5B98">
        <w:rPr>
          <w:rFonts w:ascii="Times New Roman" w:eastAsia="Times New Roman" w:hAnsi="Times New Roman" w:cs="Times New Roman"/>
          <w:bCs/>
          <w:color w:val="000000" w:themeColor="text1"/>
          <w:sz w:val="24"/>
          <w:szCs w:val="24"/>
        </w:rPr>
        <w:t xml:space="preserve">) 28 января 2014 года </w:t>
      </w:r>
      <w:r w:rsidRPr="009A5B98">
        <w:rPr>
          <w:rFonts w:ascii="Times New Roman" w:eastAsia="Times New Roman" w:hAnsi="Times New Roman" w:cs="Times New Roman"/>
          <w:bCs/>
          <w:color w:val="000000" w:themeColor="text1"/>
          <w:sz w:val="24"/>
          <w:szCs w:val="24"/>
        </w:rPr>
        <w:br/>
        <w:t>по адресу: Российская Федерация, 123100, г. Москва, Пресненская набережная, д.12.</w:t>
      </w:r>
    </w:p>
    <w:p w:rsidR="00ED6727" w:rsidRPr="00C53FE4" w:rsidRDefault="00ED6727" w:rsidP="003A4383">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Pr="00695002" w:rsidRDefault="00695002" w:rsidP="003A4383">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color w:val="000000" w:themeColor="text1"/>
          <w:sz w:val="24"/>
          <w:szCs w:val="24"/>
        </w:rPr>
        <w:t xml:space="preserve">Извещение о проведении запроса котировок было размещено на </w:t>
      </w:r>
      <w:r w:rsidRPr="009A5B98">
        <w:rPr>
          <w:rFonts w:ascii="Times New Roman" w:eastAsia="Times New Roman" w:hAnsi="Times New Roman" w:cs="Times New Roman"/>
          <w:iCs/>
          <w:color w:val="000000" w:themeColor="text1"/>
          <w:sz w:val="24"/>
          <w:szCs w:val="24"/>
        </w:rPr>
        <w:t xml:space="preserve">официальном сайте: </w:t>
      </w:r>
      <w:hyperlink r:id="rId9" w:history="1">
        <w:r w:rsidRPr="009A5B98">
          <w:rPr>
            <w:rStyle w:val="a4"/>
            <w:rFonts w:ascii="Times New Roman" w:eastAsia="Times New Roman" w:hAnsi="Times New Roman" w:cs="Times New Roman"/>
            <w:color w:val="000000" w:themeColor="text1"/>
            <w:sz w:val="24"/>
            <w:szCs w:val="24"/>
            <w:u w:val="none"/>
          </w:rPr>
          <w:t>www.zakupki.gov.ru</w:t>
        </w:r>
      </w:hyperlink>
      <w:r w:rsidRPr="009A5B98">
        <w:rPr>
          <w:rFonts w:ascii="Times New Roman" w:eastAsia="Times New Roman" w:hAnsi="Times New Roman" w:cs="Times New Roman"/>
          <w:color w:val="000000" w:themeColor="text1"/>
          <w:sz w:val="24"/>
          <w:szCs w:val="24"/>
        </w:rPr>
        <w:t xml:space="preserve">, на сайте </w:t>
      </w:r>
      <w:r w:rsidRPr="009A5B98">
        <w:rPr>
          <w:rFonts w:ascii="Times New Roman" w:eastAsia="Times New Roman" w:hAnsi="Times New Roman" w:cs="Times New Roman"/>
          <w:iCs/>
          <w:color w:val="000000" w:themeColor="text1"/>
          <w:sz w:val="24"/>
          <w:szCs w:val="24"/>
        </w:rPr>
        <w:t xml:space="preserve">Общества (Заказчика): </w:t>
      </w:r>
      <w:hyperlink r:id="rId10" w:history="1">
        <w:r w:rsidRPr="009A5B98">
          <w:rPr>
            <w:rStyle w:val="a4"/>
            <w:rFonts w:ascii="Times New Roman" w:eastAsia="Times New Roman" w:hAnsi="Times New Roman" w:cs="Times New Roman"/>
            <w:color w:val="000000" w:themeColor="text1"/>
            <w:sz w:val="24"/>
            <w:szCs w:val="24"/>
            <w:u w:val="none"/>
            <w:lang w:val="en-US"/>
          </w:rPr>
          <w:t>www</w:t>
        </w:r>
        <w:r w:rsidRPr="009A5B98">
          <w:rPr>
            <w:rStyle w:val="a4"/>
            <w:rFonts w:ascii="Times New Roman" w:eastAsia="Times New Roman" w:hAnsi="Times New Roman" w:cs="Times New Roman"/>
            <w:color w:val="000000" w:themeColor="text1"/>
            <w:sz w:val="24"/>
            <w:szCs w:val="24"/>
            <w:u w:val="none"/>
          </w:rPr>
          <w:t>.</w:t>
        </w:r>
        <w:proofErr w:type="spellStart"/>
        <w:r w:rsidRPr="009A5B98">
          <w:rPr>
            <w:rStyle w:val="a4"/>
            <w:rFonts w:ascii="Times New Roman" w:eastAsia="Times New Roman" w:hAnsi="Times New Roman" w:cs="Times New Roman"/>
            <w:color w:val="000000" w:themeColor="text1"/>
            <w:sz w:val="24"/>
            <w:szCs w:val="24"/>
            <w:u w:val="none"/>
            <w:lang w:val="en-US"/>
          </w:rPr>
          <w:t>ncrc</w:t>
        </w:r>
        <w:proofErr w:type="spellEnd"/>
        <w:r w:rsidRPr="009A5B98">
          <w:rPr>
            <w:rStyle w:val="a4"/>
            <w:rFonts w:ascii="Times New Roman" w:eastAsia="Times New Roman" w:hAnsi="Times New Roman" w:cs="Times New Roman"/>
            <w:color w:val="000000" w:themeColor="text1"/>
            <w:sz w:val="24"/>
            <w:szCs w:val="24"/>
            <w:u w:val="none"/>
          </w:rPr>
          <w:t>.</w:t>
        </w:r>
        <w:proofErr w:type="spellStart"/>
        <w:r w:rsidRPr="009A5B98">
          <w:rPr>
            <w:rStyle w:val="a4"/>
            <w:rFonts w:ascii="Times New Roman" w:eastAsia="Times New Roman" w:hAnsi="Times New Roman" w:cs="Times New Roman"/>
            <w:color w:val="000000" w:themeColor="text1"/>
            <w:sz w:val="24"/>
            <w:szCs w:val="24"/>
            <w:u w:val="none"/>
            <w:lang w:val="en-US"/>
          </w:rPr>
          <w:t>ru</w:t>
        </w:r>
        <w:proofErr w:type="spellEnd"/>
      </w:hyperlink>
      <w:r w:rsidRPr="009A5B98">
        <w:rPr>
          <w:rFonts w:ascii="Times New Roman" w:eastAsia="Times New Roman" w:hAnsi="Times New Roman" w:cs="Times New Roman"/>
          <w:color w:val="000000" w:themeColor="text1"/>
          <w:sz w:val="24"/>
          <w:szCs w:val="24"/>
        </w:rPr>
        <w:t xml:space="preserve"> в 12:00 (</w:t>
      </w:r>
      <w:proofErr w:type="spellStart"/>
      <w:proofErr w:type="gramStart"/>
      <w:r w:rsidRPr="009A5B98">
        <w:rPr>
          <w:rFonts w:ascii="Times New Roman" w:eastAsia="Times New Roman" w:hAnsi="Times New Roman" w:cs="Times New Roman"/>
          <w:color w:val="000000" w:themeColor="text1"/>
          <w:sz w:val="24"/>
          <w:szCs w:val="24"/>
        </w:rPr>
        <w:t>мск</w:t>
      </w:r>
      <w:proofErr w:type="spellEnd"/>
      <w:proofErr w:type="gramEnd"/>
      <w:r w:rsidRPr="009A5B98">
        <w:rPr>
          <w:rFonts w:ascii="Times New Roman" w:eastAsia="Times New Roman" w:hAnsi="Times New Roman" w:cs="Times New Roman"/>
          <w:color w:val="000000" w:themeColor="text1"/>
          <w:sz w:val="24"/>
          <w:szCs w:val="24"/>
        </w:rPr>
        <w:t xml:space="preserve">) 21 января 2014 года </w:t>
      </w:r>
      <w:r w:rsidR="00ED6727" w:rsidRPr="003B76A1">
        <w:rPr>
          <w:rFonts w:ascii="Times New Roman" w:eastAsia="Times New Roman" w:hAnsi="Times New Roman" w:cs="Times New Roman"/>
          <w:sz w:val="24"/>
          <w:szCs w:val="24"/>
        </w:rPr>
        <w:t xml:space="preserve">№ </w:t>
      </w:r>
      <w:r w:rsidR="00ED6727" w:rsidRPr="00695002">
        <w:rPr>
          <w:rFonts w:ascii="Times New Roman" w:eastAsia="Times New Roman" w:hAnsi="Times New Roman" w:cs="Times New Roman"/>
          <w:color w:val="000000" w:themeColor="text1"/>
          <w:sz w:val="24"/>
          <w:szCs w:val="24"/>
        </w:rPr>
        <w:t>ЗК-</w:t>
      </w:r>
      <w:r w:rsidRPr="00695002">
        <w:rPr>
          <w:rFonts w:ascii="Times New Roman" w:eastAsia="Times New Roman" w:hAnsi="Times New Roman" w:cs="Times New Roman"/>
          <w:color w:val="000000" w:themeColor="text1"/>
          <w:sz w:val="24"/>
          <w:szCs w:val="24"/>
        </w:rPr>
        <w:t xml:space="preserve"> ДВТРК-155</w:t>
      </w:r>
      <w:r w:rsidR="00ED6727" w:rsidRPr="00695002">
        <w:rPr>
          <w:rFonts w:ascii="Times New Roman" w:eastAsia="Times New Roman" w:hAnsi="Times New Roman" w:cs="Times New Roman"/>
          <w:color w:val="000000" w:themeColor="text1"/>
          <w:sz w:val="24"/>
          <w:szCs w:val="24"/>
        </w:rPr>
        <w:t>.</w:t>
      </w:r>
    </w:p>
    <w:p w:rsidR="00ED6727" w:rsidRPr="003B76A1" w:rsidRDefault="00ED6727" w:rsidP="000A3EB7">
      <w:pPr>
        <w:spacing w:after="0" w:line="240" w:lineRule="auto"/>
        <w:jc w:val="both"/>
        <w:rPr>
          <w:rFonts w:ascii="Times New Roman" w:eastAsia="Times New Roman" w:hAnsi="Times New Roman" w:cs="Times New Roman"/>
          <w:sz w:val="24"/>
          <w:szCs w:val="24"/>
        </w:rPr>
      </w:pPr>
    </w:p>
    <w:p w:rsidR="00ED6727" w:rsidRPr="003B76A1"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0A3EB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ED6727" w:rsidRPr="00AB4633" w:rsidRDefault="00D82E89" w:rsidP="00B81908">
            <w:pPr>
              <w:pStyle w:val="a5"/>
              <w:tabs>
                <w:tab w:val="left" w:pos="426"/>
              </w:tabs>
              <w:ind w:left="0"/>
              <w:jc w:val="both"/>
              <w:rPr>
                <w:rFonts w:ascii="Times New Roman" w:hAnsi="Times New Roman" w:cs="Times New Roman"/>
                <w:sz w:val="24"/>
                <w:szCs w:val="24"/>
              </w:rPr>
            </w:pPr>
            <w:r w:rsidRPr="00695002">
              <w:rPr>
                <w:rFonts w:ascii="Times New Roman" w:eastAsia="Times New Roman" w:hAnsi="Times New Roman" w:cs="Times New Roman"/>
                <w:bCs/>
                <w:sz w:val="24"/>
                <w:szCs w:val="24"/>
              </w:rPr>
              <w:t>Право заключения договора на поставку грязезащитных ковров</w:t>
            </w:r>
            <w:r w:rsidR="00B81908" w:rsidRPr="00B81908">
              <w:rPr>
                <w:rFonts w:ascii="Times New Roman" w:hAnsi="Times New Roman" w:cs="Times New Roman"/>
                <w:sz w:val="24"/>
                <w:szCs w:val="24"/>
              </w:rPr>
              <w:t>.</w:t>
            </w:r>
          </w:p>
        </w:tc>
      </w:tr>
      <w:tr w:rsidR="00ED6727" w:rsidRPr="003B76A1" w:rsidTr="00192DCA">
        <w:trPr>
          <w:trHeight w:val="1809"/>
        </w:trPr>
        <w:tc>
          <w:tcPr>
            <w:tcW w:w="4219" w:type="dxa"/>
          </w:tcPr>
          <w:p w:rsidR="00A03C1A" w:rsidRDefault="00A03C1A" w:rsidP="000A3EB7">
            <w:pPr>
              <w:rPr>
                <w:rFonts w:ascii="Times New Roman" w:eastAsia="Times New Roman" w:hAnsi="Times New Roman" w:cs="Times New Roman"/>
                <w:b/>
                <w:bCs/>
                <w:sz w:val="24"/>
                <w:szCs w:val="24"/>
              </w:rPr>
            </w:pPr>
          </w:p>
          <w:p w:rsidR="00DC6479" w:rsidRDefault="00DC6479" w:rsidP="000A3EB7">
            <w:pPr>
              <w:rPr>
                <w:rFonts w:ascii="Times New Roman" w:eastAsia="Times New Roman" w:hAnsi="Times New Roman" w:cs="Times New Roman"/>
                <w:b/>
                <w:bCs/>
                <w:sz w:val="24"/>
                <w:szCs w:val="24"/>
              </w:rPr>
            </w:pPr>
          </w:p>
          <w:p w:rsidR="00ED6727" w:rsidRPr="003B76A1" w:rsidRDefault="005178F3" w:rsidP="000A3EB7">
            <w:pPr>
              <w:rPr>
                <w:rFonts w:ascii="Times New Roman" w:eastAsia="Times New Roman" w:hAnsi="Times New Roman" w:cs="Times New Roman"/>
                <w:sz w:val="24"/>
                <w:szCs w:val="24"/>
              </w:rPr>
            </w:pPr>
            <w:r w:rsidRPr="005178F3">
              <w:rPr>
                <w:rFonts w:ascii="Times New Roman" w:eastAsia="Times New Roman" w:hAnsi="Times New Roman" w:cs="Times New Roman"/>
                <w:b/>
                <w:bCs/>
                <w:sz w:val="24"/>
                <w:szCs w:val="24"/>
              </w:rPr>
              <w:t>Начальная (максимальная) цена договора</w:t>
            </w:r>
          </w:p>
        </w:tc>
        <w:tc>
          <w:tcPr>
            <w:tcW w:w="5351" w:type="dxa"/>
            <w:vAlign w:val="center"/>
          </w:tcPr>
          <w:p w:rsidR="00EC41E9" w:rsidRPr="00D82E89" w:rsidRDefault="00D82E89" w:rsidP="00D82E89">
            <w:pPr>
              <w:pStyle w:val="a5"/>
              <w:tabs>
                <w:tab w:val="left" w:pos="426"/>
              </w:tabs>
              <w:ind w:left="0"/>
              <w:jc w:val="both"/>
              <w:rPr>
                <w:rFonts w:ascii="Times New Roman" w:eastAsia="Times New Roman" w:hAnsi="Times New Roman" w:cs="Times New Roman"/>
                <w:bCs/>
                <w:sz w:val="24"/>
                <w:szCs w:val="24"/>
              </w:rPr>
            </w:pPr>
            <w:r w:rsidRPr="00D82E89">
              <w:rPr>
                <w:rFonts w:ascii="Times New Roman" w:eastAsia="Times New Roman" w:hAnsi="Times New Roman" w:cs="Times New Roman"/>
                <w:bCs/>
                <w:sz w:val="24"/>
                <w:szCs w:val="24"/>
              </w:rPr>
              <w:t>616 949 (Шестьсот шестнадцать тысяч девятьсот сорок девять) рублей, без учета НДС</w:t>
            </w:r>
            <w:r w:rsidR="00EC41E9" w:rsidRPr="00D82E89">
              <w:rPr>
                <w:rFonts w:ascii="Times New Roman" w:eastAsia="Times New Roman" w:hAnsi="Times New Roman" w:cs="Times New Roman"/>
                <w:bCs/>
                <w:sz w:val="24"/>
                <w:szCs w:val="24"/>
              </w:rPr>
              <w:t>.</w:t>
            </w:r>
          </w:p>
          <w:p w:rsidR="00EC41E9" w:rsidRPr="00D82E89" w:rsidRDefault="00EC41E9" w:rsidP="00D82E89">
            <w:pPr>
              <w:pStyle w:val="a5"/>
              <w:tabs>
                <w:tab w:val="left" w:pos="426"/>
              </w:tabs>
              <w:ind w:left="0"/>
              <w:jc w:val="both"/>
              <w:rPr>
                <w:rFonts w:ascii="Times New Roman" w:eastAsia="Times New Roman" w:hAnsi="Times New Roman" w:cs="Times New Roman"/>
                <w:bCs/>
                <w:sz w:val="24"/>
                <w:szCs w:val="24"/>
              </w:rPr>
            </w:pPr>
          </w:p>
          <w:p w:rsidR="004C4C7B" w:rsidRPr="00EC41E9" w:rsidRDefault="00D82E89" w:rsidP="00D82E89">
            <w:pPr>
              <w:pStyle w:val="a5"/>
              <w:tabs>
                <w:tab w:val="left" w:pos="426"/>
              </w:tabs>
              <w:ind w:left="0"/>
              <w:jc w:val="both"/>
              <w:rPr>
                <w:rFonts w:ascii="Times New Roman" w:eastAsia="Times New Roman" w:hAnsi="Times New Roman" w:cs="Times New Roman"/>
                <w:sz w:val="24"/>
                <w:szCs w:val="24"/>
              </w:rPr>
            </w:pPr>
            <w:r w:rsidRPr="00D82E89">
              <w:rPr>
                <w:rFonts w:ascii="Times New Roman" w:eastAsia="Times New Roman" w:hAnsi="Times New Roman" w:cs="Times New Roman"/>
                <w:bCs/>
                <w:sz w:val="24"/>
                <w:szCs w:val="24"/>
              </w:rPr>
              <w:t xml:space="preserve">В цену договора включены все расходы поставщика на доставку, уплату сборов, налогов (помимо НДС) и иных обязательных платежей, </w:t>
            </w:r>
            <w:r>
              <w:rPr>
                <w:rFonts w:ascii="Times New Roman" w:eastAsia="Times New Roman" w:hAnsi="Times New Roman" w:cs="Times New Roman"/>
                <w:bCs/>
                <w:sz w:val="24"/>
                <w:szCs w:val="24"/>
              </w:rPr>
              <w:br/>
            </w:r>
            <w:r w:rsidRPr="00D82E89">
              <w:rPr>
                <w:rFonts w:ascii="Times New Roman" w:eastAsia="Times New Roman" w:hAnsi="Times New Roman" w:cs="Times New Roman"/>
                <w:bCs/>
                <w:sz w:val="24"/>
                <w:szCs w:val="24"/>
              </w:rPr>
              <w:t>и является окончательной</w:t>
            </w:r>
            <w:r w:rsidR="00EC41E9" w:rsidRPr="00D82E89">
              <w:rPr>
                <w:rFonts w:ascii="Times New Roman" w:eastAsia="Times New Roman" w:hAnsi="Times New Roman" w:cs="Times New Roman"/>
                <w:bCs/>
                <w:sz w:val="24"/>
                <w:szCs w:val="24"/>
              </w:rPr>
              <w:t>.</w:t>
            </w:r>
          </w:p>
        </w:tc>
      </w:tr>
      <w:tr w:rsidR="00ED6727" w:rsidRPr="003B76A1" w:rsidTr="00853598">
        <w:tc>
          <w:tcPr>
            <w:tcW w:w="4219" w:type="dxa"/>
          </w:tcPr>
          <w:p w:rsidR="00ED6727" w:rsidRPr="003B76A1" w:rsidRDefault="000E50F9" w:rsidP="00AA1D0B">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AA1D0B">
              <w:rPr>
                <w:rFonts w:ascii="Times New Roman" w:eastAsia="Times New Roman" w:hAnsi="Times New Roman" w:cs="Times New Roman"/>
                <w:b/>
                <w:bCs/>
                <w:sz w:val="24"/>
                <w:szCs w:val="24"/>
              </w:rPr>
              <w:t>поставляемого товара</w:t>
            </w:r>
          </w:p>
        </w:tc>
        <w:tc>
          <w:tcPr>
            <w:tcW w:w="5351" w:type="dxa"/>
          </w:tcPr>
          <w:p w:rsidR="00ED6727" w:rsidRPr="003B76A1" w:rsidRDefault="00861EBB" w:rsidP="00EF5E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w:t>
            </w:r>
            <w:r w:rsidR="00AA1D0B">
              <w:rPr>
                <w:rFonts w:ascii="Times New Roman" w:eastAsia="Times New Roman" w:hAnsi="Times New Roman" w:cs="Times New Roman"/>
                <w:sz w:val="24"/>
                <w:szCs w:val="24"/>
              </w:rPr>
              <w:t>с</w:t>
            </w:r>
            <w:r w:rsidR="00EF5EB0">
              <w:rPr>
                <w:rFonts w:ascii="Times New Roman" w:eastAsia="Times New Roman" w:hAnsi="Times New Roman" w:cs="Times New Roman"/>
                <w:sz w:val="24"/>
                <w:szCs w:val="24"/>
              </w:rPr>
              <w:t>о</w:t>
            </w:r>
            <w:r w:rsidR="00AA1D0B">
              <w:rPr>
                <w:rFonts w:ascii="Times New Roman" w:eastAsia="Times New Roman" w:hAnsi="Times New Roman" w:cs="Times New Roman"/>
                <w:sz w:val="24"/>
                <w:szCs w:val="24"/>
              </w:rPr>
              <w:t xml:space="preserve"> Спецификацией</w:t>
            </w:r>
            <w:r>
              <w:rPr>
                <w:rFonts w:ascii="Times New Roman" w:eastAsia="Times New Roman" w:hAnsi="Times New Roman" w:cs="Times New Roman"/>
                <w:sz w:val="24"/>
                <w:szCs w:val="24"/>
              </w:rPr>
              <w:t xml:space="preserve"> </w:t>
            </w:r>
            <w:r w:rsidR="003A4383">
              <w:rPr>
                <w:rFonts w:ascii="Times New Roman" w:eastAsia="Times New Roman" w:hAnsi="Times New Roman" w:cs="Times New Roman"/>
                <w:sz w:val="24"/>
                <w:szCs w:val="24"/>
              </w:rPr>
              <w:br/>
            </w:r>
            <w:r>
              <w:rPr>
                <w:rFonts w:ascii="Times New Roman" w:eastAsia="Times New Roman" w:hAnsi="Times New Roman" w:cs="Times New Roman"/>
                <w:sz w:val="24"/>
                <w:szCs w:val="24"/>
              </w:rPr>
              <w:t>(Приложение № 1) к настоящему Протоколу.</w:t>
            </w:r>
          </w:p>
        </w:tc>
      </w:tr>
      <w:tr w:rsidR="00C4165B" w:rsidRPr="003B76A1" w:rsidTr="00853598">
        <w:tc>
          <w:tcPr>
            <w:tcW w:w="4219" w:type="dxa"/>
          </w:tcPr>
          <w:p w:rsidR="00C4165B" w:rsidRPr="003B76A1" w:rsidRDefault="00C4165B" w:rsidP="00AA1D0B">
            <w:pPr>
              <w:rPr>
                <w:rFonts w:ascii="Times New Roman" w:eastAsia="Times New Roman" w:hAnsi="Times New Roman" w:cs="Times New Roman"/>
                <w:sz w:val="24"/>
                <w:szCs w:val="24"/>
              </w:rPr>
            </w:pPr>
            <w:r w:rsidRPr="00D8327D">
              <w:rPr>
                <w:rFonts w:ascii="Times New Roman" w:eastAsia="Times New Roman" w:hAnsi="Times New Roman" w:cs="Times New Roman"/>
                <w:b/>
                <w:bCs/>
                <w:sz w:val="24"/>
                <w:szCs w:val="24"/>
              </w:rPr>
              <w:t xml:space="preserve">Место </w:t>
            </w:r>
            <w:r w:rsidR="00AA1D0B">
              <w:rPr>
                <w:rFonts w:ascii="Times New Roman" w:eastAsia="Times New Roman" w:hAnsi="Times New Roman" w:cs="Times New Roman"/>
                <w:b/>
                <w:bCs/>
                <w:sz w:val="24"/>
                <w:szCs w:val="24"/>
              </w:rPr>
              <w:t>поставки</w:t>
            </w:r>
          </w:p>
        </w:tc>
        <w:tc>
          <w:tcPr>
            <w:tcW w:w="5351" w:type="dxa"/>
          </w:tcPr>
          <w:p w:rsidR="00C4165B" w:rsidRPr="00B360B4" w:rsidRDefault="00D82E89" w:rsidP="00D82E89">
            <w:pPr>
              <w:jc w:val="both"/>
              <w:rPr>
                <w:rFonts w:ascii="Times New Roman" w:eastAsia="Times New Roman" w:hAnsi="Times New Roman" w:cs="Times New Roman"/>
                <w:sz w:val="24"/>
                <w:szCs w:val="24"/>
              </w:rPr>
            </w:pPr>
            <w:r w:rsidRPr="00D82E89">
              <w:rPr>
                <w:rFonts w:ascii="Times New Roman" w:eastAsia="Times New Roman" w:hAnsi="Times New Roman" w:cs="Times New Roman"/>
                <w:sz w:val="24"/>
                <w:szCs w:val="24"/>
              </w:rPr>
              <w:t xml:space="preserve">Российская Федерация, Карачаево-Черкесская Республика, </w:t>
            </w:r>
            <w:proofErr w:type="spellStart"/>
            <w:r w:rsidRPr="00D82E89">
              <w:rPr>
                <w:rFonts w:ascii="Times New Roman" w:eastAsia="Times New Roman" w:hAnsi="Times New Roman" w:cs="Times New Roman"/>
                <w:sz w:val="24"/>
                <w:szCs w:val="24"/>
              </w:rPr>
              <w:t>Архызское</w:t>
            </w:r>
            <w:proofErr w:type="spellEnd"/>
            <w:r w:rsidRPr="00D82E89">
              <w:rPr>
                <w:rFonts w:ascii="Times New Roman" w:eastAsia="Times New Roman" w:hAnsi="Times New Roman" w:cs="Times New Roman"/>
                <w:sz w:val="24"/>
                <w:szCs w:val="24"/>
              </w:rPr>
              <w:t xml:space="preserve"> сельское поселение</w:t>
            </w:r>
            <w:r w:rsidR="00EC41E9" w:rsidRPr="00D82E89">
              <w:rPr>
                <w:rFonts w:ascii="Times New Roman" w:eastAsia="Times New Roman" w:hAnsi="Times New Roman" w:cs="Times New Roman"/>
                <w:sz w:val="24"/>
                <w:szCs w:val="24"/>
              </w:rPr>
              <w:t>.</w:t>
            </w:r>
          </w:p>
        </w:tc>
      </w:tr>
      <w:tr w:rsidR="00C4165B" w:rsidRPr="003B76A1" w:rsidTr="00853598">
        <w:tc>
          <w:tcPr>
            <w:tcW w:w="4219" w:type="dxa"/>
          </w:tcPr>
          <w:p w:rsidR="00C4165B" w:rsidRPr="003B76A1" w:rsidRDefault="00C4165B" w:rsidP="000A3EB7">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Условия оплаты</w:t>
            </w:r>
          </w:p>
        </w:tc>
        <w:tc>
          <w:tcPr>
            <w:tcW w:w="5351" w:type="dxa"/>
          </w:tcPr>
          <w:p w:rsidR="00C4165B" w:rsidRPr="00EC41E9" w:rsidRDefault="00D82E89" w:rsidP="000F0FB2">
            <w:pPr>
              <w:jc w:val="both"/>
              <w:rPr>
                <w:rFonts w:ascii="Times New Roman" w:hAnsi="Times New Roman" w:cs="Times New Roman"/>
                <w:sz w:val="24"/>
                <w:szCs w:val="24"/>
              </w:rPr>
            </w:pPr>
            <w:r>
              <w:rPr>
                <w:rFonts w:ascii="Times New Roman" w:eastAsia="Times New Roman" w:hAnsi="Times New Roman" w:cs="Times New Roman"/>
                <w:sz w:val="24"/>
                <w:szCs w:val="24"/>
              </w:rPr>
              <w:t>О</w:t>
            </w:r>
            <w:r w:rsidRPr="00D82E89">
              <w:rPr>
                <w:rFonts w:ascii="Times New Roman" w:eastAsia="Times New Roman" w:hAnsi="Times New Roman" w:cs="Times New Roman"/>
                <w:sz w:val="24"/>
                <w:szCs w:val="24"/>
              </w:rPr>
              <w:t xml:space="preserve">плата осуществляется по факту поставки Товара, в течение 5 (Пяти) банковских дней </w:t>
            </w:r>
            <w:r>
              <w:rPr>
                <w:rFonts w:ascii="Times New Roman" w:eastAsia="Times New Roman" w:hAnsi="Times New Roman" w:cs="Times New Roman"/>
                <w:sz w:val="24"/>
                <w:szCs w:val="24"/>
              </w:rPr>
              <w:br/>
            </w:r>
            <w:r w:rsidRPr="00D82E89">
              <w:rPr>
                <w:rFonts w:ascii="Times New Roman" w:eastAsia="Times New Roman" w:hAnsi="Times New Roman" w:cs="Times New Roman"/>
                <w:sz w:val="24"/>
                <w:szCs w:val="24"/>
              </w:rPr>
              <w:t>со дня поставки, на основании выставленного Поставщиком оригинала счета, товарной накладной, счета фактуры и подписанного Сторонами Акта сдачи-приемки Товара</w:t>
            </w:r>
            <w:r w:rsidR="00EC41E9" w:rsidRPr="00D82E89">
              <w:rPr>
                <w:rFonts w:ascii="Times New Roman" w:eastAsia="Times New Roman" w:hAnsi="Times New Roman" w:cs="Times New Roman"/>
                <w:sz w:val="24"/>
                <w:szCs w:val="24"/>
              </w:rPr>
              <w:t>.</w:t>
            </w:r>
          </w:p>
        </w:tc>
      </w:tr>
      <w:tr w:rsidR="00C4165B" w:rsidRPr="003B76A1" w:rsidTr="00853598">
        <w:tc>
          <w:tcPr>
            <w:tcW w:w="4219" w:type="dxa"/>
          </w:tcPr>
          <w:p w:rsidR="00C4165B" w:rsidRPr="007A1EDF" w:rsidRDefault="00281A1C" w:rsidP="00281A1C">
            <w:pPr>
              <w:jc w:val="both"/>
              <w:rPr>
                <w:rFonts w:ascii="Times New Roman" w:eastAsia="Times New Roman" w:hAnsi="Times New Roman" w:cs="Times New Roman"/>
                <w:b/>
                <w:sz w:val="24"/>
                <w:szCs w:val="24"/>
              </w:rPr>
            </w:pPr>
            <w:r w:rsidRPr="00281A1C">
              <w:rPr>
                <w:rFonts w:ascii="Times New Roman" w:eastAsia="Times New Roman" w:hAnsi="Times New Roman" w:cs="Times New Roman"/>
                <w:b/>
                <w:bCs/>
                <w:sz w:val="24"/>
                <w:szCs w:val="24"/>
              </w:rPr>
              <w:t>Срок поставки товара</w:t>
            </w:r>
          </w:p>
        </w:tc>
        <w:tc>
          <w:tcPr>
            <w:tcW w:w="5351" w:type="dxa"/>
          </w:tcPr>
          <w:p w:rsidR="00DC3328" w:rsidRPr="003B76A1" w:rsidRDefault="00281A1C" w:rsidP="00D82E89">
            <w:pPr>
              <w:jc w:val="both"/>
              <w:rPr>
                <w:rFonts w:ascii="Times New Roman" w:eastAsia="Times New Roman" w:hAnsi="Times New Roman" w:cs="Times New Roman"/>
                <w:sz w:val="24"/>
                <w:szCs w:val="24"/>
              </w:rPr>
            </w:pPr>
            <w:r w:rsidRPr="00281A1C">
              <w:rPr>
                <w:rFonts w:ascii="Times New Roman" w:eastAsia="Times New Roman" w:hAnsi="Times New Roman" w:cs="Times New Roman"/>
                <w:sz w:val="24"/>
                <w:szCs w:val="24"/>
              </w:rPr>
              <w:t>В течение 30 (Тридцати) календарных дней со дня подписания договора</w:t>
            </w:r>
            <w:r w:rsidR="00EC41E9" w:rsidRPr="00D82E89">
              <w:rPr>
                <w:rFonts w:ascii="Times New Roman" w:eastAsia="Times New Roman" w:hAnsi="Times New Roman" w:cs="Times New Roman"/>
                <w:sz w:val="24"/>
                <w:szCs w:val="24"/>
              </w:rPr>
              <w:t>.</w:t>
            </w:r>
          </w:p>
        </w:tc>
      </w:tr>
      <w:tr w:rsidR="00C4165B" w:rsidRPr="003B76A1" w:rsidTr="00853598">
        <w:tc>
          <w:tcPr>
            <w:tcW w:w="4219" w:type="dxa"/>
          </w:tcPr>
          <w:p w:rsidR="00C4165B" w:rsidRPr="003B76A1" w:rsidRDefault="00C4165B" w:rsidP="000A3EB7">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lastRenderedPageBreak/>
              <w:t>Финансирование</w:t>
            </w:r>
          </w:p>
        </w:tc>
        <w:tc>
          <w:tcPr>
            <w:tcW w:w="5351" w:type="dxa"/>
          </w:tcPr>
          <w:p w:rsidR="00E3082B" w:rsidRPr="003B76A1" w:rsidRDefault="00C4165B" w:rsidP="000A3EB7">
            <w:pPr>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Pr>
                <w:rFonts w:ascii="Times New Roman" w:eastAsia="Times New Roman" w:hAnsi="Times New Roman" w:cs="Times New Roman"/>
                <w:sz w:val="24"/>
                <w:szCs w:val="24"/>
              </w:rPr>
              <w:t>КСК</w:t>
            </w:r>
            <w:r w:rsidRPr="003B76A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bl>
    <w:p w:rsidR="005178F3" w:rsidRDefault="005178F3" w:rsidP="000A3EB7">
      <w:pPr>
        <w:pStyle w:val="a5"/>
        <w:tabs>
          <w:tab w:val="left" w:pos="426"/>
        </w:tabs>
        <w:spacing w:after="0" w:line="240" w:lineRule="auto"/>
        <w:ind w:left="0"/>
        <w:jc w:val="both"/>
        <w:rPr>
          <w:rFonts w:ascii="Times New Roman" w:eastAsia="Times New Roman" w:hAnsi="Times New Roman" w:cs="Times New Roman"/>
          <w:sz w:val="24"/>
          <w:szCs w:val="24"/>
        </w:rPr>
      </w:pPr>
    </w:p>
    <w:p w:rsidR="000705F3" w:rsidRDefault="000705F3" w:rsidP="000705F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До окончания указанного в извещении о проведе</w:t>
      </w:r>
      <w:r>
        <w:rPr>
          <w:rFonts w:ascii="Times New Roman" w:eastAsia="Times New Roman" w:hAnsi="Times New Roman" w:cs="Times New Roman"/>
          <w:sz w:val="24"/>
          <w:szCs w:val="24"/>
        </w:rPr>
        <w:t xml:space="preserve">нии запроса котировок срока </w:t>
      </w:r>
      <w:r w:rsidRPr="003B76A1">
        <w:rPr>
          <w:rFonts w:ascii="Times New Roman" w:eastAsia="Times New Roman" w:hAnsi="Times New Roman" w:cs="Times New Roman"/>
          <w:sz w:val="24"/>
          <w:szCs w:val="24"/>
        </w:rPr>
        <w:t>подачи котировочных заявок 16:00 (</w:t>
      </w:r>
      <w:proofErr w:type="gramStart"/>
      <w:r w:rsidRPr="003B76A1">
        <w:rPr>
          <w:rFonts w:ascii="Times New Roman" w:eastAsia="Times New Roman" w:hAnsi="Times New Roman" w:cs="Times New Roman"/>
          <w:sz w:val="24"/>
          <w:szCs w:val="24"/>
        </w:rPr>
        <w:t>мск</w:t>
      </w:r>
      <w:proofErr w:type="gramEnd"/>
      <w:r w:rsidRPr="003B76A1">
        <w:rPr>
          <w:rFonts w:ascii="Times New Roman" w:eastAsia="Times New Roman" w:hAnsi="Times New Roman" w:cs="Times New Roman"/>
          <w:sz w:val="24"/>
          <w:szCs w:val="24"/>
        </w:rPr>
        <w:t xml:space="preserve">) </w:t>
      </w:r>
      <w:r w:rsidR="009242A6">
        <w:rPr>
          <w:rFonts w:ascii="Times New Roman" w:eastAsia="Times New Roman" w:hAnsi="Times New Roman" w:cs="Times New Roman"/>
          <w:sz w:val="24"/>
          <w:szCs w:val="24"/>
        </w:rPr>
        <w:t>2</w:t>
      </w:r>
      <w:r w:rsidR="00D82E89">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января </w:t>
      </w:r>
      <w:r w:rsidRPr="003B76A1">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r w:rsidRPr="003B76A1">
        <w:rPr>
          <w:rFonts w:ascii="Times New Roman" w:eastAsia="Times New Roman" w:hAnsi="Times New Roman" w:cs="Times New Roman"/>
          <w:sz w:val="24"/>
          <w:szCs w:val="24"/>
        </w:rPr>
        <w:t xml:space="preserve"> года поступил</w:t>
      </w:r>
      <w:r w:rsidR="00D82E89">
        <w:rPr>
          <w:rFonts w:ascii="Times New Roman" w:eastAsia="Times New Roman" w:hAnsi="Times New Roman" w:cs="Times New Roman"/>
          <w:sz w:val="24"/>
          <w:szCs w:val="24"/>
        </w:rPr>
        <w:t>и</w:t>
      </w:r>
      <w:r w:rsidRPr="003B76A1">
        <w:rPr>
          <w:rFonts w:ascii="Times New Roman" w:eastAsia="Times New Roman" w:hAnsi="Times New Roman" w:cs="Times New Roman"/>
          <w:sz w:val="24"/>
          <w:szCs w:val="24"/>
        </w:rPr>
        <w:t xml:space="preserve"> </w:t>
      </w:r>
      <w:r w:rsidR="00D82E89">
        <w:rPr>
          <w:rFonts w:ascii="Times New Roman" w:eastAsia="Times New Roman" w:hAnsi="Times New Roman" w:cs="Times New Roman"/>
          <w:sz w:val="24"/>
          <w:szCs w:val="24"/>
        </w:rPr>
        <w:t>2</w:t>
      </w:r>
      <w:r w:rsidRPr="003B76A1">
        <w:rPr>
          <w:rFonts w:ascii="Times New Roman" w:eastAsia="Times New Roman" w:hAnsi="Times New Roman" w:cs="Times New Roman"/>
          <w:sz w:val="24"/>
          <w:szCs w:val="24"/>
        </w:rPr>
        <w:t xml:space="preserve"> (</w:t>
      </w:r>
      <w:r w:rsidR="00D82E89">
        <w:rPr>
          <w:rFonts w:ascii="Times New Roman" w:eastAsia="Times New Roman" w:hAnsi="Times New Roman" w:cs="Times New Roman"/>
          <w:sz w:val="24"/>
          <w:szCs w:val="24"/>
        </w:rPr>
        <w:t>Две</w:t>
      </w:r>
      <w:r w:rsidRPr="003B76A1">
        <w:rPr>
          <w:rFonts w:ascii="Times New Roman" w:eastAsia="Times New Roman" w:hAnsi="Times New Roman" w:cs="Times New Roman"/>
          <w:sz w:val="24"/>
          <w:szCs w:val="24"/>
        </w:rPr>
        <w:t>) котировочн</w:t>
      </w:r>
      <w:r w:rsidR="00D82E89">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D82E89">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на бумажном носителе.</w:t>
      </w:r>
    </w:p>
    <w:p w:rsidR="000705F3" w:rsidRPr="003B76A1" w:rsidRDefault="000705F3" w:rsidP="000705F3">
      <w:pPr>
        <w:pStyle w:val="a5"/>
        <w:tabs>
          <w:tab w:val="left" w:pos="426"/>
        </w:tabs>
        <w:spacing w:after="0" w:line="240" w:lineRule="auto"/>
        <w:ind w:left="0"/>
        <w:jc w:val="both"/>
        <w:rPr>
          <w:rFonts w:ascii="Times New Roman" w:eastAsia="Times New Roman" w:hAnsi="Times New Roman" w:cs="Times New Roman"/>
          <w:sz w:val="24"/>
          <w:szCs w:val="24"/>
        </w:rPr>
      </w:pPr>
    </w:p>
    <w:p w:rsidR="000705F3" w:rsidRPr="00EF4445" w:rsidRDefault="000705F3" w:rsidP="000705F3">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D82E89">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D82E89">
        <w:rPr>
          <w:rFonts w:ascii="Times New Roman" w:eastAsia="Times New Roman" w:hAnsi="Times New Roman" w:cs="Times New Roman"/>
          <w:sz w:val="24"/>
          <w:szCs w:val="24"/>
        </w:rPr>
        <w:t>их</w:t>
      </w:r>
      <w:r>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D82E89">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D82E89">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10065"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8"/>
        <w:gridCol w:w="4673"/>
      </w:tblGrid>
      <w:tr w:rsidR="000705F3" w:rsidRPr="00ED252E" w:rsidTr="0051457E">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ED252E" w:rsidRDefault="000705F3" w:rsidP="00E74B98">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0705F3" w:rsidRPr="00ED252E" w:rsidRDefault="000705F3" w:rsidP="00E74B98">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673" w:type="dxa"/>
            <w:tcBorders>
              <w:top w:val="outset" w:sz="6" w:space="0" w:color="000000"/>
              <w:left w:val="outset" w:sz="6" w:space="0" w:color="000000"/>
              <w:bottom w:val="outset" w:sz="6" w:space="0" w:color="000000"/>
              <w:right w:val="outset" w:sz="6" w:space="0" w:color="000000"/>
            </w:tcBorders>
            <w:vAlign w:val="center"/>
            <w:hideMark/>
          </w:tcPr>
          <w:p w:rsidR="000705F3" w:rsidRPr="00ED252E" w:rsidRDefault="0051457E" w:rsidP="00E74B9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Юридический/почтовый адреса</w:t>
            </w:r>
            <w:r w:rsidR="000705F3" w:rsidRPr="00ED252E">
              <w:rPr>
                <w:rFonts w:ascii="Times New Roman" w:eastAsia="Times New Roman" w:hAnsi="Times New Roman" w:cs="Times New Roman"/>
                <w:b/>
                <w:sz w:val="24"/>
                <w:szCs w:val="24"/>
              </w:rPr>
              <w:t xml:space="preserve"> участника </w:t>
            </w:r>
            <w:r w:rsidR="000705F3">
              <w:rPr>
                <w:rFonts w:ascii="Times New Roman" w:eastAsia="Times New Roman" w:hAnsi="Times New Roman" w:cs="Times New Roman"/>
                <w:b/>
                <w:sz w:val="24"/>
                <w:szCs w:val="24"/>
              </w:rPr>
              <w:t>закупки</w:t>
            </w:r>
          </w:p>
        </w:tc>
      </w:tr>
      <w:tr w:rsidR="000705F3" w:rsidRPr="00ED252E" w:rsidTr="0051457E">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ED252E" w:rsidRDefault="000705F3" w:rsidP="00BC67D2">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9242A6">
              <w:rPr>
                <w:rFonts w:ascii="Times New Roman" w:eastAsia="Times New Roman" w:hAnsi="Times New Roman" w:cs="Times New Roman"/>
                <w:sz w:val="24"/>
                <w:szCs w:val="24"/>
              </w:rPr>
              <w:t>08</w:t>
            </w:r>
            <w:r w:rsidR="00BC67D2">
              <w:rPr>
                <w:rFonts w:ascii="Times New Roman" w:eastAsia="Times New Roman" w:hAnsi="Times New Roman" w:cs="Times New Roman"/>
                <w:sz w:val="24"/>
                <w:szCs w:val="24"/>
              </w:rPr>
              <w:t>5</w:t>
            </w:r>
            <w:r w:rsidRPr="00E46920">
              <w:rPr>
                <w:rFonts w:ascii="Times New Roman" w:eastAsia="Times New Roman" w:hAnsi="Times New Roman" w:cs="Times New Roman"/>
                <w:sz w:val="24"/>
                <w:szCs w:val="24"/>
              </w:rPr>
              <w:br/>
              <w:t xml:space="preserve"> от </w:t>
            </w:r>
            <w:r w:rsidR="009242A6">
              <w:rPr>
                <w:rFonts w:ascii="Times New Roman" w:eastAsia="Times New Roman" w:hAnsi="Times New Roman" w:cs="Times New Roman"/>
                <w:sz w:val="24"/>
                <w:szCs w:val="24"/>
              </w:rPr>
              <w:t>2</w:t>
            </w:r>
            <w:r w:rsidR="00BC67D2">
              <w:rPr>
                <w:rFonts w:ascii="Times New Roman" w:eastAsia="Times New Roman" w:hAnsi="Times New Roman" w:cs="Times New Roman"/>
                <w:sz w:val="24"/>
                <w:szCs w:val="24"/>
              </w:rPr>
              <w:t>8</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января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BB0688">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sidR="009242A6">
              <w:rPr>
                <w:rFonts w:ascii="Times New Roman" w:eastAsia="Times New Roman" w:hAnsi="Times New Roman" w:cs="Times New Roman"/>
                <w:sz w:val="24"/>
                <w:szCs w:val="24"/>
              </w:rPr>
              <w:t>00</w:t>
            </w:r>
            <w:r w:rsidRPr="00E46920">
              <w:rPr>
                <w:rFonts w:ascii="Times New Roman" w:eastAsia="Times New Roman" w:hAnsi="Times New Roman" w:cs="Times New Roman"/>
                <w:sz w:val="24"/>
                <w:szCs w:val="24"/>
              </w:rPr>
              <w:t xml:space="preserve"> (</w:t>
            </w:r>
            <w:proofErr w:type="gramStart"/>
            <w:r w:rsidRPr="00E46920">
              <w:rPr>
                <w:rFonts w:ascii="Times New Roman" w:eastAsia="Times New Roman" w:hAnsi="Times New Roman" w:cs="Times New Roman"/>
                <w:sz w:val="24"/>
                <w:szCs w:val="24"/>
              </w:rPr>
              <w:t>мск</w:t>
            </w:r>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0705F3" w:rsidRPr="00281A1C" w:rsidRDefault="00BC67D2" w:rsidP="00E74B98">
            <w:pPr>
              <w:spacing w:after="0" w:line="240" w:lineRule="auto"/>
              <w:jc w:val="center"/>
              <w:rPr>
                <w:rFonts w:ascii="Times New Roman" w:eastAsia="Times New Roman" w:hAnsi="Times New Roman" w:cs="Times New Roman"/>
                <w:b/>
                <w:sz w:val="24"/>
                <w:szCs w:val="24"/>
              </w:rPr>
            </w:pPr>
            <w:r w:rsidRPr="00281A1C">
              <w:rPr>
                <w:rFonts w:ascii="Times New Roman" w:eastAsia="Times New Roman" w:hAnsi="Times New Roman" w:cs="Times New Roman"/>
                <w:b/>
                <w:sz w:val="24"/>
                <w:szCs w:val="24"/>
              </w:rPr>
              <w:t>ОО</w:t>
            </w:r>
            <w:r w:rsidR="009242A6" w:rsidRPr="00281A1C">
              <w:rPr>
                <w:rFonts w:ascii="Times New Roman" w:eastAsia="Times New Roman" w:hAnsi="Times New Roman" w:cs="Times New Roman"/>
                <w:b/>
                <w:sz w:val="24"/>
                <w:szCs w:val="24"/>
              </w:rPr>
              <w:t>О «</w:t>
            </w:r>
            <w:proofErr w:type="spellStart"/>
            <w:r w:rsidRPr="00281A1C">
              <w:rPr>
                <w:rFonts w:ascii="Times New Roman" w:eastAsia="Times New Roman" w:hAnsi="Times New Roman" w:cs="Times New Roman"/>
                <w:b/>
                <w:sz w:val="24"/>
                <w:szCs w:val="24"/>
              </w:rPr>
              <w:t>СитиТоп</w:t>
            </w:r>
            <w:proofErr w:type="spellEnd"/>
            <w:r w:rsidR="009242A6" w:rsidRPr="00281A1C">
              <w:rPr>
                <w:rFonts w:ascii="Times New Roman" w:eastAsia="Times New Roman" w:hAnsi="Times New Roman" w:cs="Times New Roman"/>
                <w:b/>
                <w:sz w:val="24"/>
                <w:szCs w:val="24"/>
              </w:rPr>
              <w:t>»</w:t>
            </w:r>
          </w:p>
          <w:p w:rsidR="000705F3" w:rsidRPr="00D9159A" w:rsidRDefault="000705F3" w:rsidP="00BC67D2">
            <w:pPr>
              <w:spacing w:after="0" w:line="240" w:lineRule="auto"/>
              <w:jc w:val="center"/>
              <w:rPr>
                <w:rFonts w:ascii="Times New Roman" w:eastAsia="Times New Roman" w:hAnsi="Times New Roman" w:cs="Times New Roman"/>
                <w:sz w:val="24"/>
                <w:szCs w:val="24"/>
                <w:highlight w:val="yellow"/>
              </w:rPr>
            </w:pPr>
            <w:r w:rsidRPr="00BC67D2">
              <w:rPr>
                <w:rFonts w:ascii="Times New Roman" w:eastAsia="Times New Roman" w:hAnsi="Times New Roman" w:cs="Times New Roman"/>
                <w:sz w:val="24"/>
                <w:szCs w:val="24"/>
              </w:rPr>
              <w:t xml:space="preserve">(ИНН </w:t>
            </w:r>
            <w:r w:rsidR="00BC67D2" w:rsidRPr="00BC67D2">
              <w:rPr>
                <w:rFonts w:ascii="Times New Roman" w:eastAsia="Times New Roman" w:hAnsi="Times New Roman" w:cs="Times New Roman"/>
                <w:sz w:val="24"/>
                <w:szCs w:val="24"/>
              </w:rPr>
              <w:t>7727505769</w:t>
            </w:r>
            <w:r w:rsidRPr="00BC67D2">
              <w:rPr>
                <w:rFonts w:ascii="Times New Roman" w:eastAsia="Times New Roman" w:hAnsi="Times New Roman" w:cs="Times New Roman"/>
                <w:sz w:val="24"/>
                <w:szCs w:val="24"/>
              </w:rPr>
              <w:t>)</w:t>
            </w:r>
          </w:p>
        </w:tc>
        <w:tc>
          <w:tcPr>
            <w:tcW w:w="4673" w:type="dxa"/>
            <w:tcBorders>
              <w:top w:val="outset" w:sz="6" w:space="0" w:color="000000"/>
              <w:left w:val="outset" w:sz="6" w:space="0" w:color="000000"/>
              <w:bottom w:val="outset" w:sz="6" w:space="0" w:color="000000"/>
              <w:right w:val="outset" w:sz="6" w:space="0" w:color="000000"/>
            </w:tcBorders>
            <w:vAlign w:val="center"/>
          </w:tcPr>
          <w:p w:rsidR="0051457E" w:rsidRDefault="0051457E" w:rsidP="0082478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Юр</w:t>
            </w:r>
            <w:r w:rsidR="00FE7605">
              <w:rPr>
                <w:rFonts w:ascii="Times New Roman" w:eastAsia="Times New Roman" w:hAnsi="Times New Roman" w:cs="Times New Roman"/>
                <w:sz w:val="24"/>
                <w:szCs w:val="24"/>
              </w:rPr>
              <w:t>идический</w:t>
            </w:r>
            <w:r>
              <w:rPr>
                <w:rFonts w:ascii="Times New Roman" w:eastAsia="Times New Roman" w:hAnsi="Times New Roman" w:cs="Times New Roman"/>
                <w:sz w:val="24"/>
                <w:szCs w:val="24"/>
              </w:rPr>
              <w:t xml:space="preserve"> адрес:</w:t>
            </w:r>
            <w:r w:rsidR="0082478C" w:rsidRPr="0082478C">
              <w:rPr>
                <w:rFonts w:ascii="Times New Roman" w:eastAsia="Times New Roman" w:hAnsi="Times New Roman" w:cs="Times New Roman"/>
                <w:sz w:val="24"/>
                <w:szCs w:val="24"/>
              </w:rPr>
              <w:t>11</w:t>
            </w:r>
            <w:r w:rsidR="00BC67D2">
              <w:rPr>
                <w:rFonts w:ascii="Times New Roman" w:eastAsia="Times New Roman" w:hAnsi="Times New Roman" w:cs="Times New Roman"/>
                <w:sz w:val="24"/>
                <w:szCs w:val="24"/>
              </w:rPr>
              <w:t>7186</w:t>
            </w:r>
            <w:r w:rsidR="0082478C" w:rsidRPr="0082478C">
              <w:rPr>
                <w:rFonts w:ascii="Times New Roman" w:eastAsia="Times New Roman" w:hAnsi="Times New Roman" w:cs="Times New Roman"/>
                <w:sz w:val="24"/>
                <w:szCs w:val="24"/>
              </w:rPr>
              <w:t xml:space="preserve">, </w:t>
            </w:r>
            <w:r w:rsidR="0082478C">
              <w:rPr>
                <w:rFonts w:ascii="Times New Roman" w:eastAsia="Times New Roman" w:hAnsi="Times New Roman" w:cs="Times New Roman"/>
                <w:sz w:val="24"/>
                <w:szCs w:val="24"/>
              </w:rPr>
              <w:t xml:space="preserve">г. </w:t>
            </w:r>
            <w:r w:rsidR="0082478C" w:rsidRPr="0082478C">
              <w:rPr>
                <w:rFonts w:ascii="Times New Roman" w:eastAsia="Times New Roman" w:hAnsi="Times New Roman" w:cs="Times New Roman"/>
                <w:sz w:val="24"/>
                <w:szCs w:val="24"/>
              </w:rPr>
              <w:t xml:space="preserve">Москва, </w:t>
            </w:r>
            <w:r w:rsidR="0082478C">
              <w:rPr>
                <w:rFonts w:ascii="Times New Roman" w:eastAsia="Times New Roman" w:hAnsi="Times New Roman" w:cs="Times New Roman"/>
                <w:sz w:val="24"/>
                <w:szCs w:val="24"/>
              </w:rPr>
              <w:br/>
              <w:t xml:space="preserve">ул. </w:t>
            </w:r>
            <w:r w:rsidR="00BC67D2">
              <w:rPr>
                <w:rFonts w:ascii="Times New Roman" w:eastAsia="Times New Roman" w:hAnsi="Times New Roman" w:cs="Times New Roman"/>
                <w:sz w:val="24"/>
                <w:szCs w:val="24"/>
              </w:rPr>
              <w:t>Нагорная</w:t>
            </w:r>
            <w:r w:rsidR="0082478C" w:rsidRPr="0082478C">
              <w:rPr>
                <w:rFonts w:ascii="Times New Roman" w:eastAsia="Times New Roman" w:hAnsi="Times New Roman" w:cs="Times New Roman"/>
                <w:sz w:val="24"/>
                <w:szCs w:val="24"/>
              </w:rPr>
              <w:t xml:space="preserve">, </w:t>
            </w:r>
            <w:r w:rsidR="0082478C">
              <w:rPr>
                <w:rFonts w:ascii="Times New Roman" w:eastAsia="Times New Roman" w:hAnsi="Times New Roman" w:cs="Times New Roman"/>
                <w:sz w:val="24"/>
                <w:szCs w:val="24"/>
              </w:rPr>
              <w:t>д.</w:t>
            </w:r>
            <w:r w:rsidR="0082478C" w:rsidRPr="0082478C">
              <w:rPr>
                <w:rFonts w:ascii="Times New Roman" w:eastAsia="Times New Roman" w:hAnsi="Times New Roman" w:cs="Times New Roman"/>
                <w:sz w:val="24"/>
                <w:szCs w:val="24"/>
              </w:rPr>
              <w:t>1</w:t>
            </w:r>
            <w:r w:rsidR="00BC67D2">
              <w:rPr>
                <w:rFonts w:ascii="Times New Roman" w:eastAsia="Times New Roman" w:hAnsi="Times New Roman" w:cs="Times New Roman"/>
                <w:sz w:val="24"/>
                <w:szCs w:val="24"/>
              </w:rPr>
              <w:t>5</w:t>
            </w:r>
            <w:r w:rsidR="0082478C" w:rsidRPr="0082478C">
              <w:rPr>
                <w:rFonts w:ascii="Times New Roman" w:eastAsia="Times New Roman" w:hAnsi="Times New Roman" w:cs="Times New Roman"/>
                <w:sz w:val="24"/>
                <w:szCs w:val="24"/>
              </w:rPr>
              <w:t xml:space="preserve">, </w:t>
            </w:r>
            <w:r w:rsidR="0082478C">
              <w:rPr>
                <w:rFonts w:ascii="Times New Roman" w:eastAsia="Times New Roman" w:hAnsi="Times New Roman" w:cs="Times New Roman"/>
                <w:sz w:val="24"/>
                <w:szCs w:val="24"/>
              </w:rPr>
              <w:t xml:space="preserve"> корп. </w:t>
            </w:r>
            <w:r w:rsidR="00BC67D2">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roofErr w:type="gramEnd"/>
          </w:p>
          <w:p w:rsidR="0051457E" w:rsidRDefault="0051457E" w:rsidP="0082478C">
            <w:pPr>
              <w:spacing w:after="0" w:line="240" w:lineRule="auto"/>
              <w:rPr>
                <w:rFonts w:ascii="Times New Roman" w:eastAsia="Times New Roman" w:hAnsi="Times New Roman" w:cs="Times New Roman"/>
                <w:sz w:val="24"/>
                <w:szCs w:val="24"/>
              </w:rPr>
            </w:pPr>
          </w:p>
          <w:p w:rsidR="0082478C" w:rsidRDefault="0051457E" w:rsidP="008247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Поч</w:t>
            </w:r>
            <w:r w:rsidR="00FE7605">
              <w:rPr>
                <w:rFonts w:ascii="Times New Roman" w:eastAsia="Times New Roman" w:hAnsi="Times New Roman" w:cs="Times New Roman"/>
                <w:sz w:val="24"/>
                <w:szCs w:val="24"/>
              </w:rPr>
              <w:t>товый</w:t>
            </w:r>
            <w:r>
              <w:rPr>
                <w:rFonts w:ascii="Times New Roman" w:eastAsia="Times New Roman" w:hAnsi="Times New Roman" w:cs="Times New Roman"/>
                <w:sz w:val="24"/>
                <w:szCs w:val="24"/>
              </w:rPr>
              <w:t xml:space="preserve"> адрес:</w:t>
            </w:r>
            <w:r w:rsidR="0082478C" w:rsidRPr="008247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119454, г. Москва, </w:t>
            </w:r>
            <w:r>
              <w:rPr>
                <w:rFonts w:ascii="Times New Roman" w:eastAsia="Times New Roman" w:hAnsi="Times New Roman" w:cs="Times New Roman"/>
                <w:sz w:val="24"/>
                <w:szCs w:val="24"/>
              </w:rPr>
              <w:br/>
              <w:t>ул. Удальцова, д. 69, офис 1</w:t>
            </w:r>
          </w:p>
          <w:p w:rsidR="0051457E" w:rsidRDefault="0051457E" w:rsidP="0082478C">
            <w:pPr>
              <w:spacing w:after="0" w:line="240" w:lineRule="auto"/>
              <w:rPr>
                <w:rFonts w:ascii="Times New Roman" w:eastAsia="Times New Roman" w:hAnsi="Times New Roman" w:cs="Times New Roman"/>
                <w:sz w:val="24"/>
                <w:szCs w:val="24"/>
              </w:rPr>
            </w:pPr>
          </w:p>
          <w:p w:rsidR="000705F3" w:rsidRPr="00ED252E" w:rsidRDefault="000705F3" w:rsidP="00BC67D2">
            <w:pPr>
              <w:spacing w:after="0" w:line="240" w:lineRule="auto"/>
              <w:rPr>
                <w:rFonts w:ascii="Times New Roman" w:eastAsia="Times New Roman" w:hAnsi="Times New Roman" w:cs="Times New Roman"/>
                <w:sz w:val="24"/>
                <w:szCs w:val="24"/>
                <w:highlight w:val="yellow"/>
              </w:rPr>
            </w:pPr>
            <w:r w:rsidRPr="00ED252E">
              <w:rPr>
                <w:rFonts w:ascii="Times New Roman" w:eastAsia="Times New Roman" w:hAnsi="Times New Roman" w:cs="Times New Roman"/>
                <w:sz w:val="24"/>
                <w:szCs w:val="24"/>
              </w:rPr>
              <w:t>Тел.:8-</w:t>
            </w:r>
            <w:r w:rsidR="00CD04D1">
              <w:rPr>
                <w:rFonts w:ascii="Times New Roman" w:eastAsia="Times New Roman" w:hAnsi="Times New Roman" w:cs="Times New Roman"/>
                <w:sz w:val="24"/>
                <w:szCs w:val="24"/>
              </w:rPr>
              <w:t>495</w:t>
            </w:r>
            <w:r>
              <w:rPr>
                <w:rFonts w:ascii="Times New Roman" w:eastAsia="Times New Roman" w:hAnsi="Times New Roman" w:cs="Times New Roman"/>
                <w:sz w:val="24"/>
                <w:szCs w:val="24"/>
              </w:rPr>
              <w:t>-</w:t>
            </w:r>
            <w:r w:rsidR="00BC67D2">
              <w:rPr>
                <w:rFonts w:ascii="Times New Roman" w:eastAsia="Times New Roman" w:hAnsi="Times New Roman" w:cs="Times New Roman"/>
                <w:sz w:val="24"/>
                <w:szCs w:val="24"/>
              </w:rPr>
              <w:t>645</w:t>
            </w:r>
            <w:r>
              <w:rPr>
                <w:rFonts w:ascii="Times New Roman" w:eastAsia="Times New Roman" w:hAnsi="Times New Roman" w:cs="Times New Roman"/>
                <w:sz w:val="24"/>
                <w:szCs w:val="24"/>
              </w:rPr>
              <w:t>-</w:t>
            </w:r>
            <w:r w:rsidR="00BC67D2">
              <w:rPr>
                <w:rFonts w:ascii="Times New Roman" w:eastAsia="Times New Roman" w:hAnsi="Times New Roman" w:cs="Times New Roman"/>
                <w:sz w:val="24"/>
                <w:szCs w:val="24"/>
              </w:rPr>
              <w:t>63</w:t>
            </w:r>
            <w:r>
              <w:rPr>
                <w:rFonts w:ascii="Times New Roman" w:eastAsia="Times New Roman" w:hAnsi="Times New Roman" w:cs="Times New Roman"/>
                <w:sz w:val="24"/>
                <w:szCs w:val="24"/>
              </w:rPr>
              <w:t>-</w:t>
            </w:r>
            <w:r w:rsidR="00BC67D2">
              <w:rPr>
                <w:rFonts w:ascii="Times New Roman" w:eastAsia="Times New Roman" w:hAnsi="Times New Roman" w:cs="Times New Roman"/>
                <w:sz w:val="24"/>
                <w:szCs w:val="24"/>
              </w:rPr>
              <w:t>35</w:t>
            </w:r>
          </w:p>
        </w:tc>
      </w:tr>
      <w:tr w:rsidR="00BC67D2" w:rsidRPr="00ED252E" w:rsidTr="0051457E">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C67D2" w:rsidRPr="00ED252E" w:rsidRDefault="00BC67D2" w:rsidP="00BC67D2">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086</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28</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января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16</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BC67D2" w:rsidRPr="00281A1C" w:rsidRDefault="00BC67D2" w:rsidP="00F01DF5">
            <w:pPr>
              <w:spacing w:after="0" w:line="240" w:lineRule="auto"/>
              <w:jc w:val="center"/>
              <w:rPr>
                <w:rFonts w:ascii="Times New Roman" w:eastAsia="Times New Roman" w:hAnsi="Times New Roman" w:cs="Times New Roman"/>
                <w:b/>
                <w:sz w:val="24"/>
                <w:szCs w:val="24"/>
              </w:rPr>
            </w:pPr>
            <w:r w:rsidRPr="00281A1C">
              <w:rPr>
                <w:rFonts w:ascii="Times New Roman" w:eastAsia="Times New Roman" w:hAnsi="Times New Roman" w:cs="Times New Roman"/>
                <w:b/>
                <w:sz w:val="24"/>
                <w:szCs w:val="24"/>
              </w:rPr>
              <w:t>ООО «БРА-ЗИС»</w:t>
            </w:r>
          </w:p>
          <w:p w:rsidR="00BC67D2" w:rsidRPr="00D9159A" w:rsidRDefault="00BC67D2" w:rsidP="00BC67D2">
            <w:pPr>
              <w:spacing w:after="0" w:line="240" w:lineRule="auto"/>
              <w:jc w:val="center"/>
              <w:rPr>
                <w:rFonts w:ascii="Times New Roman" w:eastAsia="Times New Roman" w:hAnsi="Times New Roman" w:cs="Times New Roman"/>
                <w:sz w:val="24"/>
                <w:szCs w:val="24"/>
                <w:highlight w:val="yellow"/>
              </w:rPr>
            </w:pPr>
            <w:r w:rsidRPr="00BC67D2">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7728585968</w:t>
            </w:r>
            <w:r w:rsidRPr="00BC67D2">
              <w:rPr>
                <w:rFonts w:ascii="Times New Roman" w:eastAsia="Times New Roman" w:hAnsi="Times New Roman" w:cs="Times New Roman"/>
                <w:sz w:val="24"/>
                <w:szCs w:val="24"/>
              </w:rPr>
              <w:t>)</w:t>
            </w:r>
          </w:p>
        </w:tc>
        <w:tc>
          <w:tcPr>
            <w:tcW w:w="4673" w:type="dxa"/>
            <w:tcBorders>
              <w:top w:val="outset" w:sz="6" w:space="0" w:color="000000"/>
              <w:left w:val="outset" w:sz="6" w:space="0" w:color="000000"/>
              <w:bottom w:val="outset" w:sz="6" w:space="0" w:color="000000"/>
              <w:right w:val="outset" w:sz="6" w:space="0" w:color="000000"/>
            </w:tcBorders>
            <w:vAlign w:val="center"/>
          </w:tcPr>
          <w:p w:rsidR="00FE7605" w:rsidRDefault="00FE7605" w:rsidP="00F01D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Почтовый адрес:</w:t>
            </w:r>
          </w:p>
          <w:p w:rsidR="00BC67D2" w:rsidRDefault="00BC67D2" w:rsidP="00F01DF5">
            <w:pPr>
              <w:spacing w:after="0" w:line="240" w:lineRule="auto"/>
              <w:rPr>
                <w:rFonts w:ascii="Times New Roman" w:eastAsia="Times New Roman" w:hAnsi="Times New Roman" w:cs="Times New Roman"/>
                <w:sz w:val="24"/>
                <w:szCs w:val="24"/>
              </w:rPr>
            </w:pPr>
            <w:r w:rsidRPr="0082478C">
              <w:rPr>
                <w:rFonts w:ascii="Times New Roman" w:eastAsia="Times New Roman" w:hAnsi="Times New Roman" w:cs="Times New Roman"/>
                <w:sz w:val="24"/>
                <w:szCs w:val="24"/>
              </w:rPr>
              <w:t>11</w:t>
            </w:r>
            <w:r>
              <w:rPr>
                <w:rFonts w:ascii="Times New Roman" w:eastAsia="Times New Roman" w:hAnsi="Times New Roman" w:cs="Times New Roman"/>
                <w:sz w:val="24"/>
                <w:szCs w:val="24"/>
              </w:rPr>
              <w:t>7246</w:t>
            </w:r>
            <w:r w:rsidRPr="008247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 </w:t>
            </w:r>
            <w:r w:rsidRPr="0082478C">
              <w:rPr>
                <w:rFonts w:ascii="Times New Roman" w:eastAsia="Times New Roman" w:hAnsi="Times New Roman" w:cs="Times New Roman"/>
                <w:sz w:val="24"/>
                <w:szCs w:val="24"/>
              </w:rPr>
              <w:t xml:space="preserve">Москва, </w:t>
            </w:r>
            <w:r>
              <w:rPr>
                <w:rFonts w:ascii="Times New Roman" w:eastAsia="Times New Roman" w:hAnsi="Times New Roman" w:cs="Times New Roman"/>
                <w:sz w:val="24"/>
                <w:szCs w:val="24"/>
              </w:rPr>
              <w:br/>
              <w:t>ул. Херсонская</w:t>
            </w:r>
            <w:r w:rsidRPr="008247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д.41А</w:t>
            </w:r>
            <w:r w:rsidRPr="0082478C">
              <w:rPr>
                <w:rFonts w:ascii="Times New Roman" w:eastAsia="Times New Roman" w:hAnsi="Times New Roman" w:cs="Times New Roman"/>
                <w:sz w:val="24"/>
                <w:szCs w:val="24"/>
              </w:rPr>
              <w:t xml:space="preserve">, </w:t>
            </w:r>
          </w:p>
          <w:p w:rsidR="00FE7605" w:rsidRDefault="00FE7605" w:rsidP="00F01DF5">
            <w:pPr>
              <w:spacing w:after="0" w:line="240" w:lineRule="auto"/>
              <w:rPr>
                <w:rFonts w:ascii="Times New Roman" w:eastAsia="Times New Roman" w:hAnsi="Times New Roman" w:cs="Times New Roman"/>
                <w:sz w:val="24"/>
                <w:szCs w:val="24"/>
              </w:rPr>
            </w:pPr>
          </w:p>
          <w:p w:rsidR="00BC67D2" w:rsidRPr="00ED252E" w:rsidRDefault="00BC67D2" w:rsidP="00BC67D2">
            <w:pPr>
              <w:spacing w:after="0" w:line="240" w:lineRule="auto"/>
              <w:rPr>
                <w:rFonts w:ascii="Times New Roman" w:eastAsia="Times New Roman" w:hAnsi="Times New Roman" w:cs="Times New Roman"/>
                <w:sz w:val="24"/>
                <w:szCs w:val="24"/>
                <w:highlight w:val="yellow"/>
              </w:rPr>
            </w:pPr>
            <w:r w:rsidRPr="00ED252E">
              <w:rPr>
                <w:rFonts w:ascii="Times New Roman" w:eastAsia="Times New Roman" w:hAnsi="Times New Roman" w:cs="Times New Roman"/>
                <w:sz w:val="24"/>
                <w:szCs w:val="24"/>
              </w:rPr>
              <w:t>Тел.:8-</w:t>
            </w:r>
            <w:r>
              <w:rPr>
                <w:rFonts w:ascii="Times New Roman" w:eastAsia="Times New Roman" w:hAnsi="Times New Roman" w:cs="Times New Roman"/>
                <w:sz w:val="24"/>
                <w:szCs w:val="24"/>
              </w:rPr>
              <w:t>495-788-09-06</w:t>
            </w:r>
          </w:p>
        </w:tc>
      </w:tr>
    </w:tbl>
    <w:p w:rsidR="001767FA" w:rsidRDefault="001767FA" w:rsidP="001767FA">
      <w:pPr>
        <w:pStyle w:val="a5"/>
        <w:spacing w:after="0" w:line="240" w:lineRule="auto"/>
        <w:ind w:left="0"/>
        <w:jc w:val="both"/>
        <w:rPr>
          <w:rFonts w:ascii="Times New Roman" w:hAnsi="Times New Roman" w:cs="Times New Roman"/>
          <w:bCs/>
          <w:color w:val="000000" w:themeColor="text1"/>
          <w:sz w:val="24"/>
          <w:szCs w:val="24"/>
        </w:rPr>
      </w:pPr>
    </w:p>
    <w:p w:rsidR="000705F3" w:rsidRDefault="000705F3" w:rsidP="000705F3">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C53FE4">
        <w:rPr>
          <w:rFonts w:ascii="Times New Roman" w:hAnsi="Times New Roman" w:cs="Times New Roman"/>
          <w:bCs/>
          <w:color w:val="000000" w:themeColor="text1"/>
          <w:sz w:val="24"/>
          <w:szCs w:val="24"/>
        </w:rPr>
        <w:t>Информация по процедуре вскрытия:</w:t>
      </w:r>
    </w:p>
    <w:p w:rsidR="00281A1C" w:rsidRDefault="00281A1C" w:rsidP="00281A1C">
      <w:pPr>
        <w:pStyle w:val="a5"/>
        <w:spacing w:after="0" w:line="240" w:lineRule="auto"/>
        <w:ind w:left="0"/>
        <w:jc w:val="both"/>
        <w:rPr>
          <w:rFonts w:ascii="Times New Roman" w:hAnsi="Times New Roman" w:cs="Times New Roman"/>
          <w:bCs/>
          <w:color w:val="000000" w:themeColor="text1"/>
          <w:sz w:val="24"/>
          <w:szCs w:val="24"/>
        </w:rPr>
      </w:pPr>
      <w:r>
        <w:rPr>
          <w:rFonts w:ascii="Times New Roman" w:hAnsi="Times New Roman"/>
          <w:color w:val="000000"/>
          <w:sz w:val="24"/>
          <w:szCs w:val="24"/>
        </w:rPr>
        <w:t>Вскрытие конвертов с заявками на участие в запросе котировок произошло в очередности поступления заявок.</w:t>
      </w:r>
    </w:p>
    <w:p w:rsidR="000705F3" w:rsidRPr="00704734" w:rsidRDefault="000705F3" w:rsidP="000705F3">
      <w:pPr>
        <w:pStyle w:val="a5"/>
        <w:numPr>
          <w:ilvl w:val="1"/>
          <w:numId w:val="1"/>
        </w:numPr>
        <w:spacing w:after="0" w:line="240" w:lineRule="auto"/>
        <w:ind w:left="0" w:firstLine="5"/>
        <w:jc w:val="both"/>
        <w:rPr>
          <w:rFonts w:ascii="Times New Roman" w:hAnsi="Times New Roman" w:cs="Times New Roman"/>
          <w:b/>
          <w:bCs/>
          <w:color w:val="000000" w:themeColor="text1"/>
          <w:sz w:val="24"/>
          <w:szCs w:val="24"/>
        </w:rPr>
      </w:pPr>
      <w:r w:rsidRPr="00704734">
        <w:rPr>
          <w:rFonts w:ascii="Times New Roman" w:hAnsi="Times New Roman" w:cs="Times New Roman"/>
          <w:b/>
          <w:bCs/>
          <w:color w:val="000000" w:themeColor="text1"/>
          <w:sz w:val="24"/>
          <w:szCs w:val="24"/>
        </w:rPr>
        <w:t xml:space="preserve">Вскрытие конверта с </w:t>
      </w:r>
      <w:r>
        <w:rPr>
          <w:rFonts w:ascii="Times New Roman" w:hAnsi="Times New Roman" w:cs="Times New Roman"/>
          <w:b/>
          <w:bCs/>
          <w:color w:val="000000" w:themeColor="text1"/>
          <w:sz w:val="24"/>
          <w:szCs w:val="24"/>
        </w:rPr>
        <w:t>з</w:t>
      </w:r>
      <w:r w:rsidRPr="00704734">
        <w:rPr>
          <w:rFonts w:ascii="Times New Roman" w:hAnsi="Times New Roman" w:cs="Times New Roman"/>
          <w:b/>
          <w:bCs/>
          <w:color w:val="000000" w:themeColor="text1"/>
          <w:sz w:val="24"/>
          <w:szCs w:val="24"/>
        </w:rPr>
        <w:t>аявкой на участие в запросе котировок, представленног</w:t>
      </w:r>
      <w:proofErr w:type="gramStart"/>
      <w:r w:rsidRPr="00704734">
        <w:rPr>
          <w:rFonts w:ascii="Times New Roman" w:hAnsi="Times New Roman" w:cs="Times New Roman"/>
          <w:b/>
          <w:bCs/>
          <w:color w:val="000000" w:themeColor="text1"/>
          <w:sz w:val="24"/>
          <w:szCs w:val="24"/>
        </w:rPr>
        <w:t xml:space="preserve">о </w:t>
      </w:r>
      <w:r w:rsidR="00BC67D2" w:rsidRPr="00BC67D2">
        <w:rPr>
          <w:rFonts w:ascii="Times New Roman" w:hAnsi="Times New Roman" w:cs="Times New Roman"/>
          <w:b/>
          <w:bCs/>
          <w:color w:val="000000" w:themeColor="text1"/>
          <w:sz w:val="24"/>
          <w:szCs w:val="24"/>
        </w:rPr>
        <w:t>ООО</w:t>
      </w:r>
      <w:proofErr w:type="gramEnd"/>
      <w:r w:rsidR="00BC67D2" w:rsidRPr="00BC67D2">
        <w:rPr>
          <w:rFonts w:ascii="Times New Roman" w:hAnsi="Times New Roman" w:cs="Times New Roman"/>
          <w:b/>
          <w:bCs/>
          <w:color w:val="000000" w:themeColor="text1"/>
          <w:sz w:val="24"/>
          <w:szCs w:val="24"/>
        </w:rPr>
        <w:t xml:space="preserve"> «</w:t>
      </w:r>
      <w:proofErr w:type="spellStart"/>
      <w:r w:rsidR="00BC67D2" w:rsidRPr="00BC67D2">
        <w:rPr>
          <w:rFonts w:ascii="Times New Roman" w:hAnsi="Times New Roman" w:cs="Times New Roman"/>
          <w:b/>
          <w:bCs/>
          <w:color w:val="000000" w:themeColor="text1"/>
          <w:sz w:val="24"/>
          <w:szCs w:val="24"/>
        </w:rPr>
        <w:t>СитиТоп</w:t>
      </w:r>
      <w:proofErr w:type="spellEnd"/>
      <w:r w:rsidR="00BC67D2" w:rsidRPr="00BC67D2">
        <w:rPr>
          <w:rFonts w:ascii="Times New Roman" w:hAnsi="Times New Roman" w:cs="Times New Roman"/>
          <w:b/>
          <w:bCs/>
          <w:color w:val="000000" w:themeColor="text1"/>
          <w:sz w:val="24"/>
          <w:szCs w:val="24"/>
        </w:rPr>
        <w:t>»</w:t>
      </w:r>
      <w:r w:rsidR="00F92055">
        <w:rPr>
          <w:rFonts w:ascii="Times New Roman" w:hAnsi="Times New Roman" w:cs="Times New Roman"/>
          <w:b/>
          <w:bCs/>
          <w:color w:val="000000" w:themeColor="text1"/>
          <w:sz w:val="24"/>
          <w:szCs w:val="24"/>
        </w:rPr>
        <w:t>:</w:t>
      </w:r>
    </w:p>
    <w:p w:rsidR="00ED2AF8" w:rsidRPr="00121F2C" w:rsidRDefault="00ED2AF8" w:rsidP="000705F3">
      <w:pPr>
        <w:pStyle w:val="a5"/>
        <w:numPr>
          <w:ilvl w:val="0"/>
          <w:numId w:val="15"/>
        </w:numPr>
        <w:tabs>
          <w:tab w:val="left" w:pos="0"/>
        </w:tabs>
        <w:spacing w:after="0" w:line="240" w:lineRule="auto"/>
        <w:ind w:left="0" w:firstLine="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заявка представлена в запечатанном конверте;</w:t>
      </w:r>
    </w:p>
    <w:p w:rsidR="000705F3" w:rsidRPr="00121F2C" w:rsidRDefault="00F92055" w:rsidP="000705F3">
      <w:pPr>
        <w:pStyle w:val="a5"/>
        <w:numPr>
          <w:ilvl w:val="0"/>
          <w:numId w:val="15"/>
        </w:numPr>
        <w:tabs>
          <w:tab w:val="left" w:pos="0"/>
        </w:tabs>
        <w:spacing w:after="0" w:line="240" w:lineRule="auto"/>
        <w:ind w:left="0" w:firstLine="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все </w:t>
      </w:r>
      <w:r w:rsidR="000705F3" w:rsidRPr="00121F2C">
        <w:rPr>
          <w:rFonts w:ascii="Times New Roman" w:hAnsi="Times New Roman" w:cs="Times New Roman"/>
          <w:bCs/>
          <w:color w:val="000000" w:themeColor="text1"/>
          <w:sz w:val="24"/>
          <w:szCs w:val="24"/>
        </w:rPr>
        <w:t xml:space="preserve">листы </w:t>
      </w:r>
      <w:r w:rsidR="000705F3">
        <w:rPr>
          <w:rFonts w:ascii="Times New Roman" w:hAnsi="Times New Roman" w:cs="Times New Roman"/>
          <w:bCs/>
          <w:color w:val="000000" w:themeColor="text1"/>
          <w:sz w:val="24"/>
          <w:szCs w:val="24"/>
        </w:rPr>
        <w:t>з</w:t>
      </w:r>
      <w:r w:rsidR="000705F3" w:rsidRPr="00121F2C">
        <w:rPr>
          <w:rFonts w:ascii="Times New Roman" w:hAnsi="Times New Roman" w:cs="Times New Roman"/>
          <w:bCs/>
          <w:color w:val="000000" w:themeColor="text1"/>
          <w:sz w:val="24"/>
          <w:szCs w:val="24"/>
        </w:rPr>
        <w:t>аявки</w:t>
      </w:r>
      <w:r w:rsidR="000705F3">
        <w:rPr>
          <w:rFonts w:ascii="Times New Roman" w:hAnsi="Times New Roman" w:cs="Times New Roman"/>
          <w:bCs/>
          <w:color w:val="000000" w:themeColor="text1"/>
          <w:sz w:val="24"/>
          <w:szCs w:val="24"/>
        </w:rPr>
        <w:t xml:space="preserve"> </w:t>
      </w:r>
      <w:r w:rsidR="000705F3" w:rsidRPr="00121F2C">
        <w:rPr>
          <w:rFonts w:ascii="Times New Roman" w:hAnsi="Times New Roman" w:cs="Times New Roman"/>
          <w:bCs/>
          <w:color w:val="000000" w:themeColor="text1"/>
          <w:sz w:val="24"/>
          <w:szCs w:val="24"/>
        </w:rPr>
        <w:t>прошиты;</w:t>
      </w:r>
    </w:p>
    <w:p w:rsidR="000705F3" w:rsidRDefault="000705F3" w:rsidP="000705F3">
      <w:pPr>
        <w:pStyle w:val="a5"/>
        <w:numPr>
          <w:ilvl w:val="0"/>
          <w:numId w:val="15"/>
        </w:numPr>
        <w:tabs>
          <w:tab w:val="left" w:pos="0"/>
        </w:tabs>
        <w:spacing w:after="0" w:line="240" w:lineRule="auto"/>
        <w:ind w:left="0" w:firstLine="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цена договора составляет </w:t>
      </w:r>
      <w:r w:rsidR="00BC67D2">
        <w:rPr>
          <w:rFonts w:ascii="Times New Roman" w:hAnsi="Times New Roman" w:cs="Times New Roman"/>
          <w:bCs/>
          <w:color w:val="000000" w:themeColor="text1"/>
          <w:sz w:val="24"/>
          <w:szCs w:val="24"/>
        </w:rPr>
        <w:t>572 371,79</w:t>
      </w:r>
      <w:r w:rsidR="00E3082B">
        <w:rPr>
          <w:rFonts w:ascii="Times New Roman" w:hAnsi="Times New Roman" w:cs="Times New Roman"/>
          <w:bCs/>
          <w:color w:val="000000" w:themeColor="text1"/>
          <w:sz w:val="24"/>
          <w:szCs w:val="24"/>
        </w:rPr>
        <w:t xml:space="preserve"> </w:t>
      </w:r>
      <w:r w:rsidRPr="00121F2C">
        <w:rPr>
          <w:rFonts w:ascii="Times New Roman" w:hAnsi="Times New Roman" w:cs="Times New Roman"/>
          <w:bCs/>
          <w:color w:val="000000" w:themeColor="text1"/>
          <w:sz w:val="24"/>
          <w:szCs w:val="24"/>
        </w:rPr>
        <w:t>(</w:t>
      </w:r>
      <w:r w:rsidR="00281A1C">
        <w:rPr>
          <w:rFonts w:ascii="Times New Roman" w:hAnsi="Times New Roman" w:cs="Times New Roman"/>
          <w:bCs/>
          <w:color w:val="000000" w:themeColor="text1"/>
          <w:sz w:val="24"/>
          <w:szCs w:val="24"/>
        </w:rPr>
        <w:t>П</w:t>
      </w:r>
      <w:r w:rsidR="00BC67D2">
        <w:rPr>
          <w:rFonts w:ascii="Times New Roman" w:hAnsi="Times New Roman" w:cs="Times New Roman"/>
          <w:bCs/>
          <w:color w:val="000000" w:themeColor="text1"/>
          <w:sz w:val="24"/>
          <w:szCs w:val="24"/>
        </w:rPr>
        <w:t>ятьсот семьдесят две тысячи триста семьдесят один</w:t>
      </w:r>
      <w:r>
        <w:rPr>
          <w:rFonts w:ascii="Times New Roman" w:hAnsi="Times New Roman" w:cs="Times New Roman"/>
          <w:bCs/>
          <w:color w:val="000000" w:themeColor="text1"/>
          <w:sz w:val="24"/>
          <w:szCs w:val="24"/>
        </w:rPr>
        <w:t>)</w:t>
      </w:r>
      <w:r w:rsidRPr="00121F2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рубл</w:t>
      </w:r>
      <w:r w:rsidR="00BC67D2">
        <w:rPr>
          <w:rFonts w:ascii="Times New Roman" w:hAnsi="Times New Roman" w:cs="Times New Roman"/>
          <w:bCs/>
          <w:color w:val="000000" w:themeColor="text1"/>
          <w:sz w:val="24"/>
          <w:szCs w:val="24"/>
        </w:rPr>
        <w:t>ь</w:t>
      </w:r>
      <w:r w:rsidR="00F92055">
        <w:rPr>
          <w:rFonts w:ascii="Times New Roman" w:hAnsi="Times New Roman" w:cs="Times New Roman"/>
          <w:bCs/>
          <w:color w:val="000000" w:themeColor="text1"/>
          <w:sz w:val="24"/>
          <w:szCs w:val="24"/>
        </w:rPr>
        <w:t xml:space="preserve"> </w:t>
      </w:r>
      <w:r w:rsidR="00BC67D2">
        <w:rPr>
          <w:rFonts w:ascii="Times New Roman" w:hAnsi="Times New Roman" w:cs="Times New Roman"/>
          <w:bCs/>
          <w:color w:val="000000" w:themeColor="text1"/>
          <w:sz w:val="24"/>
          <w:szCs w:val="24"/>
        </w:rPr>
        <w:t>79</w:t>
      </w:r>
      <w:r w:rsidR="00F92055">
        <w:rPr>
          <w:rFonts w:ascii="Times New Roman" w:hAnsi="Times New Roman" w:cs="Times New Roman"/>
          <w:bCs/>
          <w:color w:val="000000" w:themeColor="text1"/>
          <w:sz w:val="24"/>
          <w:szCs w:val="24"/>
        </w:rPr>
        <w:t xml:space="preserve"> копе</w:t>
      </w:r>
      <w:r w:rsidR="00BC67D2">
        <w:rPr>
          <w:rFonts w:ascii="Times New Roman" w:hAnsi="Times New Roman" w:cs="Times New Roman"/>
          <w:bCs/>
          <w:color w:val="000000" w:themeColor="text1"/>
          <w:sz w:val="24"/>
          <w:szCs w:val="24"/>
        </w:rPr>
        <w:t>е</w:t>
      </w:r>
      <w:r w:rsidR="00F92055">
        <w:rPr>
          <w:rFonts w:ascii="Times New Roman" w:hAnsi="Times New Roman" w:cs="Times New Roman"/>
          <w:bCs/>
          <w:color w:val="000000" w:themeColor="text1"/>
          <w:sz w:val="24"/>
          <w:szCs w:val="24"/>
        </w:rPr>
        <w:t>к</w:t>
      </w:r>
      <w:r w:rsidRPr="00121F2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без учета НДС</w:t>
      </w:r>
      <w:r w:rsidRPr="00121F2C">
        <w:rPr>
          <w:rFonts w:ascii="Times New Roman" w:hAnsi="Times New Roman" w:cs="Times New Roman"/>
          <w:bCs/>
          <w:color w:val="000000" w:themeColor="text1"/>
          <w:sz w:val="24"/>
          <w:szCs w:val="24"/>
        </w:rPr>
        <w:t>.</w:t>
      </w:r>
    </w:p>
    <w:p w:rsidR="00BC67D2" w:rsidRPr="00BC67D2" w:rsidRDefault="00BC67D2" w:rsidP="00BC67D2">
      <w:pPr>
        <w:spacing w:after="0" w:line="240" w:lineRule="auto"/>
        <w:rPr>
          <w:rFonts w:ascii="Times New Roman" w:eastAsia="Times New Roman" w:hAnsi="Times New Roman" w:cs="Times New Roman"/>
          <w:sz w:val="24"/>
          <w:szCs w:val="24"/>
        </w:rPr>
      </w:pPr>
      <w:r>
        <w:rPr>
          <w:rFonts w:ascii="Times New Roman" w:hAnsi="Times New Roman" w:cs="Times New Roman"/>
          <w:bCs/>
          <w:color w:val="000000" w:themeColor="text1"/>
          <w:sz w:val="24"/>
          <w:szCs w:val="24"/>
        </w:rPr>
        <w:t>9.2.</w:t>
      </w:r>
      <w:r>
        <w:rPr>
          <w:rFonts w:ascii="Times New Roman" w:hAnsi="Times New Roman" w:cs="Times New Roman"/>
          <w:bCs/>
          <w:color w:val="000000" w:themeColor="text1"/>
          <w:sz w:val="24"/>
          <w:szCs w:val="24"/>
        </w:rPr>
        <w:tab/>
      </w:r>
      <w:r w:rsidRPr="00704734">
        <w:rPr>
          <w:rFonts w:ascii="Times New Roman" w:hAnsi="Times New Roman" w:cs="Times New Roman"/>
          <w:b/>
          <w:bCs/>
          <w:color w:val="000000" w:themeColor="text1"/>
          <w:sz w:val="24"/>
          <w:szCs w:val="24"/>
        </w:rPr>
        <w:t xml:space="preserve">Вскрытие конверта с </w:t>
      </w:r>
      <w:r>
        <w:rPr>
          <w:rFonts w:ascii="Times New Roman" w:hAnsi="Times New Roman" w:cs="Times New Roman"/>
          <w:b/>
          <w:bCs/>
          <w:color w:val="000000" w:themeColor="text1"/>
          <w:sz w:val="24"/>
          <w:szCs w:val="24"/>
        </w:rPr>
        <w:t>з</w:t>
      </w:r>
      <w:r w:rsidRPr="00704734">
        <w:rPr>
          <w:rFonts w:ascii="Times New Roman" w:hAnsi="Times New Roman" w:cs="Times New Roman"/>
          <w:b/>
          <w:bCs/>
          <w:color w:val="000000" w:themeColor="text1"/>
          <w:sz w:val="24"/>
          <w:szCs w:val="24"/>
        </w:rPr>
        <w:t>аявкой на участие в запросе котировок, представленног</w:t>
      </w:r>
      <w:proofErr w:type="gramStart"/>
      <w:r w:rsidRPr="00704734">
        <w:rPr>
          <w:rFonts w:ascii="Times New Roman" w:hAnsi="Times New Roman" w:cs="Times New Roman"/>
          <w:b/>
          <w:bCs/>
          <w:color w:val="000000" w:themeColor="text1"/>
          <w:sz w:val="24"/>
          <w:szCs w:val="24"/>
        </w:rPr>
        <w:t xml:space="preserve">о </w:t>
      </w:r>
      <w:r w:rsidRPr="00BC67D2">
        <w:rPr>
          <w:rFonts w:ascii="Times New Roman" w:hAnsi="Times New Roman" w:cs="Times New Roman"/>
          <w:b/>
          <w:bCs/>
          <w:color w:val="000000" w:themeColor="text1"/>
          <w:sz w:val="24"/>
          <w:szCs w:val="24"/>
        </w:rPr>
        <w:t>ООО</w:t>
      </w:r>
      <w:proofErr w:type="gramEnd"/>
      <w:r w:rsidRPr="00BC67D2">
        <w:rPr>
          <w:rFonts w:ascii="Times New Roman" w:hAnsi="Times New Roman" w:cs="Times New Roman"/>
          <w:b/>
          <w:bCs/>
          <w:color w:val="000000" w:themeColor="text1"/>
          <w:sz w:val="24"/>
          <w:szCs w:val="24"/>
        </w:rPr>
        <w:t xml:space="preserve"> «БРА-ЗИС»:</w:t>
      </w:r>
    </w:p>
    <w:p w:rsidR="00ED2AF8" w:rsidRPr="00121F2C" w:rsidRDefault="00ED2AF8" w:rsidP="00ED2AF8">
      <w:pPr>
        <w:pStyle w:val="a5"/>
        <w:numPr>
          <w:ilvl w:val="0"/>
          <w:numId w:val="15"/>
        </w:numPr>
        <w:tabs>
          <w:tab w:val="left" w:pos="0"/>
        </w:tabs>
        <w:spacing w:after="0" w:line="240" w:lineRule="auto"/>
        <w:ind w:left="0" w:firstLine="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заявка представлена в запечатанном конверте;</w:t>
      </w:r>
    </w:p>
    <w:p w:rsidR="00BC67D2" w:rsidRPr="00121F2C" w:rsidRDefault="00BC67D2" w:rsidP="00BC67D2">
      <w:pPr>
        <w:pStyle w:val="a5"/>
        <w:numPr>
          <w:ilvl w:val="0"/>
          <w:numId w:val="15"/>
        </w:numPr>
        <w:tabs>
          <w:tab w:val="left" w:pos="0"/>
        </w:tabs>
        <w:spacing w:after="0" w:line="240" w:lineRule="auto"/>
        <w:ind w:left="0" w:firstLine="0"/>
        <w:jc w:val="both"/>
        <w:rPr>
          <w:rFonts w:ascii="Times New Roman" w:hAnsi="Times New Roman" w:cs="Times New Roman"/>
          <w:bCs/>
          <w:color w:val="000000" w:themeColor="text1"/>
          <w:sz w:val="24"/>
          <w:szCs w:val="24"/>
        </w:rPr>
      </w:pPr>
      <w:r w:rsidRPr="00121F2C">
        <w:rPr>
          <w:rFonts w:ascii="Times New Roman" w:hAnsi="Times New Roman" w:cs="Times New Roman"/>
          <w:bCs/>
          <w:color w:val="000000" w:themeColor="text1"/>
          <w:sz w:val="24"/>
          <w:szCs w:val="24"/>
        </w:rPr>
        <w:t xml:space="preserve">листы </w:t>
      </w:r>
      <w:r>
        <w:rPr>
          <w:rFonts w:ascii="Times New Roman" w:hAnsi="Times New Roman" w:cs="Times New Roman"/>
          <w:bCs/>
          <w:color w:val="000000" w:themeColor="text1"/>
          <w:sz w:val="24"/>
          <w:szCs w:val="24"/>
        </w:rPr>
        <w:t>з</w:t>
      </w:r>
      <w:r w:rsidRPr="00121F2C">
        <w:rPr>
          <w:rFonts w:ascii="Times New Roman" w:hAnsi="Times New Roman" w:cs="Times New Roman"/>
          <w:bCs/>
          <w:color w:val="000000" w:themeColor="text1"/>
          <w:sz w:val="24"/>
          <w:szCs w:val="24"/>
        </w:rPr>
        <w:t>аявки</w:t>
      </w:r>
      <w:r>
        <w:rPr>
          <w:rFonts w:ascii="Times New Roman" w:hAnsi="Times New Roman" w:cs="Times New Roman"/>
          <w:bCs/>
          <w:color w:val="000000" w:themeColor="text1"/>
          <w:sz w:val="24"/>
          <w:szCs w:val="24"/>
        </w:rPr>
        <w:t xml:space="preserve"> </w:t>
      </w:r>
      <w:r w:rsidR="007F7E33">
        <w:rPr>
          <w:rFonts w:ascii="Times New Roman" w:hAnsi="Times New Roman" w:cs="Times New Roman"/>
          <w:bCs/>
          <w:color w:val="000000" w:themeColor="text1"/>
          <w:sz w:val="24"/>
          <w:szCs w:val="24"/>
        </w:rPr>
        <w:t xml:space="preserve">не </w:t>
      </w:r>
      <w:r w:rsidRPr="00121F2C">
        <w:rPr>
          <w:rFonts w:ascii="Times New Roman" w:hAnsi="Times New Roman" w:cs="Times New Roman"/>
          <w:bCs/>
          <w:color w:val="000000" w:themeColor="text1"/>
          <w:sz w:val="24"/>
          <w:szCs w:val="24"/>
        </w:rPr>
        <w:t>прошиты;</w:t>
      </w:r>
    </w:p>
    <w:p w:rsidR="00BC67D2" w:rsidRDefault="00BC67D2" w:rsidP="00BC67D2">
      <w:pPr>
        <w:pStyle w:val="a5"/>
        <w:numPr>
          <w:ilvl w:val="0"/>
          <w:numId w:val="15"/>
        </w:numPr>
        <w:tabs>
          <w:tab w:val="left" w:pos="0"/>
        </w:tabs>
        <w:spacing w:after="0" w:line="240" w:lineRule="auto"/>
        <w:ind w:left="0" w:firstLine="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цена договора составляет </w:t>
      </w:r>
      <w:r w:rsidR="007F7E33">
        <w:rPr>
          <w:rFonts w:ascii="Times New Roman" w:hAnsi="Times New Roman" w:cs="Times New Roman"/>
          <w:bCs/>
          <w:color w:val="000000" w:themeColor="text1"/>
          <w:sz w:val="24"/>
          <w:szCs w:val="24"/>
        </w:rPr>
        <w:t>607 400,00</w:t>
      </w:r>
      <w:r>
        <w:rPr>
          <w:rFonts w:ascii="Times New Roman" w:hAnsi="Times New Roman" w:cs="Times New Roman"/>
          <w:bCs/>
          <w:color w:val="000000" w:themeColor="text1"/>
          <w:sz w:val="24"/>
          <w:szCs w:val="24"/>
        </w:rPr>
        <w:t xml:space="preserve"> </w:t>
      </w:r>
      <w:r w:rsidRPr="00121F2C">
        <w:rPr>
          <w:rFonts w:ascii="Times New Roman" w:hAnsi="Times New Roman" w:cs="Times New Roman"/>
          <w:bCs/>
          <w:color w:val="000000" w:themeColor="text1"/>
          <w:sz w:val="24"/>
          <w:szCs w:val="24"/>
        </w:rPr>
        <w:t>(</w:t>
      </w:r>
      <w:r w:rsidR="00281A1C">
        <w:rPr>
          <w:rFonts w:ascii="Times New Roman" w:hAnsi="Times New Roman" w:cs="Times New Roman"/>
          <w:bCs/>
          <w:color w:val="000000" w:themeColor="text1"/>
          <w:sz w:val="24"/>
          <w:szCs w:val="24"/>
        </w:rPr>
        <w:t>Ш</w:t>
      </w:r>
      <w:r w:rsidR="007F7E33">
        <w:rPr>
          <w:rFonts w:ascii="Times New Roman" w:hAnsi="Times New Roman" w:cs="Times New Roman"/>
          <w:bCs/>
          <w:color w:val="000000" w:themeColor="text1"/>
          <w:sz w:val="24"/>
          <w:szCs w:val="24"/>
        </w:rPr>
        <w:t>естьсот семь тысяч четыреста</w:t>
      </w:r>
      <w:r>
        <w:rPr>
          <w:rFonts w:ascii="Times New Roman" w:hAnsi="Times New Roman" w:cs="Times New Roman"/>
          <w:bCs/>
          <w:color w:val="000000" w:themeColor="text1"/>
          <w:sz w:val="24"/>
          <w:szCs w:val="24"/>
        </w:rPr>
        <w:t>)</w:t>
      </w:r>
      <w:r w:rsidRPr="00121F2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рубл</w:t>
      </w:r>
      <w:r w:rsidR="007F7E33">
        <w:rPr>
          <w:rFonts w:ascii="Times New Roman" w:hAnsi="Times New Roman" w:cs="Times New Roman"/>
          <w:bCs/>
          <w:color w:val="000000" w:themeColor="text1"/>
          <w:sz w:val="24"/>
          <w:szCs w:val="24"/>
        </w:rPr>
        <w:t>ей</w:t>
      </w:r>
      <w:r>
        <w:rPr>
          <w:rFonts w:ascii="Times New Roman" w:hAnsi="Times New Roman" w:cs="Times New Roman"/>
          <w:bCs/>
          <w:color w:val="000000" w:themeColor="text1"/>
          <w:sz w:val="24"/>
          <w:szCs w:val="24"/>
        </w:rPr>
        <w:t xml:space="preserve"> </w:t>
      </w:r>
      <w:r w:rsidR="007F7E33">
        <w:rPr>
          <w:rFonts w:ascii="Times New Roman" w:hAnsi="Times New Roman" w:cs="Times New Roman"/>
          <w:bCs/>
          <w:color w:val="000000" w:themeColor="text1"/>
          <w:sz w:val="24"/>
          <w:szCs w:val="24"/>
        </w:rPr>
        <w:t>00</w:t>
      </w:r>
      <w:r>
        <w:rPr>
          <w:rFonts w:ascii="Times New Roman" w:hAnsi="Times New Roman" w:cs="Times New Roman"/>
          <w:bCs/>
          <w:color w:val="000000" w:themeColor="text1"/>
          <w:sz w:val="24"/>
          <w:szCs w:val="24"/>
        </w:rPr>
        <w:t xml:space="preserve"> копеек</w:t>
      </w:r>
      <w:r w:rsidRPr="00121F2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без учета НДС</w:t>
      </w:r>
      <w:r w:rsidRPr="00121F2C">
        <w:rPr>
          <w:rFonts w:ascii="Times New Roman" w:hAnsi="Times New Roman" w:cs="Times New Roman"/>
          <w:bCs/>
          <w:color w:val="000000" w:themeColor="text1"/>
          <w:sz w:val="24"/>
          <w:szCs w:val="24"/>
        </w:rPr>
        <w:t>.</w:t>
      </w:r>
    </w:p>
    <w:p w:rsidR="001767FA" w:rsidRPr="00121F2C" w:rsidRDefault="001767FA" w:rsidP="001767FA">
      <w:pPr>
        <w:pStyle w:val="a5"/>
        <w:tabs>
          <w:tab w:val="left" w:pos="0"/>
        </w:tabs>
        <w:spacing w:after="0" w:line="240" w:lineRule="auto"/>
        <w:ind w:left="0"/>
        <w:jc w:val="both"/>
        <w:rPr>
          <w:rFonts w:ascii="Times New Roman" w:hAnsi="Times New Roman" w:cs="Times New Roman"/>
          <w:bCs/>
          <w:color w:val="000000" w:themeColor="text1"/>
          <w:sz w:val="24"/>
          <w:szCs w:val="24"/>
        </w:rPr>
      </w:pPr>
    </w:p>
    <w:p w:rsidR="00ED6727" w:rsidRDefault="00ED6727" w:rsidP="00D2010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C08C6">
        <w:rPr>
          <w:rFonts w:ascii="Times New Roman" w:eastAsia="Times New Roman" w:hAnsi="Times New Roman" w:cs="Times New Roman"/>
          <w:sz w:val="24"/>
          <w:szCs w:val="24"/>
        </w:rPr>
        <w:t>Настоящий протокол подлежит хранению в течение трех лет.</w:t>
      </w:r>
    </w:p>
    <w:p w:rsidR="00AB4D00" w:rsidRDefault="00AB4D00" w:rsidP="00D20108">
      <w:pPr>
        <w:pStyle w:val="a5"/>
        <w:spacing w:after="0" w:line="240" w:lineRule="auto"/>
        <w:ind w:left="0"/>
        <w:jc w:val="both"/>
        <w:rPr>
          <w:rFonts w:ascii="Times New Roman" w:eastAsia="Times New Roman" w:hAnsi="Times New Roman" w:cs="Times New Roman"/>
          <w:sz w:val="24"/>
          <w:szCs w:val="24"/>
        </w:rPr>
      </w:pPr>
    </w:p>
    <w:p w:rsidR="00ED6727" w:rsidRDefault="00ED6727" w:rsidP="00D2010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C08C6">
        <w:rPr>
          <w:rFonts w:ascii="Times New Roman" w:eastAsia="Times New Roman" w:hAnsi="Times New Roman" w:cs="Times New Roman"/>
          <w:sz w:val="24"/>
          <w:szCs w:val="24"/>
        </w:rPr>
        <w:t xml:space="preserve">Настоящий протокол подлежит </w:t>
      </w:r>
      <w:r w:rsidR="00DB4C64" w:rsidRPr="00D37329">
        <w:rPr>
          <w:rFonts w:ascii="Times New Roman" w:eastAsia="Times New Roman" w:hAnsi="Times New Roman" w:cs="Times New Roman"/>
          <w:bCs/>
          <w:sz w:val="24"/>
          <w:szCs w:val="24"/>
        </w:rPr>
        <w:t xml:space="preserve">публикации на официальном сайте: </w:t>
      </w:r>
      <w:hyperlink r:id="rId11" w:history="1">
        <w:r w:rsidR="00DB4C64" w:rsidRPr="00D37329">
          <w:rPr>
            <w:rFonts w:ascii="Times New Roman" w:eastAsia="Times New Roman" w:hAnsi="Times New Roman" w:cs="Times New Roman"/>
            <w:bCs/>
            <w:color w:val="0000FF"/>
            <w:sz w:val="24"/>
            <w:szCs w:val="24"/>
            <w:u w:val="single"/>
          </w:rPr>
          <w:t>www.zakupki.gov.ru</w:t>
        </w:r>
      </w:hyperlink>
      <w:r w:rsidR="00DB4C64">
        <w:rPr>
          <w:rFonts w:ascii="Times New Roman" w:eastAsia="Times New Roman" w:hAnsi="Times New Roman" w:cs="Times New Roman"/>
          <w:bCs/>
          <w:sz w:val="24"/>
          <w:szCs w:val="24"/>
        </w:rPr>
        <w:t>,</w:t>
      </w:r>
      <w:r w:rsidR="00DB4C64" w:rsidRPr="00D37329">
        <w:rPr>
          <w:rFonts w:ascii="Times New Roman" w:eastAsia="Times New Roman" w:hAnsi="Times New Roman" w:cs="Times New Roman"/>
          <w:bCs/>
          <w:sz w:val="24"/>
          <w:szCs w:val="24"/>
        </w:rPr>
        <w:t xml:space="preserve"> официальном сайте Заказчика: </w:t>
      </w:r>
      <w:hyperlink r:id="rId12" w:history="1">
        <w:r w:rsidR="00DB4C64" w:rsidRPr="00D37329">
          <w:rPr>
            <w:rFonts w:ascii="Times New Roman" w:eastAsia="Times New Roman" w:hAnsi="Times New Roman" w:cs="Times New Roman"/>
            <w:bCs/>
            <w:color w:val="0000FF"/>
            <w:sz w:val="24"/>
            <w:szCs w:val="24"/>
            <w:u w:val="single"/>
          </w:rPr>
          <w:t>www.ncrc.ru</w:t>
        </w:r>
      </w:hyperlink>
      <w:r w:rsidR="00DB4C64" w:rsidRPr="00D37329">
        <w:rPr>
          <w:rFonts w:ascii="Times New Roman" w:eastAsia="Times New Roman" w:hAnsi="Times New Roman" w:cs="Times New Roman"/>
          <w:bCs/>
          <w:sz w:val="24"/>
          <w:szCs w:val="24"/>
        </w:rPr>
        <w:t xml:space="preserve"> </w:t>
      </w:r>
      <w:r w:rsidR="00DB4C64" w:rsidRPr="00D37329">
        <w:rPr>
          <w:rFonts w:ascii="Times New Roman" w:eastAsia="Times New Roman" w:hAnsi="Times New Roman" w:cs="Times New Roman"/>
          <w:sz w:val="24"/>
          <w:szCs w:val="24"/>
        </w:rPr>
        <w:t>в сети Интернет.</w:t>
      </w:r>
    </w:p>
    <w:p w:rsidR="00F239B0" w:rsidRDefault="00F239B0" w:rsidP="00032A53">
      <w:pPr>
        <w:spacing w:after="0" w:line="240" w:lineRule="auto"/>
        <w:jc w:val="both"/>
        <w:rPr>
          <w:rFonts w:ascii="Times New Roman" w:eastAsia="Times New Roman" w:hAnsi="Times New Roman" w:cs="Times New Roman"/>
          <w:sz w:val="24"/>
          <w:szCs w:val="24"/>
        </w:rPr>
      </w:pPr>
    </w:p>
    <w:p w:rsidR="000F0FB2" w:rsidRDefault="000F0FB2" w:rsidP="000F0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0F0FB2" w:rsidRPr="008B46B9" w:rsidRDefault="000F0FB2" w:rsidP="000F0FB2">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Спецификация</w:t>
      </w:r>
      <w:r w:rsidRPr="003318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на </w:t>
      </w:r>
      <w:r w:rsidR="007F7E3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л., в 1 экз.</w:t>
      </w:r>
    </w:p>
    <w:p w:rsidR="00611F67" w:rsidRDefault="00611F67" w:rsidP="000F0FB2">
      <w:pPr>
        <w:spacing w:after="0" w:line="240" w:lineRule="auto"/>
        <w:jc w:val="both"/>
        <w:rPr>
          <w:rFonts w:ascii="Times New Roman" w:eastAsia="Times New Roman" w:hAnsi="Times New Roman" w:cs="Times New Roman"/>
          <w:sz w:val="24"/>
          <w:szCs w:val="24"/>
        </w:rPr>
      </w:pPr>
    </w:p>
    <w:p w:rsidR="005D05EE" w:rsidRDefault="005D05EE" w:rsidP="000F0FB2">
      <w:pPr>
        <w:spacing w:after="0" w:line="240" w:lineRule="auto"/>
        <w:jc w:val="both"/>
        <w:rPr>
          <w:rFonts w:ascii="Times New Roman" w:eastAsia="Times New Roman" w:hAnsi="Times New Roman" w:cs="Times New Roman"/>
          <w:sz w:val="24"/>
          <w:szCs w:val="24"/>
        </w:rPr>
      </w:pPr>
    </w:p>
    <w:p w:rsidR="007F7E33" w:rsidRPr="008F74DD" w:rsidRDefault="007F7E33" w:rsidP="007F7E33">
      <w:pPr>
        <w:tabs>
          <w:tab w:val="left" w:pos="5387"/>
        </w:tabs>
        <w:spacing w:after="0" w:line="240" w:lineRule="auto"/>
        <w:jc w:val="both"/>
        <w:rPr>
          <w:rFonts w:ascii="Times New Roman" w:hAnsi="Times New Roman" w:cs="Times New Roman"/>
          <w:color w:val="000000" w:themeColor="text1"/>
          <w:sz w:val="24"/>
          <w:szCs w:val="24"/>
        </w:rPr>
      </w:pPr>
      <w:r w:rsidRPr="008F74DD">
        <w:rPr>
          <w:rFonts w:ascii="Times New Roman" w:hAnsi="Times New Roman" w:cs="Times New Roman"/>
          <w:color w:val="000000" w:themeColor="text1"/>
          <w:sz w:val="24"/>
          <w:szCs w:val="24"/>
        </w:rPr>
        <w:t xml:space="preserve">Председатель комиссии              _________________ </w:t>
      </w:r>
      <w:proofErr w:type="spellStart"/>
      <w:r w:rsidRPr="008F74DD">
        <w:rPr>
          <w:rFonts w:ascii="Times New Roman" w:hAnsi="Times New Roman" w:cs="Times New Roman"/>
          <w:bCs/>
          <w:color w:val="000000" w:themeColor="text1"/>
          <w:sz w:val="24"/>
          <w:szCs w:val="24"/>
        </w:rPr>
        <w:t>Горчев</w:t>
      </w:r>
      <w:proofErr w:type="spellEnd"/>
      <w:r w:rsidRPr="008F74DD">
        <w:rPr>
          <w:rFonts w:ascii="Times New Roman" w:hAnsi="Times New Roman" w:cs="Times New Roman"/>
          <w:bCs/>
          <w:color w:val="000000" w:themeColor="text1"/>
          <w:sz w:val="24"/>
          <w:szCs w:val="24"/>
        </w:rPr>
        <w:t xml:space="preserve"> Олег Сергеевич</w:t>
      </w:r>
    </w:p>
    <w:p w:rsidR="007F7E33" w:rsidRPr="008F74DD" w:rsidRDefault="007F7E33" w:rsidP="007F7E33">
      <w:pPr>
        <w:spacing w:after="0" w:line="240" w:lineRule="auto"/>
        <w:jc w:val="both"/>
        <w:rPr>
          <w:rFonts w:ascii="Times New Roman" w:hAnsi="Times New Roman" w:cs="Times New Roman"/>
          <w:color w:val="000000" w:themeColor="text1"/>
          <w:sz w:val="24"/>
          <w:szCs w:val="24"/>
        </w:rPr>
      </w:pPr>
    </w:p>
    <w:p w:rsidR="007F7E33" w:rsidRPr="008F74DD" w:rsidRDefault="007F7E33" w:rsidP="007F7E33">
      <w:pPr>
        <w:spacing w:after="0" w:line="240" w:lineRule="auto"/>
        <w:jc w:val="both"/>
        <w:rPr>
          <w:rFonts w:ascii="Times New Roman" w:hAnsi="Times New Roman" w:cs="Times New Roman"/>
          <w:color w:val="000000" w:themeColor="text1"/>
          <w:sz w:val="24"/>
          <w:szCs w:val="24"/>
        </w:rPr>
      </w:pPr>
    </w:p>
    <w:p w:rsidR="007F7E33" w:rsidRPr="008F74DD" w:rsidRDefault="007F7E33" w:rsidP="007F7E33">
      <w:pPr>
        <w:spacing w:after="0" w:line="240" w:lineRule="auto"/>
        <w:jc w:val="both"/>
        <w:rPr>
          <w:rFonts w:ascii="Times New Roman" w:hAnsi="Times New Roman" w:cs="Times New Roman"/>
          <w:bCs/>
          <w:color w:val="000000" w:themeColor="text1"/>
          <w:sz w:val="24"/>
          <w:szCs w:val="24"/>
        </w:rPr>
      </w:pPr>
      <w:r w:rsidRPr="008F74DD">
        <w:rPr>
          <w:rFonts w:ascii="Times New Roman" w:hAnsi="Times New Roman" w:cs="Times New Roman"/>
          <w:color w:val="000000" w:themeColor="text1"/>
          <w:sz w:val="24"/>
          <w:szCs w:val="24"/>
        </w:rPr>
        <w:t>Член комиссии                             _________________ Артамонов Юрий Александрович</w:t>
      </w:r>
    </w:p>
    <w:p w:rsidR="007F7E33" w:rsidRPr="008F74DD" w:rsidRDefault="007F7E33" w:rsidP="007F7E33">
      <w:pPr>
        <w:spacing w:after="0" w:line="240" w:lineRule="auto"/>
        <w:jc w:val="both"/>
        <w:rPr>
          <w:rFonts w:ascii="Times New Roman" w:hAnsi="Times New Roman" w:cs="Times New Roman"/>
          <w:color w:val="000000" w:themeColor="text1"/>
          <w:sz w:val="24"/>
          <w:szCs w:val="24"/>
        </w:rPr>
      </w:pPr>
    </w:p>
    <w:p w:rsidR="007F7E33" w:rsidRPr="008F74DD" w:rsidRDefault="007F7E33" w:rsidP="007F7E33">
      <w:pPr>
        <w:spacing w:after="0" w:line="240" w:lineRule="auto"/>
        <w:jc w:val="both"/>
        <w:rPr>
          <w:rFonts w:ascii="Times New Roman" w:hAnsi="Times New Roman" w:cs="Times New Roman"/>
          <w:color w:val="000000" w:themeColor="text1"/>
          <w:sz w:val="24"/>
          <w:szCs w:val="24"/>
        </w:rPr>
      </w:pPr>
    </w:p>
    <w:p w:rsidR="007F7E33" w:rsidRPr="008F74DD" w:rsidRDefault="007F7E33" w:rsidP="007F7E33">
      <w:pPr>
        <w:tabs>
          <w:tab w:val="left" w:pos="3261"/>
          <w:tab w:val="left" w:pos="5387"/>
        </w:tabs>
        <w:spacing w:after="0" w:line="240" w:lineRule="auto"/>
        <w:rPr>
          <w:rFonts w:ascii="Times New Roman" w:hAnsi="Times New Roman" w:cs="Times New Roman"/>
          <w:color w:val="000000" w:themeColor="text1"/>
          <w:sz w:val="24"/>
          <w:szCs w:val="24"/>
        </w:rPr>
      </w:pPr>
      <w:r w:rsidRPr="008F74DD">
        <w:rPr>
          <w:rFonts w:ascii="Times New Roman" w:hAnsi="Times New Roman" w:cs="Times New Roman"/>
          <w:color w:val="000000" w:themeColor="text1"/>
          <w:sz w:val="24"/>
          <w:szCs w:val="24"/>
        </w:rPr>
        <w:t xml:space="preserve">Член комиссии                         </w:t>
      </w:r>
      <w:r w:rsidR="005D05EE">
        <w:rPr>
          <w:rFonts w:ascii="Times New Roman" w:hAnsi="Times New Roman" w:cs="Times New Roman"/>
          <w:color w:val="000000" w:themeColor="text1"/>
          <w:sz w:val="24"/>
          <w:szCs w:val="24"/>
        </w:rPr>
        <w:t xml:space="preserve">    </w:t>
      </w:r>
      <w:r w:rsidRPr="008F74DD">
        <w:rPr>
          <w:rFonts w:ascii="Times New Roman" w:hAnsi="Times New Roman" w:cs="Times New Roman"/>
          <w:color w:val="000000" w:themeColor="text1"/>
          <w:sz w:val="24"/>
          <w:szCs w:val="24"/>
        </w:rPr>
        <w:t xml:space="preserve"> </w:t>
      </w:r>
      <w:r w:rsidR="005D05EE">
        <w:rPr>
          <w:rFonts w:ascii="Times New Roman" w:hAnsi="Times New Roman" w:cs="Times New Roman"/>
          <w:color w:val="000000" w:themeColor="text1"/>
          <w:sz w:val="24"/>
          <w:szCs w:val="24"/>
        </w:rPr>
        <w:t>_</w:t>
      </w:r>
      <w:r w:rsidRPr="008F74DD">
        <w:rPr>
          <w:rFonts w:ascii="Times New Roman" w:hAnsi="Times New Roman" w:cs="Times New Roman"/>
          <w:color w:val="000000" w:themeColor="text1"/>
          <w:sz w:val="24"/>
          <w:szCs w:val="24"/>
        </w:rPr>
        <w:t>______</w:t>
      </w:r>
      <w:r w:rsidR="005D05EE">
        <w:rPr>
          <w:rFonts w:ascii="Times New Roman" w:hAnsi="Times New Roman" w:cs="Times New Roman"/>
          <w:color w:val="000000" w:themeColor="text1"/>
          <w:sz w:val="24"/>
          <w:szCs w:val="24"/>
        </w:rPr>
        <w:t>_</w:t>
      </w:r>
      <w:r w:rsidRPr="008F74DD">
        <w:rPr>
          <w:rFonts w:ascii="Times New Roman" w:hAnsi="Times New Roman" w:cs="Times New Roman"/>
          <w:color w:val="000000" w:themeColor="text1"/>
          <w:sz w:val="24"/>
          <w:szCs w:val="24"/>
        </w:rPr>
        <w:t xml:space="preserve">__________ </w:t>
      </w:r>
      <w:proofErr w:type="spellStart"/>
      <w:r w:rsidRPr="008F74DD">
        <w:rPr>
          <w:rFonts w:ascii="Times New Roman" w:hAnsi="Times New Roman" w:cs="Times New Roman"/>
          <w:color w:val="000000" w:themeColor="text1"/>
          <w:sz w:val="24"/>
          <w:szCs w:val="24"/>
        </w:rPr>
        <w:t>Баклановский</w:t>
      </w:r>
      <w:proofErr w:type="spellEnd"/>
      <w:r w:rsidRPr="008F74DD">
        <w:rPr>
          <w:rFonts w:ascii="Times New Roman" w:hAnsi="Times New Roman" w:cs="Times New Roman"/>
          <w:color w:val="000000" w:themeColor="text1"/>
          <w:sz w:val="24"/>
          <w:szCs w:val="24"/>
        </w:rPr>
        <w:t xml:space="preserve"> Александр Владимирович</w:t>
      </w:r>
    </w:p>
    <w:p w:rsidR="007F7E33" w:rsidRPr="008F74DD" w:rsidRDefault="007F7E33" w:rsidP="007F7E33">
      <w:pPr>
        <w:spacing w:after="0" w:line="240" w:lineRule="auto"/>
        <w:jc w:val="both"/>
        <w:rPr>
          <w:rFonts w:ascii="Times New Roman" w:hAnsi="Times New Roman" w:cs="Times New Roman"/>
          <w:color w:val="000000" w:themeColor="text1"/>
          <w:sz w:val="24"/>
          <w:szCs w:val="24"/>
        </w:rPr>
      </w:pPr>
    </w:p>
    <w:p w:rsidR="007F7E33" w:rsidRPr="008F74DD" w:rsidRDefault="007F7E33" w:rsidP="007F7E33">
      <w:pPr>
        <w:spacing w:after="0" w:line="240" w:lineRule="auto"/>
        <w:jc w:val="both"/>
        <w:rPr>
          <w:rFonts w:ascii="Times New Roman" w:hAnsi="Times New Roman" w:cs="Times New Roman"/>
          <w:color w:val="000000" w:themeColor="text1"/>
          <w:sz w:val="24"/>
          <w:szCs w:val="24"/>
        </w:rPr>
      </w:pPr>
    </w:p>
    <w:p w:rsidR="007F7E33" w:rsidRPr="008F74DD" w:rsidRDefault="007F7E33" w:rsidP="007F7E33">
      <w:pPr>
        <w:spacing w:after="0" w:line="240" w:lineRule="auto"/>
        <w:jc w:val="both"/>
        <w:rPr>
          <w:rFonts w:ascii="Times New Roman" w:hAnsi="Times New Roman" w:cs="Times New Roman"/>
          <w:color w:val="000000" w:themeColor="text1"/>
          <w:sz w:val="24"/>
          <w:szCs w:val="24"/>
        </w:rPr>
      </w:pPr>
      <w:r w:rsidRPr="008F74DD">
        <w:rPr>
          <w:rFonts w:ascii="Times New Roman" w:hAnsi="Times New Roman" w:cs="Times New Roman"/>
          <w:color w:val="000000" w:themeColor="text1"/>
          <w:sz w:val="24"/>
          <w:szCs w:val="24"/>
        </w:rPr>
        <w:t>Член комиссии                             _________________ Иванов Николай Васильевич</w:t>
      </w:r>
    </w:p>
    <w:p w:rsidR="005D05EE" w:rsidRDefault="005D05EE" w:rsidP="007F7E33">
      <w:pPr>
        <w:spacing w:after="0" w:line="240" w:lineRule="auto"/>
        <w:jc w:val="both"/>
        <w:rPr>
          <w:rFonts w:ascii="Times New Roman" w:hAnsi="Times New Roman" w:cs="Times New Roman"/>
          <w:color w:val="000000" w:themeColor="text1"/>
          <w:sz w:val="24"/>
          <w:szCs w:val="24"/>
        </w:rPr>
      </w:pPr>
    </w:p>
    <w:p w:rsidR="00356D1B" w:rsidRDefault="00356D1B" w:rsidP="007F7E33">
      <w:pPr>
        <w:spacing w:after="0" w:line="240" w:lineRule="auto"/>
        <w:jc w:val="both"/>
        <w:rPr>
          <w:rFonts w:ascii="Times New Roman" w:hAnsi="Times New Roman" w:cs="Times New Roman"/>
          <w:color w:val="000000" w:themeColor="text1"/>
          <w:sz w:val="24"/>
          <w:szCs w:val="24"/>
        </w:rPr>
      </w:pPr>
    </w:p>
    <w:p w:rsidR="007F7E33" w:rsidRPr="008F74DD" w:rsidRDefault="007F7E33" w:rsidP="007F7E33">
      <w:pPr>
        <w:spacing w:after="0" w:line="240" w:lineRule="auto"/>
        <w:jc w:val="both"/>
        <w:rPr>
          <w:rFonts w:ascii="Times New Roman" w:hAnsi="Times New Roman" w:cs="Times New Roman"/>
          <w:bCs/>
          <w:color w:val="000000" w:themeColor="text1"/>
          <w:sz w:val="24"/>
          <w:szCs w:val="24"/>
        </w:rPr>
      </w:pPr>
      <w:r w:rsidRPr="008F74DD">
        <w:rPr>
          <w:rFonts w:ascii="Times New Roman" w:hAnsi="Times New Roman" w:cs="Times New Roman"/>
          <w:color w:val="000000" w:themeColor="text1"/>
          <w:sz w:val="24"/>
          <w:szCs w:val="24"/>
        </w:rPr>
        <w:t xml:space="preserve">Член комиссии                             _________________ </w:t>
      </w:r>
      <w:proofErr w:type="spellStart"/>
      <w:r w:rsidRPr="008F74DD">
        <w:rPr>
          <w:rFonts w:ascii="Times New Roman" w:hAnsi="Times New Roman" w:cs="Times New Roman"/>
          <w:bCs/>
          <w:color w:val="000000" w:themeColor="text1"/>
          <w:sz w:val="24"/>
          <w:szCs w:val="24"/>
        </w:rPr>
        <w:t>Канукоев</w:t>
      </w:r>
      <w:proofErr w:type="spellEnd"/>
      <w:r w:rsidRPr="008F74DD">
        <w:rPr>
          <w:rFonts w:ascii="Times New Roman" w:hAnsi="Times New Roman" w:cs="Times New Roman"/>
          <w:bCs/>
          <w:color w:val="000000" w:themeColor="text1"/>
          <w:sz w:val="24"/>
          <w:szCs w:val="24"/>
        </w:rPr>
        <w:t xml:space="preserve"> Аслан </w:t>
      </w:r>
      <w:proofErr w:type="spellStart"/>
      <w:r w:rsidRPr="008F74DD">
        <w:rPr>
          <w:rFonts w:ascii="Times New Roman" w:hAnsi="Times New Roman" w:cs="Times New Roman"/>
          <w:bCs/>
          <w:color w:val="000000" w:themeColor="text1"/>
          <w:sz w:val="24"/>
          <w:szCs w:val="24"/>
        </w:rPr>
        <w:t>Султанович</w:t>
      </w:r>
      <w:proofErr w:type="spellEnd"/>
    </w:p>
    <w:p w:rsidR="007F7E33" w:rsidRPr="008F74DD" w:rsidRDefault="007F7E33" w:rsidP="007F7E33">
      <w:pPr>
        <w:spacing w:after="0" w:line="240" w:lineRule="auto"/>
        <w:jc w:val="both"/>
        <w:rPr>
          <w:rFonts w:ascii="Times New Roman" w:hAnsi="Times New Roman" w:cs="Times New Roman"/>
          <w:color w:val="000000" w:themeColor="text1"/>
          <w:sz w:val="24"/>
          <w:szCs w:val="24"/>
        </w:rPr>
      </w:pPr>
    </w:p>
    <w:p w:rsidR="007F7E33" w:rsidRPr="008F74DD" w:rsidRDefault="007F7E33" w:rsidP="007F7E33">
      <w:pPr>
        <w:spacing w:after="0" w:line="240" w:lineRule="auto"/>
        <w:jc w:val="both"/>
        <w:rPr>
          <w:rFonts w:ascii="Times New Roman" w:hAnsi="Times New Roman" w:cs="Times New Roman"/>
          <w:color w:val="000000" w:themeColor="text1"/>
          <w:sz w:val="24"/>
          <w:szCs w:val="24"/>
        </w:rPr>
      </w:pPr>
    </w:p>
    <w:p w:rsidR="007F7E33" w:rsidRPr="008F74DD" w:rsidRDefault="007F7E33" w:rsidP="007F7E33">
      <w:pPr>
        <w:tabs>
          <w:tab w:val="left" w:pos="3402"/>
        </w:tabs>
        <w:spacing w:after="0" w:line="240" w:lineRule="auto"/>
        <w:jc w:val="both"/>
        <w:rPr>
          <w:rFonts w:ascii="Times New Roman" w:hAnsi="Times New Roman" w:cs="Times New Roman"/>
          <w:color w:val="000000" w:themeColor="text1"/>
          <w:sz w:val="24"/>
          <w:szCs w:val="24"/>
        </w:rPr>
      </w:pPr>
      <w:r w:rsidRPr="008F74DD">
        <w:rPr>
          <w:rFonts w:ascii="Times New Roman" w:hAnsi="Times New Roman" w:cs="Times New Roman"/>
          <w:color w:val="000000" w:themeColor="text1"/>
          <w:sz w:val="24"/>
          <w:szCs w:val="24"/>
        </w:rPr>
        <w:t xml:space="preserve">Член комиссии                             _________________ </w:t>
      </w:r>
      <w:proofErr w:type="spellStart"/>
      <w:r w:rsidRPr="008F74DD">
        <w:rPr>
          <w:rFonts w:ascii="Times New Roman" w:hAnsi="Times New Roman" w:cs="Times New Roman"/>
          <w:color w:val="000000" w:themeColor="text1"/>
          <w:sz w:val="24"/>
          <w:szCs w:val="24"/>
        </w:rPr>
        <w:t>Канунников</w:t>
      </w:r>
      <w:proofErr w:type="spellEnd"/>
      <w:r w:rsidRPr="008F74DD">
        <w:rPr>
          <w:rFonts w:ascii="Times New Roman" w:hAnsi="Times New Roman" w:cs="Times New Roman"/>
          <w:color w:val="000000" w:themeColor="text1"/>
          <w:sz w:val="24"/>
          <w:szCs w:val="24"/>
        </w:rPr>
        <w:t xml:space="preserve"> Денис Викторович</w:t>
      </w:r>
    </w:p>
    <w:p w:rsidR="007F7E33" w:rsidRPr="008F74DD" w:rsidRDefault="007F7E33" w:rsidP="007F7E33">
      <w:pPr>
        <w:spacing w:after="0" w:line="240" w:lineRule="auto"/>
        <w:jc w:val="both"/>
        <w:rPr>
          <w:rFonts w:ascii="Times New Roman" w:hAnsi="Times New Roman" w:cs="Times New Roman"/>
          <w:color w:val="000000" w:themeColor="text1"/>
          <w:sz w:val="24"/>
          <w:szCs w:val="24"/>
        </w:rPr>
      </w:pPr>
    </w:p>
    <w:p w:rsidR="007F7E33" w:rsidRPr="008F74DD" w:rsidRDefault="007F7E33" w:rsidP="007F7E33">
      <w:pPr>
        <w:tabs>
          <w:tab w:val="left" w:pos="3402"/>
        </w:tabs>
        <w:spacing w:after="0" w:line="240" w:lineRule="auto"/>
        <w:jc w:val="both"/>
        <w:rPr>
          <w:rFonts w:ascii="Times New Roman" w:hAnsi="Times New Roman" w:cs="Times New Roman"/>
          <w:color w:val="000000" w:themeColor="text1"/>
          <w:sz w:val="24"/>
          <w:szCs w:val="24"/>
        </w:rPr>
      </w:pPr>
    </w:p>
    <w:p w:rsidR="007F7E33" w:rsidRPr="008F74DD" w:rsidRDefault="007F7E33" w:rsidP="007F7E33">
      <w:pPr>
        <w:tabs>
          <w:tab w:val="left" w:pos="3402"/>
        </w:tabs>
        <w:spacing w:after="0" w:line="240" w:lineRule="auto"/>
        <w:jc w:val="both"/>
        <w:rPr>
          <w:rFonts w:ascii="Times New Roman" w:hAnsi="Times New Roman" w:cs="Times New Roman"/>
          <w:bCs/>
          <w:color w:val="000000" w:themeColor="text1"/>
          <w:sz w:val="24"/>
          <w:szCs w:val="24"/>
        </w:rPr>
      </w:pPr>
      <w:r w:rsidRPr="008F74DD">
        <w:rPr>
          <w:rFonts w:ascii="Times New Roman" w:hAnsi="Times New Roman" w:cs="Times New Roman"/>
          <w:color w:val="000000" w:themeColor="text1"/>
          <w:sz w:val="24"/>
          <w:szCs w:val="24"/>
        </w:rPr>
        <w:t xml:space="preserve">Секретарь комиссии                    _________________ </w:t>
      </w:r>
      <w:r w:rsidRPr="008F74DD">
        <w:rPr>
          <w:rFonts w:ascii="Times New Roman" w:hAnsi="Times New Roman" w:cs="Times New Roman"/>
          <w:bCs/>
          <w:color w:val="000000" w:themeColor="text1"/>
          <w:sz w:val="24"/>
          <w:szCs w:val="24"/>
        </w:rPr>
        <w:t>Голосов Дмитрий Александрович</w:t>
      </w:r>
    </w:p>
    <w:p w:rsidR="007F7E33" w:rsidRPr="008F74DD" w:rsidRDefault="007F7E33" w:rsidP="007F7E33">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7F7E33" w:rsidRPr="008F74DD" w:rsidRDefault="007F7E33" w:rsidP="007F7E33">
      <w:pPr>
        <w:tabs>
          <w:tab w:val="left" w:pos="3261"/>
          <w:tab w:val="left" w:pos="5387"/>
        </w:tabs>
        <w:spacing w:after="0" w:line="240" w:lineRule="auto"/>
        <w:rPr>
          <w:rFonts w:ascii="Times New Roman" w:eastAsia="Times New Roman" w:hAnsi="Times New Roman" w:cs="Times New Roman"/>
          <w:color w:val="000000" w:themeColor="text1"/>
          <w:sz w:val="24"/>
          <w:szCs w:val="24"/>
        </w:rPr>
      </w:pPr>
      <w:bookmarkStart w:id="0" w:name="_GoBack"/>
      <w:bookmarkEnd w:id="0"/>
    </w:p>
    <w:p w:rsidR="007F7E33" w:rsidRDefault="007F7E33" w:rsidP="007F7E33">
      <w:pPr>
        <w:rPr>
          <w:rFonts w:ascii="Times New Roman" w:eastAsia="Times New Roman" w:hAnsi="Times New Roman" w:cs="Times New Roman"/>
          <w:bCs/>
          <w:sz w:val="24"/>
          <w:szCs w:val="24"/>
        </w:rPr>
      </w:pPr>
      <w:r w:rsidRPr="008F74DD">
        <w:rPr>
          <w:rFonts w:ascii="Times New Roman" w:eastAsia="Times New Roman" w:hAnsi="Times New Roman" w:cs="Times New Roman"/>
          <w:color w:val="000000" w:themeColor="text1"/>
          <w:sz w:val="24"/>
          <w:szCs w:val="24"/>
        </w:rPr>
        <w:t xml:space="preserve">Эксперт                                          _________________ </w:t>
      </w:r>
      <w:r w:rsidRPr="008F74DD">
        <w:rPr>
          <w:rFonts w:ascii="Times New Roman" w:eastAsia="Times New Roman" w:hAnsi="Times New Roman" w:cs="Times New Roman"/>
          <w:bCs/>
          <w:color w:val="000000" w:themeColor="text1"/>
          <w:sz w:val="24"/>
          <w:szCs w:val="24"/>
        </w:rPr>
        <w:t>Кулешова Анастасия Дмитриевна</w:t>
      </w:r>
      <w:r>
        <w:rPr>
          <w:rFonts w:ascii="Times New Roman" w:eastAsia="Times New Roman" w:hAnsi="Times New Roman" w:cs="Times New Roman"/>
          <w:bCs/>
          <w:sz w:val="24"/>
          <w:szCs w:val="24"/>
        </w:rPr>
        <w:br w:type="page"/>
      </w:r>
    </w:p>
    <w:p w:rsidR="00D82E89" w:rsidRDefault="00D82E89" w:rsidP="00D82E89">
      <w:pPr>
        <w:rPr>
          <w:rFonts w:ascii="Times New Roman" w:eastAsia="Times New Roman" w:hAnsi="Times New Roman" w:cs="Times New Roman"/>
          <w:bCs/>
          <w:sz w:val="24"/>
          <w:szCs w:val="24"/>
        </w:rPr>
      </w:pPr>
    </w:p>
    <w:p w:rsidR="00DC3328" w:rsidRPr="004C1015" w:rsidRDefault="00DC3328" w:rsidP="00D82E89">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F92055">
        <w:rPr>
          <w:rFonts w:ascii="Times New Roman" w:eastAsia="Times New Roman" w:hAnsi="Times New Roman" w:cs="Times New Roman"/>
          <w:b/>
          <w:sz w:val="24"/>
          <w:szCs w:val="24"/>
        </w:rPr>
        <w:t>2</w:t>
      </w:r>
      <w:r w:rsidR="00D82E89">
        <w:rPr>
          <w:rFonts w:ascii="Times New Roman" w:eastAsia="Times New Roman" w:hAnsi="Times New Roman" w:cs="Times New Roman"/>
          <w:b/>
          <w:sz w:val="24"/>
          <w:szCs w:val="24"/>
        </w:rPr>
        <w:t>8</w:t>
      </w:r>
      <w:r w:rsidRPr="005C6AC1">
        <w:rPr>
          <w:rFonts w:ascii="Times New Roman" w:eastAsia="Times New Roman" w:hAnsi="Times New Roman" w:cs="Times New Roman"/>
          <w:b/>
          <w:sz w:val="24"/>
          <w:szCs w:val="24"/>
        </w:rPr>
        <w:t xml:space="preserve"> </w:t>
      </w:r>
      <w:r w:rsidR="00611F67">
        <w:rPr>
          <w:rFonts w:ascii="Times New Roman" w:eastAsia="Times New Roman" w:hAnsi="Times New Roman" w:cs="Times New Roman"/>
          <w:b/>
          <w:sz w:val="24"/>
          <w:szCs w:val="24"/>
        </w:rPr>
        <w:t>января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D82E89" w:rsidRPr="00D82E89">
        <w:rPr>
          <w:rFonts w:ascii="Times New Roman" w:eastAsia="Times New Roman" w:hAnsi="Times New Roman" w:cs="Times New Roman"/>
          <w:b/>
          <w:sz w:val="24"/>
          <w:szCs w:val="24"/>
        </w:rPr>
        <w:t>ДВТРК-155</w:t>
      </w:r>
      <w:r w:rsidR="005D05EE">
        <w:rPr>
          <w:rFonts w:ascii="Times New Roman" w:eastAsia="Times New Roman" w:hAnsi="Times New Roman" w:cs="Times New Roman"/>
          <w:b/>
          <w:sz w:val="24"/>
          <w:szCs w:val="24"/>
        </w:rPr>
        <w:t>/1</w:t>
      </w:r>
    </w:p>
    <w:p w:rsidR="00D82E89" w:rsidRPr="00D82E89" w:rsidRDefault="00D82E89" w:rsidP="00D82E89">
      <w:pPr>
        <w:widowControl w:val="0"/>
        <w:autoSpaceDE w:val="0"/>
        <w:autoSpaceDN w:val="0"/>
        <w:adjustRightInd w:val="0"/>
        <w:jc w:val="center"/>
        <w:rPr>
          <w:rFonts w:ascii="Times New Roman" w:hAnsi="Times New Roman" w:cs="Times New Roman"/>
          <w:b/>
          <w:sz w:val="24"/>
          <w:szCs w:val="24"/>
        </w:rPr>
      </w:pPr>
      <w:r w:rsidRPr="00D82E89">
        <w:rPr>
          <w:rFonts w:ascii="Times New Roman" w:hAnsi="Times New Roman" w:cs="Times New Roman"/>
          <w:b/>
          <w:sz w:val="24"/>
          <w:szCs w:val="24"/>
        </w:rPr>
        <w:t>СПЕЦИФИКАЦИЯ</w:t>
      </w:r>
    </w:p>
    <w:p w:rsidR="00D82E89" w:rsidRPr="00D82E89" w:rsidRDefault="00D82E89" w:rsidP="00D82E89">
      <w:pPr>
        <w:widowControl w:val="0"/>
        <w:autoSpaceDE w:val="0"/>
        <w:autoSpaceDN w:val="0"/>
        <w:adjustRightInd w:val="0"/>
        <w:jc w:val="center"/>
        <w:rPr>
          <w:rFonts w:ascii="Times New Roman" w:hAnsi="Times New Roman" w:cs="Times New Roman"/>
          <w:b/>
          <w:sz w:val="24"/>
          <w:szCs w:val="24"/>
        </w:rPr>
      </w:pPr>
      <w:r w:rsidRPr="00D82E89">
        <w:rPr>
          <w:rFonts w:ascii="Times New Roman" w:hAnsi="Times New Roman" w:cs="Times New Roman"/>
          <w:b/>
          <w:sz w:val="24"/>
          <w:szCs w:val="24"/>
        </w:rPr>
        <w:t xml:space="preserve">на поставку грязезащитных ковров </w:t>
      </w:r>
    </w:p>
    <w:p w:rsidR="00D82E89" w:rsidRPr="00D82E89" w:rsidRDefault="00D82E89" w:rsidP="00D82E89">
      <w:pPr>
        <w:widowControl w:val="0"/>
        <w:autoSpaceDE w:val="0"/>
        <w:autoSpaceDN w:val="0"/>
        <w:adjustRightInd w:val="0"/>
        <w:jc w:val="center"/>
        <w:rPr>
          <w:rFonts w:ascii="Times New Roman" w:hAnsi="Times New Roman" w:cs="Times New Roman"/>
          <w:b/>
          <w:sz w:val="24"/>
          <w:szCs w:val="24"/>
        </w:rPr>
      </w:pPr>
    </w:p>
    <w:p w:rsidR="00D82E89" w:rsidRPr="00D82E89" w:rsidRDefault="00D82E89" w:rsidP="00D82E89">
      <w:pPr>
        <w:widowControl w:val="0"/>
        <w:autoSpaceDE w:val="0"/>
        <w:autoSpaceDN w:val="0"/>
        <w:adjustRightInd w:val="0"/>
        <w:jc w:val="center"/>
        <w:rPr>
          <w:rFonts w:ascii="Times New Roman" w:hAnsi="Times New Roman" w:cs="Times New Roman"/>
          <w:sz w:val="24"/>
          <w:szCs w:val="24"/>
        </w:rPr>
      </w:pPr>
      <w:r w:rsidRPr="00D82E89">
        <w:rPr>
          <w:rFonts w:ascii="Times New Roman" w:hAnsi="Times New Roman" w:cs="Times New Roman"/>
          <w:sz w:val="24"/>
          <w:szCs w:val="24"/>
        </w:rPr>
        <w:t>Требования к техническим характеристикам товара, требования к функциональным характеристикам (потребительским свойствам) товара, к размерам товара и иные показатели, связанные с определением соответствия поставляемого товара потребностям заказчика:</w:t>
      </w:r>
    </w:p>
    <w:tbl>
      <w:tblPr>
        <w:tblW w:w="102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0"/>
        <w:gridCol w:w="1842"/>
        <w:gridCol w:w="988"/>
        <w:gridCol w:w="1423"/>
        <w:gridCol w:w="1419"/>
      </w:tblGrid>
      <w:tr w:rsidR="00D82E89" w:rsidRPr="00D82E89" w:rsidTr="00F01DF5">
        <w:trPr>
          <w:trHeight w:val="473"/>
        </w:trPr>
        <w:tc>
          <w:tcPr>
            <w:tcW w:w="209" w:type="pct"/>
          </w:tcPr>
          <w:p w:rsidR="00D82E89" w:rsidRPr="00D82E89" w:rsidRDefault="00D82E89" w:rsidP="00F01DF5">
            <w:pPr>
              <w:widowControl w:val="0"/>
              <w:autoSpaceDE w:val="0"/>
              <w:autoSpaceDN w:val="0"/>
              <w:adjustRightInd w:val="0"/>
              <w:jc w:val="center"/>
              <w:rPr>
                <w:rFonts w:ascii="Times New Roman" w:hAnsi="Times New Roman" w:cs="Times New Roman"/>
                <w:sz w:val="24"/>
                <w:szCs w:val="24"/>
                <w:lang w:val="en-US"/>
              </w:rPr>
            </w:pPr>
            <w:r w:rsidRPr="00D82E89">
              <w:rPr>
                <w:rFonts w:ascii="Times New Roman" w:hAnsi="Times New Roman" w:cs="Times New Roman"/>
                <w:sz w:val="24"/>
                <w:szCs w:val="24"/>
              </w:rPr>
              <w:t>№</w:t>
            </w:r>
          </w:p>
        </w:tc>
        <w:tc>
          <w:tcPr>
            <w:tcW w:w="2013" w:type="pct"/>
          </w:tcPr>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r w:rsidRPr="00D82E89">
              <w:rPr>
                <w:rFonts w:ascii="Times New Roman" w:hAnsi="Times New Roman" w:cs="Times New Roman"/>
                <w:sz w:val="24"/>
                <w:szCs w:val="24"/>
              </w:rPr>
              <w:t>Наименование оборудования</w:t>
            </w:r>
          </w:p>
        </w:tc>
        <w:tc>
          <w:tcPr>
            <w:tcW w:w="902" w:type="pct"/>
          </w:tcPr>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r w:rsidRPr="00D82E89">
              <w:rPr>
                <w:rFonts w:ascii="Times New Roman" w:hAnsi="Times New Roman" w:cs="Times New Roman"/>
                <w:sz w:val="24"/>
                <w:szCs w:val="24"/>
              </w:rPr>
              <w:t>Пример внешнего вида</w:t>
            </w:r>
          </w:p>
        </w:tc>
        <w:tc>
          <w:tcPr>
            <w:tcW w:w="484" w:type="pct"/>
          </w:tcPr>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r w:rsidRPr="00D82E89">
              <w:rPr>
                <w:rFonts w:ascii="Times New Roman" w:hAnsi="Times New Roman" w:cs="Times New Roman"/>
                <w:sz w:val="24"/>
                <w:szCs w:val="24"/>
              </w:rPr>
              <w:t>Кол-во, м</w:t>
            </w:r>
            <w:proofErr w:type="gramStart"/>
            <w:r w:rsidRPr="00D82E89">
              <w:rPr>
                <w:rFonts w:ascii="Times New Roman" w:hAnsi="Times New Roman" w:cs="Times New Roman"/>
                <w:sz w:val="24"/>
                <w:szCs w:val="24"/>
              </w:rPr>
              <w:t>2</w:t>
            </w:r>
            <w:proofErr w:type="gramEnd"/>
          </w:p>
        </w:tc>
        <w:tc>
          <w:tcPr>
            <w:tcW w:w="697" w:type="pct"/>
          </w:tcPr>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r w:rsidRPr="00D82E89">
              <w:rPr>
                <w:rFonts w:ascii="Times New Roman" w:hAnsi="Times New Roman" w:cs="Times New Roman"/>
                <w:sz w:val="24"/>
                <w:szCs w:val="24"/>
              </w:rPr>
              <w:t>Стоимость, 1 м/</w:t>
            </w:r>
            <w:proofErr w:type="spellStart"/>
            <w:r w:rsidRPr="00D82E89">
              <w:rPr>
                <w:rFonts w:ascii="Times New Roman" w:hAnsi="Times New Roman" w:cs="Times New Roman"/>
                <w:sz w:val="24"/>
                <w:szCs w:val="24"/>
              </w:rPr>
              <w:t>кв</w:t>
            </w:r>
            <w:proofErr w:type="gramStart"/>
            <w:r w:rsidRPr="00D82E89">
              <w:rPr>
                <w:rFonts w:ascii="Times New Roman" w:hAnsi="Times New Roman" w:cs="Times New Roman"/>
                <w:sz w:val="24"/>
                <w:szCs w:val="24"/>
              </w:rPr>
              <w:t>.р</w:t>
            </w:r>
            <w:proofErr w:type="gramEnd"/>
            <w:r w:rsidRPr="00D82E89">
              <w:rPr>
                <w:rFonts w:ascii="Times New Roman" w:hAnsi="Times New Roman" w:cs="Times New Roman"/>
                <w:sz w:val="24"/>
                <w:szCs w:val="24"/>
              </w:rPr>
              <w:t>уб</w:t>
            </w:r>
            <w:proofErr w:type="spellEnd"/>
            <w:r w:rsidRPr="00D82E89">
              <w:rPr>
                <w:rFonts w:ascii="Times New Roman" w:hAnsi="Times New Roman" w:cs="Times New Roman"/>
                <w:sz w:val="24"/>
                <w:szCs w:val="24"/>
              </w:rPr>
              <w:t>., без учета НДС</w:t>
            </w:r>
          </w:p>
        </w:tc>
        <w:tc>
          <w:tcPr>
            <w:tcW w:w="695" w:type="pct"/>
          </w:tcPr>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r w:rsidRPr="00D82E89">
              <w:rPr>
                <w:rFonts w:ascii="Times New Roman" w:hAnsi="Times New Roman" w:cs="Times New Roman"/>
                <w:sz w:val="24"/>
                <w:szCs w:val="24"/>
              </w:rPr>
              <w:t xml:space="preserve">Стоимость, </w:t>
            </w:r>
          </w:p>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r w:rsidRPr="00D82E89">
              <w:rPr>
                <w:rFonts w:ascii="Times New Roman" w:hAnsi="Times New Roman" w:cs="Times New Roman"/>
                <w:sz w:val="24"/>
                <w:szCs w:val="24"/>
              </w:rPr>
              <w:t>ИТОГО, руб. без учета НДС</w:t>
            </w:r>
          </w:p>
        </w:tc>
      </w:tr>
      <w:tr w:rsidR="00D82E89" w:rsidRPr="00D82E89" w:rsidTr="00F01DF5">
        <w:trPr>
          <w:trHeight w:val="2940"/>
        </w:trPr>
        <w:tc>
          <w:tcPr>
            <w:tcW w:w="209" w:type="pct"/>
          </w:tcPr>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r w:rsidRPr="00D82E89">
              <w:rPr>
                <w:rFonts w:ascii="Times New Roman" w:hAnsi="Times New Roman" w:cs="Times New Roman"/>
                <w:sz w:val="24"/>
                <w:szCs w:val="24"/>
              </w:rPr>
              <w:t>1</w:t>
            </w:r>
          </w:p>
        </w:tc>
        <w:tc>
          <w:tcPr>
            <w:tcW w:w="2013" w:type="pct"/>
          </w:tcPr>
          <w:p w:rsidR="00D82E89" w:rsidRPr="00D82E89" w:rsidRDefault="00D82E89" w:rsidP="00F01DF5">
            <w:pPr>
              <w:widowControl w:val="0"/>
              <w:autoSpaceDE w:val="0"/>
              <w:autoSpaceDN w:val="0"/>
              <w:adjustRightInd w:val="0"/>
              <w:jc w:val="both"/>
              <w:rPr>
                <w:rFonts w:ascii="Times New Roman" w:hAnsi="Times New Roman" w:cs="Times New Roman"/>
                <w:sz w:val="24"/>
                <w:szCs w:val="24"/>
              </w:rPr>
            </w:pPr>
            <w:r w:rsidRPr="00D82E89">
              <w:rPr>
                <w:rFonts w:ascii="Times New Roman" w:hAnsi="Times New Roman" w:cs="Times New Roman"/>
                <w:sz w:val="24"/>
                <w:szCs w:val="24"/>
              </w:rPr>
              <w:t xml:space="preserve">Ковер грязезащитный </w:t>
            </w:r>
            <w:r w:rsidRPr="00D82E89">
              <w:rPr>
                <w:rFonts w:ascii="Times New Roman" w:hAnsi="Times New Roman" w:cs="Times New Roman"/>
                <w:sz w:val="24"/>
                <w:szCs w:val="24"/>
                <w:lang w:val="en-US"/>
              </w:rPr>
              <w:t>CATWELL</w:t>
            </w:r>
          </w:p>
          <w:p w:rsidR="00D82E89" w:rsidRPr="00D82E89" w:rsidRDefault="00D82E89" w:rsidP="00F01DF5">
            <w:pPr>
              <w:widowControl w:val="0"/>
              <w:autoSpaceDE w:val="0"/>
              <w:autoSpaceDN w:val="0"/>
              <w:adjustRightInd w:val="0"/>
              <w:rPr>
                <w:rFonts w:ascii="Times New Roman" w:hAnsi="Times New Roman" w:cs="Times New Roman"/>
                <w:sz w:val="24"/>
                <w:szCs w:val="24"/>
              </w:rPr>
            </w:pPr>
            <w:r w:rsidRPr="00D82E89">
              <w:rPr>
                <w:rFonts w:ascii="Times New Roman" w:hAnsi="Times New Roman" w:cs="Times New Roman"/>
                <w:sz w:val="24"/>
                <w:szCs w:val="24"/>
              </w:rPr>
              <w:t>Стран</w:t>
            </w:r>
            <w:proofErr w:type="gramStart"/>
            <w:r w:rsidRPr="00D82E89">
              <w:rPr>
                <w:rFonts w:ascii="Times New Roman" w:hAnsi="Times New Roman" w:cs="Times New Roman"/>
                <w:sz w:val="24"/>
                <w:szCs w:val="24"/>
              </w:rPr>
              <w:t>а-</w:t>
            </w:r>
            <w:proofErr w:type="gramEnd"/>
            <w:r w:rsidRPr="00D82E89">
              <w:rPr>
                <w:rFonts w:ascii="Times New Roman" w:hAnsi="Times New Roman" w:cs="Times New Roman"/>
                <w:sz w:val="24"/>
                <w:szCs w:val="24"/>
              </w:rPr>
              <w:t xml:space="preserve"> производитель: Чехия</w:t>
            </w:r>
          </w:p>
          <w:p w:rsidR="00D82E89" w:rsidRPr="00D82E89" w:rsidRDefault="00D82E89" w:rsidP="00F01DF5">
            <w:pPr>
              <w:widowControl w:val="0"/>
              <w:autoSpaceDE w:val="0"/>
              <w:autoSpaceDN w:val="0"/>
              <w:adjustRightInd w:val="0"/>
              <w:rPr>
                <w:rFonts w:ascii="Times New Roman" w:hAnsi="Times New Roman" w:cs="Times New Roman"/>
                <w:sz w:val="24"/>
                <w:szCs w:val="24"/>
              </w:rPr>
            </w:pPr>
            <w:r w:rsidRPr="00D82E89">
              <w:rPr>
                <w:rFonts w:ascii="Times New Roman" w:hAnsi="Times New Roman" w:cs="Times New Roman"/>
                <w:sz w:val="24"/>
                <w:szCs w:val="24"/>
              </w:rPr>
              <w:t>Форма выпуска:  изделие;</w:t>
            </w:r>
          </w:p>
          <w:p w:rsidR="00D82E89" w:rsidRPr="00D82E89" w:rsidRDefault="00D82E89" w:rsidP="00F01DF5">
            <w:pPr>
              <w:widowControl w:val="0"/>
              <w:autoSpaceDE w:val="0"/>
              <w:autoSpaceDN w:val="0"/>
              <w:adjustRightInd w:val="0"/>
              <w:rPr>
                <w:rFonts w:ascii="Times New Roman" w:hAnsi="Times New Roman" w:cs="Times New Roman"/>
                <w:sz w:val="24"/>
                <w:szCs w:val="24"/>
              </w:rPr>
            </w:pPr>
            <w:r w:rsidRPr="00D82E89">
              <w:rPr>
                <w:rFonts w:ascii="Times New Roman" w:hAnsi="Times New Roman" w:cs="Times New Roman"/>
                <w:sz w:val="24"/>
                <w:szCs w:val="24"/>
              </w:rPr>
              <w:t>Ширина изделия:  от 0,9 м. до 2,5 м.</w:t>
            </w:r>
          </w:p>
          <w:p w:rsidR="00D82E89" w:rsidRPr="00D82E89" w:rsidRDefault="00D82E89" w:rsidP="00F01DF5">
            <w:pPr>
              <w:widowControl w:val="0"/>
              <w:autoSpaceDE w:val="0"/>
              <w:autoSpaceDN w:val="0"/>
              <w:adjustRightInd w:val="0"/>
              <w:rPr>
                <w:rFonts w:ascii="Times New Roman" w:hAnsi="Times New Roman" w:cs="Times New Roman"/>
                <w:sz w:val="24"/>
                <w:szCs w:val="24"/>
              </w:rPr>
            </w:pPr>
            <w:r w:rsidRPr="00D82E89">
              <w:rPr>
                <w:rFonts w:ascii="Times New Roman" w:hAnsi="Times New Roman" w:cs="Times New Roman"/>
                <w:sz w:val="24"/>
                <w:szCs w:val="24"/>
              </w:rPr>
              <w:t>Цвет: темно-синий (или иное по согласованию с Заказчиком)</w:t>
            </w:r>
          </w:p>
          <w:p w:rsidR="00D82E89" w:rsidRPr="00D82E89" w:rsidRDefault="00D82E89" w:rsidP="00F01DF5">
            <w:pPr>
              <w:widowControl w:val="0"/>
              <w:autoSpaceDE w:val="0"/>
              <w:autoSpaceDN w:val="0"/>
              <w:adjustRightInd w:val="0"/>
              <w:rPr>
                <w:rFonts w:ascii="Times New Roman" w:hAnsi="Times New Roman" w:cs="Times New Roman"/>
                <w:sz w:val="24"/>
                <w:szCs w:val="24"/>
              </w:rPr>
            </w:pPr>
            <w:r w:rsidRPr="00D82E89">
              <w:rPr>
                <w:rFonts w:ascii="Times New Roman" w:hAnsi="Times New Roman" w:cs="Times New Roman"/>
                <w:sz w:val="24"/>
                <w:szCs w:val="24"/>
              </w:rPr>
              <w:t>Основа: латекс</w:t>
            </w:r>
          </w:p>
          <w:p w:rsidR="00D82E89" w:rsidRPr="00D82E89" w:rsidRDefault="00D82E89" w:rsidP="00F01DF5">
            <w:pPr>
              <w:widowControl w:val="0"/>
              <w:autoSpaceDE w:val="0"/>
              <w:autoSpaceDN w:val="0"/>
              <w:adjustRightInd w:val="0"/>
              <w:rPr>
                <w:rFonts w:ascii="Times New Roman" w:hAnsi="Times New Roman" w:cs="Times New Roman"/>
                <w:sz w:val="24"/>
                <w:szCs w:val="24"/>
              </w:rPr>
            </w:pPr>
            <w:r w:rsidRPr="00D82E89">
              <w:rPr>
                <w:rFonts w:ascii="Times New Roman" w:hAnsi="Times New Roman" w:cs="Times New Roman"/>
                <w:sz w:val="24"/>
                <w:szCs w:val="24"/>
              </w:rPr>
              <w:t xml:space="preserve">Ворс: полипропилен, плотность не менее 2620 </w:t>
            </w:r>
            <w:proofErr w:type="spellStart"/>
            <w:r w:rsidRPr="00D82E89">
              <w:rPr>
                <w:rFonts w:ascii="Times New Roman" w:hAnsi="Times New Roman" w:cs="Times New Roman"/>
                <w:sz w:val="24"/>
                <w:szCs w:val="24"/>
              </w:rPr>
              <w:t>гр</w:t>
            </w:r>
            <w:proofErr w:type="spellEnd"/>
            <w:r w:rsidRPr="00D82E89">
              <w:rPr>
                <w:rFonts w:ascii="Times New Roman" w:hAnsi="Times New Roman" w:cs="Times New Roman"/>
                <w:sz w:val="24"/>
                <w:szCs w:val="24"/>
              </w:rPr>
              <w:t>/</w:t>
            </w:r>
            <w:proofErr w:type="gramStart"/>
            <w:r w:rsidRPr="00D82E89">
              <w:rPr>
                <w:rFonts w:ascii="Times New Roman" w:hAnsi="Times New Roman" w:cs="Times New Roman"/>
                <w:sz w:val="24"/>
                <w:szCs w:val="24"/>
              </w:rPr>
              <w:t>м</w:t>
            </w:r>
            <w:proofErr w:type="gramEnd"/>
            <w:r w:rsidRPr="00D82E89">
              <w:rPr>
                <w:rFonts w:ascii="Times New Roman" w:hAnsi="Times New Roman" w:cs="Times New Roman"/>
                <w:sz w:val="24"/>
                <w:szCs w:val="24"/>
              </w:rPr>
              <w:t xml:space="preserve"> кв., высота покрытия 15 мм.</w:t>
            </w:r>
          </w:p>
          <w:p w:rsidR="00D82E89" w:rsidRPr="00D82E89" w:rsidRDefault="00D82E89" w:rsidP="00F01DF5">
            <w:pPr>
              <w:widowControl w:val="0"/>
              <w:autoSpaceDE w:val="0"/>
              <w:autoSpaceDN w:val="0"/>
              <w:adjustRightInd w:val="0"/>
              <w:rPr>
                <w:rFonts w:ascii="Times New Roman" w:hAnsi="Times New Roman" w:cs="Times New Roman"/>
                <w:sz w:val="24"/>
                <w:szCs w:val="24"/>
              </w:rPr>
            </w:pPr>
            <w:r w:rsidRPr="00D82E89">
              <w:rPr>
                <w:rFonts w:ascii="Times New Roman" w:hAnsi="Times New Roman" w:cs="Times New Roman"/>
                <w:sz w:val="24"/>
                <w:szCs w:val="24"/>
              </w:rPr>
              <w:t>Особые требования: выдерживает не менее 7 кг песка, влаги на 1 м кв. поверхности</w:t>
            </w:r>
          </w:p>
        </w:tc>
        <w:tc>
          <w:tcPr>
            <w:tcW w:w="902" w:type="pct"/>
          </w:tcPr>
          <w:p w:rsidR="00D82E89" w:rsidRPr="00D82E89" w:rsidRDefault="00D82E89" w:rsidP="00F01DF5">
            <w:pPr>
              <w:widowControl w:val="0"/>
              <w:autoSpaceDE w:val="0"/>
              <w:autoSpaceDN w:val="0"/>
              <w:adjustRightInd w:val="0"/>
              <w:rPr>
                <w:rFonts w:ascii="Times New Roman" w:hAnsi="Times New Roman" w:cs="Times New Roman"/>
                <w:sz w:val="24"/>
                <w:szCs w:val="24"/>
              </w:rPr>
            </w:pPr>
            <w:r w:rsidRPr="00D82E89">
              <w:rPr>
                <w:rFonts w:ascii="Times New Roman" w:hAnsi="Times New Roman" w:cs="Times New Roman"/>
                <w:noProof/>
                <w:sz w:val="24"/>
                <w:szCs w:val="24"/>
              </w:rPr>
              <w:drawing>
                <wp:inline distT="0" distB="0" distL="0" distR="0" wp14:anchorId="5D77B24D" wp14:editId="54000CE9">
                  <wp:extent cx="1113155" cy="930275"/>
                  <wp:effectExtent l="0" t="0" r="0" b="317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3155" cy="930275"/>
                          </a:xfrm>
                          <a:prstGeom prst="rect">
                            <a:avLst/>
                          </a:prstGeom>
                          <a:noFill/>
                          <a:ln>
                            <a:noFill/>
                          </a:ln>
                        </pic:spPr>
                      </pic:pic>
                    </a:graphicData>
                  </a:graphic>
                </wp:inline>
              </w:drawing>
            </w:r>
          </w:p>
        </w:tc>
        <w:tc>
          <w:tcPr>
            <w:tcW w:w="484" w:type="pct"/>
          </w:tcPr>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r w:rsidRPr="00D82E89">
              <w:rPr>
                <w:rFonts w:ascii="Times New Roman" w:hAnsi="Times New Roman" w:cs="Times New Roman"/>
                <w:sz w:val="24"/>
                <w:szCs w:val="24"/>
                <w:lang w:val="en-US"/>
              </w:rPr>
              <w:t>2</w:t>
            </w:r>
            <w:r w:rsidRPr="00D82E89">
              <w:rPr>
                <w:rFonts w:ascii="Times New Roman" w:hAnsi="Times New Roman" w:cs="Times New Roman"/>
                <w:sz w:val="24"/>
                <w:szCs w:val="24"/>
              </w:rPr>
              <w:t>0</w:t>
            </w:r>
          </w:p>
        </w:tc>
        <w:tc>
          <w:tcPr>
            <w:tcW w:w="697" w:type="pct"/>
          </w:tcPr>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p>
        </w:tc>
        <w:tc>
          <w:tcPr>
            <w:tcW w:w="695" w:type="pct"/>
          </w:tcPr>
          <w:p w:rsidR="00D82E89" w:rsidRPr="00D82E89" w:rsidRDefault="00D82E89" w:rsidP="00F01DF5">
            <w:pPr>
              <w:widowControl w:val="0"/>
              <w:autoSpaceDE w:val="0"/>
              <w:autoSpaceDN w:val="0"/>
              <w:adjustRightInd w:val="0"/>
              <w:rPr>
                <w:rFonts w:ascii="Times New Roman" w:hAnsi="Times New Roman" w:cs="Times New Roman"/>
                <w:sz w:val="24"/>
                <w:szCs w:val="24"/>
              </w:rPr>
            </w:pPr>
          </w:p>
        </w:tc>
      </w:tr>
      <w:tr w:rsidR="00D82E89" w:rsidRPr="00D82E89" w:rsidTr="00F01DF5">
        <w:trPr>
          <w:trHeight w:val="960"/>
        </w:trPr>
        <w:tc>
          <w:tcPr>
            <w:tcW w:w="209" w:type="pct"/>
          </w:tcPr>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r w:rsidRPr="00D82E89">
              <w:rPr>
                <w:rFonts w:ascii="Times New Roman" w:hAnsi="Times New Roman" w:cs="Times New Roman"/>
                <w:sz w:val="24"/>
                <w:szCs w:val="24"/>
              </w:rPr>
              <w:t>2</w:t>
            </w:r>
          </w:p>
        </w:tc>
        <w:tc>
          <w:tcPr>
            <w:tcW w:w="2013" w:type="pct"/>
          </w:tcPr>
          <w:p w:rsidR="00D82E89" w:rsidRPr="00D82E89" w:rsidRDefault="00D82E89" w:rsidP="00F01DF5">
            <w:pPr>
              <w:widowControl w:val="0"/>
              <w:autoSpaceDE w:val="0"/>
              <w:autoSpaceDN w:val="0"/>
              <w:adjustRightInd w:val="0"/>
              <w:jc w:val="both"/>
              <w:rPr>
                <w:rFonts w:ascii="Times New Roman" w:hAnsi="Times New Roman" w:cs="Times New Roman"/>
                <w:sz w:val="24"/>
                <w:szCs w:val="24"/>
              </w:rPr>
            </w:pPr>
            <w:r w:rsidRPr="00D82E89">
              <w:rPr>
                <w:rFonts w:ascii="Times New Roman" w:hAnsi="Times New Roman" w:cs="Times New Roman"/>
                <w:sz w:val="24"/>
                <w:szCs w:val="24"/>
              </w:rPr>
              <w:t xml:space="preserve">Ковер грязезащитный </w:t>
            </w:r>
            <w:r w:rsidRPr="00D82E89">
              <w:rPr>
                <w:rFonts w:ascii="Times New Roman" w:hAnsi="Times New Roman" w:cs="Times New Roman"/>
                <w:sz w:val="24"/>
                <w:szCs w:val="24"/>
                <w:lang w:val="en-US"/>
              </w:rPr>
              <w:t>CATWELL</w:t>
            </w:r>
          </w:p>
          <w:p w:rsidR="00D82E89" w:rsidRPr="00D82E89" w:rsidRDefault="00D82E89" w:rsidP="00F01DF5">
            <w:pPr>
              <w:widowControl w:val="0"/>
              <w:autoSpaceDE w:val="0"/>
              <w:autoSpaceDN w:val="0"/>
              <w:adjustRightInd w:val="0"/>
              <w:rPr>
                <w:rFonts w:ascii="Times New Roman" w:hAnsi="Times New Roman" w:cs="Times New Roman"/>
                <w:sz w:val="24"/>
                <w:szCs w:val="24"/>
              </w:rPr>
            </w:pPr>
            <w:r w:rsidRPr="00D82E89">
              <w:rPr>
                <w:rFonts w:ascii="Times New Roman" w:hAnsi="Times New Roman" w:cs="Times New Roman"/>
                <w:sz w:val="24"/>
                <w:szCs w:val="24"/>
              </w:rPr>
              <w:t>Стран</w:t>
            </w:r>
            <w:proofErr w:type="gramStart"/>
            <w:r w:rsidRPr="00D82E89">
              <w:rPr>
                <w:rFonts w:ascii="Times New Roman" w:hAnsi="Times New Roman" w:cs="Times New Roman"/>
                <w:sz w:val="24"/>
                <w:szCs w:val="24"/>
              </w:rPr>
              <w:t>а-</w:t>
            </w:r>
            <w:proofErr w:type="gramEnd"/>
            <w:r w:rsidRPr="00D82E89">
              <w:rPr>
                <w:rFonts w:ascii="Times New Roman" w:hAnsi="Times New Roman" w:cs="Times New Roman"/>
                <w:sz w:val="24"/>
                <w:szCs w:val="24"/>
              </w:rPr>
              <w:t xml:space="preserve"> производитель: Чехия</w:t>
            </w:r>
          </w:p>
          <w:p w:rsidR="00D82E89" w:rsidRPr="00D82E89" w:rsidRDefault="00D82E89" w:rsidP="00F01DF5">
            <w:pPr>
              <w:widowControl w:val="0"/>
              <w:autoSpaceDE w:val="0"/>
              <w:autoSpaceDN w:val="0"/>
              <w:adjustRightInd w:val="0"/>
              <w:rPr>
                <w:rFonts w:ascii="Times New Roman" w:hAnsi="Times New Roman" w:cs="Times New Roman"/>
                <w:sz w:val="24"/>
                <w:szCs w:val="24"/>
              </w:rPr>
            </w:pPr>
            <w:r w:rsidRPr="00D82E89">
              <w:rPr>
                <w:rFonts w:ascii="Times New Roman" w:hAnsi="Times New Roman" w:cs="Times New Roman"/>
                <w:sz w:val="24"/>
                <w:szCs w:val="24"/>
              </w:rPr>
              <w:t>Форма выпуска:  изделие;</w:t>
            </w:r>
          </w:p>
          <w:p w:rsidR="00D82E89" w:rsidRPr="00D82E89" w:rsidRDefault="00D82E89" w:rsidP="00F01DF5">
            <w:pPr>
              <w:widowControl w:val="0"/>
              <w:autoSpaceDE w:val="0"/>
              <w:autoSpaceDN w:val="0"/>
              <w:adjustRightInd w:val="0"/>
              <w:rPr>
                <w:rFonts w:ascii="Times New Roman" w:hAnsi="Times New Roman" w:cs="Times New Roman"/>
                <w:sz w:val="24"/>
                <w:szCs w:val="24"/>
              </w:rPr>
            </w:pPr>
            <w:r w:rsidRPr="00D82E89">
              <w:rPr>
                <w:rFonts w:ascii="Times New Roman" w:hAnsi="Times New Roman" w:cs="Times New Roman"/>
                <w:sz w:val="24"/>
                <w:szCs w:val="24"/>
              </w:rPr>
              <w:t>Ширина изделия:  от 0,9 м. до 2,5 м.</w:t>
            </w:r>
          </w:p>
          <w:p w:rsidR="00D82E89" w:rsidRPr="00D82E89" w:rsidRDefault="00D82E89" w:rsidP="00F01DF5">
            <w:pPr>
              <w:widowControl w:val="0"/>
              <w:autoSpaceDE w:val="0"/>
              <w:autoSpaceDN w:val="0"/>
              <w:adjustRightInd w:val="0"/>
              <w:rPr>
                <w:rFonts w:ascii="Times New Roman" w:hAnsi="Times New Roman" w:cs="Times New Roman"/>
                <w:sz w:val="24"/>
                <w:szCs w:val="24"/>
              </w:rPr>
            </w:pPr>
            <w:r w:rsidRPr="00D82E89">
              <w:rPr>
                <w:rFonts w:ascii="Times New Roman" w:hAnsi="Times New Roman" w:cs="Times New Roman"/>
                <w:sz w:val="24"/>
                <w:szCs w:val="24"/>
              </w:rPr>
              <w:t>Цвет: серый (или иное по согласованию с Заказчиком)</w:t>
            </w:r>
          </w:p>
          <w:p w:rsidR="00D82E89" w:rsidRPr="00D82E89" w:rsidRDefault="00D82E89" w:rsidP="00F01DF5">
            <w:pPr>
              <w:widowControl w:val="0"/>
              <w:autoSpaceDE w:val="0"/>
              <w:autoSpaceDN w:val="0"/>
              <w:adjustRightInd w:val="0"/>
              <w:rPr>
                <w:rFonts w:ascii="Times New Roman" w:hAnsi="Times New Roman" w:cs="Times New Roman"/>
                <w:sz w:val="24"/>
                <w:szCs w:val="24"/>
              </w:rPr>
            </w:pPr>
            <w:r w:rsidRPr="00D82E89">
              <w:rPr>
                <w:rFonts w:ascii="Times New Roman" w:hAnsi="Times New Roman" w:cs="Times New Roman"/>
                <w:sz w:val="24"/>
                <w:szCs w:val="24"/>
              </w:rPr>
              <w:t>Основа: латекс</w:t>
            </w:r>
          </w:p>
          <w:p w:rsidR="00D82E89" w:rsidRPr="00D82E89" w:rsidRDefault="00D82E89" w:rsidP="00F01DF5">
            <w:pPr>
              <w:widowControl w:val="0"/>
              <w:autoSpaceDE w:val="0"/>
              <w:autoSpaceDN w:val="0"/>
              <w:adjustRightInd w:val="0"/>
              <w:rPr>
                <w:rFonts w:ascii="Times New Roman" w:hAnsi="Times New Roman" w:cs="Times New Roman"/>
                <w:sz w:val="24"/>
                <w:szCs w:val="24"/>
              </w:rPr>
            </w:pPr>
            <w:r w:rsidRPr="00D82E89">
              <w:rPr>
                <w:rFonts w:ascii="Times New Roman" w:hAnsi="Times New Roman" w:cs="Times New Roman"/>
                <w:sz w:val="24"/>
                <w:szCs w:val="24"/>
              </w:rPr>
              <w:lastRenderedPageBreak/>
              <w:t xml:space="preserve">Ворс: полипропилен, плотность не менее 2620 </w:t>
            </w:r>
            <w:proofErr w:type="spellStart"/>
            <w:r w:rsidRPr="00D82E89">
              <w:rPr>
                <w:rFonts w:ascii="Times New Roman" w:hAnsi="Times New Roman" w:cs="Times New Roman"/>
                <w:sz w:val="24"/>
                <w:szCs w:val="24"/>
              </w:rPr>
              <w:t>гр</w:t>
            </w:r>
            <w:proofErr w:type="spellEnd"/>
            <w:r w:rsidRPr="00D82E89">
              <w:rPr>
                <w:rFonts w:ascii="Times New Roman" w:hAnsi="Times New Roman" w:cs="Times New Roman"/>
                <w:sz w:val="24"/>
                <w:szCs w:val="24"/>
              </w:rPr>
              <w:t>/</w:t>
            </w:r>
            <w:proofErr w:type="gramStart"/>
            <w:r w:rsidRPr="00D82E89">
              <w:rPr>
                <w:rFonts w:ascii="Times New Roman" w:hAnsi="Times New Roman" w:cs="Times New Roman"/>
                <w:sz w:val="24"/>
                <w:szCs w:val="24"/>
              </w:rPr>
              <w:t>м</w:t>
            </w:r>
            <w:proofErr w:type="gramEnd"/>
            <w:r w:rsidRPr="00D82E89">
              <w:rPr>
                <w:rFonts w:ascii="Times New Roman" w:hAnsi="Times New Roman" w:cs="Times New Roman"/>
                <w:sz w:val="24"/>
                <w:szCs w:val="24"/>
              </w:rPr>
              <w:t xml:space="preserve"> кв., высота покрытия 15 мм.</w:t>
            </w:r>
          </w:p>
          <w:p w:rsidR="00D82E89" w:rsidRPr="00D82E89" w:rsidRDefault="00D82E89" w:rsidP="00F01DF5">
            <w:pPr>
              <w:widowControl w:val="0"/>
              <w:autoSpaceDE w:val="0"/>
              <w:autoSpaceDN w:val="0"/>
              <w:adjustRightInd w:val="0"/>
              <w:rPr>
                <w:rFonts w:ascii="Times New Roman" w:hAnsi="Times New Roman" w:cs="Times New Roman"/>
                <w:sz w:val="24"/>
                <w:szCs w:val="24"/>
              </w:rPr>
            </w:pPr>
            <w:r w:rsidRPr="00D82E89">
              <w:rPr>
                <w:rFonts w:ascii="Times New Roman" w:hAnsi="Times New Roman" w:cs="Times New Roman"/>
                <w:sz w:val="24"/>
                <w:szCs w:val="24"/>
              </w:rPr>
              <w:t>Особые требования: выдерживает не менее 7 кг песка, влаги на 1 м кв. поверхности</w:t>
            </w:r>
          </w:p>
        </w:tc>
        <w:tc>
          <w:tcPr>
            <w:tcW w:w="902" w:type="pct"/>
          </w:tcPr>
          <w:p w:rsidR="00D82E89" w:rsidRPr="00D82E89" w:rsidRDefault="005D05EE" w:rsidP="00F01DF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5pt;height:73.25pt">
                  <v:imagedata r:id="rId14" o:title=""/>
                </v:shape>
              </w:pict>
            </w:r>
          </w:p>
        </w:tc>
        <w:tc>
          <w:tcPr>
            <w:tcW w:w="484" w:type="pct"/>
          </w:tcPr>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r w:rsidRPr="00D82E89">
              <w:rPr>
                <w:rFonts w:ascii="Times New Roman" w:hAnsi="Times New Roman" w:cs="Times New Roman"/>
                <w:sz w:val="24"/>
                <w:szCs w:val="24"/>
              </w:rPr>
              <w:t>60</w:t>
            </w:r>
          </w:p>
        </w:tc>
        <w:tc>
          <w:tcPr>
            <w:tcW w:w="697" w:type="pct"/>
          </w:tcPr>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p>
        </w:tc>
        <w:tc>
          <w:tcPr>
            <w:tcW w:w="695" w:type="pct"/>
          </w:tcPr>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p>
        </w:tc>
      </w:tr>
      <w:tr w:rsidR="00D82E89" w:rsidRPr="00D82E89" w:rsidTr="00F01DF5">
        <w:trPr>
          <w:trHeight w:val="2989"/>
        </w:trPr>
        <w:tc>
          <w:tcPr>
            <w:tcW w:w="209" w:type="pct"/>
          </w:tcPr>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r w:rsidRPr="00D82E89">
              <w:rPr>
                <w:rFonts w:ascii="Times New Roman" w:hAnsi="Times New Roman" w:cs="Times New Roman"/>
                <w:sz w:val="24"/>
                <w:szCs w:val="24"/>
              </w:rPr>
              <w:lastRenderedPageBreak/>
              <w:t>3</w:t>
            </w:r>
          </w:p>
        </w:tc>
        <w:tc>
          <w:tcPr>
            <w:tcW w:w="2013" w:type="pct"/>
          </w:tcPr>
          <w:p w:rsidR="00D82E89" w:rsidRPr="00D82E89" w:rsidRDefault="00D82E89" w:rsidP="00F01DF5">
            <w:pPr>
              <w:widowControl w:val="0"/>
              <w:autoSpaceDE w:val="0"/>
              <w:autoSpaceDN w:val="0"/>
              <w:adjustRightInd w:val="0"/>
              <w:jc w:val="both"/>
              <w:rPr>
                <w:rFonts w:ascii="Times New Roman" w:hAnsi="Times New Roman" w:cs="Times New Roman"/>
                <w:sz w:val="24"/>
                <w:szCs w:val="24"/>
              </w:rPr>
            </w:pPr>
            <w:r w:rsidRPr="00D82E89">
              <w:rPr>
                <w:rFonts w:ascii="Times New Roman" w:hAnsi="Times New Roman" w:cs="Times New Roman"/>
                <w:sz w:val="24"/>
                <w:szCs w:val="24"/>
              </w:rPr>
              <w:t xml:space="preserve">Ковер грязезащитный </w:t>
            </w:r>
            <w:r w:rsidRPr="00D82E89">
              <w:rPr>
                <w:rFonts w:ascii="Times New Roman" w:hAnsi="Times New Roman" w:cs="Times New Roman"/>
                <w:sz w:val="24"/>
                <w:szCs w:val="24"/>
                <w:lang w:val="en-US"/>
              </w:rPr>
              <w:t>SUPERNOP</w:t>
            </w:r>
          </w:p>
          <w:p w:rsidR="00D82E89" w:rsidRPr="00D82E89" w:rsidRDefault="00D82E89" w:rsidP="00F01DF5">
            <w:pPr>
              <w:widowControl w:val="0"/>
              <w:autoSpaceDE w:val="0"/>
              <w:autoSpaceDN w:val="0"/>
              <w:adjustRightInd w:val="0"/>
              <w:rPr>
                <w:rFonts w:ascii="Times New Roman" w:hAnsi="Times New Roman" w:cs="Times New Roman"/>
                <w:sz w:val="24"/>
                <w:szCs w:val="24"/>
              </w:rPr>
            </w:pPr>
            <w:r w:rsidRPr="00D82E89">
              <w:rPr>
                <w:rFonts w:ascii="Times New Roman" w:hAnsi="Times New Roman" w:cs="Times New Roman"/>
                <w:sz w:val="24"/>
                <w:szCs w:val="24"/>
              </w:rPr>
              <w:t>Страна-производитель: Чехия</w:t>
            </w:r>
          </w:p>
          <w:p w:rsidR="00D82E89" w:rsidRPr="00D82E89" w:rsidRDefault="00D82E89" w:rsidP="00F01DF5">
            <w:pPr>
              <w:widowControl w:val="0"/>
              <w:autoSpaceDE w:val="0"/>
              <w:autoSpaceDN w:val="0"/>
              <w:adjustRightInd w:val="0"/>
              <w:rPr>
                <w:rFonts w:ascii="Times New Roman" w:hAnsi="Times New Roman" w:cs="Times New Roman"/>
                <w:sz w:val="24"/>
                <w:szCs w:val="24"/>
              </w:rPr>
            </w:pPr>
            <w:r w:rsidRPr="00D82E89">
              <w:rPr>
                <w:rFonts w:ascii="Times New Roman" w:hAnsi="Times New Roman" w:cs="Times New Roman"/>
                <w:sz w:val="24"/>
                <w:szCs w:val="24"/>
              </w:rPr>
              <w:t>Форма выпуска:  изделие;</w:t>
            </w:r>
          </w:p>
          <w:p w:rsidR="00D82E89" w:rsidRPr="00D82E89" w:rsidRDefault="00D82E89" w:rsidP="00F01DF5">
            <w:pPr>
              <w:widowControl w:val="0"/>
              <w:autoSpaceDE w:val="0"/>
              <w:autoSpaceDN w:val="0"/>
              <w:adjustRightInd w:val="0"/>
              <w:rPr>
                <w:rFonts w:ascii="Times New Roman" w:hAnsi="Times New Roman" w:cs="Times New Roman"/>
                <w:sz w:val="24"/>
                <w:szCs w:val="24"/>
              </w:rPr>
            </w:pPr>
            <w:r w:rsidRPr="00D82E89">
              <w:rPr>
                <w:rFonts w:ascii="Times New Roman" w:hAnsi="Times New Roman" w:cs="Times New Roman"/>
                <w:sz w:val="24"/>
                <w:szCs w:val="24"/>
              </w:rPr>
              <w:t>Ширина изделия:  от 0,9 м. до 2,5 м.</w:t>
            </w:r>
          </w:p>
          <w:p w:rsidR="00D82E89" w:rsidRPr="00D82E89" w:rsidRDefault="00D82E89" w:rsidP="00F01DF5">
            <w:pPr>
              <w:widowControl w:val="0"/>
              <w:autoSpaceDE w:val="0"/>
              <w:autoSpaceDN w:val="0"/>
              <w:adjustRightInd w:val="0"/>
              <w:rPr>
                <w:rFonts w:ascii="Times New Roman" w:hAnsi="Times New Roman" w:cs="Times New Roman"/>
                <w:sz w:val="24"/>
                <w:szCs w:val="24"/>
              </w:rPr>
            </w:pPr>
            <w:r w:rsidRPr="00D82E89">
              <w:rPr>
                <w:rFonts w:ascii="Times New Roman" w:hAnsi="Times New Roman" w:cs="Times New Roman"/>
                <w:sz w:val="24"/>
                <w:szCs w:val="24"/>
              </w:rPr>
              <w:t>Цвет: коричневый  (или иное по согласованию с Заказчиком)</w:t>
            </w:r>
          </w:p>
          <w:p w:rsidR="00D82E89" w:rsidRPr="00D82E89" w:rsidRDefault="00D82E89" w:rsidP="00F01DF5">
            <w:pPr>
              <w:widowControl w:val="0"/>
              <w:autoSpaceDE w:val="0"/>
              <w:autoSpaceDN w:val="0"/>
              <w:adjustRightInd w:val="0"/>
              <w:rPr>
                <w:rFonts w:ascii="Times New Roman" w:hAnsi="Times New Roman" w:cs="Times New Roman"/>
                <w:sz w:val="24"/>
                <w:szCs w:val="24"/>
              </w:rPr>
            </w:pPr>
            <w:r w:rsidRPr="00D82E89">
              <w:rPr>
                <w:rFonts w:ascii="Times New Roman" w:hAnsi="Times New Roman" w:cs="Times New Roman"/>
                <w:sz w:val="24"/>
                <w:szCs w:val="24"/>
              </w:rPr>
              <w:t>Основа: латекс</w:t>
            </w:r>
          </w:p>
          <w:p w:rsidR="00D82E89" w:rsidRPr="00D82E89" w:rsidRDefault="00D82E89" w:rsidP="00F01DF5">
            <w:pPr>
              <w:widowControl w:val="0"/>
              <w:autoSpaceDE w:val="0"/>
              <w:autoSpaceDN w:val="0"/>
              <w:adjustRightInd w:val="0"/>
              <w:rPr>
                <w:rFonts w:ascii="Times New Roman" w:hAnsi="Times New Roman" w:cs="Times New Roman"/>
                <w:sz w:val="24"/>
                <w:szCs w:val="24"/>
              </w:rPr>
            </w:pPr>
            <w:r w:rsidRPr="00D82E89">
              <w:rPr>
                <w:rFonts w:ascii="Times New Roman" w:hAnsi="Times New Roman" w:cs="Times New Roman"/>
                <w:sz w:val="24"/>
                <w:szCs w:val="24"/>
              </w:rPr>
              <w:t xml:space="preserve">Ворс: полипропилен, плотность не менее 2730 </w:t>
            </w:r>
            <w:proofErr w:type="spellStart"/>
            <w:r w:rsidRPr="00D82E89">
              <w:rPr>
                <w:rFonts w:ascii="Times New Roman" w:hAnsi="Times New Roman" w:cs="Times New Roman"/>
                <w:sz w:val="24"/>
                <w:szCs w:val="24"/>
              </w:rPr>
              <w:t>гр</w:t>
            </w:r>
            <w:proofErr w:type="spellEnd"/>
            <w:r w:rsidRPr="00D82E89">
              <w:rPr>
                <w:rFonts w:ascii="Times New Roman" w:hAnsi="Times New Roman" w:cs="Times New Roman"/>
                <w:sz w:val="24"/>
                <w:szCs w:val="24"/>
              </w:rPr>
              <w:t>/</w:t>
            </w:r>
            <w:proofErr w:type="gramStart"/>
            <w:r w:rsidRPr="00D82E89">
              <w:rPr>
                <w:rFonts w:ascii="Times New Roman" w:hAnsi="Times New Roman" w:cs="Times New Roman"/>
                <w:sz w:val="24"/>
                <w:szCs w:val="24"/>
              </w:rPr>
              <w:t>м</w:t>
            </w:r>
            <w:proofErr w:type="gramEnd"/>
            <w:r w:rsidRPr="00D82E89">
              <w:rPr>
                <w:rFonts w:ascii="Times New Roman" w:hAnsi="Times New Roman" w:cs="Times New Roman"/>
                <w:sz w:val="24"/>
                <w:szCs w:val="24"/>
              </w:rPr>
              <w:t xml:space="preserve"> кв., высота покрытия 11 мм.</w:t>
            </w:r>
          </w:p>
          <w:p w:rsidR="00D82E89" w:rsidRPr="00D82E89" w:rsidRDefault="00D82E89" w:rsidP="00F01DF5">
            <w:pPr>
              <w:widowControl w:val="0"/>
              <w:autoSpaceDE w:val="0"/>
              <w:autoSpaceDN w:val="0"/>
              <w:adjustRightInd w:val="0"/>
              <w:rPr>
                <w:rFonts w:ascii="Times New Roman" w:hAnsi="Times New Roman" w:cs="Times New Roman"/>
                <w:sz w:val="24"/>
                <w:szCs w:val="24"/>
              </w:rPr>
            </w:pPr>
            <w:r w:rsidRPr="00D82E89">
              <w:rPr>
                <w:rFonts w:ascii="Times New Roman" w:hAnsi="Times New Roman" w:cs="Times New Roman"/>
                <w:sz w:val="24"/>
                <w:szCs w:val="24"/>
              </w:rPr>
              <w:t>Особые требования: выдерживает не менее 7 кг песка, влаги на 1 м кв. поверхности</w:t>
            </w:r>
          </w:p>
        </w:tc>
        <w:tc>
          <w:tcPr>
            <w:tcW w:w="902" w:type="pct"/>
          </w:tcPr>
          <w:p w:rsidR="00D82E89" w:rsidRPr="00D82E89" w:rsidRDefault="00D82E89" w:rsidP="00F01DF5">
            <w:pPr>
              <w:widowControl w:val="0"/>
              <w:autoSpaceDE w:val="0"/>
              <w:autoSpaceDN w:val="0"/>
              <w:adjustRightInd w:val="0"/>
              <w:rPr>
                <w:rFonts w:ascii="Times New Roman" w:hAnsi="Times New Roman" w:cs="Times New Roman"/>
                <w:sz w:val="24"/>
                <w:szCs w:val="24"/>
              </w:rPr>
            </w:pPr>
            <w:r w:rsidRPr="00D82E89">
              <w:rPr>
                <w:rFonts w:ascii="Times New Roman" w:hAnsi="Times New Roman" w:cs="Times New Roman"/>
                <w:noProof/>
                <w:sz w:val="24"/>
                <w:szCs w:val="24"/>
              </w:rPr>
              <w:drawing>
                <wp:inline distT="0" distB="0" distL="0" distR="0" wp14:anchorId="20FC37CA" wp14:editId="06F4FE81">
                  <wp:extent cx="1113155" cy="850900"/>
                  <wp:effectExtent l="0" t="0" r="0" b="635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3155" cy="850900"/>
                          </a:xfrm>
                          <a:prstGeom prst="rect">
                            <a:avLst/>
                          </a:prstGeom>
                          <a:noFill/>
                          <a:ln>
                            <a:noFill/>
                          </a:ln>
                        </pic:spPr>
                      </pic:pic>
                    </a:graphicData>
                  </a:graphic>
                </wp:inline>
              </w:drawing>
            </w:r>
          </w:p>
        </w:tc>
        <w:tc>
          <w:tcPr>
            <w:tcW w:w="484" w:type="pct"/>
          </w:tcPr>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r w:rsidRPr="00D82E89">
              <w:rPr>
                <w:rFonts w:ascii="Times New Roman" w:hAnsi="Times New Roman" w:cs="Times New Roman"/>
                <w:sz w:val="24"/>
                <w:szCs w:val="24"/>
              </w:rPr>
              <w:t>280</w:t>
            </w:r>
          </w:p>
        </w:tc>
        <w:tc>
          <w:tcPr>
            <w:tcW w:w="697" w:type="pct"/>
          </w:tcPr>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p>
        </w:tc>
        <w:tc>
          <w:tcPr>
            <w:tcW w:w="695" w:type="pct"/>
          </w:tcPr>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p>
        </w:tc>
      </w:tr>
      <w:tr w:rsidR="00D82E89" w:rsidRPr="00D82E89" w:rsidTr="00F01DF5">
        <w:trPr>
          <w:trHeight w:val="622"/>
        </w:trPr>
        <w:tc>
          <w:tcPr>
            <w:tcW w:w="209" w:type="pct"/>
          </w:tcPr>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r w:rsidRPr="00D82E89">
              <w:rPr>
                <w:rFonts w:ascii="Times New Roman" w:hAnsi="Times New Roman" w:cs="Times New Roman"/>
                <w:sz w:val="24"/>
                <w:szCs w:val="24"/>
              </w:rPr>
              <w:t>4</w:t>
            </w:r>
          </w:p>
        </w:tc>
        <w:tc>
          <w:tcPr>
            <w:tcW w:w="2013" w:type="pct"/>
          </w:tcPr>
          <w:p w:rsidR="00D82E89" w:rsidRPr="00D82E89" w:rsidRDefault="00D82E89" w:rsidP="00F01DF5">
            <w:pPr>
              <w:widowControl w:val="0"/>
              <w:autoSpaceDE w:val="0"/>
              <w:autoSpaceDN w:val="0"/>
              <w:adjustRightInd w:val="0"/>
              <w:jc w:val="both"/>
              <w:rPr>
                <w:rFonts w:ascii="Times New Roman" w:hAnsi="Times New Roman" w:cs="Times New Roman"/>
                <w:sz w:val="24"/>
                <w:szCs w:val="24"/>
              </w:rPr>
            </w:pPr>
            <w:r w:rsidRPr="00D82E89">
              <w:rPr>
                <w:rFonts w:ascii="Times New Roman" w:hAnsi="Times New Roman" w:cs="Times New Roman"/>
                <w:sz w:val="24"/>
                <w:szCs w:val="24"/>
              </w:rPr>
              <w:t xml:space="preserve">Коврик резиновый грязезащитный ячеистый </w:t>
            </w:r>
            <w:proofErr w:type="gramStart"/>
            <w:r w:rsidRPr="00D82E89">
              <w:rPr>
                <w:rFonts w:ascii="Times New Roman" w:hAnsi="Times New Roman" w:cs="Times New Roman"/>
                <w:sz w:val="24"/>
                <w:szCs w:val="24"/>
              </w:rPr>
              <w:t>с</w:t>
            </w:r>
            <w:proofErr w:type="gramEnd"/>
            <w:r w:rsidRPr="00D82E89">
              <w:rPr>
                <w:rFonts w:ascii="Times New Roman" w:hAnsi="Times New Roman" w:cs="Times New Roman"/>
                <w:sz w:val="24"/>
                <w:szCs w:val="24"/>
              </w:rPr>
              <w:t xml:space="preserve"> отверстиям</w:t>
            </w:r>
          </w:p>
          <w:p w:rsidR="00D82E89" w:rsidRPr="00D82E89" w:rsidRDefault="00D82E89" w:rsidP="00F01DF5">
            <w:pPr>
              <w:widowControl w:val="0"/>
              <w:autoSpaceDE w:val="0"/>
              <w:autoSpaceDN w:val="0"/>
              <w:adjustRightInd w:val="0"/>
              <w:jc w:val="both"/>
              <w:rPr>
                <w:rFonts w:ascii="Times New Roman" w:hAnsi="Times New Roman" w:cs="Times New Roman"/>
                <w:sz w:val="24"/>
                <w:szCs w:val="24"/>
              </w:rPr>
            </w:pPr>
            <w:r w:rsidRPr="00D82E89">
              <w:rPr>
                <w:rFonts w:ascii="Times New Roman" w:hAnsi="Times New Roman" w:cs="Times New Roman"/>
                <w:sz w:val="24"/>
                <w:szCs w:val="24"/>
              </w:rPr>
              <w:t>Форма выпуска: ковер прямоугольный;</w:t>
            </w:r>
          </w:p>
          <w:p w:rsidR="00D82E89" w:rsidRPr="00D82E89" w:rsidRDefault="00D82E89" w:rsidP="00F01DF5">
            <w:pPr>
              <w:widowControl w:val="0"/>
              <w:autoSpaceDE w:val="0"/>
              <w:autoSpaceDN w:val="0"/>
              <w:adjustRightInd w:val="0"/>
              <w:jc w:val="both"/>
              <w:rPr>
                <w:rFonts w:ascii="Times New Roman" w:hAnsi="Times New Roman" w:cs="Times New Roman"/>
                <w:sz w:val="24"/>
                <w:szCs w:val="24"/>
              </w:rPr>
            </w:pPr>
            <w:r w:rsidRPr="00D82E89">
              <w:rPr>
                <w:rFonts w:ascii="Times New Roman" w:hAnsi="Times New Roman" w:cs="Times New Roman"/>
                <w:sz w:val="24"/>
                <w:szCs w:val="24"/>
              </w:rPr>
              <w:t>Размеры: не менее 0,8*1,2 м;</w:t>
            </w:r>
          </w:p>
          <w:p w:rsidR="00D82E89" w:rsidRPr="00D82E89" w:rsidRDefault="00D82E89" w:rsidP="00F01DF5">
            <w:pPr>
              <w:widowControl w:val="0"/>
              <w:autoSpaceDE w:val="0"/>
              <w:autoSpaceDN w:val="0"/>
              <w:adjustRightInd w:val="0"/>
              <w:jc w:val="both"/>
              <w:rPr>
                <w:rFonts w:ascii="Times New Roman" w:hAnsi="Times New Roman" w:cs="Times New Roman"/>
                <w:sz w:val="24"/>
                <w:szCs w:val="24"/>
              </w:rPr>
            </w:pPr>
            <w:r w:rsidRPr="00D82E89">
              <w:rPr>
                <w:rFonts w:ascii="Times New Roman" w:hAnsi="Times New Roman" w:cs="Times New Roman"/>
                <w:sz w:val="24"/>
                <w:szCs w:val="24"/>
              </w:rPr>
              <w:t>Цвет: черный;</w:t>
            </w:r>
          </w:p>
          <w:p w:rsidR="00D82E89" w:rsidRPr="00D82E89" w:rsidRDefault="00D82E89" w:rsidP="00F01DF5">
            <w:pPr>
              <w:widowControl w:val="0"/>
              <w:autoSpaceDE w:val="0"/>
              <w:autoSpaceDN w:val="0"/>
              <w:adjustRightInd w:val="0"/>
              <w:rPr>
                <w:rFonts w:ascii="Times New Roman" w:hAnsi="Times New Roman" w:cs="Times New Roman"/>
                <w:sz w:val="24"/>
                <w:szCs w:val="24"/>
              </w:rPr>
            </w:pPr>
            <w:r w:rsidRPr="00D82E89">
              <w:rPr>
                <w:rFonts w:ascii="Times New Roman" w:hAnsi="Times New Roman" w:cs="Times New Roman"/>
                <w:sz w:val="24"/>
                <w:szCs w:val="24"/>
              </w:rPr>
              <w:t xml:space="preserve">Особые условия эксплуатации: температура до -20 </w:t>
            </w:r>
            <w:r w:rsidRPr="00D82E89">
              <w:rPr>
                <w:rFonts w:ascii="Times New Roman" w:hAnsi="Times New Roman" w:cs="Times New Roman"/>
                <w:sz w:val="24"/>
                <w:szCs w:val="24"/>
                <w:vertAlign w:val="superscript"/>
              </w:rPr>
              <w:t>0</w:t>
            </w:r>
            <w:r w:rsidRPr="00D82E89">
              <w:rPr>
                <w:rFonts w:ascii="Times New Roman" w:hAnsi="Times New Roman" w:cs="Times New Roman"/>
                <w:sz w:val="24"/>
                <w:szCs w:val="24"/>
              </w:rPr>
              <w:t>С.</w:t>
            </w:r>
          </w:p>
        </w:tc>
        <w:tc>
          <w:tcPr>
            <w:tcW w:w="902" w:type="pct"/>
          </w:tcPr>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r w:rsidRPr="00D82E89">
              <w:rPr>
                <w:rFonts w:ascii="Times New Roman" w:hAnsi="Times New Roman" w:cs="Times New Roman"/>
                <w:noProof/>
                <w:sz w:val="24"/>
                <w:szCs w:val="24"/>
              </w:rPr>
              <w:drawing>
                <wp:inline distT="0" distB="0" distL="0" distR="0" wp14:anchorId="7FD43E3A" wp14:editId="0C642D16">
                  <wp:extent cx="3045460" cy="1073150"/>
                  <wp:effectExtent l="0" t="0" r="2540" b="0"/>
                  <wp:docPr id="63" name="Рисунок 63" desc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5460" cy="1073150"/>
                          </a:xfrm>
                          <a:prstGeom prst="rect">
                            <a:avLst/>
                          </a:prstGeom>
                          <a:noFill/>
                          <a:ln>
                            <a:noFill/>
                          </a:ln>
                        </pic:spPr>
                      </pic:pic>
                    </a:graphicData>
                  </a:graphic>
                </wp:inline>
              </w:drawing>
            </w:r>
          </w:p>
        </w:tc>
        <w:tc>
          <w:tcPr>
            <w:tcW w:w="484" w:type="pct"/>
          </w:tcPr>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r w:rsidRPr="00D82E89">
              <w:rPr>
                <w:rFonts w:ascii="Times New Roman" w:hAnsi="Times New Roman" w:cs="Times New Roman"/>
                <w:sz w:val="24"/>
                <w:szCs w:val="24"/>
              </w:rPr>
              <w:t>60</w:t>
            </w:r>
          </w:p>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p>
        </w:tc>
        <w:tc>
          <w:tcPr>
            <w:tcW w:w="697" w:type="pct"/>
          </w:tcPr>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p>
        </w:tc>
        <w:tc>
          <w:tcPr>
            <w:tcW w:w="695" w:type="pct"/>
          </w:tcPr>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p>
        </w:tc>
      </w:tr>
      <w:tr w:rsidR="00D82E89" w:rsidRPr="00D82E89" w:rsidTr="00F01DF5">
        <w:trPr>
          <w:trHeight w:val="153"/>
        </w:trPr>
        <w:tc>
          <w:tcPr>
            <w:tcW w:w="209" w:type="pct"/>
          </w:tcPr>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r w:rsidRPr="00D82E89">
              <w:rPr>
                <w:rFonts w:ascii="Times New Roman" w:hAnsi="Times New Roman" w:cs="Times New Roman"/>
                <w:sz w:val="24"/>
                <w:szCs w:val="24"/>
              </w:rPr>
              <w:t>5</w:t>
            </w:r>
          </w:p>
        </w:tc>
        <w:tc>
          <w:tcPr>
            <w:tcW w:w="2013" w:type="pct"/>
          </w:tcPr>
          <w:p w:rsidR="00D82E89" w:rsidRPr="00D82E89" w:rsidRDefault="00D82E89" w:rsidP="00F01DF5">
            <w:pPr>
              <w:widowControl w:val="0"/>
              <w:autoSpaceDE w:val="0"/>
              <w:autoSpaceDN w:val="0"/>
              <w:adjustRightInd w:val="0"/>
              <w:jc w:val="both"/>
              <w:rPr>
                <w:rFonts w:ascii="Times New Roman" w:hAnsi="Times New Roman" w:cs="Times New Roman"/>
                <w:sz w:val="24"/>
                <w:szCs w:val="24"/>
              </w:rPr>
            </w:pPr>
            <w:r w:rsidRPr="00D82E89">
              <w:rPr>
                <w:rFonts w:ascii="Times New Roman" w:hAnsi="Times New Roman" w:cs="Times New Roman"/>
                <w:sz w:val="24"/>
                <w:szCs w:val="24"/>
              </w:rPr>
              <w:t>Крепежные втулки (</w:t>
            </w:r>
            <w:proofErr w:type="spellStart"/>
            <w:proofErr w:type="gramStart"/>
            <w:r w:rsidRPr="00D82E89">
              <w:rPr>
                <w:rFonts w:ascii="Times New Roman" w:hAnsi="Times New Roman" w:cs="Times New Roman"/>
                <w:sz w:val="24"/>
                <w:szCs w:val="24"/>
              </w:rPr>
              <w:t>шт</w:t>
            </w:r>
            <w:proofErr w:type="spellEnd"/>
            <w:proofErr w:type="gramEnd"/>
            <w:r w:rsidRPr="00D82E89">
              <w:rPr>
                <w:rFonts w:ascii="Times New Roman" w:hAnsi="Times New Roman" w:cs="Times New Roman"/>
                <w:sz w:val="24"/>
                <w:szCs w:val="24"/>
              </w:rPr>
              <w:t>)</w:t>
            </w:r>
          </w:p>
        </w:tc>
        <w:tc>
          <w:tcPr>
            <w:tcW w:w="902" w:type="pct"/>
          </w:tcPr>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p>
        </w:tc>
        <w:tc>
          <w:tcPr>
            <w:tcW w:w="484" w:type="pct"/>
          </w:tcPr>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r w:rsidRPr="00D82E89">
              <w:rPr>
                <w:rFonts w:ascii="Times New Roman" w:hAnsi="Times New Roman" w:cs="Times New Roman"/>
                <w:sz w:val="24"/>
                <w:szCs w:val="24"/>
              </w:rPr>
              <w:t>200</w:t>
            </w:r>
          </w:p>
        </w:tc>
        <w:tc>
          <w:tcPr>
            <w:tcW w:w="697" w:type="pct"/>
          </w:tcPr>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p>
        </w:tc>
        <w:tc>
          <w:tcPr>
            <w:tcW w:w="695" w:type="pct"/>
          </w:tcPr>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p>
        </w:tc>
      </w:tr>
      <w:tr w:rsidR="00D82E89" w:rsidRPr="00D82E89" w:rsidTr="00F01DF5">
        <w:trPr>
          <w:trHeight w:val="157"/>
        </w:trPr>
        <w:tc>
          <w:tcPr>
            <w:tcW w:w="209" w:type="pct"/>
          </w:tcPr>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r w:rsidRPr="00D82E89">
              <w:rPr>
                <w:rFonts w:ascii="Times New Roman" w:hAnsi="Times New Roman" w:cs="Times New Roman"/>
                <w:sz w:val="24"/>
                <w:szCs w:val="24"/>
              </w:rPr>
              <w:t>6</w:t>
            </w:r>
          </w:p>
        </w:tc>
        <w:tc>
          <w:tcPr>
            <w:tcW w:w="2013" w:type="pct"/>
          </w:tcPr>
          <w:p w:rsidR="00D82E89" w:rsidRPr="00D82E89" w:rsidRDefault="00D82E89" w:rsidP="00F01DF5">
            <w:pPr>
              <w:widowControl w:val="0"/>
              <w:autoSpaceDE w:val="0"/>
              <w:autoSpaceDN w:val="0"/>
              <w:adjustRightInd w:val="0"/>
              <w:jc w:val="both"/>
              <w:rPr>
                <w:rFonts w:ascii="Times New Roman" w:hAnsi="Times New Roman" w:cs="Times New Roman"/>
                <w:sz w:val="24"/>
                <w:szCs w:val="24"/>
              </w:rPr>
            </w:pPr>
            <w:r w:rsidRPr="00D82E89">
              <w:rPr>
                <w:rFonts w:ascii="Times New Roman" w:hAnsi="Times New Roman" w:cs="Times New Roman"/>
                <w:sz w:val="24"/>
                <w:szCs w:val="24"/>
              </w:rPr>
              <w:t xml:space="preserve">Доставка </w:t>
            </w:r>
          </w:p>
        </w:tc>
        <w:tc>
          <w:tcPr>
            <w:tcW w:w="902" w:type="pct"/>
          </w:tcPr>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p>
        </w:tc>
        <w:tc>
          <w:tcPr>
            <w:tcW w:w="484" w:type="pct"/>
          </w:tcPr>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p>
        </w:tc>
        <w:tc>
          <w:tcPr>
            <w:tcW w:w="697" w:type="pct"/>
          </w:tcPr>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p>
        </w:tc>
        <w:tc>
          <w:tcPr>
            <w:tcW w:w="695" w:type="pct"/>
          </w:tcPr>
          <w:p w:rsidR="00D82E89" w:rsidRPr="00D82E89" w:rsidRDefault="00D82E89" w:rsidP="00F01DF5">
            <w:pPr>
              <w:widowControl w:val="0"/>
              <w:autoSpaceDE w:val="0"/>
              <w:autoSpaceDN w:val="0"/>
              <w:adjustRightInd w:val="0"/>
              <w:jc w:val="center"/>
              <w:rPr>
                <w:rFonts w:ascii="Times New Roman" w:hAnsi="Times New Roman" w:cs="Times New Roman"/>
                <w:sz w:val="24"/>
                <w:szCs w:val="24"/>
              </w:rPr>
            </w:pPr>
          </w:p>
        </w:tc>
      </w:tr>
      <w:tr w:rsidR="00D82E89" w:rsidRPr="00D82E89" w:rsidTr="00F01DF5">
        <w:trPr>
          <w:trHeight w:val="142"/>
        </w:trPr>
        <w:tc>
          <w:tcPr>
            <w:tcW w:w="4305" w:type="pct"/>
            <w:gridSpan w:val="5"/>
            <w:shd w:val="clear" w:color="auto" w:fill="FFFFFF"/>
          </w:tcPr>
          <w:p w:rsidR="00D82E89" w:rsidRPr="00D82E89" w:rsidRDefault="00D82E89" w:rsidP="00F01DF5">
            <w:pPr>
              <w:widowControl w:val="0"/>
              <w:autoSpaceDE w:val="0"/>
              <w:autoSpaceDN w:val="0"/>
              <w:adjustRightInd w:val="0"/>
              <w:jc w:val="right"/>
              <w:rPr>
                <w:rFonts w:ascii="Times New Roman" w:hAnsi="Times New Roman" w:cs="Times New Roman"/>
                <w:b/>
                <w:sz w:val="24"/>
                <w:szCs w:val="24"/>
              </w:rPr>
            </w:pPr>
            <w:r w:rsidRPr="00D82E89">
              <w:rPr>
                <w:rFonts w:ascii="Times New Roman" w:hAnsi="Times New Roman" w:cs="Times New Roman"/>
                <w:b/>
                <w:sz w:val="24"/>
                <w:szCs w:val="24"/>
              </w:rPr>
              <w:t>Итого, руб., без учета НДС</w:t>
            </w:r>
          </w:p>
        </w:tc>
        <w:tc>
          <w:tcPr>
            <w:tcW w:w="695" w:type="pct"/>
            <w:shd w:val="clear" w:color="auto" w:fill="FFFFFF"/>
          </w:tcPr>
          <w:p w:rsidR="00D82E89" w:rsidRPr="00D82E89" w:rsidRDefault="00D82E89" w:rsidP="00F01DF5">
            <w:pPr>
              <w:widowControl w:val="0"/>
              <w:autoSpaceDE w:val="0"/>
              <w:autoSpaceDN w:val="0"/>
              <w:adjustRightInd w:val="0"/>
              <w:jc w:val="center"/>
              <w:rPr>
                <w:rFonts w:ascii="Times New Roman" w:hAnsi="Times New Roman" w:cs="Times New Roman"/>
                <w:b/>
                <w:sz w:val="24"/>
                <w:szCs w:val="24"/>
              </w:rPr>
            </w:pPr>
          </w:p>
        </w:tc>
      </w:tr>
    </w:tbl>
    <w:p w:rsidR="00DC3328" w:rsidRPr="00AA1D0B" w:rsidRDefault="00DC3328" w:rsidP="00D20108">
      <w:pPr>
        <w:spacing w:after="0" w:line="240" w:lineRule="auto"/>
        <w:ind w:left="5664"/>
        <w:jc w:val="right"/>
        <w:rPr>
          <w:rFonts w:ascii="Times New Roman" w:hAnsi="Times New Roman" w:cs="Times New Roman"/>
          <w:b/>
          <w:bCs/>
          <w:sz w:val="24"/>
          <w:szCs w:val="24"/>
        </w:rPr>
      </w:pPr>
    </w:p>
    <w:sectPr w:rsidR="00DC3328" w:rsidRPr="00AA1D0B" w:rsidSect="00D82E89">
      <w:headerReference w:type="default" r:id="rId17"/>
      <w:footerReference w:type="default" r:id="rId1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9B7BFC">
      <w:rPr>
        <w:rFonts w:ascii="Times New Roman" w:hAnsi="Times New Roman" w:cs="Times New Roman"/>
        <w:sz w:val="20"/>
        <w:szCs w:val="20"/>
      </w:rPr>
      <w:t>2</w:t>
    </w:r>
    <w:r w:rsidR="00D82E89">
      <w:rPr>
        <w:rFonts w:ascii="Times New Roman" w:hAnsi="Times New Roman" w:cs="Times New Roman"/>
        <w:sz w:val="20"/>
        <w:szCs w:val="20"/>
      </w:rPr>
      <w:t>8</w:t>
    </w:r>
    <w:r w:rsidR="0019649E">
      <w:rPr>
        <w:rFonts w:ascii="Times New Roman" w:hAnsi="Times New Roman" w:cs="Times New Roman"/>
        <w:sz w:val="20"/>
        <w:szCs w:val="20"/>
      </w:rPr>
      <w:t xml:space="preserve"> </w:t>
    </w:r>
    <w:r w:rsidR="00D025B7">
      <w:rPr>
        <w:rFonts w:ascii="Times New Roman" w:hAnsi="Times New Roman" w:cs="Times New Roman"/>
        <w:sz w:val="20"/>
        <w:szCs w:val="20"/>
      </w:rPr>
      <w:t>января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w:t>
    </w:r>
    <w:proofErr w:type="gramStart"/>
    <w:r>
      <w:rPr>
        <w:rFonts w:ascii="Times New Roman" w:hAnsi="Times New Roman" w:cs="Times New Roman"/>
        <w:sz w:val="20"/>
        <w:szCs w:val="20"/>
      </w:rPr>
      <w:t>К-</w:t>
    </w:r>
    <w:proofErr w:type="gramEnd"/>
    <w:r w:rsidR="00D82E89" w:rsidRPr="00D82E89">
      <w:rPr>
        <w:rFonts w:ascii="Times New Roman" w:hAnsi="Times New Roman" w:cs="Times New Roman"/>
        <w:sz w:val="20"/>
        <w:szCs w:val="20"/>
      </w:rPr>
      <w:t xml:space="preserve"> ДВТРК-155</w:t>
    </w:r>
    <w:r w:rsidR="00281A1C">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613DC5">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4">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8">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3">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2"/>
  </w:num>
  <w:num w:numId="2">
    <w:abstractNumId w:val="17"/>
  </w:num>
  <w:num w:numId="3">
    <w:abstractNumId w:val="14"/>
  </w:num>
  <w:num w:numId="4">
    <w:abstractNumId w:val="11"/>
  </w:num>
  <w:num w:numId="5">
    <w:abstractNumId w:val="25"/>
  </w:num>
  <w:num w:numId="6">
    <w:abstractNumId w:val="5"/>
  </w:num>
  <w:num w:numId="7">
    <w:abstractNumId w:val="21"/>
  </w:num>
  <w:num w:numId="8">
    <w:abstractNumId w:val="7"/>
  </w:num>
  <w:num w:numId="9">
    <w:abstractNumId w:val="27"/>
  </w:num>
  <w:num w:numId="10">
    <w:abstractNumId w:val="13"/>
  </w:num>
  <w:num w:numId="11">
    <w:abstractNumId w:val="9"/>
  </w:num>
  <w:num w:numId="12">
    <w:abstractNumId w:val="29"/>
  </w:num>
  <w:num w:numId="13">
    <w:abstractNumId w:val="31"/>
  </w:num>
  <w:num w:numId="14">
    <w:abstractNumId w:val="16"/>
  </w:num>
  <w:num w:numId="15">
    <w:abstractNumId w:val="2"/>
  </w:num>
  <w:num w:numId="16">
    <w:abstractNumId w:val="33"/>
  </w:num>
  <w:num w:numId="17">
    <w:abstractNumId w:val="8"/>
  </w:num>
  <w:num w:numId="18">
    <w:abstractNumId w:val="23"/>
  </w:num>
  <w:num w:numId="19">
    <w:abstractNumId w:val="30"/>
  </w:num>
  <w:num w:numId="20">
    <w:abstractNumId w:val="26"/>
  </w:num>
  <w:num w:numId="21">
    <w:abstractNumId w:val="12"/>
  </w:num>
  <w:num w:numId="22">
    <w:abstractNumId w:val="24"/>
  </w:num>
  <w:num w:numId="23">
    <w:abstractNumId w:val="19"/>
  </w:num>
  <w:num w:numId="24">
    <w:abstractNumId w:val="32"/>
  </w:num>
  <w:num w:numId="25">
    <w:abstractNumId w:val="6"/>
  </w:num>
  <w:num w:numId="26">
    <w:abstractNumId w:val="18"/>
  </w:num>
  <w:num w:numId="27">
    <w:abstractNumId w:val="3"/>
  </w:num>
  <w:num w:numId="28">
    <w:abstractNumId w:val="28"/>
  </w:num>
  <w:num w:numId="29">
    <w:abstractNumId w:val="15"/>
  </w:num>
  <w:num w:numId="30">
    <w:abstractNumId w:val="4"/>
  </w:num>
  <w:num w:numId="31">
    <w:abstractNumId w:val="20"/>
  </w:num>
  <w:num w:numId="3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5019A"/>
    <w:rsid w:val="00051A05"/>
    <w:rsid w:val="00051ADF"/>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B22AC"/>
    <w:rsid w:val="000B356F"/>
    <w:rsid w:val="000B6337"/>
    <w:rsid w:val="000B63FD"/>
    <w:rsid w:val="000B7202"/>
    <w:rsid w:val="000C08C6"/>
    <w:rsid w:val="000C41DE"/>
    <w:rsid w:val="000C5186"/>
    <w:rsid w:val="000D4D79"/>
    <w:rsid w:val="000D54B2"/>
    <w:rsid w:val="000E50F9"/>
    <w:rsid w:val="000F0FB2"/>
    <w:rsid w:val="000F1222"/>
    <w:rsid w:val="000F65EE"/>
    <w:rsid w:val="0010083E"/>
    <w:rsid w:val="0010610A"/>
    <w:rsid w:val="0011430E"/>
    <w:rsid w:val="00120F7F"/>
    <w:rsid w:val="00121F2C"/>
    <w:rsid w:val="00122BB1"/>
    <w:rsid w:val="00122F28"/>
    <w:rsid w:val="001246F4"/>
    <w:rsid w:val="00124E18"/>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A152B"/>
    <w:rsid w:val="001A57DA"/>
    <w:rsid w:val="001A6A59"/>
    <w:rsid w:val="001B4022"/>
    <w:rsid w:val="001C7D64"/>
    <w:rsid w:val="001D562F"/>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510C0"/>
    <w:rsid w:val="00252A3A"/>
    <w:rsid w:val="00255C7C"/>
    <w:rsid w:val="0025753F"/>
    <w:rsid w:val="00267BE3"/>
    <w:rsid w:val="00281A1C"/>
    <w:rsid w:val="00292FCB"/>
    <w:rsid w:val="0029436F"/>
    <w:rsid w:val="00296E5F"/>
    <w:rsid w:val="002A41EF"/>
    <w:rsid w:val="002B0C99"/>
    <w:rsid w:val="002B28C3"/>
    <w:rsid w:val="002C5279"/>
    <w:rsid w:val="002D6962"/>
    <w:rsid w:val="002F0EBD"/>
    <w:rsid w:val="002F24C1"/>
    <w:rsid w:val="002F38B1"/>
    <w:rsid w:val="003040F3"/>
    <w:rsid w:val="003041D7"/>
    <w:rsid w:val="003065F6"/>
    <w:rsid w:val="003107BD"/>
    <w:rsid w:val="00326009"/>
    <w:rsid w:val="00334633"/>
    <w:rsid w:val="00335CC3"/>
    <w:rsid w:val="003371C5"/>
    <w:rsid w:val="003500E0"/>
    <w:rsid w:val="0035058F"/>
    <w:rsid w:val="00351382"/>
    <w:rsid w:val="00355D45"/>
    <w:rsid w:val="00356D1B"/>
    <w:rsid w:val="00387F60"/>
    <w:rsid w:val="003A4383"/>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406E"/>
    <w:rsid w:val="0044149F"/>
    <w:rsid w:val="004430C7"/>
    <w:rsid w:val="004437F4"/>
    <w:rsid w:val="00445593"/>
    <w:rsid w:val="004516F1"/>
    <w:rsid w:val="00455F4F"/>
    <w:rsid w:val="0045630A"/>
    <w:rsid w:val="004605D5"/>
    <w:rsid w:val="004606CD"/>
    <w:rsid w:val="00462A11"/>
    <w:rsid w:val="00464C05"/>
    <w:rsid w:val="00466B03"/>
    <w:rsid w:val="00475CD3"/>
    <w:rsid w:val="004774B1"/>
    <w:rsid w:val="00484B09"/>
    <w:rsid w:val="00487919"/>
    <w:rsid w:val="004947D1"/>
    <w:rsid w:val="004A49B9"/>
    <w:rsid w:val="004A701C"/>
    <w:rsid w:val="004B3AE9"/>
    <w:rsid w:val="004B7EF3"/>
    <w:rsid w:val="004C0CE2"/>
    <w:rsid w:val="004C1207"/>
    <w:rsid w:val="004C17BD"/>
    <w:rsid w:val="004C346B"/>
    <w:rsid w:val="004C3A7A"/>
    <w:rsid w:val="004C4C7B"/>
    <w:rsid w:val="004C73B5"/>
    <w:rsid w:val="004C75FD"/>
    <w:rsid w:val="004D3F71"/>
    <w:rsid w:val="004E03C0"/>
    <w:rsid w:val="004E2E9A"/>
    <w:rsid w:val="0050569D"/>
    <w:rsid w:val="005136AA"/>
    <w:rsid w:val="0051457E"/>
    <w:rsid w:val="005178F3"/>
    <w:rsid w:val="00520682"/>
    <w:rsid w:val="00553E36"/>
    <w:rsid w:val="005558DD"/>
    <w:rsid w:val="00560412"/>
    <w:rsid w:val="0056121C"/>
    <w:rsid w:val="00563BA9"/>
    <w:rsid w:val="0057412C"/>
    <w:rsid w:val="00597068"/>
    <w:rsid w:val="005B5DAD"/>
    <w:rsid w:val="005C41FE"/>
    <w:rsid w:val="005C5B3E"/>
    <w:rsid w:val="005C7024"/>
    <w:rsid w:val="005D05EE"/>
    <w:rsid w:val="005D1223"/>
    <w:rsid w:val="005D684E"/>
    <w:rsid w:val="005E1D75"/>
    <w:rsid w:val="005E3497"/>
    <w:rsid w:val="005F71ED"/>
    <w:rsid w:val="00602316"/>
    <w:rsid w:val="006070FA"/>
    <w:rsid w:val="00607667"/>
    <w:rsid w:val="0061126E"/>
    <w:rsid w:val="00611F67"/>
    <w:rsid w:val="00613DC5"/>
    <w:rsid w:val="0061685B"/>
    <w:rsid w:val="006204A0"/>
    <w:rsid w:val="00633900"/>
    <w:rsid w:val="00665E4A"/>
    <w:rsid w:val="006665C2"/>
    <w:rsid w:val="0066765D"/>
    <w:rsid w:val="00675911"/>
    <w:rsid w:val="00695002"/>
    <w:rsid w:val="00697265"/>
    <w:rsid w:val="006B10B8"/>
    <w:rsid w:val="006B1D43"/>
    <w:rsid w:val="006B6D71"/>
    <w:rsid w:val="006C332F"/>
    <w:rsid w:val="006D4D7F"/>
    <w:rsid w:val="006E2F96"/>
    <w:rsid w:val="006E4FC8"/>
    <w:rsid w:val="006E5DFD"/>
    <w:rsid w:val="006F6D2F"/>
    <w:rsid w:val="006F7477"/>
    <w:rsid w:val="00700786"/>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521FA"/>
    <w:rsid w:val="00755445"/>
    <w:rsid w:val="00762336"/>
    <w:rsid w:val="007642A3"/>
    <w:rsid w:val="0076499F"/>
    <w:rsid w:val="00764C61"/>
    <w:rsid w:val="007665BA"/>
    <w:rsid w:val="00770D2A"/>
    <w:rsid w:val="00772492"/>
    <w:rsid w:val="00774C12"/>
    <w:rsid w:val="00780DDF"/>
    <w:rsid w:val="00792688"/>
    <w:rsid w:val="00796370"/>
    <w:rsid w:val="00797BCB"/>
    <w:rsid w:val="007A11A8"/>
    <w:rsid w:val="007A1EDF"/>
    <w:rsid w:val="007A2A07"/>
    <w:rsid w:val="007A4142"/>
    <w:rsid w:val="007C178F"/>
    <w:rsid w:val="007C7F4B"/>
    <w:rsid w:val="007D441B"/>
    <w:rsid w:val="007E6A01"/>
    <w:rsid w:val="007E77F7"/>
    <w:rsid w:val="007F0A42"/>
    <w:rsid w:val="007F12C7"/>
    <w:rsid w:val="007F52E4"/>
    <w:rsid w:val="007F7E33"/>
    <w:rsid w:val="0080120B"/>
    <w:rsid w:val="00804EE2"/>
    <w:rsid w:val="008244D9"/>
    <w:rsid w:val="0082478C"/>
    <w:rsid w:val="00825A6B"/>
    <w:rsid w:val="00826B2F"/>
    <w:rsid w:val="008319D3"/>
    <w:rsid w:val="00844B5D"/>
    <w:rsid w:val="00844DF9"/>
    <w:rsid w:val="0085015F"/>
    <w:rsid w:val="00853598"/>
    <w:rsid w:val="00861EBB"/>
    <w:rsid w:val="008656A6"/>
    <w:rsid w:val="00866573"/>
    <w:rsid w:val="00867716"/>
    <w:rsid w:val="008742C4"/>
    <w:rsid w:val="00877EB7"/>
    <w:rsid w:val="008813C4"/>
    <w:rsid w:val="00881A42"/>
    <w:rsid w:val="008825C4"/>
    <w:rsid w:val="008923A1"/>
    <w:rsid w:val="008951E5"/>
    <w:rsid w:val="008956A2"/>
    <w:rsid w:val="008A1B46"/>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7445"/>
    <w:rsid w:val="0092014B"/>
    <w:rsid w:val="009242A6"/>
    <w:rsid w:val="00924FB9"/>
    <w:rsid w:val="0093012F"/>
    <w:rsid w:val="00935ACE"/>
    <w:rsid w:val="0094153E"/>
    <w:rsid w:val="0094321D"/>
    <w:rsid w:val="009567C4"/>
    <w:rsid w:val="00961579"/>
    <w:rsid w:val="00966634"/>
    <w:rsid w:val="0097256F"/>
    <w:rsid w:val="00980F9C"/>
    <w:rsid w:val="0099703F"/>
    <w:rsid w:val="009A00C2"/>
    <w:rsid w:val="009B70CE"/>
    <w:rsid w:val="009B7BFC"/>
    <w:rsid w:val="009C377E"/>
    <w:rsid w:val="009C4F07"/>
    <w:rsid w:val="009C5BD5"/>
    <w:rsid w:val="009E5A73"/>
    <w:rsid w:val="00A00CA3"/>
    <w:rsid w:val="00A011B8"/>
    <w:rsid w:val="00A03C1A"/>
    <w:rsid w:val="00A0768D"/>
    <w:rsid w:val="00A110A7"/>
    <w:rsid w:val="00A11A7F"/>
    <w:rsid w:val="00A15402"/>
    <w:rsid w:val="00A26AA3"/>
    <w:rsid w:val="00A313BF"/>
    <w:rsid w:val="00A32692"/>
    <w:rsid w:val="00A32BD8"/>
    <w:rsid w:val="00A32F49"/>
    <w:rsid w:val="00A34DB3"/>
    <w:rsid w:val="00A4138D"/>
    <w:rsid w:val="00A42C02"/>
    <w:rsid w:val="00A475DF"/>
    <w:rsid w:val="00A47912"/>
    <w:rsid w:val="00A6046D"/>
    <w:rsid w:val="00A629D0"/>
    <w:rsid w:val="00A931B2"/>
    <w:rsid w:val="00A94F8A"/>
    <w:rsid w:val="00AA1D0B"/>
    <w:rsid w:val="00AB1046"/>
    <w:rsid w:val="00AB4633"/>
    <w:rsid w:val="00AB4D00"/>
    <w:rsid w:val="00AC37D5"/>
    <w:rsid w:val="00AC41BE"/>
    <w:rsid w:val="00AC55FB"/>
    <w:rsid w:val="00AD17A0"/>
    <w:rsid w:val="00AE2AFD"/>
    <w:rsid w:val="00AE2D29"/>
    <w:rsid w:val="00AE537D"/>
    <w:rsid w:val="00AE671D"/>
    <w:rsid w:val="00B0047B"/>
    <w:rsid w:val="00B10FD9"/>
    <w:rsid w:val="00B16265"/>
    <w:rsid w:val="00B2290F"/>
    <w:rsid w:val="00B24D2F"/>
    <w:rsid w:val="00B34BE5"/>
    <w:rsid w:val="00B34E6B"/>
    <w:rsid w:val="00B360B4"/>
    <w:rsid w:val="00B37A85"/>
    <w:rsid w:val="00B46F0C"/>
    <w:rsid w:val="00B5234B"/>
    <w:rsid w:val="00B52FFB"/>
    <w:rsid w:val="00B53638"/>
    <w:rsid w:val="00B554C3"/>
    <w:rsid w:val="00B5554E"/>
    <w:rsid w:val="00B61EDC"/>
    <w:rsid w:val="00B61F98"/>
    <w:rsid w:val="00B62B29"/>
    <w:rsid w:val="00B80373"/>
    <w:rsid w:val="00B80401"/>
    <w:rsid w:val="00B81908"/>
    <w:rsid w:val="00B81931"/>
    <w:rsid w:val="00B87BA3"/>
    <w:rsid w:val="00B936CC"/>
    <w:rsid w:val="00B97B00"/>
    <w:rsid w:val="00BA0BA9"/>
    <w:rsid w:val="00BA34D3"/>
    <w:rsid w:val="00BB0688"/>
    <w:rsid w:val="00BB0926"/>
    <w:rsid w:val="00BB51E6"/>
    <w:rsid w:val="00BB6C7B"/>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63368"/>
    <w:rsid w:val="00C65F1A"/>
    <w:rsid w:val="00C662E3"/>
    <w:rsid w:val="00C70BF2"/>
    <w:rsid w:val="00C71689"/>
    <w:rsid w:val="00C73852"/>
    <w:rsid w:val="00C76324"/>
    <w:rsid w:val="00C8153D"/>
    <w:rsid w:val="00CA0BCB"/>
    <w:rsid w:val="00CB16BA"/>
    <w:rsid w:val="00CB31A4"/>
    <w:rsid w:val="00CB408E"/>
    <w:rsid w:val="00CC4431"/>
    <w:rsid w:val="00CC7907"/>
    <w:rsid w:val="00CD0370"/>
    <w:rsid w:val="00CD04D1"/>
    <w:rsid w:val="00CD1B9D"/>
    <w:rsid w:val="00CE0A7D"/>
    <w:rsid w:val="00D025B7"/>
    <w:rsid w:val="00D056CF"/>
    <w:rsid w:val="00D0783F"/>
    <w:rsid w:val="00D1424F"/>
    <w:rsid w:val="00D20108"/>
    <w:rsid w:val="00D22516"/>
    <w:rsid w:val="00D30B7A"/>
    <w:rsid w:val="00D351B5"/>
    <w:rsid w:val="00D41E0E"/>
    <w:rsid w:val="00D520E8"/>
    <w:rsid w:val="00D6116D"/>
    <w:rsid w:val="00D61964"/>
    <w:rsid w:val="00D708A3"/>
    <w:rsid w:val="00D736C0"/>
    <w:rsid w:val="00D74376"/>
    <w:rsid w:val="00D82E89"/>
    <w:rsid w:val="00D8327D"/>
    <w:rsid w:val="00D83600"/>
    <w:rsid w:val="00D84E98"/>
    <w:rsid w:val="00D9014C"/>
    <w:rsid w:val="00D9159A"/>
    <w:rsid w:val="00D91945"/>
    <w:rsid w:val="00D921E6"/>
    <w:rsid w:val="00D941B7"/>
    <w:rsid w:val="00D95DC7"/>
    <w:rsid w:val="00D96FF6"/>
    <w:rsid w:val="00DB4C64"/>
    <w:rsid w:val="00DB4E6D"/>
    <w:rsid w:val="00DC3328"/>
    <w:rsid w:val="00DC6479"/>
    <w:rsid w:val="00DD5D8B"/>
    <w:rsid w:val="00DE118F"/>
    <w:rsid w:val="00DE40A7"/>
    <w:rsid w:val="00DF3A05"/>
    <w:rsid w:val="00DF469D"/>
    <w:rsid w:val="00E034B2"/>
    <w:rsid w:val="00E14658"/>
    <w:rsid w:val="00E3082B"/>
    <w:rsid w:val="00E30EB7"/>
    <w:rsid w:val="00E32334"/>
    <w:rsid w:val="00E3296C"/>
    <w:rsid w:val="00E44FFB"/>
    <w:rsid w:val="00E45870"/>
    <w:rsid w:val="00E46920"/>
    <w:rsid w:val="00E529A7"/>
    <w:rsid w:val="00E56D8B"/>
    <w:rsid w:val="00E57B52"/>
    <w:rsid w:val="00E67520"/>
    <w:rsid w:val="00E776AE"/>
    <w:rsid w:val="00E82B47"/>
    <w:rsid w:val="00E83970"/>
    <w:rsid w:val="00E83DFC"/>
    <w:rsid w:val="00E85731"/>
    <w:rsid w:val="00EA674E"/>
    <w:rsid w:val="00EB76AE"/>
    <w:rsid w:val="00EC41E9"/>
    <w:rsid w:val="00ED252E"/>
    <w:rsid w:val="00ED2993"/>
    <w:rsid w:val="00ED2AF8"/>
    <w:rsid w:val="00ED6727"/>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405B9"/>
    <w:rsid w:val="00F51C1C"/>
    <w:rsid w:val="00F53919"/>
    <w:rsid w:val="00F565EF"/>
    <w:rsid w:val="00F5671B"/>
    <w:rsid w:val="00F567D0"/>
    <w:rsid w:val="00F62B37"/>
    <w:rsid w:val="00F6394B"/>
    <w:rsid w:val="00F63FD3"/>
    <w:rsid w:val="00F71E29"/>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www.ncrc.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0D1DB-F1CA-40EB-BD1D-EA295B5D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985</Words>
  <Characters>5618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Гарага Дмитрий Сергеевич</cp:lastModifiedBy>
  <cp:revision>11</cp:revision>
  <cp:lastPrinted>2014-01-28T16:21:00Z</cp:lastPrinted>
  <dcterms:created xsi:type="dcterms:W3CDTF">2014-01-28T14:49:00Z</dcterms:created>
  <dcterms:modified xsi:type="dcterms:W3CDTF">2014-01-28T16:33:00Z</dcterms:modified>
</cp:coreProperties>
</file>