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56387E36" w:rsidR="00B067D9" w:rsidRPr="00FC1523" w:rsidRDefault="005756F2" w:rsidP="007D5EE4">
      <w:pPr>
        <w:widowControl w:val="0"/>
        <w:spacing w:before="60" w:after="120"/>
        <w:ind w:right="34"/>
        <w:jc w:val="center"/>
      </w:pPr>
      <w:r w:rsidRPr="00FC1523">
        <w:rPr>
          <w:b/>
          <w:bCs/>
        </w:rPr>
        <w:t xml:space="preserve">от </w:t>
      </w:r>
      <w:r w:rsidR="00C41666">
        <w:rPr>
          <w:b/>
          <w:bCs/>
        </w:rPr>
        <w:t>25</w:t>
      </w:r>
      <w:r w:rsidR="00EE5DBC">
        <w:rPr>
          <w:b/>
          <w:bCs/>
        </w:rPr>
        <w:t>.</w:t>
      </w:r>
      <w:r w:rsidR="00C41666">
        <w:rPr>
          <w:b/>
          <w:bCs/>
        </w:rPr>
        <w:t>05</w:t>
      </w:r>
      <w:r w:rsidR="009805E2">
        <w:rPr>
          <w:b/>
          <w:bCs/>
        </w:rPr>
        <w:t xml:space="preserve">.2026 </w:t>
      </w:r>
      <w:r w:rsidR="009B4449" w:rsidRPr="00FC1523">
        <w:rPr>
          <w:b/>
          <w:bCs/>
        </w:rPr>
        <w:t>г. № ЗКЭФ-</w:t>
      </w:r>
      <w:r w:rsidR="001854F9" w:rsidRPr="00FC1523">
        <w:rPr>
          <w:b/>
          <w:bCs/>
        </w:rPr>
        <w:t>ДЭУК-</w:t>
      </w:r>
      <w:r w:rsidR="00DA691D">
        <w:rPr>
          <w:b/>
          <w:bCs/>
        </w:rPr>
        <w:t>1428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769"/>
        <w:gridCol w:w="6203"/>
      </w:tblGrid>
      <w:tr w:rsidR="00237B4F" w:rsidRPr="00FC1523" w14:paraId="39E299C4" w14:textId="77777777" w:rsidTr="00A2027E">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417"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173"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034DCC1"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497019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АО «КАВКАЗ.РФ»</w:t>
            </w:r>
            <w:r w:rsidR="00996F27" w:rsidRPr="00FC1523">
              <w:t xml:space="preserve"> (далее – Положение о закупке)</w:t>
            </w:r>
            <w:r w:rsidRPr="00FC1523">
              <w:t>.</w:t>
            </w:r>
          </w:p>
          <w:p w14:paraId="5DA6686A" w14:textId="5042A7D4" w:rsidR="00B067D9" w:rsidRPr="001C35F8" w:rsidRDefault="00B067D9" w:rsidP="009409D2">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A2027E">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417"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173"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A2027E">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417"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173"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A2027E">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417"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173"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A2027E">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417"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173" w:type="pct"/>
            <w:shd w:val="clear" w:color="auto" w:fill="auto"/>
          </w:tcPr>
          <w:p w14:paraId="2277DEA3" w14:textId="33AC3AE0" w:rsidR="0015609A" w:rsidRPr="007139E1" w:rsidRDefault="00B026E7" w:rsidP="00DA691D">
            <w:pPr>
              <w:ind w:right="34"/>
              <w:jc w:val="both"/>
            </w:pPr>
            <w:r w:rsidRPr="00FC1523">
              <w:t xml:space="preserve">Право заключения договора </w:t>
            </w:r>
            <w:r w:rsidR="009821B0" w:rsidRPr="00FC1523">
              <w:t>на поставку</w:t>
            </w:r>
            <w:r w:rsidR="00DA691D" w:rsidRPr="00DA691D">
              <w:t xml:space="preserve"> расходных жидкостей и смазочных материалов ВТРК «Ведучи»</w:t>
            </w:r>
          </w:p>
        </w:tc>
      </w:tr>
      <w:tr w:rsidR="00237B4F" w:rsidRPr="00FC1523" w14:paraId="17814C04" w14:textId="77777777" w:rsidTr="00A2027E">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417"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173"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A2027E">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417"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173" w:type="pct"/>
            <w:shd w:val="clear" w:color="auto" w:fill="auto"/>
          </w:tcPr>
          <w:p w14:paraId="3267C199" w14:textId="492C8767" w:rsidR="00B067D9" w:rsidRPr="00FC1523" w:rsidRDefault="00FE3A68" w:rsidP="00857661">
            <w:pPr>
              <w:widowControl w:val="0"/>
              <w:tabs>
                <w:tab w:val="left" w:pos="284"/>
                <w:tab w:val="left" w:pos="426"/>
                <w:tab w:val="left" w:pos="1134"/>
              </w:tabs>
              <w:jc w:val="both"/>
              <w:outlineLvl w:val="0"/>
            </w:pPr>
            <w:r w:rsidRPr="00FC1523">
              <w:t xml:space="preserve">Поставка </w:t>
            </w:r>
            <w:r w:rsidR="00DA691D" w:rsidRPr="00DA691D">
              <w:t xml:space="preserve">расходных жидкостей и смазочных материалов </w:t>
            </w:r>
            <w:r w:rsidR="00DA691D" w:rsidRPr="00DA691D">
              <w:lastRenderedPageBreak/>
              <w:t>ВТРК «Ведучи»</w:t>
            </w:r>
          </w:p>
        </w:tc>
      </w:tr>
      <w:tr w:rsidR="00237B4F" w:rsidRPr="00FC1523" w14:paraId="42365252" w14:textId="77777777" w:rsidTr="00A2027E">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417"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173" w:type="pct"/>
            <w:shd w:val="clear" w:color="auto" w:fill="auto"/>
          </w:tcPr>
          <w:p w14:paraId="6C2AD4E5" w14:textId="32E5B69A"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A2027E">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417"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3" w:type="pct"/>
            <w:shd w:val="clear" w:color="auto" w:fill="auto"/>
          </w:tcPr>
          <w:p w14:paraId="74365C16" w14:textId="1D29A4DB"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DE5173" w:rsidRPr="00DE5173">
              <w:rPr>
                <w:b/>
                <w:bCs/>
              </w:rPr>
              <w:t>602 482,62</w:t>
            </w:r>
            <w:r w:rsidR="009F5B58" w:rsidRPr="00DE5173">
              <w:rPr>
                <w:b/>
                <w:bCs/>
              </w:rPr>
              <w:t xml:space="preserve"> </w:t>
            </w:r>
            <w:r w:rsidR="00586FA9" w:rsidRPr="00DE5173">
              <w:rPr>
                <w:bCs/>
              </w:rPr>
              <w:t>(</w:t>
            </w:r>
            <w:r w:rsidR="00DE5173" w:rsidRPr="00DE5173">
              <w:rPr>
                <w:bCs/>
              </w:rPr>
              <w:t>Шестьсот две тысячи четыреста восемьдесят два</w:t>
            </w:r>
            <w:r w:rsidR="00586FA9" w:rsidRPr="00DE5173">
              <w:rPr>
                <w:bCs/>
              </w:rPr>
              <w:t>) рубл</w:t>
            </w:r>
            <w:r w:rsidR="00DE5173" w:rsidRPr="00DE5173">
              <w:rPr>
                <w:bCs/>
              </w:rPr>
              <w:t>я</w:t>
            </w:r>
            <w:r w:rsidR="007139E1" w:rsidRPr="00DE5173">
              <w:rPr>
                <w:bCs/>
              </w:rPr>
              <w:t xml:space="preserve"> </w:t>
            </w:r>
            <w:r w:rsidR="00DE5173" w:rsidRPr="00DE5173">
              <w:rPr>
                <w:bCs/>
              </w:rPr>
              <w:t>62</w:t>
            </w:r>
            <w:r w:rsidR="00586FA9" w:rsidRPr="00DE5173">
              <w:rPr>
                <w:bCs/>
              </w:rPr>
              <w:t xml:space="preserve"> копе</w:t>
            </w:r>
            <w:r w:rsidR="004C5258" w:rsidRPr="00DE5173">
              <w:rPr>
                <w:bCs/>
              </w:rPr>
              <w:t>й</w:t>
            </w:r>
            <w:r w:rsidR="00586FA9" w:rsidRPr="00DE5173">
              <w:rPr>
                <w:bCs/>
              </w:rPr>
              <w:t>к</w:t>
            </w:r>
            <w:r w:rsidR="004C5258" w:rsidRPr="00DE5173">
              <w:rPr>
                <w:bCs/>
              </w:rPr>
              <w:t>и</w:t>
            </w:r>
            <w:r w:rsidR="00586FA9" w:rsidRPr="00586FA9">
              <w:rPr>
                <w:bCs/>
              </w:rPr>
              <w:t xml:space="preserve">, </w:t>
            </w:r>
            <w:r w:rsidR="00857661">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A2027E">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417"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173"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A2027E">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417"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173" w:type="pct"/>
            <w:shd w:val="clear" w:color="auto" w:fill="auto"/>
          </w:tcPr>
          <w:p w14:paraId="739E458F" w14:textId="5C19FB0A" w:rsidR="00B067D9" w:rsidRPr="00FC1523" w:rsidRDefault="00765177" w:rsidP="002342C9">
            <w:pPr>
              <w:autoSpaceDE w:val="0"/>
              <w:autoSpaceDN w:val="0"/>
              <w:adjustRightInd w:val="0"/>
              <w:rPr>
                <w:rFonts w:eastAsiaTheme="minorHAnsi"/>
                <w:color w:val="000000"/>
                <w:lang w:eastAsia="en-US"/>
              </w:rPr>
            </w:pPr>
            <w:r>
              <w:rPr>
                <w:rFonts w:eastAsiaTheme="minorHAnsi"/>
                <w:color w:val="000000"/>
                <w:lang w:eastAsia="en-US"/>
              </w:rPr>
              <w:t xml:space="preserve">Не позднее </w:t>
            </w:r>
            <w:r w:rsidR="002342C9">
              <w:rPr>
                <w:rFonts w:eastAsiaTheme="minorHAnsi"/>
                <w:color w:val="000000"/>
                <w:lang w:eastAsia="en-US"/>
              </w:rPr>
              <w:t>15</w:t>
            </w:r>
            <w:r w:rsidR="00666754">
              <w:rPr>
                <w:rFonts w:eastAsiaTheme="minorHAnsi"/>
                <w:color w:val="000000"/>
                <w:lang w:eastAsia="en-US"/>
              </w:rPr>
              <w:t xml:space="preserve"> (</w:t>
            </w:r>
            <w:r w:rsidR="002342C9">
              <w:rPr>
                <w:rFonts w:eastAsiaTheme="minorHAnsi"/>
                <w:color w:val="000000"/>
                <w:lang w:eastAsia="en-US"/>
              </w:rPr>
              <w:t>пятнадцати</w:t>
            </w:r>
            <w:r w:rsidR="00666754">
              <w:rPr>
                <w:rFonts w:eastAsiaTheme="minorHAnsi"/>
                <w:color w:val="000000"/>
                <w:lang w:eastAsia="en-US"/>
              </w:rPr>
              <w:t>)</w:t>
            </w:r>
            <w:r w:rsidR="00BB05A6">
              <w:rPr>
                <w:rFonts w:eastAsiaTheme="minorHAnsi"/>
                <w:color w:val="000000"/>
                <w:lang w:eastAsia="en-US"/>
              </w:rPr>
              <w:t xml:space="preserve"> </w:t>
            </w:r>
            <w:r w:rsidR="00666754">
              <w:rPr>
                <w:rFonts w:eastAsiaTheme="minorHAnsi"/>
                <w:color w:val="000000"/>
                <w:lang w:eastAsia="en-US"/>
              </w:rPr>
              <w:t>рабочих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A2027E">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417"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173" w:type="pct"/>
            <w:shd w:val="clear" w:color="auto" w:fill="auto"/>
          </w:tcPr>
          <w:p w14:paraId="2B479972" w14:textId="549D0277" w:rsidR="00011C35" w:rsidRPr="00FC1523" w:rsidRDefault="002342C9" w:rsidP="00011C35">
            <w:pPr>
              <w:jc w:val="both"/>
            </w:pPr>
            <w:r w:rsidRPr="002342C9">
              <w:rPr>
                <w:rFonts w:eastAsiaTheme="minorHAnsi"/>
                <w:color w:val="000000"/>
                <w:sz w:val="23"/>
                <w:szCs w:val="23"/>
                <w:lang w:eastAsia="en-US"/>
              </w:rPr>
              <w:t xml:space="preserve">Российская Федерация, Чеченская Республика, </w:t>
            </w:r>
            <w:proofErr w:type="spellStart"/>
            <w:r w:rsidRPr="002342C9">
              <w:rPr>
                <w:rFonts w:eastAsiaTheme="minorHAnsi"/>
                <w:color w:val="000000"/>
                <w:sz w:val="23"/>
                <w:szCs w:val="23"/>
                <w:lang w:eastAsia="en-US"/>
              </w:rPr>
              <w:t>Итум-Калинский</w:t>
            </w:r>
            <w:proofErr w:type="spellEnd"/>
            <w:r w:rsidRPr="002342C9">
              <w:rPr>
                <w:rFonts w:eastAsiaTheme="minorHAnsi"/>
                <w:color w:val="000000"/>
                <w:sz w:val="23"/>
                <w:szCs w:val="23"/>
                <w:lang w:eastAsia="en-US"/>
              </w:rPr>
              <w:t xml:space="preserve"> р-он, с. Ведучи, территория ВТРК «Ведучи»</w:t>
            </w:r>
          </w:p>
        </w:tc>
      </w:tr>
      <w:tr w:rsidR="00237B4F" w:rsidRPr="00FC1523" w14:paraId="56DC31A6" w14:textId="77777777" w:rsidTr="00A2027E">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417"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173"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A2027E">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417"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173"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A2027E">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417"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 xml:space="preserve">Форма, сроки и порядок оплаты </w:t>
            </w:r>
            <w:r w:rsidRPr="00FC1523">
              <w:rPr>
                <w:b/>
              </w:rPr>
              <w:lastRenderedPageBreak/>
              <w:t>товара, работ, услуг</w:t>
            </w:r>
          </w:p>
        </w:tc>
        <w:tc>
          <w:tcPr>
            <w:tcW w:w="3173"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lastRenderedPageBreak/>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A2027E">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417"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173"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A2027E">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417"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173"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A2027E">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417"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173" w:type="pct"/>
            <w:shd w:val="clear" w:color="auto" w:fill="auto"/>
          </w:tcPr>
          <w:p w14:paraId="434418E1" w14:textId="28FC8D47" w:rsidR="00B067D9" w:rsidRPr="00FC1523" w:rsidRDefault="00C41666" w:rsidP="00C41666">
            <w:pPr>
              <w:widowControl w:val="0"/>
              <w:tabs>
                <w:tab w:val="left" w:pos="284"/>
                <w:tab w:val="left" w:pos="426"/>
                <w:tab w:val="left" w:pos="1134"/>
                <w:tab w:val="left" w:pos="1276"/>
              </w:tabs>
              <w:jc w:val="both"/>
              <w:outlineLvl w:val="0"/>
              <w:rPr>
                <w:b/>
              </w:rPr>
            </w:pPr>
            <w:r>
              <w:t>25</w:t>
            </w:r>
            <w:r w:rsidR="00F579E0">
              <w:t xml:space="preserve"> </w:t>
            </w:r>
            <w:r>
              <w:t>мая</w:t>
            </w:r>
            <w:r w:rsidR="00D5190D">
              <w:t xml:space="preserve"> 2026</w:t>
            </w:r>
            <w:r w:rsidR="007D5EE4" w:rsidRPr="00FC1523">
              <w:t xml:space="preserve"> года</w:t>
            </w:r>
          </w:p>
        </w:tc>
      </w:tr>
      <w:tr w:rsidR="00237B4F" w:rsidRPr="00FC1523" w14:paraId="4C9E6652" w14:textId="77777777" w:rsidTr="00A2027E">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417"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173"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A2027E">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417"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173" w:type="pct"/>
            <w:shd w:val="clear" w:color="auto" w:fill="auto"/>
          </w:tcPr>
          <w:p w14:paraId="384FEE1A" w14:textId="1D38E9F8" w:rsidR="00B067D9" w:rsidRPr="00FC1523" w:rsidRDefault="00C41666" w:rsidP="00C41666">
            <w:pPr>
              <w:widowControl w:val="0"/>
              <w:tabs>
                <w:tab w:val="left" w:pos="284"/>
                <w:tab w:val="left" w:pos="426"/>
                <w:tab w:val="left" w:pos="1134"/>
                <w:tab w:val="left" w:pos="1276"/>
              </w:tabs>
              <w:jc w:val="both"/>
              <w:outlineLvl w:val="0"/>
            </w:pPr>
            <w:r>
              <w:t>03</w:t>
            </w:r>
            <w:r w:rsidR="00F579E0">
              <w:t xml:space="preserve"> </w:t>
            </w:r>
            <w:r>
              <w:t>июня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A2027E">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417"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173" w:type="pct"/>
            <w:shd w:val="clear" w:color="auto" w:fill="auto"/>
          </w:tcPr>
          <w:p w14:paraId="2F8BF1FF" w14:textId="30A66B68" w:rsidR="00B067D9" w:rsidRPr="00FC1523" w:rsidRDefault="00C41666" w:rsidP="004531C3">
            <w:pPr>
              <w:widowControl w:val="0"/>
              <w:tabs>
                <w:tab w:val="left" w:pos="993"/>
                <w:tab w:val="left" w:pos="1276"/>
                <w:tab w:val="left" w:pos="1701"/>
              </w:tabs>
              <w:jc w:val="both"/>
              <w:textAlignment w:val="baseline"/>
            </w:pPr>
            <w:r>
              <w:t>04</w:t>
            </w:r>
            <w:r w:rsidR="00F579E0">
              <w:t xml:space="preserve"> </w:t>
            </w:r>
            <w:r>
              <w:t>июня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A2027E">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417"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173"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A2027E">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417"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173" w:type="pct"/>
            <w:shd w:val="clear" w:color="auto" w:fill="auto"/>
          </w:tcPr>
          <w:p w14:paraId="4B101AE4" w14:textId="576F209F"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A2027E">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417"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w:t>
            </w:r>
            <w:r w:rsidRPr="00FC1523">
              <w:rPr>
                <w:b/>
              </w:rPr>
              <w:lastRenderedPageBreak/>
              <w:t>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3"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A2027E">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417"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173"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w:t>
            </w:r>
            <w:r w:rsidRPr="00FC1523">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A2027E">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417"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173"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 xml:space="preserve">требования не </w:t>
            </w:r>
            <w:r w:rsidR="007D5EE4" w:rsidRPr="00FC1523">
              <w:rPr>
                <w:i/>
              </w:rPr>
              <w:lastRenderedPageBreak/>
              <w:t>установлены)</w:t>
            </w:r>
          </w:p>
        </w:tc>
      </w:tr>
      <w:tr w:rsidR="00237B4F" w:rsidRPr="00FC1523" w14:paraId="766E1665" w14:textId="77777777" w:rsidTr="00A2027E">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417"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173"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A2027E">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417"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173"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A2027E">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417"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w:t>
            </w:r>
            <w:r w:rsidRPr="00FC1523">
              <w:rPr>
                <w:b/>
              </w:rPr>
              <w:lastRenderedPageBreak/>
              <w:t xml:space="preserve">положений </w:t>
            </w:r>
            <w:r w:rsidR="002845CF" w:rsidRPr="00FC1523">
              <w:rPr>
                <w:b/>
              </w:rPr>
              <w:t xml:space="preserve">извещения </w:t>
            </w:r>
            <w:r w:rsidRPr="00FC1523">
              <w:rPr>
                <w:b/>
              </w:rPr>
              <w:t>о закупке</w:t>
            </w:r>
          </w:p>
        </w:tc>
        <w:tc>
          <w:tcPr>
            <w:tcW w:w="3173"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w:t>
            </w:r>
            <w:r w:rsidRPr="00FC1523">
              <w:lastRenderedPageBreak/>
              <w:t xml:space="preserve">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A2027E">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417"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173"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w:t>
            </w:r>
            <w:r w:rsidRPr="00FC1523">
              <w:lastRenderedPageBreak/>
              <w:t>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A2027E">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417"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173"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2CC9CC49"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(согласно пункту 1 части 19.1 статьи 3.4. Закона №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w:t>
            </w:r>
            <w:r w:rsidRPr="00FC1523">
              <w:lastRenderedPageBreak/>
              <w:t>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w:t>
            </w:r>
            <w:r w:rsidRPr="00FC1523">
              <w:lastRenderedPageBreak/>
              <w:t xml:space="preserve">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w:t>
            </w:r>
            <w:r w:rsidRPr="00FC1523">
              <w:lastRenderedPageBreak/>
              <w:t>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w:t>
            </w:r>
            <w:r w:rsidR="00DD5107" w:rsidRPr="00FC1523">
              <w:rPr>
                <w:i/>
              </w:rPr>
              <w:lastRenderedPageBreak/>
              <w:t xml:space="preserve">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A2027E">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417"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173"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w:t>
            </w:r>
            <w:r w:rsidRPr="00FC1523">
              <w:lastRenderedPageBreak/>
              <w:t>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595B4B8E"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w:t>
            </w:r>
            <w:r w:rsidR="00FC51BC">
              <w:t xml:space="preserve"> </w:t>
            </w:r>
            <w:r w:rsidRPr="00FC1523">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w:t>
            </w:r>
            <w:r w:rsidR="006D6E6D" w:rsidRPr="00FC1523">
              <w:rPr>
                <w:bCs/>
              </w:rPr>
              <w:lastRenderedPageBreak/>
              <w:t>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xml:space="preserve">- сговор двух и более участников закупки во время </w:t>
            </w:r>
            <w:r w:rsidRPr="00FC1523">
              <w:lastRenderedPageBreak/>
              <w:t>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 xml:space="preserve">В случае признания закупки несостоявшейся и принятия </w:t>
            </w:r>
            <w:r w:rsidRPr="00FC1523">
              <w:lastRenderedPageBreak/>
              <w:t>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A2027E">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417"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173"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lastRenderedPageBreak/>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FC1523" w14:paraId="61024E5B" w14:textId="77777777" w:rsidTr="00A2027E">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417"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173" w:type="pct"/>
            <w:shd w:val="clear" w:color="auto" w:fill="auto"/>
          </w:tcPr>
          <w:p w14:paraId="0A0B2E6A" w14:textId="77777777" w:rsidR="00666754" w:rsidRPr="00116750" w:rsidRDefault="00666754" w:rsidP="00666754">
            <w:pPr>
              <w:pStyle w:val="a4"/>
              <w:widowControl w:val="0"/>
              <w:numPr>
                <w:ilvl w:val="2"/>
                <w:numId w:val="9"/>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6A0053D9" w14:textId="77777777" w:rsidR="00666754"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299DA6A4" w14:textId="77777777" w:rsidR="00666754" w:rsidRPr="00956A4A" w:rsidRDefault="00666754" w:rsidP="00666754">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200EB041" w14:textId="77777777" w:rsidR="00666754" w:rsidRPr="00A21873"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6E8C7CCF" w14:textId="77777777" w:rsidR="00666754" w:rsidRDefault="00666754" w:rsidP="00666754">
            <w:pPr>
              <w:widowControl w:val="0"/>
              <w:tabs>
                <w:tab w:val="left" w:pos="464"/>
                <w:tab w:val="left" w:pos="688"/>
              </w:tabs>
              <w:jc w:val="both"/>
              <w:rPr>
                <w:i/>
                <w:iCs/>
              </w:rPr>
            </w:pPr>
            <w:r w:rsidRPr="007E5967">
              <w:rPr>
                <w:iCs/>
              </w:rPr>
              <w:t xml:space="preserve">Осуществление минимальной обязательной доли закупок </w:t>
            </w:r>
            <w:r w:rsidRPr="007E5967">
              <w:rPr>
                <w:iCs/>
              </w:rPr>
              <w:lastRenderedPageBreak/>
              <w:t>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1E9D112E" w14:textId="77777777" w:rsidR="00666754" w:rsidRPr="00956A4A" w:rsidRDefault="00666754" w:rsidP="00666754">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0AA8CE7B" w14:textId="77777777" w:rsidR="00666754" w:rsidRDefault="00666754" w:rsidP="00666754">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09060414" w14:textId="77777777" w:rsidR="00666754" w:rsidRPr="00701575" w:rsidRDefault="00666754" w:rsidP="00666754">
            <w:pPr>
              <w:pStyle w:val="a4"/>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46D71A01" w14:textId="77777777" w:rsidR="00666754" w:rsidRPr="00FC1523" w:rsidRDefault="00666754" w:rsidP="00666754">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450D6EAE" w14:textId="77777777" w:rsidR="00666754" w:rsidRPr="00DA4793" w:rsidRDefault="00666754" w:rsidP="00666754">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2F5BECA4" w14:textId="77777777" w:rsidR="00666754" w:rsidRDefault="00666754" w:rsidP="00666754">
            <w:pPr>
              <w:widowControl w:val="0"/>
              <w:tabs>
                <w:tab w:val="left" w:pos="464"/>
                <w:tab w:val="left" w:pos="688"/>
              </w:tabs>
              <w:jc w:val="both"/>
              <w:rPr>
                <w:iCs/>
              </w:rPr>
            </w:pPr>
            <w:r w:rsidRPr="00764219">
              <w:rPr>
                <w:b/>
                <w:iCs/>
              </w:rPr>
              <w:t>Участником закупки указывается</w:t>
            </w:r>
            <w:r>
              <w:rPr>
                <w:iCs/>
              </w:rPr>
              <w:t>:</w:t>
            </w:r>
          </w:p>
          <w:p w14:paraId="74922AD7" w14:textId="77777777" w:rsidR="00666754" w:rsidRDefault="00666754" w:rsidP="00666754">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w:t>
            </w:r>
            <w:r w:rsidRPr="00FC1523">
              <w:rPr>
                <w:iCs/>
              </w:rPr>
              <w:lastRenderedPageBreak/>
              <w:t xml:space="preserve">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26825D16" w14:textId="77777777" w:rsidR="00666754"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7239ECE1" w14:textId="77777777" w:rsidR="00666754" w:rsidRDefault="00666754" w:rsidP="00666754">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3341766A" w14:textId="77777777" w:rsidR="00666754" w:rsidRDefault="00666754" w:rsidP="00666754">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716891F4" w14:textId="77777777" w:rsidR="00666754" w:rsidRPr="00B32555"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3B4287D" w:rsidR="00F7160C" w:rsidRPr="00FC1523" w:rsidRDefault="00666754" w:rsidP="00666754">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F7160C" w:rsidRPr="00FC1523" w14:paraId="0F340A59" w14:textId="77777777" w:rsidTr="00A2027E">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417"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w:t>
            </w:r>
            <w:r w:rsidRPr="00FC1523">
              <w:lastRenderedPageBreak/>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3" w:type="pct"/>
            <w:shd w:val="clear" w:color="auto" w:fill="auto"/>
          </w:tcPr>
          <w:p w14:paraId="74056D03" w14:textId="55085EC8" w:rsidR="00F7160C" w:rsidRPr="00FC1523" w:rsidRDefault="00666754" w:rsidP="009250C6">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 xml:space="preserve">с учетом информации пунктов 2.3 и 2.5 письма Минфин России от 31.01.2025 № 24-01-06/8697 «О </w:t>
            </w:r>
            <w:r w:rsidRPr="00FC1523">
              <w:rPr>
                <w:iCs/>
              </w:rPr>
              <w:lastRenderedPageBreak/>
              <w:t>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F7160C" w:rsidRPr="00FC1523" w14:paraId="3EA38B8F" w14:textId="77777777" w:rsidTr="00A2027E">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lastRenderedPageBreak/>
              <w:t>9.2.</w:t>
            </w:r>
          </w:p>
        </w:tc>
        <w:tc>
          <w:tcPr>
            <w:tcW w:w="1417"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3" w:type="pct"/>
            <w:shd w:val="clear" w:color="auto" w:fill="auto"/>
          </w:tcPr>
          <w:p w14:paraId="470FC2A5" w14:textId="72C1838C"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7A3782D8" w14:textId="591B39BC" w:rsidR="00F7160C" w:rsidRPr="00FC1523" w:rsidRDefault="00F7160C" w:rsidP="00CE2D51">
            <w:pPr>
              <w:widowControl w:val="0"/>
              <w:tabs>
                <w:tab w:val="left" w:pos="464"/>
                <w:tab w:val="left" w:pos="688"/>
              </w:tabs>
              <w:jc w:val="both"/>
              <w:rPr>
                <w:iCs/>
              </w:rPr>
            </w:pPr>
          </w:p>
        </w:tc>
      </w:tr>
      <w:tr w:rsidR="00F7160C" w:rsidRPr="00FC1523" w14:paraId="0288C968" w14:textId="77777777" w:rsidTr="00A2027E">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417"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3" w:type="pct"/>
            <w:shd w:val="clear" w:color="auto" w:fill="auto"/>
          </w:tcPr>
          <w:p w14:paraId="63D25F3B" w14:textId="205C72FE" w:rsidR="00F7160C" w:rsidRPr="00FC1523" w:rsidRDefault="00F7160C" w:rsidP="00565A48">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25F9FDC2" w14:textId="12FF9057" w:rsidR="00F7160C" w:rsidRPr="00FC1523" w:rsidRDefault="00F7160C" w:rsidP="009250C6">
            <w:pPr>
              <w:widowControl w:val="0"/>
              <w:tabs>
                <w:tab w:val="left" w:pos="464"/>
                <w:tab w:val="left" w:pos="688"/>
              </w:tabs>
              <w:jc w:val="both"/>
              <w:rPr>
                <w:iCs/>
              </w:rPr>
            </w:pPr>
          </w:p>
        </w:tc>
      </w:tr>
      <w:tr w:rsidR="00F7160C" w:rsidRPr="00FC1523" w14:paraId="12D448EB" w14:textId="77777777" w:rsidTr="00A2027E">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t>9.4.</w:t>
            </w:r>
          </w:p>
        </w:tc>
        <w:tc>
          <w:tcPr>
            <w:tcW w:w="1417"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173" w:type="pct"/>
            <w:shd w:val="clear" w:color="auto" w:fill="auto"/>
          </w:tcPr>
          <w:p w14:paraId="27071A63" w14:textId="55C68A8A" w:rsidR="00F7160C" w:rsidRPr="00FC1523" w:rsidRDefault="004E06C4" w:rsidP="007F1C39">
            <w:pPr>
              <w:widowControl w:val="0"/>
              <w:tabs>
                <w:tab w:val="left" w:pos="464"/>
                <w:tab w:val="left" w:pos="688"/>
              </w:tabs>
              <w:jc w:val="both"/>
              <w:rPr>
                <w:iCs/>
              </w:rPr>
            </w:pPr>
            <w:r w:rsidRPr="004E06C4">
              <w:rPr>
                <w:b/>
                <w:i/>
                <w:iCs/>
              </w:rPr>
              <w:t>Не установлено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p w14:paraId="3AD55082" w14:textId="77777777" w:rsidR="00A2027E" w:rsidRPr="00A2027E" w:rsidRDefault="00A2027E" w:rsidP="00A2027E">
            <w:pPr>
              <w:widowControl w:val="0"/>
              <w:tabs>
                <w:tab w:val="left" w:pos="464"/>
                <w:tab w:val="left" w:pos="688"/>
              </w:tabs>
              <w:jc w:val="both"/>
            </w:pPr>
            <w:r w:rsidRPr="00A2027E">
              <w:t>В случае установления минимальной обязательной доли закупки товаров российского происхождения не допускается:</w:t>
            </w:r>
          </w:p>
          <w:p w14:paraId="247E696A" w14:textId="77777777" w:rsidR="00A2027E" w:rsidRPr="00A2027E" w:rsidRDefault="00A2027E" w:rsidP="00A2027E">
            <w:pPr>
              <w:widowControl w:val="0"/>
              <w:tabs>
                <w:tab w:val="left" w:pos="464"/>
                <w:tab w:val="left" w:pos="688"/>
              </w:tabs>
              <w:jc w:val="both"/>
            </w:pPr>
            <w:r w:rsidRPr="00A2027E">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проведении запроса котировок</w:t>
            </w:r>
            <w:r w:rsidRPr="00A2027E" w:rsidDel="00E623E0">
              <w:t xml:space="preserve"> </w:t>
            </w:r>
            <w:r w:rsidRPr="00A2027E">
              <w:t xml:space="preserve">и содержащая предложение о поставке товара российского </w:t>
            </w:r>
            <w:r w:rsidRPr="00A2027E">
              <w:lastRenderedPageBreak/>
              <w:t>происхождения, подтвержденных в порядке, определенном п. 9 извещения о проведении запроса котировок.</w:t>
            </w:r>
          </w:p>
          <w:p w14:paraId="209EC759" w14:textId="77777777" w:rsidR="00A2027E" w:rsidRPr="00A2027E" w:rsidRDefault="00A2027E" w:rsidP="00A2027E">
            <w:pPr>
              <w:widowControl w:val="0"/>
              <w:tabs>
                <w:tab w:val="left" w:pos="464"/>
                <w:tab w:val="left" w:pos="688"/>
              </w:tabs>
              <w:jc w:val="both"/>
            </w:pPr>
            <w:r w:rsidRPr="00A2027E">
              <w:t>Заявка на участие в закупке признается содержащей предложение о поставке товара российского происхождения в случае, если все товары, в отношении которых установлена минимальная обязательная доля закупки товаров российского происхождения, подтверждены информацией и документами о происхождения товара, определенными пунктом 9</w:t>
            </w:r>
            <w:r w:rsidRPr="00A2027E">
              <w:rPr>
                <w:iCs/>
              </w:rPr>
              <w:t xml:space="preserve"> извещения о проведении запроса котировок</w:t>
            </w:r>
            <w:r w:rsidRPr="00A2027E">
              <w:t>.</w:t>
            </w:r>
          </w:p>
          <w:p w14:paraId="065271E2" w14:textId="77777777" w:rsidR="00A2027E" w:rsidRPr="00A2027E" w:rsidRDefault="00A2027E" w:rsidP="00A2027E">
            <w:pPr>
              <w:widowControl w:val="0"/>
              <w:tabs>
                <w:tab w:val="left" w:pos="464"/>
                <w:tab w:val="left" w:pos="688"/>
              </w:tabs>
              <w:jc w:val="both"/>
            </w:pPr>
            <w:r w:rsidRPr="00A2027E">
              <w:t>Заявка на участие в закупке признается содержащей предложение о поставке товара из иностранного государства в случае, если один товар или два и более товаров из всех товаров, в отношении которых установлена минимальная обязательная доля закупки товаров российского происхождения, не имеют подтверждающих информацию и документов о происхождения товара российского происхождения, определенными пунктом 9</w:t>
            </w:r>
            <w:r w:rsidRPr="00A2027E">
              <w:rPr>
                <w:iCs/>
              </w:rPr>
              <w:t xml:space="preserve"> извещения о проведении запроса котировок</w:t>
            </w:r>
            <w:r w:rsidRPr="00A2027E">
              <w:t xml:space="preserve">; </w:t>
            </w:r>
          </w:p>
          <w:p w14:paraId="6857FEBB" w14:textId="23E7A8B2" w:rsidR="00F7160C" w:rsidRPr="00FC1523" w:rsidRDefault="00A2027E" w:rsidP="00A2027E">
            <w:pPr>
              <w:widowControl w:val="0"/>
              <w:tabs>
                <w:tab w:val="left" w:pos="464"/>
                <w:tab w:val="left" w:pos="688"/>
              </w:tabs>
              <w:jc w:val="both"/>
              <w:rPr>
                <w:iCs/>
              </w:rPr>
            </w:pPr>
            <w:r w:rsidRPr="00A2027E">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FC1523" w14:paraId="2C897B47" w14:textId="77777777" w:rsidTr="00A2027E">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lastRenderedPageBreak/>
              <w:t>10</w:t>
            </w:r>
          </w:p>
        </w:tc>
        <w:tc>
          <w:tcPr>
            <w:tcW w:w="1417"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173" w:type="pct"/>
            <w:shd w:val="clear" w:color="auto" w:fill="auto"/>
          </w:tcPr>
          <w:p w14:paraId="71476A94" w14:textId="45F72431"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w:t>
            </w:r>
            <w:r w:rsidR="009409D2" w:rsidRPr="009409D2">
              <w:t>закупки в отношении предмета закупки</w:t>
            </w:r>
            <w:r w:rsidR="00B067D9" w:rsidRPr="00FC1523">
              <w:t>.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39A3917D" w:rsidR="00B067D9" w:rsidRPr="00FC1523" w:rsidRDefault="00BD192B" w:rsidP="00BD192B">
            <w:pPr>
              <w:widowControl w:val="0"/>
              <w:tabs>
                <w:tab w:val="left" w:pos="1701"/>
              </w:tabs>
              <w:jc w:val="both"/>
            </w:pPr>
            <w:r w:rsidRPr="00FC1523">
              <w:t>3</w:t>
            </w:r>
            <w:r w:rsidR="00C253F5" w:rsidRPr="00FC1523">
              <w:t xml:space="preserve">. </w:t>
            </w:r>
            <w:r w:rsidR="00B80059">
              <w:t>Проект договора</w:t>
            </w:r>
          </w:p>
        </w:tc>
      </w:tr>
    </w:tbl>
    <w:p w14:paraId="22F328DE" w14:textId="60701044" w:rsidR="00B067D9" w:rsidRPr="00FC1523" w:rsidRDefault="00B067D9" w:rsidP="004531C3">
      <w:pPr>
        <w:widowControl w:val="0"/>
        <w:jc w:val="both"/>
        <w:rPr>
          <w:b/>
        </w:rPr>
      </w:pPr>
    </w:p>
    <w:p w14:paraId="462CECE6" w14:textId="0E96EE05" w:rsidR="00407F07" w:rsidRDefault="00407F07" w:rsidP="004531C3">
      <w:pPr>
        <w:widowControl w:val="0"/>
        <w:jc w:val="both"/>
        <w:rPr>
          <w:b/>
        </w:rPr>
      </w:pPr>
    </w:p>
    <w:p w14:paraId="4F35E77E" w14:textId="77777777" w:rsidR="00FC51BC" w:rsidRPr="00FC1523" w:rsidRDefault="00FC51BC" w:rsidP="004531C3">
      <w:pPr>
        <w:widowControl w:val="0"/>
        <w:jc w:val="both"/>
        <w:rPr>
          <w:b/>
        </w:rPr>
      </w:pPr>
    </w:p>
    <w:p w14:paraId="15FF9463" w14:textId="77777777" w:rsidR="00666754" w:rsidRPr="00A5355A" w:rsidRDefault="00666754" w:rsidP="00666754">
      <w:pPr>
        <w:widowControl w:val="0"/>
        <w:rPr>
          <w:b/>
        </w:rPr>
      </w:pPr>
      <w:r w:rsidRPr="00A5355A">
        <w:rPr>
          <w:b/>
        </w:rPr>
        <w:t>Директор Департамента</w:t>
      </w:r>
    </w:p>
    <w:p w14:paraId="0D6C5BAD" w14:textId="08EC58D5" w:rsidR="00E7619C" w:rsidRPr="00FC1523" w:rsidRDefault="00666754" w:rsidP="00666754">
      <w:pPr>
        <w:widowControl w:val="0"/>
        <w:rPr>
          <w:b/>
        </w:rPr>
      </w:pPr>
      <w:r w:rsidRPr="00A5355A">
        <w:rPr>
          <w:b/>
        </w:rPr>
        <w:t xml:space="preserve">финансов и закупочной деятельности </w:t>
      </w:r>
      <w:r w:rsidRPr="00A5355A">
        <w:rPr>
          <w:b/>
        </w:rPr>
        <w:tab/>
      </w:r>
      <w:r w:rsidRPr="00A5355A">
        <w:rPr>
          <w:b/>
        </w:rPr>
        <w:tab/>
      </w:r>
      <w:r w:rsidRPr="00A5355A">
        <w:rPr>
          <w:b/>
        </w:rPr>
        <w:tab/>
        <w:t>/Токарев Игорь Александрович/</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2595C782" w:rsidR="00554944" w:rsidRPr="00FC1523" w:rsidRDefault="0078438D" w:rsidP="00554944">
      <w:pPr>
        <w:jc w:val="right"/>
        <w:rPr>
          <w:b/>
          <w:bCs/>
        </w:rPr>
      </w:pPr>
      <w:r w:rsidRPr="00FC1523">
        <w:rPr>
          <w:b/>
          <w:bCs/>
        </w:rPr>
        <w:t xml:space="preserve">от </w:t>
      </w:r>
      <w:r w:rsidR="00C41666">
        <w:rPr>
          <w:b/>
          <w:bCs/>
        </w:rPr>
        <w:t>25</w:t>
      </w:r>
      <w:r>
        <w:rPr>
          <w:b/>
          <w:bCs/>
        </w:rPr>
        <w:t>.</w:t>
      </w:r>
      <w:r w:rsidR="00C41666">
        <w:rPr>
          <w:b/>
          <w:bCs/>
        </w:rPr>
        <w:t>05</w:t>
      </w:r>
      <w:r>
        <w:rPr>
          <w:b/>
          <w:bCs/>
        </w:rPr>
        <w:t xml:space="preserve">.2026 </w:t>
      </w:r>
      <w:r w:rsidRPr="00FC1523">
        <w:rPr>
          <w:b/>
          <w:bCs/>
        </w:rPr>
        <w:t>г. № ЗКЭФ-ДЭУК-</w:t>
      </w:r>
      <w:r w:rsidR="00DA691D">
        <w:rPr>
          <w:b/>
          <w:bCs/>
        </w:rPr>
        <w:t>1428</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42720A4C"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78438D" w:rsidRPr="0078438D">
        <w:rPr>
          <w:bCs/>
        </w:rPr>
        <w:t xml:space="preserve">от </w:t>
      </w:r>
      <w:r w:rsidR="00C41666">
        <w:rPr>
          <w:bCs/>
        </w:rPr>
        <w:t>25</w:t>
      </w:r>
      <w:r w:rsidR="0078438D" w:rsidRPr="0078438D">
        <w:rPr>
          <w:bCs/>
        </w:rPr>
        <w:t>.</w:t>
      </w:r>
      <w:r w:rsidR="00C41666">
        <w:rPr>
          <w:bCs/>
        </w:rPr>
        <w:t>05</w:t>
      </w:r>
      <w:r w:rsidR="0078438D" w:rsidRPr="0078438D">
        <w:rPr>
          <w:bCs/>
        </w:rPr>
        <w:t>.2026 г. № ЗКЭФ-ДЭУК-</w:t>
      </w:r>
      <w:r w:rsidR="00DA691D">
        <w:rPr>
          <w:bCs/>
        </w:rPr>
        <w:t>1428</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E8CAB19" w:rsidR="0043687A" w:rsidRPr="00FC1523" w:rsidRDefault="0020603E" w:rsidP="000053B3">
      <w:pPr>
        <w:tabs>
          <w:tab w:val="left" w:pos="993"/>
        </w:tabs>
        <w:spacing w:before="120" w:after="120"/>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7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0"/>
        <w:gridCol w:w="3351"/>
        <w:gridCol w:w="565"/>
        <w:gridCol w:w="1139"/>
        <w:gridCol w:w="989"/>
        <w:gridCol w:w="1136"/>
        <w:gridCol w:w="2004"/>
        <w:gridCol w:w="2158"/>
        <w:gridCol w:w="887"/>
        <w:gridCol w:w="887"/>
        <w:gridCol w:w="2247"/>
        <w:gridCol w:w="35"/>
      </w:tblGrid>
      <w:tr w:rsidR="00577480" w:rsidRPr="005C77DC" w14:paraId="220C3CF2" w14:textId="77777777" w:rsidTr="004E06C4">
        <w:trPr>
          <w:trHeight w:val="494"/>
        </w:trPr>
        <w:tc>
          <w:tcPr>
            <w:tcW w:w="175" w:type="pct"/>
            <w:vMerge w:val="restart"/>
            <w:shd w:val="clear" w:color="000000" w:fill="FFFFFF"/>
            <w:noWrap/>
            <w:vAlign w:val="center"/>
            <w:hideMark/>
          </w:tcPr>
          <w:p w14:paraId="7AD33CFE" w14:textId="77777777" w:rsidR="00577480" w:rsidRPr="005C77DC" w:rsidRDefault="00577480" w:rsidP="007139E1">
            <w:pPr>
              <w:jc w:val="center"/>
              <w:rPr>
                <w:bCs/>
                <w:color w:val="000000"/>
                <w:sz w:val="16"/>
                <w:szCs w:val="16"/>
              </w:rPr>
            </w:pPr>
            <w:r w:rsidRPr="005C77DC">
              <w:rPr>
                <w:bCs/>
                <w:color w:val="000000"/>
                <w:sz w:val="16"/>
                <w:szCs w:val="16"/>
              </w:rPr>
              <w:t>№ п/п</w:t>
            </w:r>
          </w:p>
        </w:tc>
        <w:tc>
          <w:tcPr>
            <w:tcW w:w="1050" w:type="pct"/>
            <w:vMerge w:val="restart"/>
            <w:shd w:val="clear" w:color="000000" w:fill="FFFFFF"/>
            <w:noWrap/>
            <w:vAlign w:val="center"/>
            <w:hideMark/>
          </w:tcPr>
          <w:p w14:paraId="14D7CCD2" w14:textId="733C9A3C" w:rsidR="00577480" w:rsidRPr="005C77DC" w:rsidRDefault="00577480" w:rsidP="007139E1">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177" w:type="pct"/>
            <w:vMerge w:val="restart"/>
            <w:shd w:val="clear" w:color="000000" w:fill="FFFFFF"/>
            <w:vAlign w:val="center"/>
          </w:tcPr>
          <w:p w14:paraId="35D9412C" w14:textId="13EBCAC1" w:rsidR="00577480" w:rsidRPr="005C77DC" w:rsidRDefault="00577480" w:rsidP="00E86232">
            <w:pPr>
              <w:jc w:val="center"/>
              <w:rPr>
                <w:bCs/>
                <w:color w:val="3F3F3F"/>
                <w:sz w:val="16"/>
                <w:szCs w:val="16"/>
              </w:rPr>
            </w:pPr>
            <w:r w:rsidRPr="005C77DC">
              <w:rPr>
                <w:bCs/>
                <w:color w:val="3F3F3F"/>
                <w:sz w:val="16"/>
                <w:szCs w:val="16"/>
              </w:rPr>
              <w:t>Кол-во</w:t>
            </w:r>
            <w:r>
              <w:rPr>
                <w:bCs/>
                <w:color w:val="3F3F3F"/>
                <w:sz w:val="16"/>
                <w:szCs w:val="16"/>
              </w:rPr>
              <w:t xml:space="preserve">, шт. </w:t>
            </w:r>
          </w:p>
        </w:tc>
        <w:tc>
          <w:tcPr>
            <w:tcW w:w="667" w:type="pct"/>
            <w:gridSpan w:val="2"/>
            <w:shd w:val="clear" w:color="000000" w:fill="FFFFFF"/>
            <w:vAlign w:val="center"/>
          </w:tcPr>
          <w:p w14:paraId="7E713362" w14:textId="77777777" w:rsidR="00577480" w:rsidRPr="005C77DC" w:rsidRDefault="00577480" w:rsidP="007139E1">
            <w:pPr>
              <w:jc w:val="center"/>
              <w:rPr>
                <w:bCs/>
                <w:color w:val="3F3F3F"/>
                <w:sz w:val="16"/>
                <w:szCs w:val="16"/>
              </w:rPr>
            </w:pPr>
            <w:r w:rsidRPr="005C77DC">
              <w:rPr>
                <w:bCs/>
                <w:color w:val="3F3F3F"/>
                <w:sz w:val="16"/>
                <w:szCs w:val="16"/>
              </w:rPr>
              <w:t>Начальная (максимальная)</w:t>
            </w:r>
          </w:p>
          <w:p w14:paraId="57CD3095" w14:textId="77777777" w:rsidR="00577480" w:rsidRPr="005C77DC" w:rsidRDefault="00577480" w:rsidP="007139E1">
            <w:pPr>
              <w:jc w:val="center"/>
              <w:rPr>
                <w:bCs/>
                <w:color w:val="000000"/>
                <w:sz w:val="16"/>
                <w:szCs w:val="16"/>
              </w:rPr>
            </w:pPr>
            <w:r w:rsidRPr="005C77DC">
              <w:rPr>
                <w:bCs/>
                <w:color w:val="3F3F3F"/>
                <w:sz w:val="16"/>
                <w:szCs w:val="16"/>
              </w:rPr>
              <w:t>цена</w:t>
            </w:r>
          </w:p>
        </w:tc>
        <w:tc>
          <w:tcPr>
            <w:tcW w:w="356" w:type="pct"/>
            <w:vMerge w:val="restart"/>
            <w:shd w:val="clear" w:color="000000" w:fill="FFFFFF"/>
            <w:vAlign w:val="center"/>
          </w:tcPr>
          <w:p w14:paraId="24BE4023" w14:textId="34A4CBA9" w:rsidR="00577480" w:rsidRPr="005C77DC" w:rsidRDefault="00577480" w:rsidP="007139E1">
            <w:pPr>
              <w:jc w:val="center"/>
              <w:rPr>
                <w:bCs/>
                <w:color w:val="3F3F3F"/>
                <w:sz w:val="16"/>
                <w:szCs w:val="16"/>
              </w:rPr>
            </w:pPr>
            <w:r>
              <w:rPr>
                <w:bCs/>
                <w:color w:val="3F3F3F"/>
                <w:sz w:val="16"/>
                <w:szCs w:val="16"/>
              </w:rPr>
              <w:t>Код ОКПД2</w:t>
            </w:r>
          </w:p>
        </w:tc>
        <w:tc>
          <w:tcPr>
            <w:tcW w:w="628" w:type="pct"/>
            <w:shd w:val="clear" w:color="000000" w:fill="FFFFFF"/>
            <w:vAlign w:val="center"/>
          </w:tcPr>
          <w:p w14:paraId="75CDB93D" w14:textId="721B84B0" w:rsidR="00577480" w:rsidRPr="005C77DC" w:rsidRDefault="00577480" w:rsidP="007139E1">
            <w:pPr>
              <w:jc w:val="center"/>
              <w:rPr>
                <w:bCs/>
                <w:color w:val="3F3F3F"/>
                <w:sz w:val="16"/>
                <w:szCs w:val="16"/>
              </w:rPr>
            </w:pPr>
          </w:p>
        </w:tc>
        <w:tc>
          <w:tcPr>
            <w:tcW w:w="1947" w:type="pct"/>
            <w:gridSpan w:val="5"/>
            <w:tcBorders>
              <w:right w:val="single" w:sz="4" w:space="0" w:color="auto"/>
            </w:tcBorders>
            <w:shd w:val="clear" w:color="000000" w:fill="FFFFFF"/>
            <w:vAlign w:val="center"/>
          </w:tcPr>
          <w:p w14:paraId="704855B0" w14:textId="2B78FC98" w:rsidR="00577480" w:rsidRPr="005C77DC" w:rsidRDefault="00577480" w:rsidP="007139E1">
            <w:pPr>
              <w:jc w:val="center"/>
              <w:rPr>
                <w:bCs/>
                <w:color w:val="3F3F3F"/>
                <w:sz w:val="16"/>
                <w:szCs w:val="16"/>
              </w:rPr>
            </w:pPr>
            <w:r w:rsidRPr="005C77DC">
              <w:rPr>
                <w:bCs/>
                <w:color w:val="3F3F3F"/>
                <w:sz w:val="16"/>
                <w:szCs w:val="16"/>
              </w:rPr>
              <w:t>Предложение участника</w:t>
            </w:r>
          </w:p>
        </w:tc>
      </w:tr>
      <w:tr w:rsidR="00577480" w:rsidRPr="005C77DC" w14:paraId="0688C79F" w14:textId="77777777" w:rsidTr="00C41666">
        <w:trPr>
          <w:gridAfter w:val="1"/>
          <w:wAfter w:w="11" w:type="pct"/>
          <w:trHeight w:val="170"/>
        </w:trPr>
        <w:tc>
          <w:tcPr>
            <w:tcW w:w="175" w:type="pct"/>
            <w:vMerge/>
            <w:shd w:val="clear" w:color="000000" w:fill="FFFFFF"/>
            <w:noWrap/>
            <w:vAlign w:val="center"/>
          </w:tcPr>
          <w:p w14:paraId="4A8ADB11" w14:textId="77777777" w:rsidR="00577480" w:rsidRPr="005C77DC" w:rsidRDefault="00577480" w:rsidP="007139E1">
            <w:pPr>
              <w:jc w:val="center"/>
              <w:rPr>
                <w:bCs/>
                <w:color w:val="000000"/>
                <w:sz w:val="16"/>
                <w:szCs w:val="16"/>
              </w:rPr>
            </w:pPr>
          </w:p>
        </w:tc>
        <w:tc>
          <w:tcPr>
            <w:tcW w:w="1050" w:type="pct"/>
            <w:vMerge/>
            <w:shd w:val="clear" w:color="000000" w:fill="FFFFFF"/>
            <w:noWrap/>
            <w:vAlign w:val="center"/>
          </w:tcPr>
          <w:p w14:paraId="4C02FC22" w14:textId="77777777" w:rsidR="00577480" w:rsidRPr="005C77DC" w:rsidRDefault="00577480" w:rsidP="007139E1">
            <w:pPr>
              <w:jc w:val="center"/>
              <w:rPr>
                <w:bCs/>
                <w:color w:val="000000"/>
                <w:sz w:val="16"/>
                <w:szCs w:val="16"/>
              </w:rPr>
            </w:pPr>
          </w:p>
        </w:tc>
        <w:tc>
          <w:tcPr>
            <w:tcW w:w="177" w:type="pct"/>
            <w:vMerge/>
            <w:shd w:val="clear" w:color="000000" w:fill="FFFFFF"/>
          </w:tcPr>
          <w:p w14:paraId="298F7FD7" w14:textId="7839A3FF" w:rsidR="00577480" w:rsidRPr="005C77DC" w:rsidRDefault="00577480" w:rsidP="007139E1">
            <w:pPr>
              <w:jc w:val="center"/>
              <w:rPr>
                <w:bCs/>
                <w:color w:val="000000"/>
                <w:sz w:val="16"/>
                <w:szCs w:val="16"/>
              </w:rPr>
            </w:pPr>
          </w:p>
        </w:tc>
        <w:tc>
          <w:tcPr>
            <w:tcW w:w="357" w:type="pct"/>
            <w:shd w:val="clear" w:color="000000" w:fill="FFFFFF"/>
            <w:vAlign w:val="center"/>
          </w:tcPr>
          <w:p w14:paraId="7D44E7F0" w14:textId="77777777" w:rsidR="00577480" w:rsidRPr="005C77DC" w:rsidRDefault="00577480"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310" w:type="pct"/>
            <w:shd w:val="clear" w:color="000000" w:fill="FFFFFF"/>
            <w:vAlign w:val="center"/>
          </w:tcPr>
          <w:p w14:paraId="5782DF05" w14:textId="77777777" w:rsidR="00577480" w:rsidRPr="005C77DC" w:rsidRDefault="00577480"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356" w:type="pct"/>
            <w:vMerge/>
            <w:shd w:val="clear" w:color="000000" w:fill="FFFFFF"/>
          </w:tcPr>
          <w:p w14:paraId="2ACEC056" w14:textId="77777777" w:rsidR="00577480" w:rsidRPr="00A2027E" w:rsidRDefault="00577480" w:rsidP="007139E1">
            <w:pPr>
              <w:jc w:val="center"/>
              <w:rPr>
                <w:bCs/>
                <w:color w:val="3F3F3F"/>
                <w:sz w:val="16"/>
                <w:szCs w:val="16"/>
              </w:rPr>
            </w:pPr>
          </w:p>
        </w:tc>
        <w:tc>
          <w:tcPr>
            <w:tcW w:w="628" w:type="pct"/>
            <w:shd w:val="clear" w:color="000000" w:fill="FFFFFF"/>
            <w:vAlign w:val="center"/>
          </w:tcPr>
          <w:p w14:paraId="52B2995C" w14:textId="31AF3D48" w:rsidR="00577480" w:rsidRPr="005C77DC" w:rsidRDefault="00577480" w:rsidP="007139E1">
            <w:pPr>
              <w:jc w:val="center"/>
              <w:rPr>
                <w:sz w:val="16"/>
                <w:szCs w:val="16"/>
              </w:rPr>
            </w:pPr>
            <w:r w:rsidRPr="00A2027E">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A2027E">
              <w:rPr>
                <w:bCs/>
                <w:color w:val="3F3F3F"/>
                <w:sz w:val="16"/>
                <w:szCs w:val="16"/>
              </w:rPr>
              <w:br/>
              <w:t>п. 9, 9.4 извещения о проведении запроса котировок</w:t>
            </w:r>
          </w:p>
        </w:tc>
        <w:tc>
          <w:tcPr>
            <w:tcW w:w="676" w:type="pct"/>
            <w:shd w:val="clear" w:color="000000" w:fill="FFFFFF"/>
            <w:vAlign w:val="center"/>
          </w:tcPr>
          <w:p w14:paraId="28B23065" w14:textId="1507D292" w:rsidR="00577480" w:rsidRPr="005C77DC" w:rsidRDefault="00577480" w:rsidP="007139E1">
            <w:pPr>
              <w:jc w:val="center"/>
              <w:rPr>
                <w:bCs/>
                <w:color w:val="000000"/>
                <w:sz w:val="16"/>
                <w:szCs w:val="16"/>
              </w:rPr>
            </w:pPr>
            <w:r w:rsidRPr="003E166F">
              <w:rPr>
                <w:bCs/>
                <w:color w:val="000000"/>
                <w:sz w:val="16"/>
                <w:szCs w:val="16"/>
              </w:rPr>
              <w:t>Наименование и характеристики товара</w:t>
            </w:r>
          </w:p>
        </w:tc>
        <w:tc>
          <w:tcPr>
            <w:tcW w:w="278" w:type="pct"/>
            <w:shd w:val="clear" w:color="000000" w:fill="FFFFFF"/>
            <w:vAlign w:val="center"/>
          </w:tcPr>
          <w:p w14:paraId="29DA5101" w14:textId="11F4BEF8" w:rsidR="00577480" w:rsidRPr="005C77DC" w:rsidRDefault="00577480" w:rsidP="007139E1">
            <w:pPr>
              <w:jc w:val="center"/>
              <w:rPr>
                <w:bCs/>
                <w:color w:val="3F3F3F"/>
                <w:sz w:val="16"/>
                <w:szCs w:val="16"/>
              </w:rPr>
            </w:pPr>
            <w:r w:rsidRPr="0029766B">
              <w:rPr>
                <w:bCs/>
                <w:color w:val="3F3F3F"/>
                <w:sz w:val="16"/>
                <w:szCs w:val="16"/>
              </w:rPr>
              <w:t>Цена единицы товара, руб.</w:t>
            </w:r>
          </w:p>
        </w:tc>
        <w:tc>
          <w:tcPr>
            <w:tcW w:w="278" w:type="pct"/>
            <w:shd w:val="clear" w:color="000000" w:fill="FFFFFF"/>
            <w:vAlign w:val="center"/>
          </w:tcPr>
          <w:p w14:paraId="56F76197" w14:textId="363BA94A" w:rsidR="00577480" w:rsidRPr="005C77DC" w:rsidRDefault="00577480" w:rsidP="007139E1">
            <w:pPr>
              <w:jc w:val="center"/>
              <w:rPr>
                <w:bCs/>
                <w:color w:val="000000"/>
                <w:sz w:val="16"/>
                <w:szCs w:val="16"/>
              </w:rPr>
            </w:pPr>
            <w:r w:rsidRPr="005C77DC">
              <w:rPr>
                <w:bCs/>
                <w:color w:val="3F3F3F"/>
                <w:sz w:val="16"/>
                <w:szCs w:val="16"/>
              </w:rPr>
              <w:t>Сумма всего товара, руб.</w:t>
            </w:r>
          </w:p>
        </w:tc>
        <w:tc>
          <w:tcPr>
            <w:tcW w:w="704" w:type="pct"/>
            <w:tcBorders>
              <w:right w:val="single" w:sz="4" w:space="0" w:color="auto"/>
            </w:tcBorders>
            <w:shd w:val="clear" w:color="000000" w:fill="FFFFFF"/>
            <w:vAlign w:val="center"/>
          </w:tcPr>
          <w:p w14:paraId="6B67C1F5" w14:textId="26E5192A" w:rsidR="00577480" w:rsidRPr="005C77DC" w:rsidRDefault="00577480" w:rsidP="007139E1">
            <w:pPr>
              <w:jc w:val="center"/>
              <w:rPr>
                <w:bCs/>
                <w:i/>
                <w:color w:val="3F3F3F"/>
                <w:sz w:val="16"/>
                <w:szCs w:val="16"/>
              </w:rPr>
            </w:pPr>
            <w:r w:rsidRPr="00A2027E">
              <w:rPr>
                <w:sz w:val="16"/>
                <w:szCs w:val="16"/>
              </w:rPr>
              <w:t xml:space="preserve">Информация о стране происхождения товара </w:t>
            </w:r>
            <w:r w:rsidRPr="00A2027E">
              <w:rPr>
                <w:i/>
                <w:sz w:val="16"/>
                <w:szCs w:val="16"/>
              </w:rPr>
              <w:t xml:space="preserve">(в случае установления и </w:t>
            </w:r>
            <w:proofErr w:type="spellStart"/>
            <w:r w:rsidRPr="00A2027E">
              <w:rPr>
                <w:i/>
                <w:sz w:val="16"/>
                <w:szCs w:val="16"/>
              </w:rPr>
              <w:t>неустановления</w:t>
            </w:r>
            <w:proofErr w:type="spellEnd"/>
            <w:r w:rsidRPr="00A2027E">
              <w:rPr>
                <w:i/>
                <w:sz w:val="16"/>
                <w:szCs w:val="16"/>
              </w:rPr>
              <w:t xml:space="preserve"> </w:t>
            </w:r>
            <w:r w:rsidRPr="00A2027E">
              <w:rPr>
                <w:bCs/>
                <w:i/>
                <w:sz w:val="16"/>
                <w:szCs w:val="16"/>
              </w:rPr>
              <w:t>минимальной доли закупки товаров российского производства</w:t>
            </w:r>
            <w:r w:rsidRPr="00A2027E">
              <w:rPr>
                <w:i/>
                <w:sz w:val="16"/>
                <w:szCs w:val="16"/>
              </w:rPr>
              <w:t xml:space="preserve"> </w:t>
            </w:r>
            <w:r w:rsidRPr="00A2027E">
              <w:rPr>
                <w:bCs/>
                <w:i/>
                <w:sz w:val="16"/>
                <w:szCs w:val="16"/>
              </w:rPr>
              <w:t>в соответствии с п. 9,  9.4 извещения о проведении запроса котировок)</w:t>
            </w:r>
            <w:r w:rsidRPr="00A2027E">
              <w:rPr>
                <w:sz w:val="16"/>
                <w:szCs w:val="16"/>
              </w:rPr>
              <w:t xml:space="preserve">, </w:t>
            </w:r>
            <w:r w:rsidRPr="00A2027E">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A2027E">
              <w:rPr>
                <w:i/>
                <w:sz w:val="16"/>
                <w:szCs w:val="16"/>
              </w:rPr>
              <w:t xml:space="preserve">(в случае установления </w:t>
            </w:r>
            <w:r w:rsidRPr="00A2027E">
              <w:rPr>
                <w:bCs/>
                <w:i/>
                <w:sz w:val="16"/>
                <w:szCs w:val="16"/>
              </w:rPr>
              <w:t>минимальной доли закупки товаров российского производства</w:t>
            </w:r>
            <w:r w:rsidRPr="00A2027E">
              <w:rPr>
                <w:i/>
                <w:sz w:val="16"/>
                <w:szCs w:val="16"/>
              </w:rPr>
              <w:t xml:space="preserve"> </w:t>
            </w:r>
            <w:r w:rsidRPr="00A2027E">
              <w:rPr>
                <w:bCs/>
                <w:i/>
                <w:sz w:val="16"/>
                <w:szCs w:val="16"/>
              </w:rPr>
              <w:t>в соответствии с п. 9, 9.4 извещения о проведении запроса котировок</w:t>
            </w:r>
          </w:p>
        </w:tc>
      </w:tr>
      <w:tr w:rsidR="00577480" w:rsidRPr="005C77DC" w14:paraId="25BA4786" w14:textId="77777777" w:rsidTr="00577480">
        <w:trPr>
          <w:gridAfter w:val="1"/>
          <w:wAfter w:w="11" w:type="pct"/>
          <w:trHeight w:val="170"/>
        </w:trPr>
        <w:tc>
          <w:tcPr>
            <w:tcW w:w="175" w:type="pct"/>
            <w:shd w:val="clear" w:color="000000" w:fill="FFFFFF"/>
            <w:noWrap/>
            <w:vAlign w:val="center"/>
          </w:tcPr>
          <w:p w14:paraId="485EDCBA" w14:textId="77777777" w:rsidR="00577480" w:rsidRPr="005C77DC" w:rsidRDefault="00577480" w:rsidP="007139E1">
            <w:pPr>
              <w:jc w:val="center"/>
              <w:rPr>
                <w:bCs/>
                <w:color w:val="000000"/>
                <w:sz w:val="16"/>
                <w:szCs w:val="16"/>
              </w:rPr>
            </w:pPr>
            <w:r w:rsidRPr="005C77DC">
              <w:rPr>
                <w:bCs/>
                <w:color w:val="000000"/>
                <w:sz w:val="16"/>
                <w:szCs w:val="16"/>
              </w:rPr>
              <w:t>1</w:t>
            </w:r>
          </w:p>
        </w:tc>
        <w:tc>
          <w:tcPr>
            <w:tcW w:w="1050" w:type="pct"/>
            <w:tcBorders>
              <w:right w:val="single" w:sz="4" w:space="0" w:color="auto"/>
            </w:tcBorders>
            <w:shd w:val="clear" w:color="000000" w:fill="FFFFFF"/>
            <w:noWrap/>
            <w:vAlign w:val="center"/>
          </w:tcPr>
          <w:p w14:paraId="7A46ADB9" w14:textId="77777777" w:rsidR="00577480" w:rsidRPr="005C77DC" w:rsidRDefault="00577480" w:rsidP="007139E1">
            <w:pPr>
              <w:jc w:val="center"/>
              <w:rPr>
                <w:bCs/>
                <w:color w:val="000000"/>
                <w:sz w:val="16"/>
                <w:szCs w:val="16"/>
              </w:rPr>
            </w:pPr>
            <w:r w:rsidRPr="005C77DC">
              <w:rPr>
                <w:bCs/>
                <w:color w:val="000000"/>
                <w:sz w:val="16"/>
                <w:szCs w:val="16"/>
              </w:rPr>
              <w:t>2</w:t>
            </w:r>
          </w:p>
        </w:tc>
        <w:tc>
          <w:tcPr>
            <w:tcW w:w="177" w:type="pct"/>
            <w:shd w:val="clear" w:color="000000" w:fill="FFFFFF"/>
          </w:tcPr>
          <w:p w14:paraId="04839077" w14:textId="2F91A90F" w:rsidR="00577480" w:rsidRPr="005C77DC" w:rsidRDefault="00577480" w:rsidP="007139E1">
            <w:pPr>
              <w:jc w:val="center"/>
              <w:rPr>
                <w:bCs/>
                <w:color w:val="000000"/>
                <w:sz w:val="16"/>
                <w:szCs w:val="16"/>
              </w:rPr>
            </w:pPr>
            <w:r>
              <w:rPr>
                <w:bCs/>
                <w:color w:val="000000"/>
                <w:sz w:val="16"/>
                <w:szCs w:val="16"/>
              </w:rPr>
              <w:t>3</w:t>
            </w:r>
          </w:p>
        </w:tc>
        <w:tc>
          <w:tcPr>
            <w:tcW w:w="357" w:type="pct"/>
            <w:tcBorders>
              <w:left w:val="single" w:sz="4" w:space="0" w:color="auto"/>
            </w:tcBorders>
            <w:shd w:val="clear" w:color="000000" w:fill="FFFFFF"/>
            <w:vAlign w:val="center"/>
          </w:tcPr>
          <w:p w14:paraId="1A6D2508" w14:textId="03A92C13" w:rsidR="00577480" w:rsidRPr="005C77DC" w:rsidRDefault="00577480" w:rsidP="007139E1">
            <w:pPr>
              <w:jc w:val="center"/>
              <w:rPr>
                <w:bCs/>
                <w:color w:val="000000"/>
                <w:sz w:val="16"/>
                <w:szCs w:val="16"/>
              </w:rPr>
            </w:pPr>
            <w:r>
              <w:rPr>
                <w:bCs/>
                <w:color w:val="000000"/>
                <w:sz w:val="16"/>
                <w:szCs w:val="16"/>
              </w:rPr>
              <w:t>4</w:t>
            </w:r>
          </w:p>
        </w:tc>
        <w:tc>
          <w:tcPr>
            <w:tcW w:w="310" w:type="pct"/>
            <w:shd w:val="clear" w:color="000000" w:fill="FFFFFF"/>
            <w:vAlign w:val="center"/>
          </w:tcPr>
          <w:p w14:paraId="68326444" w14:textId="5F5E0D6F" w:rsidR="00577480" w:rsidRPr="005C77DC" w:rsidRDefault="00577480" w:rsidP="007139E1">
            <w:pPr>
              <w:jc w:val="center"/>
              <w:rPr>
                <w:bCs/>
                <w:color w:val="3F3F3F"/>
                <w:sz w:val="16"/>
                <w:szCs w:val="16"/>
              </w:rPr>
            </w:pPr>
            <w:r>
              <w:rPr>
                <w:bCs/>
                <w:color w:val="3F3F3F"/>
                <w:sz w:val="16"/>
                <w:szCs w:val="16"/>
              </w:rPr>
              <w:t>5</w:t>
            </w:r>
          </w:p>
        </w:tc>
        <w:tc>
          <w:tcPr>
            <w:tcW w:w="356" w:type="pct"/>
            <w:shd w:val="clear" w:color="000000" w:fill="FFFFFF"/>
          </w:tcPr>
          <w:p w14:paraId="4050DC91" w14:textId="7AB0A7FC" w:rsidR="00577480" w:rsidRDefault="00577480" w:rsidP="007139E1">
            <w:pPr>
              <w:jc w:val="center"/>
              <w:rPr>
                <w:bCs/>
                <w:color w:val="000000"/>
                <w:sz w:val="16"/>
                <w:szCs w:val="16"/>
              </w:rPr>
            </w:pPr>
            <w:r>
              <w:rPr>
                <w:bCs/>
                <w:color w:val="000000"/>
                <w:sz w:val="16"/>
                <w:szCs w:val="16"/>
              </w:rPr>
              <w:t>6</w:t>
            </w:r>
          </w:p>
        </w:tc>
        <w:tc>
          <w:tcPr>
            <w:tcW w:w="628" w:type="pct"/>
            <w:shd w:val="clear" w:color="000000" w:fill="FFFFFF"/>
          </w:tcPr>
          <w:p w14:paraId="703D8607" w14:textId="42EA47EF" w:rsidR="00577480" w:rsidRPr="005C77DC" w:rsidRDefault="00577480" w:rsidP="007139E1">
            <w:pPr>
              <w:jc w:val="center"/>
              <w:rPr>
                <w:bCs/>
                <w:color w:val="000000"/>
                <w:sz w:val="16"/>
                <w:szCs w:val="16"/>
              </w:rPr>
            </w:pPr>
            <w:r>
              <w:rPr>
                <w:bCs/>
                <w:color w:val="000000"/>
                <w:sz w:val="16"/>
                <w:szCs w:val="16"/>
              </w:rPr>
              <w:t>7</w:t>
            </w:r>
          </w:p>
        </w:tc>
        <w:tc>
          <w:tcPr>
            <w:tcW w:w="676" w:type="pct"/>
            <w:shd w:val="clear" w:color="000000" w:fill="FFFFFF"/>
            <w:vAlign w:val="center"/>
          </w:tcPr>
          <w:p w14:paraId="034BA804" w14:textId="6A880F0E" w:rsidR="00577480" w:rsidRPr="005C77DC" w:rsidRDefault="00577480" w:rsidP="007139E1">
            <w:pPr>
              <w:jc w:val="center"/>
              <w:rPr>
                <w:bCs/>
                <w:color w:val="000000"/>
                <w:sz w:val="16"/>
                <w:szCs w:val="16"/>
              </w:rPr>
            </w:pPr>
            <w:r>
              <w:rPr>
                <w:bCs/>
                <w:color w:val="000000"/>
                <w:sz w:val="16"/>
                <w:szCs w:val="16"/>
              </w:rPr>
              <w:t>8</w:t>
            </w:r>
          </w:p>
        </w:tc>
        <w:tc>
          <w:tcPr>
            <w:tcW w:w="278" w:type="pct"/>
            <w:shd w:val="clear" w:color="000000" w:fill="FFFFFF"/>
          </w:tcPr>
          <w:p w14:paraId="523E6104" w14:textId="4D53B807" w:rsidR="00577480" w:rsidRDefault="00577480" w:rsidP="007139E1">
            <w:pPr>
              <w:jc w:val="center"/>
              <w:rPr>
                <w:bCs/>
                <w:color w:val="3F3F3F"/>
                <w:sz w:val="16"/>
                <w:szCs w:val="16"/>
              </w:rPr>
            </w:pPr>
            <w:r>
              <w:rPr>
                <w:bCs/>
                <w:color w:val="3F3F3F"/>
                <w:sz w:val="16"/>
                <w:szCs w:val="16"/>
              </w:rPr>
              <w:t>9</w:t>
            </w:r>
          </w:p>
        </w:tc>
        <w:tc>
          <w:tcPr>
            <w:tcW w:w="278" w:type="pct"/>
            <w:shd w:val="clear" w:color="000000" w:fill="FFFFFF"/>
            <w:vAlign w:val="center"/>
          </w:tcPr>
          <w:p w14:paraId="08796378" w14:textId="2F9633B8" w:rsidR="00577480" w:rsidRPr="005C77DC" w:rsidRDefault="00577480" w:rsidP="007139E1">
            <w:pPr>
              <w:jc w:val="center"/>
              <w:rPr>
                <w:bCs/>
                <w:color w:val="3F3F3F"/>
                <w:sz w:val="16"/>
                <w:szCs w:val="16"/>
              </w:rPr>
            </w:pPr>
            <w:r>
              <w:rPr>
                <w:bCs/>
                <w:color w:val="3F3F3F"/>
                <w:sz w:val="16"/>
                <w:szCs w:val="16"/>
              </w:rPr>
              <w:t>10</w:t>
            </w:r>
          </w:p>
        </w:tc>
        <w:tc>
          <w:tcPr>
            <w:tcW w:w="704" w:type="pct"/>
            <w:tcBorders>
              <w:right w:val="single" w:sz="4" w:space="0" w:color="auto"/>
            </w:tcBorders>
            <w:shd w:val="clear" w:color="000000" w:fill="FFFFFF"/>
          </w:tcPr>
          <w:p w14:paraId="33E9A70C" w14:textId="550F7CDF" w:rsidR="00577480" w:rsidRPr="005C77DC" w:rsidRDefault="00577480" w:rsidP="00577480">
            <w:pPr>
              <w:jc w:val="center"/>
              <w:rPr>
                <w:bCs/>
                <w:color w:val="3F3F3F"/>
                <w:sz w:val="16"/>
                <w:szCs w:val="16"/>
              </w:rPr>
            </w:pPr>
            <w:r>
              <w:rPr>
                <w:bCs/>
                <w:color w:val="3F3F3F"/>
                <w:sz w:val="16"/>
                <w:szCs w:val="16"/>
              </w:rPr>
              <w:t>11</w:t>
            </w:r>
          </w:p>
        </w:tc>
      </w:tr>
      <w:tr w:rsidR="00DE5173" w:rsidRPr="005C77DC" w14:paraId="00E0F41F" w14:textId="77777777" w:rsidTr="00DE5173">
        <w:trPr>
          <w:gridAfter w:val="1"/>
          <w:wAfter w:w="11" w:type="pct"/>
          <w:trHeight w:val="694"/>
        </w:trPr>
        <w:tc>
          <w:tcPr>
            <w:tcW w:w="175" w:type="pct"/>
            <w:shd w:val="clear" w:color="000000" w:fill="FFFFFF"/>
            <w:noWrap/>
            <w:vAlign w:val="center"/>
          </w:tcPr>
          <w:p w14:paraId="168C30C8" w14:textId="77777777" w:rsidR="00DE5173" w:rsidRPr="00011C35" w:rsidRDefault="00DE5173" w:rsidP="00DE5173">
            <w:pPr>
              <w:pStyle w:val="a4"/>
              <w:numPr>
                <w:ilvl w:val="0"/>
                <w:numId w:val="55"/>
              </w:numPr>
              <w:ind w:left="530"/>
              <w:jc w:val="center"/>
              <w:rPr>
                <w:bCs/>
                <w:color w:val="000000"/>
                <w:sz w:val="16"/>
                <w:szCs w:val="16"/>
              </w:rPr>
            </w:pPr>
          </w:p>
        </w:tc>
        <w:tc>
          <w:tcPr>
            <w:tcW w:w="1050" w:type="pct"/>
            <w:tcBorders>
              <w:top w:val="nil"/>
              <w:left w:val="nil"/>
              <w:bottom w:val="single" w:sz="4" w:space="0" w:color="auto"/>
              <w:right w:val="single" w:sz="4" w:space="0" w:color="auto"/>
            </w:tcBorders>
            <w:shd w:val="clear" w:color="auto" w:fill="auto"/>
            <w:noWrap/>
            <w:vAlign w:val="center"/>
          </w:tcPr>
          <w:p w14:paraId="400A1ECC" w14:textId="77777777" w:rsidR="00DE5173" w:rsidRPr="00577480" w:rsidRDefault="00DE5173" w:rsidP="00DE5173">
            <w:pPr>
              <w:rPr>
                <w:color w:val="000000"/>
                <w:sz w:val="16"/>
                <w:szCs w:val="16"/>
              </w:rPr>
            </w:pPr>
            <w:r w:rsidRPr="00577480">
              <w:rPr>
                <w:color w:val="000000"/>
                <w:sz w:val="16"/>
                <w:szCs w:val="16"/>
              </w:rPr>
              <w:t>Масло моторное R ZIC Х5000</w:t>
            </w:r>
          </w:p>
          <w:p w14:paraId="5F4C3D32" w14:textId="0B87CAB2" w:rsidR="00DE5173" w:rsidRPr="00577480" w:rsidRDefault="00DE5173" w:rsidP="00DE5173">
            <w:pPr>
              <w:rPr>
                <w:color w:val="000000"/>
                <w:sz w:val="16"/>
                <w:szCs w:val="16"/>
              </w:rPr>
            </w:pPr>
            <w:r w:rsidRPr="00577480">
              <w:rPr>
                <w:color w:val="000000"/>
                <w:sz w:val="16"/>
                <w:szCs w:val="16"/>
              </w:rPr>
              <w:t xml:space="preserve">10W-40 </w:t>
            </w:r>
            <w:r w:rsidR="004E06C4">
              <w:rPr>
                <w:color w:val="000000"/>
                <w:sz w:val="16"/>
                <w:szCs w:val="16"/>
              </w:rPr>
              <w:t xml:space="preserve">или «эквивалент» </w:t>
            </w:r>
            <w:r w:rsidRPr="00577480">
              <w:rPr>
                <w:color w:val="000000"/>
                <w:sz w:val="16"/>
                <w:szCs w:val="16"/>
              </w:rPr>
              <w:t>в соответствии с</w:t>
            </w:r>
          </w:p>
          <w:p w14:paraId="0AD483C7" w14:textId="77777777" w:rsidR="00DE5173" w:rsidRPr="00577480" w:rsidRDefault="00DE5173" w:rsidP="00DE5173">
            <w:pPr>
              <w:rPr>
                <w:color w:val="000000"/>
                <w:sz w:val="16"/>
                <w:szCs w:val="16"/>
              </w:rPr>
            </w:pPr>
            <w:r w:rsidRPr="00577480">
              <w:rPr>
                <w:color w:val="000000"/>
                <w:sz w:val="16"/>
                <w:szCs w:val="16"/>
              </w:rPr>
              <w:t>указанными характеристиками</w:t>
            </w:r>
          </w:p>
          <w:p w14:paraId="15D03041" w14:textId="77777777" w:rsidR="00DE5173" w:rsidRPr="00577480" w:rsidRDefault="00DE5173" w:rsidP="00DE5173">
            <w:pPr>
              <w:rPr>
                <w:color w:val="000000"/>
                <w:sz w:val="16"/>
                <w:szCs w:val="16"/>
              </w:rPr>
            </w:pPr>
            <w:r w:rsidRPr="00577480">
              <w:rPr>
                <w:color w:val="000000"/>
                <w:sz w:val="16"/>
                <w:szCs w:val="16"/>
              </w:rPr>
              <w:t>Класс вязкости по SAE: 10W-40</w:t>
            </w:r>
          </w:p>
          <w:p w14:paraId="6ED7E19C" w14:textId="77777777" w:rsidR="00DE5173" w:rsidRPr="00577480" w:rsidRDefault="00DE5173" w:rsidP="00DE5173">
            <w:pPr>
              <w:rPr>
                <w:color w:val="000000"/>
                <w:sz w:val="16"/>
                <w:szCs w:val="16"/>
              </w:rPr>
            </w:pPr>
            <w:r w:rsidRPr="00577480">
              <w:rPr>
                <w:color w:val="000000"/>
                <w:sz w:val="16"/>
                <w:szCs w:val="16"/>
              </w:rPr>
              <w:t>Серия: Х5000</w:t>
            </w:r>
          </w:p>
          <w:p w14:paraId="6AF7201F" w14:textId="77777777" w:rsidR="00DE5173" w:rsidRPr="00577480" w:rsidRDefault="00DE5173" w:rsidP="00DE5173">
            <w:pPr>
              <w:rPr>
                <w:color w:val="000000"/>
                <w:sz w:val="16"/>
                <w:szCs w:val="16"/>
              </w:rPr>
            </w:pPr>
            <w:proofErr w:type="spellStart"/>
            <w:r w:rsidRPr="00577480">
              <w:rPr>
                <w:color w:val="000000"/>
                <w:sz w:val="16"/>
                <w:szCs w:val="16"/>
              </w:rPr>
              <w:t>Cпецификация</w:t>
            </w:r>
            <w:proofErr w:type="spellEnd"/>
            <w:r w:rsidRPr="00577480">
              <w:rPr>
                <w:color w:val="000000"/>
                <w:sz w:val="16"/>
                <w:szCs w:val="16"/>
              </w:rPr>
              <w:t xml:space="preserve"> API: CI-4 / SL</w:t>
            </w:r>
          </w:p>
          <w:p w14:paraId="2598283E" w14:textId="77777777" w:rsidR="00DE5173" w:rsidRPr="00577480" w:rsidRDefault="00DE5173" w:rsidP="00DE5173">
            <w:pPr>
              <w:rPr>
                <w:color w:val="000000"/>
                <w:sz w:val="16"/>
                <w:szCs w:val="16"/>
              </w:rPr>
            </w:pPr>
            <w:proofErr w:type="spellStart"/>
            <w:r w:rsidRPr="00577480">
              <w:rPr>
                <w:color w:val="000000"/>
                <w:sz w:val="16"/>
                <w:szCs w:val="16"/>
              </w:rPr>
              <w:t>Cпецификация</w:t>
            </w:r>
            <w:proofErr w:type="spellEnd"/>
            <w:r w:rsidRPr="00577480">
              <w:rPr>
                <w:color w:val="000000"/>
                <w:sz w:val="16"/>
                <w:szCs w:val="16"/>
              </w:rPr>
              <w:t xml:space="preserve"> ACEA E7 (E5, E3)</w:t>
            </w:r>
          </w:p>
          <w:p w14:paraId="594CAA6A" w14:textId="77777777" w:rsidR="00DE5173" w:rsidRPr="00577480" w:rsidRDefault="00DE5173" w:rsidP="00DE5173">
            <w:pPr>
              <w:rPr>
                <w:color w:val="000000"/>
                <w:sz w:val="16"/>
                <w:szCs w:val="16"/>
              </w:rPr>
            </w:pPr>
            <w:proofErr w:type="spellStart"/>
            <w:r w:rsidRPr="00577480">
              <w:rPr>
                <w:color w:val="000000"/>
                <w:sz w:val="16"/>
                <w:szCs w:val="16"/>
              </w:rPr>
              <w:t>Cпецификация</w:t>
            </w:r>
            <w:proofErr w:type="spellEnd"/>
            <w:r w:rsidRPr="00577480">
              <w:rPr>
                <w:color w:val="000000"/>
                <w:sz w:val="16"/>
                <w:szCs w:val="16"/>
              </w:rPr>
              <w:t xml:space="preserve"> JASO: DH-1</w:t>
            </w:r>
          </w:p>
          <w:p w14:paraId="6D3280D1" w14:textId="77777777" w:rsidR="00DE5173" w:rsidRPr="00577480" w:rsidRDefault="00DE5173" w:rsidP="00DE5173">
            <w:pPr>
              <w:rPr>
                <w:color w:val="000000"/>
                <w:sz w:val="16"/>
                <w:szCs w:val="16"/>
              </w:rPr>
            </w:pPr>
            <w:proofErr w:type="spellStart"/>
            <w:r w:rsidRPr="00577480">
              <w:rPr>
                <w:color w:val="000000"/>
                <w:sz w:val="16"/>
                <w:szCs w:val="16"/>
              </w:rPr>
              <w:t>Cпецификация</w:t>
            </w:r>
            <w:proofErr w:type="spellEnd"/>
            <w:r w:rsidRPr="00577480">
              <w:rPr>
                <w:color w:val="000000"/>
                <w:sz w:val="16"/>
                <w:szCs w:val="16"/>
              </w:rPr>
              <w:t xml:space="preserve"> MAN 3275-1</w:t>
            </w:r>
          </w:p>
          <w:p w14:paraId="4584C9BC" w14:textId="77777777" w:rsidR="00DE5173" w:rsidRPr="00577480" w:rsidRDefault="00DE5173" w:rsidP="00DE5173">
            <w:pPr>
              <w:rPr>
                <w:color w:val="000000"/>
                <w:sz w:val="16"/>
                <w:szCs w:val="16"/>
              </w:rPr>
            </w:pPr>
            <w:r w:rsidRPr="00577480">
              <w:rPr>
                <w:color w:val="000000"/>
                <w:sz w:val="16"/>
                <w:szCs w:val="16"/>
              </w:rPr>
              <w:t>Тип масла: полусинтетическое</w:t>
            </w:r>
          </w:p>
          <w:p w14:paraId="123C1C39" w14:textId="77777777" w:rsidR="00DE5173" w:rsidRPr="00577480" w:rsidRDefault="00DE5173" w:rsidP="00DE5173">
            <w:pPr>
              <w:rPr>
                <w:color w:val="000000"/>
                <w:sz w:val="16"/>
                <w:szCs w:val="16"/>
              </w:rPr>
            </w:pPr>
            <w:r w:rsidRPr="00577480">
              <w:rPr>
                <w:color w:val="000000"/>
                <w:sz w:val="16"/>
                <w:szCs w:val="16"/>
              </w:rPr>
              <w:t>Плотность при 15°C: 0.85 г/см³</w:t>
            </w:r>
          </w:p>
          <w:p w14:paraId="271371E7" w14:textId="77777777" w:rsidR="00DE5173" w:rsidRPr="00577480" w:rsidRDefault="00DE5173" w:rsidP="00DE5173">
            <w:pPr>
              <w:rPr>
                <w:color w:val="000000"/>
                <w:sz w:val="16"/>
                <w:szCs w:val="16"/>
              </w:rPr>
            </w:pPr>
            <w:r w:rsidRPr="00577480">
              <w:rPr>
                <w:color w:val="000000"/>
                <w:sz w:val="16"/>
                <w:szCs w:val="16"/>
              </w:rPr>
              <w:t>Кинематическая вязкость при</w:t>
            </w:r>
          </w:p>
          <w:p w14:paraId="3005716D" w14:textId="77777777" w:rsidR="00DE5173" w:rsidRPr="00577480" w:rsidRDefault="00DE5173" w:rsidP="00DE5173">
            <w:pPr>
              <w:rPr>
                <w:color w:val="000000"/>
                <w:sz w:val="16"/>
                <w:szCs w:val="16"/>
              </w:rPr>
            </w:pPr>
            <w:r w:rsidRPr="00577480">
              <w:rPr>
                <w:color w:val="000000"/>
                <w:sz w:val="16"/>
                <w:szCs w:val="16"/>
              </w:rPr>
              <w:lastRenderedPageBreak/>
              <w:t>40°С: 92.8 мм²/с</w:t>
            </w:r>
          </w:p>
          <w:p w14:paraId="5BDD3983" w14:textId="77777777" w:rsidR="00DE5173" w:rsidRPr="00577480" w:rsidRDefault="00DE5173" w:rsidP="00DE5173">
            <w:pPr>
              <w:rPr>
                <w:color w:val="000000"/>
                <w:sz w:val="16"/>
                <w:szCs w:val="16"/>
              </w:rPr>
            </w:pPr>
            <w:r w:rsidRPr="00577480">
              <w:rPr>
                <w:color w:val="000000"/>
                <w:sz w:val="16"/>
                <w:szCs w:val="16"/>
              </w:rPr>
              <w:t>Кинематическая вязкость при</w:t>
            </w:r>
          </w:p>
          <w:p w14:paraId="50F44B67" w14:textId="77777777" w:rsidR="00DE5173" w:rsidRPr="00577480" w:rsidRDefault="00DE5173" w:rsidP="00DE5173">
            <w:pPr>
              <w:rPr>
                <w:color w:val="000000"/>
                <w:sz w:val="16"/>
                <w:szCs w:val="16"/>
              </w:rPr>
            </w:pPr>
            <w:r w:rsidRPr="00577480">
              <w:rPr>
                <w:color w:val="000000"/>
                <w:sz w:val="16"/>
                <w:szCs w:val="16"/>
              </w:rPr>
              <w:t>100°С: 14.8 мм²/с</w:t>
            </w:r>
          </w:p>
          <w:p w14:paraId="46FD8F13" w14:textId="77777777" w:rsidR="00DE5173" w:rsidRPr="00577480" w:rsidRDefault="00DE5173" w:rsidP="00DE5173">
            <w:pPr>
              <w:rPr>
                <w:color w:val="000000"/>
                <w:sz w:val="16"/>
                <w:szCs w:val="16"/>
              </w:rPr>
            </w:pPr>
            <w:r w:rsidRPr="00577480">
              <w:rPr>
                <w:color w:val="000000"/>
                <w:sz w:val="16"/>
                <w:szCs w:val="16"/>
              </w:rPr>
              <w:t>Индекс вязкости:166</w:t>
            </w:r>
          </w:p>
          <w:p w14:paraId="0866B1E2" w14:textId="77777777" w:rsidR="00DE5173" w:rsidRPr="00577480" w:rsidRDefault="00DE5173" w:rsidP="00DE5173">
            <w:pPr>
              <w:rPr>
                <w:color w:val="000000"/>
                <w:sz w:val="16"/>
                <w:szCs w:val="16"/>
              </w:rPr>
            </w:pPr>
            <w:r w:rsidRPr="00577480">
              <w:rPr>
                <w:color w:val="000000"/>
                <w:sz w:val="16"/>
                <w:szCs w:val="16"/>
              </w:rPr>
              <w:t>Щелочное число: 9.6 мг KOH/г</w:t>
            </w:r>
          </w:p>
          <w:p w14:paraId="66C2E6BE" w14:textId="77777777" w:rsidR="00DE5173" w:rsidRPr="00577480" w:rsidRDefault="00DE5173" w:rsidP="00DE5173">
            <w:pPr>
              <w:rPr>
                <w:color w:val="000000"/>
                <w:sz w:val="16"/>
                <w:szCs w:val="16"/>
              </w:rPr>
            </w:pPr>
            <w:r w:rsidRPr="00577480">
              <w:rPr>
                <w:color w:val="000000"/>
                <w:sz w:val="16"/>
                <w:szCs w:val="16"/>
              </w:rPr>
              <w:t>Тара: бочка</w:t>
            </w:r>
          </w:p>
          <w:p w14:paraId="1B381AB6" w14:textId="5E1AF757" w:rsidR="00DE5173" w:rsidRPr="00577480" w:rsidRDefault="00DE5173" w:rsidP="00DE5173">
            <w:pPr>
              <w:rPr>
                <w:bCs/>
                <w:color w:val="000000"/>
                <w:sz w:val="16"/>
                <w:szCs w:val="16"/>
              </w:rPr>
            </w:pPr>
            <w:r w:rsidRPr="00577480">
              <w:rPr>
                <w:color w:val="000000"/>
                <w:sz w:val="16"/>
                <w:szCs w:val="16"/>
              </w:rPr>
              <w:t>Фасовка:200 л.</w:t>
            </w:r>
          </w:p>
        </w:tc>
        <w:tc>
          <w:tcPr>
            <w:tcW w:w="177" w:type="pct"/>
            <w:tcBorders>
              <w:top w:val="nil"/>
              <w:left w:val="nil"/>
              <w:bottom w:val="single" w:sz="4" w:space="0" w:color="auto"/>
              <w:right w:val="single" w:sz="4" w:space="0" w:color="auto"/>
            </w:tcBorders>
            <w:shd w:val="clear" w:color="auto" w:fill="auto"/>
          </w:tcPr>
          <w:p w14:paraId="5265787B" w14:textId="7D60BA9C" w:rsidR="00DE5173" w:rsidRPr="00577480" w:rsidRDefault="00DE5173" w:rsidP="00DE5173">
            <w:pPr>
              <w:jc w:val="center"/>
              <w:rPr>
                <w:bCs/>
                <w:color w:val="000000"/>
                <w:sz w:val="16"/>
                <w:szCs w:val="16"/>
              </w:rPr>
            </w:pPr>
            <w:r w:rsidRPr="00577480">
              <w:rPr>
                <w:color w:val="000000"/>
                <w:sz w:val="16"/>
                <w:szCs w:val="16"/>
              </w:rPr>
              <w:lastRenderedPageBreak/>
              <w:t>1</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9CBE1A6" w14:textId="50EFA777" w:rsidR="00DE5173" w:rsidRPr="00DE5173" w:rsidRDefault="00DE5173" w:rsidP="00DE5173">
            <w:pPr>
              <w:jc w:val="center"/>
              <w:rPr>
                <w:bCs/>
                <w:color w:val="000000"/>
                <w:sz w:val="16"/>
                <w:szCs w:val="16"/>
              </w:rPr>
            </w:pPr>
            <w:r w:rsidRPr="00DE5173">
              <w:rPr>
                <w:sz w:val="16"/>
                <w:szCs w:val="16"/>
              </w:rPr>
              <w:t>120 681,26</w:t>
            </w:r>
          </w:p>
        </w:tc>
        <w:tc>
          <w:tcPr>
            <w:tcW w:w="310" w:type="pct"/>
            <w:tcBorders>
              <w:top w:val="single" w:sz="4" w:space="0" w:color="auto"/>
              <w:left w:val="nil"/>
              <w:bottom w:val="single" w:sz="4" w:space="0" w:color="auto"/>
              <w:right w:val="single" w:sz="4" w:space="0" w:color="auto"/>
            </w:tcBorders>
            <w:shd w:val="clear" w:color="auto" w:fill="auto"/>
          </w:tcPr>
          <w:p w14:paraId="3D9C646A" w14:textId="19059ACC" w:rsidR="00DE5173" w:rsidRPr="00DE5173" w:rsidRDefault="00DE5173" w:rsidP="00DE5173">
            <w:pPr>
              <w:jc w:val="center"/>
              <w:rPr>
                <w:bCs/>
                <w:color w:val="3F3F3F"/>
                <w:sz w:val="16"/>
                <w:szCs w:val="16"/>
              </w:rPr>
            </w:pPr>
            <w:r w:rsidRPr="00DE5173">
              <w:rPr>
                <w:color w:val="000000"/>
                <w:sz w:val="16"/>
                <w:szCs w:val="16"/>
              </w:rPr>
              <w:t>120 681,26</w:t>
            </w:r>
          </w:p>
        </w:tc>
        <w:tc>
          <w:tcPr>
            <w:tcW w:w="356" w:type="pct"/>
            <w:tcBorders>
              <w:top w:val="nil"/>
              <w:left w:val="nil"/>
              <w:bottom w:val="single" w:sz="4" w:space="0" w:color="auto"/>
              <w:right w:val="single" w:sz="4" w:space="0" w:color="auto"/>
            </w:tcBorders>
          </w:tcPr>
          <w:p w14:paraId="6ED61685" w14:textId="1154EE0F" w:rsidR="00DE5173" w:rsidRPr="00577480" w:rsidRDefault="00DE5173" w:rsidP="00DE5173">
            <w:pPr>
              <w:jc w:val="center"/>
              <w:rPr>
                <w:sz w:val="16"/>
                <w:szCs w:val="16"/>
              </w:rPr>
            </w:pPr>
            <w:r w:rsidRPr="00577480">
              <w:rPr>
                <w:color w:val="000000"/>
                <w:sz w:val="16"/>
                <w:szCs w:val="16"/>
              </w:rPr>
              <w:t>19.20.29.110</w:t>
            </w:r>
          </w:p>
        </w:tc>
        <w:tc>
          <w:tcPr>
            <w:tcW w:w="628" w:type="pct"/>
            <w:shd w:val="clear" w:color="000000" w:fill="FFFFFF"/>
          </w:tcPr>
          <w:p w14:paraId="33C4F872" w14:textId="792A824F" w:rsidR="00DE5173" w:rsidRDefault="00DE5173" w:rsidP="00DE5173">
            <w:pPr>
              <w:jc w:val="center"/>
              <w:rPr>
                <w:bCs/>
                <w:color w:val="000000"/>
                <w:sz w:val="16"/>
                <w:szCs w:val="16"/>
              </w:rPr>
            </w:pPr>
            <w:r>
              <w:rPr>
                <w:sz w:val="16"/>
                <w:szCs w:val="16"/>
              </w:rPr>
              <w:t>Не установлена</w:t>
            </w:r>
          </w:p>
        </w:tc>
        <w:tc>
          <w:tcPr>
            <w:tcW w:w="676" w:type="pct"/>
            <w:shd w:val="clear" w:color="000000" w:fill="FFFFFF"/>
          </w:tcPr>
          <w:p w14:paraId="267C0143" w14:textId="77777777" w:rsidR="00DE5173" w:rsidRDefault="00DE5173" w:rsidP="00DE5173">
            <w:pPr>
              <w:jc w:val="center"/>
              <w:rPr>
                <w:bCs/>
                <w:color w:val="000000"/>
                <w:sz w:val="16"/>
                <w:szCs w:val="16"/>
              </w:rPr>
            </w:pPr>
          </w:p>
        </w:tc>
        <w:tc>
          <w:tcPr>
            <w:tcW w:w="278" w:type="pct"/>
            <w:shd w:val="clear" w:color="000000" w:fill="FFFFFF"/>
          </w:tcPr>
          <w:p w14:paraId="7E4924A1" w14:textId="77777777" w:rsidR="00DE5173" w:rsidRDefault="00DE5173" w:rsidP="00DE5173">
            <w:pPr>
              <w:jc w:val="center"/>
              <w:rPr>
                <w:bCs/>
                <w:color w:val="3F3F3F"/>
                <w:sz w:val="16"/>
                <w:szCs w:val="16"/>
              </w:rPr>
            </w:pPr>
          </w:p>
        </w:tc>
        <w:tc>
          <w:tcPr>
            <w:tcW w:w="278" w:type="pct"/>
            <w:shd w:val="clear" w:color="000000" w:fill="FFFFFF"/>
          </w:tcPr>
          <w:p w14:paraId="570F24A8" w14:textId="77777777" w:rsidR="00DE5173" w:rsidRDefault="00DE5173" w:rsidP="00DE5173">
            <w:pPr>
              <w:jc w:val="center"/>
              <w:rPr>
                <w:bCs/>
                <w:color w:val="3F3F3F"/>
                <w:sz w:val="16"/>
                <w:szCs w:val="16"/>
              </w:rPr>
            </w:pPr>
          </w:p>
        </w:tc>
        <w:tc>
          <w:tcPr>
            <w:tcW w:w="704" w:type="pct"/>
            <w:tcBorders>
              <w:right w:val="single" w:sz="4" w:space="0" w:color="auto"/>
            </w:tcBorders>
            <w:shd w:val="clear" w:color="000000" w:fill="FFFFFF"/>
          </w:tcPr>
          <w:p w14:paraId="7AFE17B8" w14:textId="77777777" w:rsidR="00DE5173" w:rsidRDefault="00DE5173" w:rsidP="00DE5173">
            <w:pPr>
              <w:jc w:val="center"/>
              <w:rPr>
                <w:bCs/>
                <w:color w:val="3F3F3F"/>
                <w:sz w:val="16"/>
                <w:szCs w:val="16"/>
              </w:rPr>
            </w:pPr>
          </w:p>
        </w:tc>
      </w:tr>
      <w:tr w:rsidR="00DE5173" w:rsidRPr="005C77DC" w14:paraId="24F3ADDF" w14:textId="77777777" w:rsidTr="00DE5173">
        <w:trPr>
          <w:gridAfter w:val="1"/>
          <w:wAfter w:w="11" w:type="pct"/>
          <w:trHeight w:val="694"/>
        </w:trPr>
        <w:tc>
          <w:tcPr>
            <w:tcW w:w="175" w:type="pct"/>
            <w:shd w:val="clear" w:color="000000" w:fill="FFFFFF"/>
            <w:noWrap/>
            <w:vAlign w:val="center"/>
          </w:tcPr>
          <w:p w14:paraId="155DFE82" w14:textId="77777777" w:rsidR="00DE5173" w:rsidRPr="00011C35" w:rsidRDefault="00DE5173" w:rsidP="00DE5173">
            <w:pPr>
              <w:pStyle w:val="a4"/>
              <w:numPr>
                <w:ilvl w:val="0"/>
                <w:numId w:val="55"/>
              </w:numPr>
              <w:ind w:left="530"/>
              <w:jc w:val="center"/>
              <w:rPr>
                <w:bCs/>
                <w:color w:val="000000"/>
                <w:sz w:val="16"/>
                <w:szCs w:val="16"/>
              </w:rPr>
            </w:pPr>
          </w:p>
        </w:tc>
        <w:tc>
          <w:tcPr>
            <w:tcW w:w="1050" w:type="pct"/>
            <w:tcBorders>
              <w:top w:val="nil"/>
              <w:left w:val="nil"/>
              <w:bottom w:val="single" w:sz="4" w:space="0" w:color="auto"/>
              <w:right w:val="single" w:sz="4" w:space="0" w:color="auto"/>
            </w:tcBorders>
            <w:shd w:val="clear" w:color="auto" w:fill="auto"/>
            <w:noWrap/>
            <w:vAlign w:val="center"/>
          </w:tcPr>
          <w:p w14:paraId="4B8FA929" w14:textId="70BFC701" w:rsidR="00DE5173" w:rsidRPr="00577480" w:rsidRDefault="00DE5173" w:rsidP="00DE5173">
            <w:pPr>
              <w:rPr>
                <w:color w:val="000000"/>
                <w:sz w:val="16"/>
                <w:szCs w:val="16"/>
              </w:rPr>
            </w:pPr>
            <w:r w:rsidRPr="00577480">
              <w:rPr>
                <w:color w:val="000000"/>
                <w:sz w:val="16"/>
                <w:szCs w:val="16"/>
              </w:rPr>
              <w:t xml:space="preserve">Масло моторное полусинтетическое </w:t>
            </w:r>
            <w:r w:rsidRPr="00577480">
              <w:rPr>
                <w:color w:val="000000"/>
                <w:sz w:val="16"/>
                <w:szCs w:val="16"/>
              </w:rPr>
              <w:br/>
              <w:t xml:space="preserve">R ZIC X5, 10W-40 </w:t>
            </w:r>
            <w:r w:rsidR="004E06C4">
              <w:rPr>
                <w:color w:val="000000"/>
                <w:sz w:val="16"/>
                <w:szCs w:val="16"/>
              </w:rPr>
              <w:t xml:space="preserve">или «эквивалент» </w:t>
            </w:r>
            <w:r w:rsidRPr="00577480">
              <w:rPr>
                <w:color w:val="000000"/>
                <w:sz w:val="16"/>
                <w:szCs w:val="16"/>
              </w:rPr>
              <w:t xml:space="preserve">в соответствии с указанными характеристиками </w:t>
            </w:r>
          </w:p>
          <w:p w14:paraId="61595A97" w14:textId="77777777" w:rsidR="00DE5173" w:rsidRPr="00577480" w:rsidRDefault="00DE5173" w:rsidP="00DE5173">
            <w:pPr>
              <w:rPr>
                <w:color w:val="000000"/>
                <w:sz w:val="16"/>
                <w:szCs w:val="16"/>
              </w:rPr>
            </w:pPr>
            <w:r w:rsidRPr="00577480">
              <w:rPr>
                <w:color w:val="000000"/>
                <w:sz w:val="16"/>
                <w:szCs w:val="16"/>
              </w:rPr>
              <w:t>Класс вязкости по SAE: 10W40</w:t>
            </w:r>
          </w:p>
          <w:p w14:paraId="3BF544BF" w14:textId="77777777" w:rsidR="00DE5173" w:rsidRPr="00577480" w:rsidRDefault="00DE5173" w:rsidP="00DE5173">
            <w:pPr>
              <w:rPr>
                <w:color w:val="000000"/>
                <w:sz w:val="16"/>
                <w:szCs w:val="16"/>
              </w:rPr>
            </w:pPr>
            <w:r w:rsidRPr="00577480">
              <w:rPr>
                <w:color w:val="000000"/>
                <w:sz w:val="16"/>
                <w:szCs w:val="16"/>
                <w:lang w:val="en-US"/>
              </w:rPr>
              <w:t>C</w:t>
            </w:r>
            <w:proofErr w:type="spellStart"/>
            <w:r w:rsidRPr="00577480">
              <w:rPr>
                <w:color w:val="000000"/>
                <w:sz w:val="16"/>
                <w:szCs w:val="16"/>
              </w:rPr>
              <w:t>пецификация</w:t>
            </w:r>
            <w:proofErr w:type="spellEnd"/>
            <w:r w:rsidRPr="00577480">
              <w:rPr>
                <w:color w:val="000000"/>
                <w:sz w:val="16"/>
                <w:szCs w:val="16"/>
              </w:rPr>
              <w:t xml:space="preserve"> API: CР</w:t>
            </w:r>
          </w:p>
          <w:p w14:paraId="4B5B30D2" w14:textId="77777777" w:rsidR="00DE5173" w:rsidRPr="00577480" w:rsidRDefault="00DE5173" w:rsidP="00DE5173">
            <w:pPr>
              <w:rPr>
                <w:color w:val="000000"/>
                <w:sz w:val="16"/>
                <w:szCs w:val="16"/>
              </w:rPr>
            </w:pPr>
            <w:r w:rsidRPr="00577480">
              <w:rPr>
                <w:color w:val="000000"/>
                <w:sz w:val="16"/>
                <w:szCs w:val="16"/>
              </w:rPr>
              <w:t>Тип масла: полусинтетическое</w:t>
            </w:r>
          </w:p>
          <w:p w14:paraId="046CD58A" w14:textId="77777777" w:rsidR="00DE5173" w:rsidRPr="00577480" w:rsidRDefault="00DE5173" w:rsidP="00DE5173">
            <w:pPr>
              <w:rPr>
                <w:color w:val="000000"/>
                <w:sz w:val="16"/>
                <w:szCs w:val="16"/>
              </w:rPr>
            </w:pPr>
            <w:r w:rsidRPr="00577480">
              <w:rPr>
                <w:color w:val="000000"/>
                <w:sz w:val="16"/>
                <w:szCs w:val="16"/>
              </w:rPr>
              <w:t>Плотность при 15°C: 0.85 г/см³</w:t>
            </w:r>
          </w:p>
          <w:p w14:paraId="5E48BC2A" w14:textId="77777777" w:rsidR="00DE5173" w:rsidRPr="00577480" w:rsidRDefault="00DE5173" w:rsidP="00DE5173">
            <w:pPr>
              <w:rPr>
                <w:color w:val="000000"/>
                <w:sz w:val="16"/>
                <w:szCs w:val="16"/>
              </w:rPr>
            </w:pPr>
            <w:r w:rsidRPr="00577480">
              <w:rPr>
                <w:color w:val="000000"/>
                <w:sz w:val="16"/>
                <w:szCs w:val="16"/>
              </w:rPr>
              <w:t>Кинематическая вязкость при</w:t>
            </w:r>
          </w:p>
          <w:p w14:paraId="27677778" w14:textId="77777777" w:rsidR="00DE5173" w:rsidRPr="00577480" w:rsidRDefault="00DE5173" w:rsidP="00DE5173">
            <w:pPr>
              <w:rPr>
                <w:color w:val="000000"/>
                <w:sz w:val="16"/>
                <w:szCs w:val="16"/>
              </w:rPr>
            </w:pPr>
            <w:r w:rsidRPr="00577480">
              <w:rPr>
                <w:color w:val="000000"/>
                <w:sz w:val="16"/>
                <w:szCs w:val="16"/>
              </w:rPr>
              <w:t>40°С: 87,2 мм²/с</w:t>
            </w:r>
          </w:p>
          <w:p w14:paraId="475EF2C3" w14:textId="77777777" w:rsidR="00DE5173" w:rsidRPr="00577480" w:rsidRDefault="00DE5173" w:rsidP="00DE5173">
            <w:pPr>
              <w:rPr>
                <w:color w:val="000000"/>
                <w:sz w:val="16"/>
                <w:szCs w:val="16"/>
              </w:rPr>
            </w:pPr>
            <w:r w:rsidRPr="00577480">
              <w:rPr>
                <w:color w:val="000000"/>
                <w:sz w:val="16"/>
                <w:szCs w:val="16"/>
              </w:rPr>
              <w:t>Кинематическая вязкость при</w:t>
            </w:r>
          </w:p>
          <w:p w14:paraId="2093F736" w14:textId="77777777" w:rsidR="00DE5173" w:rsidRPr="00577480" w:rsidRDefault="00DE5173" w:rsidP="00DE5173">
            <w:pPr>
              <w:rPr>
                <w:color w:val="000000"/>
                <w:sz w:val="16"/>
                <w:szCs w:val="16"/>
              </w:rPr>
            </w:pPr>
            <w:r w:rsidRPr="00577480">
              <w:rPr>
                <w:color w:val="000000"/>
                <w:sz w:val="16"/>
                <w:szCs w:val="16"/>
              </w:rPr>
              <w:t>100°С: 14,3 мм²/с</w:t>
            </w:r>
          </w:p>
          <w:p w14:paraId="677F9A52" w14:textId="77777777" w:rsidR="00DE5173" w:rsidRPr="00577480" w:rsidRDefault="00DE5173" w:rsidP="00DE5173">
            <w:pPr>
              <w:rPr>
                <w:color w:val="000000"/>
                <w:sz w:val="16"/>
                <w:szCs w:val="16"/>
              </w:rPr>
            </w:pPr>
            <w:r w:rsidRPr="00577480">
              <w:rPr>
                <w:color w:val="000000"/>
                <w:sz w:val="16"/>
                <w:szCs w:val="16"/>
              </w:rPr>
              <w:t>Индекс вязкости:170</w:t>
            </w:r>
          </w:p>
          <w:p w14:paraId="25503579" w14:textId="77777777" w:rsidR="00DE5173" w:rsidRPr="00577480" w:rsidRDefault="00DE5173" w:rsidP="00DE5173">
            <w:pPr>
              <w:rPr>
                <w:color w:val="000000"/>
                <w:sz w:val="16"/>
                <w:szCs w:val="16"/>
              </w:rPr>
            </w:pPr>
            <w:r w:rsidRPr="00577480">
              <w:rPr>
                <w:color w:val="000000"/>
                <w:sz w:val="16"/>
                <w:szCs w:val="16"/>
              </w:rPr>
              <w:t>Температура вспышки, °С 240</w:t>
            </w:r>
          </w:p>
          <w:p w14:paraId="11203C33" w14:textId="77777777" w:rsidR="00DE5173" w:rsidRPr="00577480" w:rsidRDefault="00DE5173" w:rsidP="00DE5173">
            <w:pPr>
              <w:rPr>
                <w:color w:val="000000"/>
                <w:sz w:val="16"/>
                <w:szCs w:val="16"/>
              </w:rPr>
            </w:pPr>
            <w:r w:rsidRPr="00577480">
              <w:rPr>
                <w:color w:val="000000"/>
                <w:sz w:val="16"/>
                <w:szCs w:val="16"/>
              </w:rPr>
              <w:t>Температура потери текучести: не выше -40°С</w:t>
            </w:r>
          </w:p>
          <w:p w14:paraId="1CB230D1" w14:textId="77777777" w:rsidR="00DE5173" w:rsidRPr="00577480" w:rsidRDefault="00DE5173" w:rsidP="00DE5173">
            <w:pPr>
              <w:rPr>
                <w:color w:val="000000"/>
                <w:sz w:val="16"/>
                <w:szCs w:val="16"/>
              </w:rPr>
            </w:pPr>
            <w:r w:rsidRPr="00577480">
              <w:rPr>
                <w:color w:val="000000"/>
                <w:sz w:val="16"/>
                <w:szCs w:val="16"/>
              </w:rPr>
              <w:t xml:space="preserve">Щелочное число: 7,12 </w:t>
            </w:r>
            <w:proofErr w:type="spellStart"/>
            <w:r w:rsidRPr="00577480">
              <w:rPr>
                <w:color w:val="000000"/>
                <w:sz w:val="16"/>
                <w:szCs w:val="16"/>
              </w:rPr>
              <w:t>мгKOH</w:t>
            </w:r>
            <w:proofErr w:type="spellEnd"/>
            <w:r w:rsidRPr="00577480">
              <w:rPr>
                <w:color w:val="000000"/>
                <w:sz w:val="16"/>
                <w:szCs w:val="16"/>
              </w:rPr>
              <w:t>/г</w:t>
            </w:r>
          </w:p>
          <w:p w14:paraId="51F971DB" w14:textId="7B0795EB" w:rsidR="00DE5173" w:rsidRPr="00577480" w:rsidRDefault="00DE5173" w:rsidP="00DE5173">
            <w:pPr>
              <w:rPr>
                <w:bCs/>
                <w:color w:val="000000"/>
                <w:sz w:val="16"/>
                <w:szCs w:val="16"/>
              </w:rPr>
            </w:pPr>
            <w:r w:rsidRPr="00577480">
              <w:rPr>
                <w:color w:val="000000"/>
                <w:sz w:val="16"/>
                <w:szCs w:val="16"/>
              </w:rPr>
              <w:t>Тара: канистра</w:t>
            </w:r>
          </w:p>
        </w:tc>
        <w:tc>
          <w:tcPr>
            <w:tcW w:w="177" w:type="pct"/>
            <w:tcBorders>
              <w:top w:val="nil"/>
              <w:left w:val="nil"/>
              <w:bottom w:val="single" w:sz="4" w:space="0" w:color="auto"/>
              <w:right w:val="single" w:sz="4" w:space="0" w:color="auto"/>
            </w:tcBorders>
            <w:shd w:val="clear" w:color="auto" w:fill="auto"/>
          </w:tcPr>
          <w:p w14:paraId="6991B3FA" w14:textId="02E3F02E" w:rsidR="00DE5173" w:rsidRPr="00577480" w:rsidRDefault="00DE5173" w:rsidP="00DE5173">
            <w:pPr>
              <w:jc w:val="center"/>
              <w:rPr>
                <w:bCs/>
                <w:color w:val="000000"/>
                <w:sz w:val="16"/>
                <w:szCs w:val="16"/>
              </w:rPr>
            </w:pPr>
            <w:r w:rsidRPr="00577480">
              <w:rPr>
                <w:color w:val="000000"/>
                <w:sz w:val="16"/>
                <w:szCs w:val="16"/>
              </w:rPr>
              <w:t>100</w:t>
            </w:r>
          </w:p>
        </w:tc>
        <w:tc>
          <w:tcPr>
            <w:tcW w:w="357" w:type="pct"/>
            <w:tcBorders>
              <w:top w:val="nil"/>
              <w:left w:val="single" w:sz="4" w:space="0" w:color="auto"/>
              <w:bottom w:val="single" w:sz="4" w:space="0" w:color="auto"/>
              <w:right w:val="single" w:sz="4" w:space="0" w:color="auto"/>
            </w:tcBorders>
            <w:shd w:val="clear" w:color="auto" w:fill="auto"/>
          </w:tcPr>
          <w:p w14:paraId="15B25A5C" w14:textId="156D78F1" w:rsidR="00DE5173" w:rsidRPr="00DE5173" w:rsidRDefault="00DE5173" w:rsidP="00DE5173">
            <w:pPr>
              <w:jc w:val="center"/>
              <w:rPr>
                <w:bCs/>
                <w:color w:val="000000"/>
                <w:sz w:val="16"/>
                <w:szCs w:val="16"/>
              </w:rPr>
            </w:pPr>
            <w:r w:rsidRPr="00DE5173">
              <w:rPr>
                <w:sz w:val="16"/>
                <w:szCs w:val="16"/>
              </w:rPr>
              <w:t>487,90</w:t>
            </w:r>
          </w:p>
        </w:tc>
        <w:tc>
          <w:tcPr>
            <w:tcW w:w="310" w:type="pct"/>
            <w:tcBorders>
              <w:top w:val="nil"/>
              <w:left w:val="nil"/>
              <w:bottom w:val="single" w:sz="4" w:space="0" w:color="auto"/>
              <w:right w:val="single" w:sz="4" w:space="0" w:color="auto"/>
            </w:tcBorders>
            <w:shd w:val="clear" w:color="auto" w:fill="auto"/>
          </w:tcPr>
          <w:p w14:paraId="76413B68" w14:textId="6857F7D5" w:rsidR="00DE5173" w:rsidRPr="00DE5173" w:rsidRDefault="00DE5173" w:rsidP="00DE5173">
            <w:pPr>
              <w:jc w:val="center"/>
              <w:rPr>
                <w:bCs/>
                <w:color w:val="3F3F3F"/>
                <w:sz w:val="16"/>
                <w:szCs w:val="16"/>
              </w:rPr>
            </w:pPr>
            <w:r w:rsidRPr="00DE5173">
              <w:rPr>
                <w:color w:val="000000"/>
                <w:sz w:val="16"/>
                <w:szCs w:val="16"/>
              </w:rPr>
              <w:t>48 790,00</w:t>
            </w:r>
          </w:p>
        </w:tc>
        <w:tc>
          <w:tcPr>
            <w:tcW w:w="356" w:type="pct"/>
            <w:tcBorders>
              <w:top w:val="nil"/>
              <w:left w:val="nil"/>
              <w:bottom w:val="single" w:sz="4" w:space="0" w:color="auto"/>
              <w:right w:val="single" w:sz="4" w:space="0" w:color="auto"/>
            </w:tcBorders>
          </w:tcPr>
          <w:p w14:paraId="546222DC" w14:textId="023D81E1" w:rsidR="00DE5173" w:rsidRPr="00577480" w:rsidRDefault="00DE5173" w:rsidP="00DE5173">
            <w:pPr>
              <w:jc w:val="center"/>
              <w:rPr>
                <w:sz w:val="16"/>
                <w:szCs w:val="16"/>
              </w:rPr>
            </w:pPr>
            <w:r w:rsidRPr="00577480">
              <w:rPr>
                <w:color w:val="000000"/>
                <w:sz w:val="16"/>
                <w:szCs w:val="16"/>
              </w:rPr>
              <w:t>19.20.29.110</w:t>
            </w:r>
          </w:p>
        </w:tc>
        <w:tc>
          <w:tcPr>
            <w:tcW w:w="628" w:type="pct"/>
            <w:shd w:val="clear" w:color="000000" w:fill="FFFFFF"/>
          </w:tcPr>
          <w:p w14:paraId="3F9109A1" w14:textId="262AD60B" w:rsidR="00DE5173" w:rsidRPr="007F0DFE" w:rsidRDefault="00DE5173" w:rsidP="00DE5173">
            <w:pPr>
              <w:jc w:val="center"/>
              <w:rPr>
                <w:sz w:val="16"/>
                <w:szCs w:val="16"/>
              </w:rPr>
            </w:pPr>
            <w:r>
              <w:rPr>
                <w:sz w:val="16"/>
                <w:szCs w:val="16"/>
              </w:rPr>
              <w:t>Не установлена</w:t>
            </w:r>
          </w:p>
        </w:tc>
        <w:tc>
          <w:tcPr>
            <w:tcW w:w="676" w:type="pct"/>
            <w:shd w:val="clear" w:color="000000" w:fill="FFFFFF"/>
          </w:tcPr>
          <w:p w14:paraId="3A2B4147" w14:textId="77777777" w:rsidR="00DE5173" w:rsidRDefault="00DE5173" w:rsidP="00DE5173">
            <w:pPr>
              <w:jc w:val="center"/>
              <w:rPr>
                <w:bCs/>
                <w:color w:val="000000"/>
                <w:sz w:val="16"/>
                <w:szCs w:val="16"/>
              </w:rPr>
            </w:pPr>
          </w:p>
        </w:tc>
        <w:tc>
          <w:tcPr>
            <w:tcW w:w="278" w:type="pct"/>
            <w:shd w:val="clear" w:color="000000" w:fill="FFFFFF"/>
          </w:tcPr>
          <w:p w14:paraId="287407D4" w14:textId="77777777" w:rsidR="00DE5173" w:rsidRDefault="00DE5173" w:rsidP="00DE5173">
            <w:pPr>
              <w:jc w:val="center"/>
              <w:rPr>
                <w:bCs/>
                <w:color w:val="3F3F3F"/>
                <w:sz w:val="16"/>
                <w:szCs w:val="16"/>
              </w:rPr>
            </w:pPr>
          </w:p>
        </w:tc>
        <w:tc>
          <w:tcPr>
            <w:tcW w:w="278" w:type="pct"/>
            <w:shd w:val="clear" w:color="000000" w:fill="FFFFFF"/>
          </w:tcPr>
          <w:p w14:paraId="065D0AFD" w14:textId="77777777" w:rsidR="00DE5173" w:rsidRDefault="00DE5173" w:rsidP="00DE5173">
            <w:pPr>
              <w:jc w:val="center"/>
              <w:rPr>
                <w:bCs/>
                <w:color w:val="3F3F3F"/>
                <w:sz w:val="16"/>
                <w:szCs w:val="16"/>
              </w:rPr>
            </w:pPr>
          </w:p>
        </w:tc>
        <w:tc>
          <w:tcPr>
            <w:tcW w:w="704" w:type="pct"/>
            <w:tcBorders>
              <w:right w:val="single" w:sz="4" w:space="0" w:color="auto"/>
            </w:tcBorders>
            <w:shd w:val="clear" w:color="000000" w:fill="FFFFFF"/>
          </w:tcPr>
          <w:p w14:paraId="3A7B3D83" w14:textId="77777777" w:rsidR="00DE5173" w:rsidRDefault="00DE5173" w:rsidP="00DE5173">
            <w:pPr>
              <w:jc w:val="center"/>
              <w:rPr>
                <w:bCs/>
                <w:color w:val="3F3F3F"/>
                <w:sz w:val="16"/>
                <w:szCs w:val="16"/>
              </w:rPr>
            </w:pPr>
          </w:p>
        </w:tc>
      </w:tr>
      <w:tr w:rsidR="00DE5173" w:rsidRPr="005C77DC" w14:paraId="780452C1" w14:textId="77777777" w:rsidTr="00DE5173">
        <w:trPr>
          <w:gridAfter w:val="1"/>
          <w:wAfter w:w="11" w:type="pct"/>
          <w:trHeight w:val="694"/>
        </w:trPr>
        <w:tc>
          <w:tcPr>
            <w:tcW w:w="175" w:type="pct"/>
            <w:shd w:val="clear" w:color="000000" w:fill="FFFFFF"/>
            <w:noWrap/>
            <w:vAlign w:val="center"/>
          </w:tcPr>
          <w:p w14:paraId="13777854" w14:textId="77777777" w:rsidR="00DE5173" w:rsidRPr="00011C35" w:rsidRDefault="00DE5173" w:rsidP="00DE5173">
            <w:pPr>
              <w:pStyle w:val="a4"/>
              <w:numPr>
                <w:ilvl w:val="0"/>
                <w:numId w:val="55"/>
              </w:numPr>
              <w:ind w:left="530"/>
              <w:jc w:val="center"/>
              <w:rPr>
                <w:bCs/>
                <w:color w:val="000000"/>
                <w:sz w:val="16"/>
                <w:szCs w:val="16"/>
              </w:rPr>
            </w:pPr>
          </w:p>
        </w:tc>
        <w:tc>
          <w:tcPr>
            <w:tcW w:w="1050" w:type="pct"/>
            <w:tcBorders>
              <w:top w:val="single" w:sz="4" w:space="0" w:color="auto"/>
              <w:left w:val="nil"/>
              <w:bottom w:val="single" w:sz="4" w:space="0" w:color="auto"/>
              <w:right w:val="single" w:sz="4" w:space="0" w:color="auto"/>
            </w:tcBorders>
            <w:shd w:val="clear" w:color="auto" w:fill="auto"/>
            <w:noWrap/>
            <w:vAlign w:val="center"/>
          </w:tcPr>
          <w:p w14:paraId="6D0F49F6" w14:textId="77777777" w:rsidR="00DE5173" w:rsidRPr="00577480" w:rsidRDefault="00DE5173" w:rsidP="00DE5173">
            <w:pPr>
              <w:rPr>
                <w:color w:val="000000"/>
                <w:sz w:val="16"/>
                <w:szCs w:val="16"/>
              </w:rPr>
            </w:pPr>
            <w:r w:rsidRPr="00577480">
              <w:rPr>
                <w:color w:val="000000"/>
                <w:sz w:val="16"/>
                <w:szCs w:val="16"/>
              </w:rPr>
              <w:t xml:space="preserve">Масло трансмиссионное синтетическое </w:t>
            </w:r>
          </w:p>
          <w:p w14:paraId="7E954A4A" w14:textId="46F1A3C6" w:rsidR="00DE5173" w:rsidRPr="00577480" w:rsidRDefault="00DE5173" w:rsidP="00DE5173">
            <w:pPr>
              <w:rPr>
                <w:color w:val="000000"/>
                <w:sz w:val="16"/>
                <w:szCs w:val="16"/>
              </w:rPr>
            </w:pPr>
            <w:r w:rsidRPr="00577480">
              <w:rPr>
                <w:color w:val="000000"/>
                <w:sz w:val="16"/>
                <w:szCs w:val="16"/>
              </w:rPr>
              <w:t xml:space="preserve">R ZIC G-5 80W-90 GL-5, </w:t>
            </w:r>
            <w:r w:rsidR="004E06C4">
              <w:rPr>
                <w:color w:val="000000"/>
                <w:sz w:val="16"/>
                <w:szCs w:val="16"/>
              </w:rPr>
              <w:t xml:space="preserve">или «эквивалент» </w:t>
            </w:r>
            <w:r w:rsidRPr="00577480">
              <w:rPr>
                <w:color w:val="000000"/>
                <w:sz w:val="16"/>
                <w:szCs w:val="16"/>
              </w:rPr>
              <w:t>в соответствии с указанными характеристиками</w:t>
            </w:r>
          </w:p>
          <w:p w14:paraId="404FF6B0" w14:textId="77777777" w:rsidR="00DE5173" w:rsidRPr="00577480" w:rsidRDefault="00DE5173" w:rsidP="00DE5173">
            <w:pPr>
              <w:rPr>
                <w:color w:val="000000"/>
                <w:sz w:val="16"/>
                <w:szCs w:val="16"/>
              </w:rPr>
            </w:pPr>
            <w:r w:rsidRPr="00577480">
              <w:rPr>
                <w:color w:val="000000"/>
                <w:sz w:val="16"/>
                <w:szCs w:val="16"/>
              </w:rPr>
              <w:t>Тип масла: синтетическое</w:t>
            </w:r>
          </w:p>
          <w:p w14:paraId="56B796E0" w14:textId="77777777" w:rsidR="00DE5173" w:rsidRPr="00577480" w:rsidRDefault="00DE5173" w:rsidP="00DE5173">
            <w:pPr>
              <w:rPr>
                <w:color w:val="000000"/>
                <w:sz w:val="16"/>
                <w:szCs w:val="16"/>
              </w:rPr>
            </w:pPr>
            <w:r w:rsidRPr="00577480">
              <w:rPr>
                <w:color w:val="000000"/>
                <w:sz w:val="16"/>
                <w:szCs w:val="16"/>
              </w:rPr>
              <w:t>Классификация по API: GL-5</w:t>
            </w:r>
          </w:p>
          <w:p w14:paraId="5C240084" w14:textId="77777777" w:rsidR="00DE5173" w:rsidRPr="00577480" w:rsidRDefault="00DE5173" w:rsidP="00DE5173">
            <w:pPr>
              <w:rPr>
                <w:color w:val="000000"/>
                <w:sz w:val="16"/>
                <w:szCs w:val="16"/>
              </w:rPr>
            </w:pPr>
            <w:r w:rsidRPr="00577480">
              <w:rPr>
                <w:color w:val="000000"/>
                <w:sz w:val="16"/>
                <w:szCs w:val="16"/>
              </w:rPr>
              <w:t>Класс вязкости по SAE: 80W90</w:t>
            </w:r>
          </w:p>
          <w:p w14:paraId="6C34AC6E" w14:textId="77777777" w:rsidR="00DE5173" w:rsidRPr="00577480" w:rsidRDefault="00DE5173" w:rsidP="00DE5173">
            <w:pPr>
              <w:rPr>
                <w:color w:val="000000"/>
                <w:sz w:val="16"/>
                <w:szCs w:val="16"/>
              </w:rPr>
            </w:pPr>
            <w:r w:rsidRPr="00577480">
              <w:rPr>
                <w:color w:val="000000"/>
                <w:sz w:val="16"/>
                <w:szCs w:val="16"/>
              </w:rPr>
              <w:t>Плотность при 15°C: 0,87 г/см³</w:t>
            </w:r>
          </w:p>
          <w:p w14:paraId="3BC7E80E" w14:textId="77777777" w:rsidR="00DE5173" w:rsidRPr="00577480" w:rsidRDefault="00DE5173" w:rsidP="00DE5173">
            <w:pPr>
              <w:rPr>
                <w:color w:val="000000"/>
                <w:sz w:val="16"/>
                <w:szCs w:val="16"/>
              </w:rPr>
            </w:pPr>
            <w:r w:rsidRPr="00577480">
              <w:rPr>
                <w:color w:val="000000"/>
                <w:sz w:val="16"/>
                <w:szCs w:val="16"/>
              </w:rPr>
              <w:t>Кинематическая вязкость при</w:t>
            </w:r>
          </w:p>
          <w:p w14:paraId="7F1E30BB" w14:textId="77777777" w:rsidR="00DE5173" w:rsidRPr="00577480" w:rsidRDefault="00DE5173" w:rsidP="00DE5173">
            <w:pPr>
              <w:rPr>
                <w:color w:val="000000"/>
                <w:sz w:val="16"/>
                <w:szCs w:val="16"/>
              </w:rPr>
            </w:pPr>
            <w:r w:rsidRPr="00577480">
              <w:rPr>
                <w:color w:val="000000"/>
                <w:sz w:val="16"/>
                <w:szCs w:val="16"/>
              </w:rPr>
              <w:t>40°С: 124,4 мм²/с</w:t>
            </w:r>
          </w:p>
          <w:p w14:paraId="4440795C" w14:textId="77777777" w:rsidR="00DE5173" w:rsidRPr="00577480" w:rsidRDefault="00DE5173" w:rsidP="00DE5173">
            <w:pPr>
              <w:rPr>
                <w:color w:val="000000"/>
                <w:sz w:val="16"/>
                <w:szCs w:val="16"/>
              </w:rPr>
            </w:pPr>
            <w:r w:rsidRPr="00577480">
              <w:rPr>
                <w:color w:val="000000"/>
                <w:sz w:val="16"/>
                <w:szCs w:val="16"/>
              </w:rPr>
              <w:t>Кинематическая вязкость при</w:t>
            </w:r>
          </w:p>
          <w:p w14:paraId="787C88F9" w14:textId="77777777" w:rsidR="00DE5173" w:rsidRPr="00577480" w:rsidRDefault="00DE5173" w:rsidP="00DE5173">
            <w:pPr>
              <w:rPr>
                <w:color w:val="000000"/>
                <w:sz w:val="16"/>
                <w:szCs w:val="16"/>
              </w:rPr>
            </w:pPr>
            <w:r w:rsidRPr="00577480">
              <w:rPr>
                <w:color w:val="000000"/>
                <w:sz w:val="16"/>
                <w:szCs w:val="16"/>
              </w:rPr>
              <w:t>100°С: 14,8 мм²/с</w:t>
            </w:r>
          </w:p>
          <w:p w14:paraId="5C9FAE65" w14:textId="77777777" w:rsidR="00DE5173" w:rsidRPr="00577480" w:rsidRDefault="00DE5173" w:rsidP="00DE5173">
            <w:pPr>
              <w:rPr>
                <w:color w:val="000000"/>
                <w:sz w:val="16"/>
                <w:szCs w:val="16"/>
              </w:rPr>
            </w:pPr>
            <w:r w:rsidRPr="00577480">
              <w:rPr>
                <w:color w:val="000000"/>
                <w:sz w:val="16"/>
                <w:szCs w:val="16"/>
              </w:rPr>
              <w:t>Индекс вязкости:121</w:t>
            </w:r>
          </w:p>
          <w:p w14:paraId="74F22EEE" w14:textId="77777777" w:rsidR="00DE5173" w:rsidRPr="00577480" w:rsidRDefault="00DE5173" w:rsidP="00DE5173">
            <w:pPr>
              <w:rPr>
                <w:color w:val="000000"/>
                <w:sz w:val="16"/>
                <w:szCs w:val="16"/>
              </w:rPr>
            </w:pPr>
            <w:r w:rsidRPr="00577480">
              <w:rPr>
                <w:color w:val="000000"/>
                <w:sz w:val="16"/>
                <w:szCs w:val="16"/>
              </w:rPr>
              <w:t>Кислотное число, мг KOH/г: 1,09</w:t>
            </w:r>
          </w:p>
          <w:p w14:paraId="09FF634A" w14:textId="77777777" w:rsidR="00DE5173" w:rsidRPr="00577480" w:rsidRDefault="00DE5173" w:rsidP="00DE5173">
            <w:pPr>
              <w:rPr>
                <w:color w:val="000000"/>
                <w:sz w:val="16"/>
                <w:szCs w:val="16"/>
              </w:rPr>
            </w:pPr>
            <w:r w:rsidRPr="00577480">
              <w:rPr>
                <w:color w:val="000000"/>
                <w:sz w:val="16"/>
                <w:szCs w:val="16"/>
              </w:rPr>
              <w:t>Температура вспышки, °С 224</w:t>
            </w:r>
          </w:p>
          <w:p w14:paraId="2590C70E" w14:textId="77777777" w:rsidR="00DE5173" w:rsidRPr="00577480" w:rsidRDefault="00DE5173" w:rsidP="00DE5173">
            <w:pPr>
              <w:rPr>
                <w:color w:val="000000"/>
                <w:sz w:val="16"/>
                <w:szCs w:val="16"/>
              </w:rPr>
            </w:pPr>
            <w:r w:rsidRPr="00577480">
              <w:rPr>
                <w:color w:val="000000"/>
                <w:sz w:val="16"/>
                <w:szCs w:val="16"/>
              </w:rPr>
              <w:t>Температура потери текучести: не выше -35°С</w:t>
            </w:r>
          </w:p>
          <w:p w14:paraId="694FE7FC" w14:textId="3E312E44" w:rsidR="00DE5173" w:rsidRPr="00577480" w:rsidRDefault="00DE5173" w:rsidP="00DE5173">
            <w:pPr>
              <w:rPr>
                <w:bCs/>
                <w:color w:val="000000"/>
                <w:sz w:val="16"/>
                <w:szCs w:val="16"/>
              </w:rPr>
            </w:pPr>
            <w:r w:rsidRPr="00577480">
              <w:rPr>
                <w:color w:val="000000"/>
                <w:sz w:val="16"/>
                <w:szCs w:val="16"/>
              </w:rPr>
              <w:t>Тара: канистра</w:t>
            </w:r>
          </w:p>
        </w:tc>
        <w:tc>
          <w:tcPr>
            <w:tcW w:w="177" w:type="pct"/>
            <w:tcBorders>
              <w:top w:val="single" w:sz="4" w:space="0" w:color="auto"/>
              <w:left w:val="nil"/>
              <w:bottom w:val="single" w:sz="4" w:space="0" w:color="auto"/>
              <w:right w:val="single" w:sz="4" w:space="0" w:color="auto"/>
            </w:tcBorders>
            <w:shd w:val="clear" w:color="auto" w:fill="auto"/>
          </w:tcPr>
          <w:p w14:paraId="3983949A" w14:textId="7D81D1C6" w:rsidR="00DE5173" w:rsidRPr="00577480" w:rsidRDefault="00DE5173" w:rsidP="00DE5173">
            <w:pPr>
              <w:jc w:val="center"/>
              <w:rPr>
                <w:bCs/>
                <w:color w:val="000000"/>
                <w:sz w:val="16"/>
                <w:szCs w:val="16"/>
              </w:rPr>
            </w:pPr>
            <w:r w:rsidRPr="00577480">
              <w:rPr>
                <w:color w:val="000000"/>
                <w:sz w:val="16"/>
                <w:szCs w:val="16"/>
              </w:rPr>
              <w:t>200</w:t>
            </w:r>
          </w:p>
        </w:tc>
        <w:tc>
          <w:tcPr>
            <w:tcW w:w="357" w:type="pct"/>
            <w:tcBorders>
              <w:top w:val="nil"/>
              <w:left w:val="single" w:sz="4" w:space="0" w:color="auto"/>
              <w:bottom w:val="single" w:sz="4" w:space="0" w:color="auto"/>
              <w:right w:val="single" w:sz="4" w:space="0" w:color="auto"/>
            </w:tcBorders>
            <w:shd w:val="clear" w:color="auto" w:fill="auto"/>
          </w:tcPr>
          <w:p w14:paraId="07E89A8F" w14:textId="4A165294" w:rsidR="00DE5173" w:rsidRPr="00DE5173" w:rsidRDefault="00DE5173" w:rsidP="00DE5173">
            <w:pPr>
              <w:jc w:val="center"/>
              <w:rPr>
                <w:bCs/>
                <w:color w:val="000000"/>
                <w:sz w:val="16"/>
                <w:szCs w:val="16"/>
              </w:rPr>
            </w:pPr>
            <w:r w:rsidRPr="00DE5173">
              <w:rPr>
                <w:sz w:val="16"/>
                <w:szCs w:val="16"/>
              </w:rPr>
              <w:t>532,95</w:t>
            </w:r>
          </w:p>
        </w:tc>
        <w:tc>
          <w:tcPr>
            <w:tcW w:w="310" w:type="pct"/>
            <w:tcBorders>
              <w:top w:val="nil"/>
              <w:left w:val="nil"/>
              <w:bottom w:val="single" w:sz="4" w:space="0" w:color="auto"/>
              <w:right w:val="single" w:sz="4" w:space="0" w:color="auto"/>
            </w:tcBorders>
            <w:shd w:val="clear" w:color="auto" w:fill="auto"/>
          </w:tcPr>
          <w:p w14:paraId="017E25C9" w14:textId="01285442" w:rsidR="00DE5173" w:rsidRPr="00DE5173" w:rsidRDefault="00DE5173" w:rsidP="00DE5173">
            <w:pPr>
              <w:jc w:val="center"/>
              <w:rPr>
                <w:bCs/>
                <w:color w:val="3F3F3F"/>
                <w:sz w:val="16"/>
                <w:szCs w:val="16"/>
              </w:rPr>
            </w:pPr>
            <w:r w:rsidRPr="00DE5173">
              <w:rPr>
                <w:color w:val="000000"/>
                <w:sz w:val="16"/>
                <w:szCs w:val="16"/>
              </w:rPr>
              <w:t>106 590,00</w:t>
            </w:r>
          </w:p>
        </w:tc>
        <w:tc>
          <w:tcPr>
            <w:tcW w:w="356" w:type="pct"/>
            <w:tcBorders>
              <w:top w:val="single" w:sz="4" w:space="0" w:color="auto"/>
              <w:left w:val="nil"/>
              <w:bottom w:val="single" w:sz="4" w:space="0" w:color="auto"/>
              <w:right w:val="single" w:sz="4" w:space="0" w:color="auto"/>
            </w:tcBorders>
          </w:tcPr>
          <w:p w14:paraId="5C432F42" w14:textId="0CAC52B5" w:rsidR="00DE5173" w:rsidRPr="00577480" w:rsidRDefault="00DE5173" w:rsidP="00DE5173">
            <w:pPr>
              <w:jc w:val="center"/>
              <w:rPr>
                <w:sz w:val="16"/>
                <w:szCs w:val="16"/>
              </w:rPr>
            </w:pPr>
            <w:r w:rsidRPr="00577480">
              <w:rPr>
                <w:color w:val="000000"/>
                <w:sz w:val="16"/>
                <w:szCs w:val="16"/>
              </w:rPr>
              <w:t>19.20.29.120</w:t>
            </w:r>
          </w:p>
        </w:tc>
        <w:tc>
          <w:tcPr>
            <w:tcW w:w="628" w:type="pct"/>
            <w:shd w:val="clear" w:color="000000" w:fill="FFFFFF"/>
          </w:tcPr>
          <w:p w14:paraId="5F7C4E95" w14:textId="53E03AF8" w:rsidR="00DE5173" w:rsidRPr="007F0DFE" w:rsidRDefault="00DE5173" w:rsidP="00DE5173">
            <w:pPr>
              <w:jc w:val="center"/>
              <w:rPr>
                <w:sz w:val="16"/>
                <w:szCs w:val="16"/>
              </w:rPr>
            </w:pPr>
            <w:r>
              <w:rPr>
                <w:sz w:val="16"/>
                <w:szCs w:val="16"/>
              </w:rPr>
              <w:t>Не установлена</w:t>
            </w:r>
          </w:p>
        </w:tc>
        <w:tc>
          <w:tcPr>
            <w:tcW w:w="676" w:type="pct"/>
            <w:shd w:val="clear" w:color="000000" w:fill="FFFFFF"/>
          </w:tcPr>
          <w:p w14:paraId="3EDF9DAB" w14:textId="77777777" w:rsidR="00DE5173" w:rsidRDefault="00DE5173" w:rsidP="00DE5173">
            <w:pPr>
              <w:jc w:val="center"/>
              <w:rPr>
                <w:bCs/>
                <w:color w:val="000000"/>
                <w:sz w:val="16"/>
                <w:szCs w:val="16"/>
              </w:rPr>
            </w:pPr>
          </w:p>
        </w:tc>
        <w:tc>
          <w:tcPr>
            <w:tcW w:w="278" w:type="pct"/>
            <w:shd w:val="clear" w:color="000000" w:fill="FFFFFF"/>
          </w:tcPr>
          <w:p w14:paraId="23B091DF" w14:textId="77777777" w:rsidR="00DE5173" w:rsidRDefault="00DE5173" w:rsidP="00DE5173">
            <w:pPr>
              <w:jc w:val="center"/>
              <w:rPr>
                <w:bCs/>
                <w:color w:val="3F3F3F"/>
                <w:sz w:val="16"/>
                <w:szCs w:val="16"/>
              </w:rPr>
            </w:pPr>
          </w:p>
        </w:tc>
        <w:tc>
          <w:tcPr>
            <w:tcW w:w="278" w:type="pct"/>
            <w:shd w:val="clear" w:color="000000" w:fill="FFFFFF"/>
          </w:tcPr>
          <w:p w14:paraId="47D8EF4E" w14:textId="77777777" w:rsidR="00DE5173" w:rsidRDefault="00DE5173" w:rsidP="00DE5173">
            <w:pPr>
              <w:jc w:val="center"/>
              <w:rPr>
                <w:bCs/>
                <w:color w:val="3F3F3F"/>
                <w:sz w:val="16"/>
                <w:szCs w:val="16"/>
              </w:rPr>
            </w:pPr>
          </w:p>
        </w:tc>
        <w:tc>
          <w:tcPr>
            <w:tcW w:w="704" w:type="pct"/>
            <w:tcBorders>
              <w:right w:val="single" w:sz="4" w:space="0" w:color="auto"/>
            </w:tcBorders>
            <w:shd w:val="clear" w:color="000000" w:fill="FFFFFF"/>
          </w:tcPr>
          <w:p w14:paraId="68614E43" w14:textId="77777777" w:rsidR="00DE5173" w:rsidRDefault="00DE5173" w:rsidP="00DE5173">
            <w:pPr>
              <w:jc w:val="center"/>
              <w:rPr>
                <w:bCs/>
                <w:color w:val="3F3F3F"/>
                <w:sz w:val="16"/>
                <w:szCs w:val="16"/>
              </w:rPr>
            </w:pPr>
          </w:p>
        </w:tc>
      </w:tr>
      <w:tr w:rsidR="00DE5173" w:rsidRPr="005C77DC" w14:paraId="0F7B5160" w14:textId="77777777" w:rsidTr="00DE5173">
        <w:trPr>
          <w:gridAfter w:val="1"/>
          <w:wAfter w:w="11" w:type="pct"/>
          <w:trHeight w:val="694"/>
        </w:trPr>
        <w:tc>
          <w:tcPr>
            <w:tcW w:w="175" w:type="pct"/>
            <w:shd w:val="clear" w:color="000000" w:fill="FFFFFF"/>
            <w:noWrap/>
            <w:vAlign w:val="center"/>
          </w:tcPr>
          <w:p w14:paraId="4397649A" w14:textId="77777777" w:rsidR="00DE5173" w:rsidRPr="00011C35" w:rsidRDefault="00DE5173" w:rsidP="00DE5173">
            <w:pPr>
              <w:pStyle w:val="a4"/>
              <w:numPr>
                <w:ilvl w:val="0"/>
                <w:numId w:val="55"/>
              </w:numPr>
              <w:ind w:left="530"/>
              <w:jc w:val="center"/>
              <w:rPr>
                <w:bCs/>
                <w:color w:val="000000"/>
                <w:sz w:val="16"/>
                <w:szCs w:val="16"/>
              </w:rPr>
            </w:pPr>
          </w:p>
        </w:tc>
        <w:tc>
          <w:tcPr>
            <w:tcW w:w="1050" w:type="pct"/>
            <w:tcBorders>
              <w:top w:val="nil"/>
              <w:left w:val="nil"/>
              <w:bottom w:val="single" w:sz="4" w:space="0" w:color="auto"/>
              <w:right w:val="single" w:sz="4" w:space="0" w:color="auto"/>
            </w:tcBorders>
            <w:shd w:val="clear" w:color="auto" w:fill="auto"/>
            <w:noWrap/>
            <w:vAlign w:val="center"/>
          </w:tcPr>
          <w:p w14:paraId="528CB1CE" w14:textId="7D99245B" w:rsidR="00DE5173" w:rsidRPr="00577480" w:rsidRDefault="00DE5173" w:rsidP="00DE5173">
            <w:pPr>
              <w:rPr>
                <w:color w:val="000000"/>
                <w:sz w:val="16"/>
                <w:szCs w:val="16"/>
              </w:rPr>
            </w:pPr>
            <w:r w:rsidRPr="00577480">
              <w:rPr>
                <w:color w:val="000000"/>
                <w:sz w:val="16"/>
                <w:szCs w:val="16"/>
              </w:rPr>
              <w:t xml:space="preserve">Масло трансмиссионное полусинтетическое LUXE TRANSSOL GX 80W-85 GL4, </w:t>
            </w:r>
            <w:r w:rsidR="004E06C4">
              <w:rPr>
                <w:color w:val="000000"/>
                <w:sz w:val="16"/>
                <w:szCs w:val="16"/>
              </w:rPr>
              <w:t xml:space="preserve">или «эквивалент» </w:t>
            </w:r>
            <w:r w:rsidRPr="00577480">
              <w:rPr>
                <w:color w:val="000000"/>
                <w:sz w:val="16"/>
                <w:szCs w:val="16"/>
              </w:rPr>
              <w:t>в соответствии с</w:t>
            </w:r>
            <w:r w:rsidR="004E06C4">
              <w:rPr>
                <w:color w:val="000000"/>
                <w:sz w:val="16"/>
                <w:szCs w:val="16"/>
              </w:rPr>
              <w:t xml:space="preserve"> </w:t>
            </w:r>
            <w:r w:rsidRPr="00577480">
              <w:rPr>
                <w:color w:val="000000"/>
                <w:sz w:val="16"/>
                <w:szCs w:val="16"/>
              </w:rPr>
              <w:t>указанными характеристиками</w:t>
            </w:r>
          </w:p>
          <w:p w14:paraId="7A8E1ED9" w14:textId="77777777" w:rsidR="00DE5173" w:rsidRPr="00577480" w:rsidRDefault="00DE5173" w:rsidP="00DE5173">
            <w:pPr>
              <w:rPr>
                <w:color w:val="000000"/>
                <w:sz w:val="16"/>
                <w:szCs w:val="16"/>
              </w:rPr>
            </w:pPr>
            <w:r w:rsidRPr="00577480">
              <w:rPr>
                <w:color w:val="000000"/>
                <w:sz w:val="16"/>
                <w:szCs w:val="16"/>
              </w:rPr>
              <w:t>Тип масла: полусинтетическое</w:t>
            </w:r>
          </w:p>
          <w:p w14:paraId="39426411" w14:textId="77777777" w:rsidR="00DE5173" w:rsidRPr="00577480" w:rsidRDefault="00DE5173" w:rsidP="00DE5173">
            <w:pPr>
              <w:rPr>
                <w:color w:val="000000"/>
                <w:sz w:val="16"/>
                <w:szCs w:val="16"/>
              </w:rPr>
            </w:pPr>
            <w:r w:rsidRPr="00577480">
              <w:rPr>
                <w:color w:val="000000"/>
                <w:sz w:val="16"/>
                <w:szCs w:val="16"/>
              </w:rPr>
              <w:t>Классификация по API: GL-4</w:t>
            </w:r>
          </w:p>
          <w:p w14:paraId="4305B61E" w14:textId="77777777" w:rsidR="00DE5173" w:rsidRPr="00577480" w:rsidRDefault="00DE5173" w:rsidP="00DE5173">
            <w:pPr>
              <w:rPr>
                <w:color w:val="000000"/>
                <w:sz w:val="16"/>
                <w:szCs w:val="16"/>
              </w:rPr>
            </w:pPr>
            <w:r w:rsidRPr="00577480">
              <w:rPr>
                <w:color w:val="000000"/>
                <w:sz w:val="16"/>
                <w:szCs w:val="16"/>
              </w:rPr>
              <w:t>Класс вязкости по SAE: 80W85</w:t>
            </w:r>
          </w:p>
          <w:p w14:paraId="4D2883D9" w14:textId="77777777" w:rsidR="00DE5173" w:rsidRPr="00577480" w:rsidRDefault="00DE5173" w:rsidP="00DE5173">
            <w:pPr>
              <w:rPr>
                <w:color w:val="000000"/>
                <w:sz w:val="16"/>
                <w:szCs w:val="16"/>
              </w:rPr>
            </w:pPr>
            <w:r w:rsidRPr="00577480">
              <w:rPr>
                <w:color w:val="000000"/>
                <w:sz w:val="16"/>
                <w:szCs w:val="16"/>
              </w:rPr>
              <w:t>Плотность при 15°C: 885 кг/м³</w:t>
            </w:r>
          </w:p>
          <w:p w14:paraId="26570BB4" w14:textId="77777777" w:rsidR="00DE5173" w:rsidRPr="00577480" w:rsidRDefault="00DE5173" w:rsidP="00DE5173">
            <w:pPr>
              <w:rPr>
                <w:color w:val="000000"/>
                <w:sz w:val="16"/>
                <w:szCs w:val="16"/>
              </w:rPr>
            </w:pPr>
            <w:r w:rsidRPr="00577480">
              <w:rPr>
                <w:color w:val="000000"/>
                <w:sz w:val="16"/>
                <w:szCs w:val="16"/>
              </w:rPr>
              <w:t>Кинематическая вязкость при</w:t>
            </w:r>
          </w:p>
          <w:p w14:paraId="7468B322" w14:textId="77777777" w:rsidR="00DE5173" w:rsidRPr="00577480" w:rsidRDefault="00DE5173" w:rsidP="00DE5173">
            <w:pPr>
              <w:rPr>
                <w:color w:val="000000"/>
                <w:sz w:val="16"/>
                <w:szCs w:val="16"/>
              </w:rPr>
            </w:pPr>
            <w:r w:rsidRPr="00577480">
              <w:rPr>
                <w:color w:val="000000"/>
                <w:sz w:val="16"/>
                <w:szCs w:val="16"/>
              </w:rPr>
              <w:t>40°С:125 мм²/с</w:t>
            </w:r>
          </w:p>
          <w:p w14:paraId="6FAD08C6" w14:textId="77777777" w:rsidR="00DE5173" w:rsidRPr="00577480" w:rsidRDefault="00DE5173" w:rsidP="00DE5173">
            <w:pPr>
              <w:rPr>
                <w:color w:val="000000"/>
                <w:sz w:val="16"/>
                <w:szCs w:val="16"/>
              </w:rPr>
            </w:pPr>
            <w:r w:rsidRPr="00577480">
              <w:rPr>
                <w:color w:val="000000"/>
                <w:sz w:val="16"/>
                <w:szCs w:val="16"/>
              </w:rPr>
              <w:t>Кинематическая вязкость при 100°С: 13,2 мм²/с</w:t>
            </w:r>
          </w:p>
          <w:p w14:paraId="5C3683A5" w14:textId="77777777" w:rsidR="00DE5173" w:rsidRPr="00577480" w:rsidRDefault="00DE5173" w:rsidP="00DE5173">
            <w:pPr>
              <w:rPr>
                <w:color w:val="000000"/>
                <w:sz w:val="16"/>
                <w:szCs w:val="16"/>
              </w:rPr>
            </w:pPr>
            <w:r w:rsidRPr="00577480">
              <w:rPr>
                <w:color w:val="000000"/>
                <w:sz w:val="16"/>
                <w:szCs w:val="16"/>
              </w:rPr>
              <w:lastRenderedPageBreak/>
              <w:t>Индекс вязкости:99</w:t>
            </w:r>
          </w:p>
          <w:p w14:paraId="32654A8D" w14:textId="77777777" w:rsidR="00DE5173" w:rsidRPr="00577480" w:rsidRDefault="00DE5173" w:rsidP="00DE5173">
            <w:pPr>
              <w:rPr>
                <w:color w:val="000000"/>
                <w:sz w:val="16"/>
                <w:szCs w:val="16"/>
              </w:rPr>
            </w:pPr>
            <w:r w:rsidRPr="00577480">
              <w:rPr>
                <w:color w:val="000000"/>
                <w:sz w:val="16"/>
                <w:szCs w:val="16"/>
              </w:rPr>
              <w:t xml:space="preserve">Температура застывания: не выше </w:t>
            </w:r>
          </w:p>
          <w:p w14:paraId="72E9D57E" w14:textId="77777777" w:rsidR="00DE5173" w:rsidRPr="00577480" w:rsidRDefault="00DE5173" w:rsidP="00DE5173">
            <w:pPr>
              <w:rPr>
                <w:color w:val="000000"/>
                <w:sz w:val="16"/>
                <w:szCs w:val="16"/>
              </w:rPr>
            </w:pPr>
            <w:r w:rsidRPr="00577480">
              <w:rPr>
                <w:color w:val="000000"/>
                <w:sz w:val="16"/>
                <w:szCs w:val="16"/>
              </w:rPr>
              <w:t>-30°С</w:t>
            </w:r>
          </w:p>
          <w:p w14:paraId="0FB02D8D" w14:textId="77777777" w:rsidR="00DE5173" w:rsidRPr="00577480" w:rsidRDefault="00DE5173" w:rsidP="00DE5173">
            <w:pPr>
              <w:rPr>
                <w:color w:val="000000"/>
                <w:sz w:val="16"/>
                <w:szCs w:val="16"/>
              </w:rPr>
            </w:pPr>
            <w:r w:rsidRPr="00577480">
              <w:rPr>
                <w:color w:val="000000"/>
                <w:sz w:val="16"/>
                <w:szCs w:val="16"/>
              </w:rPr>
              <w:t>Температура вспышки в открытом тигле: не ниже +229°С</w:t>
            </w:r>
          </w:p>
          <w:p w14:paraId="74D0278D" w14:textId="77777777" w:rsidR="00DE5173" w:rsidRPr="00577480" w:rsidRDefault="00DE5173" w:rsidP="00DE5173">
            <w:pPr>
              <w:rPr>
                <w:color w:val="000000"/>
                <w:sz w:val="16"/>
                <w:szCs w:val="16"/>
              </w:rPr>
            </w:pPr>
            <w:r w:rsidRPr="00577480">
              <w:rPr>
                <w:color w:val="000000"/>
                <w:sz w:val="16"/>
                <w:szCs w:val="16"/>
              </w:rPr>
              <w:t>Тара: канистра</w:t>
            </w:r>
          </w:p>
          <w:p w14:paraId="21FB466F" w14:textId="708A484D" w:rsidR="00DE5173" w:rsidRPr="00577480" w:rsidRDefault="00DE5173" w:rsidP="00DE5173">
            <w:pPr>
              <w:rPr>
                <w:bCs/>
                <w:color w:val="000000"/>
                <w:sz w:val="16"/>
                <w:szCs w:val="16"/>
              </w:rPr>
            </w:pPr>
            <w:r w:rsidRPr="00577480">
              <w:rPr>
                <w:color w:val="000000"/>
                <w:sz w:val="16"/>
                <w:szCs w:val="16"/>
              </w:rPr>
              <w:t>Фасовка: 20 л.</w:t>
            </w:r>
          </w:p>
        </w:tc>
        <w:tc>
          <w:tcPr>
            <w:tcW w:w="177" w:type="pct"/>
            <w:tcBorders>
              <w:top w:val="nil"/>
              <w:left w:val="nil"/>
              <w:bottom w:val="single" w:sz="4" w:space="0" w:color="auto"/>
              <w:right w:val="single" w:sz="4" w:space="0" w:color="auto"/>
            </w:tcBorders>
            <w:shd w:val="clear" w:color="auto" w:fill="auto"/>
          </w:tcPr>
          <w:p w14:paraId="3FC9C5AC" w14:textId="78599A8E" w:rsidR="00DE5173" w:rsidRPr="00577480" w:rsidRDefault="00DE5173" w:rsidP="00DE5173">
            <w:pPr>
              <w:jc w:val="center"/>
              <w:rPr>
                <w:bCs/>
                <w:color w:val="000000"/>
                <w:sz w:val="16"/>
                <w:szCs w:val="16"/>
              </w:rPr>
            </w:pPr>
            <w:r w:rsidRPr="00577480">
              <w:rPr>
                <w:color w:val="000000"/>
                <w:sz w:val="16"/>
                <w:szCs w:val="16"/>
              </w:rPr>
              <w:lastRenderedPageBreak/>
              <w:t>10</w:t>
            </w:r>
          </w:p>
        </w:tc>
        <w:tc>
          <w:tcPr>
            <w:tcW w:w="357" w:type="pct"/>
            <w:tcBorders>
              <w:top w:val="nil"/>
              <w:left w:val="single" w:sz="4" w:space="0" w:color="auto"/>
              <w:bottom w:val="single" w:sz="4" w:space="0" w:color="auto"/>
              <w:right w:val="single" w:sz="4" w:space="0" w:color="auto"/>
            </w:tcBorders>
            <w:shd w:val="clear" w:color="auto" w:fill="auto"/>
          </w:tcPr>
          <w:p w14:paraId="3AB13DE9" w14:textId="246E6537" w:rsidR="00DE5173" w:rsidRPr="00DE5173" w:rsidRDefault="00DE5173" w:rsidP="00DE5173">
            <w:pPr>
              <w:jc w:val="center"/>
              <w:rPr>
                <w:bCs/>
                <w:color w:val="000000"/>
                <w:sz w:val="16"/>
                <w:szCs w:val="16"/>
              </w:rPr>
            </w:pPr>
            <w:r w:rsidRPr="00DE5173">
              <w:rPr>
                <w:sz w:val="16"/>
                <w:szCs w:val="16"/>
              </w:rPr>
              <w:t>5 597,67</w:t>
            </w:r>
          </w:p>
        </w:tc>
        <w:tc>
          <w:tcPr>
            <w:tcW w:w="310" w:type="pct"/>
            <w:tcBorders>
              <w:top w:val="nil"/>
              <w:left w:val="nil"/>
              <w:bottom w:val="single" w:sz="4" w:space="0" w:color="auto"/>
              <w:right w:val="single" w:sz="4" w:space="0" w:color="auto"/>
            </w:tcBorders>
            <w:shd w:val="clear" w:color="auto" w:fill="auto"/>
          </w:tcPr>
          <w:p w14:paraId="3CA0F919" w14:textId="08B33414" w:rsidR="00DE5173" w:rsidRPr="00DE5173" w:rsidRDefault="00DE5173" w:rsidP="00DE5173">
            <w:pPr>
              <w:jc w:val="center"/>
              <w:rPr>
                <w:bCs/>
                <w:color w:val="3F3F3F"/>
                <w:sz w:val="16"/>
                <w:szCs w:val="16"/>
              </w:rPr>
            </w:pPr>
            <w:r w:rsidRPr="00DE5173">
              <w:rPr>
                <w:color w:val="000000"/>
                <w:sz w:val="16"/>
                <w:szCs w:val="16"/>
              </w:rPr>
              <w:t>55 976,70</w:t>
            </w:r>
          </w:p>
        </w:tc>
        <w:tc>
          <w:tcPr>
            <w:tcW w:w="356" w:type="pct"/>
            <w:tcBorders>
              <w:top w:val="nil"/>
              <w:left w:val="nil"/>
              <w:bottom w:val="single" w:sz="4" w:space="0" w:color="auto"/>
              <w:right w:val="single" w:sz="4" w:space="0" w:color="auto"/>
            </w:tcBorders>
          </w:tcPr>
          <w:p w14:paraId="6EFB0791" w14:textId="49EDA58C" w:rsidR="00DE5173" w:rsidRPr="00577480" w:rsidRDefault="00DE5173" w:rsidP="00DE5173">
            <w:pPr>
              <w:jc w:val="center"/>
              <w:rPr>
                <w:sz w:val="16"/>
                <w:szCs w:val="16"/>
              </w:rPr>
            </w:pPr>
            <w:r w:rsidRPr="00577480">
              <w:rPr>
                <w:color w:val="000000"/>
                <w:sz w:val="16"/>
                <w:szCs w:val="16"/>
              </w:rPr>
              <w:t>19.20.29.120</w:t>
            </w:r>
          </w:p>
        </w:tc>
        <w:tc>
          <w:tcPr>
            <w:tcW w:w="628" w:type="pct"/>
            <w:shd w:val="clear" w:color="000000" w:fill="FFFFFF"/>
          </w:tcPr>
          <w:p w14:paraId="06810BAD" w14:textId="38E9B41A" w:rsidR="00DE5173" w:rsidRPr="007F0DFE" w:rsidRDefault="004E06C4" w:rsidP="00DE5173">
            <w:pPr>
              <w:jc w:val="center"/>
              <w:rPr>
                <w:sz w:val="16"/>
                <w:szCs w:val="16"/>
              </w:rPr>
            </w:pPr>
            <w:r>
              <w:rPr>
                <w:sz w:val="16"/>
                <w:szCs w:val="16"/>
              </w:rPr>
              <w:t>Не установлена</w:t>
            </w:r>
          </w:p>
        </w:tc>
        <w:tc>
          <w:tcPr>
            <w:tcW w:w="676" w:type="pct"/>
            <w:shd w:val="clear" w:color="000000" w:fill="FFFFFF"/>
          </w:tcPr>
          <w:p w14:paraId="1FA9AC4A" w14:textId="77777777" w:rsidR="00DE5173" w:rsidRDefault="00DE5173" w:rsidP="00DE5173">
            <w:pPr>
              <w:jc w:val="center"/>
              <w:rPr>
                <w:bCs/>
                <w:color w:val="000000"/>
                <w:sz w:val="16"/>
                <w:szCs w:val="16"/>
              </w:rPr>
            </w:pPr>
          </w:p>
        </w:tc>
        <w:tc>
          <w:tcPr>
            <w:tcW w:w="278" w:type="pct"/>
            <w:shd w:val="clear" w:color="000000" w:fill="FFFFFF"/>
          </w:tcPr>
          <w:p w14:paraId="4B434E73" w14:textId="77777777" w:rsidR="00DE5173" w:rsidRDefault="00DE5173" w:rsidP="00DE5173">
            <w:pPr>
              <w:jc w:val="center"/>
              <w:rPr>
                <w:bCs/>
                <w:color w:val="3F3F3F"/>
                <w:sz w:val="16"/>
                <w:szCs w:val="16"/>
              </w:rPr>
            </w:pPr>
          </w:p>
        </w:tc>
        <w:tc>
          <w:tcPr>
            <w:tcW w:w="278" w:type="pct"/>
            <w:shd w:val="clear" w:color="000000" w:fill="FFFFFF"/>
          </w:tcPr>
          <w:p w14:paraId="70257B20" w14:textId="77777777" w:rsidR="00DE5173" w:rsidRDefault="00DE5173" w:rsidP="00DE5173">
            <w:pPr>
              <w:jc w:val="center"/>
              <w:rPr>
                <w:bCs/>
                <w:color w:val="3F3F3F"/>
                <w:sz w:val="16"/>
                <w:szCs w:val="16"/>
              </w:rPr>
            </w:pPr>
          </w:p>
        </w:tc>
        <w:tc>
          <w:tcPr>
            <w:tcW w:w="704" w:type="pct"/>
            <w:tcBorders>
              <w:right w:val="single" w:sz="4" w:space="0" w:color="auto"/>
            </w:tcBorders>
            <w:shd w:val="clear" w:color="000000" w:fill="FFFFFF"/>
          </w:tcPr>
          <w:p w14:paraId="68F1634C" w14:textId="77777777" w:rsidR="00DE5173" w:rsidRDefault="00DE5173" w:rsidP="00DE5173">
            <w:pPr>
              <w:jc w:val="center"/>
              <w:rPr>
                <w:bCs/>
                <w:color w:val="3F3F3F"/>
                <w:sz w:val="16"/>
                <w:szCs w:val="16"/>
              </w:rPr>
            </w:pPr>
          </w:p>
        </w:tc>
      </w:tr>
      <w:tr w:rsidR="00DE5173" w:rsidRPr="005C77DC" w14:paraId="00C35A66" w14:textId="77777777" w:rsidTr="00DE5173">
        <w:trPr>
          <w:gridAfter w:val="1"/>
          <w:wAfter w:w="11" w:type="pct"/>
          <w:trHeight w:val="694"/>
        </w:trPr>
        <w:tc>
          <w:tcPr>
            <w:tcW w:w="175" w:type="pct"/>
            <w:shd w:val="clear" w:color="000000" w:fill="FFFFFF"/>
            <w:noWrap/>
            <w:vAlign w:val="center"/>
          </w:tcPr>
          <w:p w14:paraId="6058AB51" w14:textId="77777777" w:rsidR="00DE5173" w:rsidRPr="00577480" w:rsidRDefault="00DE5173" w:rsidP="00DE5173">
            <w:pPr>
              <w:pStyle w:val="a4"/>
              <w:numPr>
                <w:ilvl w:val="0"/>
                <w:numId w:val="55"/>
              </w:numPr>
              <w:ind w:left="530"/>
              <w:jc w:val="center"/>
              <w:rPr>
                <w:bCs/>
                <w:color w:val="000000"/>
                <w:sz w:val="16"/>
                <w:szCs w:val="16"/>
                <w:lang w:val="ru-RU"/>
              </w:rPr>
            </w:pPr>
          </w:p>
        </w:tc>
        <w:tc>
          <w:tcPr>
            <w:tcW w:w="1050" w:type="pct"/>
            <w:tcBorders>
              <w:top w:val="nil"/>
              <w:left w:val="nil"/>
              <w:bottom w:val="single" w:sz="4" w:space="0" w:color="auto"/>
              <w:right w:val="single" w:sz="4" w:space="0" w:color="auto"/>
            </w:tcBorders>
            <w:shd w:val="clear" w:color="auto" w:fill="auto"/>
            <w:noWrap/>
            <w:vAlign w:val="center"/>
          </w:tcPr>
          <w:p w14:paraId="4209478B" w14:textId="379DC0BF" w:rsidR="00DE5173" w:rsidRPr="00577480" w:rsidRDefault="00DE5173" w:rsidP="00DE5173">
            <w:pPr>
              <w:rPr>
                <w:color w:val="000000"/>
                <w:sz w:val="16"/>
                <w:szCs w:val="16"/>
              </w:rPr>
            </w:pPr>
            <w:r w:rsidRPr="00577480">
              <w:rPr>
                <w:color w:val="000000"/>
                <w:sz w:val="16"/>
                <w:szCs w:val="16"/>
              </w:rPr>
              <w:t xml:space="preserve">Масло гидравлическое OIL RIGHT МГЕ-46В, </w:t>
            </w:r>
            <w:r w:rsidR="004E06C4">
              <w:rPr>
                <w:color w:val="000000"/>
                <w:sz w:val="16"/>
                <w:szCs w:val="16"/>
              </w:rPr>
              <w:t xml:space="preserve">или «эквивалент» </w:t>
            </w:r>
            <w:r w:rsidRPr="00577480">
              <w:rPr>
                <w:color w:val="000000"/>
                <w:sz w:val="16"/>
                <w:szCs w:val="16"/>
              </w:rPr>
              <w:t>в соответствии с</w:t>
            </w:r>
            <w:r w:rsidR="004E06C4">
              <w:rPr>
                <w:color w:val="000000"/>
                <w:sz w:val="16"/>
                <w:szCs w:val="16"/>
              </w:rPr>
              <w:t xml:space="preserve"> </w:t>
            </w:r>
            <w:r w:rsidRPr="00577480">
              <w:rPr>
                <w:color w:val="000000"/>
                <w:sz w:val="16"/>
                <w:szCs w:val="16"/>
              </w:rPr>
              <w:t>указанными характеристиками</w:t>
            </w:r>
          </w:p>
          <w:p w14:paraId="790A8672" w14:textId="77777777" w:rsidR="00DE5173" w:rsidRPr="00577480" w:rsidRDefault="00DE5173" w:rsidP="00DE5173">
            <w:pPr>
              <w:rPr>
                <w:color w:val="000000"/>
                <w:sz w:val="16"/>
                <w:szCs w:val="16"/>
              </w:rPr>
            </w:pPr>
            <w:r w:rsidRPr="00577480">
              <w:rPr>
                <w:color w:val="000000"/>
                <w:sz w:val="16"/>
                <w:szCs w:val="16"/>
              </w:rPr>
              <w:t>Тип масла: минеральное</w:t>
            </w:r>
          </w:p>
          <w:p w14:paraId="23D4B349" w14:textId="77777777" w:rsidR="00DE5173" w:rsidRPr="00577480" w:rsidRDefault="00DE5173" w:rsidP="00DE5173">
            <w:pPr>
              <w:rPr>
                <w:color w:val="000000"/>
                <w:sz w:val="16"/>
                <w:szCs w:val="16"/>
              </w:rPr>
            </w:pPr>
            <w:r w:rsidRPr="00577480">
              <w:rPr>
                <w:color w:val="000000"/>
                <w:sz w:val="16"/>
                <w:szCs w:val="16"/>
              </w:rPr>
              <w:t>Плотность при 20°C: не менее 0,89 г/см³</w:t>
            </w:r>
          </w:p>
          <w:p w14:paraId="31EEB257" w14:textId="77777777" w:rsidR="00DE5173" w:rsidRPr="00577480" w:rsidRDefault="00DE5173" w:rsidP="00DE5173">
            <w:pPr>
              <w:rPr>
                <w:color w:val="000000"/>
                <w:sz w:val="16"/>
                <w:szCs w:val="16"/>
              </w:rPr>
            </w:pPr>
            <w:r w:rsidRPr="00577480">
              <w:rPr>
                <w:color w:val="000000"/>
                <w:sz w:val="16"/>
                <w:szCs w:val="16"/>
              </w:rPr>
              <w:t>Кинематическая вязкость при</w:t>
            </w:r>
          </w:p>
          <w:p w14:paraId="2D3C7DA3" w14:textId="77777777" w:rsidR="00DE5173" w:rsidRPr="00577480" w:rsidRDefault="00DE5173" w:rsidP="00DE5173">
            <w:pPr>
              <w:rPr>
                <w:color w:val="000000"/>
                <w:sz w:val="16"/>
                <w:szCs w:val="16"/>
              </w:rPr>
            </w:pPr>
            <w:r w:rsidRPr="00577480">
              <w:rPr>
                <w:color w:val="000000"/>
                <w:sz w:val="16"/>
                <w:szCs w:val="16"/>
              </w:rPr>
              <w:t>40°С: не менее 41 мм²/с</w:t>
            </w:r>
          </w:p>
          <w:p w14:paraId="04AC9B61" w14:textId="77777777" w:rsidR="00DE5173" w:rsidRPr="00577480" w:rsidRDefault="00DE5173" w:rsidP="00DE5173">
            <w:pPr>
              <w:rPr>
                <w:color w:val="000000"/>
                <w:sz w:val="16"/>
                <w:szCs w:val="16"/>
              </w:rPr>
            </w:pPr>
            <w:r w:rsidRPr="00577480">
              <w:rPr>
                <w:color w:val="000000"/>
                <w:sz w:val="16"/>
                <w:szCs w:val="16"/>
              </w:rPr>
              <w:t>Температура вспышки в открытом тигле: не ниже +190°С</w:t>
            </w:r>
          </w:p>
          <w:p w14:paraId="6CD17E73" w14:textId="77777777" w:rsidR="00DE5173" w:rsidRPr="00577480" w:rsidRDefault="00DE5173" w:rsidP="00DE5173">
            <w:pPr>
              <w:rPr>
                <w:color w:val="000000"/>
                <w:sz w:val="16"/>
                <w:szCs w:val="16"/>
              </w:rPr>
            </w:pPr>
            <w:r w:rsidRPr="00577480">
              <w:rPr>
                <w:color w:val="000000"/>
                <w:sz w:val="16"/>
                <w:szCs w:val="16"/>
              </w:rPr>
              <w:t>Индекс вязкости: 90</w:t>
            </w:r>
          </w:p>
          <w:p w14:paraId="3BECF40B" w14:textId="77777777" w:rsidR="00DE5173" w:rsidRPr="00577480" w:rsidRDefault="00DE5173" w:rsidP="00DE5173">
            <w:pPr>
              <w:rPr>
                <w:color w:val="000000"/>
                <w:sz w:val="16"/>
                <w:szCs w:val="16"/>
              </w:rPr>
            </w:pPr>
            <w:r w:rsidRPr="00577480">
              <w:rPr>
                <w:color w:val="000000"/>
                <w:sz w:val="16"/>
                <w:szCs w:val="16"/>
              </w:rPr>
              <w:t xml:space="preserve">Температура застывания: не выше </w:t>
            </w:r>
          </w:p>
          <w:p w14:paraId="0C5B23FD" w14:textId="77777777" w:rsidR="00DE5173" w:rsidRPr="00577480" w:rsidRDefault="00DE5173" w:rsidP="00DE5173">
            <w:pPr>
              <w:rPr>
                <w:color w:val="000000"/>
                <w:sz w:val="16"/>
                <w:szCs w:val="16"/>
              </w:rPr>
            </w:pPr>
            <w:r w:rsidRPr="00577480">
              <w:rPr>
                <w:color w:val="000000"/>
                <w:sz w:val="16"/>
                <w:szCs w:val="16"/>
              </w:rPr>
              <w:t>-32°С</w:t>
            </w:r>
          </w:p>
          <w:p w14:paraId="1F805A28" w14:textId="77777777" w:rsidR="00DE5173" w:rsidRPr="00577480" w:rsidRDefault="00DE5173" w:rsidP="00DE5173">
            <w:pPr>
              <w:rPr>
                <w:color w:val="000000"/>
                <w:sz w:val="16"/>
                <w:szCs w:val="16"/>
              </w:rPr>
            </w:pPr>
            <w:r w:rsidRPr="00577480">
              <w:rPr>
                <w:color w:val="000000"/>
                <w:sz w:val="16"/>
                <w:szCs w:val="16"/>
              </w:rPr>
              <w:t>Тара: бочка</w:t>
            </w:r>
          </w:p>
          <w:p w14:paraId="44B12C13" w14:textId="1A0F81AE" w:rsidR="00DE5173" w:rsidRPr="00577480" w:rsidRDefault="00DE5173" w:rsidP="00DE5173">
            <w:pPr>
              <w:rPr>
                <w:bCs/>
                <w:color w:val="000000"/>
                <w:sz w:val="16"/>
                <w:szCs w:val="16"/>
              </w:rPr>
            </w:pPr>
            <w:r w:rsidRPr="00577480">
              <w:rPr>
                <w:color w:val="000000"/>
                <w:sz w:val="16"/>
                <w:szCs w:val="16"/>
              </w:rPr>
              <w:t>Фасовка: 200 л.</w:t>
            </w:r>
          </w:p>
        </w:tc>
        <w:tc>
          <w:tcPr>
            <w:tcW w:w="177" w:type="pct"/>
            <w:tcBorders>
              <w:top w:val="nil"/>
              <w:left w:val="nil"/>
              <w:bottom w:val="single" w:sz="4" w:space="0" w:color="auto"/>
              <w:right w:val="single" w:sz="4" w:space="0" w:color="auto"/>
            </w:tcBorders>
            <w:shd w:val="clear" w:color="auto" w:fill="auto"/>
          </w:tcPr>
          <w:p w14:paraId="5BF4B316" w14:textId="208B33A5" w:rsidR="00DE5173" w:rsidRPr="00577480" w:rsidRDefault="00DE5173" w:rsidP="00DE5173">
            <w:pPr>
              <w:jc w:val="center"/>
              <w:rPr>
                <w:bCs/>
                <w:color w:val="000000"/>
                <w:sz w:val="16"/>
                <w:szCs w:val="16"/>
              </w:rPr>
            </w:pPr>
            <w:r w:rsidRPr="00577480">
              <w:rPr>
                <w:color w:val="000000"/>
                <w:sz w:val="16"/>
                <w:szCs w:val="16"/>
              </w:rPr>
              <w:t>3</w:t>
            </w:r>
          </w:p>
        </w:tc>
        <w:tc>
          <w:tcPr>
            <w:tcW w:w="357" w:type="pct"/>
            <w:tcBorders>
              <w:top w:val="nil"/>
              <w:left w:val="single" w:sz="4" w:space="0" w:color="auto"/>
              <w:bottom w:val="single" w:sz="4" w:space="0" w:color="auto"/>
              <w:right w:val="single" w:sz="4" w:space="0" w:color="auto"/>
            </w:tcBorders>
            <w:shd w:val="clear" w:color="auto" w:fill="auto"/>
          </w:tcPr>
          <w:p w14:paraId="55873932" w14:textId="341894E9" w:rsidR="00DE5173" w:rsidRPr="00DE5173" w:rsidRDefault="00DE5173" w:rsidP="00DE5173">
            <w:pPr>
              <w:jc w:val="center"/>
              <w:rPr>
                <w:bCs/>
                <w:color w:val="000000"/>
                <w:sz w:val="16"/>
                <w:szCs w:val="16"/>
              </w:rPr>
            </w:pPr>
            <w:r w:rsidRPr="00DE5173">
              <w:rPr>
                <w:sz w:val="16"/>
                <w:szCs w:val="16"/>
              </w:rPr>
              <w:t>32 350,52</w:t>
            </w:r>
          </w:p>
        </w:tc>
        <w:tc>
          <w:tcPr>
            <w:tcW w:w="310" w:type="pct"/>
            <w:tcBorders>
              <w:top w:val="nil"/>
              <w:left w:val="nil"/>
              <w:bottom w:val="single" w:sz="4" w:space="0" w:color="auto"/>
              <w:right w:val="single" w:sz="4" w:space="0" w:color="auto"/>
            </w:tcBorders>
            <w:shd w:val="clear" w:color="auto" w:fill="auto"/>
          </w:tcPr>
          <w:p w14:paraId="3FAA03B6" w14:textId="088F8C57" w:rsidR="00DE5173" w:rsidRPr="00DE5173" w:rsidRDefault="00DE5173" w:rsidP="00DE5173">
            <w:pPr>
              <w:jc w:val="center"/>
              <w:rPr>
                <w:bCs/>
                <w:color w:val="3F3F3F"/>
                <w:sz w:val="16"/>
                <w:szCs w:val="16"/>
              </w:rPr>
            </w:pPr>
            <w:r w:rsidRPr="00DE5173">
              <w:rPr>
                <w:color w:val="000000"/>
                <w:sz w:val="16"/>
                <w:szCs w:val="16"/>
              </w:rPr>
              <w:t>97 051,56</w:t>
            </w:r>
          </w:p>
        </w:tc>
        <w:tc>
          <w:tcPr>
            <w:tcW w:w="356" w:type="pct"/>
            <w:tcBorders>
              <w:top w:val="nil"/>
              <w:left w:val="nil"/>
              <w:bottom w:val="single" w:sz="4" w:space="0" w:color="auto"/>
              <w:right w:val="single" w:sz="4" w:space="0" w:color="auto"/>
            </w:tcBorders>
          </w:tcPr>
          <w:p w14:paraId="4EA8BAB0" w14:textId="3CF4DABF" w:rsidR="00DE5173" w:rsidRPr="00577480" w:rsidRDefault="00DE5173" w:rsidP="00DE5173">
            <w:pPr>
              <w:jc w:val="center"/>
              <w:rPr>
                <w:sz w:val="16"/>
                <w:szCs w:val="16"/>
              </w:rPr>
            </w:pPr>
            <w:r w:rsidRPr="00577480">
              <w:rPr>
                <w:color w:val="000000"/>
                <w:sz w:val="16"/>
                <w:szCs w:val="16"/>
              </w:rPr>
              <w:t>19.20.29.130</w:t>
            </w:r>
          </w:p>
        </w:tc>
        <w:tc>
          <w:tcPr>
            <w:tcW w:w="628" w:type="pct"/>
            <w:shd w:val="clear" w:color="000000" w:fill="FFFFFF"/>
          </w:tcPr>
          <w:p w14:paraId="785D4112" w14:textId="56E1BACB" w:rsidR="00DE5173" w:rsidRPr="007F0DFE" w:rsidRDefault="004E06C4" w:rsidP="00DE5173">
            <w:pPr>
              <w:jc w:val="center"/>
              <w:rPr>
                <w:sz w:val="16"/>
                <w:szCs w:val="16"/>
              </w:rPr>
            </w:pPr>
            <w:r>
              <w:rPr>
                <w:sz w:val="16"/>
                <w:szCs w:val="16"/>
              </w:rPr>
              <w:t>Не установлена</w:t>
            </w:r>
          </w:p>
        </w:tc>
        <w:tc>
          <w:tcPr>
            <w:tcW w:w="676" w:type="pct"/>
            <w:shd w:val="clear" w:color="000000" w:fill="FFFFFF"/>
          </w:tcPr>
          <w:p w14:paraId="2C963538" w14:textId="77777777" w:rsidR="00DE5173" w:rsidRDefault="00DE5173" w:rsidP="00DE5173">
            <w:pPr>
              <w:jc w:val="center"/>
              <w:rPr>
                <w:bCs/>
                <w:color w:val="000000"/>
                <w:sz w:val="16"/>
                <w:szCs w:val="16"/>
              </w:rPr>
            </w:pPr>
          </w:p>
        </w:tc>
        <w:tc>
          <w:tcPr>
            <w:tcW w:w="278" w:type="pct"/>
            <w:shd w:val="clear" w:color="000000" w:fill="FFFFFF"/>
          </w:tcPr>
          <w:p w14:paraId="19846B8E" w14:textId="77777777" w:rsidR="00DE5173" w:rsidRDefault="00DE5173" w:rsidP="00DE5173">
            <w:pPr>
              <w:jc w:val="center"/>
              <w:rPr>
                <w:bCs/>
                <w:color w:val="3F3F3F"/>
                <w:sz w:val="16"/>
                <w:szCs w:val="16"/>
              </w:rPr>
            </w:pPr>
          </w:p>
        </w:tc>
        <w:tc>
          <w:tcPr>
            <w:tcW w:w="278" w:type="pct"/>
            <w:shd w:val="clear" w:color="000000" w:fill="FFFFFF"/>
          </w:tcPr>
          <w:p w14:paraId="081EE1A2" w14:textId="77777777" w:rsidR="00DE5173" w:rsidRDefault="00DE5173" w:rsidP="00DE5173">
            <w:pPr>
              <w:jc w:val="center"/>
              <w:rPr>
                <w:bCs/>
                <w:color w:val="3F3F3F"/>
                <w:sz w:val="16"/>
                <w:szCs w:val="16"/>
              </w:rPr>
            </w:pPr>
          </w:p>
        </w:tc>
        <w:tc>
          <w:tcPr>
            <w:tcW w:w="704" w:type="pct"/>
            <w:tcBorders>
              <w:right w:val="single" w:sz="4" w:space="0" w:color="auto"/>
            </w:tcBorders>
            <w:shd w:val="clear" w:color="000000" w:fill="FFFFFF"/>
          </w:tcPr>
          <w:p w14:paraId="23C2BC6D" w14:textId="77777777" w:rsidR="00DE5173" w:rsidRDefault="00DE5173" w:rsidP="00DE5173">
            <w:pPr>
              <w:jc w:val="center"/>
              <w:rPr>
                <w:bCs/>
                <w:color w:val="3F3F3F"/>
                <w:sz w:val="16"/>
                <w:szCs w:val="16"/>
              </w:rPr>
            </w:pPr>
          </w:p>
        </w:tc>
      </w:tr>
      <w:tr w:rsidR="00DE5173" w:rsidRPr="005C77DC" w14:paraId="15E3C3C1" w14:textId="77777777" w:rsidTr="00DE5173">
        <w:trPr>
          <w:gridAfter w:val="1"/>
          <w:wAfter w:w="11" w:type="pct"/>
          <w:trHeight w:val="694"/>
        </w:trPr>
        <w:tc>
          <w:tcPr>
            <w:tcW w:w="175" w:type="pct"/>
            <w:shd w:val="clear" w:color="000000" w:fill="FFFFFF"/>
            <w:noWrap/>
            <w:vAlign w:val="center"/>
          </w:tcPr>
          <w:p w14:paraId="5D9C7481" w14:textId="77777777" w:rsidR="00DE5173" w:rsidRPr="00577480" w:rsidRDefault="00DE5173" w:rsidP="00DE5173">
            <w:pPr>
              <w:pStyle w:val="a4"/>
              <w:numPr>
                <w:ilvl w:val="0"/>
                <w:numId w:val="55"/>
              </w:numPr>
              <w:ind w:left="587"/>
              <w:jc w:val="center"/>
              <w:rPr>
                <w:bCs/>
                <w:color w:val="000000"/>
                <w:sz w:val="16"/>
                <w:szCs w:val="16"/>
                <w:lang w:val="ru-RU"/>
              </w:rPr>
            </w:pPr>
          </w:p>
        </w:tc>
        <w:tc>
          <w:tcPr>
            <w:tcW w:w="1050" w:type="pct"/>
            <w:tcBorders>
              <w:top w:val="single" w:sz="4" w:space="0" w:color="auto"/>
              <w:left w:val="nil"/>
              <w:bottom w:val="single" w:sz="4" w:space="0" w:color="auto"/>
              <w:right w:val="single" w:sz="4" w:space="0" w:color="auto"/>
            </w:tcBorders>
            <w:shd w:val="clear" w:color="auto" w:fill="auto"/>
            <w:noWrap/>
            <w:vAlign w:val="center"/>
          </w:tcPr>
          <w:p w14:paraId="5FEEBF2F" w14:textId="5CD23D17" w:rsidR="00DE5173" w:rsidRPr="00577480" w:rsidRDefault="00DE5173" w:rsidP="00DE5173">
            <w:pPr>
              <w:rPr>
                <w:color w:val="000000"/>
                <w:sz w:val="16"/>
                <w:szCs w:val="16"/>
              </w:rPr>
            </w:pPr>
            <w:r w:rsidRPr="00577480">
              <w:rPr>
                <w:color w:val="000000"/>
                <w:sz w:val="16"/>
                <w:szCs w:val="16"/>
              </w:rPr>
              <w:t xml:space="preserve">Антифриз </w:t>
            </w:r>
            <w:r w:rsidRPr="00577480">
              <w:rPr>
                <w:color w:val="000000"/>
                <w:sz w:val="16"/>
                <w:szCs w:val="16"/>
                <w:lang w:val="en-US"/>
              </w:rPr>
              <w:t>SINTEC</w:t>
            </w:r>
            <w:r w:rsidRPr="00577480">
              <w:rPr>
                <w:color w:val="000000"/>
                <w:sz w:val="16"/>
                <w:szCs w:val="16"/>
              </w:rPr>
              <w:t xml:space="preserve"> </w:t>
            </w:r>
            <w:r w:rsidRPr="00577480">
              <w:rPr>
                <w:color w:val="000000"/>
                <w:sz w:val="16"/>
                <w:szCs w:val="16"/>
                <w:lang w:val="en-US"/>
              </w:rPr>
              <w:t>ANTIFREEZE</w:t>
            </w:r>
            <w:r w:rsidRPr="00577480">
              <w:rPr>
                <w:color w:val="000000"/>
                <w:sz w:val="16"/>
                <w:szCs w:val="16"/>
              </w:rPr>
              <w:t xml:space="preserve"> </w:t>
            </w:r>
            <w:r w:rsidRPr="00577480">
              <w:rPr>
                <w:color w:val="000000"/>
                <w:sz w:val="16"/>
                <w:szCs w:val="16"/>
                <w:lang w:val="en-US"/>
              </w:rPr>
              <w:t>EURO</w:t>
            </w:r>
            <w:r w:rsidRPr="00577480">
              <w:rPr>
                <w:color w:val="000000"/>
                <w:sz w:val="16"/>
                <w:szCs w:val="16"/>
              </w:rPr>
              <w:t xml:space="preserve"> </w:t>
            </w:r>
            <w:r w:rsidRPr="00577480">
              <w:rPr>
                <w:color w:val="000000"/>
                <w:sz w:val="16"/>
                <w:szCs w:val="16"/>
                <w:lang w:val="en-US"/>
              </w:rPr>
              <w:t>G</w:t>
            </w:r>
            <w:r w:rsidRPr="00577480">
              <w:rPr>
                <w:color w:val="000000"/>
                <w:sz w:val="16"/>
                <w:szCs w:val="16"/>
              </w:rPr>
              <w:t xml:space="preserve">11 </w:t>
            </w:r>
            <w:r w:rsidRPr="00577480">
              <w:rPr>
                <w:color w:val="000000"/>
                <w:sz w:val="16"/>
                <w:szCs w:val="16"/>
                <w:lang w:val="en-US"/>
              </w:rPr>
              <w:t>green</w:t>
            </w:r>
            <w:r w:rsidRPr="00577480">
              <w:rPr>
                <w:color w:val="000000"/>
                <w:sz w:val="16"/>
                <w:szCs w:val="16"/>
              </w:rPr>
              <w:t xml:space="preserve"> -40, </w:t>
            </w:r>
            <w:r w:rsidR="004E06C4">
              <w:rPr>
                <w:color w:val="000000"/>
                <w:sz w:val="16"/>
                <w:szCs w:val="16"/>
              </w:rPr>
              <w:t xml:space="preserve">или «эквивалент» </w:t>
            </w:r>
            <w:r w:rsidRPr="00577480">
              <w:rPr>
                <w:color w:val="000000"/>
                <w:sz w:val="16"/>
                <w:szCs w:val="16"/>
              </w:rPr>
              <w:t>в соответствии с указанными характеристиками:</w:t>
            </w:r>
          </w:p>
          <w:p w14:paraId="65295925" w14:textId="77777777" w:rsidR="00DE5173" w:rsidRPr="00577480" w:rsidRDefault="00DE5173" w:rsidP="00DE5173">
            <w:pPr>
              <w:rPr>
                <w:color w:val="000000"/>
                <w:sz w:val="16"/>
                <w:szCs w:val="16"/>
              </w:rPr>
            </w:pPr>
            <w:r w:rsidRPr="00577480">
              <w:rPr>
                <w:color w:val="000000"/>
                <w:sz w:val="16"/>
                <w:szCs w:val="16"/>
              </w:rPr>
              <w:t>Плотность при 20°С, г/см3 – не менее 1,075;</w:t>
            </w:r>
          </w:p>
          <w:p w14:paraId="7E4DCFEE" w14:textId="77777777" w:rsidR="00DE5173" w:rsidRPr="00577480" w:rsidRDefault="00DE5173" w:rsidP="00DE5173">
            <w:pPr>
              <w:rPr>
                <w:color w:val="000000"/>
                <w:sz w:val="16"/>
                <w:szCs w:val="16"/>
              </w:rPr>
            </w:pPr>
            <w:r w:rsidRPr="00577480">
              <w:rPr>
                <w:color w:val="000000"/>
                <w:sz w:val="16"/>
                <w:szCs w:val="16"/>
              </w:rPr>
              <w:t>Температура начала кристаллизации, °С –не выше -40;</w:t>
            </w:r>
          </w:p>
          <w:p w14:paraId="0A2EE875" w14:textId="77777777" w:rsidR="00DE5173" w:rsidRPr="00577480" w:rsidRDefault="00DE5173" w:rsidP="00DE5173">
            <w:pPr>
              <w:rPr>
                <w:color w:val="000000"/>
                <w:sz w:val="16"/>
                <w:szCs w:val="16"/>
              </w:rPr>
            </w:pPr>
            <w:r w:rsidRPr="00577480">
              <w:rPr>
                <w:color w:val="000000"/>
                <w:sz w:val="16"/>
                <w:szCs w:val="16"/>
              </w:rPr>
              <w:t>Температура кипения, °С – не менее +110</w:t>
            </w:r>
          </w:p>
          <w:p w14:paraId="449881E2" w14:textId="77777777" w:rsidR="00DE5173" w:rsidRPr="00577480" w:rsidRDefault="00DE5173" w:rsidP="00DE5173">
            <w:pPr>
              <w:rPr>
                <w:color w:val="000000"/>
                <w:sz w:val="16"/>
                <w:szCs w:val="16"/>
              </w:rPr>
            </w:pPr>
            <w:r w:rsidRPr="00577480">
              <w:rPr>
                <w:color w:val="000000"/>
                <w:sz w:val="16"/>
                <w:szCs w:val="16"/>
              </w:rPr>
              <w:t>Щелочность, см3 – не менее 13,4;</w:t>
            </w:r>
          </w:p>
          <w:p w14:paraId="29BB897A" w14:textId="77777777" w:rsidR="00DE5173" w:rsidRPr="00577480" w:rsidRDefault="00DE5173" w:rsidP="00DE5173">
            <w:pPr>
              <w:rPr>
                <w:color w:val="000000"/>
                <w:sz w:val="16"/>
                <w:szCs w:val="16"/>
              </w:rPr>
            </w:pPr>
            <w:r w:rsidRPr="00577480">
              <w:rPr>
                <w:color w:val="000000"/>
                <w:sz w:val="16"/>
                <w:szCs w:val="16"/>
              </w:rPr>
              <w:t>Водородный показатель (</w:t>
            </w:r>
            <w:proofErr w:type="spellStart"/>
            <w:r w:rsidRPr="00577480">
              <w:rPr>
                <w:color w:val="000000"/>
                <w:sz w:val="16"/>
                <w:szCs w:val="16"/>
              </w:rPr>
              <w:t>pH</w:t>
            </w:r>
            <w:proofErr w:type="spellEnd"/>
            <w:r w:rsidRPr="00577480">
              <w:rPr>
                <w:color w:val="000000"/>
                <w:sz w:val="16"/>
                <w:szCs w:val="16"/>
              </w:rPr>
              <w:t>) – не менее 7,8;</w:t>
            </w:r>
          </w:p>
          <w:p w14:paraId="1A95E703" w14:textId="77777777" w:rsidR="00DE5173" w:rsidRPr="00577480" w:rsidRDefault="00DE5173" w:rsidP="00DE5173">
            <w:pPr>
              <w:rPr>
                <w:color w:val="000000"/>
                <w:sz w:val="16"/>
                <w:szCs w:val="16"/>
              </w:rPr>
            </w:pPr>
            <w:r w:rsidRPr="00577480">
              <w:rPr>
                <w:color w:val="000000"/>
                <w:sz w:val="16"/>
                <w:szCs w:val="16"/>
              </w:rPr>
              <w:t>Цвет – зеленый;</w:t>
            </w:r>
          </w:p>
          <w:p w14:paraId="03CC21D4" w14:textId="77777777" w:rsidR="00DE5173" w:rsidRPr="00577480" w:rsidRDefault="00DE5173" w:rsidP="00DE5173">
            <w:pPr>
              <w:rPr>
                <w:color w:val="000000"/>
                <w:sz w:val="16"/>
                <w:szCs w:val="16"/>
              </w:rPr>
            </w:pPr>
            <w:r w:rsidRPr="00577480">
              <w:rPr>
                <w:color w:val="000000"/>
                <w:sz w:val="16"/>
                <w:szCs w:val="16"/>
              </w:rPr>
              <w:t>Класс – G11;</w:t>
            </w:r>
          </w:p>
          <w:p w14:paraId="493A7D49" w14:textId="77777777" w:rsidR="00DE5173" w:rsidRPr="00577480" w:rsidRDefault="00DE5173" w:rsidP="00DE5173">
            <w:pPr>
              <w:rPr>
                <w:color w:val="000000"/>
                <w:sz w:val="16"/>
                <w:szCs w:val="16"/>
              </w:rPr>
            </w:pPr>
            <w:r w:rsidRPr="00577480">
              <w:rPr>
                <w:color w:val="000000"/>
                <w:sz w:val="16"/>
                <w:szCs w:val="16"/>
              </w:rPr>
              <w:t>Спецификации ASTM - D3306;</w:t>
            </w:r>
          </w:p>
          <w:p w14:paraId="63E526FE" w14:textId="77777777" w:rsidR="00DE5173" w:rsidRPr="00577480" w:rsidRDefault="00DE5173" w:rsidP="00DE5173">
            <w:pPr>
              <w:rPr>
                <w:color w:val="000000"/>
                <w:sz w:val="16"/>
                <w:szCs w:val="16"/>
              </w:rPr>
            </w:pPr>
            <w:r w:rsidRPr="00577480">
              <w:rPr>
                <w:color w:val="000000"/>
                <w:sz w:val="16"/>
                <w:szCs w:val="16"/>
              </w:rPr>
              <w:t xml:space="preserve">Спецификация ОЕМ – </w:t>
            </w:r>
          </w:p>
          <w:p w14:paraId="6915D76E" w14:textId="77777777" w:rsidR="00DE5173" w:rsidRPr="00577480" w:rsidRDefault="00DE5173" w:rsidP="00DE5173">
            <w:pPr>
              <w:rPr>
                <w:color w:val="000000"/>
                <w:sz w:val="16"/>
                <w:szCs w:val="16"/>
              </w:rPr>
            </w:pPr>
            <w:r w:rsidRPr="00577480">
              <w:rPr>
                <w:color w:val="000000"/>
                <w:sz w:val="16"/>
                <w:szCs w:val="16"/>
                <w:lang w:val="en-US"/>
              </w:rPr>
              <w:t>Audi</w:t>
            </w:r>
            <w:r w:rsidRPr="00577480">
              <w:rPr>
                <w:color w:val="000000"/>
                <w:sz w:val="16"/>
                <w:szCs w:val="16"/>
              </w:rPr>
              <w:t xml:space="preserve"> / </w:t>
            </w:r>
            <w:r w:rsidRPr="00577480">
              <w:rPr>
                <w:color w:val="000000"/>
                <w:sz w:val="16"/>
                <w:szCs w:val="16"/>
                <w:lang w:val="en-US"/>
              </w:rPr>
              <w:t>SEAT</w:t>
            </w:r>
            <w:r w:rsidRPr="00577480">
              <w:rPr>
                <w:color w:val="000000"/>
                <w:sz w:val="16"/>
                <w:szCs w:val="16"/>
              </w:rPr>
              <w:t xml:space="preserve"> / </w:t>
            </w:r>
            <w:r w:rsidRPr="00577480">
              <w:rPr>
                <w:color w:val="000000"/>
                <w:sz w:val="16"/>
                <w:szCs w:val="16"/>
                <w:lang w:val="en-US"/>
              </w:rPr>
              <w:t>Skoda</w:t>
            </w:r>
            <w:r w:rsidRPr="00577480">
              <w:rPr>
                <w:color w:val="000000"/>
                <w:sz w:val="16"/>
                <w:szCs w:val="16"/>
              </w:rPr>
              <w:t xml:space="preserve">/ </w:t>
            </w:r>
            <w:r w:rsidRPr="00577480">
              <w:rPr>
                <w:color w:val="000000"/>
                <w:sz w:val="16"/>
                <w:szCs w:val="16"/>
                <w:lang w:val="en-US"/>
              </w:rPr>
              <w:t>Porsche</w:t>
            </w:r>
            <w:r w:rsidRPr="00577480">
              <w:rPr>
                <w:color w:val="000000"/>
                <w:sz w:val="16"/>
                <w:szCs w:val="16"/>
              </w:rPr>
              <w:t xml:space="preserve"> / </w:t>
            </w:r>
            <w:r w:rsidRPr="00577480">
              <w:rPr>
                <w:color w:val="000000"/>
                <w:sz w:val="16"/>
                <w:szCs w:val="16"/>
                <w:lang w:val="en-US"/>
              </w:rPr>
              <w:t>VW</w:t>
            </w:r>
            <w:r w:rsidRPr="00577480">
              <w:rPr>
                <w:color w:val="000000"/>
                <w:sz w:val="16"/>
                <w:szCs w:val="16"/>
              </w:rPr>
              <w:t xml:space="preserve"> </w:t>
            </w:r>
            <w:r w:rsidRPr="00577480">
              <w:rPr>
                <w:color w:val="000000"/>
                <w:sz w:val="16"/>
                <w:szCs w:val="16"/>
                <w:lang w:val="en-US"/>
              </w:rPr>
              <w:t>TL</w:t>
            </w:r>
            <w:r w:rsidRPr="00577480">
              <w:rPr>
                <w:color w:val="000000"/>
                <w:sz w:val="16"/>
                <w:szCs w:val="16"/>
              </w:rPr>
              <w:t xml:space="preserve"> 774-</w:t>
            </w:r>
            <w:r w:rsidRPr="00577480">
              <w:rPr>
                <w:color w:val="000000"/>
                <w:sz w:val="16"/>
                <w:szCs w:val="16"/>
                <w:lang w:val="en-US"/>
              </w:rPr>
              <w:t>C</w:t>
            </w:r>
            <w:r w:rsidRPr="00577480">
              <w:rPr>
                <w:color w:val="000000"/>
                <w:sz w:val="16"/>
                <w:szCs w:val="16"/>
              </w:rPr>
              <w:t xml:space="preserve"> </w:t>
            </w:r>
          </w:p>
          <w:p w14:paraId="05F68C27" w14:textId="77777777" w:rsidR="00DE5173" w:rsidRPr="00577480" w:rsidRDefault="00DE5173" w:rsidP="00DE5173">
            <w:pPr>
              <w:rPr>
                <w:color w:val="000000"/>
                <w:sz w:val="16"/>
                <w:szCs w:val="16"/>
                <w:lang w:val="en-US"/>
              </w:rPr>
            </w:pPr>
            <w:r w:rsidRPr="00577480">
              <w:rPr>
                <w:color w:val="000000"/>
                <w:sz w:val="16"/>
                <w:szCs w:val="16"/>
                <w:lang w:val="en-US"/>
              </w:rPr>
              <w:t>BA3 TTM 1.97.717-97KAMAZ</w:t>
            </w:r>
          </w:p>
          <w:p w14:paraId="5E6B6AF0" w14:textId="77777777" w:rsidR="00DE5173" w:rsidRPr="00577480" w:rsidRDefault="00DE5173" w:rsidP="00DE5173">
            <w:pPr>
              <w:rPr>
                <w:color w:val="000000"/>
                <w:sz w:val="16"/>
                <w:szCs w:val="16"/>
                <w:lang w:val="en-US"/>
              </w:rPr>
            </w:pPr>
            <w:r w:rsidRPr="00577480">
              <w:rPr>
                <w:color w:val="000000"/>
                <w:sz w:val="16"/>
                <w:szCs w:val="16"/>
                <w:lang w:val="en-US"/>
              </w:rPr>
              <w:t>Cummins 85T8-2</w:t>
            </w:r>
          </w:p>
          <w:p w14:paraId="59F270EC" w14:textId="77777777" w:rsidR="00DE5173" w:rsidRPr="00577480" w:rsidRDefault="00DE5173" w:rsidP="00DE5173">
            <w:pPr>
              <w:rPr>
                <w:color w:val="000000"/>
                <w:sz w:val="16"/>
                <w:szCs w:val="16"/>
                <w:lang w:val="en-US"/>
              </w:rPr>
            </w:pPr>
            <w:r w:rsidRPr="00577480">
              <w:rPr>
                <w:color w:val="000000"/>
                <w:sz w:val="16"/>
                <w:szCs w:val="16"/>
                <w:lang w:val="en-US"/>
              </w:rPr>
              <w:t>MAN 324 NF</w:t>
            </w:r>
          </w:p>
          <w:p w14:paraId="44E2F19D" w14:textId="77777777" w:rsidR="00DE5173" w:rsidRPr="00577480" w:rsidRDefault="00DE5173" w:rsidP="00DE5173">
            <w:pPr>
              <w:rPr>
                <w:color w:val="000000"/>
                <w:sz w:val="16"/>
                <w:szCs w:val="16"/>
                <w:lang w:val="en-US"/>
              </w:rPr>
            </w:pPr>
            <w:r w:rsidRPr="00577480">
              <w:rPr>
                <w:color w:val="000000"/>
                <w:sz w:val="16"/>
                <w:szCs w:val="16"/>
                <w:lang w:val="en-US"/>
              </w:rPr>
              <w:t>Daimler-Chrysler MS-7170 / DBL 7700.20</w:t>
            </w:r>
          </w:p>
          <w:p w14:paraId="515BF2BE" w14:textId="77777777" w:rsidR="00DE5173" w:rsidRPr="00577480" w:rsidRDefault="00DE5173" w:rsidP="00DE5173">
            <w:pPr>
              <w:rPr>
                <w:color w:val="000000"/>
                <w:sz w:val="16"/>
                <w:szCs w:val="16"/>
              </w:rPr>
            </w:pPr>
            <w:r w:rsidRPr="00577480">
              <w:rPr>
                <w:color w:val="000000"/>
                <w:sz w:val="16"/>
                <w:szCs w:val="16"/>
              </w:rPr>
              <w:t>DAF DW03245403</w:t>
            </w:r>
          </w:p>
          <w:p w14:paraId="562E5420" w14:textId="4F7C53A4" w:rsidR="00DE5173" w:rsidRPr="00577480" w:rsidRDefault="00DE5173" w:rsidP="00DE5173">
            <w:pPr>
              <w:rPr>
                <w:bCs/>
                <w:color w:val="000000"/>
                <w:sz w:val="16"/>
                <w:szCs w:val="16"/>
              </w:rPr>
            </w:pPr>
            <w:r w:rsidRPr="00577480">
              <w:rPr>
                <w:color w:val="000000"/>
                <w:sz w:val="16"/>
                <w:szCs w:val="16"/>
              </w:rPr>
              <w:t>Тара: канистра</w:t>
            </w:r>
          </w:p>
        </w:tc>
        <w:tc>
          <w:tcPr>
            <w:tcW w:w="177" w:type="pct"/>
            <w:tcBorders>
              <w:top w:val="single" w:sz="4" w:space="0" w:color="auto"/>
              <w:left w:val="nil"/>
              <w:bottom w:val="single" w:sz="4" w:space="0" w:color="auto"/>
              <w:right w:val="single" w:sz="4" w:space="0" w:color="auto"/>
            </w:tcBorders>
            <w:shd w:val="clear" w:color="auto" w:fill="auto"/>
          </w:tcPr>
          <w:p w14:paraId="4A5E329B" w14:textId="174916BD" w:rsidR="00DE5173" w:rsidRPr="00577480" w:rsidRDefault="00DE5173" w:rsidP="00DE5173">
            <w:pPr>
              <w:jc w:val="center"/>
              <w:rPr>
                <w:bCs/>
                <w:color w:val="000000"/>
                <w:sz w:val="16"/>
                <w:szCs w:val="16"/>
              </w:rPr>
            </w:pPr>
            <w:r w:rsidRPr="00577480">
              <w:rPr>
                <w:color w:val="000000"/>
                <w:sz w:val="16"/>
                <w:szCs w:val="16"/>
              </w:rPr>
              <w:t>200</w:t>
            </w:r>
          </w:p>
        </w:tc>
        <w:tc>
          <w:tcPr>
            <w:tcW w:w="357" w:type="pct"/>
            <w:tcBorders>
              <w:top w:val="nil"/>
              <w:left w:val="single" w:sz="4" w:space="0" w:color="auto"/>
              <w:bottom w:val="single" w:sz="4" w:space="0" w:color="auto"/>
              <w:right w:val="single" w:sz="4" w:space="0" w:color="auto"/>
            </w:tcBorders>
            <w:shd w:val="clear" w:color="auto" w:fill="auto"/>
          </w:tcPr>
          <w:p w14:paraId="1AC83C21" w14:textId="6A2A0796" w:rsidR="00DE5173" w:rsidRPr="00DE5173" w:rsidRDefault="00DE5173" w:rsidP="00DE5173">
            <w:pPr>
              <w:jc w:val="center"/>
              <w:rPr>
                <w:bCs/>
                <w:color w:val="000000"/>
                <w:sz w:val="16"/>
                <w:szCs w:val="16"/>
              </w:rPr>
            </w:pPr>
            <w:r w:rsidRPr="00DE5173">
              <w:rPr>
                <w:sz w:val="16"/>
                <w:szCs w:val="16"/>
              </w:rPr>
              <w:t>190,11</w:t>
            </w:r>
          </w:p>
        </w:tc>
        <w:tc>
          <w:tcPr>
            <w:tcW w:w="310" w:type="pct"/>
            <w:tcBorders>
              <w:top w:val="nil"/>
              <w:left w:val="nil"/>
              <w:bottom w:val="single" w:sz="4" w:space="0" w:color="auto"/>
              <w:right w:val="single" w:sz="4" w:space="0" w:color="auto"/>
            </w:tcBorders>
            <w:shd w:val="clear" w:color="auto" w:fill="auto"/>
          </w:tcPr>
          <w:p w14:paraId="0EB76CF9" w14:textId="5454863A" w:rsidR="00DE5173" w:rsidRPr="00DE5173" w:rsidRDefault="00DE5173" w:rsidP="00DE5173">
            <w:pPr>
              <w:jc w:val="center"/>
              <w:rPr>
                <w:bCs/>
                <w:color w:val="3F3F3F"/>
                <w:sz w:val="16"/>
                <w:szCs w:val="16"/>
              </w:rPr>
            </w:pPr>
            <w:r w:rsidRPr="00DE5173">
              <w:rPr>
                <w:color w:val="000000"/>
                <w:sz w:val="16"/>
                <w:szCs w:val="16"/>
              </w:rPr>
              <w:t>38 022,00</w:t>
            </w:r>
          </w:p>
        </w:tc>
        <w:tc>
          <w:tcPr>
            <w:tcW w:w="356" w:type="pct"/>
            <w:tcBorders>
              <w:top w:val="single" w:sz="4" w:space="0" w:color="auto"/>
              <w:left w:val="nil"/>
              <w:bottom w:val="single" w:sz="4" w:space="0" w:color="auto"/>
              <w:right w:val="single" w:sz="4" w:space="0" w:color="auto"/>
            </w:tcBorders>
          </w:tcPr>
          <w:p w14:paraId="674FE492" w14:textId="18789559" w:rsidR="00DE5173" w:rsidRPr="00577480" w:rsidRDefault="00DE5173" w:rsidP="00DE5173">
            <w:pPr>
              <w:jc w:val="center"/>
              <w:rPr>
                <w:sz w:val="16"/>
                <w:szCs w:val="16"/>
              </w:rPr>
            </w:pPr>
            <w:r w:rsidRPr="00577480">
              <w:rPr>
                <w:color w:val="000000"/>
                <w:sz w:val="16"/>
                <w:szCs w:val="16"/>
                <w:lang w:val="en-US"/>
              </w:rPr>
              <w:t>20.59.43.120</w:t>
            </w:r>
          </w:p>
        </w:tc>
        <w:tc>
          <w:tcPr>
            <w:tcW w:w="628" w:type="pct"/>
            <w:shd w:val="clear" w:color="000000" w:fill="FFFFFF"/>
          </w:tcPr>
          <w:p w14:paraId="2DDC3BAA" w14:textId="10D66A1F" w:rsidR="00DE5173" w:rsidRPr="007F0DFE" w:rsidRDefault="004E06C4" w:rsidP="00DE5173">
            <w:pPr>
              <w:jc w:val="center"/>
              <w:rPr>
                <w:sz w:val="16"/>
                <w:szCs w:val="16"/>
              </w:rPr>
            </w:pPr>
            <w:r>
              <w:rPr>
                <w:sz w:val="16"/>
                <w:szCs w:val="16"/>
              </w:rPr>
              <w:t>Не установлена</w:t>
            </w:r>
          </w:p>
        </w:tc>
        <w:tc>
          <w:tcPr>
            <w:tcW w:w="676" w:type="pct"/>
            <w:shd w:val="clear" w:color="000000" w:fill="FFFFFF"/>
          </w:tcPr>
          <w:p w14:paraId="74E9ACDD" w14:textId="77777777" w:rsidR="00DE5173" w:rsidRDefault="00DE5173" w:rsidP="00DE5173">
            <w:pPr>
              <w:jc w:val="center"/>
              <w:rPr>
                <w:bCs/>
                <w:color w:val="000000"/>
                <w:sz w:val="16"/>
                <w:szCs w:val="16"/>
              </w:rPr>
            </w:pPr>
          </w:p>
        </w:tc>
        <w:tc>
          <w:tcPr>
            <w:tcW w:w="278" w:type="pct"/>
            <w:shd w:val="clear" w:color="000000" w:fill="FFFFFF"/>
          </w:tcPr>
          <w:p w14:paraId="43999EC2" w14:textId="77777777" w:rsidR="00DE5173" w:rsidRDefault="00DE5173" w:rsidP="00DE5173">
            <w:pPr>
              <w:jc w:val="center"/>
              <w:rPr>
                <w:bCs/>
                <w:color w:val="3F3F3F"/>
                <w:sz w:val="16"/>
                <w:szCs w:val="16"/>
              </w:rPr>
            </w:pPr>
          </w:p>
        </w:tc>
        <w:tc>
          <w:tcPr>
            <w:tcW w:w="278" w:type="pct"/>
            <w:shd w:val="clear" w:color="000000" w:fill="FFFFFF"/>
          </w:tcPr>
          <w:p w14:paraId="776C57B5" w14:textId="77777777" w:rsidR="00DE5173" w:rsidRDefault="00DE5173" w:rsidP="00DE5173">
            <w:pPr>
              <w:jc w:val="center"/>
              <w:rPr>
                <w:bCs/>
                <w:color w:val="3F3F3F"/>
                <w:sz w:val="16"/>
                <w:szCs w:val="16"/>
              </w:rPr>
            </w:pPr>
          </w:p>
        </w:tc>
        <w:tc>
          <w:tcPr>
            <w:tcW w:w="704" w:type="pct"/>
            <w:tcBorders>
              <w:right w:val="single" w:sz="4" w:space="0" w:color="auto"/>
            </w:tcBorders>
            <w:shd w:val="clear" w:color="000000" w:fill="FFFFFF"/>
          </w:tcPr>
          <w:p w14:paraId="126DB5CA" w14:textId="77777777" w:rsidR="00DE5173" w:rsidRDefault="00DE5173" w:rsidP="00DE5173">
            <w:pPr>
              <w:jc w:val="center"/>
              <w:rPr>
                <w:bCs/>
                <w:color w:val="3F3F3F"/>
                <w:sz w:val="16"/>
                <w:szCs w:val="16"/>
              </w:rPr>
            </w:pPr>
          </w:p>
        </w:tc>
      </w:tr>
      <w:tr w:rsidR="00DE5173" w:rsidRPr="005C77DC" w14:paraId="41F0E9FD" w14:textId="77777777" w:rsidTr="00DE5173">
        <w:trPr>
          <w:gridAfter w:val="1"/>
          <w:wAfter w:w="11" w:type="pct"/>
          <w:trHeight w:val="694"/>
        </w:trPr>
        <w:tc>
          <w:tcPr>
            <w:tcW w:w="175" w:type="pct"/>
            <w:shd w:val="clear" w:color="000000" w:fill="FFFFFF"/>
            <w:noWrap/>
            <w:vAlign w:val="center"/>
          </w:tcPr>
          <w:p w14:paraId="678643D7" w14:textId="77777777" w:rsidR="00DE5173" w:rsidRPr="00011C35" w:rsidRDefault="00DE5173" w:rsidP="00DE5173">
            <w:pPr>
              <w:pStyle w:val="a4"/>
              <w:numPr>
                <w:ilvl w:val="0"/>
                <w:numId w:val="55"/>
              </w:numPr>
              <w:ind w:left="530"/>
              <w:jc w:val="center"/>
              <w:rPr>
                <w:bCs/>
                <w:color w:val="000000"/>
                <w:sz w:val="16"/>
                <w:szCs w:val="16"/>
              </w:rPr>
            </w:pPr>
          </w:p>
        </w:tc>
        <w:tc>
          <w:tcPr>
            <w:tcW w:w="1050" w:type="pct"/>
            <w:tcBorders>
              <w:top w:val="nil"/>
              <w:left w:val="nil"/>
              <w:bottom w:val="single" w:sz="4" w:space="0" w:color="auto"/>
              <w:right w:val="single" w:sz="4" w:space="0" w:color="auto"/>
            </w:tcBorders>
            <w:shd w:val="clear" w:color="auto" w:fill="auto"/>
            <w:noWrap/>
            <w:vAlign w:val="center"/>
          </w:tcPr>
          <w:p w14:paraId="6FA194A4" w14:textId="15BBFBE1" w:rsidR="00DE5173" w:rsidRPr="00577480" w:rsidRDefault="00DE5173" w:rsidP="00DE5173">
            <w:pPr>
              <w:rPr>
                <w:color w:val="000000"/>
                <w:sz w:val="16"/>
                <w:szCs w:val="16"/>
              </w:rPr>
            </w:pPr>
            <w:r w:rsidRPr="00577480">
              <w:rPr>
                <w:color w:val="000000"/>
                <w:sz w:val="16"/>
                <w:szCs w:val="16"/>
              </w:rPr>
              <w:t xml:space="preserve">Антифриз </w:t>
            </w:r>
            <w:r w:rsidRPr="00577480">
              <w:rPr>
                <w:color w:val="000000"/>
                <w:sz w:val="16"/>
                <w:szCs w:val="16"/>
                <w:lang w:val="en-US"/>
              </w:rPr>
              <w:t>SINTEC</w:t>
            </w:r>
            <w:r w:rsidRPr="00577480">
              <w:rPr>
                <w:color w:val="000000"/>
                <w:sz w:val="16"/>
                <w:szCs w:val="16"/>
              </w:rPr>
              <w:t xml:space="preserve"> </w:t>
            </w:r>
            <w:r w:rsidRPr="00577480">
              <w:rPr>
                <w:color w:val="000000"/>
                <w:sz w:val="16"/>
                <w:szCs w:val="16"/>
                <w:lang w:val="en-US"/>
              </w:rPr>
              <w:t>ANTIFREEZE</w:t>
            </w:r>
            <w:r w:rsidRPr="00577480">
              <w:rPr>
                <w:color w:val="000000"/>
                <w:sz w:val="16"/>
                <w:szCs w:val="16"/>
              </w:rPr>
              <w:t xml:space="preserve"> </w:t>
            </w:r>
            <w:r w:rsidRPr="00577480">
              <w:rPr>
                <w:color w:val="000000"/>
                <w:sz w:val="16"/>
                <w:szCs w:val="16"/>
                <w:lang w:val="en-US"/>
              </w:rPr>
              <w:t>LUXE</w:t>
            </w:r>
            <w:r w:rsidRPr="00577480">
              <w:rPr>
                <w:color w:val="000000"/>
                <w:sz w:val="16"/>
                <w:szCs w:val="16"/>
              </w:rPr>
              <w:t xml:space="preserve"> </w:t>
            </w:r>
            <w:r w:rsidRPr="00577480">
              <w:rPr>
                <w:color w:val="000000"/>
                <w:sz w:val="16"/>
                <w:szCs w:val="16"/>
                <w:lang w:val="en-US"/>
              </w:rPr>
              <w:t>G</w:t>
            </w:r>
            <w:r w:rsidRPr="00577480">
              <w:rPr>
                <w:color w:val="000000"/>
                <w:sz w:val="16"/>
                <w:szCs w:val="16"/>
              </w:rPr>
              <w:t xml:space="preserve">12+ </w:t>
            </w:r>
            <w:r w:rsidRPr="00577480">
              <w:rPr>
                <w:color w:val="000000"/>
                <w:sz w:val="16"/>
                <w:szCs w:val="16"/>
                <w:lang w:val="en-US"/>
              </w:rPr>
              <w:t>red</w:t>
            </w:r>
            <w:r w:rsidRPr="00577480">
              <w:rPr>
                <w:color w:val="000000"/>
                <w:sz w:val="16"/>
                <w:szCs w:val="16"/>
              </w:rPr>
              <w:t xml:space="preserve"> -40 </w:t>
            </w:r>
            <w:r w:rsidR="004E06C4">
              <w:rPr>
                <w:color w:val="000000"/>
                <w:sz w:val="16"/>
                <w:szCs w:val="16"/>
              </w:rPr>
              <w:t xml:space="preserve">или «эквивалент» </w:t>
            </w:r>
            <w:r w:rsidRPr="00577480">
              <w:rPr>
                <w:color w:val="000000"/>
                <w:sz w:val="16"/>
                <w:szCs w:val="16"/>
              </w:rPr>
              <w:t>в соответствии с указанными характеристиками:</w:t>
            </w:r>
          </w:p>
          <w:p w14:paraId="24D03E28" w14:textId="77777777" w:rsidR="00DE5173" w:rsidRPr="00577480" w:rsidRDefault="00DE5173" w:rsidP="00DE5173">
            <w:pPr>
              <w:rPr>
                <w:color w:val="000000"/>
                <w:sz w:val="16"/>
                <w:szCs w:val="16"/>
              </w:rPr>
            </w:pPr>
            <w:r w:rsidRPr="00577480">
              <w:rPr>
                <w:color w:val="000000"/>
                <w:sz w:val="16"/>
                <w:szCs w:val="16"/>
              </w:rPr>
              <w:t>Плотность при 20°С, г/см3 – не менее 1,073;</w:t>
            </w:r>
          </w:p>
          <w:p w14:paraId="63ED51A1" w14:textId="77777777" w:rsidR="00DE5173" w:rsidRPr="00577480" w:rsidRDefault="00DE5173" w:rsidP="00DE5173">
            <w:pPr>
              <w:rPr>
                <w:color w:val="000000"/>
                <w:sz w:val="16"/>
                <w:szCs w:val="16"/>
              </w:rPr>
            </w:pPr>
            <w:r w:rsidRPr="00577480">
              <w:rPr>
                <w:color w:val="000000"/>
                <w:sz w:val="16"/>
                <w:szCs w:val="16"/>
              </w:rPr>
              <w:t>Температура начала кристаллизации, °С – не выше -40;</w:t>
            </w:r>
          </w:p>
          <w:p w14:paraId="22618A2C" w14:textId="77777777" w:rsidR="00DE5173" w:rsidRPr="00577480" w:rsidRDefault="00DE5173" w:rsidP="00DE5173">
            <w:pPr>
              <w:rPr>
                <w:color w:val="000000"/>
                <w:sz w:val="16"/>
                <w:szCs w:val="16"/>
              </w:rPr>
            </w:pPr>
            <w:r w:rsidRPr="00577480">
              <w:rPr>
                <w:color w:val="000000"/>
                <w:sz w:val="16"/>
                <w:szCs w:val="16"/>
              </w:rPr>
              <w:t>Температура кипения, °С – не менее +110</w:t>
            </w:r>
          </w:p>
          <w:p w14:paraId="12FE770E" w14:textId="77777777" w:rsidR="00DE5173" w:rsidRPr="00577480" w:rsidRDefault="00DE5173" w:rsidP="00DE5173">
            <w:pPr>
              <w:rPr>
                <w:color w:val="000000"/>
                <w:sz w:val="16"/>
                <w:szCs w:val="16"/>
              </w:rPr>
            </w:pPr>
            <w:r w:rsidRPr="00577480">
              <w:rPr>
                <w:color w:val="000000"/>
                <w:sz w:val="16"/>
                <w:szCs w:val="16"/>
              </w:rPr>
              <w:t>Щелочность, см3 – не менее 5,5;</w:t>
            </w:r>
          </w:p>
          <w:p w14:paraId="472A08FC" w14:textId="77777777" w:rsidR="00DE5173" w:rsidRPr="00577480" w:rsidRDefault="00DE5173" w:rsidP="00DE5173">
            <w:pPr>
              <w:rPr>
                <w:color w:val="000000"/>
                <w:sz w:val="16"/>
                <w:szCs w:val="16"/>
              </w:rPr>
            </w:pPr>
            <w:r w:rsidRPr="00577480">
              <w:rPr>
                <w:color w:val="000000"/>
                <w:sz w:val="16"/>
                <w:szCs w:val="16"/>
              </w:rPr>
              <w:t>Водородный показатель (</w:t>
            </w:r>
            <w:proofErr w:type="spellStart"/>
            <w:r w:rsidRPr="00577480">
              <w:rPr>
                <w:color w:val="000000"/>
                <w:sz w:val="16"/>
                <w:szCs w:val="16"/>
              </w:rPr>
              <w:t>pH</w:t>
            </w:r>
            <w:proofErr w:type="spellEnd"/>
            <w:r w:rsidRPr="00577480">
              <w:rPr>
                <w:color w:val="000000"/>
                <w:sz w:val="16"/>
                <w:szCs w:val="16"/>
              </w:rPr>
              <w:t>) – не менее 8,1;</w:t>
            </w:r>
          </w:p>
          <w:p w14:paraId="32A78E87" w14:textId="77777777" w:rsidR="00DE5173" w:rsidRPr="00577480" w:rsidRDefault="00DE5173" w:rsidP="00DE5173">
            <w:pPr>
              <w:rPr>
                <w:color w:val="000000"/>
                <w:sz w:val="16"/>
                <w:szCs w:val="16"/>
              </w:rPr>
            </w:pPr>
            <w:r w:rsidRPr="00577480">
              <w:rPr>
                <w:color w:val="000000"/>
                <w:sz w:val="16"/>
                <w:szCs w:val="16"/>
              </w:rPr>
              <w:t>Цвет – красный;</w:t>
            </w:r>
          </w:p>
          <w:p w14:paraId="6113A8DB" w14:textId="77777777" w:rsidR="00DE5173" w:rsidRPr="00577480" w:rsidRDefault="00DE5173" w:rsidP="00DE5173">
            <w:pPr>
              <w:rPr>
                <w:color w:val="000000"/>
                <w:sz w:val="16"/>
                <w:szCs w:val="16"/>
              </w:rPr>
            </w:pPr>
            <w:r w:rsidRPr="00577480">
              <w:rPr>
                <w:color w:val="000000"/>
                <w:sz w:val="16"/>
                <w:szCs w:val="16"/>
              </w:rPr>
              <w:t xml:space="preserve">Класс – </w:t>
            </w:r>
            <w:r w:rsidRPr="00577480">
              <w:rPr>
                <w:color w:val="000000"/>
                <w:sz w:val="16"/>
                <w:szCs w:val="16"/>
                <w:lang w:val="en-US"/>
              </w:rPr>
              <w:t>G</w:t>
            </w:r>
            <w:r w:rsidRPr="00577480">
              <w:rPr>
                <w:color w:val="000000"/>
                <w:sz w:val="16"/>
                <w:szCs w:val="16"/>
              </w:rPr>
              <w:t>12;</w:t>
            </w:r>
          </w:p>
          <w:p w14:paraId="4A41D544" w14:textId="77777777" w:rsidR="00DE5173" w:rsidRPr="00577480" w:rsidRDefault="00DE5173" w:rsidP="00DE5173">
            <w:pPr>
              <w:rPr>
                <w:color w:val="000000"/>
                <w:sz w:val="16"/>
                <w:szCs w:val="16"/>
              </w:rPr>
            </w:pPr>
            <w:r w:rsidRPr="00577480">
              <w:rPr>
                <w:color w:val="000000"/>
                <w:sz w:val="16"/>
                <w:szCs w:val="16"/>
              </w:rPr>
              <w:t>Спецификации ASTM - D3306;</w:t>
            </w:r>
          </w:p>
          <w:p w14:paraId="5A9F6745" w14:textId="77777777" w:rsidR="00DE5173" w:rsidRPr="00577480" w:rsidRDefault="00DE5173" w:rsidP="00DE5173">
            <w:pPr>
              <w:rPr>
                <w:color w:val="000000"/>
                <w:sz w:val="16"/>
                <w:szCs w:val="16"/>
              </w:rPr>
            </w:pPr>
            <w:r w:rsidRPr="00577480">
              <w:rPr>
                <w:color w:val="000000"/>
                <w:sz w:val="16"/>
                <w:szCs w:val="16"/>
              </w:rPr>
              <w:t xml:space="preserve">Спецификация ОЕМ – </w:t>
            </w:r>
          </w:p>
          <w:p w14:paraId="3049AC8A" w14:textId="77777777" w:rsidR="00DE5173" w:rsidRPr="00577480" w:rsidRDefault="00DE5173" w:rsidP="00DE5173">
            <w:pPr>
              <w:rPr>
                <w:color w:val="000000"/>
                <w:sz w:val="16"/>
                <w:szCs w:val="16"/>
              </w:rPr>
            </w:pPr>
            <w:r w:rsidRPr="00577480">
              <w:rPr>
                <w:color w:val="000000"/>
                <w:sz w:val="16"/>
                <w:szCs w:val="16"/>
              </w:rPr>
              <w:lastRenderedPageBreak/>
              <w:t>GM B 040 1065</w:t>
            </w:r>
          </w:p>
          <w:p w14:paraId="156D083F" w14:textId="77777777" w:rsidR="00DE5173" w:rsidRPr="00577480" w:rsidRDefault="00DE5173" w:rsidP="00DE5173">
            <w:pPr>
              <w:rPr>
                <w:color w:val="000000"/>
                <w:sz w:val="16"/>
                <w:szCs w:val="16"/>
              </w:rPr>
            </w:pPr>
            <w:r w:rsidRPr="00577480">
              <w:rPr>
                <w:color w:val="000000"/>
                <w:sz w:val="16"/>
                <w:szCs w:val="16"/>
              </w:rPr>
              <w:t>WSS-M97B44-D</w:t>
            </w:r>
          </w:p>
          <w:p w14:paraId="12E211C3" w14:textId="77777777" w:rsidR="00DE5173" w:rsidRPr="00577480" w:rsidRDefault="00DE5173" w:rsidP="00DE5173">
            <w:pPr>
              <w:rPr>
                <w:color w:val="000000"/>
                <w:sz w:val="16"/>
                <w:szCs w:val="16"/>
                <w:lang w:val="en-US"/>
              </w:rPr>
            </w:pPr>
            <w:r w:rsidRPr="00577480">
              <w:rPr>
                <w:color w:val="000000"/>
                <w:sz w:val="16"/>
                <w:szCs w:val="16"/>
                <w:lang w:val="en-US"/>
              </w:rPr>
              <w:t>MAN 324 SNF</w:t>
            </w:r>
          </w:p>
          <w:p w14:paraId="05D01426" w14:textId="77777777" w:rsidR="00DE5173" w:rsidRPr="00577480" w:rsidRDefault="00DE5173" w:rsidP="00DE5173">
            <w:pPr>
              <w:rPr>
                <w:color w:val="000000"/>
                <w:sz w:val="16"/>
                <w:szCs w:val="16"/>
                <w:lang w:val="en-US"/>
              </w:rPr>
            </w:pPr>
            <w:r w:rsidRPr="00577480">
              <w:rPr>
                <w:color w:val="000000"/>
                <w:sz w:val="16"/>
                <w:szCs w:val="16"/>
                <w:lang w:val="en-US"/>
              </w:rPr>
              <w:t>KAMAZ</w:t>
            </w:r>
          </w:p>
          <w:p w14:paraId="1AA1B306" w14:textId="77777777" w:rsidR="00DE5173" w:rsidRPr="00577480" w:rsidRDefault="00DE5173" w:rsidP="00DE5173">
            <w:pPr>
              <w:rPr>
                <w:color w:val="000000"/>
                <w:sz w:val="16"/>
                <w:szCs w:val="16"/>
                <w:lang w:val="en-US"/>
              </w:rPr>
            </w:pPr>
            <w:r w:rsidRPr="00577480">
              <w:rPr>
                <w:color w:val="000000"/>
                <w:sz w:val="16"/>
                <w:szCs w:val="16"/>
                <w:lang w:val="en-US"/>
              </w:rPr>
              <w:t>AVTOVAZ TTM 5.97.1172</w:t>
            </w:r>
          </w:p>
          <w:p w14:paraId="24E571A3" w14:textId="485DB004" w:rsidR="00DE5173" w:rsidRPr="00577480" w:rsidRDefault="00DE5173" w:rsidP="00DE5173">
            <w:pPr>
              <w:rPr>
                <w:bCs/>
                <w:color w:val="000000"/>
                <w:sz w:val="16"/>
                <w:szCs w:val="16"/>
              </w:rPr>
            </w:pPr>
            <w:r w:rsidRPr="00577480">
              <w:rPr>
                <w:color w:val="000000"/>
                <w:sz w:val="16"/>
                <w:szCs w:val="16"/>
              </w:rPr>
              <w:t>Тара: канистра</w:t>
            </w:r>
          </w:p>
        </w:tc>
        <w:tc>
          <w:tcPr>
            <w:tcW w:w="177" w:type="pct"/>
            <w:tcBorders>
              <w:top w:val="nil"/>
              <w:left w:val="nil"/>
              <w:bottom w:val="single" w:sz="4" w:space="0" w:color="auto"/>
              <w:right w:val="single" w:sz="4" w:space="0" w:color="auto"/>
            </w:tcBorders>
            <w:shd w:val="clear" w:color="auto" w:fill="auto"/>
          </w:tcPr>
          <w:p w14:paraId="11454E96" w14:textId="69FA034F" w:rsidR="00DE5173" w:rsidRPr="00577480" w:rsidRDefault="00DE5173" w:rsidP="00DE5173">
            <w:pPr>
              <w:jc w:val="center"/>
              <w:rPr>
                <w:bCs/>
                <w:color w:val="000000"/>
                <w:sz w:val="16"/>
                <w:szCs w:val="16"/>
              </w:rPr>
            </w:pPr>
            <w:r w:rsidRPr="00577480">
              <w:rPr>
                <w:color w:val="000000"/>
                <w:sz w:val="16"/>
                <w:szCs w:val="16"/>
              </w:rPr>
              <w:lastRenderedPageBreak/>
              <w:t>450</w:t>
            </w:r>
          </w:p>
        </w:tc>
        <w:tc>
          <w:tcPr>
            <w:tcW w:w="357" w:type="pct"/>
            <w:tcBorders>
              <w:top w:val="nil"/>
              <w:left w:val="single" w:sz="4" w:space="0" w:color="auto"/>
              <w:bottom w:val="single" w:sz="4" w:space="0" w:color="auto"/>
              <w:right w:val="single" w:sz="4" w:space="0" w:color="auto"/>
            </w:tcBorders>
            <w:shd w:val="clear" w:color="auto" w:fill="auto"/>
          </w:tcPr>
          <w:p w14:paraId="2AE49833" w14:textId="3BCCF430" w:rsidR="00DE5173" w:rsidRPr="00DE5173" w:rsidRDefault="00DE5173" w:rsidP="00DE5173">
            <w:pPr>
              <w:jc w:val="center"/>
              <w:rPr>
                <w:bCs/>
                <w:color w:val="000000"/>
                <w:sz w:val="16"/>
                <w:szCs w:val="16"/>
              </w:rPr>
            </w:pPr>
            <w:r w:rsidRPr="00DE5173">
              <w:rPr>
                <w:sz w:val="16"/>
                <w:szCs w:val="16"/>
              </w:rPr>
              <w:t>192,01</w:t>
            </w:r>
          </w:p>
        </w:tc>
        <w:tc>
          <w:tcPr>
            <w:tcW w:w="310" w:type="pct"/>
            <w:tcBorders>
              <w:top w:val="nil"/>
              <w:left w:val="nil"/>
              <w:bottom w:val="single" w:sz="4" w:space="0" w:color="auto"/>
              <w:right w:val="single" w:sz="4" w:space="0" w:color="auto"/>
            </w:tcBorders>
            <w:shd w:val="clear" w:color="auto" w:fill="auto"/>
          </w:tcPr>
          <w:p w14:paraId="1EAFAFDA" w14:textId="3A61B05B" w:rsidR="00DE5173" w:rsidRPr="00DE5173" w:rsidRDefault="00DE5173" w:rsidP="00DE5173">
            <w:pPr>
              <w:jc w:val="center"/>
              <w:rPr>
                <w:bCs/>
                <w:color w:val="3F3F3F"/>
                <w:sz w:val="16"/>
                <w:szCs w:val="16"/>
              </w:rPr>
            </w:pPr>
            <w:r w:rsidRPr="00DE5173">
              <w:rPr>
                <w:color w:val="000000"/>
                <w:sz w:val="16"/>
                <w:szCs w:val="16"/>
              </w:rPr>
              <w:t>86 404,50</w:t>
            </w:r>
          </w:p>
        </w:tc>
        <w:tc>
          <w:tcPr>
            <w:tcW w:w="356" w:type="pct"/>
            <w:tcBorders>
              <w:top w:val="nil"/>
              <w:left w:val="nil"/>
              <w:bottom w:val="single" w:sz="4" w:space="0" w:color="auto"/>
              <w:right w:val="single" w:sz="4" w:space="0" w:color="auto"/>
            </w:tcBorders>
          </w:tcPr>
          <w:p w14:paraId="57BD4E23" w14:textId="65064781" w:rsidR="00DE5173" w:rsidRPr="00577480" w:rsidRDefault="00DE5173" w:rsidP="00DE5173">
            <w:pPr>
              <w:jc w:val="center"/>
              <w:rPr>
                <w:sz w:val="16"/>
                <w:szCs w:val="16"/>
              </w:rPr>
            </w:pPr>
            <w:r w:rsidRPr="00577480">
              <w:rPr>
                <w:color w:val="000000"/>
                <w:sz w:val="16"/>
                <w:szCs w:val="16"/>
                <w:lang w:val="en-US"/>
              </w:rPr>
              <w:t>20.59.43.120</w:t>
            </w:r>
          </w:p>
        </w:tc>
        <w:tc>
          <w:tcPr>
            <w:tcW w:w="628" w:type="pct"/>
            <w:shd w:val="clear" w:color="000000" w:fill="FFFFFF"/>
          </w:tcPr>
          <w:p w14:paraId="54F9F112" w14:textId="0849EA86" w:rsidR="00DE5173" w:rsidRPr="007F0DFE" w:rsidRDefault="004E06C4" w:rsidP="00DE5173">
            <w:pPr>
              <w:jc w:val="center"/>
              <w:rPr>
                <w:sz w:val="16"/>
                <w:szCs w:val="16"/>
              </w:rPr>
            </w:pPr>
            <w:r>
              <w:rPr>
                <w:sz w:val="16"/>
                <w:szCs w:val="16"/>
              </w:rPr>
              <w:t>Не установлена</w:t>
            </w:r>
          </w:p>
        </w:tc>
        <w:tc>
          <w:tcPr>
            <w:tcW w:w="676" w:type="pct"/>
            <w:shd w:val="clear" w:color="000000" w:fill="FFFFFF"/>
          </w:tcPr>
          <w:p w14:paraId="13A22632" w14:textId="77777777" w:rsidR="00DE5173" w:rsidRDefault="00DE5173" w:rsidP="00DE5173">
            <w:pPr>
              <w:jc w:val="center"/>
              <w:rPr>
                <w:bCs/>
                <w:color w:val="000000"/>
                <w:sz w:val="16"/>
                <w:szCs w:val="16"/>
              </w:rPr>
            </w:pPr>
          </w:p>
        </w:tc>
        <w:tc>
          <w:tcPr>
            <w:tcW w:w="278" w:type="pct"/>
            <w:shd w:val="clear" w:color="000000" w:fill="FFFFFF"/>
          </w:tcPr>
          <w:p w14:paraId="4E9FF9CB" w14:textId="77777777" w:rsidR="00DE5173" w:rsidRDefault="00DE5173" w:rsidP="00DE5173">
            <w:pPr>
              <w:jc w:val="center"/>
              <w:rPr>
                <w:bCs/>
                <w:color w:val="3F3F3F"/>
                <w:sz w:val="16"/>
                <w:szCs w:val="16"/>
              </w:rPr>
            </w:pPr>
          </w:p>
        </w:tc>
        <w:tc>
          <w:tcPr>
            <w:tcW w:w="278" w:type="pct"/>
            <w:shd w:val="clear" w:color="000000" w:fill="FFFFFF"/>
          </w:tcPr>
          <w:p w14:paraId="6A3ED256" w14:textId="77777777" w:rsidR="00DE5173" w:rsidRDefault="00DE5173" w:rsidP="00DE5173">
            <w:pPr>
              <w:jc w:val="center"/>
              <w:rPr>
                <w:bCs/>
                <w:color w:val="3F3F3F"/>
                <w:sz w:val="16"/>
                <w:szCs w:val="16"/>
              </w:rPr>
            </w:pPr>
          </w:p>
        </w:tc>
        <w:tc>
          <w:tcPr>
            <w:tcW w:w="704" w:type="pct"/>
            <w:tcBorders>
              <w:right w:val="single" w:sz="4" w:space="0" w:color="auto"/>
            </w:tcBorders>
            <w:shd w:val="clear" w:color="000000" w:fill="FFFFFF"/>
          </w:tcPr>
          <w:p w14:paraId="0718152C" w14:textId="77777777" w:rsidR="00DE5173" w:rsidRDefault="00DE5173" w:rsidP="00DE5173">
            <w:pPr>
              <w:jc w:val="center"/>
              <w:rPr>
                <w:bCs/>
                <w:color w:val="3F3F3F"/>
                <w:sz w:val="16"/>
                <w:szCs w:val="16"/>
              </w:rPr>
            </w:pPr>
          </w:p>
        </w:tc>
      </w:tr>
      <w:tr w:rsidR="00DE5173" w:rsidRPr="005C77DC" w14:paraId="5AF5415D" w14:textId="77777777" w:rsidTr="00DE5173">
        <w:trPr>
          <w:gridAfter w:val="1"/>
          <w:wAfter w:w="11" w:type="pct"/>
          <w:trHeight w:val="694"/>
        </w:trPr>
        <w:tc>
          <w:tcPr>
            <w:tcW w:w="175" w:type="pct"/>
            <w:shd w:val="clear" w:color="000000" w:fill="FFFFFF"/>
            <w:noWrap/>
            <w:vAlign w:val="center"/>
          </w:tcPr>
          <w:p w14:paraId="00530B90" w14:textId="77777777" w:rsidR="00DE5173" w:rsidRPr="00011C35" w:rsidRDefault="00DE5173" w:rsidP="00DE5173">
            <w:pPr>
              <w:pStyle w:val="a4"/>
              <w:numPr>
                <w:ilvl w:val="0"/>
                <w:numId w:val="55"/>
              </w:numPr>
              <w:ind w:left="530"/>
              <w:jc w:val="center"/>
              <w:rPr>
                <w:bCs/>
                <w:color w:val="000000"/>
                <w:sz w:val="16"/>
                <w:szCs w:val="16"/>
              </w:rPr>
            </w:pPr>
          </w:p>
        </w:tc>
        <w:tc>
          <w:tcPr>
            <w:tcW w:w="1050" w:type="pct"/>
            <w:tcBorders>
              <w:top w:val="single" w:sz="4" w:space="0" w:color="auto"/>
              <w:left w:val="nil"/>
              <w:bottom w:val="single" w:sz="4" w:space="0" w:color="auto"/>
              <w:right w:val="single" w:sz="4" w:space="0" w:color="auto"/>
            </w:tcBorders>
            <w:shd w:val="clear" w:color="auto" w:fill="auto"/>
            <w:noWrap/>
            <w:vAlign w:val="center"/>
          </w:tcPr>
          <w:p w14:paraId="4D366431" w14:textId="277F4730" w:rsidR="00DE5173" w:rsidRPr="00577480" w:rsidRDefault="00DE5173" w:rsidP="00DE5173">
            <w:pPr>
              <w:rPr>
                <w:color w:val="000000"/>
                <w:sz w:val="16"/>
                <w:szCs w:val="16"/>
              </w:rPr>
            </w:pPr>
            <w:r w:rsidRPr="00577480">
              <w:rPr>
                <w:color w:val="000000"/>
                <w:sz w:val="16"/>
                <w:szCs w:val="16"/>
              </w:rPr>
              <w:t xml:space="preserve">Специальная низкотемпературная смазка NANO GREASE </w:t>
            </w:r>
            <w:proofErr w:type="spellStart"/>
            <w:r w:rsidRPr="00577480">
              <w:rPr>
                <w:color w:val="000000"/>
                <w:sz w:val="16"/>
                <w:szCs w:val="16"/>
              </w:rPr>
              <w:t>No</w:t>
            </w:r>
            <w:proofErr w:type="spellEnd"/>
            <w:r w:rsidRPr="00577480">
              <w:rPr>
                <w:color w:val="000000"/>
                <w:sz w:val="16"/>
                <w:szCs w:val="16"/>
              </w:rPr>
              <w:t xml:space="preserve"> </w:t>
            </w:r>
            <w:proofErr w:type="spellStart"/>
            <w:r w:rsidRPr="00577480">
              <w:rPr>
                <w:color w:val="000000"/>
                <w:sz w:val="16"/>
                <w:szCs w:val="16"/>
              </w:rPr>
              <w:t>Frost</w:t>
            </w:r>
            <w:proofErr w:type="spellEnd"/>
            <w:r w:rsidRPr="00577480">
              <w:rPr>
                <w:color w:val="000000"/>
                <w:sz w:val="16"/>
                <w:szCs w:val="16"/>
              </w:rPr>
              <w:t xml:space="preserve"> AEP-2 </w:t>
            </w:r>
            <w:r w:rsidR="004E06C4">
              <w:rPr>
                <w:color w:val="000000"/>
                <w:sz w:val="16"/>
                <w:szCs w:val="16"/>
              </w:rPr>
              <w:t xml:space="preserve">или «эквивалент» </w:t>
            </w:r>
            <w:r w:rsidR="004E06C4" w:rsidRPr="00577480">
              <w:rPr>
                <w:color w:val="000000"/>
                <w:sz w:val="16"/>
                <w:szCs w:val="16"/>
              </w:rPr>
              <w:t>в соответствии с указанными характеристиками:</w:t>
            </w:r>
          </w:p>
          <w:p w14:paraId="3AAE845E" w14:textId="77777777" w:rsidR="00DE5173" w:rsidRPr="00577480" w:rsidRDefault="00DE5173" w:rsidP="00DE5173">
            <w:pPr>
              <w:rPr>
                <w:color w:val="000000"/>
                <w:sz w:val="16"/>
                <w:szCs w:val="16"/>
              </w:rPr>
            </w:pPr>
            <w:r w:rsidRPr="00577480">
              <w:rPr>
                <w:color w:val="000000"/>
                <w:sz w:val="16"/>
                <w:szCs w:val="16"/>
              </w:rPr>
              <w:t>Тип смазки: синтетическое</w:t>
            </w:r>
          </w:p>
          <w:p w14:paraId="5418D873" w14:textId="77777777" w:rsidR="00DE5173" w:rsidRPr="00577480" w:rsidRDefault="00DE5173" w:rsidP="00DE5173">
            <w:pPr>
              <w:rPr>
                <w:color w:val="000000"/>
                <w:sz w:val="16"/>
                <w:szCs w:val="16"/>
              </w:rPr>
            </w:pPr>
            <w:r w:rsidRPr="00577480">
              <w:rPr>
                <w:color w:val="000000"/>
                <w:sz w:val="16"/>
                <w:szCs w:val="16"/>
              </w:rPr>
              <w:t xml:space="preserve">Класс по </w:t>
            </w:r>
            <w:r w:rsidRPr="00577480">
              <w:rPr>
                <w:color w:val="000000"/>
                <w:sz w:val="16"/>
                <w:szCs w:val="16"/>
                <w:lang w:val="en-US"/>
              </w:rPr>
              <w:t>NLGI</w:t>
            </w:r>
            <w:r w:rsidRPr="00577480">
              <w:rPr>
                <w:color w:val="000000"/>
                <w:sz w:val="16"/>
                <w:szCs w:val="16"/>
              </w:rPr>
              <w:t>: 2</w:t>
            </w:r>
          </w:p>
          <w:p w14:paraId="5834867F" w14:textId="77777777" w:rsidR="00DE5173" w:rsidRPr="00577480" w:rsidRDefault="00DE5173" w:rsidP="00DE5173">
            <w:pPr>
              <w:rPr>
                <w:color w:val="000000"/>
                <w:sz w:val="16"/>
                <w:szCs w:val="16"/>
              </w:rPr>
            </w:pPr>
            <w:r w:rsidRPr="00577480">
              <w:rPr>
                <w:color w:val="000000"/>
                <w:sz w:val="16"/>
                <w:szCs w:val="16"/>
              </w:rPr>
              <w:t>Тип загустителя: литиевый</w:t>
            </w:r>
          </w:p>
          <w:p w14:paraId="7218A45A" w14:textId="77777777" w:rsidR="00DE5173" w:rsidRPr="00577480" w:rsidRDefault="00DE5173" w:rsidP="00DE5173">
            <w:pPr>
              <w:rPr>
                <w:color w:val="000000"/>
                <w:sz w:val="16"/>
                <w:szCs w:val="16"/>
              </w:rPr>
            </w:pPr>
            <w:r w:rsidRPr="00577480">
              <w:rPr>
                <w:color w:val="000000"/>
                <w:sz w:val="16"/>
                <w:szCs w:val="16"/>
              </w:rPr>
              <w:t>Вязкость базового масла при 40°С: не менее 30</w:t>
            </w:r>
          </w:p>
          <w:p w14:paraId="36661851" w14:textId="77777777" w:rsidR="00DE5173" w:rsidRPr="00577480" w:rsidRDefault="00DE5173" w:rsidP="00DE5173">
            <w:pPr>
              <w:rPr>
                <w:color w:val="000000"/>
                <w:sz w:val="16"/>
                <w:szCs w:val="16"/>
              </w:rPr>
            </w:pPr>
            <w:r w:rsidRPr="00577480">
              <w:rPr>
                <w:color w:val="000000"/>
                <w:sz w:val="16"/>
                <w:szCs w:val="16"/>
              </w:rPr>
              <w:t>Спецификации ОЕМ: DIN 51825 KPFHC2K 60</w:t>
            </w:r>
          </w:p>
          <w:p w14:paraId="05BFAC94" w14:textId="77777777" w:rsidR="00DE5173" w:rsidRPr="00577480" w:rsidRDefault="00DE5173" w:rsidP="00DE5173">
            <w:pPr>
              <w:rPr>
                <w:color w:val="000000"/>
                <w:sz w:val="16"/>
                <w:szCs w:val="16"/>
              </w:rPr>
            </w:pPr>
            <w:r w:rsidRPr="00577480">
              <w:rPr>
                <w:color w:val="000000"/>
                <w:sz w:val="16"/>
                <w:szCs w:val="16"/>
              </w:rPr>
              <w:t>Температура каплепадения, °С: не менее 180</w:t>
            </w:r>
          </w:p>
          <w:p w14:paraId="254C5261" w14:textId="77777777" w:rsidR="00DE5173" w:rsidRPr="00577480" w:rsidRDefault="00DE5173" w:rsidP="00DE5173">
            <w:pPr>
              <w:rPr>
                <w:color w:val="000000"/>
                <w:sz w:val="16"/>
                <w:szCs w:val="16"/>
              </w:rPr>
            </w:pPr>
            <w:r w:rsidRPr="00577480">
              <w:rPr>
                <w:color w:val="000000"/>
                <w:sz w:val="16"/>
                <w:szCs w:val="16"/>
              </w:rPr>
              <w:t>Рабочий диапазон работы смазки:</w:t>
            </w:r>
            <w:r w:rsidRPr="00577480">
              <w:rPr>
                <w:color w:val="000000"/>
                <w:sz w:val="16"/>
                <w:szCs w:val="16"/>
              </w:rPr>
              <w:br/>
              <w:t xml:space="preserve"> от -60 до +130 °С</w:t>
            </w:r>
          </w:p>
          <w:p w14:paraId="7C0117F2" w14:textId="77777777" w:rsidR="00DE5173" w:rsidRPr="00577480" w:rsidRDefault="00DE5173" w:rsidP="00DE5173">
            <w:pPr>
              <w:rPr>
                <w:color w:val="000000"/>
                <w:sz w:val="16"/>
                <w:szCs w:val="16"/>
              </w:rPr>
            </w:pPr>
            <w:r w:rsidRPr="00577480">
              <w:rPr>
                <w:color w:val="000000"/>
                <w:sz w:val="16"/>
                <w:szCs w:val="16"/>
              </w:rPr>
              <w:t>Тара: туба</w:t>
            </w:r>
          </w:p>
          <w:p w14:paraId="0CEF4E6F" w14:textId="51008E68" w:rsidR="00DE5173" w:rsidRPr="00577480" w:rsidRDefault="00DE5173" w:rsidP="00DE5173">
            <w:pPr>
              <w:rPr>
                <w:bCs/>
                <w:color w:val="000000"/>
                <w:sz w:val="16"/>
                <w:szCs w:val="16"/>
              </w:rPr>
            </w:pPr>
            <w:r w:rsidRPr="00577480">
              <w:rPr>
                <w:color w:val="000000"/>
                <w:sz w:val="16"/>
                <w:szCs w:val="16"/>
              </w:rPr>
              <w:t>Фасовка:0,4 кг.</w:t>
            </w:r>
          </w:p>
        </w:tc>
        <w:tc>
          <w:tcPr>
            <w:tcW w:w="177" w:type="pct"/>
            <w:tcBorders>
              <w:top w:val="single" w:sz="4" w:space="0" w:color="auto"/>
              <w:left w:val="nil"/>
              <w:bottom w:val="single" w:sz="4" w:space="0" w:color="auto"/>
              <w:right w:val="single" w:sz="4" w:space="0" w:color="auto"/>
            </w:tcBorders>
            <w:shd w:val="clear" w:color="auto" w:fill="auto"/>
          </w:tcPr>
          <w:p w14:paraId="53A0B7DD" w14:textId="375DE5CF" w:rsidR="00DE5173" w:rsidRPr="00577480" w:rsidRDefault="00DE5173" w:rsidP="00DE5173">
            <w:pPr>
              <w:jc w:val="center"/>
              <w:rPr>
                <w:bCs/>
                <w:color w:val="000000"/>
                <w:sz w:val="16"/>
                <w:szCs w:val="16"/>
              </w:rPr>
            </w:pPr>
            <w:r w:rsidRPr="00577480">
              <w:rPr>
                <w:color w:val="000000"/>
                <w:sz w:val="16"/>
                <w:szCs w:val="16"/>
              </w:rPr>
              <w:t>60</w:t>
            </w:r>
          </w:p>
        </w:tc>
        <w:tc>
          <w:tcPr>
            <w:tcW w:w="357" w:type="pct"/>
            <w:tcBorders>
              <w:top w:val="nil"/>
              <w:left w:val="single" w:sz="4" w:space="0" w:color="auto"/>
              <w:bottom w:val="single" w:sz="4" w:space="0" w:color="auto"/>
              <w:right w:val="single" w:sz="4" w:space="0" w:color="auto"/>
            </w:tcBorders>
            <w:shd w:val="clear" w:color="auto" w:fill="auto"/>
          </w:tcPr>
          <w:p w14:paraId="57BA82B3" w14:textId="2536039F" w:rsidR="00DE5173" w:rsidRPr="00DE5173" w:rsidRDefault="00DE5173" w:rsidP="00DE5173">
            <w:pPr>
              <w:jc w:val="center"/>
              <w:rPr>
                <w:bCs/>
                <w:color w:val="000000"/>
                <w:sz w:val="16"/>
                <w:szCs w:val="16"/>
              </w:rPr>
            </w:pPr>
            <w:r w:rsidRPr="00DE5173">
              <w:rPr>
                <w:sz w:val="16"/>
                <w:szCs w:val="16"/>
              </w:rPr>
              <w:t>816,11</w:t>
            </w:r>
          </w:p>
        </w:tc>
        <w:tc>
          <w:tcPr>
            <w:tcW w:w="310" w:type="pct"/>
            <w:tcBorders>
              <w:top w:val="nil"/>
              <w:left w:val="nil"/>
              <w:bottom w:val="single" w:sz="4" w:space="0" w:color="auto"/>
              <w:right w:val="single" w:sz="4" w:space="0" w:color="auto"/>
            </w:tcBorders>
            <w:shd w:val="clear" w:color="auto" w:fill="auto"/>
          </w:tcPr>
          <w:p w14:paraId="2934ED63" w14:textId="395A6C71" w:rsidR="00DE5173" w:rsidRPr="00DE5173" w:rsidRDefault="00DE5173" w:rsidP="00DE5173">
            <w:pPr>
              <w:jc w:val="center"/>
              <w:rPr>
                <w:bCs/>
                <w:color w:val="3F3F3F"/>
                <w:sz w:val="16"/>
                <w:szCs w:val="16"/>
              </w:rPr>
            </w:pPr>
            <w:r w:rsidRPr="00DE5173">
              <w:rPr>
                <w:color w:val="000000"/>
                <w:sz w:val="16"/>
                <w:szCs w:val="16"/>
              </w:rPr>
              <w:t>48 966,60</w:t>
            </w:r>
          </w:p>
        </w:tc>
        <w:tc>
          <w:tcPr>
            <w:tcW w:w="356" w:type="pct"/>
            <w:tcBorders>
              <w:top w:val="single" w:sz="4" w:space="0" w:color="auto"/>
              <w:left w:val="nil"/>
              <w:bottom w:val="single" w:sz="4" w:space="0" w:color="auto"/>
              <w:right w:val="single" w:sz="4" w:space="0" w:color="auto"/>
            </w:tcBorders>
          </w:tcPr>
          <w:p w14:paraId="78D90B1E" w14:textId="3CF20757" w:rsidR="00DE5173" w:rsidRPr="00577480" w:rsidRDefault="00DE5173" w:rsidP="00DE5173">
            <w:pPr>
              <w:jc w:val="center"/>
              <w:rPr>
                <w:sz w:val="16"/>
                <w:szCs w:val="16"/>
              </w:rPr>
            </w:pPr>
            <w:r w:rsidRPr="00577480">
              <w:rPr>
                <w:color w:val="000000"/>
                <w:sz w:val="16"/>
                <w:szCs w:val="16"/>
                <w:lang w:val="en-US"/>
              </w:rPr>
              <w:t>19.20.29.210</w:t>
            </w:r>
          </w:p>
        </w:tc>
        <w:tc>
          <w:tcPr>
            <w:tcW w:w="628" w:type="pct"/>
            <w:shd w:val="clear" w:color="000000" w:fill="FFFFFF"/>
          </w:tcPr>
          <w:p w14:paraId="6E83B911" w14:textId="13B6DD80" w:rsidR="00DE5173" w:rsidRPr="007F0DFE" w:rsidRDefault="004E06C4" w:rsidP="00DE5173">
            <w:pPr>
              <w:jc w:val="center"/>
              <w:rPr>
                <w:sz w:val="16"/>
                <w:szCs w:val="16"/>
              </w:rPr>
            </w:pPr>
            <w:r>
              <w:rPr>
                <w:sz w:val="16"/>
                <w:szCs w:val="16"/>
              </w:rPr>
              <w:t>Не установлена</w:t>
            </w:r>
          </w:p>
        </w:tc>
        <w:tc>
          <w:tcPr>
            <w:tcW w:w="676" w:type="pct"/>
            <w:shd w:val="clear" w:color="000000" w:fill="FFFFFF"/>
          </w:tcPr>
          <w:p w14:paraId="4E5FB3AA" w14:textId="77777777" w:rsidR="00DE5173" w:rsidRDefault="00DE5173" w:rsidP="00DE5173">
            <w:pPr>
              <w:jc w:val="center"/>
              <w:rPr>
                <w:bCs/>
                <w:color w:val="000000"/>
                <w:sz w:val="16"/>
                <w:szCs w:val="16"/>
              </w:rPr>
            </w:pPr>
          </w:p>
        </w:tc>
        <w:tc>
          <w:tcPr>
            <w:tcW w:w="278" w:type="pct"/>
            <w:shd w:val="clear" w:color="000000" w:fill="FFFFFF"/>
          </w:tcPr>
          <w:p w14:paraId="487C6F94" w14:textId="77777777" w:rsidR="00DE5173" w:rsidRDefault="00DE5173" w:rsidP="00DE5173">
            <w:pPr>
              <w:jc w:val="center"/>
              <w:rPr>
                <w:bCs/>
                <w:color w:val="3F3F3F"/>
                <w:sz w:val="16"/>
                <w:szCs w:val="16"/>
              </w:rPr>
            </w:pPr>
          </w:p>
        </w:tc>
        <w:tc>
          <w:tcPr>
            <w:tcW w:w="278" w:type="pct"/>
            <w:shd w:val="clear" w:color="000000" w:fill="FFFFFF"/>
          </w:tcPr>
          <w:p w14:paraId="68D14D0A" w14:textId="77777777" w:rsidR="00DE5173" w:rsidRDefault="00DE5173" w:rsidP="00DE5173">
            <w:pPr>
              <w:jc w:val="center"/>
              <w:rPr>
                <w:bCs/>
                <w:color w:val="3F3F3F"/>
                <w:sz w:val="16"/>
                <w:szCs w:val="16"/>
              </w:rPr>
            </w:pPr>
          </w:p>
        </w:tc>
        <w:tc>
          <w:tcPr>
            <w:tcW w:w="704" w:type="pct"/>
            <w:tcBorders>
              <w:right w:val="single" w:sz="4" w:space="0" w:color="auto"/>
            </w:tcBorders>
            <w:shd w:val="clear" w:color="000000" w:fill="FFFFFF"/>
          </w:tcPr>
          <w:p w14:paraId="40857564" w14:textId="77777777" w:rsidR="00DE5173" w:rsidRDefault="00DE5173" w:rsidP="00DE5173">
            <w:pPr>
              <w:jc w:val="center"/>
              <w:rPr>
                <w:bCs/>
                <w:color w:val="3F3F3F"/>
                <w:sz w:val="16"/>
                <w:szCs w:val="16"/>
              </w:rPr>
            </w:pPr>
          </w:p>
        </w:tc>
      </w:tr>
      <w:tr w:rsidR="00577480" w:rsidRPr="005C77DC" w14:paraId="125D8009" w14:textId="77777777" w:rsidTr="00577480">
        <w:trPr>
          <w:gridAfter w:val="1"/>
          <w:wAfter w:w="11" w:type="pct"/>
          <w:trHeight w:val="170"/>
        </w:trPr>
        <w:tc>
          <w:tcPr>
            <w:tcW w:w="175" w:type="pct"/>
            <w:shd w:val="clear" w:color="000000" w:fill="FFFFFF"/>
            <w:noWrap/>
            <w:vAlign w:val="center"/>
          </w:tcPr>
          <w:p w14:paraId="7FB5FE4A" w14:textId="77777777" w:rsidR="00577480" w:rsidRPr="005C77DC" w:rsidRDefault="00577480" w:rsidP="002A14D5">
            <w:pPr>
              <w:ind w:left="530"/>
              <w:contextualSpacing/>
              <w:rPr>
                <w:bCs/>
                <w:color w:val="000000"/>
                <w:sz w:val="16"/>
                <w:szCs w:val="16"/>
                <w:lang w:eastAsia="en-US"/>
              </w:rPr>
            </w:pPr>
          </w:p>
        </w:tc>
        <w:tc>
          <w:tcPr>
            <w:tcW w:w="1584" w:type="pct"/>
            <w:gridSpan w:val="3"/>
            <w:tcBorders>
              <w:top w:val="nil"/>
              <w:left w:val="nil"/>
              <w:bottom w:val="single" w:sz="4" w:space="0" w:color="auto"/>
            </w:tcBorders>
            <w:shd w:val="clear" w:color="000000" w:fill="FFFFFF"/>
          </w:tcPr>
          <w:p w14:paraId="3EA38069" w14:textId="0BF20464" w:rsidR="00577480" w:rsidRPr="00E4019D" w:rsidRDefault="00577480" w:rsidP="00794F48">
            <w:pPr>
              <w:jc w:val="right"/>
              <w:rPr>
                <w:b/>
                <w:color w:val="000000"/>
                <w:sz w:val="16"/>
                <w:szCs w:val="16"/>
              </w:rPr>
            </w:pPr>
            <w:r w:rsidRPr="00E4019D">
              <w:rPr>
                <w:b/>
                <w:sz w:val="16"/>
                <w:szCs w:val="16"/>
              </w:rPr>
              <w:t>Всего</w:t>
            </w:r>
          </w:p>
        </w:tc>
        <w:tc>
          <w:tcPr>
            <w:tcW w:w="310" w:type="pct"/>
            <w:shd w:val="clear" w:color="auto" w:fill="auto"/>
          </w:tcPr>
          <w:p w14:paraId="21820161" w14:textId="56C72913" w:rsidR="00577480" w:rsidRPr="00DE5173" w:rsidRDefault="00DE5173" w:rsidP="003E4095">
            <w:pPr>
              <w:jc w:val="center"/>
              <w:rPr>
                <w:b/>
                <w:color w:val="000000"/>
                <w:sz w:val="16"/>
                <w:szCs w:val="16"/>
              </w:rPr>
            </w:pPr>
            <w:r w:rsidRPr="00DE5173">
              <w:rPr>
                <w:b/>
                <w:color w:val="000000"/>
                <w:sz w:val="16"/>
                <w:szCs w:val="16"/>
              </w:rPr>
              <w:t>602 482,62</w:t>
            </w:r>
          </w:p>
        </w:tc>
        <w:tc>
          <w:tcPr>
            <w:tcW w:w="356" w:type="pct"/>
          </w:tcPr>
          <w:p w14:paraId="5B395AF0" w14:textId="77777777" w:rsidR="00577480" w:rsidRDefault="00577480" w:rsidP="00320495">
            <w:pPr>
              <w:jc w:val="center"/>
              <w:rPr>
                <w:sz w:val="16"/>
                <w:szCs w:val="16"/>
              </w:rPr>
            </w:pPr>
          </w:p>
        </w:tc>
        <w:tc>
          <w:tcPr>
            <w:tcW w:w="628" w:type="pct"/>
          </w:tcPr>
          <w:p w14:paraId="137BB9C9" w14:textId="398C6CDE" w:rsidR="00577480" w:rsidRPr="005C77DC" w:rsidRDefault="00577480" w:rsidP="00320495">
            <w:pPr>
              <w:jc w:val="center"/>
              <w:rPr>
                <w:sz w:val="16"/>
                <w:szCs w:val="16"/>
              </w:rPr>
            </w:pPr>
            <w:r>
              <w:rPr>
                <w:sz w:val="16"/>
                <w:szCs w:val="16"/>
              </w:rPr>
              <w:t>---</w:t>
            </w:r>
          </w:p>
        </w:tc>
        <w:tc>
          <w:tcPr>
            <w:tcW w:w="676" w:type="pct"/>
            <w:shd w:val="clear" w:color="000000" w:fill="FFFFFF"/>
          </w:tcPr>
          <w:p w14:paraId="0C931BCE" w14:textId="7197CD83" w:rsidR="00577480" w:rsidRPr="005C77DC" w:rsidRDefault="00577480" w:rsidP="007139E1">
            <w:pPr>
              <w:jc w:val="center"/>
              <w:rPr>
                <w:sz w:val="16"/>
                <w:szCs w:val="16"/>
              </w:rPr>
            </w:pPr>
            <w:r>
              <w:rPr>
                <w:sz w:val="16"/>
                <w:szCs w:val="16"/>
              </w:rPr>
              <w:t>---</w:t>
            </w:r>
          </w:p>
        </w:tc>
        <w:tc>
          <w:tcPr>
            <w:tcW w:w="278" w:type="pct"/>
            <w:shd w:val="clear" w:color="000000" w:fill="FFFFFF"/>
          </w:tcPr>
          <w:p w14:paraId="482CCF0D" w14:textId="66CF7F58" w:rsidR="00577480" w:rsidRPr="005C77DC" w:rsidRDefault="00577480" w:rsidP="007139E1">
            <w:pPr>
              <w:jc w:val="center"/>
              <w:rPr>
                <w:sz w:val="16"/>
                <w:szCs w:val="16"/>
              </w:rPr>
            </w:pPr>
            <w:r>
              <w:rPr>
                <w:sz w:val="16"/>
                <w:szCs w:val="16"/>
              </w:rPr>
              <w:t>---</w:t>
            </w:r>
          </w:p>
        </w:tc>
        <w:tc>
          <w:tcPr>
            <w:tcW w:w="278" w:type="pct"/>
            <w:shd w:val="clear" w:color="000000" w:fill="FFFFFF"/>
          </w:tcPr>
          <w:p w14:paraId="029E61C4" w14:textId="60416782" w:rsidR="00577480" w:rsidRPr="005C77DC" w:rsidRDefault="00577480" w:rsidP="007139E1">
            <w:pPr>
              <w:jc w:val="center"/>
              <w:rPr>
                <w:sz w:val="16"/>
                <w:szCs w:val="16"/>
              </w:rPr>
            </w:pPr>
          </w:p>
        </w:tc>
        <w:tc>
          <w:tcPr>
            <w:tcW w:w="704" w:type="pct"/>
            <w:tcBorders>
              <w:right w:val="single" w:sz="4" w:space="0" w:color="auto"/>
            </w:tcBorders>
            <w:shd w:val="clear" w:color="000000" w:fill="FFFFFF"/>
          </w:tcPr>
          <w:p w14:paraId="11194AF6" w14:textId="1417EAEB" w:rsidR="00577480" w:rsidRPr="005C77DC" w:rsidRDefault="00577480" w:rsidP="007139E1">
            <w:pPr>
              <w:jc w:val="center"/>
              <w:rPr>
                <w:sz w:val="16"/>
                <w:szCs w:val="16"/>
              </w:rPr>
            </w:pPr>
            <w:r>
              <w:rPr>
                <w:sz w:val="16"/>
                <w:szCs w:val="16"/>
              </w:rPr>
              <w:t>---</w:t>
            </w:r>
          </w:p>
        </w:tc>
      </w:tr>
    </w:tbl>
    <w:p w14:paraId="367F5675" w14:textId="29656D30"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0F852CF9" w:rsidR="00DB1237" w:rsidRPr="001A07CB" w:rsidRDefault="003E166F" w:rsidP="00E4019D">
      <w:pPr>
        <w:tabs>
          <w:tab w:val="left" w:pos="0"/>
        </w:tabs>
        <w:ind w:left="567" w:firstLine="709"/>
        <w:contextualSpacing/>
        <w:jc w:val="both"/>
        <w:rPr>
          <w:sz w:val="20"/>
          <w:szCs w:val="20"/>
          <w:lang w:eastAsia="en-US"/>
        </w:rPr>
      </w:pPr>
      <w:r w:rsidRPr="001A07CB">
        <w:rPr>
          <w:sz w:val="20"/>
          <w:szCs w:val="20"/>
          <w:lang w:eastAsia="en-US"/>
        </w:rPr>
        <w:t>1)</w:t>
      </w:r>
      <w:r w:rsidRPr="001A07CB">
        <w:rPr>
          <w:sz w:val="20"/>
          <w:szCs w:val="20"/>
          <w:lang w:eastAsia="en-US"/>
        </w:rPr>
        <w:tab/>
        <w:t xml:space="preserve">графы </w:t>
      </w:r>
      <w:r w:rsidR="004E06C4">
        <w:rPr>
          <w:sz w:val="20"/>
          <w:szCs w:val="20"/>
          <w:lang w:eastAsia="en-US"/>
        </w:rPr>
        <w:t>8</w:t>
      </w:r>
      <w:r w:rsidRPr="001A07CB">
        <w:rPr>
          <w:sz w:val="20"/>
          <w:szCs w:val="20"/>
          <w:lang w:eastAsia="en-US"/>
        </w:rPr>
        <w:t>-1</w:t>
      </w:r>
      <w:r w:rsidR="004E06C4">
        <w:rPr>
          <w:sz w:val="20"/>
          <w:szCs w:val="20"/>
          <w:lang w:eastAsia="en-US"/>
        </w:rPr>
        <w:t>1</w:t>
      </w:r>
      <w:r w:rsidRPr="001A07CB">
        <w:rPr>
          <w:sz w:val="20"/>
          <w:szCs w:val="20"/>
          <w:lang w:eastAsia="en-US"/>
        </w:rPr>
        <w:t xml:space="preserve"> заполняется участником закупки, при этом в графе 7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DD5BA1">
        <w:rPr>
          <w:sz w:val="20"/>
          <w:szCs w:val="20"/>
          <w:lang w:eastAsia="en-US"/>
        </w:rPr>
        <w:t>)</w:t>
      </w:r>
    </w:p>
    <w:p w14:paraId="7A8F7143" w14:textId="77777777" w:rsidR="00E4019D" w:rsidRDefault="00E4019D" w:rsidP="001A07CB">
      <w:pPr>
        <w:widowControl w:val="0"/>
        <w:ind w:left="928"/>
        <w:rPr>
          <w:bCs/>
          <w:sz w:val="20"/>
          <w:szCs w:val="20"/>
        </w:rPr>
      </w:pP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598A8C1E" w:rsidR="00E469DB" w:rsidRPr="00FC1523" w:rsidRDefault="0078438D" w:rsidP="005979D6">
      <w:pPr>
        <w:widowControl w:val="0"/>
        <w:ind w:left="57" w:right="57"/>
        <w:jc w:val="right"/>
        <w:rPr>
          <w:b/>
          <w:bCs/>
        </w:rPr>
      </w:pPr>
      <w:r w:rsidRPr="00FC1523">
        <w:rPr>
          <w:b/>
          <w:bCs/>
        </w:rPr>
        <w:t xml:space="preserve">от </w:t>
      </w:r>
      <w:r w:rsidR="00C41666">
        <w:rPr>
          <w:b/>
          <w:bCs/>
        </w:rPr>
        <w:t>25</w:t>
      </w:r>
      <w:r>
        <w:rPr>
          <w:b/>
          <w:bCs/>
        </w:rPr>
        <w:t>.</w:t>
      </w:r>
      <w:r w:rsidR="00C41666">
        <w:rPr>
          <w:b/>
          <w:bCs/>
        </w:rPr>
        <w:t>05</w:t>
      </w:r>
      <w:r>
        <w:rPr>
          <w:b/>
          <w:bCs/>
        </w:rPr>
        <w:t xml:space="preserve">.2026 </w:t>
      </w:r>
      <w:r w:rsidRPr="00FC1523">
        <w:rPr>
          <w:b/>
          <w:bCs/>
        </w:rPr>
        <w:t>г. № ЗКЭФ-ДЭУК-</w:t>
      </w:r>
      <w:r w:rsidR="00DA691D">
        <w:rPr>
          <w:b/>
          <w:bCs/>
        </w:rPr>
        <w:t>1428</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927E1C5" w14:textId="6CDACF6E" w:rsidR="00707DD0" w:rsidRDefault="00BE139F" w:rsidP="004E06C4">
      <w:pPr>
        <w:spacing w:before="120" w:after="120"/>
        <w:ind w:left="57" w:right="57" w:firstLine="708"/>
        <w:jc w:val="both"/>
      </w:pPr>
      <w:r w:rsidRPr="00BE139F">
        <w:t xml:space="preserve">Начальная (максимальная) цена договора определена </w:t>
      </w:r>
      <w:r w:rsidR="00F61BE7" w:rsidRPr="00F61BE7">
        <w:t xml:space="preserve">на основании </w:t>
      </w:r>
      <w:r w:rsidR="004E06C4">
        <w:t>среднего арифметического</w:t>
      </w:r>
      <w:r w:rsidR="004C5258">
        <w:t xml:space="preserve"> значения из </w:t>
      </w:r>
      <w:r w:rsidR="00F61BE7" w:rsidRPr="00F61BE7">
        <w:t>полученных трех коммерческих предложений</w:t>
      </w:r>
      <w:r w:rsidR="00707DD0">
        <w:t>.</w:t>
      </w:r>
    </w:p>
    <w:tbl>
      <w:tblPr>
        <w:tblW w:w="5000" w:type="pct"/>
        <w:tblCellMar>
          <w:left w:w="0" w:type="dxa"/>
          <w:right w:w="0" w:type="dxa"/>
        </w:tblCellMar>
        <w:tblLook w:val="04A0" w:firstRow="1" w:lastRow="0" w:firstColumn="1" w:lastColumn="0" w:noHBand="0" w:noVBand="1"/>
      </w:tblPr>
      <w:tblGrid>
        <w:gridCol w:w="508"/>
        <w:gridCol w:w="3215"/>
        <w:gridCol w:w="1375"/>
        <w:gridCol w:w="1278"/>
        <w:gridCol w:w="1078"/>
        <w:gridCol w:w="1081"/>
        <w:gridCol w:w="1079"/>
        <w:gridCol w:w="1082"/>
        <w:gridCol w:w="1079"/>
        <w:gridCol w:w="1082"/>
        <w:gridCol w:w="921"/>
        <w:gridCol w:w="1378"/>
      </w:tblGrid>
      <w:tr w:rsidR="004E06C4" w:rsidRPr="004E06C4" w14:paraId="0AE30CA1" w14:textId="77777777" w:rsidTr="004E06C4">
        <w:trPr>
          <w:trHeight w:val="170"/>
        </w:trPr>
        <w:tc>
          <w:tcPr>
            <w:tcW w:w="168"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8C1A35" w14:textId="77777777" w:rsidR="004E06C4" w:rsidRPr="004E06C4" w:rsidRDefault="004E06C4">
            <w:pPr>
              <w:jc w:val="center"/>
              <w:rPr>
                <w:b/>
                <w:bCs/>
                <w:sz w:val="18"/>
                <w:szCs w:val="18"/>
              </w:rPr>
            </w:pPr>
            <w:r w:rsidRPr="004E06C4">
              <w:rPr>
                <w:b/>
                <w:bCs/>
                <w:sz w:val="18"/>
                <w:szCs w:val="18"/>
              </w:rPr>
              <w:t>№ п/п</w:t>
            </w:r>
          </w:p>
        </w:tc>
        <w:tc>
          <w:tcPr>
            <w:tcW w:w="1061"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D650B9" w14:textId="77777777" w:rsidR="004E06C4" w:rsidRPr="004E06C4" w:rsidRDefault="004E06C4">
            <w:pPr>
              <w:jc w:val="center"/>
              <w:rPr>
                <w:b/>
                <w:bCs/>
                <w:sz w:val="18"/>
                <w:szCs w:val="18"/>
              </w:rPr>
            </w:pPr>
            <w:r w:rsidRPr="004E06C4">
              <w:rPr>
                <w:b/>
                <w:bCs/>
                <w:sz w:val="18"/>
                <w:szCs w:val="18"/>
              </w:rPr>
              <w:t>Наименование</w:t>
            </w:r>
          </w:p>
        </w:tc>
        <w:tc>
          <w:tcPr>
            <w:tcW w:w="454"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E3B195" w14:textId="41E3BB41" w:rsidR="004E06C4" w:rsidRPr="004E06C4" w:rsidRDefault="004E06C4" w:rsidP="004E06C4">
            <w:pPr>
              <w:jc w:val="center"/>
              <w:rPr>
                <w:b/>
                <w:bCs/>
                <w:sz w:val="18"/>
                <w:szCs w:val="18"/>
              </w:rPr>
            </w:pPr>
            <w:r w:rsidRPr="004E06C4">
              <w:rPr>
                <w:b/>
                <w:bCs/>
                <w:sz w:val="18"/>
                <w:szCs w:val="18"/>
              </w:rPr>
              <w:t xml:space="preserve">Ед. </w:t>
            </w:r>
            <w:proofErr w:type="spellStart"/>
            <w:r w:rsidRPr="004E06C4">
              <w:rPr>
                <w:b/>
                <w:bCs/>
                <w:sz w:val="18"/>
                <w:szCs w:val="18"/>
              </w:rPr>
              <w:t>изм</w:t>
            </w:r>
            <w:proofErr w:type="spellEnd"/>
          </w:p>
        </w:tc>
        <w:tc>
          <w:tcPr>
            <w:tcW w:w="42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207C04" w14:textId="77777777" w:rsidR="004E06C4" w:rsidRPr="004E06C4" w:rsidRDefault="004E06C4">
            <w:pPr>
              <w:jc w:val="center"/>
              <w:rPr>
                <w:b/>
                <w:bCs/>
                <w:sz w:val="18"/>
                <w:szCs w:val="18"/>
              </w:rPr>
            </w:pPr>
            <w:r w:rsidRPr="004E06C4">
              <w:rPr>
                <w:b/>
                <w:bCs/>
                <w:sz w:val="18"/>
                <w:szCs w:val="18"/>
              </w:rPr>
              <w:t>Количество</w:t>
            </w:r>
          </w:p>
        </w:tc>
        <w:tc>
          <w:tcPr>
            <w:tcW w:w="712"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28BF4" w14:textId="77777777" w:rsidR="004E06C4" w:rsidRPr="004E06C4" w:rsidRDefault="004E06C4">
            <w:pPr>
              <w:jc w:val="center"/>
              <w:rPr>
                <w:b/>
                <w:bCs/>
                <w:sz w:val="18"/>
                <w:szCs w:val="18"/>
              </w:rPr>
            </w:pPr>
            <w:r w:rsidRPr="004E06C4">
              <w:rPr>
                <w:b/>
                <w:bCs/>
                <w:sz w:val="18"/>
                <w:szCs w:val="18"/>
              </w:rPr>
              <w:t>поставщик №1</w:t>
            </w:r>
          </w:p>
        </w:tc>
        <w:tc>
          <w:tcPr>
            <w:tcW w:w="713"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FFC10" w14:textId="77777777" w:rsidR="004E06C4" w:rsidRPr="004E06C4" w:rsidRDefault="004E06C4">
            <w:pPr>
              <w:jc w:val="center"/>
              <w:rPr>
                <w:b/>
                <w:bCs/>
                <w:sz w:val="18"/>
                <w:szCs w:val="18"/>
              </w:rPr>
            </w:pPr>
            <w:r w:rsidRPr="004E06C4">
              <w:rPr>
                <w:b/>
                <w:bCs/>
                <w:sz w:val="18"/>
                <w:szCs w:val="18"/>
              </w:rPr>
              <w:t>поставщик №2</w:t>
            </w:r>
          </w:p>
        </w:tc>
        <w:tc>
          <w:tcPr>
            <w:tcW w:w="713"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5C548" w14:textId="71B38267" w:rsidR="004E06C4" w:rsidRPr="004E06C4" w:rsidRDefault="004E06C4">
            <w:pPr>
              <w:jc w:val="center"/>
              <w:rPr>
                <w:b/>
                <w:bCs/>
                <w:sz w:val="18"/>
                <w:szCs w:val="18"/>
              </w:rPr>
            </w:pPr>
            <w:r w:rsidRPr="004E06C4">
              <w:rPr>
                <w:b/>
                <w:bCs/>
                <w:sz w:val="18"/>
                <w:szCs w:val="18"/>
              </w:rPr>
              <w:t>поставщик №3</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1E4255" w14:textId="77777777" w:rsidR="004E06C4" w:rsidRPr="004E06C4" w:rsidRDefault="004E06C4">
            <w:pPr>
              <w:jc w:val="center"/>
              <w:rPr>
                <w:b/>
                <w:bCs/>
                <w:sz w:val="18"/>
                <w:szCs w:val="18"/>
              </w:rPr>
            </w:pPr>
            <w:r w:rsidRPr="004E06C4">
              <w:rPr>
                <w:b/>
                <w:bCs/>
                <w:sz w:val="18"/>
                <w:szCs w:val="18"/>
              </w:rPr>
              <w:t>Н(М)Ц за единицу</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E3954A" w14:textId="77777777" w:rsidR="004E06C4" w:rsidRPr="004E06C4" w:rsidRDefault="004E06C4">
            <w:pPr>
              <w:jc w:val="center"/>
              <w:rPr>
                <w:b/>
                <w:bCs/>
                <w:sz w:val="18"/>
                <w:szCs w:val="18"/>
              </w:rPr>
            </w:pPr>
            <w:r w:rsidRPr="004E06C4">
              <w:rPr>
                <w:b/>
                <w:bCs/>
                <w:sz w:val="18"/>
                <w:szCs w:val="18"/>
              </w:rPr>
              <w:t>Сумма с учетом количества, как среднее арифметическое</w:t>
            </w:r>
          </w:p>
        </w:tc>
      </w:tr>
      <w:tr w:rsidR="004E06C4" w:rsidRPr="004E06C4" w14:paraId="7BA5D82E" w14:textId="77777777" w:rsidTr="004E06C4">
        <w:trPr>
          <w:trHeight w:val="170"/>
        </w:trPr>
        <w:tc>
          <w:tcPr>
            <w:tcW w:w="168" w:type="pct"/>
            <w:vMerge/>
            <w:tcBorders>
              <w:top w:val="single" w:sz="4" w:space="0" w:color="auto"/>
              <w:left w:val="single" w:sz="4" w:space="0" w:color="auto"/>
              <w:bottom w:val="single" w:sz="4" w:space="0" w:color="auto"/>
              <w:right w:val="single" w:sz="4" w:space="0" w:color="auto"/>
            </w:tcBorders>
            <w:vAlign w:val="center"/>
            <w:hideMark/>
          </w:tcPr>
          <w:p w14:paraId="436840AC" w14:textId="77777777" w:rsidR="004E06C4" w:rsidRPr="004E06C4" w:rsidRDefault="004E06C4">
            <w:pPr>
              <w:rPr>
                <w:b/>
                <w:bCs/>
                <w:sz w:val="18"/>
                <w:szCs w:val="18"/>
              </w:rPr>
            </w:pPr>
          </w:p>
        </w:tc>
        <w:tc>
          <w:tcPr>
            <w:tcW w:w="1061" w:type="pct"/>
            <w:vMerge/>
            <w:tcBorders>
              <w:top w:val="single" w:sz="4" w:space="0" w:color="auto"/>
              <w:left w:val="single" w:sz="4" w:space="0" w:color="auto"/>
              <w:bottom w:val="single" w:sz="4" w:space="0" w:color="auto"/>
              <w:right w:val="single" w:sz="4" w:space="0" w:color="auto"/>
            </w:tcBorders>
            <w:vAlign w:val="center"/>
            <w:hideMark/>
          </w:tcPr>
          <w:p w14:paraId="1185EB91" w14:textId="77777777" w:rsidR="004E06C4" w:rsidRPr="004E06C4" w:rsidRDefault="004E06C4">
            <w:pPr>
              <w:rPr>
                <w:b/>
                <w:bCs/>
                <w:sz w:val="18"/>
                <w:szCs w:val="18"/>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14:paraId="59AACE6D" w14:textId="77777777" w:rsidR="004E06C4" w:rsidRPr="004E06C4" w:rsidRDefault="004E06C4">
            <w:pPr>
              <w:rPr>
                <w:b/>
                <w:bCs/>
                <w:sz w:val="18"/>
                <w:szCs w:val="18"/>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08BE00A5" w14:textId="77777777" w:rsidR="004E06C4" w:rsidRPr="004E06C4" w:rsidRDefault="004E06C4">
            <w:pPr>
              <w:rPr>
                <w:b/>
                <w:bCs/>
                <w:sz w:val="18"/>
                <w:szCs w:val="18"/>
              </w:rPr>
            </w:pPr>
          </w:p>
        </w:tc>
        <w:tc>
          <w:tcPr>
            <w:tcW w:w="3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B73A2" w14:textId="77777777" w:rsidR="004E06C4" w:rsidRPr="004E06C4" w:rsidRDefault="004E06C4">
            <w:pPr>
              <w:jc w:val="center"/>
              <w:rPr>
                <w:b/>
                <w:bCs/>
                <w:sz w:val="18"/>
                <w:szCs w:val="18"/>
              </w:rPr>
            </w:pPr>
            <w:r w:rsidRPr="004E06C4">
              <w:rPr>
                <w:b/>
                <w:bCs/>
                <w:sz w:val="18"/>
                <w:szCs w:val="18"/>
              </w:rPr>
              <w:t>Цена</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008D0" w14:textId="77777777" w:rsidR="004E06C4" w:rsidRPr="004E06C4" w:rsidRDefault="004E06C4">
            <w:pPr>
              <w:jc w:val="center"/>
              <w:rPr>
                <w:b/>
                <w:bCs/>
                <w:sz w:val="18"/>
                <w:szCs w:val="18"/>
              </w:rPr>
            </w:pPr>
            <w:r w:rsidRPr="004E06C4">
              <w:rPr>
                <w:b/>
                <w:bCs/>
                <w:sz w:val="18"/>
                <w:szCs w:val="18"/>
              </w:rPr>
              <w:t>Сумма</w:t>
            </w:r>
          </w:p>
        </w:tc>
        <w:tc>
          <w:tcPr>
            <w:tcW w:w="356"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5E5EC9E2" w14:textId="77777777" w:rsidR="004E06C4" w:rsidRPr="004E06C4" w:rsidRDefault="004E06C4">
            <w:pPr>
              <w:jc w:val="center"/>
              <w:rPr>
                <w:b/>
                <w:bCs/>
                <w:sz w:val="18"/>
                <w:szCs w:val="18"/>
              </w:rPr>
            </w:pPr>
            <w:r w:rsidRPr="004E06C4">
              <w:rPr>
                <w:b/>
                <w:bCs/>
                <w:sz w:val="18"/>
                <w:szCs w:val="18"/>
              </w:rPr>
              <w:t>Цена</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3D763" w14:textId="77777777" w:rsidR="004E06C4" w:rsidRPr="004E06C4" w:rsidRDefault="004E06C4">
            <w:pPr>
              <w:jc w:val="center"/>
              <w:rPr>
                <w:b/>
                <w:bCs/>
                <w:sz w:val="18"/>
                <w:szCs w:val="18"/>
              </w:rPr>
            </w:pPr>
            <w:r w:rsidRPr="004E06C4">
              <w:rPr>
                <w:b/>
                <w:bCs/>
                <w:sz w:val="18"/>
                <w:szCs w:val="18"/>
              </w:rPr>
              <w:t>Сумма</w:t>
            </w:r>
          </w:p>
        </w:tc>
        <w:tc>
          <w:tcPr>
            <w:tcW w:w="3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AED91" w14:textId="77777777" w:rsidR="004E06C4" w:rsidRPr="004E06C4" w:rsidRDefault="004E06C4">
            <w:pPr>
              <w:jc w:val="center"/>
              <w:rPr>
                <w:b/>
                <w:bCs/>
                <w:sz w:val="18"/>
                <w:szCs w:val="18"/>
              </w:rPr>
            </w:pPr>
            <w:r w:rsidRPr="004E06C4">
              <w:rPr>
                <w:b/>
                <w:bCs/>
                <w:sz w:val="18"/>
                <w:szCs w:val="18"/>
              </w:rPr>
              <w:t>Цена</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18D693" w14:textId="77777777" w:rsidR="004E06C4" w:rsidRPr="004E06C4" w:rsidRDefault="004E06C4">
            <w:pPr>
              <w:jc w:val="center"/>
              <w:rPr>
                <w:b/>
                <w:bCs/>
                <w:sz w:val="18"/>
                <w:szCs w:val="18"/>
              </w:rPr>
            </w:pPr>
            <w:r w:rsidRPr="004E06C4">
              <w:rPr>
                <w:b/>
                <w:bCs/>
                <w:sz w:val="18"/>
                <w:szCs w:val="18"/>
              </w:rPr>
              <w:t>Сумма</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1FECABD5" w14:textId="77777777" w:rsidR="004E06C4" w:rsidRPr="004E06C4" w:rsidRDefault="004E06C4">
            <w:pPr>
              <w:rPr>
                <w:b/>
                <w:bCs/>
                <w:sz w:val="18"/>
                <w:szCs w:val="18"/>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5588C978" w14:textId="77777777" w:rsidR="004E06C4" w:rsidRPr="004E06C4" w:rsidRDefault="004E06C4">
            <w:pPr>
              <w:rPr>
                <w:b/>
                <w:bCs/>
                <w:sz w:val="18"/>
                <w:szCs w:val="18"/>
              </w:rPr>
            </w:pPr>
          </w:p>
        </w:tc>
      </w:tr>
      <w:tr w:rsidR="004E06C4" w:rsidRPr="004E06C4" w14:paraId="06825E4F" w14:textId="77777777" w:rsidTr="004E06C4">
        <w:trPr>
          <w:trHeight w:val="170"/>
        </w:trPr>
        <w:tc>
          <w:tcPr>
            <w:tcW w:w="168" w:type="pct"/>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246369E1" w14:textId="77777777" w:rsidR="004E06C4" w:rsidRPr="004E06C4" w:rsidRDefault="004E06C4">
            <w:pPr>
              <w:jc w:val="center"/>
              <w:rPr>
                <w:b/>
                <w:bCs/>
                <w:sz w:val="18"/>
                <w:szCs w:val="18"/>
              </w:rPr>
            </w:pPr>
            <w:r w:rsidRPr="004E06C4">
              <w:rPr>
                <w:b/>
                <w:bCs/>
                <w:sz w:val="18"/>
                <w:szCs w:val="18"/>
              </w:rPr>
              <w:t>1</w:t>
            </w:r>
          </w:p>
        </w:tc>
        <w:tc>
          <w:tcPr>
            <w:tcW w:w="106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4E1984F" w14:textId="77777777" w:rsidR="004E06C4" w:rsidRPr="004E06C4" w:rsidRDefault="004E06C4">
            <w:pPr>
              <w:rPr>
                <w:sz w:val="18"/>
                <w:szCs w:val="18"/>
              </w:rPr>
            </w:pPr>
            <w:r w:rsidRPr="004E06C4">
              <w:rPr>
                <w:sz w:val="18"/>
                <w:szCs w:val="18"/>
              </w:rPr>
              <w:t xml:space="preserve">Масло моторное полусинтетическое </w:t>
            </w:r>
            <w:r w:rsidRPr="004E06C4">
              <w:rPr>
                <w:sz w:val="18"/>
                <w:szCs w:val="18"/>
              </w:rPr>
              <w:br/>
              <w:t>ZIC X5000 10W-40, фасовка бочка 200 л</w:t>
            </w:r>
          </w:p>
        </w:tc>
        <w:tc>
          <w:tcPr>
            <w:tcW w:w="45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CD1B0" w14:textId="77777777" w:rsidR="004E06C4" w:rsidRPr="004E06C4" w:rsidRDefault="004E06C4">
            <w:pPr>
              <w:jc w:val="center"/>
              <w:rPr>
                <w:sz w:val="18"/>
                <w:szCs w:val="18"/>
              </w:rPr>
            </w:pPr>
            <w:r w:rsidRPr="004E06C4">
              <w:rPr>
                <w:sz w:val="18"/>
                <w:szCs w:val="18"/>
              </w:rPr>
              <w:t>шт.</w:t>
            </w:r>
          </w:p>
        </w:tc>
        <w:tc>
          <w:tcPr>
            <w:tcW w:w="4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50F3F" w14:textId="77777777" w:rsidR="004E06C4" w:rsidRPr="004E06C4" w:rsidRDefault="004E06C4">
            <w:pPr>
              <w:jc w:val="center"/>
              <w:rPr>
                <w:sz w:val="18"/>
                <w:szCs w:val="18"/>
              </w:rPr>
            </w:pPr>
            <w:r w:rsidRPr="004E06C4">
              <w:rPr>
                <w:sz w:val="18"/>
                <w:szCs w:val="18"/>
              </w:rPr>
              <w:t>1</w:t>
            </w:r>
          </w:p>
        </w:tc>
        <w:tc>
          <w:tcPr>
            <w:tcW w:w="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C6DA93" w14:textId="77777777" w:rsidR="004E06C4" w:rsidRPr="004E06C4" w:rsidRDefault="004E06C4">
            <w:pPr>
              <w:jc w:val="center"/>
              <w:rPr>
                <w:sz w:val="18"/>
                <w:szCs w:val="18"/>
              </w:rPr>
            </w:pPr>
            <w:r w:rsidRPr="004E06C4">
              <w:rPr>
                <w:sz w:val="18"/>
                <w:szCs w:val="18"/>
              </w:rPr>
              <w:t>98 067,00</w:t>
            </w:r>
          </w:p>
        </w:tc>
        <w:tc>
          <w:tcPr>
            <w:tcW w:w="357"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03BC0875" w14:textId="77777777" w:rsidR="004E06C4" w:rsidRPr="004E06C4" w:rsidRDefault="004E06C4">
            <w:pPr>
              <w:jc w:val="center"/>
              <w:rPr>
                <w:sz w:val="18"/>
                <w:szCs w:val="18"/>
              </w:rPr>
            </w:pPr>
            <w:r w:rsidRPr="004E06C4">
              <w:rPr>
                <w:sz w:val="18"/>
                <w:szCs w:val="18"/>
              </w:rPr>
              <w:t>98 067,00</w:t>
            </w:r>
          </w:p>
        </w:tc>
        <w:tc>
          <w:tcPr>
            <w:tcW w:w="356"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9D15D1" w14:textId="77777777" w:rsidR="004E06C4" w:rsidRPr="004E06C4" w:rsidRDefault="004E06C4">
            <w:pPr>
              <w:jc w:val="center"/>
              <w:rPr>
                <w:sz w:val="18"/>
                <w:szCs w:val="18"/>
              </w:rPr>
            </w:pPr>
            <w:r w:rsidRPr="004E06C4">
              <w:rPr>
                <w:sz w:val="18"/>
                <w:szCs w:val="18"/>
              </w:rPr>
              <w:t>170 000,00</w:t>
            </w:r>
          </w:p>
        </w:tc>
        <w:tc>
          <w:tcPr>
            <w:tcW w:w="3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5ADE4D" w14:textId="77777777" w:rsidR="004E06C4" w:rsidRPr="004E06C4" w:rsidRDefault="004E06C4">
            <w:pPr>
              <w:jc w:val="center"/>
              <w:rPr>
                <w:sz w:val="18"/>
                <w:szCs w:val="18"/>
              </w:rPr>
            </w:pPr>
            <w:r w:rsidRPr="004E06C4">
              <w:rPr>
                <w:sz w:val="18"/>
                <w:szCs w:val="18"/>
              </w:rPr>
              <w:t>170 000,00</w:t>
            </w:r>
          </w:p>
        </w:tc>
        <w:tc>
          <w:tcPr>
            <w:tcW w:w="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0EEE9D" w14:textId="77777777" w:rsidR="004E06C4" w:rsidRPr="004E06C4" w:rsidRDefault="004E06C4">
            <w:pPr>
              <w:jc w:val="center"/>
              <w:rPr>
                <w:color w:val="000000"/>
                <w:sz w:val="18"/>
                <w:szCs w:val="18"/>
              </w:rPr>
            </w:pPr>
            <w:r w:rsidRPr="004E06C4">
              <w:rPr>
                <w:color w:val="000000"/>
                <w:sz w:val="18"/>
                <w:szCs w:val="18"/>
              </w:rPr>
              <w:t>98 067,00</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4D12D" w14:textId="77777777" w:rsidR="004E06C4" w:rsidRPr="004E06C4" w:rsidRDefault="004E06C4">
            <w:pPr>
              <w:jc w:val="center"/>
              <w:rPr>
                <w:sz w:val="18"/>
                <w:szCs w:val="18"/>
              </w:rPr>
            </w:pPr>
            <w:r w:rsidRPr="004E06C4">
              <w:rPr>
                <w:sz w:val="18"/>
                <w:szCs w:val="18"/>
              </w:rPr>
              <w:t>98 067,00</w:t>
            </w:r>
          </w:p>
        </w:tc>
        <w:tc>
          <w:tcPr>
            <w:tcW w:w="30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9AAE1" w14:textId="77777777" w:rsidR="004E06C4" w:rsidRPr="004E06C4" w:rsidRDefault="004E06C4">
            <w:pPr>
              <w:jc w:val="center"/>
              <w:rPr>
                <w:sz w:val="18"/>
                <w:szCs w:val="18"/>
              </w:rPr>
            </w:pPr>
            <w:r w:rsidRPr="004E06C4">
              <w:rPr>
                <w:sz w:val="18"/>
                <w:szCs w:val="18"/>
              </w:rPr>
              <w:t>122 044,66</w:t>
            </w:r>
          </w:p>
        </w:tc>
        <w:tc>
          <w:tcPr>
            <w:tcW w:w="4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D3336" w14:textId="77777777" w:rsidR="004E06C4" w:rsidRPr="004E06C4" w:rsidRDefault="004E06C4">
            <w:pPr>
              <w:jc w:val="center"/>
              <w:rPr>
                <w:sz w:val="18"/>
                <w:szCs w:val="18"/>
              </w:rPr>
            </w:pPr>
            <w:r w:rsidRPr="004E06C4">
              <w:rPr>
                <w:sz w:val="18"/>
                <w:szCs w:val="18"/>
              </w:rPr>
              <w:t>122 044,66</w:t>
            </w:r>
          </w:p>
        </w:tc>
      </w:tr>
      <w:tr w:rsidR="004E06C4" w:rsidRPr="004E06C4" w14:paraId="5DF71F86" w14:textId="77777777" w:rsidTr="004E06C4">
        <w:trPr>
          <w:trHeight w:val="170"/>
        </w:trPr>
        <w:tc>
          <w:tcPr>
            <w:tcW w:w="168" w:type="pct"/>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5268BF4F" w14:textId="77777777" w:rsidR="004E06C4" w:rsidRPr="004E06C4" w:rsidRDefault="004E06C4">
            <w:pPr>
              <w:jc w:val="center"/>
              <w:rPr>
                <w:b/>
                <w:bCs/>
                <w:sz w:val="18"/>
                <w:szCs w:val="18"/>
              </w:rPr>
            </w:pPr>
            <w:r w:rsidRPr="004E06C4">
              <w:rPr>
                <w:b/>
                <w:bCs/>
                <w:sz w:val="18"/>
                <w:szCs w:val="18"/>
              </w:rPr>
              <w:t>2</w:t>
            </w:r>
          </w:p>
        </w:tc>
        <w:tc>
          <w:tcPr>
            <w:tcW w:w="106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78025E6" w14:textId="77777777" w:rsidR="004E06C4" w:rsidRPr="004E06C4" w:rsidRDefault="004E06C4">
            <w:pPr>
              <w:rPr>
                <w:sz w:val="18"/>
                <w:szCs w:val="18"/>
              </w:rPr>
            </w:pPr>
            <w:r w:rsidRPr="004E06C4">
              <w:rPr>
                <w:sz w:val="18"/>
                <w:szCs w:val="18"/>
              </w:rPr>
              <w:t>Масло моторное полусинтетическое  ZIC X5 10W-40, фасовка канистра</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AA71F" w14:textId="77777777" w:rsidR="004E06C4" w:rsidRPr="004E06C4" w:rsidRDefault="004E06C4">
            <w:pPr>
              <w:jc w:val="center"/>
              <w:rPr>
                <w:sz w:val="18"/>
                <w:szCs w:val="18"/>
              </w:rPr>
            </w:pPr>
            <w:r w:rsidRPr="004E06C4">
              <w:rPr>
                <w:sz w:val="18"/>
                <w:szCs w:val="18"/>
              </w:rPr>
              <w:t>л</w:t>
            </w:r>
          </w:p>
        </w:tc>
        <w:tc>
          <w:tcPr>
            <w:tcW w:w="4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A1D71" w14:textId="77777777" w:rsidR="004E06C4" w:rsidRPr="004E06C4" w:rsidRDefault="004E06C4">
            <w:pPr>
              <w:jc w:val="center"/>
              <w:rPr>
                <w:sz w:val="18"/>
                <w:szCs w:val="18"/>
              </w:rPr>
            </w:pPr>
            <w:r w:rsidRPr="004E06C4">
              <w:rPr>
                <w:sz w:val="18"/>
                <w:szCs w:val="18"/>
              </w:rPr>
              <w:t>100</w:t>
            </w:r>
          </w:p>
        </w:tc>
        <w:tc>
          <w:tcPr>
            <w:tcW w:w="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B82EFA" w14:textId="77777777" w:rsidR="004E06C4" w:rsidRPr="004E06C4" w:rsidRDefault="004E06C4">
            <w:pPr>
              <w:jc w:val="center"/>
              <w:rPr>
                <w:sz w:val="18"/>
                <w:szCs w:val="18"/>
              </w:rPr>
            </w:pPr>
            <w:r w:rsidRPr="004E06C4">
              <w:rPr>
                <w:sz w:val="18"/>
                <w:szCs w:val="18"/>
              </w:rPr>
              <w:t>473,25</w:t>
            </w:r>
          </w:p>
        </w:tc>
        <w:tc>
          <w:tcPr>
            <w:tcW w:w="357"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55EEE5C4" w14:textId="77777777" w:rsidR="004E06C4" w:rsidRPr="004E06C4" w:rsidRDefault="004E06C4">
            <w:pPr>
              <w:jc w:val="center"/>
              <w:rPr>
                <w:sz w:val="18"/>
                <w:szCs w:val="18"/>
              </w:rPr>
            </w:pPr>
            <w:r w:rsidRPr="004E06C4">
              <w:rPr>
                <w:sz w:val="18"/>
                <w:szCs w:val="18"/>
              </w:rPr>
              <w:t>47 325,00</w:t>
            </w:r>
          </w:p>
        </w:tc>
        <w:tc>
          <w:tcPr>
            <w:tcW w:w="35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F16BD7" w14:textId="77777777" w:rsidR="004E06C4" w:rsidRPr="004E06C4" w:rsidRDefault="004E06C4">
            <w:pPr>
              <w:jc w:val="center"/>
              <w:rPr>
                <w:sz w:val="18"/>
                <w:szCs w:val="18"/>
              </w:rPr>
            </w:pPr>
            <w:r w:rsidRPr="004E06C4">
              <w:rPr>
                <w:sz w:val="18"/>
                <w:szCs w:val="18"/>
              </w:rPr>
              <w:t>415,00</w:t>
            </w:r>
          </w:p>
        </w:tc>
        <w:tc>
          <w:tcPr>
            <w:tcW w:w="3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C2F690" w14:textId="77777777" w:rsidR="004E06C4" w:rsidRPr="004E06C4" w:rsidRDefault="004E06C4">
            <w:pPr>
              <w:jc w:val="center"/>
              <w:rPr>
                <w:sz w:val="18"/>
                <w:szCs w:val="18"/>
              </w:rPr>
            </w:pPr>
            <w:r w:rsidRPr="004E06C4">
              <w:rPr>
                <w:sz w:val="18"/>
                <w:szCs w:val="18"/>
              </w:rPr>
              <w:t>41 500,00</w:t>
            </w:r>
          </w:p>
        </w:tc>
        <w:tc>
          <w:tcPr>
            <w:tcW w:w="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79DBE4" w14:textId="77777777" w:rsidR="004E06C4" w:rsidRPr="004E06C4" w:rsidRDefault="004E06C4">
            <w:pPr>
              <w:jc w:val="center"/>
              <w:rPr>
                <w:color w:val="000000"/>
                <w:sz w:val="18"/>
                <w:szCs w:val="18"/>
              </w:rPr>
            </w:pPr>
            <w:r w:rsidRPr="004E06C4">
              <w:rPr>
                <w:color w:val="000000"/>
                <w:sz w:val="18"/>
                <w:szCs w:val="18"/>
              </w:rPr>
              <w:t>592,00</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56AC2" w14:textId="77777777" w:rsidR="004E06C4" w:rsidRPr="004E06C4" w:rsidRDefault="004E06C4">
            <w:pPr>
              <w:jc w:val="center"/>
              <w:rPr>
                <w:sz w:val="18"/>
                <w:szCs w:val="18"/>
              </w:rPr>
            </w:pPr>
            <w:r w:rsidRPr="004E06C4">
              <w:rPr>
                <w:sz w:val="18"/>
                <w:szCs w:val="18"/>
              </w:rPr>
              <w:t>59 200,00</w:t>
            </w:r>
          </w:p>
        </w:tc>
        <w:tc>
          <w:tcPr>
            <w:tcW w:w="30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D5F68" w14:textId="77777777" w:rsidR="004E06C4" w:rsidRPr="004E06C4" w:rsidRDefault="004E06C4">
            <w:pPr>
              <w:jc w:val="center"/>
              <w:rPr>
                <w:sz w:val="18"/>
                <w:szCs w:val="18"/>
              </w:rPr>
            </w:pPr>
            <w:r w:rsidRPr="004E06C4">
              <w:rPr>
                <w:sz w:val="18"/>
                <w:szCs w:val="18"/>
              </w:rPr>
              <w:t>493,41</w:t>
            </w:r>
          </w:p>
        </w:tc>
        <w:tc>
          <w:tcPr>
            <w:tcW w:w="4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1FBD6" w14:textId="77777777" w:rsidR="004E06C4" w:rsidRPr="004E06C4" w:rsidRDefault="004E06C4">
            <w:pPr>
              <w:jc w:val="center"/>
              <w:rPr>
                <w:sz w:val="18"/>
                <w:szCs w:val="18"/>
              </w:rPr>
            </w:pPr>
            <w:r w:rsidRPr="004E06C4">
              <w:rPr>
                <w:sz w:val="18"/>
                <w:szCs w:val="18"/>
              </w:rPr>
              <w:t>49 341,00</w:t>
            </w:r>
          </w:p>
        </w:tc>
      </w:tr>
      <w:tr w:rsidR="004E06C4" w:rsidRPr="004E06C4" w14:paraId="1792798C" w14:textId="77777777" w:rsidTr="004E06C4">
        <w:trPr>
          <w:trHeight w:val="170"/>
        </w:trPr>
        <w:tc>
          <w:tcPr>
            <w:tcW w:w="168" w:type="pct"/>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6C814F43" w14:textId="77777777" w:rsidR="004E06C4" w:rsidRPr="004E06C4" w:rsidRDefault="004E06C4">
            <w:pPr>
              <w:jc w:val="center"/>
              <w:rPr>
                <w:b/>
                <w:bCs/>
                <w:sz w:val="18"/>
                <w:szCs w:val="18"/>
              </w:rPr>
            </w:pPr>
            <w:r w:rsidRPr="004E06C4">
              <w:rPr>
                <w:b/>
                <w:bCs/>
                <w:sz w:val="18"/>
                <w:szCs w:val="18"/>
              </w:rPr>
              <w:t>3</w:t>
            </w:r>
          </w:p>
        </w:tc>
        <w:tc>
          <w:tcPr>
            <w:tcW w:w="106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7CAB9A6" w14:textId="77777777" w:rsidR="004E06C4" w:rsidRPr="004E06C4" w:rsidRDefault="004E06C4">
            <w:pPr>
              <w:rPr>
                <w:sz w:val="18"/>
                <w:szCs w:val="18"/>
              </w:rPr>
            </w:pPr>
            <w:r w:rsidRPr="004E06C4">
              <w:rPr>
                <w:sz w:val="18"/>
                <w:szCs w:val="18"/>
              </w:rPr>
              <w:t xml:space="preserve">Масло трансмиссионное синтетическое </w:t>
            </w:r>
            <w:r w:rsidRPr="004E06C4">
              <w:rPr>
                <w:sz w:val="18"/>
                <w:szCs w:val="18"/>
              </w:rPr>
              <w:br/>
              <w:t>ZIC G-5 80W-90 GL-5, фасовка канистра</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0D5F7" w14:textId="77777777" w:rsidR="004E06C4" w:rsidRPr="004E06C4" w:rsidRDefault="004E06C4">
            <w:pPr>
              <w:jc w:val="center"/>
              <w:rPr>
                <w:sz w:val="18"/>
                <w:szCs w:val="18"/>
              </w:rPr>
            </w:pPr>
            <w:r w:rsidRPr="004E06C4">
              <w:rPr>
                <w:sz w:val="18"/>
                <w:szCs w:val="18"/>
              </w:rPr>
              <w:t>л</w:t>
            </w:r>
          </w:p>
        </w:tc>
        <w:tc>
          <w:tcPr>
            <w:tcW w:w="4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D5B92" w14:textId="77777777" w:rsidR="004E06C4" w:rsidRPr="004E06C4" w:rsidRDefault="004E06C4">
            <w:pPr>
              <w:jc w:val="center"/>
              <w:rPr>
                <w:sz w:val="18"/>
                <w:szCs w:val="18"/>
              </w:rPr>
            </w:pPr>
            <w:r w:rsidRPr="004E06C4">
              <w:rPr>
                <w:sz w:val="18"/>
                <w:szCs w:val="18"/>
              </w:rPr>
              <w:t>200</w:t>
            </w:r>
          </w:p>
        </w:tc>
        <w:tc>
          <w:tcPr>
            <w:tcW w:w="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8EA6D0" w14:textId="77777777" w:rsidR="004E06C4" w:rsidRPr="004E06C4" w:rsidRDefault="004E06C4">
            <w:pPr>
              <w:jc w:val="center"/>
              <w:rPr>
                <w:sz w:val="18"/>
                <w:szCs w:val="18"/>
              </w:rPr>
            </w:pPr>
            <w:r w:rsidRPr="004E06C4">
              <w:rPr>
                <w:sz w:val="18"/>
                <w:szCs w:val="18"/>
              </w:rPr>
              <w:t>574,65</w:t>
            </w:r>
          </w:p>
        </w:tc>
        <w:tc>
          <w:tcPr>
            <w:tcW w:w="357"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68A24AEF" w14:textId="77777777" w:rsidR="004E06C4" w:rsidRPr="004E06C4" w:rsidRDefault="004E06C4">
            <w:pPr>
              <w:jc w:val="center"/>
              <w:rPr>
                <w:sz w:val="18"/>
                <w:szCs w:val="18"/>
              </w:rPr>
            </w:pPr>
            <w:r w:rsidRPr="004E06C4">
              <w:rPr>
                <w:sz w:val="18"/>
                <w:szCs w:val="18"/>
              </w:rPr>
              <w:t>114 930,00</w:t>
            </w:r>
          </w:p>
        </w:tc>
        <w:tc>
          <w:tcPr>
            <w:tcW w:w="35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2196B4" w14:textId="77777777" w:rsidR="004E06C4" w:rsidRPr="004E06C4" w:rsidRDefault="004E06C4">
            <w:pPr>
              <w:jc w:val="center"/>
              <w:rPr>
                <w:sz w:val="18"/>
                <w:szCs w:val="18"/>
              </w:rPr>
            </w:pPr>
            <w:r w:rsidRPr="004E06C4">
              <w:rPr>
                <w:sz w:val="18"/>
                <w:szCs w:val="18"/>
              </w:rPr>
              <w:t>505,00</w:t>
            </w:r>
          </w:p>
        </w:tc>
        <w:tc>
          <w:tcPr>
            <w:tcW w:w="3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9F5619" w14:textId="77777777" w:rsidR="004E06C4" w:rsidRPr="004E06C4" w:rsidRDefault="004E06C4">
            <w:pPr>
              <w:jc w:val="center"/>
              <w:rPr>
                <w:sz w:val="18"/>
                <w:szCs w:val="18"/>
              </w:rPr>
            </w:pPr>
            <w:r w:rsidRPr="004E06C4">
              <w:rPr>
                <w:sz w:val="18"/>
                <w:szCs w:val="18"/>
              </w:rPr>
              <w:t>101 000,00</w:t>
            </w:r>
          </w:p>
        </w:tc>
        <w:tc>
          <w:tcPr>
            <w:tcW w:w="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B6EDB3" w14:textId="77777777" w:rsidR="004E06C4" w:rsidRPr="004E06C4" w:rsidRDefault="004E06C4">
            <w:pPr>
              <w:jc w:val="center"/>
              <w:rPr>
                <w:color w:val="000000"/>
                <w:sz w:val="18"/>
                <w:szCs w:val="18"/>
              </w:rPr>
            </w:pPr>
            <w:r w:rsidRPr="004E06C4">
              <w:rPr>
                <w:color w:val="000000"/>
                <w:sz w:val="18"/>
                <w:szCs w:val="18"/>
              </w:rPr>
              <w:t>537,26</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9C618" w14:textId="77777777" w:rsidR="004E06C4" w:rsidRPr="004E06C4" w:rsidRDefault="004E06C4">
            <w:pPr>
              <w:jc w:val="center"/>
              <w:rPr>
                <w:sz w:val="18"/>
                <w:szCs w:val="18"/>
              </w:rPr>
            </w:pPr>
            <w:r w:rsidRPr="004E06C4">
              <w:rPr>
                <w:sz w:val="18"/>
                <w:szCs w:val="18"/>
              </w:rPr>
              <w:t>107 452,00</w:t>
            </w:r>
          </w:p>
        </w:tc>
        <w:tc>
          <w:tcPr>
            <w:tcW w:w="30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146EE" w14:textId="77777777" w:rsidR="004E06C4" w:rsidRPr="004E06C4" w:rsidRDefault="004E06C4">
            <w:pPr>
              <w:jc w:val="center"/>
              <w:rPr>
                <w:sz w:val="18"/>
                <w:szCs w:val="18"/>
              </w:rPr>
            </w:pPr>
            <w:r w:rsidRPr="004E06C4">
              <w:rPr>
                <w:sz w:val="18"/>
                <w:szCs w:val="18"/>
              </w:rPr>
              <w:t>538,97</w:t>
            </w:r>
          </w:p>
        </w:tc>
        <w:tc>
          <w:tcPr>
            <w:tcW w:w="4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B0BD9" w14:textId="77777777" w:rsidR="004E06C4" w:rsidRPr="004E06C4" w:rsidRDefault="004E06C4">
            <w:pPr>
              <w:jc w:val="center"/>
              <w:rPr>
                <w:sz w:val="18"/>
                <w:szCs w:val="18"/>
              </w:rPr>
            </w:pPr>
            <w:r w:rsidRPr="004E06C4">
              <w:rPr>
                <w:sz w:val="18"/>
                <w:szCs w:val="18"/>
              </w:rPr>
              <w:t>107 794,00</w:t>
            </w:r>
          </w:p>
        </w:tc>
      </w:tr>
      <w:tr w:rsidR="004E06C4" w:rsidRPr="004E06C4" w14:paraId="316C852A" w14:textId="77777777" w:rsidTr="004E06C4">
        <w:trPr>
          <w:trHeight w:val="170"/>
        </w:trPr>
        <w:tc>
          <w:tcPr>
            <w:tcW w:w="168" w:type="pct"/>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694DB10B" w14:textId="77777777" w:rsidR="004E06C4" w:rsidRPr="004E06C4" w:rsidRDefault="004E06C4">
            <w:pPr>
              <w:jc w:val="center"/>
              <w:rPr>
                <w:b/>
                <w:bCs/>
                <w:sz w:val="18"/>
                <w:szCs w:val="18"/>
              </w:rPr>
            </w:pPr>
            <w:r w:rsidRPr="004E06C4">
              <w:rPr>
                <w:b/>
                <w:bCs/>
                <w:sz w:val="18"/>
                <w:szCs w:val="18"/>
              </w:rPr>
              <w:t>4</w:t>
            </w:r>
          </w:p>
        </w:tc>
        <w:tc>
          <w:tcPr>
            <w:tcW w:w="106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48DF43F" w14:textId="77777777" w:rsidR="004E06C4" w:rsidRPr="004E06C4" w:rsidRDefault="004E06C4">
            <w:pPr>
              <w:rPr>
                <w:sz w:val="18"/>
                <w:szCs w:val="18"/>
              </w:rPr>
            </w:pPr>
            <w:r w:rsidRPr="004E06C4">
              <w:rPr>
                <w:sz w:val="18"/>
                <w:szCs w:val="18"/>
              </w:rPr>
              <w:t>Масло трансмиссионное полусинтетическое LUXE TRANSSOL GX 80W-85 GL4, фасовка 20 л канистра</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FFB64" w14:textId="77777777" w:rsidR="004E06C4" w:rsidRPr="004E06C4" w:rsidRDefault="004E06C4">
            <w:pPr>
              <w:jc w:val="center"/>
              <w:rPr>
                <w:sz w:val="18"/>
                <w:szCs w:val="18"/>
              </w:rPr>
            </w:pPr>
            <w:r w:rsidRPr="004E06C4">
              <w:rPr>
                <w:sz w:val="18"/>
                <w:szCs w:val="18"/>
              </w:rPr>
              <w:t>шт.</w:t>
            </w:r>
          </w:p>
        </w:tc>
        <w:tc>
          <w:tcPr>
            <w:tcW w:w="4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BF164" w14:textId="77777777" w:rsidR="004E06C4" w:rsidRPr="004E06C4" w:rsidRDefault="004E06C4">
            <w:pPr>
              <w:jc w:val="center"/>
              <w:rPr>
                <w:sz w:val="18"/>
                <w:szCs w:val="18"/>
              </w:rPr>
            </w:pPr>
            <w:r w:rsidRPr="004E06C4">
              <w:rPr>
                <w:sz w:val="18"/>
                <w:szCs w:val="18"/>
              </w:rPr>
              <w:t>10</w:t>
            </w:r>
          </w:p>
        </w:tc>
        <w:tc>
          <w:tcPr>
            <w:tcW w:w="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283670" w14:textId="77777777" w:rsidR="004E06C4" w:rsidRPr="004E06C4" w:rsidRDefault="004E06C4">
            <w:pPr>
              <w:jc w:val="center"/>
              <w:rPr>
                <w:sz w:val="18"/>
                <w:szCs w:val="18"/>
              </w:rPr>
            </w:pPr>
            <w:r w:rsidRPr="004E06C4">
              <w:rPr>
                <w:sz w:val="18"/>
                <w:szCs w:val="18"/>
              </w:rPr>
              <w:t>5 902,40</w:t>
            </w:r>
          </w:p>
        </w:tc>
        <w:tc>
          <w:tcPr>
            <w:tcW w:w="357"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79BD277F" w14:textId="77777777" w:rsidR="004E06C4" w:rsidRPr="004E06C4" w:rsidRDefault="004E06C4">
            <w:pPr>
              <w:jc w:val="center"/>
              <w:rPr>
                <w:sz w:val="18"/>
                <w:szCs w:val="18"/>
              </w:rPr>
            </w:pPr>
            <w:r w:rsidRPr="004E06C4">
              <w:rPr>
                <w:sz w:val="18"/>
                <w:szCs w:val="18"/>
              </w:rPr>
              <w:t>59 024,00</w:t>
            </w:r>
          </w:p>
        </w:tc>
        <w:tc>
          <w:tcPr>
            <w:tcW w:w="35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A137E8" w14:textId="77777777" w:rsidR="004E06C4" w:rsidRPr="004E06C4" w:rsidRDefault="004E06C4">
            <w:pPr>
              <w:jc w:val="center"/>
              <w:rPr>
                <w:sz w:val="18"/>
                <w:szCs w:val="18"/>
              </w:rPr>
            </w:pPr>
            <w:r w:rsidRPr="004E06C4">
              <w:rPr>
                <w:sz w:val="18"/>
                <w:szCs w:val="18"/>
              </w:rPr>
              <w:t>6 209,50</w:t>
            </w:r>
          </w:p>
        </w:tc>
        <w:tc>
          <w:tcPr>
            <w:tcW w:w="3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EABA64" w14:textId="77777777" w:rsidR="004E06C4" w:rsidRPr="004E06C4" w:rsidRDefault="004E06C4">
            <w:pPr>
              <w:jc w:val="center"/>
              <w:rPr>
                <w:sz w:val="18"/>
                <w:szCs w:val="18"/>
              </w:rPr>
            </w:pPr>
            <w:r w:rsidRPr="004E06C4">
              <w:rPr>
                <w:sz w:val="18"/>
                <w:szCs w:val="18"/>
              </w:rPr>
              <w:t>62 095,00</w:t>
            </w:r>
          </w:p>
        </w:tc>
        <w:tc>
          <w:tcPr>
            <w:tcW w:w="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FD5283" w14:textId="77777777" w:rsidR="004E06C4" w:rsidRPr="004E06C4" w:rsidRDefault="004E06C4">
            <w:pPr>
              <w:jc w:val="center"/>
              <w:rPr>
                <w:color w:val="000000"/>
                <w:sz w:val="18"/>
                <w:szCs w:val="18"/>
              </w:rPr>
            </w:pPr>
            <w:r w:rsidRPr="004E06C4">
              <w:rPr>
                <w:color w:val="000000"/>
                <w:sz w:val="18"/>
                <w:szCs w:val="18"/>
              </w:rPr>
              <w:t>4 870,85</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350AA" w14:textId="77777777" w:rsidR="004E06C4" w:rsidRPr="004E06C4" w:rsidRDefault="004E06C4">
            <w:pPr>
              <w:jc w:val="center"/>
              <w:rPr>
                <w:sz w:val="18"/>
                <w:szCs w:val="18"/>
              </w:rPr>
            </w:pPr>
            <w:r w:rsidRPr="004E06C4">
              <w:rPr>
                <w:sz w:val="18"/>
                <w:szCs w:val="18"/>
              </w:rPr>
              <w:t>48 708,50</w:t>
            </w:r>
          </w:p>
        </w:tc>
        <w:tc>
          <w:tcPr>
            <w:tcW w:w="30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A8B3C" w14:textId="77777777" w:rsidR="004E06C4" w:rsidRPr="004E06C4" w:rsidRDefault="004E06C4">
            <w:pPr>
              <w:jc w:val="center"/>
              <w:rPr>
                <w:sz w:val="18"/>
                <w:szCs w:val="18"/>
              </w:rPr>
            </w:pPr>
            <w:r w:rsidRPr="004E06C4">
              <w:rPr>
                <w:sz w:val="18"/>
                <w:szCs w:val="18"/>
              </w:rPr>
              <w:t>5 660,91</w:t>
            </w:r>
          </w:p>
        </w:tc>
        <w:tc>
          <w:tcPr>
            <w:tcW w:w="4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C51D7" w14:textId="77777777" w:rsidR="004E06C4" w:rsidRPr="004E06C4" w:rsidRDefault="004E06C4">
            <w:pPr>
              <w:jc w:val="center"/>
              <w:rPr>
                <w:sz w:val="18"/>
                <w:szCs w:val="18"/>
              </w:rPr>
            </w:pPr>
            <w:r w:rsidRPr="004E06C4">
              <w:rPr>
                <w:sz w:val="18"/>
                <w:szCs w:val="18"/>
              </w:rPr>
              <w:t>56 609,10</w:t>
            </w:r>
          </w:p>
        </w:tc>
      </w:tr>
      <w:tr w:rsidR="004E06C4" w:rsidRPr="004E06C4" w14:paraId="71217638" w14:textId="77777777" w:rsidTr="004E06C4">
        <w:trPr>
          <w:trHeight w:val="170"/>
        </w:trPr>
        <w:tc>
          <w:tcPr>
            <w:tcW w:w="168" w:type="pct"/>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2B3D70DA" w14:textId="77777777" w:rsidR="004E06C4" w:rsidRPr="004E06C4" w:rsidRDefault="004E06C4">
            <w:pPr>
              <w:jc w:val="center"/>
              <w:rPr>
                <w:b/>
                <w:bCs/>
                <w:sz w:val="18"/>
                <w:szCs w:val="18"/>
              </w:rPr>
            </w:pPr>
            <w:r w:rsidRPr="004E06C4">
              <w:rPr>
                <w:b/>
                <w:bCs/>
                <w:sz w:val="18"/>
                <w:szCs w:val="18"/>
              </w:rPr>
              <w:t>5</w:t>
            </w:r>
          </w:p>
        </w:tc>
        <w:tc>
          <w:tcPr>
            <w:tcW w:w="106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F1F37CE" w14:textId="77777777" w:rsidR="004E06C4" w:rsidRPr="004E06C4" w:rsidRDefault="004E06C4">
            <w:pPr>
              <w:rPr>
                <w:sz w:val="18"/>
                <w:szCs w:val="18"/>
              </w:rPr>
            </w:pPr>
            <w:r w:rsidRPr="004E06C4">
              <w:rPr>
                <w:sz w:val="18"/>
                <w:szCs w:val="18"/>
              </w:rPr>
              <w:t>Масло гидравлическое OIL RIGHT МГЕ-46В, фасовка бочка 200 л</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CC729" w14:textId="77777777" w:rsidR="004E06C4" w:rsidRPr="004E06C4" w:rsidRDefault="004E06C4">
            <w:pPr>
              <w:jc w:val="center"/>
              <w:rPr>
                <w:sz w:val="18"/>
                <w:szCs w:val="18"/>
              </w:rPr>
            </w:pPr>
            <w:r w:rsidRPr="004E06C4">
              <w:rPr>
                <w:sz w:val="18"/>
                <w:szCs w:val="18"/>
              </w:rPr>
              <w:t>шт.</w:t>
            </w:r>
          </w:p>
        </w:tc>
        <w:tc>
          <w:tcPr>
            <w:tcW w:w="4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123F8" w14:textId="77777777" w:rsidR="004E06C4" w:rsidRPr="004E06C4" w:rsidRDefault="004E06C4">
            <w:pPr>
              <w:jc w:val="center"/>
              <w:rPr>
                <w:sz w:val="18"/>
                <w:szCs w:val="18"/>
              </w:rPr>
            </w:pPr>
            <w:r w:rsidRPr="004E06C4">
              <w:rPr>
                <w:sz w:val="18"/>
                <w:szCs w:val="18"/>
              </w:rPr>
              <w:t>3</w:t>
            </w:r>
          </w:p>
        </w:tc>
        <w:tc>
          <w:tcPr>
            <w:tcW w:w="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ADC425" w14:textId="77777777" w:rsidR="004E06C4" w:rsidRPr="004E06C4" w:rsidRDefault="004E06C4">
            <w:pPr>
              <w:jc w:val="center"/>
              <w:rPr>
                <w:sz w:val="18"/>
                <w:szCs w:val="18"/>
              </w:rPr>
            </w:pPr>
            <w:r w:rsidRPr="004E06C4">
              <w:rPr>
                <w:sz w:val="18"/>
                <w:szCs w:val="18"/>
              </w:rPr>
              <w:t>34 148,00</w:t>
            </w:r>
          </w:p>
        </w:tc>
        <w:tc>
          <w:tcPr>
            <w:tcW w:w="357"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484AC497" w14:textId="77777777" w:rsidR="004E06C4" w:rsidRPr="004E06C4" w:rsidRDefault="004E06C4">
            <w:pPr>
              <w:jc w:val="center"/>
              <w:rPr>
                <w:sz w:val="18"/>
                <w:szCs w:val="18"/>
              </w:rPr>
            </w:pPr>
            <w:r w:rsidRPr="004E06C4">
              <w:rPr>
                <w:sz w:val="18"/>
                <w:szCs w:val="18"/>
              </w:rPr>
              <w:t>102 444,00</w:t>
            </w:r>
          </w:p>
        </w:tc>
        <w:tc>
          <w:tcPr>
            <w:tcW w:w="35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64A626" w14:textId="77777777" w:rsidR="004E06C4" w:rsidRPr="004E06C4" w:rsidRDefault="004E06C4">
            <w:pPr>
              <w:jc w:val="center"/>
              <w:rPr>
                <w:sz w:val="18"/>
                <w:szCs w:val="18"/>
              </w:rPr>
            </w:pPr>
            <w:r w:rsidRPr="004E06C4">
              <w:rPr>
                <w:sz w:val="18"/>
                <w:szCs w:val="18"/>
              </w:rPr>
              <w:t>25 000,00</w:t>
            </w:r>
          </w:p>
        </w:tc>
        <w:tc>
          <w:tcPr>
            <w:tcW w:w="3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470314" w14:textId="77777777" w:rsidR="004E06C4" w:rsidRPr="004E06C4" w:rsidRDefault="004E06C4">
            <w:pPr>
              <w:jc w:val="center"/>
              <w:rPr>
                <w:sz w:val="18"/>
                <w:szCs w:val="18"/>
              </w:rPr>
            </w:pPr>
            <w:r w:rsidRPr="004E06C4">
              <w:rPr>
                <w:sz w:val="18"/>
                <w:szCs w:val="18"/>
              </w:rPr>
              <w:t>75 000,00</w:t>
            </w:r>
          </w:p>
        </w:tc>
        <w:tc>
          <w:tcPr>
            <w:tcW w:w="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4DF919" w14:textId="77777777" w:rsidR="004E06C4" w:rsidRPr="004E06C4" w:rsidRDefault="004E06C4">
            <w:pPr>
              <w:jc w:val="center"/>
              <w:rPr>
                <w:color w:val="000000"/>
                <w:sz w:val="18"/>
                <w:szCs w:val="18"/>
              </w:rPr>
            </w:pPr>
            <w:r w:rsidRPr="004E06C4">
              <w:rPr>
                <w:color w:val="000000"/>
                <w:sz w:val="18"/>
                <w:szCs w:val="18"/>
              </w:rPr>
              <w:t>39 000,00</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9FE0A" w14:textId="77777777" w:rsidR="004E06C4" w:rsidRPr="004E06C4" w:rsidRDefault="004E06C4">
            <w:pPr>
              <w:jc w:val="center"/>
              <w:rPr>
                <w:sz w:val="18"/>
                <w:szCs w:val="18"/>
              </w:rPr>
            </w:pPr>
            <w:r w:rsidRPr="004E06C4">
              <w:rPr>
                <w:sz w:val="18"/>
                <w:szCs w:val="18"/>
              </w:rPr>
              <w:t>117 000,00</w:t>
            </w:r>
          </w:p>
        </w:tc>
        <w:tc>
          <w:tcPr>
            <w:tcW w:w="30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383D4" w14:textId="77777777" w:rsidR="004E06C4" w:rsidRPr="004E06C4" w:rsidRDefault="004E06C4">
            <w:pPr>
              <w:jc w:val="center"/>
              <w:rPr>
                <w:sz w:val="18"/>
                <w:szCs w:val="18"/>
              </w:rPr>
            </w:pPr>
            <w:r w:rsidRPr="004E06C4">
              <w:rPr>
                <w:sz w:val="18"/>
                <w:szCs w:val="18"/>
              </w:rPr>
              <w:t>32 716,00</w:t>
            </w:r>
          </w:p>
        </w:tc>
        <w:tc>
          <w:tcPr>
            <w:tcW w:w="4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50659" w14:textId="77777777" w:rsidR="004E06C4" w:rsidRPr="004E06C4" w:rsidRDefault="004E06C4">
            <w:pPr>
              <w:jc w:val="center"/>
              <w:rPr>
                <w:sz w:val="18"/>
                <w:szCs w:val="18"/>
              </w:rPr>
            </w:pPr>
            <w:r w:rsidRPr="004E06C4">
              <w:rPr>
                <w:sz w:val="18"/>
                <w:szCs w:val="18"/>
              </w:rPr>
              <w:t>98 148,00</w:t>
            </w:r>
          </w:p>
        </w:tc>
      </w:tr>
      <w:tr w:rsidR="004E06C4" w:rsidRPr="004E06C4" w14:paraId="55410E9A" w14:textId="77777777" w:rsidTr="004E06C4">
        <w:trPr>
          <w:trHeight w:val="170"/>
        </w:trPr>
        <w:tc>
          <w:tcPr>
            <w:tcW w:w="168" w:type="pct"/>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2BC14625" w14:textId="77777777" w:rsidR="004E06C4" w:rsidRPr="004E06C4" w:rsidRDefault="004E06C4">
            <w:pPr>
              <w:jc w:val="center"/>
              <w:rPr>
                <w:b/>
                <w:bCs/>
                <w:sz w:val="18"/>
                <w:szCs w:val="18"/>
              </w:rPr>
            </w:pPr>
            <w:r w:rsidRPr="004E06C4">
              <w:rPr>
                <w:b/>
                <w:bCs/>
                <w:sz w:val="18"/>
                <w:szCs w:val="18"/>
              </w:rPr>
              <w:t>6</w:t>
            </w:r>
          </w:p>
        </w:tc>
        <w:tc>
          <w:tcPr>
            <w:tcW w:w="106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0ACC066" w14:textId="77777777" w:rsidR="004E06C4" w:rsidRPr="004E06C4" w:rsidRDefault="004E06C4">
            <w:pPr>
              <w:rPr>
                <w:sz w:val="18"/>
                <w:szCs w:val="18"/>
              </w:rPr>
            </w:pPr>
            <w:r w:rsidRPr="004E06C4">
              <w:rPr>
                <w:sz w:val="18"/>
                <w:szCs w:val="18"/>
              </w:rPr>
              <w:t xml:space="preserve">Антифриз SINTEC ANTIFREEZE EURO G11 </w:t>
            </w:r>
            <w:proofErr w:type="spellStart"/>
            <w:r w:rsidRPr="004E06C4">
              <w:rPr>
                <w:sz w:val="18"/>
                <w:szCs w:val="18"/>
              </w:rPr>
              <w:t>green</w:t>
            </w:r>
            <w:proofErr w:type="spellEnd"/>
            <w:r w:rsidRPr="004E06C4">
              <w:rPr>
                <w:sz w:val="18"/>
                <w:szCs w:val="18"/>
              </w:rPr>
              <w:t xml:space="preserve"> -40, фасовка канистра</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DE36A" w14:textId="77777777" w:rsidR="004E06C4" w:rsidRPr="004E06C4" w:rsidRDefault="004E06C4">
            <w:pPr>
              <w:jc w:val="center"/>
              <w:rPr>
                <w:sz w:val="18"/>
                <w:szCs w:val="18"/>
              </w:rPr>
            </w:pPr>
            <w:r w:rsidRPr="004E06C4">
              <w:rPr>
                <w:sz w:val="18"/>
                <w:szCs w:val="18"/>
              </w:rPr>
              <w:t>л</w:t>
            </w:r>
          </w:p>
        </w:tc>
        <w:tc>
          <w:tcPr>
            <w:tcW w:w="4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A5BF6" w14:textId="77777777" w:rsidR="004E06C4" w:rsidRPr="004E06C4" w:rsidRDefault="004E06C4">
            <w:pPr>
              <w:jc w:val="center"/>
              <w:rPr>
                <w:sz w:val="18"/>
                <w:szCs w:val="18"/>
              </w:rPr>
            </w:pPr>
            <w:r w:rsidRPr="004E06C4">
              <w:rPr>
                <w:sz w:val="18"/>
                <w:szCs w:val="18"/>
              </w:rPr>
              <w:t>200</w:t>
            </w:r>
          </w:p>
        </w:tc>
        <w:tc>
          <w:tcPr>
            <w:tcW w:w="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D6A8FD" w14:textId="77777777" w:rsidR="004E06C4" w:rsidRPr="004E06C4" w:rsidRDefault="004E06C4">
            <w:pPr>
              <w:jc w:val="center"/>
              <w:rPr>
                <w:sz w:val="18"/>
                <w:szCs w:val="18"/>
              </w:rPr>
            </w:pPr>
            <w:r w:rsidRPr="004E06C4">
              <w:rPr>
                <w:sz w:val="18"/>
                <w:szCs w:val="18"/>
              </w:rPr>
              <w:t>192,80</w:t>
            </w:r>
          </w:p>
        </w:tc>
        <w:tc>
          <w:tcPr>
            <w:tcW w:w="357"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2D1DA35D" w14:textId="77777777" w:rsidR="004E06C4" w:rsidRPr="004E06C4" w:rsidRDefault="004E06C4">
            <w:pPr>
              <w:jc w:val="center"/>
              <w:rPr>
                <w:sz w:val="18"/>
                <w:szCs w:val="18"/>
              </w:rPr>
            </w:pPr>
            <w:r w:rsidRPr="004E06C4">
              <w:rPr>
                <w:sz w:val="18"/>
                <w:szCs w:val="18"/>
              </w:rPr>
              <w:t>38 560,00</w:t>
            </w:r>
          </w:p>
        </w:tc>
        <w:tc>
          <w:tcPr>
            <w:tcW w:w="35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10FC20" w14:textId="77777777" w:rsidR="004E06C4" w:rsidRPr="004E06C4" w:rsidRDefault="004E06C4">
            <w:pPr>
              <w:jc w:val="center"/>
              <w:rPr>
                <w:sz w:val="18"/>
                <w:szCs w:val="18"/>
              </w:rPr>
            </w:pPr>
            <w:r w:rsidRPr="004E06C4">
              <w:rPr>
                <w:sz w:val="18"/>
                <w:szCs w:val="18"/>
              </w:rPr>
              <w:t>160,00</w:t>
            </w:r>
          </w:p>
        </w:tc>
        <w:tc>
          <w:tcPr>
            <w:tcW w:w="3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A5538E" w14:textId="77777777" w:rsidR="004E06C4" w:rsidRPr="004E06C4" w:rsidRDefault="004E06C4">
            <w:pPr>
              <w:jc w:val="center"/>
              <w:rPr>
                <w:sz w:val="18"/>
                <w:szCs w:val="18"/>
              </w:rPr>
            </w:pPr>
            <w:r w:rsidRPr="004E06C4">
              <w:rPr>
                <w:sz w:val="18"/>
                <w:szCs w:val="18"/>
              </w:rPr>
              <w:t>32 000,00</w:t>
            </w:r>
          </w:p>
        </w:tc>
        <w:tc>
          <w:tcPr>
            <w:tcW w:w="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83590E" w14:textId="77777777" w:rsidR="004E06C4" w:rsidRPr="004E06C4" w:rsidRDefault="004E06C4">
            <w:pPr>
              <w:jc w:val="center"/>
              <w:rPr>
                <w:color w:val="000000"/>
                <w:sz w:val="18"/>
                <w:szCs w:val="18"/>
              </w:rPr>
            </w:pPr>
            <w:r w:rsidRPr="004E06C4">
              <w:rPr>
                <w:color w:val="000000"/>
                <w:sz w:val="18"/>
                <w:szCs w:val="18"/>
              </w:rPr>
              <w:t>224,00</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C728F" w14:textId="77777777" w:rsidR="004E06C4" w:rsidRPr="004E06C4" w:rsidRDefault="004E06C4">
            <w:pPr>
              <w:jc w:val="center"/>
              <w:rPr>
                <w:sz w:val="18"/>
                <w:szCs w:val="18"/>
              </w:rPr>
            </w:pPr>
            <w:r w:rsidRPr="004E06C4">
              <w:rPr>
                <w:sz w:val="18"/>
                <w:szCs w:val="18"/>
              </w:rPr>
              <w:t>44 800,00</w:t>
            </w:r>
          </w:p>
        </w:tc>
        <w:tc>
          <w:tcPr>
            <w:tcW w:w="30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3B72F" w14:textId="77777777" w:rsidR="004E06C4" w:rsidRPr="004E06C4" w:rsidRDefault="004E06C4">
            <w:pPr>
              <w:jc w:val="center"/>
              <w:rPr>
                <w:sz w:val="18"/>
                <w:szCs w:val="18"/>
              </w:rPr>
            </w:pPr>
            <w:r w:rsidRPr="004E06C4">
              <w:rPr>
                <w:sz w:val="18"/>
                <w:szCs w:val="18"/>
              </w:rPr>
              <w:t>192,26</w:t>
            </w:r>
          </w:p>
        </w:tc>
        <w:tc>
          <w:tcPr>
            <w:tcW w:w="4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75ABD" w14:textId="77777777" w:rsidR="004E06C4" w:rsidRPr="004E06C4" w:rsidRDefault="004E06C4">
            <w:pPr>
              <w:jc w:val="center"/>
              <w:rPr>
                <w:sz w:val="18"/>
                <w:szCs w:val="18"/>
              </w:rPr>
            </w:pPr>
            <w:r w:rsidRPr="004E06C4">
              <w:rPr>
                <w:sz w:val="18"/>
                <w:szCs w:val="18"/>
              </w:rPr>
              <w:t>38 452,00</w:t>
            </w:r>
          </w:p>
        </w:tc>
      </w:tr>
      <w:tr w:rsidR="004E06C4" w:rsidRPr="004E06C4" w14:paraId="28213A54" w14:textId="77777777" w:rsidTr="004E06C4">
        <w:trPr>
          <w:trHeight w:val="170"/>
        </w:trPr>
        <w:tc>
          <w:tcPr>
            <w:tcW w:w="168" w:type="pct"/>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3BDA1338" w14:textId="77777777" w:rsidR="004E06C4" w:rsidRPr="004E06C4" w:rsidRDefault="004E06C4">
            <w:pPr>
              <w:jc w:val="center"/>
              <w:rPr>
                <w:b/>
                <w:bCs/>
                <w:sz w:val="18"/>
                <w:szCs w:val="18"/>
              </w:rPr>
            </w:pPr>
            <w:r w:rsidRPr="004E06C4">
              <w:rPr>
                <w:b/>
                <w:bCs/>
                <w:sz w:val="18"/>
                <w:szCs w:val="18"/>
              </w:rPr>
              <w:t>7</w:t>
            </w:r>
          </w:p>
        </w:tc>
        <w:tc>
          <w:tcPr>
            <w:tcW w:w="106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8202D0D" w14:textId="77777777" w:rsidR="004E06C4" w:rsidRPr="004E06C4" w:rsidRDefault="004E06C4">
            <w:pPr>
              <w:rPr>
                <w:sz w:val="18"/>
                <w:szCs w:val="18"/>
              </w:rPr>
            </w:pPr>
            <w:r w:rsidRPr="004E06C4">
              <w:rPr>
                <w:sz w:val="18"/>
                <w:szCs w:val="18"/>
              </w:rPr>
              <w:t xml:space="preserve">Антифриз SINTEC ANTIFREEZE LUXE G12+ </w:t>
            </w:r>
            <w:proofErr w:type="spellStart"/>
            <w:r w:rsidRPr="004E06C4">
              <w:rPr>
                <w:sz w:val="18"/>
                <w:szCs w:val="18"/>
              </w:rPr>
              <w:t>red</w:t>
            </w:r>
            <w:proofErr w:type="spellEnd"/>
            <w:r w:rsidRPr="004E06C4">
              <w:rPr>
                <w:sz w:val="18"/>
                <w:szCs w:val="18"/>
              </w:rPr>
              <w:t xml:space="preserve"> -40, фасовка канистра</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D202B" w14:textId="77777777" w:rsidR="004E06C4" w:rsidRPr="004E06C4" w:rsidRDefault="004E06C4">
            <w:pPr>
              <w:jc w:val="center"/>
              <w:rPr>
                <w:sz w:val="18"/>
                <w:szCs w:val="18"/>
              </w:rPr>
            </w:pPr>
            <w:r w:rsidRPr="004E06C4">
              <w:rPr>
                <w:sz w:val="18"/>
                <w:szCs w:val="18"/>
              </w:rPr>
              <w:t>л</w:t>
            </w:r>
          </w:p>
        </w:tc>
        <w:tc>
          <w:tcPr>
            <w:tcW w:w="4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7E04D" w14:textId="77777777" w:rsidR="004E06C4" w:rsidRPr="004E06C4" w:rsidRDefault="004E06C4">
            <w:pPr>
              <w:jc w:val="center"/>
              <w:rPr>
                <w:sz w:val="18"/>
                <w:szCs w:val="18"/>
              </w:rPr>
            </w:pPr>
            <w:r w:rsidRPr="004E06C4">
              <w:rPr>
                <w:sz w:val="18"/>
                <w:szCs w:val="18"/>
              </w:rPr>
              <w:t>450</w:t>
            </w:r>
          </w:p>
        </w:tc>
        <w:tc>
          <w:tcPr>
            <w:tcW w:w="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E492CF" w14:textId="77777777" w:rsidR="004E06C4" w:rsidRPr="004E06C4" w:rsidRDefault="004E06C4">
            <w:pPr>
              <w:jc w:val="center"/>
              <w:rPr>
                <w:sz w:val="18"/>
                <w:szCs w:val="18"/>
              </w:rPr>
            </w:pPr>
            <w:r w:rsidRPr="004E06C4">
              <w:rPr>
                <w:sz w:val="18"/>
                <w:szCs w:val="18"/>
              </w:rPr>
              <w:t>199,00</w:t>
            </w:r>
          </w:p>
        </w:tc>
        <w:tc>
          <w:tcPr>
            <w:tcW w:w="357"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3EE0E8D0" w14:textId="77777777" w:rsidR="004E06C4" w:rsidRPr="004E06C4" w:rsidRDefault="004E06C4">
            <w:pPr>
              <w:jc w:val="center"/>
              <w:rPr>
                <w:sz w:val="18"/>
                <w:szCs w:val="18"/>
              </w:rPr>
            </w:pPr>
            <w:r w:rsidRPr="004E06C4">
              <w:rPr>
                <w:sz w:val="18"/>
                <w:szCs w:val="18"/>
              </w:rPr>
              <w:t>89 550,00</w:t>
            </w:r>
          </w:p>
        </w:tc>
        <w:tc>
          <w:tcPr>
            <w:tcW w:w="35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5056B1" w14:textId="77777777" w:rsidR="004E06C4" w:rsidRPr="004E06C4" w:rsidRDefault="004E06C4">
            <w:pPr>
              <w:jc w:val="center"/>
              <w:rPr>
                <w:sz w:val="18"/>
                <w:szCs w:val="18"/>
              </w:rPr>
            </w:pPr>
            <w:r w:rsidRPr="004E06C4">
              <w:rPr>
                <w:sz w:val="18"/>
                <w:szCs w:val="18"/>
              </w:rPr>
              <w:t>168,66</w:t>
            </w:r>
          </w:p>
        </w:tc>
        <w:tc>
          <w:tcPr>
            <w:tcW w:w="3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1AAA0F" w14:textId="77777777" w:rsidR="004E06C4" w:rsidRPr="004E06C4" w:rsidRDefault="004E06C4">
            <w:pPr>
              <w:jc w:val="center"/>
              <w:rPr>
                <w:sz w:val="18"/>
                <w:szCs w:val="18"/>
              </w:rPr>
            </w:pPr>
            <w:r w:rsidRPr="004E06C4">
              <w:rPr>
                <w:sz w:val="18"/>
                <w:szCs w:val="18"/>
              </w:rPr>
              <w:t>75 897,00</w:t>
            </w:r>
          </w:p>
        </w:tc>
        <w:tc>
          <w:tcPr>
            <w:tcW w:w="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FAA830" w14:textId="77777777" w:rsidR="004E06C4" w:rsidRPr="004E06C4" w:rsidRDefault="004E06C4">
            <w:pPr>
              <w:jc w:val="center"/>
              <w:rPr>
                <w:color w:val="000000"/>
                <w:sz w:val="18"/>
                <w:szCs w:val="18"/>
              </w:rPr>
            </w:pPr>
            <w:r w:rsidRPr="004E06C4">
              <w:rPr>
                <w:color w:val="000000"/>
                <w:sz w:val="18"/>
                <w:szCs w:val="18"/>
              </w:rPr>
              <w:t>214,90</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30FC0" w14:textId="77777777" w:rsidR="004E06C4" w:rsidRPr="004E06C4" w:rsidRDefault="004E06C4">
            <w:pPr>
              <w:jc w:val="center"/>
              <w:rPr>
                <w:sz w:val="18"/>
                <w:szCs w:val="18"/>
              </w:rPr>
            </w:pPr>
            <w:r w:rsidRPr="004E06C4">
              <w:rPr>
                <w:sz w:val="18"/>
                <w:szCs w:val="18"/>
              </w:rPr>
              <w:t>96 705,00</w:t>
            </w:r>
          </w:p>
        </w:tc>
        <w:tc>
          <w:tcPr>
            <w:tcW w:w="30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0428B" w14:textId="77777777" w:rsidR="004E06C4" w:rsidRPr="004E06C4" w:rsidRDefault="004E06C4">
            <w:pPr>
              <w:jc w:val="center"/>
              <w:rPr>
                <w:sz w:val="18"/>
                <w:szCs w:val="18"/>
              </w:rPr>
            </w:pPr>
            <w:r w:rsidRPr="004E06C4">
              <w:rPr>
                <w:sz w:val="18"/>
                <w:szCs w:val="18"/>
              </w:rPr>
              <w:t>194,18</w:t>
            </w:r>
          </w:p>
        </w:tc>
        <w:tc>
          <w:tcPr>
            <w:tcW w:w="4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5A9D6" w14:textId="77777777" w:rsidR="004E06C4" w:rsidRPr="004E06C4" w:rsidRDefault="004E06C4">
            <w:pPr>
              <w:jc w:val="center"/>
              <w:rPr>
                <w:sz w:val="18"/>
                <w:szCs w:val="18"/>
              </w:rPr>
            </w:pPr>
            <w:r w:rsidRPr="004E06C4">
              <w:rPr>
                <w:sz w:val="18"/>
                <w:szCs w:val="18"/>
              </w:rPr>
              <w:t>87 381,00</w:t>
            </w:r>
          </w:p>
        </w:tc>
      </w:tr>
      <w:tr w:rsidR="004E06C4" w:rsidRPr="004E06C4" w14:paraId="0851A9ED" w14:textId="77777777" w:rsidTr="004E06C4">
        <w:trPr>
          <w:trHeight w:val="402"/>
        </w:trPr>
        <w:tc>
          <w:tcPr>
            <w:tcW w:w="168" w:type="pct"/>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1DC77C37" w14:textId="77777777" w:rsidR="004E06C4" w:rsidRPr="004E06C4" w:rsidRDefault="004E06C4">
            <w:pPr>
              <w:jc w:val="center"/>
              <w:rPr>
                <w:b/>
                <w:bCs/>
                <w:sz w:val="18"/>
                <w:szCs w:val="18"/>
              </w:rPr>
            </w:pPr>
            <w:r w:rsidRPr="004E06C4">
              <w:rPr>
                <w:b/>
                <w:bCs/>
                <w:sz w:val="18"/>
                <w:szCs w:val="18"/>
              </w:rPr>
              <w:t>8</w:t>
            </w:r>
          </w:p>
        </w:tc>
        <w:tc>
          <w:tcPr>
            <w:tcW w:w="106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8F4F957" w14:textId="77777777" w:rsidR="004E06C4" w:rsidRPr="004E06C4" w:rsidRDefault="004E06C4" w:rsidP="004E06C4">
            <w:pPr>
              <w:rPr>
                <w:sz w:val="18"/>
                <w:szCs w:val="18"/>
                <w:lang w:val="en-US"/>
              </w:rPr>
            </w:pPr>
            <w:r w:rsidRPr="004E06C4">
              <w:rPr>
                <w:sz w:val="18"/>
                <w:szCs w:val="18"/>
              </w:rPr>
              <w:t>Смазка</w:t>
            </w:r>
            <w:r w:rsidRPr="004E06C4">
              <w:rPr>
                <w:sz w:val="18"/>
                <w:szCs w:val="18"/>
                <w:lang w:val="en-US"/>
              </w:rPr>
              <w:t xml:space="preserve"> NANO GREASE No Frost</w:t>
            </w:r>
            <w:r w:rsidRPr="004E06C4">
              <w:rPr>
                <w:sz w:val="18"/>
                <w:szCs w:val="18"/>
                <w:lang w:val="en-US"/>
              </w:rPr>
              <w:br/>
              <w:t xml:space="preserve">AEP-2, </w:t>
            </w:r>
            <w:r w:rsidRPr="004E06C4">
              <w:rPr>
                <w:sz w:val="18"/>
                <w:szCs w:val="18"/>
              </w:rPr>
              <w:t>Фасовка</w:t>
            </w:r>
            <w:r w:rsidRPr="004E06C4">
              <w:rPr>
                <w:sz w:val="18"/>
                <w:szCs w:val="18"/>
                <w:lang w:val="en-US"/>
              </w:rPr>
              <w:t xml:space="preserve">:0,4 </w:t>
            </w:r>
            <w:r w:rsidRPr="004E06C4">
              <w:rPr>
                <w:sz w:val="18"/>
                <w:szCs w:val="18"/>
              </w:rPr>
              <w:t>кг</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E2A4A" w14:textId="77777777" w:rsidR="004E06C4" w:rsidRPr="004E06C4" w:rsidRDefault="004E06C4" w:rsidP="004E06C4">
            <w:pPr>
              <w:jc w:val="center"/>
              <w:rPr>
                <w:sz w:val="18"/>
                <w:szCs w:val="18"/>
              </w:rPr>
            </w:pPr>
            <w:r w:rsidRPr="004E06C4">
              <w:rPr>
                <w:sz w:val="18"/>
                <w:szCs w:val="18"/>
              </w:rPr>
              <w:t>шт.</w:t>
            </w:r>
          </w:p>
        </w:tc>
        <w:tc>
          <w:tcPr>
            <w:tcW w:w="4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92EC0" w14:textId="77777777" w:rsidR="004E06C4" w:rsidRPr="004E06C4" w:rsidRDefault="004E06C4" w:rsidP="004E06C4">
            <w:pPr>
              <w:jc w:val="center"/>
              <w:rPr>
                <w:sz w:val="18"/>
                <w:szCs w:val="18"/>
              </w:rPr>
            </w:pPr>
            <w:r w:rsidRPr="004E06C4">
              <w:rPr>
                <w:sz w:val="18"/>
                <w:szCs w:val="18"/>
              </w:rPr>
              <w:t>60</w:t>
            </w:r>
          </w:p>
        </w:tc>
        <w:tc>
          <w:tcPr>
            <w:tcW w:w="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035BBC" w14:textId="77777777" w:rsidR="004E06C4" w:rsidRPr="004E06C4" w:rsidRDefault="004E06C4" w:rsidP="004E06C4">
            <w:pPr>
              <w:jc w:val="center"/>
              <w:rPr>
                <w:sz w:val="18"/>
                <w:szCs w:val="18"/>
              </w:rPr>
            </w:pPr>
            <w:r w:rsidRPr="004E06C4">
              <w:rPr>
                <w:sz w:val="18"/>
                <w:szCs w:val="18"/>
              </w:rPr>
              <w:t>811,00</w:t>
            </w:r>
          </w:p>
        </w:tc>
        <w:tc>
          <w:tcPr>
            <w:tcW w:w="357"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76E308FF" w14:textId="77777777" w:rsidR="004E06C4" w:rsidRPr="004E06C4" w:rsidRDefault="004E06C4" w:rsidP="004E06C4">
            <w:pPr>
              <w:jc w:val="center"/>
              <w:rPr>
                <w:sz w:val="18"/>
                <w:szCs w:val="18"/>
              </w:rPr>
            </w:pPr>
            <w:r w:rsidRPr="004E06C4">
              <w:rPr>
                <w:sz w:val="18"/>
                <w:szCs w:val="18"/>
              </w:rPr>
              <w:t>48 660,00</w:t>
            </w:r>
          </w:p>
        </w:tc>
        <w:tc>
          <w:tcPr>
            <w:tcW w:w="35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DD0655" w14:textId="77777777" w:rsidR="004E06C4" w:rsidRPr="004E06C4" w:rsidRDefault="004E06C4" w:rsidP="004E06C4">
            <w:pPr>
              <w:jc w:val="center"/>
              <w:rPr>
                <w:sz w:val="18"/>
                <w:szCs w:val="18"/>
              </w:rPr>
            </w:pPr>
            <w:r w:rsidRPr="004E06C4">
              <w:rPr>
                <w:sz w:val="18"/>
                <w:szCs w:val="18"/>
              </w:rPr>
              <w:t>815,00</w:t>
            </w:r>
          </w:p>
        </w:tc>
        <w:tc>
          <w:tcPr>
            <w:tcW w:w="3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48FA12" w14:textId="77777777" w:rsidR="004E06C4" w:rsidRPr="004E06C4" w:rsidRDefault="004E06C4" w:rsidP="004E06C4">
            <w:pPr>
              <w:jc w:val="center"/>
              <w:rPr>
                <w:sz w:val="18"/>
                <w:szCs w:val="18"/>
              </w:rPr>
            </w:pPr>
            <w:r w:rsidRPr="004E06C4">
              <w:rPr>
                <w:sz w:val="18"/>
                <w:szCs w:val="18"/>
              </w:rPr>
              <w:t>48 900,00</w:t>
            </w:r>
          </w:p>
        </w:tc>
        <w:tc>
          <w:tcPr>
            <w:tcW w:w="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AE3C84" w14:textId="77777777" w:rsidR="004E06C4" w:rsidRPr="004E06C4" w:rsidRDefault="004E06C4" w:rsidP="004E06C4">
            <w:pPr>
              <w:jc w:val="center"/>
              <w:rPr>
                <w:color w:val="000000"/>
                <w:sz w:val="18"/>
                <w:szCs w:val="18"/>
              </w:rPr>
            </w:pPr>
            <w:r w:rsidRPr="004E06C4">
              <w:rPr>
                <w:color w:val="000000"/>
                <w:sz w:val="18"/>
                <w:szCs w:val="18"/>
              </w:rPr>
              <w:t>850,00</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43B5E" w14:textId="77777777" w:rsidR="004E06C4" w:rsidRPr="004E06C4" w:rsidRDefault="004E06C4" w:rsidP="004E06C4">
            <w:pPr>
              <w:jc w:val="center"/>
              <w:rPr>
                <w:sz w:val="18"/>
                <w:szCs w:val="18"/>
              </w:rPr>
            </w:pPr>
            <w:r w:rsidRPr="004E06C4">
              <w:rPr>
                <w:sz w:val="18"/>
                <w:szCs w:val="18"/>
              </w:rPr>
              <w:t>51 000,00</w:t>
            </w:r>
          </w:p>
        </w:tc>
        <w:tc>
          <w:tcPr>
            <w:tcW w:w="30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65BD6" w14:textId="77777777" w:rsidR="004E06C4" w:rsidRPr="004E06C4" w:rsidRDefault="004E06C4" w:rsidP="004E06C4">
            <w:pPr>
              <w:jc w:val="center"/>
              <w:rPr>
                <w:sz w:val="18"/>
                <w:szCs w:val="18"/>
              </w:rPr>
            </w:pPr>
            <w:r w:rsidRPr="004E06C4">
              <w:rPr>
                <w:sz w:val="18"/>
                <w:szCs w:val="18"/>
              </w:rPr>
              <w:t>825,33</w:t>
            </w:r>
          </w:p>
        </w:tc>
        <w:tc>
          <w:tcPr>
            <w:tcW w:w="4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DCB00" w14:textId="77777777" w:rsidR="004E06C4" w:rsidRPr="004E06C4" w:rsidRDefault="004E06C4" w:rsidP="004E06C4">
            <w:pPr>
              <w:jc w:val="center"/>
              <w:rPr>
                <w:sz w:val="18"/>
                <w:szCs w:val="18"/>
              </w:rPr>
            </w:pPr>
            <w:r w:rsidRPr="004E06C4">
              <w:rPr>
                <w:sz w:val="18"/>
                <w:szCs w:val="18"/>
              </w:rPr>
              <w:t>49 519,80</w:t>
            </w:r>
          </w:p>
        </w:tc>
      </w:tr>
      <w:tr w:rsidR="004E06C4" w:rsidRPr="004E06C4" w14:paraId="5384B321" w14:textId="77777777" w:rsidTr="004E06C4">
        <w:trPr>
          <w:trHeight w:val="170"/>
        </w:trPr>
        <w:tc>
          <w:tcPr>
            <w:tcW w:w="16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F0A44B" w14:textId="77777777" w:rsidR="004E06C4" w:rsidRPr="004E06C4" w:rsidRDefault="004E06C4">
            <w:pPr>
              <w:rPr>
                <w:b/>
                <w:bCs/>
                <w:color w:val="000000"/>
                <w:sz w:val="18"/>
                <w:szCs w:val="18"/>
              </w:rPr>
            </w:pPr>
            <w:r w:rsidRPr="004E06C4">
              <w:rPr>
                <w:b/>
                <w:bCs/>
                <w:color w:val="000000"/>
                <w:sz w:val="18"/>
                <w:szCs w:val="18"/>
              </w:rPr>
              <w:t> </w:t>
            </w:r>
          </w:p>
        </w:tc>
        <w:tc>
          <w:tcPr>
            <w:tcW w:w="1936"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DB97C2" w14:textId="77777777" w:rsidR="004E06C4" w:rsidRPr="004E06C4" w:rsidRDefault="004E06C4">
            <w:pPr>
              <w:jc w:val="center"/>
              <w:rPr>
                <w:b/>
                <w:bCs/>
                <w:color w:val="000000"/>
                <w:sz w:val="18"/>
                <w:szCs w:val="18"/>
              </w:rPr>
            </w:pPr>
            <w:r w:rsidRPr="004E06C4">
              <w:rPr>
                <w:b/>
                <w:bCs/>
                <w:color w:val="000000"/>
                <w:sz w:val="18"/>
                <w:szCs w:val="18"/>
              </w:rPr>
              <w:t>Итого</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599E08" w14:textId="77777777" w:rsidR="004E06C4" w:rsidRPr="004E06C4" w:rsidRDefault="004E06C4">
            <w:pPr>
              <w:rPr>
                <w:b/>
                <w:bCs/>
                <w:color w:val="000000"/>
                <w:sz w:val="18"/>
                <w:szCs w:val="18"/>
              </w:rPr>
            </w:pPr>
            <w:r w:rsidRPr="004E06C4">
              <w:rPr>
                <w:b/>
                <w:bCs/>
                <w:color w:val="000000"/>
                <w:sz w:val="18"/>
                <w:szCs w:val="18"/>
              </w:rPr>
              <w:t> </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10675B" w14:textId="77777777" w:rsidR="004E06C4" w:rsidRPr="004E06C4" w:rsidRDefault="004E06C4">
            <w:pPr>
              <w:jc w:val="center"/>
              <w:rPr>
                <w:bCs/>
                <w:color w:val="000000"/>
                <w:sz w:val="18"/>
                <w:szCs w:val="18"/>
              </w:rPr>
            </w:pPr>
            <w:r w:rsidRPr="004E06C4">
              <w:rPr>
                <w:bCs/>
                <w:color w:val="000000"/>
                <w:sz w:val="18"/>
                <w:szCs w:val="18"/>
              </w:rPr>
              <w:t>598 560,00</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59EEB7" w14:textId="77777777" w:rsidR="004E06C4" w:rsidRPr="004E06C4" w:rsidRDefault="004E06C4">
            <w:pPr>
              <w:jc w:val="center"/>
              <w:rPr>
                <w:bCs/>
                <w:color w:val="000000"/>
                <w:sz w:val="18"/>
                <w:szCs w:val="18"/>
              </w:rPr>
            </w:pPr>
            <w:r w:rsidRPr="004E06C4">
              <w:rPr>
                <w:bCs/>
                <w:color w:val="000000"/>
                <w:sz w:val="18"/>
                <w:szCs w:val="18"/>
              </w:rPr>
              <w:t> </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27C876" w14:textId="77777777" w:rsidR="004E06C4" w:rsidRPr="004E06C4" w:rsidRDefault="004E06C4">
            <w:pPr>
              <w:jc w:val="center"/>
              <w:rPr>
                <w:bCs/>
                <w:color w:val="000000"/>
                <w:sz w:val="18"/>
                <w:szCs w:val="18"/>
              </w:rPr>
            </w:pPr>
            <w:r w:rsidRPr="004E06C4">
              <w:rPr>
                <w:bCs/>
                <w:color w:val="000000"/>
                <w:sz w:val="18"/>
                <w:szCs w:val="18"/>
              </w:rPr>
              <w:t>606 392,00</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421295" w14:textId="77777777" w:rsidR="004E06C4" w:rsidRPr="004E06C4" w:rsidRDefault="004E06C4">
            <w:pPr>
              <w:jc w:val="center"/>
              <w:rPr>
                <w:bCs/>
                <w:color w:val="000000"/>
                <w:sz w:val="18"/>
                <w:szCs w:val="18"/>
              </w:rPr>
            </w:pPr>
            <w:r w:rsidRPr="004E06C4">
              <w:rPr>
                <w:bCs/>
                <w:color w:val="000000"/>
                <w:sz w:val="18"/>
                <w:szCs w:val="18"/>
              </w:rPr>
              <w:t> </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CFD56A" w14:textId="77777777" w:rsidR="004E06C4" w:rsidRPr="004E06C4" w:rsidRDefault="004E06C4">
            <w:pPr>
              <w:jc w:val="center"/>
              <w:rPr>
                <w:bCs/>
                <w:color w:val="000000"/>
                <w:sz w:val="18"/>
                <w:szCs w:val="18"/>
              </w:rPr>
            </w:pPr>
            <w:r w:rsidRPr="004E06C4">
              <w:rPr>
                <w:bCs/>
                <w:color w:val="000000"/>
                <w:sz w:val="18"/>
                <w:szCs w:val="18"/>
              </w:rPr>
              <w:t>622 932,50</w:t>
            </w:r>
          </w:p>
        </w:tc>
        <w:tc>
          <w:tcPr>
            <w:tcW w:w="3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3B23F1" w14:textId="77777777" w:rsidR="004E06C4" w:rsidRPr="004E06C4" w:rsidRDefault="004E06C4">
            <w:pPr>
              <w:jc w:val="center"/>
              <w:rPr>
                <w:b/>
                <w:bCs/>
                <w:color w:val="000000"/>
                <w:sz w:val="18"/>
                <w:szCs w:val="18"/>
              </w:rPr>
            </w:pPr>
            <w:r w:rsidRPr="004E06C4">
              <w:rPr>
                <w:b/>
                <w:bCs/>
                <w:color w:val="000000"/>
                <w:sz w:val="18"/>
                <w:szCs w:val="18"/>
              </w:rPr>
              <w:t> </w:t>
            </w:r>
          </w:p>
        </w:tc>
        <w:tc>
          <w:tcPr>
            <w:tcW w:w="45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DEA5A0" w14:textId="77777777" w:rsidR="004E06C4" w:rsidRPr="004E06C4" w:rsidRDefault="004E06C4">
            <w:pPr>
              <w:jc w:val="center"/>
              <w:rPr>
                <w:b/>
                <w:bCs/>
                <w:color w:val="000000"/>
                <w:sz w:val="18"/>
                <w:szCs w:val="18"/>
              </w:rPr>
            </w:pPr>
            <w:r w:rsidRPr="004E06C4">
              <w:rPr>
                <w:b/>
                <w:bCs/>
                <w:color w:val="000000"/>
                <w:sz w:val="18"/>
                <w:szCs w:val="18"/>
              </w:rPr>
              <w:t>609 289,56</w:t>
            </w:r>
          </w:p>
        </w:tc>
      </w:tr>
    </w:tbl>
    <w:p w14:paraId="665A34B4" w14:textId="65422704" w:rsidR="00040E91" w:rsidRPr="0072730E" w:rsidRDefault="004E06C4" w:rsidP="00040E91">
      <w:pPr>
        <w:spacing w:before="120"/>
        <w:ind w:left="57" w:right="57" w:firstLine="708"/>
        <w:jc w:val="both"/>
        <w:rPr>
          <w:bCs/>
        </w:rPr>
      </w:pPr>
      <w:r w:rsidRPr="00FE3A63">
        <w:t xml:space="preserve"> </w:t>
      </w:r>
      <w:r w:rsidR="00040E91" w:rsidRPr="00FE3A63">
        <w:t>Инициатором закупки, в целях приведения затрат по закупке к размеру, определенному бюджетом денежных средств</w:t>
      </w:r>
      <w:r w:rsidR="00040E91" w:rsidRPr="00FE3A63">
        <w:rPr>
          <w:bCs/>
          <w:color w:val="000000"/>
        </w:rPr>
        <w:t xml:space="preserve"> </w:t>
      </w:r>
      <w:r w:rsidR="00040E91">
        <w:rPr>
          <w:bCs/>
          <w:color w:val="000000"/>
        </w:rPr>
        <w:br/>
      </w:r>
      <w:r w:rsidR="00040E91" w:rsidRPr="00FE3A63">
        <w:rPr>
          <w:bCs/>
          <w:color w:val="000000"/>
        </w:rPr>
        <w:t>АО «КАВКАЗ.РФ» (к лимиту финансирования по закупке)</w:t>
      </w:r>
      <w:r w:rsidR="00040E91" w:rsidRPr="00FE3A63">
        <w:t xml:space="preserve">, значение начальной (максимальной) цены договора снижено, в соответствии с подпунктом 5 пункта </w:t>
      </w:r>
      <w:r w:rsidR="00040E91" w:rsidRPr="00DF6AB6">
        <w:rPr>
          <w:bCs/>
        </w:rPr>
        <w:t>6.2.1.3.5</w:t>
      </w:r>
      <w:r w:rsidR="00040E91">
        <w:t xml:space="preserve"> </w:t>
      </w:r>
      <w:r w:rsidR="00040E91" w:rsidRPr="00FE3A63">
        <w:t xml:space="preserve">Положения о закупке товаров, работ, услуг АО «КАВКАЗ.РФ», до суммы </w:t>
      </w:r>
      <w:r w:rsidRPr="00DE5173">
        <w:rPr>
          <w:b/>
          <w:bCs/>
        </w:rPr>
        <w:t xml:space="preserve">602 482,62 </w:t>
      </w:r>
      <w:r w:rsidRPr="00DE5173">
        <w:rPr>
          <w:bCs/>
        </w:rPr>
        <w:t>(Шестьсот две тысячи четыреста восемьдесят два) рубля 62 копейки</w:t>
      </w:r>
      <w:r w:rsidRPr="00586FA9">
        <w:rPr>
          <w:bCs/>
        </w:rPr>
        <w:t xml:space="preserve">, </w:t>
      </w:r>
      <w:r>
        <w:rPr>
          <w:bCs/>
        </w:rPr>
        <w:t>включая</w:t>
      </w:r>
      <w:r w:rsidRPr="00586FA9">
        <w:rPr>
          <w:bCs/>
        </w:rPr>
        <w:t xml:space="preserve"> НДС</w:t>
      </w:r>
      <w:r w:rsidR="00040E91">
        <w:rPr>
          <w:bCs/>
        </w:rPr>
        <w:t>.</w:t>
      </w:r>
    </w:p>
    <w:p w14:paraId="2DA4C491" w14:textId="77777777" w:rsidR="00040E91" w:rsidRPr="00FE3A63" w:rsidRDefault="00040E91" w:rsidP="00040E91">
      <w:pPr>
        <w:ind w:left="57" w:right="57" w:firstLine="708"/>
        <w:jc w:val="both"/>
        <w:rPr>
          <w:rFonts w:eastAsia="Calibri"/>
          <w:bCs/>
          <w:lang w:eastAsia="en-US"/>
        </w:rPr>
      </w:pPr>
      <w:r>
        <w:rPr>
          <w:rFonts w:eastAsia="Calibri"/>
          <w:bCs/>
          <w:lang w:eastAsia="en-US"/>
        </w:rPr>
        <w:t>Н</w:t>
      </w:r>
      <w:r w:rsidRPr="00FE3A63">
        <w:rPr>
          <w:rFonts w:eastAsia="Calibri"/>
          <w:bCs/>
          <w:lang w:eastAsia="en-US"/>
        </w:rPr>
        <w:t xml:space="preserve">ачальная (максимальная) стоимость единичных расценок товара </w:t>
      </w:r>
      <w:r>
        <w:rPr>
          <w:rFonts w:eastAsia="Calibri"/>
          <w:bCs/>
          <w:lang w:eastAsia="en-US"/>
        </w:rPr>
        <w:t>(</w:t>
      </w:r>
      <w:r w:rsidRPr="00FE3A63">
        <w:rPr>
          <w:rFonts w:eastAsia="Calibri"/>
          <w:bCs/>
          <w:lang w:eastAsia="en-US"/>
        </w:rPr>
        <w:t>работ, услуг</w:t>
      </w:r>
      <w:r>
        <w:rPr>
          <w:rFonts w:eastAsia="Calibri"/>
          <w:bCs/>
          <w:lang w:eastAsia="en-US"/>
        </w:rPr>
        <w:t>)</w:t>
      </w:r>
      <w:r w:rsidRPr="00FE3A63">
        <w:rPr>
          <w:rFonts w:eastAsia="Calibri"/>
          <w:bCs/>
          <w:lang w:eastAsia="en-US"/>
        </w:rPr>
        <w:t xml:space="preserve"> уменьшена на коэффициент снижения, определенный как частное от деления размера денежных средств, определенных бюджетом, на начальн</w:t>
      </w:r>
      <w:r>
        <w:rPr>
          <w:rFonts w:eastAsia="Calibri"/>
          <w:bCs/>
          <w:lang w:eastAsia="en-US"/>
        </w:rPr>
        <w:t>ую (максимальную) цену договора.</w:t>
      </w:r>
    </w:p>
    <w:p w14:paraId="2515CD16" w14:textId="77777777" w:rsidR="00040E91" w:rsidRPr="00FE3A63" w:rsidRDefault="00040E91" w:rsidP="00040E91">
      <w:pPr>
        <w:ind w:left="57" w:right="57" w:firstLine="708"/>
        <w:jc w:val="both"/>
        <w:rPr>
          <w:rFonts w:eastAsia="Calibri"/>
          <w:bCs/>
          <w:lang w:eastAsia="en-US"/>
        </w:rPr>
      </w:pPr>
      <w:r w:rsidRPr="00FE3A63">
        <w:rPr>
          <w:rFonts w:eastAsia="Calibri"/>
          <w:bCs/>
          <w:lang w:eastAsia="en-US"/>
        </w:rPr>
        <w:t xml:space="preserve">Коэффициент снижения определен в размере: </w:t>
      </w:r>
    </w:p>
    <w:p w14:paraId="29BFBE46" w14:textId="7C655C3E" w:rsidR="00040E91" w:rsidRDefault="00040E91" w:rsidP="00040E91">
      <w:pPr>
        <w:spacing w:before="120"/>
        <w:ind w:left="57" w:right="57" w:firstLine="708"/>
        <w:jc w:val="both"/>
        <w:rPr>
          <w:bCs/>
        </w:rPr>
      </w:pPr>
      <w:proofErr w:type="spellStart"/>
      <w:r>
        <w:rPr>
          <w:rFonts w:eastAsia="Calibri"/>
          <w:bCs/>
          <w:lang w:eastAsia="en-US"/>
        </w:rPr>
        <w:t>Ксн</w:t>
      </w:r>
      <w:proofErr w:type="spellEnd"/>
      <w:r>
        <w:rPr>
          <w:rFonts w:eastAsia="Calibri"/>
          <w:bCs/>
          <w:lang w:eastAsia="en-US"/>
        </w:rPr>
        <w:t xml:space="preserve"> </w:t>
      </w:r>
      <w:r w:rsidRPr="00FE3A63">
        <w:rPr>
          <w:bCs/>
        </w:rPr>
        <w:t xml:space="preserve">= </w:t>
      </w:r>
      <w:r w:rsidR="004E06C4" w:rsidRPr="004E06C4">
        <w:rPr>
          <w:bCs/>
        </w:rPr>
        <w:t>0,98882869419</w:t>
      </w:r>
      <w:r>
        <w:rPr>
          <w:bCs/>
        </w:rPr>
        <w:t>.</w:t>
      </w:r>
    </w:p>
    <w:p w14:paraId="63576911" w14:textId="09916441" w:rsidR="00E63C79" w:rsidRPr="00FC1523" w:rsidRDefault="00347F02" w:rsidP="00EE5E77">
      <w:pPr>
        <w:spacing w:before="120"/>
        <w:ind w:left="57" w:right="57" w:firstLine="708"/>
        <w:jc w:val="both"/>
        <w:rPr>
          <w:bCs/>
        </w:rPr>
      </w:pPr>
      <w:r w:rsidRPr="00FC1523">
        <w:rPr>
          <w:bCs/>
        </w:rPr>
        <w:lastRenderedPageBreak/>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A2027E">
          <w:footerReference w:type="default" r:id="rId39"/>
          <w:footerReference w:type="first" r:id="rId40"/>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2DFF4086" w:rsidR="005A7E9D" w:rsidRPr="00FC1523" w:rsidRDefault="0078438D" w:rsidP="005A7E9D">
      <w:pPr>
        <w:widowControl w:val="0"/>
        <w:jc w:val="right"/>
        <w:rPr>
          <w:b/>
          <w:bCs/>
        </w:rPr>
      </w:pPr>
      <w:r w:rsidRPr="00FC1523">
        <w:rPr>
          <w:b/>
          <w:bCs/>
        </w:rPr>
        <w:t xml:space="preserve">от </w:t>
      </w:r>
      <w:r w:rsidR="00C41666">
        <w:rPr>
          <w:b/>
          <w:bCs/>
        </w:rPr>
        <w:t>25</w:t>
      </w:r>
      <w:r>
        <w:rPr>
          <w:b/>
          <w:bCs/>
        </w:rPr>
        <w:t>.</w:t>
      </w:r>
      <w:r w:rsidR="00C41666">
        <w:rPr>
          <w:b/>
          <w:bCs/>
        </w:rPr>
        <w:t>05</w:t>
      </w:r>
      <w:r>
        <w:rPr>
          <w:b/>
          <w:bCs/>
        </w:rPr>
        <w:t xml:space="preserve">.2026 </w:t>
      </w:r>
      <w:r w:rsidRPr="00FC1523">
        <w:rPr>
          <w:b/>
          <w:bCs/>
        </w:rPr>
        <w:t>г. № ЗКЭФ-ДЭУК-</w:t>
      </w:r>
      <w:r w:rsidR="00DA691D">
        <w:rPr>
          <w:b/>
          <w:bCs/>
        </w:rPr>
        <w:t>1428</w:t>
      </w:r>
    </w:p>
    <w:p w14:paraId="2C3832BE" w14:textId="4C3C02C9" w:rsidR="009D0254" w:rsidRDefault="009D0254" w:rsidP="009D0254">
      <w:pPr>
        <w:widowControl w:val="0"/>
        <w:spacing w:before="120" w:after="120"/>
        <w:jc w:val="right"/>
        <w:rPr>
          <w:b/>
          <w:bCs/>
        </w:rPr>
      </w:pPr>
      <w:r w:rsidRPr="00FC1523">
        <w:rPr>
          <w:b/>
          <w:bCs/>
        </w:rPr>
        <w:t>ПРОЕКТ</w:t>
      </w:r>
    </w:p>
    <w:p w14:paraId="459BF346" w14:textId="77777777" w:rsidR="00F979FC" w:rsidRPr="00237B4F" w:rsidRDefault="00F979FC" w:rsidP="00F979FC">
      <w:pPr>
        <w:ind w:left="142"/>
      </w:pPr>
    </w:p>
    <w:p w14:paraId="4FD691CA" w14:textId="77777777" w:rsidR="004E06C4" w:rsidRDefault="004E06C4" w:rsidP="004E06C4">
      <w:pPr>
        <w:ind w:left="142"/>
        <w:jc w:val="center"/>
        <w:rPr>
          <w:b/>
        </w:rPr>
      </w:pPr>
      <w:r>
        <w:rPr>
          <w:b/>
        </w:rPr>
        <w:t>ДОГОВОР № ______</w:t>
      </w:r>
    </w:p>
    <w:p w14:paraId="75A3CD31" w14:textId="77777777" w:rsidR="004E06C4" w:rsidRDefault="004E06C4" w:rsidP="004E06C4">
      <w:pPr>
        <w:ind w:left="142"/>
        <w:rPr>
          <w:b/>
        </w:rPr>
      </w:pPr>
    </w:p>
    <w:p w14:paraId="2803D6B3" w14:textId="77777777" w:rsidR="004E06C4" w:rsidRDefault="004E06C4" w:rsidP="004E06C4">
      <w:pPr>
        <w:tabs>
          <w:tab w:val="left" w:pos="1134"/>
          <w:tab w:val="left" w:pos="1276"/>
          <w:tab w:val="left" w:pos="5580"/>
        </w:tabs>
        <w:ind w:firstLine="504"/>
      </w:pPr>
      <w:r>
        <w:t xml:space="preserve">г. Москва                                                                                          </w:t>
      </w:r>
      <w:proofErr w:type="gramStart"/>
      <w:r>
        <w:t xml:space="preserve">   «</w:t>
      </w:r>
      <w:proofErr w:type="gramEnd"/>
      <w:r>
        <w:t>___»_________ 2026 г.</w:t>
      </w:r>
    </w:p>
    <w:p w14:paraId="36505B48" w14:textId="77777777" w:rsidR="004E06C4" w:rsidRDefault="004E06C4" w:rsidP="004E06C4">
      <w:pPr>
        <w:tabs>
          <w:tab w:val="left" w:pos="1134"/>
          <w:tab w:val="left" w:pos="1276"/>
        </w:tabs>
        <w:ind w:firstLine="504"/>
      </w:pPr>
    </w:p>
    <w:p w14:paraId="43CAB338" w14:textId="77777777" w:rsidR="004E06C4" w:rsidRDefault="004E06C4" w:rsidP="004E06C4">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524A51EB" w14:textId="77777777" w:rsidR="004E06C4" w:rsidRDefault="004E06C4" w:rsidP="004E06C4">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083597C4" w14:textId="77777777" w:rsidR="004E06C4" w:rsidRDefault="004E06C4" w:rsidP="004E06C4">
      <w:pPr>
        <w:tabs>
          <w:tab w:val="left" w:pos="1134"/>
          <w:tab w:val="left" w:pos="1276"/>
        </w:tabs>
        <w:ind w:firstLine="504"/>
        <w:jc w:val="both"/>
        <w:rPr>
          <w:b/>
          <w:color w:val="000000"/>
        </w:rPr>
      </w:pPr>
    </w:p>
    <w:p w14:paraId="0B0BE331" w14:textId="77777777" w:rsidR="004E06C4" w:rsidRDefault="004E06C4" w:rsidP="004E06C4">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62178FFD" w14:textId="77777777" w:rsidR="004E06C4" w:rsidRDefault="004E06C4" w:rsidP="004E06C4">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3CFBB7CC" w14:textId="77777777" w:rsidR="004E06C4" w:rsidRDefault="004E06C4" w:rsidP="004E06C4">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1FC6F39D" w14:textId="77777777" w:rsidR="004E06C4" w:rsidRDefault="004E06C4" w:rsidP="004E06C4">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2E7C9418" w14:textId="77777777" w:rsidR="004E06C4" w:rsidRDefault="004E06C4" w:rsidP="004E06C4">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C4A302F" w14:textId="77777777" w:rsidR="004E06C4" w:rsidRDefault="004E06C4" w:rsidP="004E06C4">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527889D" w14:textId="77777777" w:rsidR="004E06C4" w:rsidRDefault="004E06C4" w:rsidP="004E06C4">
      <w:pPr>
        <w:widowControl w:val="0"/>
        <w:tabs>
          <w:tab w:val="left" w:pos="1134"/>
          <w:tab w:val="left" w:pos="1276"/>
        </w:tabs>
        <w:autoSpaceDE w:val="0"/>
        <w:ind w:left="709" w:firstLine="504"/>
        <w:rPr>
          <w:b/>
          <w:color w:val="000000"/>
        </w:rPr>
      </w:pPr>
    </w:p>
    <w:p w14:paraId="18B0CD86" w14:textId="77777777" w:rsidR="004E06C4" w:rsidRDefault="004E06C4" w:rsidP="004E06C4">
      <w:pPr>
        <w:widowControl w:val="0"/>
        <w:numPr>
          <w:ilvl w:val="0"/>
          <w:numId w:val="51"/>
        </w:numPr>
        <w:autoSpaceDE w:val="0"/>
        <w:ind w:firstLine="504"/>
        <w:contextualSpacing/>
        <w:jc w:val="center"/>
        <w:rPr>
          <w:b/>
        </w:rPr>
      </w:pPr>
      <w:r>
        <w:rPr>
          <w:b/>
        </w:rPr>
        <w:t>ПРЕДМЕТ ДОГОВОРА</w:t>
      </w:r>
    </w:p>
    <w:p w14:paraId="51C94307" w14:textId="566B45B6" w:rsidR="004E06C4" w:rsidRPr="00F57775" w:rsidRDefault="004E06C4" w:rsidP="004E06C4">
      <w:pPr>
        <w:pStyle w:val="a4"/>
        <w:widowControl w:val="0"/>
        <w:numPr>
          <w:ilvl w:val="1"/>
          <w:numId w:val="51"/>
        </w:numPr>
        <w:tabs>
          <w:tab w:val="left" w:pos="993"/>
          <w:tab w:val="left" w:pos="1134"/>
          <w:tab w:val="left" w:pos="1418"/>
        </w:tabs>
        <w:autoSpaceDE w:val="0"/>
        <w:ind w:left="0" w:firstLine="567"/>
        <w:jc w:val="both"/>
        <w:rPr>
          <w:szCs w:val="24"/>
          <w:lang w:val="ru-RU"/>
        </w:rPr>
      </w:pPr>
      <w:r w:rsidRPr="00F57775">
        <w:rPr>
          <w:szCs w:val="24"/>
          <w:lang w:val="ru-RU"/>
        </w:rPr>
        <w:t>Поставщик в соответствии с условиями настоящего Договора обязуется поставить Покупателю</w:t>
      </w:r>
      <w:r>
        <w:rPr>
          <w:szCs w:val="24"/>
          <w:lang w:val="ru-RU"/>
        </w:rPr>
        <w:t xml:space="preserve"> </w:t>
      </w:r>
      <w:r w:rsidRPr="004E06C4">
        <w:rPr>
          <w:szCs w:val="24"/>
          <w:lang w:val="ru-RU"/>
        </w:rPr>
        <w:t>расходны</w:t>
      </w:r>
      <w:r>
        <w:rPr>
          <w:szCs w:val="24"/>
          <w:lang w:val="ru-RU"/>
        </w:rPr>
        <w:t>е</w:t>
      </w:r>
      <w:r w:rsidRPr="004E06C4">
        <w:rPr>
          <w:szCs w:val="24"/>
          <w:lang w:val="ru-RU"/>
        </w:rPr>
        <w:t xml:space="preserve"> жидкост</w:t>
      </w:r>
      <w:r>
        <w:rPr>
          <w:szCs w:val="24"/>
          <w:lang w:val="ru-RU"/>
        </w:rPr>
        <w:t>и</w:t>
      </w:r>
      <w:r w:rsidRPr="004E06C4">
        <w:rPr>
          <w:szCs w:val="24"/>
          <w:lang w:val="ru-RU"/>
        </w:rPr>
        <w:t xml:space="preserve"> и смазочны</w:t>
      </w:r>
      <w:r>
        <w:rPr>
          <w:szCs w:val="24"/>
          <w:lang w:val="ru-RU"/>
        </w:rPr>
        <w:t>е</w:t>
      </w:r>
      <w:r w:rsidRPr="004E06C4">
        <w:rPr>
          <w:szCs w:val="24"/>
          <w:lang w:val="ru-RU"/>
        </w:rPr>
        <w:t xml:space="preserve"> материал</w:t>
      </w:r>
      <w:r>
        <w:rPr>
          <w:szCs w:val="24"/>
          <w:lang w:val="ru-RU"/>
        </w:rPr>
        <w:t xml:space="preserve">ы </w:t>
      </w:r>
      <w:r w:rsidRPr="005C015F">
        <w:rPr>
          <w:szCs w:val="24"/>
          <w:lang w:val="ru-RU"/>
        </w:rPr>
        <w:t>на ВТРК «Ведучи»</w:t>
      </w:r>
      <w:r w:rsidRPr="00F57775">
        <w:rPr>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311D49F9" w14:textId="77777777" w:rsidR="004E06C4" w:rsidRPr="00F57775" w:rsidRDefault="004E06C4" w:rsidP="004E06C4">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4BAB948C" w14:textId="77777777" w:rsidR="004E06C4" w:rsidRPr="00DB3312" w:rsidRDefault="004E06C4" w:rsidP="004E06C4">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106E9674" w14:textId="5C4F6D82" w:rsidR="004E06C4" w:rsidRDefault="004E06C4" w:rsidP="004E06C4">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690A3C1C" w14:textId="4C07E73E" w:rsidR="00534B7D" w:rsidRPr="00534B7D" w:rsidRDefault="00534B7D" w:rsidP="00070CA5">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534B7D">
        <w:rPr>
          <w:szCs w:val="24"/>
          <w:lang w:val="ru-RU"/>
        </w:rPr>
        <w:t xml:space="preserve">Товар, поставляемый Поставщиком по Договору, в отношении которого законодательством РФ предусмотрено требование об обязательной маркировке средствами идентификации (с учётом вступления в силу с 01.04.2026 требований о </w:t>
      </w:r>
      <w:proofErr w:type="spellStart"/>
      <w:r w:rsidRPr="00534B7D">
        <w:rPr>
          <w:szCs w:val="24"/>
          <w:lang w:val="ru-RU"/>
        </w:rPr>
        <w:t>поэкземплярном</w:t>
      </w:r>
      <w:proofErr w:type="spellEnd"/>
      <w:r w:rsidRPr="00534B7D">
        <w:rPr>
          <w:szCs w:val="24"/>
          <w:lang w:val="ru-RU"/>
        </w:rPr>
        <w:t xml:space="preserve"> учёте продаж отдельных категорий товаров), должен соответствовать обязательным требованиям правил маркировки, установленным законодательством РФ.</w:t>
      </w:r>
    </w:p>
    <w:p w14:paraId="48F05C7D" w14:textId="75FDCD43" w:rsidR="00534B7D" w:rsidRPr="00534B7D" w:rsidRDefault="00534B7D" w:rsidP="005B1FD0">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534B7D">
        <w:rPr>
          <w:szCs w:val="24"/>
          <w:lang w:val="ru-RU"/>
        </w:rPr>
        <w:t>Поставщик подтверждает, что соответствует требованиям к участникам оборота товаров, подлежащих обязательной маркировке средствами идентификации, установленным действующим законодательством РФ, в том числе Постановлением Правительства РФ от 30.11.2024 № 1683, Постановлением Правительства РФ от 30.11.2024 № 1681, Постановлением Правительства РФ от 26.04.2019 № 515.</w:t>
      </w:r>
    </w:p>
    <w:p w14:paraId="4818F1E4" w14:textId="7A9A3A74" w:rsidR="00534B7D" w:rsidRPr="00534B7D" w:rsidRDefault="00534B7D" w:rsidP="00534B7D">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534B7D">
        <w:rPr>
          <w:szCs w:val="24"/>
          <w:lang w:val="ru-RU"/>
        </w:rPr>
        <w:t>Покупатель гарантирует, что не осуществляет оптовую или розничную торговлю поставляемым по Договору Товаром, а также что Товар используется Покупателем исключительно для собственных нужд.</w:t>
      </w:r>
    </w:p>
    <w:p w14:paraId="2B480849" w14:textId="2C658976" w:rsidR="00534B7D" w:rsidRPr="00534B7D" w:rsidRDefault="00534B7D" w:rsidP="000720DB">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534B7D">
        <w:rPr>
          <w:szCs w:val="24"/>
          <w:lang w:val="ru-RU"/>
        </w:rPr>
        <w:t>Поставщик гарантирует надлежащее исполнение ими обязательств по представлению информации в государственную информационную систему мониторинга за оборотом товаров, подлежащих обязательной маркировке средствами идентификации (далее – «ГИС МТ»), в порядке, установленном законодательством. Поставщик принимает на себя обязательство вывести передаваемый Покупателю по Товар из оборота в системе «Честный знак» после подписания сторонами УПД.</w:t>
      </w:r>
    </w:p>
    <w:p w14:paraId="0572AB2B" w14:textId="5D16FAE8" w:rsidR="00534B7D" w:rsidRPr="00C41666" w:rsidRDefault="00534B7D" w:rsidP="00534B7D">
      <w:pPr>
        <w:pStyle w:val="a4"/>
        <w:widowControl w:val="0"/>
        <w:numPr>
          <w:ilvl w:val="1"/>
          <w:numId w:val="51"/>
        </w:numPr>
        <w:tabs>
          <w:tab w:val="left" w:pos="993"/>
          <w:tab w:val="left" w:pos="1134"/>
          <w:tab w:val="left" w:pos="1276"/>
          <w:tab w:val="left" w:pos="1418"/>
        </w:tabs>
        <w:autoSpaceDE w:val="0"/>
        <w:ind w:left="0" w:firstLine="534"/>
        <w:jc w:val="both"/>
        <w:rPr>
          <w:lang w:val="ru-RU"/>
        </w:rPr>
      </w:pPr>
      <w:r w:rsidRPr="00534B7D">
        <w:rPr>
          <w:szCs w:val="24"/>
          <w:lang w:val="ru-RU"/>
        </w:rPr>
        <w:t xml:space="preserve">При поставке товара, подлежащего обязательной маркировке средствами идентификации, Поставщик должен сформировать универсальный передаточный документ (далее– «УПД») на поставляемую партию товара, подписать его квалифицированной электронной подписью и до момента получения указанного товара Покупателем на своем складе – направить его Покупателю через ЭДО. </w:t>
      </w:r>
    </w:p>
    <w:p w14:paraId="4ECCCD9B" w14:textId="78362E8A" w:rsidR="00534B7D" w:rsidRDefault="00534B7D" w:rsidP="00534B7D">
      <w:pPr>
        <w:ind w:firstLine="504"/>
        <w:contextualSpacing/>
        <w:jc w:val="both"/>
      </w:pPr>
      <w:r>
        <w:t>УПД должен содержать обязательные сведения, предусмотренные правилами маркировки для поставляемого вида товара, а форма УПД должна соответствовать форме, установленной федеральным органом исполнительной власти, уполномоченным по контролю и надзору в области налогов и сборов, действующей на момент оформления, соответствующего УПД.</w:t>
      </w:r>
    </w:p>
    <w:p w14:paraId="21F883EF" w14:textId="6C99D6C3" w:rsidR="00534B7D" w:rsidRPr="00534B7D" w:rsidRDefault="00534B7D" w:rsidP="00534B7D">
      <w:pPr>
        <w:pStyle w:val="a4"/>
        <w:widowControl w:val="0"/>
        <w:numPr>
          <w:ilvl w:val="1"/>
          <w:numId w:val="51"/>
        </w:numPr>
        <w:tabs>
          <w:tab w:val="left" w:pos="993"/>
          <w:tab w:val="left" w:pos="1134"/>
          <w:tab w:val="left" w:pos="1276"/>
          <w:tab w:val="left" w:pos="1418"/>
        </w:tabs>
        <w:autoSpaceDE w:val="0"/>
        <w:ind w:left="0" w:firstLine="534"/>
        <w:jc w:val="both"/>
        <w:rPr>
          <w:lang w:val="ru-RU"/>
        </w:rPr>
      </w:pPr>
      <w:r w:rsidRPr="00534B7D">
        <w:rPr>
          <w:lang w:val="ru-RU"/>
        </w:rPr>
        <w:t>Если в дальнейшем Покупатель примет решение о реализации (продаже) приобретенного товара (полностью или частично) третьим лицам, он обязуется до начала такой реализации:</w:t>
      </w:r>
    </w:p>
    <w:p w14:paraId="55EA2C62" w14:textId="75EEC6A3" w:rsidR="00534B7D" w:rsidRDefault="00534B7D" w:rsidP="00534B7D">
      <w:pPr>
        <w:ind w:firstLine="504"/>
        <w:contextualSpacing/>
        <w:jc w:val="both"/>
      </w:pPr>
      <w:r w:rsidRPr="00534B7D">
        <w:rPr>
          <w:b/>
        </w:rPr>
        <w:t>2.9.1.</w:t>
      </w:r>
      <w:r>
        <w:t xml:space="preserve"> письменно уведомить Поставщика об изменении цели использования товара;</w:t>
      </w:r>
    </w:p>
    <w:p w14:paraId="13B58D29" w14:textId="46C376B7" w:rsidR="00534B7D" w:rsidRDefault="00534B7D" w:rsidP="00534B7D">
      <w:pPr>
        <w:ind w:firstLine="504"/>
        <w:contextualSpacing/>
        <w:jc w:val="both"/>
      </w:pPr>
      <w:r w:rsidRPr="00534B7D">
        <w:rPr>
          <w:b/>
        </w:rPr>
        <w:t>2.9.2.</w:t>
      </w:r>
      <w:r>
        <w:t xml:space="preserve"> зарегистрироваться в системе «Честный знак» (ГИС МТ) в качестве участника оборота товаров, подлежащих маркировке;</w:t>
      </w:r>
    </w:p>
    <w:p w14:paraId="36F52467" w14:textId="383207BE" w:rsidR="00534B7D" w:rsidRDefault="00534B7D" w:rsidP="00534B7D">
      <w:pPr>
        <w:ind w:firstLine="504"/>
        <w:contextualSpacing/>
        <w:jc w:val="both"/>
      </w:pPr>
      <w:r w:rsidRPr="00534B7D">
        <w:rPr>
          <w:b/>
        </w:rPr>
        <w:t>2.9.3.</w:t>
      </w:r>
      <w:r>
        <w:t xml:space="preserve"> обеспечить соблюдение требований законодательства об обязательной маркировке.</w:t>
      </w:r>
    </w:p>
    <w:p w14:paraId="6E2901FE" w14:textId="75825A55" w:rsidR="00534B7D" w:rsidRPr="00F57775" w:rsidRDefault="00534B7D" w:rsidP="00534B7D">
      <w:pPr>
        <w:ind w:firstLine="504"/>
        <w:contextualSpacing/>
        <w:jc w:val="both"/>
      </w:pPr>
      <w:r>
        <w:t>В случае нарушения Покупателем указанных положений, вся полнота ответственности возлагается на него.</w:t>
      </w:r>
    </w:p>
    <w:p w14:paraId="7D8EA093" w14:textId="77777777" w:rsidR="004E06C4" w:rsidRPr="00A15575" w:rsidRDefault="004E06C4" w:rsidP="004E06C4">
      <w:pPr>
        <w:pStyle w:val="a4"/>
        <w:widowControl w:val="0"/>
        <w:tabs>
          <w:tab w:val="left" w:pos="993"/>
          <w:tab w:val="left" w:pos="1134"/>
          <w:tab w:val="left" w:pos="1276"/>
          <w:tab w:val="left" w:pos="1418"/>
        </w:tabs>
        <w:autoSpaceDE w:val="0"/>
        <w:ind w:left="851" w:firstLine="504"/>
        <w:rPr>
          <w:lang w:val="ru-RU"/>
        </w:rPr>
      </w:pPr>
    </w:p>
    <w:p w14:paraId="63B32FB2" w14:textId="77777777" w:rsidR="004E06C4" w:rsidRPr="00F57775" w:rsidRDefault="004E06C4" w:rsidP="004E06C4">
      <w:pPr>
        <w:widowControl w:val="0"/>
        <w:numPr>
          <w:ilvl w:val="0"/>
          <w:numId w:val="51"/>
        </w:numPr>
        <w:autoSpaceDE w:val="0"/>
        <w:ind w:firstLine="504"/>
        <w:contextualSpacing/>
        <w:jc w:val="center"/>
        <w:rPr>
          <w:b/>
        </w:rPr>
      </w:pPr>
      <w:r w:rsidRPr="00F57775">
        <w:rPr>
          <w:b/>
        </w:rPr>
        <w:t>КАЧЕСТВО ТОВАРА</w:t>
      </w:r>
    </w:p>
    <w:p w14:paraId="6C39A916" w14:textId="77777777" w:rsidR="004E06C4" w:rsidRPr="00F57775" w:rsidRDefault="004E06C4" w:rsidP="004E06C4">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7B18A0A2" w14:textId="77777777" w:rsidR="004E06C4" w:rsidRPr="00F57775" w:rsidRDefault="004E06C4" w:rsidP="004E06C4">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7AD75990" w14:textId="77777777" w:rsidR="004E06C4" w:rsidRDefault="004E06C4" w:rsidP="004E06C4">
      <w:pPr>
        <w:tabs>
          <w:tab w:val="left" w:pos="993"/>
          <w:tab w:val="left" w:pos="1134"/>
          <w:tab w:val="left" w:pos="1276"/>
        </w:tabs>
        <w:ind w:firstLine="504"/>
        <w:jc w:val="both"/>
      </w:pPr>
    </w:p>
    <w:p w14:paraId="3293ED1D" w14:textId="77777777" w:rsidR="004E06C4" w:rsidRDefault="004E06C4" w:rsidP="004E06C4">
      <w:pPr>
        <w:widowControl w:val="0"/>
        <w:numPr>
          <w:ilvl w:val="0"/>
          <w:numId w:val="51"/>
        </w:numPr>
        <w:autoSpaceDE w:val="0"/>
        <w:ind w:firstLine="504"/>
        <w:contextualSpacing/>
        <w:jc w:val="center"/>
        <w:rPr>
          <w:b/>
        </w:rPr>
      </w:pPr>
      <w:r>
        <w:rPr>
          <w:b/>
        </w:rPr>
        <w:lastRenderedPageBreak/>
        <w:t>УСЛОВИЯ И СРОКИ ПОСТАВКИ</w:t>
      </w:r>
    </w:p>
    <w:p w14:paraId="6FFC387D" w14:textId="77777777" w:rsidR="004E06C4" w:rsidRPr="00F57775" w:rsidRDefault="004E06C4" w:rsidP="004E06C4">
      <w:pPr>
        <w:pStyle w:val="a4"/>
        <w:widowControl w:val="0"/>
        <w:numPr>
          <w:ilvl w:val="1"/>
          <w:numId w:val="51"/>
        </w:numPr>
        <w:tabs>
          <w:tab w:val="left" w:pos="1134"/>
        </w:tabs>
        <w:autoSpaceDE w:val="0"/>
        <w:ind w:left="0" w:firstLine="50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15 (пятнадцати) рабочих</w:t>
      </w:r>
      <w:r w:rsidRPr="00E650CF">
        <w:rPr>
          <w:szCs w:val="24"/>
          <w:lang w:val="ru-RU"/>
        </w:rPr>
        <w:t xml:space="preserve">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1">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3A101423" w14:textId="77777777" w:rsidR="004E06C4" w:rsidRPr="00F57775" w:rsidRDefault="004E06C4" w:rsidP="004E06C4">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15E15EF4" w14:textId="77777777" w:rsidR="004E06C4" w:rsidRPr="00F57775" w:rsidRDefault="004E06C4" w:rsidP="004E06C4">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02048120" w14:textId="77777777" w:rsidR="004E06C4" w:rsidRPr="00F57775" w:rsidRDefault="004E06C4" w:rsidP="004E06C4">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01DA4ADF" w14:textId="77777777" w:rsidR="004E06C4" w:rsidRDefault="004E06C4" w:rsidP="004E06C4">
      <w:pPr>
        <w:tabs>
          <w:tab w:val="left" w:pos="993"/>
          <w:tab w:val="left" w:pos="1134"/>
          <w:tab w:val="left" w:pos="1276"/>
        </w:tabs>
        <w:ind w:firstLine="504"/>
        <w:jc w:val="both"/>
      </w:pPr>
    </w:p>
    <w:p w14:paraId="2E7700DE" w14:textId="77777777" w:rsidR="004E06C4" w:rsidRDefault="004E06C4" w:rsidP="004E06C4">
      <w:pPr>
        <w:widowControl w:val="0"/>
        <w:numPr>
          <w:ilvl w:val="0"/>
          <w:numId w:val="51"/>
        </w:numPr>
        <w:autoSpaceDE w:val="0"/>
        <w:ind w:firstLine="504"/>
        <w:contextualSpacing/>
        <w:jc w:val="center"/>
        <w:rPr>
          <w:b/>
        </w:rPr>
      </w:pPr>
      <w:r>
        <w:rPr>
          <w:b/>
        </w:rPr>
        <w:t>ЦЕНА ДОГОВОРА</w:t>
      </w:r>
    </w:p>
    <w:p w14:paraId="26690370" w14:textId="77777777" w:rsidR="004E06C4" w:rsidRDefault="004E06C4" w:rsidP="004E06C4">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25B593C4" w14:textId="77777777" w:rsidR="004E06C4" w:rsidRPr="00F57775" w:rsidRDefault="004E06C4" w:rsidP="004E06C4">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41F282E5" w14:textId="77777777" w:rsidR="004E06C4" w:rsidRPr="00F57775" w:rsidRDefault="004E06C4" w:rsidP="004E06C4">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0F9469FB" w14:textId="77777777" w:rsidR="004E06C4" w:rsidRDefault="004E06C4" w:rsidP="004E06C4">
      <w:pPr>
        <w:tabs>
          <w:tab w:val="left" w:pos="993"/>
          <w:tab w:val="left" w:pos="1134"/>
          <w:tab w:val="left" w:pos="1276"/>
        </w:tabs>
        <w:ind w:firstLine="504"/>
        <w:jc w:val="both"/>
      </w:pPr>
    </w:p>
    <w:p w14:paraId="4BB26D0B" w14:textId="77777777" w:rsidR="004E06C4" w:rsidRDefault="004E06C4" w:rsidP="004E06C4">
      <w:pPr>
        <w:widowControl w:val="0"/>
        <w:numPr>
          <w:ilvl w:val="0"/>
          <w:numId w:val="51"/>
        </w:numPr>
        <w:autoSpaceDE w:val="0"/>
        <w:ind w:firstLine="504"/>
        <w:contextualSpacing/>
        <w:jc w:val="center"/>
        <w:rPr>
          <w:b/>
        </w:rPr>
      </w:pPr>
      <w:r>
        <w:rPr>
          <w:b/>
        </w:rPr>
        <w:t>УСЛОВИЯ ПЛАТЕЖА</w:t>
      </w:r>
    </w:p>
    <w:p w14:paraId="170E14F1" w14:textId="77777777" w:rsidR="004E06C4" w:rsidRPr="00BA2D76" w:rsidRDefault="004E06C4" w:rsidP="004E06C4">
      <w:pPr>
        <w:widowControl w:val="0"/>
        <w:tabs>
          <w:tab w:val="left" w:pos="-142"/>
          <w:tab w:val="left" w:pos="1276"/>
        </w:tabs>
        <w:autoSpaceDE w:val="0"/>
        <w:ind w:right="20" w:firstLine="504"/>
        <w:jc w:val="both"/>
      </w:pPr>
      <w:r w:rsidRPr="00BA2D76">
        <w:t>6.1. Все платежи по настоящему Договору осуществляются в рублях.</w:t>
      </w:r>
    </w:p>
    <w:p w14:paraId="12462224" w14:textId="77777777" w:rsidR="004E06C4" w:rsidRPr="00BA2D76" w:rsidRDefault="004E06C4" w:rsidP="004E06C4">
      <w:pPr>
        <w:widowControl w:val="0"/>
        <w:tabs>
          <w:tab w:val="left" w:pos="-142"/>
          <w:tab w:val="left" w:pos="1276"/>
        </w:tabs>
        <w:autoSpaceDE w:val="0"/>
        <w:ind w:right="20" w:firstLine="504"/>
        <w:jc w:val="both"/>
      </w:pPr>
      <w:r w:rsidRPr="00BA2D76">
        <w:t xml:space="preserve">6.2. Оплата осуществляется после передачи Товара Покупателю не позднее 7 (семи) рабочих дней с даты подписания Сторонами УПД. </w:t>
      </w:r>
    </w:p>
    <w:p w14:paraId="27988896" w14:textId="77777777" w:rsidR="004E06C4" w:rsidRPr="00BA2D76" w:rsidRDefault="004E06C4" w:rsidP="004E06C4">
      <w:pPr>
        <w:widowControl w:val="0"/>
        <w:tabs>
          <w:tab w:val="left" w:pos="-142"/>
          <w:tab w:val="left" w:pos="1276"/>
        </w:tabs>
        <w:autoSpaceDE w:val="0"/>
        <w:ind w:right="20" w:firstLine="504"/>
        <w:jc w:val="both"/>
      </w:pPr>
      <w:r w:rsidRPr="00BA2D76">
        <w:t>6.3.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21BC9D3D" w14:textId="77777777" w:rsidR="004E06C4" w:rsidRPr="00BA2D76" w:rsidRDefault="004E06C4" w:rsidP="004E06C4">
      <w:pPr>
        <w:tabs>
          <w:tab w:val="left" w:pos="1276"/>
        </w:tabs>
        <w:ind w:firstLine="504"/>
        <w:contextualSpacing/>
        <w:jc w:val="both"/>
      </w:pPr>
      <w:r w:rsidRPr="00BA2D76">
        <w:t xml:space="preserve">6.4. По требованию любой из Сторон Стороны Договора подписывают акт сверки поставок и взаиморасчетов. </w:t>
      </w:r>
    </w:p>
    <w:p w14:paraId="5BE8F038" w14:textId="77777777" w:rsidR="004E06C4" w:rsidRPr="00BA2D76" w:rsidRDefault="004E06C4" w:rsidP="004E06C4">
      <w:pPr>
        <w:tabs>
          <w:tab w:val="left" w:pos="993"/>
          <w:tab w:val="left" w:pos="1134"/>
          <w:tab w:val="left" w:pos="1276"/>
        </w:tabs>
        <w:ind w:firstLine="709"/>
        <w:jc w:val="both"/>
      </w:pPr>
    </w:p>
    <w:p w14:paraId="125483FD" w14:textId="77777777" w:rsidR="004E06C4" w:rsidRDefault="004E06C4" w:rsidP="004E06C4">
      <w:pPr>
        <w:widowControl w:val="0"/>
        <w:numPr>
          <w:ilvl w:val="0"/>
          <w:numId w:val="51"/>
        </w:numPr>
        <w:autoSpaceDE w:val="0"/>
        <w:contextualSpacing/>
        <w:jc w:val="center"/>
        <w:rPr>
          <w:b/>
        </w:rPr>
      </w:pPr>
      <w:r>
        <w:rPr>
          <w:b/>
        </w:rPr>
        <w:t>ПРИЕМКА ТОВАРА</w:t>
      </w:r>
    </w:p>
    <w:p w14:paraId="4F584D1D" w14:textId="0A35CFED" w:rsidR="004E06C4" w:rsidRPr="002913C4" w:rsidRDefault="004E06C4" w:rsidP="004E06C4">
      <w:pPr>
        <w:pStyle w:val="a4"/>
        <w:numPr>
          <w:ilvl w:val="1"/>
          <w:numId w:val="51"/>
        </w:numPr>
        <w:tabs>
          <w:tab w:val="left" w:pos="284"/>
          <w:tab w:val="left" w:pos="1418"/>
        </w:tabs>
        <w:ind w:left="0" w:firstLine="534"/>
        <w:jc w:val="both"/>
        <w:rPr>
          <w:szCs w:val="24"/>
          <w:lang w:val="ru-RU"/>
        </w:rPr>
      </w:pPr>
      <w:r w:rsidRPr="002913C4">
        <w:rPr>
          <w:szCs w:val="24"/>
          <w:lang w:val="ru-RU"/>
        </w:rPr>
        <w:t>Приемка товара осуществляется по адресам:</w:t>
      </w:r>
      <w:r>
        <w:rPr>
          <w:szCs w:val="24"/>
          <w:lang w:val="ru-RU"/>
        </w:rPr>
        <w:t xml:space="preserve"> </w:t>
      </w:r>
      <w:r w:rsidRPr="006F5D6C">
        <w:rPr>
          <w:szCs w:val="24"/>
          <w:lang w:val="ru-RU"/>
        </w:rPr>
        <w:t xml:space="preserve">Российская Федерация, Чеченская Республика, </w:t>
      </w:r>
      <w:proofErr w:type="spellStart"/>
      <w:r w:rsidRPr="006F5D6C">
        <w:rPr>
          <w:szCs w:val="24"/>
          <w:lang w:val="ru-RU"/>
        </w:rPr>
        <w:t>Итум-Калинский</w:t>
      </w:r>
      <w:proofErr w:type="spellEnd"/>
      <w:r w:rsidRPr="006F5D6C">
        <w:rPr>
          <w:szCs w:val="24"/>
          <w:lang w:val="ru-RU"/>
        </w:rPr>
        <w:t xml:space="preserve"> р-он, с. Ведучи, территория ВТРК «Ведучи»</w:t>
      </w:r>
      <w:bookmarkStart w:id="7" w:name="_GoBack"/>
      <w:bookmarkEnd w:id="7"/>
      <w:r>
        <w:rPr>
          <w:szCs w:val="24"/>
          <w:lang w:val="ru-RU"/>
        </w:rPr>
        <w:t xml:space="preserve">, </w:t>
      </w:r>
      <w:r w:rsidRPr="002913C4">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2913C4">
        <w:rPr>
          <w:bCs/>
          <w:szCs w:val="24"/>
          <w:lang w:val="ru-RU"/>
        </w:rPr>
        <w:t>окупатель направляет Поставщику приглашение принять участие в приемке Товара,</w:t>
      </w:r>
      <w:r w:rsidRPr="002913C4">
        <w:rPr>
          <w:szCs w:val="24"/>
          <w:lang w:val="ru-RU"/>
        </w:rPr>
        <w:t xml:space="preserve"> </w:t>
      </w:r>
      <w:r w:rsidRPr="002913C4">
        <w:rPr>
          <w:bCs/>
          <w:szCs w:val="24"/>
          <w:lang w:val="ru-RU"/>
        </w:rPr>
        <w:t xml:space="preserve">путем направления письменного приглашения </w:t>
      </w:r>
      <w:r w:rsidRPr="002913C4">
        <w:rPr>
          <w:szCs w:val="24"/>
          <w:lang w:val="ru-RU"/>
        </w:rPr>
        <w:t xml:space="preserve">с адреса электронной почты Покупателя: </w:t>
      </w:r>
      <w:r w:rsidRPr="002913C4">
        <w:rPr>
          <w:bCs/>
          <w:color w:val="0000FF"/>
          <w:szCs w:val="24"/>
          <w:u w:val="single"/>
        </w:rPr>
        <w:t>info</w:t>
      </w:r>
      <w:r w:rsidRPr="002913C4">
        <w:rPr>
          <w:bCs/>
          <w:color w:val="0000FF"/>
          <w:szCs w:val="24"/>
          <w:u w:val="single"/>
          <w:lang w:val="ru-RU"/>
        </w:rPr>
        <w:t>@</w:t>
      </w:r>
      <w:proofErr w:type="spellStart"/>
      <w:r w:rsidRPr="002913C4">
        <w:rPr>
          <w:bCs/>
          <w:color w:val="0000FF"/>
          <w:szCs w:val="24"/>
          <w:u w:val="single"/>
        </w:rPr>
        <w:t>ncrc</w:t>
      </w:r>
      <w:proofErr w:type="spellEnd"/>
      <w:r w:rsidRPr="002913C4">
        <w:rPr>
          <w:bCs/>
          <w:color w:val="0000FF"/>
          <w:szCs w:val="24"/>
          <w:u w:val="single"/>
          <w:lang w:val="ru-RU"/>
        </w:rPr>
        <w:t>.</w:t>
      </w:r>
      <w:proofErr w:type="spellStart"/>
      <w:r w:rsidRPr="002913C4">
        <w:rPr>
          <w:bCs/>
          <w:color w:val="0000FF"/>
          <w:szCs w:val="24"/>
          <w:u w:val="single"/>
        </w:rPr>
        <w:t>ru</w:t>
      </w:r>
      <w:proofErr w:type="spellEnd"/>
      <w:r w:rsidRPr="002913C4">
        <w:rPr>
          <w:szCs w:val="24"/>
          <w:lang w:val="ru-RU"/>
        </w:rPr>
        <w:t xml:space="preserve"> на адрес электронной почты Поставщика: </w:t>
      </w:r>
      <w:r w:rsidRPr="002913C4">
        <w:rPr>
          <w:bCs/>
          <w:color w:val="0000FF"/>
          <w:szCs w:val="24"/>
          <w:u w:val="single"/>
          <w:lang w:val="ru-RU"/>
        </w:rPr>
        <w:t>_____________</w:t>
      </w:r>
      <w:r w:rsidRPr="002913C4">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w:t>
      </w:r>
      <w:r w:rsidRPr="002913C4">
        <w:rPr>
          <w:bCs/>
          <w:szCs w:val="24"/>
          <w:lang w:val="ru-RU"/>
        </w:rPr>
        <w:lastRenderedPageBreak/>
        <w:t xml:space="preserve">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099320F6" w14:textId="77777777" w:rsidR="004E06C4" w:rsidRPr="00F57775" w:rsidRDefault="004E06C4" w:rsidP="004E06C4">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6C644585" w14:textId="77777777" w:rsidR="004E06C4" w:rsidRPr="00F57775" w:rsidRDefault="004E06C4" w:rsidP="004E06C4">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5DCBFC72" w14:textId="77777777" w:rsidR="004E06C4" w:rsidRPr="00F57775" w:rsidRDefault="004E06C4" w:rsidP="004E06C4">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75A08870" w14:textId="77777777" w:rsidR="004E06C4" w:rsidRPr="00F57775" w:rsidRDefault="004E06C4" w:rsidP="004E06C4">
      <w:pPr>
        <w:tabs>
          <w:tab w:val="left" w:pos="1134"/>
          <w:tab w:val="left" w:pos="1276"/>
        </w:tabs>
        <w:ind w:firstLine="709"/>
        <w:jc w:val="both"/>
      </w:pPr>
      <w:r w:rsidRPr="00F57775">
        <w:t>– соразмерного уменьшения покупной цены;</w:t>
      </w:r>
    </w:p>
    <w:p w14:paraId="2A9F2787" w14:textId="77777777" w:rsidR="004E06C4" w:rsidRPr="00F57775" w:rsidRDefault="004E06C4" w:rsidP="004E06C4">
      <w:pPr>
        <w:tabs>
          <w:tab w:val="left" w:pos="1134"/>
          <w:tab w:val="left" w:pos="1276"/>
        </w:tabs>
        <w:ind w:firstLine="709"/>
        <w:jc w:val="both"/>
      </w:pPr>
      <w:r w:rsidRPr="00F57775">
        <w:t>– доукомплектования Товара в разумные сроки.</w:t>
      </w:r>
    </w:p>
    <w:p w14:paraId="36BC1CD1" w14:textId="77777777" w:rsidR="004E06C4" w:rsidRPr="00F57775" w:rsidRDefault="004E06C4" w:rsidP="004E06C4">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69AA4F4C" w14:textId="77777777" w:rsidR="004E06C4" w:rsidRPr="00F57775" w:rsidRDefault="004E06C4" w:rsidP="004E06C4">
      <w:pPr>
        <w:tabs>
          <w:tab w:val="left" w:pos="1134"/>
          <w:tab w:val="left" w:pos="1276"/>
        </w:tabs>
        <w:ind w:firstLine="709"/>
        <w:jc w:val="both"/>
      </w:pPr>
      <w:r w:rsidRPr="00F57775">
        <w:t>– потребовать замены некомплектного Товара на комплектный;</w:t>
      </w:r>
    </w:p>
    <w:p w14:paraId="45B0FA7D" w14:textId="77777777" w:rsidR="004E06C4" w:rsidRPr="00F57775" w:rsidRDefault="004E06C4" w:rsidP="004E06C4">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31866C1F" w14:textId="77777777" w:rsidR="004E06C4" w:rsidRPr="00F57775" w:rsidRDefault="004E06C4" w:rsidP="004E06C4">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0CEEAB85" w14:textId="77777777" w:rsidR="004E06C4" w:rsidRDefault="004E06C4" w:rsidP="004E06C4">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3B36C104" w14:textId="77777777" w:rsidR="004E06C4" w:rsidRDefault="004E06C4" w:rsidP="004E06C4">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3E979D08" w14:textId="77777777" w:rsidR="004E06C4" w:rsidRDefault="004E06C4" w:rsidP="004E06C4">
      <w:pPr>
        <w:tabs>
          <w:tab w:val="left" w:pos="1134"/>
          <w:tab w:val="left" w:pos="1276"/>
        </w:tabs>
        <w:ind w:firstLine="709"/>
        <w:jc w:val="both"/>
      </w:pPr>
      <w:r>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597008EE" w14:textId="77777777" w:rsidR="004E06C4" w:rsidRDefault="004E06C4" w:rsidP="004E06C4">
      <w:pPr>
        <w:tabs>
          <w:tab w:val="left" w:pos="1134"/>
          <w:tab w:val="left" w:pos="1276"/>
        </w:tabs>
        <w:ind w:firstLine="709"/>
        <w:jc w:val="both"/>
      </w:pPr>
      <w:r>
        <w:t>– безвозмездного устранения недостатков Товара;</w:t>
      </w:r>
    </w:p>
    <w:p w14:paraId="3A13882D" w14:textId="77777777" w:rsidR="004E06C4" w:rsidRDefault="004E06C4" w:rsidP="004E06C4">
      <w:pPr>
        <w:tabs>
          <w:tab w:val="left" w:pos="1134"/>
          <w:tab w:val="left" w:pos="1276"/>
        </w:tabs>
        <w:ind w:firstLine="709"/>
        <w:jc w:val="both"/>
      </w:pPr>
      <w:r>
        <w:t>– возмещения своих расходов на устранение недостатков Товара.</w:t>
      </w:r>
    </w:p>
    <w:p w14:paraId="1A5BE78A" w14:textId="77777777" w:rsidR="004E06C4" w:rsidRDefault="004E06C4" w:rsidP="004E06C4">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52CE4DA8" w14:textId="77777777" w:rsidR="004E06C4" w:rsidRDefault="004E06C4" w:rsidP="004E06C4">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4F860C88" w14:textId="77777777" w:rsidR="004E06C4" w:rsidRDefault="004E06C4" w:rsidP="004E06C4">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649BA9D3" w14:textId="77777777" w:rsidR="004E06C4" w:rsidRPr="00F57775" w:rsidRDefault="004E06C4" w:rsidP="004E06C4">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42CEFD7C" w14:textId="77777777" w:rsidR="004E06C4" w:rsidRPr="00F57775" w:rsidRDefault="004E06C4" w:rsidP="004E06C4">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lastRenderedPageBreak/>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19DF653A" w14:textId="77777777" w:rsidR="004E06C4" w:rsidRPr="00F57775" w:rsidRDefault="004E06C4" w:rsidP="004E06C4">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A3B1A1E" w14:textId="77777777" w:rsidR="004E06C4" w:rsidRPr="00F57775" w:rsidRDefault="004E06C4" w:rsidP="004E06C4">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3865C5A5" w14:textId="77777777" w:rsidR="004E06C4" w:rsidRPr="00F57775" w:rsidRDefault="004E06C4" w:rsidP="004E06C4">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335C0F21" w14:textId="77777777" w:rsidR="004E06C4" w:rsidRPr="00F57775" w:rsidRDefault="004E06C4" w:rsidP="004E06C4">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6DBD23B3" w14:textId="77777777" w:rsidR="004E06C4" w:rsidRPr="00F57775" w:rsidRDefault="004E06C4" w:rsidP="004E06C4">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0C0F8B82" w14:textId="77777777" w:rsidR="004E06C4" w:rsidRPr="00F57775" w:rsidRDefault="004E06C4" w:rsidP="004E06C4">
      <w:pPr>
        <w:tabs>
          <w:tab w:val="left" w:pos="284"/>
          <w:tab w:val="left" w:pos="1134"/>
          <w:tab w:val="left" w:pos="1276"/>
          <w:tab w:val="left" w:pos="3675"/>
        </w:tabs>
        <w:ind w:firstLine="709"/>
        <w:jc w:val="both"/>
      </w:pPr>
    </w:p>
    <w:p w14:paraId="4B67A8E8" w14:textId="77777777" w:rsidR="004E06C4" w:rsidRPr="00F57775" w:rsidRDefault="004E06C4" w:rsidP="004E06C4">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62C7AC56" w14:textId="77777777" w:rsidR="004E06C4" w:rsidRPr="00F57775" w:rsidRDefault="004E06C4" w:rsidP="004E06C4">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212B5A34" w14:textId="77777777" w:rsidR="004E06C4" w:rsidRPr="00F57775" w:rsidRDefault="004E06C4" w:rsidP="004E06C4">
      <w:pPr>
        <w:pStyle w:val="a4"/>
        <w:numPr>
          <w:ilvl w:val="1"/>
          <w:numId w:val="52"/>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17303324" w14:textId="77777777" w:rsidR="004E06C4" w:rsidRPr="00F57775" w:rsidRDefault="004E06C4" w:rsidP="004E06C4">
      <w:pPr>
        <w:pStyle w:val="a4"/>
        <w:numPr>
          <w:ilvl w:val="1"/>
          <w:numId w:val="52"/>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2F26B309" w14:textId="77777777" w:rsidR="004E06C4" w:rsidRPr="00F57775" w:rsidRDefault="004E06C4" w:rsidP="004E06C4">
      <w:pPr>
        <w:pStyle w:val="a4"/>
        <w:numPr>
          <w:ilvl w:val="1"/>
          <w:numId w:val="52"/>
        </w:numPr>
        <w:tabs>
          <w:tab w:val="left" w:pos="1418"/>
        </w:tabs>
        <w:ind w:left="0" w:firstLine="714"/>
        <w:jc w:val="both"/>
        <w:rPr>
          <w:szCs w:val="24"/>
          <w:lang w:val="ru-RU"/>
        </w:rPr>
      </w:pPr>
      <w:r w:rsidRPr="00F57775">
        <w:rPr>
          <w:szCs w:val="24"/>
          <w:lang w:val="ru-RU"/>
        </w:rPr>
        <w:t xml:space="preserve">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w:t>
      </w:r>
      <w:r w:rsidRPr="000318EB">
        <w:rPr>
          <w:lang w:val="ru-RU"/>
        </w:rPr>
        <w:t xml:space="preserve">цены Товара, не поставленного на момент отказа </w:t>
      </w:r>
      <w:r>
        <w:rPr>
          <w:lang w:val="ru-RU"/>
        </w:rPr>
        <w:t>Покупателя</w:t>
      </w:r>
      <w:r w:rsidRPr="000318EB">
        <w:rPr>
          <w:lang w:val="ru-RU"/>
        </w:rPr>
        <w:t xml:space="preserve"> от исполнения настоящего Договора</w:t>
      </w:r>
      <w:r w:rsidRPr="00F57775">
        <w:rPr>
          <w:szCs w:val="24"/>
          <w:lang w:val="ru-RU"/>
        </w:rPr>
        <w:t>.</w:t>
      </w:r>
    </w:p>
    <w:p w14:paraId="7AAF3AA1" w14:textId="77777777" w:rsidR="004E06C4" w:rsidRPr="00F57775" w:rsidRDefault="004E06C4" w:rsidP="004E06C4">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2F6934F1" w14:textId="77777777" w:rsidR="004E06C4" w:rsidRPr="00F57775" w:rsidRDefault="004E06C4" w:rsidP="004E06C4">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7220BE2A" w14:textId="77777777" w:rsidR="004E06C4" w:rsidRPr="00F57775" w:rsidRDefault="004E06C4" w:rsidP="004E06C4">
      <w:pPr>
        <w:pStyle w:val="a4"/>
        <w:numPr>
          <w:ilvl w:val="1"/>
          <w:numId w:val="52"/>
        </w:numPr>
        <w:tabs>
          <w:tab w:val="left" w:pos="1418"/>
        </w:tabs>
        <w:ind w:left="0" w:firstLine="714"/>
        <w:jc w:val="both"/>
        <w:rPr>
          <w:szCs w:val="24"/>
          <w:lang w:val="ru-RU"/>
        </w:rPr>
      </w:pPr>
      <w:r w:rsidRPr="00F57775">
        <w:rPr>
          <w:szCs w:val="24"/>
          <w:lang w:val="ru-RU"/>
        </w:rPr>
        <w:lastRenderedPageBreak/>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D2C4F6F" w14:textId="77777777" w:rsidR="004E06C4" w:rsidRDefault="004E06C4" w:rsidP="004E06C4">
      <w:pPr>
        <w:tabs>
          <w:tab w:val="left" w:pos="284"/>
          <w:tab w:val="left" w:pos="993"/>
          <w:tab w:val="left" w:pos="1134"/>
          <w:tab w:val="left" w:pos="1276"/>
        </w:tabs>
        <w:ind w:firstLine="709"/>
        <w:jc w:val="both"/>
      </w:pPr>
    </w:p>
    <w:p w14:paraId="57F05108" w14:textId="77777777" w:rsidR="004E06C4" w:rsidRDefault="004E06C4" w:rsidP="004E06C4">
      <w:pPr>
        <w:widowControl w:val="0"/>
        <w:numPr>
          <w:ilvl w:val="0"/>
          <w:numId w:val="52"/>
        </w:numPr>
        <w:autoSpaceDE w:val="0"/>
        <w:contextualSpacing/>
        <w:jc w:val="center"/>
        <w:rPr>
          <w:b/>
        </w:rPr>
      </w:pPr>
      <w:r>
        <w:rPr>
          <w:b/>
        </w:rPr>
        <w:t>ГАРАНТИИ</w:t>
      </w:r>
    </w:p>
    <w:p w14:paraId="3961758D" w14:textId="77777777" w:rsidR="004E06C4" w:rsidRPr="00F57775" w:rsidRDefault="004E06C4" w:rsidP="004E06C4">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6AE76D4C" w14:textId="77777777" w:rsidR="004E06C4" w:rsidRPr="00F57775" w:rsidRDefault="004E06C4" w:rsidP="004E06C4">
      <w:pPr>
        <w:pStyle w:val="a4"/>
        <w:numPr>
          <w:ilvl w:val="1"/>
          <w:numId w:val="52"/>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4B58FCF6" w14:textId="77777777" w:rsidR="004E06C4" w:rsidRPr="00F57775" w:rsidRDefault="004E06C4" w:rsidP="004E06C4">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2FED490D" w14:textId="77777777" w:rsidR="004E06C4" w:rsidRPr="00F57775" w:rsidRDefault="004E06C4" w:rsidP="004E06C4">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3D184FD7" w14:textId="77777777" w:rsidR="004E06C4" w:rsidRPr="00F57775" w:rsidRDefault="004E06C4" w:rsidP="004E06C4">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68BBB5F5" w14:textId="77777777" w:rsidR="004E06C4" w:rsidRPr="00F57775" w:rsidRDefault="004E06C4" w:rsidP="004E06C4">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04406374" w14:textId="77777777" w:rsidR="004E06C4" w:rsidRPr="00F57775" w:rsidRDefault="004E06C4" w:rsidP="004E06C4">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35341EC0" w14:textId="77777777" w:rsidR="004E06C4" w:rsidRPr="00F57775" w:rsidRDefault="004E06C4" w:rsidP="004E06C4">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2B8C7BC6" w14:textId="77777777" w:rsidR="004E06C4" w:rsidRPr="00F57775" w:rsidRDefault="004E06C4" w:rsidP="004E06C4">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47753478" w14:textId="77777777" w:rsidR="004E06C4" w:rsidRPr="00F57775" w:rsidRDefault="004E06C4" w:rsidP="004E06C4">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766ABBC1" w14:textId="77777777" w:rsidR="004E06C4" w:rsidRPr="00F57775" w:rsidRDefault="004E06C4" w:rsidP="004E06C4">
      <w:pPr>
        <w:tabs>
          <w:tab w:val="left" w:pos="1418"/>
        </w:tabs>
        <w:ind w:firstLine="709"/>
        <w:jc w:val="both"/>
      </w:pPr>
      <w:r w:rsidRPr="00E650CF">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77B1C4FC" w14:textId="77777777" w:rsidR="004E06C4" w:rsidRPr="00F57775" w:rsidRDefault="004E06C4" w:rsidP="004E06C4">
      <w:pPr>
        <w:tabs>
          <w:tab w:val="left" w:pos="1418"/>
        </w:tabs>
        <w:ind w:firstLine="709"/>
        <w:jc w:val="both"/>
      </w:pPr>
      <w:r w:rsidRPr="00E650CF">
        <w:t>9.8.2.</w:t>
      </w:r>
      <w:r w:rsidRPr="00E650CF">
        <w:tab/>
      </w:r>
      <w:r w:rsidRPr="00F57775">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79DEEAB5" w14:textId="77777777" w:rsidR="004E06C4" w:rsidRPr="00F57775" w:rsidRDefault="004E06C4" w:rsidP="004E06C4">
      <w:pPr>
        <w:tabs>
          <w:tab w:val="left" w:pos="993"/>
          <w:tab w:val="left" w:pos="1134"/>
          <w:tab w:val="left" w:pos="1276"/>
        </w:tabs>
        <w:ind w:firstLine="709"/>
        <w:jc w:val="both"/>
        <w:rPr>
          <w:rFonts w:eastAsia="Calibri;Calibri"/>
          <w:lang w:eastAsia="en-US"/>
        </w:rPr>
      </w:pPr>
    </w:p>
    <w:p w14:paraId="77DF28FF" w14:textId="77777777" w:rsidR="004E06C4" w:rsidRPr="00F57775" w:rsidRDefault="004E06C4" w:rsidP="004E06C4">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4734B998" w14:textId="77777777" w:rsidR="004E06C4" w:rsidRPr="00F57775" w:rsidRDefault="004E06C4" w:rsidP="004E06C4">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4CC0D8E8" w14:textId="77777777" w:rsidR="004E06C4" w:rsidRPr="00F57775" w:rsidRDefault="004E06C4" w:rsidP="004E06C4">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1D4E0A36" w14:textId="77777777" w:rsidR="004E06C4" w:rsidRPr="00F57775" w:rsidRDefault="004E06C4" w:rsidP="004E06C4">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55EA697F" w14:textId="77777777" w:rsidR="004E06C4" w:rsidRPr="00F57775" w:rsidRDefault="004E06C4" w:rsidP="004E06C4">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1CDE099A" w14:textId="77777777" w:rsidR="004E06C4" w:rsidRDefault="004E06C4" w:rsidP="004E06C4">
      <w:pPr>
        <w:tabs>
          <w:tab w:val="left" w:pos="993"/>
          <w:tab w:val="left" w:pos="1134"/>
          <w:tab w:val="left" w:pos="1276"/>
        </w:tabs>
        <w:ind w:firstLine="709"/>
        <w:rPr>
          <w:b/>
        </w:rPr>
      </w:pPr>
    </w:p>
    <w:p w14:paraId="0D2311F8" w14:textId="77777777" w:rsidR="004E06C4" w:rsidRDefault="004E06C4" w:rsidP="004E06C4">
      <w:pPr>
        <w:widowControl w:val="0"/>
        <w:numPr>
          <w:ilvl w:val="0"/>
          <w:numId w:val="52"/>
        </w:numPr>
        <w:tabs>
          <w:tab w:val="left" w:pos="1134"/>
          <w:tab w:val="left" w:pos="1276"/>
        </w:tabs>
        <w:autoSpaceDE w:val="0"/>
        <w:ind w:left="0" w:firstLine="709"/>
        <w:jc w:val="center"/>
        <w:rPr>
          <w:b/>
        </w:rPr>
      </w:pPr>
      <w:r>
        <w:rPr>
          <w:b/>
        </w:rPr>
        <w:t>РАЗРЕШЕНИЕ СПОРОВ</w:t>
      </w:r>
    </w:p>
    <w:p w14:paraId="15751357" w14:textId="77777777" w:rsidR="004E06C4" w:rsidRPr="00F57775" w:rsidRDefault="004E06C4" w:rsidP="004E06C4">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773A594" w14:textId="77777777" w:rsidR="004E06C4" w:rsidRPr="00F57775" w:rsidRDefault="004E06C4" w:rsidP="004E06C4">
      <w:pPr>
        <w:pStyle w:val="a4"/>
        <w:numPr>
          <w:ilvl w:val="1"/>
          <w:numId w:val="52"/>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AA408B7" w14:textId="77777777" w:rsidR="004E06C4" w:rsidRPr="00F57775" w:rsidRDefault="004E06C4" w:rsidP="004E06C4">
      <w:pPr>
        <w:tabs>
          <w:tab w:val="left" w:pos="567"/>
          <w:tab w:val="left" w:pos="993"/>
          <w:tab w:val="left" w:pos="1134"/>
          <w:tab w:val="left" w:pos="1276"/>
        </w:tabs>
        <w:ind w:firstLine="709"/>
        <w:jc w:val="both"/>
      </w:pPr>
    </w:p>
    <w:p w14:paraId="41EF282D" w14:textId="77777777" w:rsidR="004E06C4" w:rsidRDefault="004E06C4" w:rsidP="004E06C4">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0EE51C12" w14:textId="77777777" w:rsidR="004E06C4" w:rsidRDefault="004E06C4" w:rsidP="004E06C4">
      <w:pPr>
        <w:tabs>
          <w:tab w:val="left" w:pos="1418"/>
        </w:tabs>
        <w:ind w:firstLine="709"/>
        <w:jc w:val="both"/>
      </w:pPr>
      <w:r w:rsidRPr="00E650CF">
        <w:t>12.1.</w:t>
      </w:r>
      <w:r>
        <w:tab/>
        <w:t>Изменение или расторжение Договора возможно по письменному соглашению Сторон путем заключения отдельного Соглашения.</w:t>
      </w:r>
    </w:p>
    <w:p w14:paraId="06728A3A" w14:textId="77777777" w:rsidR="004E06C4" w:rsidRDefault="004E06C4" w:rsidP="004E06C4">
      <w:pPr>
        <w:tabs>
          <w:tab w:val="left" w:pos="1418"/>
        </w:tabs>
        <w:ind w:firstLine="709"/>
        <w:jc w:val="both"/>
      </w:pPr>
      <w:r w:rsidRPr="00E650CF">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732D8292" w14:textId="77777777" w:rsidR="004E06C4" w:rsidRDefault="004E06C4" w:rsidP="004E06C4">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33F72163" w14:textId="77777777" w:rsidR="004E06C4" w:rsidRDefault="004E06C4" w:rsidP="004E06C4">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2AC8A0AB" w14:textId="77777777" w:rsidR="004E06C4" w:rsidRDefault="004E06C4" w:rsidP="004E06C4">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6DC88175" w14:textId="77777777" w:rsidR="004E06C4" w:rsidRDefault="004E06C4" w:rsidP="004E06C4">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401B4E54" w14:textId="77777777" w:rsidR="004E06C4" w:rsidRDefault="004E06C4" w:rsidP="004E06C4">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7298CAD9" w14:textId="77777777" w:rsidR="004E06C4" w:rsidRDefault="004E06C4" w:rsidP="004E06C4">
      <w:pPr>
        <w:tabs>
          <w:tab w:val="left" w:pos="1418"/>
        </w:tabs>
        <w:ind w:firstLine="709"/>
        <w:jc w:val="both"/>
      </w:pPr>
      <w:r w:rsidRPr="00E650CF">
        <w:lastRenderedPageBreak/>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6AAADAF8" w14:textId="77777777" w:rsidR="004E06C4" w:rsidRDefault="004E06C4" w:rsidP="004E06C4">
      <w:pPr>
        <w:tabs>
          <w:tab w:val="left" w:pos="567"/>
          <w:tab w:val="left" w:pos="993"/>
          <w:tab w:val="left" w:pos="1134"/>
          <w:tab w:val="left" w:pos="1276"/>
        </w:tabs>
        <w:ind w:firstLine="709"/>
        <w:jc w:val="both"/>
      </w:pPr>
    </w:p>
    <w:p w14:paraId="379F4AEA" w14:textId="77777777" w:rsidR="004E06C4" w:rsidRDefault="004E06C4" w:rsidP="004E06C4">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7509BF48" w14:textId="77777777" w:rsidR="004E06C4" w:rsidRPr="00E650CF" w:rsidRDefault="004E06C4" w:rsidP="004E06C4">
      <w:pPr>
        <w:widowControl w:val="0"/>
        <w:tabs>
          <w:tab w:val="left" w:pos="0"/>
          <w:tab w:val="left" w:pos="1134"/>
          <w:tab w:val="left" w:pos="1276"/>
        </w:tabs>
        <w:autoSpaceDE w:val="0"/>
        <w:ind w:firstLine="709"/>
        <w:jc w:val="both"/>
      </w:pPr>
      <w:r w:rsidRPr="00E650CF">
        <w:rPr>
          <w:rFonts w:eastAsia="Calibri;Calibri"/>
          <w:lang w:eastAsia="en-US"/>
        </w:rPr>
        <w:t>13.1.</w:t>
      </w:r>
      <w:r w:rsidRPr="00E650CF">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11FC29EA" w14:textId="77777777" w:rsidR="004E06C4" w:rsidRPr="00E650CF" w:rsidRDefault="004E06C4" w:rsidP="004E06C4">
      <w:pPr>
        <w:widowControl w:val="0"/>
        <w:tabs>
          <w:tab w:val="left" w:pos="0"/>
          <w:tab w:val="left" w:pos="1134"/>
          <w:tab w:val="left" w:pos="1276"/>
        </w:tabs>
        <w:autoSpaceDE w:val="0"/>
        <w:ind w:firstLine="709"/>
        <w:jc w:val="both"/>
      </w:pPr>
      <w:r w:rsidRPr="00E650CF">
        <w:rPr>
          <w:rFonts w:eastAsia="Calibri;Calibri"/>
          <w:bCs/>
          <w:lang w:eastAsia="en-US"/>
        </w:rPr>
        <w:t>13.2.</w:t>
      </w:r>
      <w:r w:rsidRPr="00E650CF">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1E0BA1F" w14:textId="77777777" w:rsidR="004E06C4" w:rsidRPr="00E650CF" w:rsidRDefault="004E06C4" w:rsidP="004E06C4">
      <w:pPr>
        <w:widowControl w:val="0"/>
        <w:tabs>
          <w:tab w:val="left" w:pos="0"/>
          <w:tab w:val="left" w:pos="1134"/>
          <w:tab w:val="left" w:pos="1276"/>
        </w:tabs>
        <w:autoSpaceDE w:val="0"/>
        <w:ind w:firstLine="709"/>
        <w:jc w:val="both"/>
      </w:pPr>
      <w:r w:rsidRPr="00E650CF">
        <w:rPr>
          <w:rFonts w:eastAsia="Calibri;Calibri"/>
          <w:lang w:eastAsia="en-US"/>
        </w:rPr>
        <w:t xml:space="preserve">13.3.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E650CF">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7550EF01" w14:textId="77777777" w:rsidR="004E06C4" w:rsidRPr="00E650CF" w:rsidRDefault="004E06C4" w:rsidP="004E06C4">
      <w:pPr>
        <w:widowControl w:val="0"/>
        <w:tabs>
          <w:tab w:val="left" w:pos="0"/>
          <w:tab w:val="left" w:pos="1134"/>
          <w:tab w:val="left" w:pos="1276"/>
        </w:tabs>
        <w:autoSpaceDE w:val="0"/>
        <w:ind w:firstLine="709"/>
        <w:jc w:val="both"/>
      </w:pPr>
      <w:r w:rsidRPr="00E650CF">
        <w:rPr>
          <w:rFonts w:eastAsia="Calibri;Calibri"/>
          <w:lang w:eastAsia="en-US"/>
        </w:rPr>
        <w:t>13.4.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3CEDFEF6" w14:textId="77777777" w:rsidR="004E06C4" w:rsidRPr="00E650CF" w:rsidRDefault="004E06C4" w:rsidP="004E06C4">
      <w:pPr>
        <w:widowControl w:val="0"/>
        <w:tabs>
          <w:tab w:val="left" w:pos="0"/>
          <w:tab w:val="left" w:pos="1134"/>
          <w:tab w:val="left" w:pos="1276"/>
        </w:tabs>
        <w:autoSpaceDE w:val="0"/>
        <w:ind w:firstLine="709"/>
        <w:jc w:val="both"/>
      </w:pPr>
      <w:r w:rsidRPr="00E650CF">
        <w:rPr>
          <w:rFonts w:eastAsia="Calibri;Calibri"/>
          <w:lang w:eastAsia="en-US"/>
        </w:rPr>
        <w:t>13.5.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15AF81D" w14:textId="77777777" w:rsidR="004E06C4" w:rsidRPr="00E650CF" w:rsidRDefault="004E06C4" w:rsidP="004E06C4">
      <w:pPr>
        <w:widowControl w:val="0"/>
        <w:tabs>
          <w:tab w:val="left" w:pos="0"/>
          <w:tab w:val="left" w:pos="1134"/>
          <w:tab w:val="left" w:pos="1276"/>
        </w:tabs>
        <w:autoSpaceDE w:val="0"/>
        <w:ind w:firstLine="709"/>
        <w:jc w:val="both"/>
      </w:pPr>
      <w:r w:rsidRPr="00E650CF">
        <w:rPr>
          <w:rFonts w:eastAsia="Calibri;Calibri"/>
          <w:lang w:eastAsia="en-US"/>
        </w:rPr>
        <w:t>13.6.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9ED34B8" w14:textId="77777777" w:rsidR="004E06C4" w:rsidRDefault="004E06C4" w:rsidP="004E06C4">
      <w:pPr>
        <w:tabs>
          <w:tab w:val="left" w:pos="1418"/>
        </w:tabs>
        <w:ind w:firstLine="709"/>
        <w:jc w:val="both"/>
      </w:pPr>
      <w:r w:rsidRPr="00E650CF">
        <w:rPr>
          <w:rFonts w:eastAsia="Calibri;Calibri"/>
          <w:lang w:eastAsia="en-US"/>
        </w:rPr>
        <w:t xml:space="preserve">13.7.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w:t>
      </w:r>
      <w:r w:rsidRPr="00E650CF">
        <w:rPr>
          <w:rFonts w:eastAsia="Calibri;Calibri"/>
          <w:lang w:eastAsia="en-US"/>
        </w:rPr>
        <w:lastRenderedPageBreak/>
        <w:t>в результате этого убытки. Порядок возмещения убытков определяется законодательством Российской Федерации и Договором</w:t>
      </w:r>
      <w:r>
        <w:rPr>
          <w:rFonts w:eastAsia="Calibri;Calibri"/>
          <w:lang w:eastAsia="en-US"/>
        </w:rPr>
        <w:t>.</w:t>
      </w:r>
    </w:p>
    <w:p w14:paraId="4C0C5BEC" w14:textId="77777777" w:rsidR="004E06C4" w:rsidRDefault="004E06C4" w:rsidP="004E06C4">
      <w:pPr>
        <w:tabs>
          <w:tab w:val="left" w:pos="1134"/>
          <w:tab w:val="left" w:pos="1276"/>
        </w:tabs>
        <w:suppressAutoHyphens/>
        <w:ind w:firstLine="709"/>
        <w:jc w:val="center"/>
        <w:rPr>
          <w:b/>
        </w:rPr>
      </w:pPr>
    </w:p>
    <w:p w14:paraId="112F47DA" w14:textId="77777777" w:rsidR="004E06C4" w:rsidRDefault="004E06C4" w:rsidP="004E06C4">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5DE424E0" w14:textId="77777777" w:rsidR="004E06C4" w:rsidRPr="00E650CF" w:rsidRDefault="004E06C4" w:rsidP="004E06C4">
      <w:pPr>
        <w:tabs>
          <w:tab w:val="left" w:pos="1418"/>
        </w:tabs>
        <w:ind w:firstLine="709"/>
        <w:jc w:val="both"/>
        <w:rPr>
          <w:rFonts w:eastAsia="Calibri;Calibri"/>
          <w:lang w:eastAsia="en-US"/>
        </w:rPr>
      </w:pPr>
      <w:r w:rsidRPr="00E650CF">
        <w:rPr>
          <w:rFonts w:eastAsia="Calibri;Calibri"/>
          <w:lang w:eastAsia="en-US"/>
        </w:rPr>
        <w:t>14.1.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14678570" w14:textId="77777777" w:rsidR="004E06C4" w:rsidRPr="00E650CF" w:rsidRDefault="004E06C4" w:rsidP="004E06C4">
      <w:pPr>
        <w:tabs>
          <w:tab w:val="left" w:pos="1418"/>
        </w:tabs>
        <w:ind w:firstLine="709"/>
        <w:jc w:val="both"/>
        <w:rPr>
          <w:rFonts w:eastAsia="Calibri;Calibri"/>
          <w:lang w:eastAsia="en-US"/>
        </w:rPr>
      </w:pPr>
      <w:r w:rsidRPr="00E650CF">
        <w:rPr>
          <w:rFonts w:eastAsia="Calibri;Calibri"/>
          <w:lang w:eastAsia="en-US"/>
        </w:rPr>
        <w:t xml:space="preserve">14.2.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276C7EB" w14:textId="77777777" w:rsidR="004E06C4" w:rsidRPr="00E650CF" w:rsidRDefault="004E06C4" w:rsidP="004E06C4">
      <w:pPr>
        <w:tabs>
          <w:tab w:val="left" w:pos="1418"/>
        </w:tabs>
        <w:ind w:firstLine="709"/>
        <w:jc w:val="both"/>
        <w:rPr>
          <w:rFonts w:eastAsia="Calibri;Calibri"/>
          <w:lang w:eastAsia="en-US"/>
        </w:rPr>
      </w:pPr>
      <w:r w:rsidRPr="00E650CF">
        <w:rPr>
          <w:rFonts w:eastAsia="Calibri;Calibri"/>
          <w:lang w:eastAsia="en-US"/>
        </w:rPr>
        <w:t>14.3. ЭОД подписываются квалифицированной ЭП. Применение иных видов ЭП при обмене ЭОД между Сторонами недопустимо.</w:t>
      </w:r>
    </w:p>
    <w:p w14:paraId="01E05EFD" w14:textId="77777777" w:rsidR="004E06C4" w:rsidRPr="00E650CF" w:rsidRDefault="004E06C4" w:rsidP="004E06C4">
      <w:pPr>
        <w:tabs>
          <w:tab w:val="left" w:pos="1418"/>
        </w:tabs>
        <w:ind w:firstLine="709"/>
        <w:jc w:val="both"/>
        <w:rPr>
          <w:rFonts w:eastAsia="Calibri;Calibri"/>
          <w:lang w:eastAsia="en-US"/>
        </w:rPr>
      </w:pPr>
      <w:r w:rsidRPr="00E650CF">
        <w:rPr>
          <w:rFonts w:eastAsia="Calibri;Calibri"/>
          <w:lang w:eastAsia="en-US"/>
        </w:rPr>
        <w:t>14.4.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17A8B082" w14:textId="77777777" w:rsidR="004E06C4" w:rsidRPr="00E650CF" w:rsidRDefault="004E06C4" w:rsidP="004E06C4">
      <w:pPr>
        <w:tabs>
          <w:tab w:val="left" w:pos="1418"/>
        </w:tabs>
        <w:ind w:firstLine="709"/>
        <w:jc w:val="both"/>
        <w:rPr>
          <w:rFonts w:eastAsia="Calibri;Calibri"/>
          <w:lang w:eastAsia="en-US"/>
        </w:rPr>
      </w:pPr>
      <w:r w:rsidRPr="00E650CF">
        <w:rPr>
          <w:rFonts w:eastAsia="Calibri;Calibri"/>
          <w:lang w:eastAsia="en-US"/>
        </w:rPr>
        <w:t xml:space="preserve">14.5. Обмен ЭОД в рамках ЭДО Покупателем осуществляется через Оператора ЭДО посредством применения сервиса: 1C-ЭДО (Электронный Документооборот). </w:t>
      </w:r>
    </w:p>
    <w:p w14:paraId="3D881F3B" w14:textId="77777777" w:rsidR="004E06C4" w:rsidRPr="00E650CF" w:rsidRDefault="004E06C4" w:rsidP="004E06C4">
      <w:pPr>
        <w:tabs>
          <w:tab w:val="left" w:pos="1418"/>
        </w:tabs>
        <w:ind w:firstLine="709"/>
        <w:jc w:val="both"/>
        <w:rPr>
          <w:rFonts w:eastAsia="Calibri;Calibri"/>
          <w:lang w:eastAsia="en-US"/>
        </w:rPr>
      </w:pPr>
      <w:r w:rsidRPr="00E650CF">
        <w:rPr>
          <w:rFonts w:eastAsia="Calibri;Calibri"/>
          <w:lang w:eastAsia="en-US"/>
        </w:rPr>
        <w:t xml:space="preserve">14.6.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2A22E729" w14:textId="77777777" w:rsidR="004E06C4" w:rsidRPr="00E650CF" w:rsidRDefault="004E06C4" w:rsidP="004E06C4">
      <w:pPr>
        <w:tabs>
          <w:tab w:val="left" w:pos="1418"/>
        </w:tabs>
        <w:ind w:firstLine="709"/>
        <w:jc w:val="both"/>
        <w:rPr>
          <w:rFonts w:eastAsia="Calibri;Calibri"/>
          <w:lang w:eastAsia="en-US"/>
        </w:rPr>
      </w:pPr>
      <w:r w:rsidRPr="00E650CF">
        <w:rPr>
          <w:rFonts w:eastAsia="Calibri;Calibri"/>
          <w:lang w:eastAsia="en-US"/>
        </w:rPr>
        <w:t>14.7.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180AE9BC" w14:textId="77777777" w:rsidR="004E06C4" w:rsidRPr="00E650CF" w:rsidRDefault="004E06C4" w:rsidP="004E06C4">
      <w:pPr>
        <w:tabs>
          <w:tab w:val="left" w:pos="1418"/>
        </w:tabs>
        <w:ind w:firstLine="709"/>
        <w:jc w:val="both"/>
      </w:pPr>
      <w:r w:rsidRPr="00E650CF">
        <w:rPr>
          <w:rFonts w:eastAsia="Calibri;Calibri"/>
          <w:lang w:eastAsia="en-US"/>
        </w:rPr>
        <w:t xml:space="preserve">Каждая из Сторон несет ответственность за обеспечение </w:t>
      </w:r>
      <w:proofErr w:type="gramStart"/>
      <w:r w:rsidRPr="00E650CF">
        <w:rPr>
          <w:rFonts w:eastAsia="Calibri;Calibri"/>
          <w:lang w:eastAsia="en-US"/>
        </w:rPr>
        <w:t>конфиденциальности</w:t>
      </w:r>
      <w:r w:rsidRPr="00E650CF">
        <w:t xml:space="preserve"> ключей</w:t>
      </w:r>
      <w:proofErr w:type="gramEnd"/>
      <w:r w:rsidRPr="00E650CF">
        <w:t xml:space="preserve"> квалицированной ЭП, недопущение использования принадлежащих ей ключей без ее согласия. </w:t>
      </w:r>
    </w:p>
    <w:p w14:paraId="75B5A2F7" w14:textId="77777777" w:rsidR="004E06C4" w:rsidRPr="00E650CF" w:rsidRDefault="004E06C4" w:rsidP="004E06C4">
      <w:pPr>
        <w:tabs>
          <w:tab w:val="left" w:pos="1418"/>
        </w:tabs>
        <w:ind w:firstLine="709"/>
        <w:jc w:val="both"/>
        <w:rPr>
          <w:rFonts w:eastAsia="Calibri;Calibri"/>
          <w:lang w:eastAsia="en-US"/>
        </w:rPr>
      </w:pPr>
      <w:r w:rsidRPr="00E650CF">
        <w:rPr>
          <w:rFonts w:eastAsia="Calibri;Calibri"/>
          <w:lang w:eastAsia="en-US"/>
        </w:rPr>
        <w:t xml:space="preserve">14.8.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5439DD7B" w14:textId="77777777" w:rsidR="004E06C4" w:rsidRPr="00E650CF" w:rsidRDefault="004E06C4" w:rsidP="004E06C4">
      <w:pPr>
        <w:tabs>
          <w:tab w:val="left" w:pos="1418"/>
        </w:tabs>
        <w:ind w:firstLine="709"/>
        <w:jc w:val="both"/>
        <w:rPr>
          <w:rFonts w:eastAsia="Calibri;Calibri"/>
          <w:lang w:eastAsia="en-US"/>
        </w:rPr>
      </w:pPr>
      <w:r w:rsidRPr="00E650CF">
        <w:rPr>
          <w:rFonts w:eastAsia="Calibri;Calibri"/>
          <w:lang w:eastAsia="en-US"/>
        </w:rPr>
        <w:t>14.9.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4AF2AC59" w14:textId="77777777" w:rsidR="004E06C4" w:rsidRPr="00E650CF" w:rsidRDefault="004E06C4" w:rsidP="004E06C4">
      <w:pPr>
        <w:tabs>
          <w:tab w:val="left" w:pos="1418"/>
        </w:tabs>
        <w:ind w:firstLine="709"/>
        <w:jc w:val="both"/>
        <w:rPr>
          <w:rFonts w:eastAsia="Calibri;Calibri"/>
          <w:lang w:eastAsia="en-US"/>
        </w:rPr>
      </w:pPr>
      <w:r w:rsidRPr="00E650CF">
        <w:rPr>
          <w:rFonts w:eastAsia="Calibri;Calibri"/>
          <w:lang w:eastAsia="en-US"/>
        </w:rPr>
        <w:t>14.10.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ACAA50D" w14:textId="77777777" w:rsidR="004E06C4" w:rsidRPr="00E650CF" w:rsidRDefault="004E06C4" w:rsidP="004E06C4">
      <w:pPr>
        <w:tabs>
          <w:tab w:val="left" w:pos="1418"/>
        </w:tabs>
        <w:ind w:firstLine="709"/>
        <w:jc w:val="both"/>
        <w:rPr>
          <w:rFonts w:eastAsia="Calibri;Calibri"/>
          <w:lang w:eastAsia="en-US"/>
        </w:rPr>
      </w:pPr>
      <w:r w:rsidRPr="00E650CF">
        <w:rPr>
          <w:rFonts w:eastAsia="Calibri;Calibri"/>
          <w:lang w:eastAsia="en-US"/>
        </w:rPr>
        <w:t>14.11.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2B2AD1F2" w14:textId="77777777" w:rsidR="004E06C4" w:rsidRDefault="004E06C4" w:rsidP="004E06C4">
      <w:pPr>
        <w:tabs>
          <w:tab w:val="left" w:pos="709"/>
          <w:tab w:val="left" w:pos="1134"/>
        </w:tabs>
        <w:ind w:left="709"/>
        <w:contextualSpacing/>
        <w:jc w:val="both"/>
        <w:rPr>
          <w:lang w:eastAsia="en-US"/>
        </w:rPr>
      </w:pPr>
    </w:p>
    <w:p w14:paraId="24C4EBCF" w14:textId="77777777" w:rsidR="004E06C4" w:rsidRPr="00A85978" w:rsidRDefault="004E06C4" w:rsidP="004E06C4">
      <w:pPr>
        <w:pStyle w:val="a4"/>
        <w:widowControl w:val="0"/>
        <w:numPr>
          <w:ilvl w:val="0"/>
          <w:numId w:val="52"/>
        </w:numPr>
        <w:tabs>
          <w:tab w:val="left" w:pos="1134"/>
          <w:tab w:val="left" w:pos="1276"/>
        </w:tabs>
        <w:autoSpaceDE w:val="0"/>
        <w:jc w:val="center"/>
        <w:rPr>
          <w:b/>
        </w:rPr>
      </w:pPr>
      <w:r w:rsidRPr="00A85978">
        <w:rPr>
          <w:b/>
        </w:rPr>
        <w:t>ПРОЧИЕ УСЛОВИЯ</w:t>
      </w:r>
    </w:p>
    <w:p w14:paraId="31973533" w14:textId="77777777" w:rsidR="004E06C4" w:rsidRDefault="004E06C4" w:rsidP="004E06C4">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10E0A691" w14:textId="77777777" w:rsidR="004E06C4" w:rsidRDefault="004E06C4" w:rsidP="004E06C4">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1562D5A1" w14:textId="77777777" w:rsidR="004E06C4" w:rsidRDefault="004E06C4" w:rsidP="004E06C4">
      <w:pPr>
        <w:numPr>
          <w:ilvl w:val="1"/>
          <w:numId w:val="52"/>
        </w:numPr>
        <w:tabs>
          <w:tab w:val="left" w:pos="1418"/>
        </w:tabs>
        <w:ind w:left="0" w:firstLine="709"/>
        <w:jc w:val="both"/>
      </w:pPr>
      <w:r>
        <w:t xml:space="preserve">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w:t>
      </w:r>
      <w:r>
        <w:lastRenderedPageBreak/>
        <w:t>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0BAA49DF" w14:textId="77777777" w:rsidR="004E06C4" w:rsidRDefault="004E06C4" w:rsidP="004E06C4">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1EE0B553" w14:textId="77777777" w:rsidR="004E06C4" w:rsidRDefault="004E06C4" w:rsidP="004E06C4">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D98E54E" w14:textId="77777777" w:rsidR="004E06C4" w:rsidRDefault="004E06C4" w:rsidP="004E06C4">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5DA1A4FF" w14:textId="77777777" w:rsidR="004E06C4" w:rsidRDefault="004E06C4" w:rsidP="004E06C4">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2">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D43A54D" w14:textId="77777777" w:rsidR="004E06C4" w:rsidRDefault="004E06C4" w:rsidP="004E06C4">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47294C92" w14:textId="77777777" w:rsidR="004E06C4" w:rsidRDefault="004E06C4" w:rsidP="004E06C4">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166B4F77" w14:textId="77777777" w:rsidR="004E06C4" w:rsidRDefault="004E06C4" w:rsidP="004E06C4">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2DD43437" w14:textId="77777777" w:rsidR="004E06C4" w:rsidRDefault="004E06C4" w:rsidP="004E06C4">
      <w:pPr>
        <w:numPr>
          <w:ilvl w:val="1"/>
          <w:numId w:val="52"/>
        </w:numPr>
        <w:tabs>
          <w:tab w:val="left" w:pos="1418"/>
        </w:tabs>
        <w:ind w:left="0" w:firstLine="709"/>
        <w:jc w:val="both"/>
      </w:pPr>
      <w: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40E3ED5C" w14:textId="77777777" w:rsidR="004E06C4" w:rsidRDefault="004E06C4" w:rsidP="004E06C4">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0315B1ED" w14:textId="77777777" w:rsidR="004E06C4" w:rsidRDefault="004E06C4" w:rsidP="004E06C4">
      <w:pPr>
        <w:tabs>
          <w:tab w:val="left" w:pos="1418"/>
        </w:tabs>
        <w:ind w:left="709"/>
        <w:jc w:val="both"/>
      </w:pPr>
    </w:p>
    <w:p w14:paraId="725779DB" w14:textId="77777777" w:rsidR="004E06C4" w:rsidRDefault="004E06C4" w:rsidP="004E06C4">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20EABF93" w14:textId="77777777" w:rsidR="004E06C4" w:rsidRDefault="004E06C4" w:rsidP="004E06C4">
      <w:pPr>
        <w:numPr>
          <w:ilvl w:val="1"/>
          <w:numId w:val="52"/>
        </w:numPr>
        <w:tabs>
          <w:tab w:val="left" w:pos="567"/>
          <w:tab w:val="left" w:pos="1418"/>
        </w:tabs>
        <w:ind w:left="0" w:firstLine="709"/>
        <w:jc w:val="both"/>
      </w:pPr>
      <w:r>
        <w:t>Приложение – спецификация.</w:t>
      </w:r>
    </w:p>
    <w:p w14:paraId="68C41BEE" w14:textId="77777777" w:rsidR="004E06C4" w:rsidRDefault="004E06C4" w:rsidP="004E06C4">
      <w:pPr>
        <w:tabs>
          <w:tab w:val="left" w:pos="567"/>
          <w:tab w:val="left" w:pos="993"/>
          <w:tab w:val="left" w:pos="1134"/>
          <w:tab w:val="left" w:pos="1276"/>
        </w:tabs>
        <w:ind w:firstLine="709"/>
        <w:jc w:val="both"/>
      </w:pPr>
    </w:p>
    <w:p w14:paraId="467055C6" w14:textId="77777777" w:rsidR="004E06C4" w:rsidRDefault="004E06C4" w:rsidP="004E06C4">
      <w:pPr>
        <w:widowControl w:val="0"/>
        <w:numPr>
          <w:ilvl w:val="0"/>
          <w:numId w:val="52"/>
        </w:numPr>
        <w:autoSpaceDE w:val="0"/>
        <w:ind w:left="0" w:firstLine="709"/>
        <w:jc w:val="center"/>
        <w:rPr>
          <w:b/>
        </w:rPr>
      </w:pPr>
      <w:r>
        <w:rPr>
          <w:b/>
        </w:rPr>
        <w:t>АДРЕСА И РЕКВИЗИТЫ СТОРОН</w:t>
      </w:r>
    </w:p>
    <w:p w14:paraId="5E975E60" w14:textId="77777777" w:rsidR="004E06C4" w:rsidRDefault="004E06C4" w:rsidP="004E06C4">
      <w:pPr>
        <w:tabs>
          <w:tab w:val="left" w:pos="567"/>
        </w:tabs>
        <w:ind w:left="142"/>
        <w:rPr>
          <w:b/>
        </w:rPr>
      </w:pPr>
    </w:p>
    <w:tbl>
      <w:tblPr>
        <w:tblW w:w="10457" w:type="dxa"/>
        <w:tblLook w:val="04A0" w:firstRow="1" w:lastRow="0" w:firstColumn="1" w:lastColumn="0" w:noHBand="0" w:noVBand="1"/>
      </w:tblPr>
      <w:tblGrid>
        <w:gridCol w:w="4928"/>
        <w:gridCol w:w="5529"/>
      </w:tblGrid>
      <w:tr w:rsidR="004E06C4" w14:paraId="27657651" w14:textId="77777777" w:rsidTr="006201A7">
        <w:trPr>
          <w:trHeight w:val="3594"/>
        </w:trPr>
        <w:tc>
          <w:tcPr>
            <w:tcW w:w="4928" w:type="dxa"/>
            <w:shd w:val="clear" w:color="auto" w:fill="auto"/>
          </w:tcPr>
          <w:p w14:paraId="700C73B8" w14:textId="77777777" w:rsidR="004E06C4" w:rsidRDefault="004E06C4" w:rsidP="006201A7">
            <w:pPr>
              <w:rPr>
                <w:b/>
              </w:rPr>
            </w:pPr>
            <w:r>
              <w:rPr>
                <w:b/>
              </w:rPr>
              <w:lastRenderedPageBreak/>
              <w:t>ПОСТАВЩИК</w:t>
            </w:r>
          </w:p>
          <w:p w14:paraId="28C05ACC" w14:textId="77777777" w:rsidR="004E06C4" w:rsidRDefault="004E06C4" w:rsidP="006201A7">
            <w:pPr>
              <w:jc w:val="both"/>
              <w:rPr>
                <w:b/>
              </w:rPr>
            </w:pPr>
            <w:r>
              <w:rPr>
                <w:b/>
              </w:rPr>
              <w:t>____________________</w:t>
            </w:r>
          </w:p>
          <w:p w14:paraId="76680ECF" w14:textId="77777777" w:rsidR="004E06C4" w:rsidRDefault="004E06C4" w:rsidP="006201A7">
            <w:pPr>
              <w:ind w:left="142"/>
              <w:rPr>
                <w:b/>
              </w:rPr>
            </w:pPr>
          </w:p>
          <w:p w14:paraId="110D1F14" w14:textId="77777777" w:rsidR="004E06C4" w:rsidRDefault="004E06C4" w:rsidP="006201A7">
            <w:r>
              <w:rPr>
                <w:color w:val="000000"/>
                <w:u w:val="single"/>
              </w:rPr>
              <w:t>Адрес места нахождения</w:t>
            </w:r>
            <w:r>
              <w:rPr>
                <w:color w:val="000000"/>
              </w:rPr>
              <w:t>:</w:t>
            </w:r>
          </w:p>
          <w:p w14:paraId="3F6DE9C1" w14:textId="77777777" w:rsidR="004E06C4" w:rsidRDefault="004E06C4" w:rsidP="006201A7">
            <w:r>
              <w:t>_________________________</w:t>
            </w:r>
          </w:p>
          <w:p w14:paraId="76AD6062" w14:textId="77777777" w:rsidR="004E06C4" w:rsidRDefault="004E06C4" w:rsidP="006201A7">
            <w:r>
              <w:t>_________________________</w:t>
            </w:r>
          </w:p>
          <w:p w14:paraId="7457968B" w14:textId="77777777" w:rsidR="004E06C4" w:rsidRDefault="004E06C4" w:rsidP="006201A7">
            <w:pPr>
              <w:rPr>
                <w:color w:val="000000"/>
                <w:u w:val="single"/>
              </w:rPr>
            </w:pPr>
            <w:r>
              <w:rPr>
                <w:color w:val="000000"/>
                <w:u w:val="single"/>
              </w:rPr>
              <w:t xml:space="preserve">Адрес для отправки </w:t>
            </w:r>
          </w:p>
          <w:p w14:paraId="5F3757F1" w14:textId="77777777" w:rsidR="004E06C4" w:rsidRDefault="004E06C4" w:rsidP="006201A7">
            <w:pPr>
              <w:rPr>
                <w:color w:val="000000"/>
                <w:u w:val="single"/>
              </w:rPr>
            </w:pPr>
            <w:r>
              <w:rPr>
                <w:color w:val="000000"/>
                <w:u w:val="single"/>
              </w:rPr>
              <w:t>почтовой корреспонденции:</w:t>
            </w:r>
          </w:p>
          <w:p w14:paraId="6935A5B8" w14:textId="77777777" w:rsidR="004E06C4" w:rsidRDefault="004E06C4" w:rsidP="006201A7">
            <w:r>
              <w:t>_________________________</w:t>
            </w:r>
          </w:p>
          <w:p w14:paraId="4A2376A2" w14:textId="77777777" w:rsidR="004E06C4" w:rsidRDefault="004E06C4" w:rsidP="006201A7">
            <w:r>
              <w:t>_________________________</w:t>
            </w:r>
          </w:p>
          <w:p w14:paraId="4D8B092E" w14:textId="77777777" w:rsidR="004E06C4" w:rsidRDefault="004E06C4" w:rsidP="006201A7">
            <w:pPr>
              <w:rPr>
                <w:color w:val="000000"/>
              </w:rPr>
            </w:pPr>
            <w:r>
              <w:rPr>
                <w:color w:val="000000"/>
              </w:rPr>
              <w:t>Тел./факс: ___________________</w:t>
            </w:r>
          </w:p>
          <w:p w14:paraId="69EC0BDD" w14:textId="77777777" w:rsidR="004E06C4" w:rsidRDefault="004E06C4" w:rsidP="006201A7">
            <w:pPr>
              <w:rPr>
                <w:color w:val="000000"/>
              </w:rPr>
            </w:pPr>
            <w:r>
              <w:rPr>
                <w:color w:val="000000"/>
              </w:rPr>
              <w:t xml:space="preserve">ИНН </w:t>
            </w:r>
            <w:r>
              <w:t>__________</w:t>
            </w:r>
            <w:r>
              <w:rPr>
                <w:color w:val="000000"/>
              </w:rPr>
              <w:t xml:space="preserve">, КПП </w:t>
            </w:r>
            <w:r>
              <w:t>_________</w:t>
            </w:r>
          </w:p>
          <w:p w14:paraId="1F901B8B" w14:textId="77777777" w:rsidR="004E06C4" w:rsidRDefault="004E06C4" w:rsidP="006201A7">
            <w:pPr>
              <w:rPr>
                <w:color w:val="000000"/>
              </w:rPr>
            </w:pPr>
            <w:r>
              <w:rPr>
                <w:color w:val="000000"/>
              </w:rPr>
              <w:t>ОКПО _____________</w:t>
            </w:r>
          </w:p>
          <w:p w14:paraId="767D5971" w14:textId="77777777" w:rsidR="004E06C4" w:rsidRDefault="004E06C4" w:rsidP="006201A7">
            <w:pPr>
              <w:rPr>
                <w:color w:val="000000"/>
              </w:rPr>
            </w:pPr>
            <w:r>
              <w:rPr>
                <w:color w:val="000000"/>
              </w:rPr>
              <w:t>ОГРН ______________</w:t>
            </w:r>
          </w:p>
          <w:p w14:paraId="41DD3BDD" w14:textId="77777777" w:rsidR="004E06C4" w:rsidRDefault="004E06C4" w:rsidP="006201A7">
            <w:pPr>
              <w:jc w:val="both"/>
              <w:rPr>
                <w:color w:val="000000"/>
                <w:u w:val="single"/>
              </w:rPr>
            </w:pPr>
            <w:r>
              <w:rPr>
                <w:color w:val="000000"/>
                <w:u w:val="single"/>
              </w:rPr>
              <w:t>Платежные реквизиты:</w:t>
            </w:r>
          </w:p>
          <w:p w14:paraId="5F4E51D8" w14:textId="77777777" w:rsidR="004E06C4" w:rsidRDefault="004E06C4" w:rsidP="006201A7">
            <w:r>
              <w:t>р/счет: _________________________</w:t>
            </w:r>
          </w:p>
          <w:p w14:paraId="5AA6AD06" w14:textId="77777777" w:rsidR="004E06C4" w:rsidRDefault="004E06C4" w:rsidP="006201A7">
            <w:r>
              <w:t xml:space="preserve">Банк: __________________________  </w:t>
            </w:r>
          </w:p>
          <w:p w14:paraId="4748AC0D" w14:textId="77777777" w:rsidR="004E06C4" w:rsidRDefault="004E06C4" w:rsidP="006201A7">
            <w:r>
              <w:t>к/счет: _________________________</w:t>
            </w:r>
          </w:p>
          <w:p w14:paraId="49FD45A4" w14:textId="77777777" w:rsidR="004E06C4" w:rsidRDefault="004E06C4" w:rsidP="006201A7">
            <w:r>
              <w:t>БИК: ______________</w:t>
            </w:r>
          </w:p>
          <w:p w14:paraId="14657308" w14:textId="77777777" w:rsidR="004E06C4" w:rsidRDefault="004E06C4" w:rsidP="006201A7">
            <w:pPr>
              <w:rPr>
                <w:color w:val="000000"/>
              </w:rPr>
            </w:pPr>
          </w:p>
          <w:p w14:paraId="12FAB434" w14:textId="77777777" w:rsidR="004E06C4" w:rsidRDefault="004E06C4" w:rsidP="006201A7">
            <w:pPr>
              <w:rPr>
                <w:color w:val="000000"/>
              </w:rPr>
            </w:pPr>
          </w:p>
          <w:p w14:paraId="36DFEE81" w14:textId="77777777" w:rsidR="004E06C4" w:rsidRDefault="004E06C4" w:rsidP="006201A7">
            <w:pPr>
              <w:rPr>
                <w:color w:val="000000"/>
              </w:rPr>
            </w:pPr>
          </w:p>
          <w:p w14:paraId="47CDACDF" w14:textId="77777777" w:rsidR="004E06C4" w:rsidRDefault="004E06C4" w:rsidP="006201A7">
            <w:pPr>
              <w:rPr>
                <w:rFonts w:eastAsia="Courier New"/>
              </w:rPr>
            </w:pPr>
            <w:r>
              <w:rPr>
                <w:rFonts w:eastAsia="Courier New"/>
              </w:rPr>
              <w:t>___________________ / _____________ /</w:t>
            </w:r>
          </w:p>
          <w:p w14:paraId="386DB0F7" w14:textId="77777777" w:rsidR="004E06C4" w:rsidRDefault="004E06C4" w:rsidP="006201A7">
            <w:pPr>
              <w:ind w:left="142"/>
              <w:rPr>
                <w:i/>
                <w:sz w:val="16"/>
                <w:szCs w:val="16"/>
              </w:rPr>
            </w:pPr>
            <w:r>
              <w:rPr>
                <w:i/>
                <w:sz w:val="16"/>
                <w:szCs w:val="16"/>
              </w:rPr>
              <w:t>(подписано ЭЦП)</w:t>
            </w:r>
          </w:p>
        </w:tc>
        <w:tc>
          <w:tcPr>
            <w:tcW w:w="5529" w:type="dxa"/>
            <w:shd w:val="clear" w:color="auto" w:fill="auto"/>
          </w:tcPr>
          <w:p w14:paraId="632AD848" w14:textId="77777777" w:rsidR="004E06C4" w:rsidRDefault="004E06C4" w:rsidP="006201A7">
            <w:pPr>
              <w:jc w:val="both"/>
              <w:rPr>
                <w:b/>
              </w:rPr>
            </w:pPr>
            <w:r>
              <w:rPr>
                <w:b/>
              </w:rPr>
              <w:t>ПОКУПАТЕЛЬ:</w:t>
            </w:r>
          </w:p>
          <w:p w14:paraId="7DB83937" w14:textId="77777777" w:rsidR="004E06C4" w:rsidRDefault="004E06C4" w:rsidP="006201A7">
            <w:pPr>
              <w:jc w:val="both"/>
            </w:pPr>
            <w:r>
              <w:rPr>
                <w:b/>
              </w:rPr>
              <w:t>АО «КАВКАЗ.РФ»</w:t>
            </w:r>
          </w:p>
          <w:p w14:paraId="1F77E4E0" w14:textId="77777777" w:rsidR="004E06C4" w:rsidRDefault="004E06C4" w:rsidP="006201A7">
            <w:pPr>
              <w:rPr>
                <w:b/>
                <w:bCs/>
              </w:rPr>
            </w:pPr>
          </w:p>
          <w:p w14:paraId="55941C72" w14:textId="77777777" w:rsidR="004E06C4" w:rsidRDefault="004E06C4" w:rsidP="006201A7">
            <w:r>
              <w:rPr>
                <w:color w:val="000000"/>
                <w:u w:val="single"/>
              </w:rPr>
              <w:t>Адрес места нахождения</w:t>
            </w:r>
            <w:r>
              <w:rPr>
                <w:color w:val="000000"/>
              </w:rPr>
              <w:t>:</w:t>
            </w:r>
          </w:p>
          <w:p w14:paraId="2E142EA9" w14:textId="77777777" w:rsidR="004E06C4" w:rsidRDefault="004E06C4" w:rsidP="006201A7">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574EDCCA" w14:textId="77777777" w:rsidR="004E06C4" w:rsidRDefault="004E06C4" w:rsidP="006201A7">
            <w:pPr>
              <w:rPr>
                <w:color w:val="000000"/>
              </w:rPr>
            </w:pPr>
            <w:r>
              <w:rPr>
                <w:color w:val="000000"/>
              </w:rPr>
              <w:t>помещение I, город Москва,</w:t>
            </w:r>
          </w:p>
          <w:p w14:paraId="07791198" w14:textId="77777777" w:rsidR="004E06C4" w:rsidRDefault="004E06C4" w:rsidP="006201A7">
            <w:pPr>
              <w:rPr>
                <w:color w:val="000000"/>
              </w:rPr>
            </w:pPr>
            <w:r>
              <w:rPr>
                <w:color w:val="000000"/>
              </w:rPr>
              <w:t>Российская Федерация, 123112</w:t>
            </w:r>
          </w:p>
          <w:p w14:paraId="4AA4B063" w14:textId="77777777" w:rsidR="004E06C4" w:rsidRDefault="004E06C4" w:rsidP="006201A7">
            <w:pPr>
              <w:rPr>
                <w:color w:val="000000"/>
                <w:u w:val="single"/>
              </w:rPr>
            </w:pPr>
            <w:r>
              <w:rPr>
                <w:color w:val="000000"/>
                <w:u w:val="single"/>
              </w:rPr>
              <w:t xml:space="preserve">Адрес для отправки </w:t>
            </w:r>
          </w:p>
          <w:p w14:paraId="2B0F9A56" w14:textId="77777777" w:rsidR="004E06C4" w:rsidRDefault="004E06C4" w:rsidP="006201A7">
            <w:pPr>
              <w:rPr>
                <w:color w:val="000000"/>
                <w:u w:val="single"/>
              </w:rPr>
            </w:pPr>
            <w:r>
              <w:rPr>
                <w:color w:val="000000"/>
                <w:u w:val="single"/>
              </w:rPr>
              <w:t>почтовой корреспонденции:</w:t>
            </w:r>
          </w:p>
          <w:p w14:paraId="10A09CF4" w14:textId="77777777" w:rsidR="004E06C4" w:rsidRDefault="004E06C4" w:rsidP="006201A7">
            <w:pPr>
              <w:rPr>
                <w:color w:val="000000"/>
              </w:rPr>
            </w:pPr>
            <w:r>
              <w:rPr>
                <w:color w:val="000000"/>
              </w:rPr>
              <w:t>123112, Российская Федерация,</w:t>
            </w:r>
          </w:p>
          <w:p w14:paraId="7CB1E998" w14:textId="77777777" w:rsidR="004E06C4" w:rsidRDefault="004E06C4" w:rsidP="006201A7">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505B6BD2" w14:textId="77777777" w:rsidR="004E06C4" w:rsidRDefault="004E06C4" w:rsidP="006201A7">
            <w:pPr>
              <w:rPr>
                <w:color w:val="000000"/>
              </w:rPr>
            </w:pPr>
            <w:r>
              <w:rPr>
                <w:color w:val="000000"/>
              </w:rPr>
              <w:t>дом 10, 26 этаж, помещение I</w:t>
            </w:r>
          </w:p>
          <w:p w14:paraId="5E443E04" w14:textId="77777777" w:rsidR="004E06C4" w:rsidRDefault="004E06C4" w:rsidP="006201A7">
            <w:pPr>
              <w:rPr>
                <w:color w:val="000000"/>
              </w:rPr>
            </w:pPr>
            <w:r>
              <w:rPr>
                <w:color w:val="000000"/>
              </w:rPr>
              <w:t>Тел./факс: +7(495)775-91-22 / -24</w:t>
            </w:r>
          </w:p>
          <w:p w14:paraId="7B0BFA6A" w14:textId="77777777" w:rsidR="004E06C4" w:rsidRDefault="004E06C4" w:rsidP="006201A7">
            <w:pPr>
              <w:rPr>
                <w:color w:val="000000"/>
              </w:rPr>
            </w:pPr>
            <w:r>
              <w:rPr>
                <w:color w:val="000000"/>
              </w:rPr>
              <w:t>ИНН 2632100740, КПП 770301001</w:t>
            </w:r>
          </w:p>
          <w:p w14:paraId="1592A1FB" w14:textId="77777777" w:rsidR="004E06C4" w:rsidRDefault="004E06C4" w:rsidP="006201A7">
            <w:pPr>
              <w:rPr>
                <w:color w:val="000000"/>
              </w:rPr>
            </w:pPr>
            <w:r>
              <w:rPr>
                <w:color w:val="000000"/>
              </w:rPr>
              <w:t>ОКПО 67132337</w:t>
            </w:r>
          </w:p>
          <w:p w14:paraId="355CDC32" w14:textId="77777777" w:rsidR="004E06C4" w:rsidRDefault="004E06C4" w:rsidP="006201A7">
            <w:pPr>
              <w:rPr>
                <w:color w:val="000000"/>
              </w:rPr>
            </w:pPr>
            <w:r>
              <w:rPr>
                <w:color w:val="000000"/>
              </w:rPr>
              <w:t>ОГРН 1102632003320</w:t>
            </w:r>
          </w:p>
          <w:p w14:paraId="467844FA" w14:textId="77777777" w:rsidR="004E06C4" w:rsidRDefault="004E06C4" w:rsidP="006201A7">
            <w:pPr>
              <w:jc w:val="both"/>
              <w:rPr>
                <w:color w:val="000000"/>
                <w:u w:val="single"/>
              </w:rPr>
            </w:pPr>
            <w:r>
              <w:rPr>
                <w:color w:val="000000"/>
                <w:u w:val="single"/>
              </w:rPr>
              <w:t>Платежные реквизиты:</w:t>
            </w:r>
          </w:p>
          <w:p w14:paraId="0EFB0A5B" w14:textId="77777777" w:rsidR="004E06C4" w:rsidRDefault="004E06C4" w:rsidP="006201A7">
            <w:r>
              <w:t>р/счет: 40701810500020000436</w:t>
            </w:r>
          </w:p>
          <w:p w14:paraId="4FC90F3D" w14:textId="77777777" w:rsidR="004E06C4" w:rsidRDefault="004E06C4" w:rsidP="006201A7">
            <w:r>
              <w:t xml:space="preserve">Банк: ПАО СБЕРБАНК г. Москва  </w:t>
            </w:r>
          </w:p>
          <w:p w14:paraId="6F5A6A41" w14:textId="77777777" w:rsidR="004E06C4" w:rsidRDefault="004E06C4" w:rsidP="006201A7">
            <w:r>
              <w:t>к/счет: 30101810400000000225</w:t>
            </w:r>
          </w:p>
          <w:p w14:paraId="7AAB2A4F" w14:textId="77777777" w:rsidR="004E06C4" w:rsidRDefault="004E06C4" w:rsidP="006201A7">
            <w:r>
              <w:t>БИК: 044525225</w:t>
            </w:r>
          </w:p>
          <w:p w14:paraId="13830BB8" w14:textId="77777777" w:rsidR="004E06C4" w:rsidRDefault="004E06C4" w:rsidP="006201A7">
            <w:pPr>
              <w:jc w:val="both"/>
            </w:pPr>
          </w:p>
          <w:p w14:paraId="25653E6E" w14:textId="77777777" w:rsidR="004E06C4" w:rsidRDefault="004E06C4" w:rsidP="006201A7">
            <w:pPr>
              <w:jc w:val="both"/>
              <w:rPr>
                <w:color w:val="000000"/>
              </w:rPr>
            </w:pPr>
            <w:r>
              <w:t>_____________________/</w:t>
            </w:r>
            <w:r>
              <w:rPr>
                <w:color w:val="000000"/>
              </w:rPr>
              <w:t xml:space="preserve"> ________________</w:t>
            </w:r>
            <w:r>
              <w:t>/</w:t>
            </w:r>
          </w:p>
          <w:p w14:paraId="3818B85C" w14:textId="77777777" w:rsidR="004E06C4" w:rsidRDefault="004E06C4" w:rsidP="006201A7">
            <w:pPr>
              <w:ind w:left="142"/>
              <w:rPr>
                <w:rFonts w:eastAsia="Courier New"/>
              </w:rPr>
            </w:pPr>
            <w:r>
              <w:rPr>
                <w:i/>
                <w:sz w:val="16"/>
                <w:szCs w:val="16"/>
              </w:rPr>
              <w:t>(подписано ЭЦП)</w:t>
            </w:r>
          </w:p>
        </w:tc>
      </w:tr>
    </w:tbl>
    <w:p w14:paraId="7A78D38B" w14:textId="77777777" w:rsidR="004E06C4" w:rsidRPr="00503F0B" w:rsidRDefault="004E06C4" w:rsidP="004E06C4">
      <w:pPr>
        <w:ind w:left="142"/>
        <w:jc w:val="right"/>
        <w:rPr>
          <w:b/>
        </w:rPr>
      </w:pPr>
    </w:p>
    <w:p w14:paraId="08587EB3" w14:textId="77777777" w:rsidR="004E06C4" w:rsidRPr="00503F0B" w:rsidRDefault="004E06C4" w:rsidP="004E06C4">
      <w:pPr>
        <w:ind w:left="142"/>
        <w:jc w:val="right"/>
        <w:rPr>
          <w:b/>
        </w:rPr>
      </w:pPr>
    </w:p>
    <w:p w14:paraId="46014E9A" w14:textId="77777777" w:rsidR="004E06C4" w:rsidRPr="00503F0B" w:rsidRDefault="004E06C4" w:rsidP="004E06C4">
      <w:pPr>
        <w:ind w:left="142"/>
        <w:jc w:val="right"/>
        <w:rPr>
          <w:b/>
        </w:rPr>
        <w:sectPr w:rsidR="004E06C4" w:rsidRPr="00503F0B" w:rsidSect="00051E45">
          <w:footerReference w:type="default" r:id="rId43"/>
          <w:footerReference w:type="first" r:id="rId44"/>
          <w:pgSz w:w="11906" w:h="16838"/>
          <w:pgMar w:top="1134" w:right="992" w:bottom="992" w:left="1134" w:header="454" w:footer="510" w:gutter="0"/>
          <w:cols w:space="708"/>
          <w:docGrid w:linePitch="360"/>
        </w:sectPr>
      </w:pPr>
    </w:p>
    <w:p w14:paraId="3B313EEA" w14:textId="77777777" w:rsidR="004E06C4" w:rsidRPr="00503F0B" w:rsidRDefault="004E06C4" w:rsidP="004E06C4">
      <w:pPr>
        <w:keepNext/>
        <w:jc w:val="right"/>
        <w:outlineLvl w:val="5"/>
        <w:rPr>
          <w:b/>
        </w:rPr>
      </w:pPr>
      <w:r w:rsidRPr="00503F0B">
        <w:rPr>
          <w:b/>
        </w:rPr>
        <w:lastRenderedPageBreak/>
        <w:t xml:space="preserve">ПРИЛОЖЕНИЕ </w:t>
      </w:r>
    </w:p>
    <w:p w14:paraId="6B477018" w14:textId="77777777" w:rsidR="004E06C4" w:rsidRPr="00503F0B" w:rsidRDefault="004E06C4" w:rsidP="004E06C4">
      <w:pPr>
        <w:keepNext/>
        <w:jc w:val="right"/>
        <w:outlineLvl w:val="5"/>
        <w:rPr>
          <w:b/>
        </w:rPr>
      </w:pPr>
      <w:r w:rsidRPr="00503F0B">
        <w:rPr>
          <w:b/>
        </w:rPr>
        <w:t>к договору от «__» _______________ 202</w:t>
      </w:r>
      <w:r>
        <w:rPr>
          <w:b/>
        </w:rPr>
        <w:t>6</w:t>
      </w:r>
      <w:r w:rsidRPr="00503F0B">
        <w:rPr>
          <w:b/>
        </w:rPr>
        <w:t xml:space="preserve"> г.</w:t>
      </w:r>
    </w:p>
    <w:p w14:paraId="2EA447CC" w14:textId="77777777" w:rsidR="004E06C4" w:rsidRPr="00503F0B" w:rsidRDefault="004E06C4" w:rsidP="004E06C4">
      <w:pPr>
        <w:keepNext/>
        <w:jc w:val="right"/>
        <w:outlineLvl w:val="5"/>
        <w:rPr>
          <w:b/>
        </w:rPr>
      </w:pPr>
      <w:r w:rsidRPr="00503F0B">
        <w:rPr>
          <w:b/>
        </w:rPr>
        <w:t xml:space="preserve">№ </w:t>
      </w:r>
    </w:p>
    <w:p w14:paraId="6F633958" w14:textId="77777777" w:rsidR="004E06C4" w:rsidRDefault="004E06C4" w:rsidP="004E06C4">
      <w:pPr>
        <w:keepNext/>
        <w:jc w:val="center"/>
        <w:outlineLvl w:val="5"/>
        <w:rPr>
          <w:b/>
        </w:rPr>
      </w:pPr>
    </w:p>
    <w:p w14:paraId="4C9BD5CF" w14:textId="77777777" w:rsidR="004E06C4" w:rsidRDefault="004E06C4" w:rsidP="004E06C4">
      <w:pPr>
        <w:keepNext/>
        <w:jc w:val="center"/>
        <w:outlineLvl w:val="5"/>
        <w:rPr>
          <w:b/>
        </w:rPr>
      </w:pPr>
      <w:r w:rsidRPr="00503F0B">
        <w:rPr>
          <w:b/>
        </w:rPr>
        <w:t xml:space="preserve">СПЕЦИФИКАЦИЯ </w:t>
      </w:r>
    </w:p>
    <w:p w14:paraId="11665552" w14:textId="77777777" w:rsidR="004E06C4" w:rsidRDefault="004E06C4" w:rsidP="004E06C4">
      <w:pPr>
        <w:keepNext/>
        <w:jc w:val="center"/>
        <w:outlineLvl w:val="5"/>
        <w:rPr>
          <w:b/>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6"/>
        <w:gridCol w:w="4075"/>
        <w:gridCol w:w="1094"/>
        <w:gridCol w:w="1654"/>
        <w:gridCol w:w="1059"/>
        <w:gridCol w:w="10"/>
        <w:gridCol w:w="1244"/>
      </w:tblGrid>
      <w:tr w:rsidR="004E06C4" w:rsidRPr="00C8117F" w14:paraId="0642AE00" w14:textId="77777777" w:rsidTr="006201A7">
        <w:trPr>
          <w:trHeight w:val="1380"/>
          <w:jc w:val="center"/>
        </w:trPr>
        <w:tc>
          <w:tcPr>
            <w:tcW w:w="319" w:type="pct"/>
            <w:vAlign w:val="center"/>
          </w:tcPr>
          <w:p w14:paraId="1DE3EC94" w14:textId="77777777" w:rsidR="004E06C4" w:rsidRPr="00512313" w:rsidRDefault="004E06C4" w:rsidP="006201A7">
            <w:pPr>
              <w:ind w:left="34"/>
              <w:jc w:val="center"/>
              <w:rPr>
                <w:b/>
                <w:sz w:val="20"/>
                <w:szCs w:val="20"/>
              </w:rPr>
            </w:pPr>
            <w:r w:rsidRPr="00512313">
              <w:rPr>
                <w:b/>
                <w:sz w:val="20"/>
                <w:szCs w:val="20"/>
              </w:rPr>
              <w:t>п/№</w:t>
            </w:r>
          </w:p>
        </w:tc>
        <w:tc>
          <w:tcPr>
            <w:tcW w:w="2090" w:type="pct"/>
            <w:gridSpan w:val="2"/>
            <w:vAlign w:val="center"/>
          </w:tcPr>
          <w:p w14:paraId="4BF7AFAC" w14:textId="77777777" w:rsidR="004E06C4" w:rsidRPr="005A4E0D" w:rsidRDefault="004E06C4" w:rsidP="006201A7">
            <w:pPr>
              <w:ind w:left="34"/>
              <w:jc w:val="center"/>
              <w:rPr>
                <w:b/>
                <w:sz w:val="20"/>
                <w:szCs w:val="20"/>
                <w:lang w:val="en-US"/>
              </w:rPr>
            </w:pPr>
            <w:r>
              <w:rPr>
                <w:b/>
                <w:sz w:val="20"/>
                <w:szCs w:val="20"/>
              </w:rPr>
              <w:t>Наименование товара</w:t>
            </w:r>
          </w:p>
          <w:p w14:paraId="781B4561" w14:textId="77777777" w:rsidR="004E06C4" w:rsidRPr="00512313" w:rsidRDefault="004E06C4" w:rsidP="006201A7">
            <w:pPr>
              <w:ind w:left="33"/>
              <w:jc w:val="center"/>
              <w:rPr>
                <w:b/>
                <w:sz w:val="20"/>
                <w:szCs w:val="20"/>
              </w:rPr>
            </w:pPr>
            <w:r w:rsidRPr="002C04BC">
              <w:rPr>
                <w:b/>
                <w:sz w:val="20"/>
                <w:szCs w:val="20"/>
              </w:rPr>
              <w:t>Технические характеристики</w:t>
            </w:r>
          </w:p>
        </w:tc>
        <w:tc>
          <w:tcPr>
            <w:tcW w:w="560" w:type="pct"/>
            <w:vAlign w:val="center"/>
          </w:tcPr>
          <w:p w14:paraId="494189A8" w14:textId="77777777" w:rsidR="004E06C4" w:rsidRPr="00512313" w:rsidRDefault="004E06C4" w:rsidP="006201A7">
            <w:pPr>
              <w:ind w:left="33"/>
              <w:jc w:val="center"/>
              <w:rPr>
                <w:b/>
                <w:sz w:val="20"/>
                <w:szCs w:val="20"/>
              </w:rPr>
            </w:pPr>
            <w:r w:rsidRPr="00512313">
              <w:rPr>
                <w:b/>
                <w:sz w:val="20"/>
                <w:szCs w:val="20"/>
              </w:rPr>
              <w:t>Кол-во</w:t>
            </w:r>
          </w:p>
          <w:p w14:paraId="724ACFC4" w14:textId="77777777" w:rsidR="004E06C4" w:rsidRPr="00512313" w:rsidRDefault="004E06C4" w:rsidP="006201A7">
            <w:pPr>
              <w:ind w:left="33"/>
              <w:jc w:val="center"/>
              <w:rPr>
                <w:b/>
                <w:sz w:val="20"/>
                <w:szCs w:val="20"/>
              </w:rPr>
            </w:pPr>
            <w:r w:rsidRPr="00512313">
              <w:rPr>
                <w:b/>
                <w:sz w:val="20"/>
                <w:szCs w:val="20"/>
              </w:rPr>
              <w:t>(шт.)</w:t>
            </w:r>
          </w:p>
        </w:tc>
        <w:tc>
          <w:tcPr>
            <w:tcW w:w="847" w:type="pct"/>
            <w:vAlign w:val="center"/>
          </w:tcPr>
          <w:p w14:paraId="3B1174F6" w14:textId="77777777" w:rsidR="004E06C4" w:rsidRPr="00512313" w:rsidRDefault="004E06C4" w:rsidP="006201A7">
            <w:pPr>
              <w:ind w:left="33"/>
              <w:jc w:val="center"/>
              <w:rPr>
                <w:b/>
                <w:sz w:val="20"/>
                <w:szCs w:val="20"/>
              </w:rPr>
            </w:pPr>
            <w:r w:rsidRPr="00512313">
              <w:rPr>
                <w:b/>
                <w:sz w:val="20"/>
                <w:szCs w:val="20"/>
              </w:rPr>
              <w:t>Информация о стране происхождения товара</w:t>
            </w:r>
          </w:p>
        </w:tc>
        <w:tc>
          <w:tcPr>
            <w:tcW w:w="542" w:type="pct"/>
            <w:vAlign w:val="center"/>
          </w:tcPr>
          <w:p w14:paraId="27C0C46E" w14:textId="77777777" w:rsidR="004E06C4" w:rsidRPr="00512313" w:rsidRDefault="004E06C4" w:rsidP="006201A7">
            <w:pPr>
              <w:ind w:left="33"/>
              <w:jc w:val="center"/>
              <w:rPr>
                <w:b/>
                <w:sz w:val="20"/>
                <w:szCs w:val="20"/>
              </w:rPr>
            </w:pPr>
            <w:r w:rsidRPr="00512313">
              <w:rPr>
                <w:b/>
                <w:sz w:val="20"/>
                <w:szCs w:val="20"/>
              </w:rPr>
              <w:t>Цена за единицу, рублей,</w:t>
            </w:r>
          </w:p>
          <w:p w14:paraId="293C793E" w14:textId="77777777" w:rsidR="004E06C4" w:rsidRPr="00512313" w:rsidRDefault="004E06C4" w:rsidP="006201A7">
            <w:pPr>
              <w:ind w:left="33"/>
              <w:jc w:val="center"/>
              <w:rPr>
                <w:b/>
                <w:sz w:val="20"/>
                <w:szCs w:val="20"/>
              </w:rPr>
            </w:pPr>
            <w:r w:rsidRPr="00512313">
              <w:rPr>
                <w:b/>
                <w:sz w:val="20"/>
                <w:szCs w:val="20"/>
              </w:rPr>
              <w:t>включая НДС</w:t>
            </w:r>
          </w:p>
        </w:tc>
        <w:tc>
          <w:tcPr>
            <w:tcW w:w="642" w:type="pct"/>
            <w:gridSpan w:val="2"/>
            <w:shd w:val="clear" w:color="auto" w:fill="auto"/>
            <w:vAlign w:val="center"/>
          </w:tcPr>
          <w:p w14:paraId="10040BBB" w14:textId="77777777" w:rsidR="004E06C4" w:rsidRPr="00512313" w:rsidRDefault="004E06C4" w:rsidP="006201A7">
            <w:pPr>
              <w:jc w:val="center"/>
              <w:rPr>
                <w:sz w:val="20"/>
                <w:szCs w:val="20"/>
              </w:rPr>
            </w:pPr>
            <w:r w:rsidRPr="00512313">
              <w:rPr>
                <w:b/>
                <w:sz w:val="20"/>
                <w:szCs w:val="20"/>
              </w:rPr>
              <w:t>Стоимость, рублей, включая НДС</w:t>
            </w:r>
          </w:p>
        </w:tc>
      </w:tr>
      <w:tr w:rsidR="004E06C4" w:rsidRPr="00C8117F" w14:paraId="384ED0B5" w14:textId="77777777" w:rsidTr="006201A7">
        <w:trPr>
          <w:trHeight w:val="547"/>
          <w:jc w:val="center"/>
        </w:trPr>
        <w:tc>
          <w:tcPr>
            <w:tcW w:w="319" w:type="pct"/>
            <w:vAlign w:val="center"/>
          </w:tcPr>
          <w:p w14:paraId="4719D7CB" w14:textId="77777777" w:rsidR="004E06C4" w:rsidRPr="00C8117F" w:rsidRDefault="004E06C4" w:rsidP="006201A7">
            <w:pPr>
              <w:jc w:val="center"/>
              <w:rPr>
                <w:sz w:val="20"/>
                <w:szCs w:val="20"/>
              </w:rPr>
            </w:pPr>
          </w:p>
        </w:tc>
        <w:tc>
          <w:tcPr>
            <w:tcW w:w="2090" w:type="pct"/>
            <w:gridSpan w:val="2"/>
            <w:vAlign w:val="center"/>
          </w:tcPr>
          <w:p w14:paraId="45785D83" w14:textId="77777777" w:rsidR="004E06C4" w:rsidRPr="00C8117F" w:rsidRDefault="004E06C4" w:rsidP="006201A7">
            <w:pPr>
              <w:ind w:hanging="251"/>
              <w:jc w:val="center"/>
              <w:rPr>
                <w:sz w:val="20"/>
                <w:szCs w:val="20"/>
              </w:rPr>
            </w:pPr>
          </w:p>
        </w:tc>
        <w:tc>
          <w:tcPr>
            <w:tcW w:w="560" w:type="pct"/>
            <w:vAlign w:val="center"/>
          </w:tcPr>
          <w:p w14:paraId="35A85178" w14:textId="77777777" w:rsidR="004E06C4" w:rsidRPr="00C8117F" w:rsidRDefault="004E06C4" w:rsidP="006201A7">
            <w:pPr>
              <w:ind w:hanging="251"/>
              <w:jc w:val="center"/>
              <w:rPr>
                <w:sz w:val="20"/>
                <w:szCs w:val="20"/>
              </w:rPr>
            </w:pPr>
          </w:p>
        </w:tc>
        <w:tc>
          <w:tcPr>
            <w:tcW w:w="847" w:type="pct"/>
            <w:vAlign w:val="center"/>
          </w:tcPr>
          <w:p w14:paraId="154A2B22" w14:textId="77777777" w:rsidR="004E06C4" w:rsidRPr="00C8117F" w:rsidRDefault="004E06C4" w:rsidP="006201A7">
            <w:pPr>
              <w:jc w:val="center"/>
              <w:rPr>
                <w:sz w:val="20"/>
                <w:szCs w:val="20"/>
              </w:rPr>
            </w:pPr>
          </w:p>
        </w:tc>
        <w:tc>
          <w:tcPr>
            <w:tcW w:w="542" w:type="pct"/>
            <w:vAlign w:val="center"/>
          </w:tcPr>
          <w:p w14:paraId="59657637" w14:textId="77777777" w:rsidR="004E06C4" w:rsidRPr="00C8117F" w:rsidRDefault="004E06C4" w:rsidP="006201A7">
            <w:pPr>
              <w:jc w:val="center"/>
              <w:rPr>
                <w:sz w:val="20"/>
                <w:szCs w:val="20"/>
              </w:rPr>
            </w:pPr>
          </w:p>
        </w:tc>
        <w:tc>
          <w:tcPr>
            <w:tcW w:w="642" w:type="pct"/>
            <w:gridSpan w:val="2"/>
            <w:shd w:val="clear" w:color="auto" w:fill="auto"/>
            <w:vAlign w:val="center"/>
          </w:tcPr>
          <w:p w14:paraId="24750508" w14:textId="77777777" w:rsidR="004E06C4" w:rsidRPr="00C8117F" w:rsidRDefault="004E06C4" w:rsidP="006201A7">
            <w:pPr>
              <w:jc w:val="center"/>
              <w:rPr>
                <w:sz w:val="20"/>
                <w:szCs w:val="20"/>
              </w:rPr>
            </w:pPr>
          </w:p>
        </w:tc>
      </w:tr>
      <w:tr w:rsidR="004E06C4" w:rsidRPr="00C8117F" w14:paraId="51FCCE93" w14:textId="77777777" w:rsidTr="006201A7">
        <w:trPr>
          <w:trHeight w:val="280"/>
          <w:jc w:val="center"/>
        </w:trPr>
        <w:tc>
          <w:tcPr>
            <w:tcW w:w="322" w:type="pct"/>
            <w:gridSpan w:val="2"/>
          </w:tcPr>
          <w:p w14:paraId="42A99090" w14:textId="77777777" w:rsidR="004E06C4" w:rsidRPr="00C8117F" w:rsidRDefault="004E06C4" w:rsidP="006201A7">
            <w:pPr>
              <w:jc w:val="right"/>
              <w:rPr>
                <w:b/>
              </w:rPr>
            </w:pPr>
          </w:p>
        </w:tc>
        <w:tc>
          <w:tcPr>
            <w:tcW w:w="4041" w:type="pct"/>
            <w:gridSpan w:val="5"/>
          </w:tcPr>
          <w:p w14:paraId="7E1BB1DC" w14:textId="77777777" w:rsidR="004E06C4" w:rsidRPr="00C8117F" w:rsidRDefault="004E06C4" w:rsidP="006201A7">
            <w:pPr>
              <w:jc w:val="right"/>
              <w:rPr>
                <w:sz w:val="20"/>
                <w:szCs w:val="20"/>
              </w:rPr>
            </w:pPr>
            <w:r w:rsidRPr="00C8117F">
              <w:rPr>
                <w:b/>
              </w:rPr>
              <w:t>ВСЕГО, руб. (</w:t>
            </w:r>
            <w:r>
              <w:rPr>
                <w:b/>
              </w:rPr>
              <w:t>включая</w:t>
            </w:r>
            <w:r w:rsidRPr="00C8117F">
              <w:rPr>
                <w:b/>
              </w:rPr>
              <w:t xml:space="preserve"> НДС)</w:t>
            </w:r>
          </w:p>
        </w:tc>
        <w:tc>
          <w:tcPr>
            <w:tcW w:w="637" w:type="pct"/>
            <w:shd w:val="clear" w:color="auto" w:fill="auto"/>
            <w:vAlign w:val="center"/>
          </w:tcPr>
          <w:p w14:paraId="0783450E" w14:textId="77777777" w:rsidR="004E06C4" w:rsidRPr="00C8117F" w:rsidRDefault="004E06C4" w:rsidP="006201A7">
            <w:pPr>
              <w:rPr>
                <w:sz w:val="20"/>
                <w:szCs w:val="20"/>
              </w:rPr>
            </w:pPr>
          </w:p>
        </w:tc>
      </w:tr>
    </w:tbl>
    <w:p w14:paraId="6A8DC8D9" w14:textId="77777777" w:rsidR="004E06C4" w:rsidRPr="0001219D" w:rsidRDefault="004E06C4" w:rsidP="004E06C4">
      <w:pPr>
        <w:shd w:val="clear" w:color="auto" w:fill="FFFFFF"/>
        <w:tabs>
          <w:tab w:val="left" w:pos="816"/>
        </w:tabs>
        <w:ind w:firstLine="567"/>
        <w:jc w:val="both"/>
        <w:rPr>
          <w:sz w:val="20"/>
          <w:szCs w:val="20"/>
        </w:rPr>
      </w:pPr>
    </w:p>
    <w:tbl>
      <w:tblPr>
        <w:tblW w:w="5000" w:type="pct"/>
        <w:tblLook w:val="01E0" w:firstRow="1" w:lastRow="1" w:firstColumn="1" w:lastColumn="1" w:noHBand="0" w:noVBand="0"/>
      </w:tblPr>
      <w:tblGrid>
        <w:gridCol w:w="4862"/>
        <w:gridCol w:w="51"/>
        <w:gridCol w:w="4812"/>
        <w:gridCol w:w="55"/>
      </w:tblGrid>
      <w:tr w:rsidR="004E06C4" w:rsidRPr="00503F0B" w14:paraId="55238C6A" w14:textId="77777777" w:rsidTr="004E06C4">
        <w:trPr>
          <w:gridAfter w:val="1"/>
          <w:wAfter w:w="28" w:type="pct"/>
          <w:trHeight w:val="662"/>
        </w:trPr>
        <w:tc>
          <w:tcPr>
            <w:tcW w:w="2486" w:type="pct"/>
            <w:vAlign w:val="center"/>
          </w:tcPr>
          <w:p w14:paraId="5C5F18CD" w14:textId="77777777" w:rsidR="004E06C4" w:rsidRPr="00503F0B" w:rsidRDefault="004E06C4" w:rsidP="006201A7">
            <w:pPr>
              <w:widowControl w:val="0"/>
              <w:autoSpaceDE w:val="0"/>
              <w:autoSpaceDN w:val="0"/>
              <w:adjustRightInd w:val="0"/>
              <w:rPr>
                <w:b/>
              </w:rPr>
            </w:pPr>
          </w:p>
          <w:p w14:paraId="474766DC" w14:textId="77777777" w:rsidR="004E06C4" w:rsidRPr="00503F0B" w:rsidRDefault="004E06C4" w:rsidP="006201A7">
            <w:pPr>
              <w:widowControl w:val="0"/>
              <w:autoSpaceDE w:val="0"/>
              <w:autoSpaceDN w:val="0"/>
              <w:adjustRightInd w:val="0"/>
              <w:rPr>
                <w:b/>
              </w:rPr>
            </w:pPr>
            <w:r w:rsidRPr="00503F0B">
              <w:rPr>
                <w:b/>
              </w:rPr>
              <w:t>ОТ ПОСТАВЩИКА:</w:t>
            </w:r>
          </w:p>
        </w:tc>
        <w:tc>
          <w:tcPr>
            <w:tcW w:w="2486" w:type="pct"/>
            <w:gridSpan w:val="2"/>
            <w:vAlign w:val="center"/>
          </w:tcPr>
          <w:p w14:paraId="1941DF77" w14:textId="77777777" w:rsidR="004E06C4" w:rsidRPr="00503F0B" w:rsidRDefault="004E06C4" w:rsidP="006201A7">
            <w:pPr>
              <w:widowControl w:val="0"/>
              <w:autoSpaceDE w:val="0"/>
              <w:autoSpaceDN w:val="0"/>
              <w:adjustRightInd w:val="0"/>
              <w:rPr>
                <w:b/>
              </w:rPr>
            </w:pPr>
          </w:p>
          <w:p w14:paraId="0F268E08" w14:textId="77777777" w:rsidR="004E06C4" w:rsidRPr="00503F0B" w:rsidRDefault="004E06C4" w:rsidP="006201A7">
            <w:pPr>
              <w:widowControl w:val="0"/>
              <w:autoSpaceDE w:val="0"/>
              <w:autoSpaceDN w:val="0"/>
              <w:adjustRightInd w:val="0"/>
              <w:ind w:left="-51"/>
              <w:rPr>
                <w:b/>
              </w:rPr>
            </w:pPr>
            <w:r w:rsidRPr="00503F0B">
              <w:rPr>
                <w:b/>
              </w:rPr>
              <w:t>ОТ ПОКУПАТЕЛЯ:</w:t>
            </w:r>
          </w:p>
        </w:tc>
      </w:tr>
      <w:tr w:rsidR="004E06C4" w:rsidRPr="002E155D" w14:paraId="6B562CFD" w14:textId="77777777" w:rsidTr="004E06C4">
        <w:tc>
          <w:tcPr>
            <w:tcW w:w="2512" w:type="pct"/>
            <w:gridSpan w:val="2"/>
          </w:tcPr>
          <w:p w14:paraId="4FCEB199" w14:textId="77777777" w:rsidR="004E06C4" w:rsidRPr="00503F0B" w:rsidRDefault="004E06C4" w:rsidP="006201A7">
            <w:pPr>
              <w:widowControl w:val="0"/>
              <w:autoSpaceDE w:val="0"/>
              <w:autoSpaceDN w:val="0"/>
              <w:adjustRightInd w:val="0"/>
              <w:rPr>
                <w:sz w:val="16"/>
                <w:szCs w:val="16"/>
              </w:rPr>
            </w:pPr>
          </w:p>
          <w:p w14:paraId="4780146C" w14:textId="77777777" w:rsidR="004E06C4" w:rsidRPr="00503F0B" w:rsidRDefault="004E06C4" w:rsidP="006201A7">
            <w:pPr>
              <w:widowControl w:val="0"/>
              <w:autoSpaceDE w:val="0"/>
              <w:autoSpaceDN w:val="0"/>
              <w:adjustRightInd w:val="0"/>
              <w:rPr>
                <w:sz w:val="16"/>
                <w:szCs w:val="16"/>
              </w:rPr>
            </w:pPr>
            <w:r w:rsidRPr="00503F0B">
              <w:rPr>
                <w:sz w:val="16"/>
                <w:szCs w:val="16"/>
              </w:rPr>
              <w:t>_______________________________</w:t>
            </w:r>
          </w:p>
          <w:p w14:paraId="179C44E9" w14:textId="77777777" w:rsidR="004E06C4" w:rsidRPr="00210DD3" w:rsidRDefault="004E06C4" w:rsidP="006201A7">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610C51AB" w14:textId="77777777" w:rsidR="004E06C4" w:rsidRPr="00503F0B" w:rsidRDefault="004E06C4" w:rsidP="006201A7">
            <w:pPr>
              <w:widowControl w:val="0"/>
              <w:autoSpaceDE w:val="0"/>
              <w:autoSpaceDN w:val="0"/>
              <w:adjustRightInd w:val="0"/>
              <w:rPr>
                <w:sz w:val="16"/>
                <w:szCs w:val="16"/>
              </w:rPr>
            </w:pPr>
          </w:p>
          <w:p w14:paraId="30A601B6" w14:textId="77777777" w:rsidR="004E06C4" w:rsidRPr="00503F0B" w:rsidRDefault="004E06C4" w:rsidP="006201A7">
            <w:pPr>
              <w:widowControl w:val="0"/>
              <w:autoSpaceDE w:val="0"/>
              <w:autoSpaceDN w:val="0"/>
              <w:adjustRightInd w:val="0"/>
              <w:rPr>
                <w:sz w:val="16"/>
                <w:szCs w:val="16"/>
              </w:rPr>
            </w:pPr>
            <w:r w:rsidRPr="00503F0B">
              <w:rPr>
                <w:sz w:val="16"/>
                <w:szCs w:val="16"/>
              </w:rPr>
              <w:t>____________________________________</w:t>
            </w:r>
          </w:p>
          <w:p w14:paraId="6B9C6EDE" w14:textId="77777777" w:rsidR="004E06C4" w:rsidRPr="002E155D" w:rsidRDefault="004E06C4" w:rsidP="006201A7">
            <w:pPr>
              <w:widowControl w:val="0"/>
              <w:autoSpaceDE w:val="0"/>
              <w:autoSpaceDN w:val="0"/>
              <w:adjustRightInd w:val="0"/>
              <w:rPr>
                <w:sz w:val="16"/>
                <w:szCs w:val="16"/>
              </w:rPr>
            </w:pPr>
            <w:r w:rsidRPr="00210DD3">
              <w:rPr>
                <w:i/>
                <w:sz w:val="16"/>
                <w:szCs w:val="16"/>
              </w:rPr>
              <w:t>(подписано ЭЦП)</w:t>
            </w:r>
          </w:p>
        </w:tc>
      </w:tr>
    </w:tbl>
    <w:p w14:paraId="6408C6F1" w14:textId="77777777" w:rsidR="004E06C4" w:rsidRPr="00237B4F" w:rsidRDefault="004E06C4" w:rsidP="004E06C4">
      <w:pPr>
        <w:widowControl w:val="0"/>
        <w:spacing w:before="120" w:after="120"/>
        <w:jc w:val="right"/>
        <w:rPr>
          <w:b/>
        </w:rPr>
      </w:pPr>
    </w:p>
    <w:p w14:paraId="3FC4EE15" w14:textId="77777777" w:rsidR="004E06C4" w:rsidRPr="00237B4F" w:rsidRDefault="004E06C4" w:rsidP="004E06C4">
      <w:pPr>
        <w:ind w:left="142"/>
        <w:jc w:val="center"/>
      </w:pPr>
    </w:p>
    <w:p w14:paraId="58DE2E0E" w14:textId="4D5E8E2E" w:rsidR="00E04DFE" w:rsidRPr="00237B4F" w:rsidRDefault="00E04DFE" w:rsidP="00A2027E"/>
    <w:sectPr w:rsidR="00E04DFE" w:rsidRPr="00237B4F" w:rsidSect="00F96293">
      <w:footerReference w:type="default" r:id="rId45"/>
      <w:footerReference w:type="first" r:id="rId46"/>
      <w:pgSz w:w="11906" w:h="16838"/>
      <w:pgMar w:top="568" w:right="992" w:bottom="56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905D1" w14:textId="77777777" w:rsidR="002342C9" w:rsidRDefault="002342C9" w:rsidP="00B067D9">
      <w:r>
        <w:separator/>
      </w:r>
    </w:p>
  </w:endnote>
  <w:endnote w:type="continuationSeparator" w:id="0">
    <w:p w14:paraId="2243EE98" w14:textId="77777777" w:rsidR="002342C9" w:rsidRDefault="002342C9"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2342C9" w:rsidRDefault="002342C9"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2342C9" w:rsidRDefault="002342C9"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6F202889" w:rsidR="002342C9" w:rsidRPr="00203AD7" w:rsidRDefault="002342C9" w:rsidP="00777A76">
    <w:pPr>
      <w:pStyle w:val="a6"/>
      <w:jc w:val="right"/>
    </w:pPr>
    <w:r>
      <w:fldChar w:fldCharType="begin"/>
    </w:r>
    <w:r>
      <w:instrText>PAGE   \* MERGEFORMAT</w:instrText>
    </w:r>
    <w:r>
      <w:fldChar w:fldCharType="separate"/>
    </w:r>
    <w:r w:rsidR="00C41666">
      <w:rPr>
        <w:noProof/>
      </w:rPr>
      <w:t>41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2342C9" w:rsidRPr="00203AD7" w:rsidRDefault="002342C9"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2342C9" w:rsidRDefault="002342C9"/>
  <w:p w14:paraId="2C624259" w14:textId="77777777" w:rsidR="002342C9" w:rsidRDefault="002342C9"/>
  <w:p w14:paraId="3CD2C034" w14:textId="77777777" w:rsidR="002342C9" w:rsidRDefault="002342C9"/>
  <w:p w14:paraId="32C719A1" w14:textId="77777777" w:rsidR="002342C9" w:rsidRDefault="002342C9"/>
  <w:p w14:paraId="1A1F3EBE" w14:textId="77777777" w:rsidR="002342C9" w:rsidRDefault="002342C9"/>
  <w:p w14:paraId="34E7B602" w14:textId="77777777" w:rsidR="002342C9" w:rsidRDefault="002342C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26CCBEEB" w:rsidR="002342C9" w:rsidRPr="00B067D9" w:rsidRDefault="002342C9">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C41666">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41048B4F" w:rsidR="002342C9" w:rsidRDefault="002342C9">
    <w:pPr>
      <w:pStyle w:val="a6"/>
      <w:jc w:val="right"/>
    </w:pPr>
    <w:r>
      <w:fldChar w:fldCharType="begin"/>
    </w:r>
    <w:r>
      <w:instrText>PAGE   \* MERGEFORMAT</w:instrText>
    </w:r>
    <w:r>
      <w:fldChar w:fldCharType="separate"/>
    </w:r>
    <w:r w:rsidR="00C41666">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2342C9" w:rsidRDefault="002342C9"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2342C9" w:rsidRDefault="002342C9"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4D133182" w:rsidR="002342C9" w:rsidRPr="00B13D19" w:rsidRDefault="002342C9" w:rsidP="003C19CB">
    <w:pPr>
      <w:pStyle w:val="a6"/>
      <w:jc w:val="right"/>
    </w:pPr>
    <w:r w:rsidRPr="00B13D19">
      <w:fldChar w:fldCharType="begin"/>
    </w:r>
    <w:r w:rsidRPr="00B13D19">
      <w:instrText>PAGE   \* MERGEFORMAT</w:instrText>
    </w:r>
    <w:r w:rsidRPr="00B13D19">
      <w:fldChar w:fldCharType="separate"/>
    </w:r>
    <w:r w:rsidR="00C41666">
      <w:rPr>
        <w:noProof/>
      </w:rPr>
      <w:t>26</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5F779295" w:rsidR="002342C9" w:rsidRPr="00203AD7" w:rsidRDefault="002342C9" w:rsidP="00C46F56">
    <w:pPr>
      <w:pStyle w:val="a6"/>
      <w:jc w:val="right"/>
    </w:pPr>
    <w:r>
      <w:fldChar w:fldCharType="begin"/>
    </w:r>
    <w:r>
      <w:instrText>PAGE   \* MERGEFORMAT</w:instrText>
    </w:r>
    <w:r>
      <w:fldChar w:fldCharType="separate"/>
    </w:r>
    <w:r w:rsidR="00C41666">
      <w:rPr>
        <w:noProof/>
      </w:rPr>
      <w:t>29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2342C9" w:rsidRPr="004B4EFB" w:rsidRDefault="002342C9" w:rsidP="00C46F56">
    <w:pPr>
      <w:pStyle w:val="a6"/>
      <w:jc w:val="right"/>
    </w:pPr>
    <w:r w:rsidRPr="004B4EFB">
      <w:t>Задание на проведение закупки</w:t>
    </w:r>
  </w:p>
  <w:p w14:paraId="12C535D2" w14:textId="77777777" w:rsidR="002342C9" w:rsidRPr="004B4EFB" w:rsidRDefault="002342C9"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2342C9" w:rsidRPr="00203AD7" w:rsidRDefault="002342C9"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E7001" w14:textId="5690E3C2" w:rsidR="004E06C4" w:rsidRPr="00203AD7" w:rsidRDefault="004E06C4" w:rsidP="00C46F56">
    <w:pPr>
      <w:pStyle w:val="a6"/>
      <w:jc w:val="right"/>
    </w:pPr>
    <w:r>
      <w:fldChar w:fldCharType="begin"/>
    </w:r>
    <w:r>
      <w:instrText>PAGE   \* MERGEFORMAT</w:instrText>
    </w:r>
    <w:r>
      <w:fldChar w:fldCharType="separate"/>
    </w:r>
    <w:r w:rsidR="00C41666">
      <w:rPr>
        <w:noProof/>
      </w:rPr>
      <w:t>32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C2E14" w14:textId="77777777" w:rsidR="004E06C4" w:rsidRPr="004B4EFB" w:rsidRDefault="004E06C4" w:rsidP="00C46F56">
    <w:pPr>
      <w:pStyle w:val="a6"/>
      <w:jc w:val="right"/>
    </w:pPr>
    <w:r w:rsidRPr="004B4EFB">
      <w:t>Задание на проведение закупки</w:t>
    </w:r>
  </w:p>
  <w:p w14:paraId="27C0739C" w14:textId="77777777" w:rsidR="004E06C4" w:rsidRPr="004B4EFB" w:rsidRDefault="004E06C4"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1D1FDFF2" w14:textId="77777777" w:rsidR="004E06C4" w:rsidRPr="00203AD7" w:rsidRDefault="004E06C4"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FE96B" w14:textId="77777777" w:rsidR="002342C9" w:rsidRDefault="002342C9" w:rsidP="00B067D9">
      <w:r>
        <w:separator/>
      </w:r>
    </w:p>
  </w:footnote>
  <w:footnote w:type="continuationSeparator" w:id="0">
    <w:p w14:paraId="5E354839" w14:textId="77777777" w:rsidR="002342C9" w:rsidRDefault="002342C9"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9"/>
  </w:num>
  <w:num w:numId="3">
    <w:abstractNumId w:val="27"/>
  </w:num>
  <w:num w:numId="4">
    <w:abstractNumId w:val="24"/>
  </w:num>
  <w:num w:numId="5">
    <w:abstractNumId w:val="9"/>
  </w:num>
  <w:num w:numId="6">
    <w:abstractNumId w:val="3"/>
  </w:num>
  <w:num w:numId="7">
    <w:abstractNumId w:val="6"/>
  </w:num>
  <w:num w:numId="8">
    <w:abstractNumId w:val="39"/>
  </w:num>
  <w:num w:numId="9">
    <w:abstractNumId w:val="47"/>
  </w:num>
  <w:num w:numId="10">
    <w:abstractNumId w:val="53"/>
  </w:num>
  <w:num w:numId="11">
    <w:abstractNumId w:val="43"/>
  </w:num>
  <w:num w:numId="12">
    <w:abstractNumId w:val="15"/>
  </w:num>
  <w:num w:numId="13">
    <w:abstractNumId w:val="20"/>
  </w:num>
  <w:num w:numId="14">
    <w:abstractNumId w:val="26"/>
    <w:lvlOverride w:ilvl="0">
      <w:lvl w:ilvl="0" w:tplc="F3468582">
        <w:start w:val="1"/>
        <w:numFmt w:val="decimal"/>
        <w:lvlText w:val="2.%1"/>
        <w:lvlJc w:val="left"/>
        <w:pPr>
          <w:ind w:left="786" w:hanging="360"/>
        </w:pPr>
        <w:rPr>
          <w:rFonts w:hint="default"/>
          <w:b/>
        </w:rPr>
      </w:lvl>
    </w:lvlOverride>
  </w:num>
  <w:num w:numId="15">
    <w:abstractNumId w:val="19"/>
  </w:num>
  <w:num w:numId="16">
    <w:abstractNumId w:val="0"/>
  </w:num>
  <w:num w:numId="17">
    <w:abstractNumId w:val="46"/>
  </w:num>
  <w:num w:numId="18">
    <w:abstractNumId w:val="21"/>
  </w:num>
  <w:num w:numId="19">
    <w:abstractNumId w:val="35"/>
  </w:num>
  <w:num w:numId="20">
    <w:abstractNumId w:val="40"/>
  </w:num>
  <w:num w:numId="21">
    <w:abstractNumId w:val="22"/>
  </w:num>
  <w:num w:numId="22">
    <w:abstractNumId w:val="38"/>
  </w:num>
  <w:num w:numId="23">
    <w:abstractNumId w:val="29"/>
  </w:num>
  <w:num w:numId="24">
    <w:abstractNumId w:val="44"/>
  </w:num>
  <w:num w:numId="25">
    <w:abstractNumId w:val="37"/>
  </w:num>
  <w:num w:numId="26">
    <w:abstractNumId w:val="54"/>
  </w:num>
  <w:num w:numId="27">
    <w:abstractNumId w:val="18"/>
  </w:num>
  <w:num w:numId="28">
    <w:abstractNumId w:val="48"/>
  </w:num>
  <w:num w:numId="29">
    <w:abstractNumId w:val="5"/>
  </w:num>
  <w:num w:numId="30">
    <w:abstractNumId w:val="31"/>
  </w:num>
  <w:num w:numId="31">
    <w:abstractNumId w:val="13"/>
  </w:num>
  <w:num w:numId="32">
    <w:abstractNumId w:val="23"/>
  </w:num>
  <w:num w:numId="33">
    <w:abstractNumId w:val="16"/>
  </w:num>
  <w:num w:numId="34">
    <w:abstractNumId w:val="41"/>
  </w:num>
  <w:num w:numId="35">
    <w:abstractNumId w:val="28"/>
  </w:num>
  <w:num w:numId="36">
    <w:abstractNumId w:val="14"/>
  </w:num>
  <w:num w:numId="37">
    <w:abstractNumId w:val="32"/>
  </w:num>
  <w:num w:numId="38">
    <w:abstractNumId w:val="25"/>
  </w:num>
  <w:num w:numId="39">
    <w:abstractNumId w:val="30"/>
  </w:num>
  <w:num w:numId="40">
    <w:abstractNumId w:val="36"/>
  </w:num>
  <w:num w:numId="41">
    <w:abstractNumId w:val="26"/>
  </w:num>
  <w:num w:numId="42">
    <w:abstractNumId w:val="33"/>
  </w:num>
  <w:num w:numId="43">
    <w:abstractNumId w:val="47"/>
    <w:lvlOverride w:ilvl="2">
      <w:lvl w:ilvl="2" w:tplc="7B0039A4">
        <w:start w:val="1"/>
        <w:numFmt w:val="decimal"/>
        <w:lvlText w:val="%3)"/>
        <w:lvlJc w:val="left"/>
        <w:pPr>
          <w:ind w:left="2340" w:hanging="360"/>
        </w:pPr>
        <w:rPr>
          <w:rFonts w:hint="default"/>
        </w:rPr>
      </w:lvl>
    </w:lvlOverride>
  </w:num>
  <w:num w:numId="44">
    <w:abstractNumId w:val="51"/>
  </w:num>
  <w:num w:numId="45">
    <w:abstractNumId w:val="42"/>
  </w:num>
  <w:num w:numId="46">
    <w:abstractNumId w:val="50"/>
  </w:num>
  <w:num w:numId="47">
    <w:abstractNumId w:val="52"/>
  </w:num>
  <w:num w:numId="48">
    <w:abstractNumId w:val="34"/>
  </w:num>
  <w:num w:numId="49">
    <w:abstractNumId w:val="10"/>
  </w:num>
  <w:num w:numId="50">
    <w:abstractNumId w:val="11"/>
  </w:num>
  <w:num w:numId="51">
    <w:abstractNumId w:val="45"/>
  </w:num>
  <w:num w:numId="52">
    <w:abstractNumId w:val="4"/>
  </w:num>
  <w:num w:numId="53">
    <w:abstractNumId w:val="17"/>
  </w:num>
  <w:num w:numId="54">
    <w:abstractNumId w:val="8"/>
  </w:num>
  <w:num w:numId="55">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18A0"/>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E91"/>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1DF5"/>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77F"/>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5ED"/>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2C9"/>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0495"/>
    <w:rsid w:val="00322077"/>
    <w:rsid w:val="0032253E"/>
    <w:rsid w:val="00322A8C"/>
    <w:rsid w:val="00323F9F"/>
    <w:rsid w:val="00325199"/>
    <w:rsid w:val="0032544B"/>
    <w:rsid w:val="0032592B"/>
    <w:rsid w:val="003276FC"/>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0C7B"/>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40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AFF"/>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258"/>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6C4"/>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4B7D"/>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3631"/>
    <w:rsid w:val="005747CE"/>
    <w:rsid w:val="00575611"/>
    <w:rsid w:val="005756F2"/>
    <w:rsid w:val="00575DE0"/>
    <w:rsid w:val="00576D4E"/>
    <w:rsid w:val="00577480"/>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199"/>
    <w:rsid w:val="0065686E"/>
    <w:rsid w:val="00657558"/>
    <w:rsid w:val="0065789B"/>
    <w:rsid w:val="0066048E"/>
    <w:rsid w:val="00660CE6"/>
    <w:rsid w:val="00661CD0"/>
    <w:rsid w:val="00663025"/>
    <w:rsid w:val="006647DF"/>
    <w:rsid w:val="00665E9D"/>
    <w:rsid w:val="00666754"/>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75C"/>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438D"/>
    <w:rsid w:val="00785491"/>
    <w:rsid w:val="00785926"/>
    <w:rsid w:val="0078627D"/>
    <w:rsid w:val="007864E2"/>
    <w:rsid w:val="00786BA3"/>
    <w:rsid w:val="00786BA6"/>
    <w:rsid w:val="00787BAA"/>
    <w:rsid w:val="00787F3C"/>
    <w:rsid w:val="00792698"/>
    <w:rsid w:val="0079312B"/>
    <w:rsid w:val="0079317D"/>
    <w:rsid w:val="00793A03"/>
    <w:rsid w:val="007949A0"/>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8C"/>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27E"/>
    <w:rsid w:val="00A20933"/>
    <w:rsid w:val="00A20AC4"/>
    <w:rsid w:val="00A2207D"/>
    <w:rsid w:val="00A221DD"/>
    <w:rsid w:val="00A222AB"/>
    <w:rsid w:val="00A22444"/>
    <w:rsid w:val="00A22941"/>
    <w:rsid w:val="00A2297A"/>
    <w:rsid w:val="00A22A2B"/>
    <w:rsid w:val="00A23179"/>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6D"/>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5E97"/>
    <w:rsid w:val="00B76CBE"/>
    <w:rsid w:val="00B772F5"/>
    <w:rsid w:val="00B77D1C"/>
    <w:rsid w:val="00B80059"/>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AE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6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A691D"/>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3F9C"/>
    <w:rsid w:val="00DD5107"/>
    <w:rsid w:val="00DD5BA1"/>
    <w:rsid w:val="00DD614D"/>
    <w:rsid w:val="00DD62FE"/>
    <w:rsid w:val="00DD659A"/>
    <w:rsid w:val="00DD69FB"/>
    <w:rsid w:val="00DD6F54"/>
    <w:rsid w:val="00DE107F"/>
    <w:rsid w:val="00DE1709"/>
    <w:rsid w:val="00DE25C9"/>
    <w:rsid w:val="00DE2D2A"/>
    <w:rsid w:val="00DE4459"/>
    <w:rsid w:val="00DE5173"/>
    <w:rsid w:val="00DE566A"/>
    <w:rsid w:val="00DE5718"/>
    <w:rsid w:val="00DE6419"/>
    <w:rsid w:val="00DE69FE"/>
    <w:rsid w:val="00DE6AA8"/>
    <w:rsid w:val="00DE73C1"/>
    <w:rsid w:val="00DE7592"/>
    <w:rsid w:val="00DE7903"/>
    <w:rsid w:val="00DE7ECC"/>
    <w:rsid w:val="00DF07FC"/>
    <w:rsid w:val="00DF09A9"/>
    <w:rsid w:val="00DF21D2"/>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DB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2B07"/>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579E0"/>
    <w:rsid w:val="00F606DA"/>
    <w:rsid w:val="00F61B8B"/>
    <w:rsid w:val="00F61BE7"/>
    <w:rsid w:val="00F6254F"/>
    <w:rsid w:val="00F654CD"/>
    <w:rsid w:val="00F65A23"/>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979FC"/>
    <w:rsid w:val="00FA025B"/>
    <w:rsid w:val="00FA08DC"/>
    <w:rsid w:val="00FA0A3E"/>
    <w:rsid w:val="00FA1677"/>
    <w:rsid w:val="00FA23BB"/>
    <w:rsid w:val="00FA356E"/>
    <w:rsid w:val="00FA3C33"/>
    <w:rsid w:val="00FA4499"/>
    <w:rsid w:val="00FA558A"/>
    <w:rsid w:val="00FA58DA"/>
    <w:rsid w:val="00FA5BCC"/>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1BC"/>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25544239">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786389364">
      <w:bodyDiv w:val="1"/>
      <w:marLeft w:val="0"/>
      <w:marRight w:val="0"/>
      <w:marTop w:val="0"/>
      <w:marBottom w:val="0"/>
      <w:divBdr>
        <w:top w:val="none" w:sz="0" w:space="0" w:color="auto"/>
        <w:left w:val="none" w:sz="0" w:space="0" w:color="auto"/>
        <w:bottom w:val="none" w:sz="0" w:space="0" w:color="auto"/>
        <w:right w:val="none" w:sz="0" w:space="0" w:color="auto"/>
      </w:divBdr>
    </w:div>
    <w:div w:id="827330457">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5389033">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2688149">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4139925">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7603011">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8.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1.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BFDBC-19C8-477A-B876-51A8D12E7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41</Pages>
  <Words>16109</Words>
  <Characters>91822</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7</cp:revision>
  <cp:lastPrinted>2023-06-22T08:52:00Z</cp:lastPrinted>
  <dcterms:created xsi:type="dcterms:W3CDTF">2026-05-19T10:27:00Z</dcterms:created>
  <dcterms:modified xsi:type="dcterms:W3CDTF">2026-05-25T15:02:00Z</dcterms:modified>
</cp:coreProperties>
</file>