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4B485A45" w:rsidR="00395D8B" w:rsidRPr="00395D8B" w:rsidRDefault="00395D8B" w:rsidP="00C90A26">
      <w:pPr>
        <w:widowControl w:val="0"/>
        <w:spacing w:after="120"/>
        <w:ind w:right="170"/>
        <w:jc w:val="center"/>
        <w:rPr>
          <w:b/>
          <w:bCs/>
        </w:rPr>
      </w:pPr>
      <w:r w:rsidRPr="00395D8B">
        <w:rPr>
          <w:b/>
        </w:rPr>
        <w:t xml:space="preserve">о проведении </w:t>
      </w:r>
      <w:r w:rsidR="0003299D">
        <w:rPr>
          <w:b/>
          <w:bCs/>
        </w:rPr>
        <w:t xml:space="preserve">повторного </w:t>
      </w:r>
      <w:r w:rsidRPr="00395D8B">
        <w:rPr>
          <w:b/>
          <w:bCs/>
        </w:rPr>
        <w:t>запроса котировок в электронной форме</w:t>
      </w:r>
      <w:r w:rsidRPr="00395D8B">
        <w:rPr>
          <w:b/>
          <w:bCs/>
        </w:rPr>
        <w:br/>
      </w:r>
      <w:r w:rsidR="00A436DF" w:rsidRPr="00A436DF">
        <w:rPr>
          <w:b/>
          <w:bCs/>
        </w:rPr>
        <w:t xml:space="preserve">от </w:t>
      </w:r>
      <w:r w:rsidR="0003299D">
        <w:rPr>
          <w:b/>
          <w:bCs/>
        </w:rPr>
        <w:t>02</w:t>
      </w:r>
      <w:r w:rsidR="00060FFF">
        <w:rPr>
          <w:b/>
          <w:bCs/>
        </w:rPr>
        <w:t>.</w:t>
      </w:r>
      <w:r w:rsidR="0003299D">
        <w:rPr>
          <w:b/>
          <w:bCs/>
        </w:rPr>
        <w:t>10</w:t>
      </w:r>
      <w:r w:rsidR="00A436DF" w:rsidRPr="00A436DF">
        <w:rPr>
          <w:b/>
          <w:bCs/>
        </w:rPr>
        <w:t>.2026 г.</w:t>
      </w:r>
      <w:r w:rsidRPr="00395D8B">
        <w:rPr>
          <w:b/>
          <w:bCs/>
        </w:rPr>
        <w:t xml:space="preserve"> № </w:t>
      </w:r>
      <w:r w:rsidR="00BE3346" w:rsidRPr="00BE3346">
        <w:rPr>
          <w:b/>
          <w:bCs/>
        </w:rPr>
        <w:t>ЗКЭФ-</w:t>
      </w:r>
      <w:r w:rsidR="0003299D">
        <w:rPr>
          <w:b/>
          <w:bCs/>
        </w:rPr>
        <w:t>ДЭУК-1512П</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6116"/>
      </w:tblGrid>
      <w:tr w:rsidR="00395D8B" w:rsidRPr="00395D8B" w14:paraId="67249F86" w14:textId="77777777" w:rsidTr="00C90A26">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75"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22"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40D6DAC8"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90A26">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75"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22"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C90A26">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75"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22"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C90A26">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75"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22"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C90A26">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75"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22" w:type="pct"/>
            <w:shd w:val="clear" w:color="auto" w:fill="auto"/>
          </w:tcPr>
          <w:p w14:paraId="3941354B" w14:textId="7F32D177" w:rsidR="00395D8B" w:rsidRPr="00395D8B" w:rsidRDefault="00A436DF" w:rsidP="00C90A26">
            <w:pPr>
              <w:ind w:right="170"/>
              <w:jc w:val="both"/>
            </w:pPr>
            <w:r w:rsidRPr="00A436DF">
              <w:t xml:space="preserve">Право заключения договора на поставку </w:t>
            </w:r>
            <w:r w:rsidR="00164BCA" w:rsidRPr="00164BCA">
              <w:t xml:space="preserve">автомобиля Тойота </w:t>
            </w:r>
            <w:proofErr w:type="spellStart"/>
            <w:r w:rsidR="00164BCA" w:rsidRPr="00164BCA">
              <w:t>Камри</w:t>
            </w:r>
            <w:proofErr w:type="spellEnd"/>
            <w:r w:rsidR="00207B5C" w:rsidRPr="00207B5C">
              <w:t xml:space="preserve"> </w:t>
            </w:r>
            <w:r w:rsidR="00207B5C">
              <w:t>или эквивалент</w:t>
            </w:r>
            <w:r w:rsidR="00164BCA" w:rsidRPr="00164BCA">
              <w:t xml:space="preserve"> в г. Москву</w:t>
            </w:r>
          </w:p>
        </w:tc>
      </w:tr>
      <w:tr w:rsidR="00395D8B" w:rsidRPr="00395D8B" w14:paraId="6733FA0F" w14:textId="77777777" w:rsidTr="00C90A26">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75"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22"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C90A26">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75"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22" w:type="pct"/>
            <w:shd w:val="clear" w:color="auto" w:fill="auto"/>
          </w:tcPr>
          <w:p w14:paraId="0C78D82F" w14:textId="2F139A32" w:rsidR="00395D8B" w:rsidRPr="00395D8B" w:rsidRDefault="00A04E2E" w:rsidP="00CD3765">
            <w:pPr>
              <w:widowControl w:val="0"/>
              <w:tabs>
                <w:tab w:val="left" w:pos="284"/>
                <w:tab w:val="left" w:pos="426"/>
                <w:tab w:val="left" w:pos="1134"/>
              </w:tabs>
              <w:ind w:right="170"/>
              <w:jc w:val="both"/>
              <w:outlineLvl w:val="0"/>
            </w:pPr>
            <w:r w:rsidRPr="00A04E2E">
              <w:t xml:space="preserve">Поставка </w:t>
            </w:r>
            <w:r w:rsidR="00164BCA" w:rsidRPr="00164BCA">
              <w:t xml:space="preserve">автомобиля Тойота </w:t>
            </w:r>
            <w:proofErr w:type="spellStart"/>
            <w:r w:rsidR="00164BCA" w:rsidRPr="00164BCA">
              <w:t>Камри</w:t>
            </w:r>
            <w:proofErr w:type="spellEnd"/>
            <w:r w:rsidR="00CD3765">
              <w:t xml:space="preserve"> или эквивалент</w:t>
            </w:r>
            <w:r w:rsidR="00164BCA" w:rsidRPr="00164BCA">
              <w:t xml:space="preserve"> в г. </w:t>
            </w:r>
            <w:r w:rsidR="00CD3765" w:rsidRPr="00164BCA">
              <w:t>Москв</w:t>
            </w:r>
            <w:r w:rsidR="00CD3765">
              <w:t>а</w:t>
            </w:r>
          </w:p>
        </w:tc>
      </w:tr>
      <w:tr w:rsidR="00395D8B" w:rsidRPr="00395D8B" w14:paraId="70DA1D66" w14:textId="77777777" w:rsidTr="00C90A26">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75"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22"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90A26">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75"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(максимальной) цене единицы </w:t>
            </w:r>
            <w:r w:rsidRPr="00395D8B">
              <w:rPr>
                <w:b/>
              </w:rPr>
              <w:lastRenderedPageBreak/>
              <w:t>товара, работ, услуг</w:t>
            </w:r>
          </w:p>
        </w:tc>
        <w:tc>
          <w:tcPr>
            <w:tcW w:w="3122"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7177864D" w:rsidR="00395D8B" w:rsidRPr="00395D8B" w:rsidRDefault="00DC726F" w:rsidP="00C90A26">
            <w:pPr>
              <w:widowControl w:val="0"/>
              <w:tabs>
                <w:tab w:val="left" w:pos="0"/>
                <w:tab w:val="left" w:pos="284"/>
                <w:tab w:val="left" w:pos="1134"/>
              </w:tabs>
              <w:ind w:right="170"/>
              <w:jc w:val="both"/>
              <w:outlineLvl w:val="0"/>
              <w:rPr>
                <w:rFonts w:eastAsia="Calibri"/>
                <w:lang w:eastAsia="en-US"/>
              </w:rPr>
            </w:pPr>
            <w:r>
              <w:rPr>
                <w:b/>
              </w:rPr>
              <w:t xml:space="preserve">5 </w:t>
            </w:r>
            <w:r w:rsidRPr="00DC726F">
              <w:rPr>
                <w:b/>
              </w:rPr>
              <w:t>2</w:t>
            </w:r>
            <w:r w:rsidR="00164BCA">
              <w:rPr>
                <w:b/>
              </w:rPr>
              <w:t>50</w:t>
            </w:r>
            <w:r w:rsidR="00321582">
              <w:rPr>
                <w:b/>
              </w:rPr>
              <w:t> </w:t>
            </w:r>
            <w:r w:rsidR="00164BCA">
              <w:rPr>
                <w:b/>
              </w:rPr>
              <w:t>000</w:t>
            </w:r>
            <w:r w:rsidR="00321582">
              <w:rPr>
                <w:b/>
              </w:rPr>
              <w:t>,00</w:t>
            </w:r>
            <w:r w:rsidR="00164BCA">
              <w:rPr>
                <w:b/>
              </w:rPr>
              <w:t xml:space="preserve"> </w:t>
            </w:r>
            <w:r>
              <w:t>(Пять миллионов двести</w:t>
            </w:r>
            <w:r w:rsidR="00164BCA" w:rsidRPr="00164BCA">
              <w:t xml:space="preserve"> пятьдесят тысяч) рублей 00 копеек</w:t>
            </w:r>
            <w:r w:rsidR="00A436DF" w:rsidRPr="00164BCA">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w:t>
            </w:r>
            <w:r w:rsidRPr="00395D8B">
              <w:rPr>
                <w:bCs/>
              </w:rPr>
              <w:lastRenderedPageBreak/>
              <w:t xml:space="preserve">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90A26">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75"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22"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C90A26">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75"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22" w:type="pct"/>
            <w:shd w:val="clear" w:color="auto" w:fill="auto"/>
          </w:tcPr>
          <w:p w14:paraId="64F1D80F" w14:textId="70580C48" w:rsidR="00395D8B" w:rsidRPr="00395D8B" w:rsidRDefault="00470CF7" w:rsidP="00A04E2E">
            <w:pPr>
              <w:tabs>
                <w:tab w:val="left" w:pos="0"/>
                <w:tab w:val="left" w:pos="380"/>
              </w:tabs>
              <w:ind w:right="170"/>
              <w:jc w:val="both"/>
              <w:rPr>
                <w:szCs w:val="22"/>
              </w:rPr>
            </w:pPr>
            <w:r>
              <w:t xml:space="preserve">Не позднее </w:t>
            </w:r>
            <w:r w:rsidR="009408C9">
              <w:t>10</w:t>
            </w:r>
            <w:r w:rsidRPr="00470CF7">
              <w:t xml:space="preserve"> (</w:t>
            </w:r>
            <w:r w:rsidR="00DD0C4F">
              <w:t>десяти</w:t>
            </w:r>
            <w:r w:rsidRPr="00470CF7">
              <w:t>)</w:t>
            </w:r>
            <w:r w:rsidR="001F17F9" w:rsidRPr="001F17F9">
              <w:t xml:space="preserve"> </w:t>
            </w:r>
            <w:r w:rsidR="009B06BE">
              <w:t>рабочих</w:t>
            </w:r>
            <w:r w:rsidR="001F17F9" w:rsidRPr="001F17F9">
              <w:t xml:space="preserve"> дней с даты заключения договора</w:t>
            </w:r>
          </w:p>
        </w:tc>
      </w:tr>
      <w:tr w:rsidR="00395D8B" w:rsidRPr="00395D8B" w14:paraId="536A559F" w14:textId="77777777" w:rsidTr="00C90A26">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75"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22" w:type="pct"/>
            <w:shd w:val="clear" w:color="auto" w:fill="auto"/>
          </w:tcPr>
          <w:p w14:paraId="627F9454" w14:textId="239BF431" w:rsidR="005B1838" w:rsidRPr="00840C41" w:rsidRDefault="00A80E82" w:rsidP="00A04E2E">
            <w:pPr>
              <w:ind w:right="170"/>
              <w:jc w:val="both"/>
            </w:pPr>
            <w:r w:rsidRPr="00395D8B">
              <w:t xml:space="preserve">Определены проектом договора (приложение № </w:t>
            </w:r>
            <w:r>
              <w:t>5</w:t>
            </w:r>
            <w:r w:rsidRPr="00395D8B">
              <w:t xml:space="preserve"> </w:t>
            </w:r>
            <w:r w:rsidRPr="00395D8B">
              <w:br/>
              <w:t>к извещению</w:t>
            </w:r>
            <w:r w:rsidRPr="00A45D67">
              <w:t xml:space="preserve"> о проведении запроса котировок</w:t>
            </w:r>
            <w:r w:rsidRPr="00395D8B">
              <w:t>)</w:t>
            </w:r>
          </w:p>
        </w:tc>
      </w:tr>
      <w:tr w:rsidR="00395D8B" w:rsidRPr="00395D8B" w14:paraId="34EF31D3" w14:textId="77777777" w:rsidTr="00C90A26">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75"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22"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90A26">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75"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22"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90A26">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75"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22"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90A26">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75"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22"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C90A26">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75"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22"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C90A26">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75"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2" w:type="pct"/>
            <w:shd w:val="clear" w:color="auto" w:fill="auto"/>
          </w:tcPr>
          <w:p w14:paraId="2570CAE8" w14:textId="6D1B847F" w:rsidR="00395D8B" w:rsidRPr="00A436DF" w:rsidRDefault="0003299D" w:rsidP="0003299D">
            <w:pPr>
              <w:widowControl w:val="0"/>
              <w:tabs>
                <w:tab w:val="left" w:pos="284"/>
                <w:tab w:val="left" w:pos="426"/>
                <w:tab w:val="left" w:pos="1134"/>
                <w:tab w:val="left" w:pos="1276"/>
              </w:tabs>
              <w:ind w:right="170"/>
              <w:jc w:val="both"/>
              <w:outlineLvl w:val="0"/>
              <w:rPr>
                <w:b/>
              </w:rPr>
            </w:pPr>
            <w:r>
              <w:t>02</w:t>
            </w:r>
            <w:r w:rsidR="00060FFF">
              <w:t xml:space="preserve"> </w:t>
            </w:r>
            <w:r>
              <w:t>октября</w:t>
            </w:r>
            <w:r w:rsidR="00A436DF" w:rsidRPr="000D2C84">
              <w:t xml:space="preserve"> </w:t>
            </w:r>
            <w:r w:rsidR="00A436DF">
              <w:t>2026</w:t>
            </w:r>
            <w:r w:rsidR="002841AA">
              <w:t xml:space="preserve"> года</w:t>
            </w:r>
          </w:p>
        </w:tc>
      </w:tr>
      <w:tr w:rsidR="00395D8B" w:rsidRPr="00395D8B" w14:paraId="719687F3" w14:textId="77777777" w:rsidTr="00C90A26">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75"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22"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C90A26">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75"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22" w:type="pct"/>
            <w:shd w:val="clear" w:color="auto" w:fill="auto"/>
          </w:tcPr>
          <w:p w14:paraId="20DDD427" w14:textId="30325972" w:rsidR="00395D8B" w:rsidRPr="00395D8B" w:rsidRDefault="0003299D" w:rsidP="0003299D">
            <w:pPr>
              <w:widowControl w:val="0"/>
              <w:tabs>
                <w:tab w:val="left" w:pos="284"/>
                <w:tab w:val="left" w:pos="426"/>
                <w:tab w:val="left" w:pos="1134"/>
                <w:tab w:val="left" w:pos="1276"/>
              </w:tabs>
              <w:ind w:right="170"/>
              <w:jc w:val="both"/>
              <w:outlineLvl w:val="0"/>
            </w:pPr>
            <w:r>
              <w:t>12</w:t>
            </w:r>
            <w:r w:rsidR="00060FFF">
              <w:t xml:space="preserve"> </w:t>
            </w:r>
            <w:r>
              <w:t>октября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C90A26">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75"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22"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C90A26">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75"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22" w:type="pct"/>
            <w:shd w:val="clear" w:color="auto" w:fill="auto"/>
          </w:tcPr>
          <w:p w14:paraId="5F4D0DDE" w14:textId="1A072550" w:rsidR="00D646C9" w:rsidRDefault="0003299D" w:rsidP="00C90A26">
            <w:pPr>
              <w:widowControl w:val="0"/>
              <w:tabs>
                <w:tab w:val="left" w:pos="993"/>
                <w:tab w:val="left" w:pos="1276"/>
                <w:tab w:val="left" w:pos="1701"/>
              </w:tabs>
              <w:ind w:right="170"/>
              <w:jc w:val="both"/>
              <w:textAlignment w:val="baseline"/>
            </w:pPr>
            <w:r>
              <w:t>15</w:t>
            </w:r>
            <w:r w:rsidR="00060FFF">
              <w:t xml:space="preserve"> </w:t>
            </w:r>
            <w:r>
              <w:t>октября</w:t>
            </w:r>
            <w:r w:rsidR="00035359" w:rsidRPr="000D2C84">
              <w:t xml:space="preserve"> </w:t>
            </w:r>
            <w:r w:rsidR="00D646C9">
              <w:t>2026 года</w:t>
            </w:r>
            <w:bookmarkStart w:id="0" w:name="_Ref411241906"/>
            <w:bookmarkStart w:id="1" w:name="_GoBack"/>
            <w:bookmarkEnd w:id="1"/>
          </w:p>
          <w:p w14:paraId="79F547E0" w14:textId="485AD292"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r w:rsidRPr="00395D8B">
              <w:rPr>
                <w:sz w:val="28"/>
                <w:szCs w:val="28"/>
              </w:rPr>
              <w:t xml:space="preserve"> </w:t>
            </w:r>
          </w:p>
        </w:tc>
      </w:tr>
      <w:tr w:rsidR="00395D8B" w:rsidRPr="00395D8B" w14:paraId="5DFA13F9" w14:textId="77777777" w:rsidTr="00C90A26">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75"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22"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C90A26">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75"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22"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2"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w:t>
            </w:r>
            <w:r w:rsidRPr="00395D8B">
              <w:lastRenderedPageBreak/>
              <w:t xml:space="preserve">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2"/>
          <w:p w14:paraId="7CCA7B39" w14:textId="6246DB28"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90A26">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75"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22"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w:t>
            </w:r>
            <w:r w:rsidRPr="00395D8B">
              <w:lastRenderedPageBreak/>
              <w:t>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90A26">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75"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22"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90A26">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75"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2"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90A26">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75"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22"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lastRenderedPageBreak/>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w:t>
            </w:r>
            <w:r w:rsidRPr="00395D8B">
              <w:lastRenderedPageBreak/>
              <w:t xml:space="preserve">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C90A26">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75"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22"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w:t>
            </w:r>
            <w:r w:rsidRPr="00395D8B">
              <w:lastRenderedPageBreak/>
              <w:t>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надлежащим образом заверенный перевод на русский язык документа, составленного (оформленного) на иностранном языке (в случае, если в </w:t>
            </w:r>
            <w:r w:rsidRPr="00395D8B">
              <w:rPr>
                <w:bCs/>
              </w:rPr>
              <w:lastRenderedPageBreak/>
              <w:t>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C90A26">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75"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22"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395D8B">
              <w:lastRenderedPageBreak/>
              <w:t xml:space="preserve">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w:t>
            </w:r>
            <w:r w:rsidRPr="00395D8B">
              <w:lastRenderedPageBreak/>
              <w:t xml:space="preserve">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 xml:space="preserve">Заказчик, в течение 5 (пяти) рабочих дней с даты поступления запроса о разъяснении результатов </w:t>
            </w:r>
            <w:r w:rsidRPr="00395D8B">
              <w:lastRenderedPageBreak/>
              <w:t>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90A26">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75"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22"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w:t>
            </w:r>
            <w:r w:rsidRPr="00395D8B">
              <w:lastRenderedPageBreak/>
              <w:t>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lastRenderedPageBreak/>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C90A26">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75"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w:t>
            </w:r>
            <w:r w:rsidRPr="00395D8B">
              <w:rPr>
                <w:b/>
              </w:rPr>
              <w:lastRenderedPageBreak/>
              <w:t>пунктом 1 части 2 статьи 3.1-4 Федерального закона от 18 июля 2011 г. № 223-ФЗ «О закупках товаров, работ, услуг отдельными видами юридических лиц»)</w:t>
            </w:r>
          </w:p>
        </w:tc>
        <w:tc>
          <w:tcPr>
            <w:tcW w:w="3122"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w:t>
            </w:r>
            <w:r w:rsidRPr="00956A4A">
              <w:rPr>
                <w:iCs/>
                <w:lang w:val="ru-RU"/>
              </w:rPr>
              <w:lastRenderedPageBreak/>
              <w:t>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77777777"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w:t>
            </w:r>
            <w:r>
              <w:rPr>
                <w:i/>
                <w:iCs/>
              </w:rPr>
              <w:br/>
            </w:r>
            <w:r w:rsidRPr="00116750">
              <w:rPr>
                <w:i/>
                <w:iCs/>
              </w:rPr>
              <w:t>№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w:t>
            </w:r>
            <w:r w:rsidRPr="00701575">
              <w:rPr>
                <w:iCs/>
                <w:lang w:val="ru-RU"/>
              </w:rPr>
              <w:lastRenderedPageBreak/>
              <w:t xml:space="preserve">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w:t>
            </w:r>
            <w:r w:rsidRPr="00B32555">
              <w:rPr>
                <w:rFonts w:eastAsiaTheme="minorHAnsi"/>
                <w:lang w:eastAsia="en-US"/>
              </w:rPr>
              <w:lastRenderedPageBreak/>
              <w:t xml:space="preserve">(условий)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C90A26">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75" w:type="pct"/>
            <w:shd w:val="clear" w:color="auto" w:fill="auto"/>
            <w:vAlign w:val="center"/>
          </w:tcPr>
          <w:p w14:paraId="328A97FA" w14:textId="77777777" w:rsidR="00461C74" w:rsidRPr="00395D8B" w:rsidRDefault="00461C74" w:rsidP="00C90A26">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3122"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C90A26">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75" w:type="pct"/>
            <w:shd w:val="clear" w:color="auto" w:fill="auto"/>
            <w:vAlign w:val="center"/>
          </w:tcPr>
          <w:p w14:paraId="3E09DCBC" w14:textId="77777777" w:rsidR="00461C74" w:rsidRPr="00395D8B" w:rsidRDefault="00461C74" w:rsidP="00C90A26">
            <w:pPr>
              <w:widowControl w:val="0"/>
              <w:tabs>
                <w:tab w:val="left" w:pos="1134"/>
                <w:tab w:val="left" w:pos="1276"/>
                <w:tab w:val="left" w:pos="1560"/>
              </w:tabs>
              <w:ind w:right="170"/>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3122"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C90A26">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75"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 xml:space="preserve">Преимущество в отношении товаров российского происхождения (в том </w:t>
            </w:r>
            <w:r w:rsidRPr="00395D8B">
              <w:lastRenderedPageBreak/>
              <w:t>числе поставляемых при выполнении закупаемых работ, оказании закупаемых услуг)</w:t>
            </w:r>
          </w:p>
        </w:tc>
        <w:tc>
          <w:tcPr>
            <w:tcW w:w="3122"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lastRenderedPageBreak/>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xml:space="preserve">, с учетом информации </w:t>
            </w:r>
            <w:r w:rsidRPr="00395D8B">
              <w:rPr>
                <w:iCs/>
              </w:rPr>
              <w:lastRenderedPageBreak/>
              <w:t>пунктов 2.3 и 2.5 письма Минфин России от 31.01.2025 № 24-01-06/8697)</w:t>
            </w:r>
          </w:p>
        </w:tc>
      </w:tr>
      <w:tr w:rsidR="00461C74" w:rsidRPr="00395D8B" w14:paraId="52AAF8AD" w14:textId="77777777" w:rsidTr="00C90A26">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lastRenderedPageBreak/>
              <w:t>9.4.</w:t>
            </w:r>
          </w:p>
        </w:tc>
        <w:tc>
          <w:tcPr>
            <w:tcW w:w="1375" w:type="pct"/>
            <w:shd w:val="clear" w:color="auto" w:fill="auto"/>
            <w:vAlign w:val="center"/>
          </w:tcPr>
          <w:p w14:paraId="0BCFA157" w14:textId="77777777" w:rsidR="00461C74" w:rsidRPr="00395D8B" w:rsidRDefault="00461C74" w:rsidP="00C90A26">
            <w:pPr>
              <w:widowControl w:val="0"/>
              <w:tabs>
                <w:tab w:val="left" w:pos="1134"/>
                <w:tab w:val="left" w:pos="1276"/>
                <w:tab w:val="left" w:pos="1560"/>
              </w:tabs>
              <w:ind w:right="170"/>
              <w:rPr>
                <w:b/>
              </w:rPr>
            </w:pPr>
            <w:r w:rsidRPr="00395D8B">
              <w:t xml:space="preserve">Осуществление минимальной обязательной доли закупок товаров российского происхождения по перечню согласно приложению № 3 к ПП </w:t>
            </w:r>
            <w:r w:rsidRPr="00395D8B">
              <w:br/>
              <w:t>№ 1875</w:t>
            </w:r>
          </w:p>
        </w:tc>
        <w:tc>
          <w:tcPr>
            <w:tcW w:w="3122" w:type="pct"/>
            <w:shd w:val="clear" w:color="auto" w:fill="auto"/>
          </w:tcPr>
          <w:p w14:paraId="055565C9" w14:textId="5F24E08D" w:rsidR="003436ED" w:rsidRPr="003436ED" w:rsidRDefault="003436ED" w:rsidP="003436ED">
            <w:pPr>
              <w:widowControl w:val="0"/>
              <w:tabs>
                <w:tab w:val="left" w:pos="464"/>
                <w:tab w:val="left" w:pos="688"/>
              </w:tabs>
              <w:jc w:val="both"/>
              <w:rPr>
                <w:iCs/>
              </w:rPr>
            </w:pPr>
            <w:r w:rsidRPr="003436ED">
              <w:rPr>
                <w:b/>
                <w:i/>
                <w:iCs/>
              </w:rPr>
              <w:t>Установлено</w:t>
            </w:r>
            <w:r w:rsidRPr="003436ED">
              <w:rPr>
                <w:iCs/>
              </w:rPr>
              <w:t xml:space="preserve"> (согласно подпункту «л» пункта 4 </w:t>
            </w:r>
            <w:r w:rsidRPr="003436ED">
              <w:rPr>
                <w:iCs/>
              </w:rPr>
              <w:br/>
              <w:t>ПП № 1875, а также приложению «Спецификация на поставку товара» к приложению № 2 к извещению о проведении запроса котировок, с учетом информации пунктов 2.3 и 2.5 письма Минфин России от 31.01.2025 № 24-01-06/8697)</w:t>
            </w:r>
          </w:p>
          <w:p w14:paraId="382E87C4" w14:textId="77777777" w:rsidR="003436ED" w:rsidRPr="003436ED" w:rsidRDefault="003436ED" w:rsidP="003436ED">
            <w:pPr>
              <w:widowControl w:val="0"/>
              <w:tabs>
                <w:tab w:val="left" w:pos="464"/>
                <w:tab w:val="left" w:pos="688"/>
              </w:tabs>
              <w:jc w:val="both"/>
            </w:pPr>
            <w:r w:rsidRPr="003436ED">
              <w:t>В случае установления минимальной обязательной доли закупок товаров российского происхождения не допускается:</w:t>
            </w:r>
          </w:p>
          <w:p w14:paraId="6C1B496F" w14:textId="77777777" w:rsidR="003436ED" w:rsidRPr="003436ED" w:rsidRDefault="003436ED" w:rsidP="003436ED">
            <w:pPr>
              <w:widowControl w:val="0"/>
              <w:tabs>
                <w:tab w:val="left" w:pos="464"/>
                <w:tab w:val="left" w:pos="688"/>
              </w:tabs>
              <w:jc w:val="both"/>
            </w:pPr>
            <w:r w:rsidRPr="003436ED">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6DDD225B" w14:textId="77777777" w:rsidR="003436ED" w:rsidRPr="003436ED" w:rsidRDefault="003436ED" w:rsidP="003436ED">
            <w:pPr>
              <w:widowControl w:val="0"/>
              <w:tabs>
                <w:tab w:val="left" w:pos="464"/>
                <w:tab w:val="left" w:pos="688"/>
              </w:tabs>
              <w:jc w:val="both"/>
            </w:pPr>
            <w:r w:rsidRPr="003436ED">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w:t>
            </w:r>
            <w:r w:rsidRPr="003436ED">
              <w:rPr>
                <w:iCs/>
              </w:rPr>
              <w:t xml:space="preserve"> извещения о проведении запроса котировок</w:t>
            </w:r>
            <w:r w:rsidRPr="003436ED">
              <w:t>.</w:t>
            </w:r>
          </w:p>
          <w:p w14:paraId="577BE0C9" w14:textId="77777777" w:rsidR="003436ED" w:rsidRPr="003436ED" w:rsidRDefault="003436ED" w:rsidP="003436ED">
            <w:pPr>
              <w:widowControl w:val="0"/>
              <w:tabs>
                <w:tab w:val="left" w:pos="464"/>
                <w:tab w:val="left" w:pos="688"/>
              </w:tabs>
              <w:jc w:val="both"/>
            </w:pPr>
            <w:r w:rsidRPr="003436ED">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w:t>
            </w:r>
            <w:r w:rsidRPr="003436ED">
              <w:rPr>
                <w:iCs/>
              </w:rPr>
              <w:t xml:space="preserve"> извещения о проведении запроса котировок;</w:t>
            </w:r>
          </w:p>
          <w:p w14:paraId="681D9A07" w14:textId="466B763B" w:rsidR="00461C74" w:rsidRPr="00A87036" w:rsidRDefault="003436ED" w:rsidP="003436ED">
            <w:pPr>
              <w:widowControl w:val="0"/>
              <w:tabs>
                <w:tab w:val="left" w:pos="464"/>
                <w:tab w:val="left" w:pos="688"/>
              </w:tabs>
              <w:ind w:right="170"/>
              <w:jc w:val="both"/>
              <w:rPr>
                <w:iCs/>
              </w:rPr>
            </w:pPr>
            <w:r w:rsidRPr="003436ED">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461C74" w:rsidRPr="00395D8B" w14:paraId="23677738" w14:textId="77777777" w:rsidTr="00C90A26">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t>10</w:t>
            </w:r>
          </w:p>
        </w:tc>
        <w:tc>
          <w:tcPr>
            <w:tcW w:w="1375"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22"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76958BC8" w:rsidR="000F4A69" w:rsidRDefault="00060FFF" w:rsidP="00C90A26">
      <w:pPr>
        <w:ind w:right="283"/>
        <w:jc w:val="right"/>
        <w:rPr>
          <w:b/>
          <w:bCs/>
        </w:rPr>
      </w:pPr>
      <w:r>
        <w:rPr>
          <w:b/>
          <w:bCs/>
        </w:rPr>
        <w:t xml:space="preserve">от </w:t>
      </w:r>
      <w:r w:rsidR="0003299D">
        <w:rPr>
          <w:b/>
          <w:bCs/>
        </w:rPr>
        <w:t>02</w:t>
      </w:r>
      <w:r>
        <w:rPr>
          <w:b/>
          <w:bCs/>
        </w:rPr>
        <w:t>.</w:t>
      </w:r>
      <w:r w:rsidR="0003299D">
        <w:rPr>
          <w:b/>
          <w:bCs/>
        </w:rPr>
        <w:t>10</w:t>
      </w:r>
      <w:r w:rsidR="000F4A69" w:rsidRPr="00A436DF">
        <w:rPr>
          <w:b/>
          <w:bCs/>
        </w:rPr>
        <w:t>.2026 г.</w:t>
      </w:r>
      <w:r w:rsidR="000F4A69" w:rsidRPr="00395D8B">
        <w:rPr>
          <w:b/>
          <w:bCs/>
        </w:rPr>
        <w:t xml:space="preserve"> № </w:t>
      </w:r>
      <w:r w:rsidR="000F4A69" w:rsidRPr="00BE3346">
        <w:rPr>
          <w:b/>
          <w:bCs/>
        </w:rPr>
        <w:t>ЗКЭФ-</w:t>
      </w:r>
      <w:r w:rsidR="0003299D">
        <w:rPr>
          <w:b/>
          <w:bCs/>
        </w:rPr>
        <w:t>ДЭУК-1512П</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44DB6B26"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03299D">
        <w:rPr>
          <w:bCs/>
        </w:rPr>
        <w:t>02</w:t>
      </w:r>
      <w:r w:rsidR="00060FFF">
        <w:rPr>
          <w:bCs/>
        </w:rPr>
        <w:t>.</w:t>
      </w:r>
      <w:r w:rsidR="0003299D">
        <w:rPr>
          <w:bCs/>
        </w:rPr>
        <w:t>10</w:t>
      </w:r>
      <w:r w:rsidR="00B503D6" w:rsidRPr="00B503D6">
        <w:rPr>
          <w:bCs/>
        </w:rPr>
        <w:t>.2026 г. № ЗКЭФ-</w:t>
      </w:r>
      <w:r w:rsidR="0003299D">
        <w:rPr>
          <w:bCs/>
        </w:rPr>
        <w:t>ДЭУК-1512П</w:t>
      </w:r>
      <w:r w:rsidR="00B503D6" w:rsidRPr="00B503D6">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26DECCEB" w:rsidR="000F4A69" w:rsidRDefault="00060FFF" w:rsidP="00C90A26">
      <w:pPr>
        <w:widowControl w:val="0"/>
        <w:ind w:right="170"/>
        <w:jc w:val="right"/>
        <w:outlineLvl w:val="1"/>
        <w:rPr>
          <w:b/>
          <w:bCs/>
        </w:rPr>
      </w:pPr>
      <w:r>
        <w:rPr>
          <w:b/>
          <w:bCs/>
        </w:rPr>
        <w:t xml:space="preserve">от </w:t>
      </w:r>
      <w:r w:rsidR="0003299D">
        <w:rPr>
          <w:b/>
          <w:bCs/>
        </w:rPr>
        <w:t>02</w:t>
      </w:r>
      <w:r>
        <w:rPr>
          <w:b/>
          <w:bCs/>
        </w:rPr>
        <w:t>.</w:t>
      </w:r>
      <w:r w:rsidR="0003299D">
        <w:rPr>
          <w:b/>
          <w:bCs/>
        </w:rPr>
        <w:t>10</w:t>
      </w:r>
      <w:r w:rsidR="000F4A69" w:rsidRPr="00A436DF">
        <w:rPr>
          <w:b/>
          <w:bCs/>
        </w:rPr>
        <w:t>.2026 г.</w:t>
      </w:r>
      <w:r w:rsidR="000F4A69" w:rsidRPr="00395D8B">
        <w:rPr>
          <w:b/>
          <w:bCs/>
        </w:rPr>
        <w:t xml:space="preserve"> № </w:t>
      </w:r>
      <w:r w:rsidR="000F4A69" w:rsidRPr="00BE3346">
        <w:rPr>
          <w:b/>
          <w:bCs/>
        </w:rPr>
        <w:t>ЗКЭФ-</w:t>
      </w:r>
      <w:r w:rsidR="0003299D">
        <w:rPr>
          <w:b/>
          <w:bCs/>
        </w:rPr>
        <w:t>ДЭУК-1512П</w:t>
      </w:r>
    </w:p>
    <w:p w14:paraId="07C3D817" w14:textId="23D68B49" w:rsidR="00FF4903" w:rsidRDefault="00FF4903" w:rsidP="00C90A26">
      <w:pPr>
        <w:widowControl w:val="0"/>
        <w:spacing w:before="120"/>
        <w:ind w:right="170"/>
        <w:jc w:val="right"/>
        <w:outlineLvl w:val="1"/>
        <w:rPr>
          <w:b/>
          <w:bCs/>
        </w:rPr>
      </w:pPr>
      <w:r>
        <w:rPr>
          <w:b/>
          <w:bCs/>
        </w:rPr>
        <w:t>Форма</w:t>
      </w:r>
    </w:p>
    <w:p w14:paraId="79650D10" w14:textId="77777777" w:rsidR="00395D8B" w:rsidRPr="00395D8B" w:rsidRDefault="00395D8B" w:rsidP="00C90A26">
      <w:pPr>
        <w:ind w:right="170"/>
        <w:jc w:val="right"/>
        <w:rPr>
          <w:b/>
          <w:bCs/>
        </w:rPr>
      </w:pPr>
    </w:p>
    <w:p w14:paraId="55AD39A1" w14:textId="77777777" w:rsidR="00867C37" w:rsidRPr="00FC1523" w:rsidRDefault="00867C37" w:rsidP="00A04E2E">
      <w:pPr>
        <w:spacing w:before="120" w:after="120"/>
        <w:ind w:right="170"/>
        <w:jc w:val="center"/>
        <w:rPr>
          <w:b/>
        </w:rPr>
      </w:pPr>
      <w:r w:rsidRPr="00FC1523">
        <w:rPr>
          <w:b/>
        </w:rPr>
        <w:t>Спецификация на поставку товара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4606"/>
        <w:gridCol w:w="4836"/>
        <w:gridCol w:w="5054"/>
      </w:tblGrid>
      <w:tr w:rsidR="00A04E2E" w:rsidRPr="005927D4" w14:paraId="0C1878D7" w14:textId="77777777" w:rsidTr="00A04E2E">
        <w:trPr>
          <w:trHeight w:val="518"/>
        </w:trPr>
        <w:tc>
          <w:tcPr>
            <w:tcW w:w="339" w:type="pct"/>
            <w:vMerge w:val="restart"/>
            <w:tcBorders>
              <w:top w:val="single" w:sz="4" w:space="0" w:color="auto"/>
              <w:left w:val="single" w:sz="4" w:space="0" w:color="auto"/>
              <w:right w:val="single" w:sz="4" w:space="0" w:color="auto"/>
            </w:tcBorders>
            <w:vAlign w:val="center"/>
          </w:tcPr>
          <w:p w14:paraId="4571E650" w14:textId="77777777" w:rsidR="00A04E2E" w:rsidRPr="005927D4" w:rsidRDefault="00A04E2E" w:rsidP="00A04E2E">
            <w:pPr>
              <w:jc w:val="both"/>
              <w:rPr>
                <w:b/>
              </w:rPr>
            </w:pPr>
            <w:r w:rsidRPr="005927D4">
              <w:rPr>
                <w:b/>
                <w:bCs/>
              </w:rPr>
              <w:t>№ п/n</w:t>
            </w:r>
          </w:p>
        </w:tc>
        <w:tc>
          <w:tcPr>
            <w:tcW w:w="3036" w:type="pct"/>
            <w:gridSpan w:val="2"/>
            <w:tcBorders>
              <w:top w:val="single" w:sz="4" w:space="0" w:color="auto"/>
              <w:left w:val="single" w:sz="4" w:space="0" w:color="auto"/>
              <w:bottom w:val="single" w:sz="4" w:space="0" w:color="auto"/>
              <w:right w:val="single" w:sz="4" w:space="0" w:color="auto"/>
            </w:tcBorders>
            <w:vAlign w:val="center"/>
          </w:tcPr>
          <w:p w14:paraId="3D9D5CF6" w14:textId="77777777" w:rsidR="00A04E2E" w:rsidRPr="005927D4" w:rsidRDefault="00A04E2E" w:rsidP="00A04E2E">
            <w:pPr>
              <w:jc w:val="center"/>
              <w:rPr>
                <w:b/>
              </w:rPr>
            </w:pPr>
            <w:r w:rsidRPr="005927D4">
              <w:rPr>
                <w:b/>
                <w:bCs/>
              </w:rPr>
              <w:t>Требования к транспортному средству (ТС)</w:t>
            </w:r>
            <w:r w:rsidRPr="005927D4">
              <w:rPr>
                <w:b/>
              </w:rPr>
              <w:t>, предъявляемые заказчиком</w:t>
            </w:r>
          </w:p>
        </w:tc>
        <w:tc>
          <w:tcPr>
            <w:tcW w:w="1625" w:type="pct"/>
            <w:tcBorders>
              <w:top w:val="single" w:sz="4" w:space="0" w:color="auto"/>
              <w:left w:val="single" w:sz="4" w:space="0" w:color="auto"/>
              <w:bottom w:val="single" w:sz="4" w:space="0" w:color="auto"/>
              <w:right w:val="single" w:sz="4" w:space="0" w:color="auto"/>
            </w:tcBorders>
            <w:vAlign w:val="center"/>
          </w:tcPr>
          <w:p w14:paraId="5904114C" w14:textId="77777777" w:rsidR="00A04E2E" w:rsidRPr="005927D4" w:rsidRDefault="00A04E2E" w:rsidP="00A04E2E">
            <w:pPr>
              <w:jc w:val="center"/>
              <w:rPr>
                <w:b/>
              </w:rPr>
            </w:pPr>
            <w:r w:rsidRPr="005927D4">
              <w:rPr>
                <w:b/>
                <w:bCs/>
              </w:rPr>
              <w:t>Предложение участника закупки</w:t>
            </w:r>
          </w:p>
        </w:tc>
      </w:tr>
      <w:tr w:rsidR="00A04E2E" w:rsidRPr="005927D4" w14:paraId="1B99026F" w14:textId="77777777" w:rsidTr="00A04E2E">
        <w:trPr>
          <w:trHeight w:val="270"/>
        </w:trPr>
        <w:tc>
          <w:tcPr>
            <w:tcW w:w="339" w:type="pct"/>
            <w:vMerge/>
            <w:tcBorders>
              <w:left w:val="single" w:sz="4" w:space="0" w:color="auto"/>
              <w:bottom w:val="single" w:sz="4" w:space="0" w:color="auto"/>
              <w:right w:val="single" w:sz="4" w:space="0" w:color="auto"/>
            </w:tcBorders>
          </w:tcPr>
          <w:p w14:paraId="21E0769F" w14:textId="77777777" w:rsidR="00A04E2E" w:rsidRPr="005927D4" w:rsidRDefault="00A04E2E" w:rsidP="00A04E2E">
            <w:pPr>
              <w:jc w:val="both"/>
              <w:rPr>
                <w:b/>
              </w:rPr>
            </w:pPr>
          </w:p>
        </w:tc>
        <w:tc>
          <w:tcPr>
            <w:tcW w:w="3036" w:type="pct"/>
            <w:gridSpan w:val="2"/>
            <w:tcBorders>
              <w:top w:val="single" w:sz="4" w:space="0" w:color="auto"/>
              <w:left w:val="single" w:sz="4" w:space="0" w:color="auto"/>
              <w:bottom w:val="single" w:sz="4" w:space="0" w:color="auto"/>
              <w:right w:val="single" w:sz="4" w:space="0" w:color="auto"/>
            </w:tcBorders>
          </w:tcPr>
          <w:p w14:paraId="3B33732D" w14:textId="77777777" w:rsidR="00A04E2E" w:rsidRPr="005927D4" w:rsidRDefault="00A04E2E" w:rsidP="00A04E2E">
            <w:pPr>
              <w:jc w:val="center"/>
              <w:rPr>
                <w:b/>
                <w:i/>
              </w:rPr>
            </w:pPr>
            <w:r w:rsidRPr="005927D4">
              <w:rPr>
                <w:b/>
                <w:i/>
              </w:rPr>
              <w:t>1</w:t>
            </w:r>
          </w:p>
        </w:tc>
        <w:tc>
          <w:tcPr>
            <w:tcW w:w="1625" w:type="pct"/>
            <w:tcBorders>
              <w:top w:val="single" w:sz="4" w:space="0" w:color="auto"/>
              <w:left w:val="single" w:sz="4" w:space="0" w:color="auto"/>
              <w:bottom w:val="single" w:sz="4" w:space="0" w:color="auto"/>
              <w:right w:val="single" w:sz="4" w:space="0" w:color="auto"/>
            </w:tcBorders>
          </w:tcPr>
          <w:p w14:paraId="3FD64EC7" w14:textId="77777777" w:rsidR="00A04E2E" w:rsidRPr="005927D4" w:rsidRDefault="00A04E2E" w:rsidP="00A04E2E">
            <w:pPr>
              <w:jc w:val="center"/>
              <w:rPr>
                <w:b/>
                <w:bCs/>
                <w:i/>
              </w:rPr>
            </w:pPr>
            <w:r w:rsidRPr="005927D4">
              <w:rPr>
                <w:b/>
                <w:bCs/>
                <w:i/>
              </w:rPr>
              <w:t>2</w:t>
            </w:r>
          </w:p>
        </w:tc>
      </w:tr>
      <w:tr w:rsidR="00A04E2E" w:rsidRPr="005927D4" w14:paraId="7E48F21A"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57FF2381" w14:textId="77777777" w:rsidR="00A04E2E" w:rsidRPr="005927D4" w:rsidRDefault="00A04E2E" w:rsidP="00A04E2E">
            <w:pPr>
              <w:numPr>
                <w:ilvl w:val="0"/>
                <w:numId w:val="58"/>
              </w:numPr>
              <w:ind w:left="700"/>
              <w:contextualSpacing/>
              <w:jc w:val="both"/>
              <w:rPr>
                <w:bCs/>
                <w:color w:val="000000" w:themeColor="text1"/>
                <w:lang w:val="en-AU" w:eastAsia="en-US"/>
              </w:rPr>
            </w:pPr>
          </w:p>
        </w:tc>
        <w:tc>
          <w:tcPr>
            <w:tcW w:w="1481" w:type="pct"/>
            <w:tcBorders>
              <w:top w:val="single" w:sz="4" w:space="0" w:color="auto"/>
              <w:left w:val="single" w:sz="4" w:space="0" w:color="auto"/>
              <w:bottom w:val="single" w:sz="4" w:space="0" w:color="auto"/>
              <w:right w:val="single" w:sz="4" w:space="0" w:color="auto"/>
            </w:tcBorders>
          </w:tcPr>
          <w:p w14:paraId="7201FB21" w14:textId="77777777" w:rsidR="00A04E2E" w:rsidRPr="005927D4" w:rsidRDefault="00A04E2E" w:rsidP="00A04E2E">
            <w:pPr>
              <w:jc w:val="both"/>
              <w:rPr>
                <w:bCs/>
                <w:color w:val="000000" w:themeColor="text1"/>
              </w:rPr>
            </w:pPr>
            <w:r w:rsidRPr="005927D4">
              <w:rPr>
                <w:bCs/>
                <w:color w:val="000000" w:themeColor="text1"/>
              </w:rPr>
              <w:t>Марка ТС, модель</w:t>
            </w:r>
          </w:p>
        </w:tc>
        <w:tc>
          <w:tcPr>
            <w:tcW w:w="1555" w:type="pct"/>
            <w:tcBorders>
              <w:top w:val="single" w:sz="4" w:space="0" w:color="auto"/>
              <w:left w:val="single" w:sz="4" w:space="0" w:color="auto"/>
              <w:bottom w:val="single" w:sz="4" w:space="0" w:color="auto"/>
              <w:right w:val="single" w:sz="4" w:space="0" w:color="auto"/>
            </w:tcBorders>
          </w:tcPr>
          <w:p w14:paraId="510C1713" w14:textId="70FF3893" w:rsidR="00A04E2E" w:rsidRPr="00CD3765" w:rsidRDefault="00CD3765" w:rsidP="00A04E2E">
            <w:pPr>
              <w:jc w:val="both"/>
            </w:pPr>
            <w:r w:rsidRPr="009661C7">
              <w:t xml:space="preserve">Тойота </w:t>
            </w:r>
            <w:proofErr w:type="spellStart"/>
            <w:r w:rsidRPr="009661C7">
              <w:t>Камри</w:t>
            </w:r>
            <w:proofErr w:type="spellEnd"/>
            <w:r w:rsidRPr="009661C7">
              <w:t xml:space="preserve"> </w:t>
            </w:r>
            <w:r w:rsidR="002941B8" w:rsidRPr="009661C7">
              <w:t>или эквивалент</w:t>
            </w:r>
            <w:r>
              <w:t xml:space="preserve"> согласно указанным ниже характеристикам</w:t>
            </w:r>
          </w:p>
        </w:tc>
        <w:tc>
          <w:tcPr>
            <w:tcW w:w="1625" w:type="pct"/>
            <w:tcBorders>
              <w:top w:val="single" w:sz="4" w:space="0" w:color="auto"/>
              <w:left w:val="single" w:sz="4" w:space="0" w:color="auto"/>
              <w:bottom w:val="single" w:sz="4" w:space="0" w:color="auto"/>
              <w:right w:val="single" w:sz="4" w:space="0" w:color="auto"/>
            </w:tcBorders>
          </w:tcPr>
          <w:p w14:paraId="57DE17EE" w14:textId="77777777" w:rsidR="00A04E2E" w:rsidRPr="005927D4" w:rsidRDefault="00A04E2E" w:rsidP="00A04E2E">
            <w:pPr>
              <w:jc w:val="both"/>
            </w:pPr>
          </w:p>
        </w:tc>
      </w:tr>
      <w:tr w:rsidR="00A04E2E" w:rsidRPr="005927D4" w14:paraId="41C42B12"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4F7CDE2F"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04648BF7" w14:textId="77777777" w:rsidR="00A04E2E" w:rsidRPr="005927D4" w:rsidRDefault="00A04E2E" w:rsidP="00A04E2E">
            <w:pPr>
              <w:jc w:val="both"/>
              <w:rPr>
                <w:bCs/>
                <w:color w:val="000000" w:themeColor="text1"/>
              </w:rPr>
            </w:pPr>
            <w:r w:rsidRPr="005927D4">
              <w:rPr>
                <w:bCs/>
                <w:color w:val="000000" w:themeColor="text1"/>
              </w:rPr>
              <w:t xml:space="preserve">Количество, </w:t>
            </w:r>
            <w:proofErr w:type="spellStart"/>
            <w:r w:rsidRPr="005927D4">
              <w:rPr>
                <w:bCs/>
                <w:color w:val="000000" w:themeColor="text1"/>
              </w:rPr>
              <w:t>шт</w:t>
            </w:r>
            <w:proofErr w:type="spellEnd"/>
          </w:p>
        </w:tc>
        <w:tc>
          <w:tcPr>
            <w:tcW w:w="3180" w:type="pct"/>
            <w:gridSpan w:val="2"/>
            <w:tcBorders>
              <w:top w:val="single" w:sz="4" w:space="0" w:color="auto"/>
              <w:left w:val="single" w:sz="4" w:space="0" w:color="auto"/>
              <w:bottom w:val="single" w:sz="4" w:space="0" w:color="auto"/>
              <w:right w:val="single" w:sz="4" w:space="0" w:color="auto"/>
            </w:tcBorders>
          </w:tcPr>
          <w:p w14:paraId="205A42DF" w14:textId="77777777" w:rsidR="00A04E2E" w:rsidRPr="005927D4" w:rsidRDefault="00A04E2E" w:rsidP="00A04E2E">
            <w:pPr>
              <w:jc w:val="center"/>
            </w:pPr>
            <w:r w:rsidRPr="005927D4">
              <w:t>1</w:t>
            </w:r>
          </w:p>
        </w:tc>
      </w:tr>
      <w:tr w:rsidR="00A04E2E" w:rsidRPr="005927D4" w14:paraId="29373B43"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1DB52503"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4959A4E7" w14:textId="77777777" w:rsidR="00A04E2E" w:rsidRPr="005927D4" w:rsidRDefault="00A04E2E" w:rsidP="00A04E2E">
            <w:pPr>
              <w:jc w:val="both"/>
              <w:rPr>
                <w:bCs/>
                <w:color w:val="000000" w:themeColor="text1"/>
              </w:rPr>
            </w:pPr>
            <w:r w:rsidRPr="005927D4">
              <w:rPr>
                <w:bCs/>
                <w:color w:val="000000" w:themeColor="text1"/>
              </w:rPr>
              <w:t>Код ОКПД 2</w:t>
            </w:r>
          </w:p>
        </w:tc>
        <w:tc>
          <w:tcPr>
            <w:tcW w:w="3180" w:type="pct"/>
            <w:gridSpan w:val="2"/>
            <w:tcBorders>
              <w:top w:val="single" w:sz="4" w:space="0" w:color="auto"/>
              <w:left w:val="single" w:sz="4" w:space="0" w:color="auto"/>
              <w:bottom w:val="single" w:sz="4" w:space="0" w:color="auto"/>
              <w:right w:val="single" w:sz="4" w:space="0" w:color="auto"/>
            </w:tcBorders>
          </w:tcPr>
          <w:p w14:paraId="0F181055" w14:textId="77777777" w:rsidR="00A04E2E" w:rsidRPr="005927D4" w:rsidRDefault="00A04E2E" w:rsidP="00A04E2E">
            <w:pPr>
              <w:jc w:val="center"/>
            </w:pPr>
            <w:r w:rsidRPr="005927D4">
              <w:t>29.10.22.000</w:t>
            </w:r>
          </w:p>
        </w:tc>
      </w:tr>
      <w:tr w:rsidR="00A04E2E" w:rsidRPr="005927D4" w14:paraId="7F7B40E5"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46E93D86" w14:textId="77777777" w:rsidR="00A04E2E" w:rsidRPr="005927D4" w:rsidRDefault="00A04E2E" w:rsidP="00A04E2E">
            <w:pPr>
              <w:numPr>
                <w:ilvl w:val="0"/>
                <w:numId w:val="58"/>
              </w:numPr>
              <w:ind w:left="700"/>
              <w:contextualSpacing/>
              <w:jc w:val="both"/>
              <w:rPr>
                <w:bCs/>
                <w:color w:val="000000" w:themeColor="text1"/>
                <w:lang w:eastAsia="en-US"/>
              </w:rPr>
            </w:pPr>
          </w:p>
        </w:tc>
        <w:tc>
          <w:tcPr>
            <w:tcW w:w="1481" w:type="pct"/>
            <w:tcBorders>
              <w:top w:val="single" w:sz="4" w:space="0" w:color="auto"/>
              <w:left w:val="single" w:sz="4" w:space="0" w:color="auto"/>
              <w:bottom w:val="single" w:sz="4" w:space="0" w:color="auto"/>
              <w:right w:val="single" w:sz="4" w:space="0" w:color="auto"/>
            </w:tcBorders>
          </w:tcPr>
          <w:p w14:paraId="7CEA22C1" w14:textId="77777777" w:rsidR="00A04E2E" w:rsidRPr="005927D4" w:rsidRDefault="00A04E2E" w:rsidP="00A04E2E">
            <w:pPr>
              <w:jc w:val="both"/>
              <w:rPr>
                <w:bCs/>
                <w:color w:val="000000" w:themeColor="text1"/>
              </w:rPr>
            </w:pPr>
            <w:r w:rsidRPr="00DC2F59">
              <w:rPr>
                <w:bCs/>
                <w:color w:val="000000" w:themeColor="text1"/>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DC2F59">
              <w:rPr>
                <w:bCs/>
                <w:color w:val="000000" w:themeColor="text1"/>
              </w:rPr>
              <w:br/>
              <w:t>п. 9 и 9.4 извещения о проведении запроса котировок</w:t>
            </w:r>
          </w:p>
        </w:tc>
        <w:tc>
          <w:tcPr>
            <w:tcW w:w="3180" w:type="pct"/>
            <w:gridSpan w:val="2"/>
            <w:tcBorders>
              <w:top w:val="single" w:sz="4" w:space="0" w:color="auto"/>
              <w:left w:val="single" w:sz="4" w:space="0" w:color="auto"/>
              <w:bottom w:val="single" w:sz="4" w:space="0" w:color="auto"/>
              <w:right w:val="single" w:sz="4" w:space="0" w:color="auto"/>
            </w:tcBorders>
          </w:tcPr>
          <w:p w14:paraId="3D444797" w14:textId="3C46D6DD" w:rsidR="00A04E2E" w:rsidRPr="005927D4" w:rsidRDefault="00A04E2E" w:rsidP="003D4480">
            <w:pPr>
              <w:jc w:val="center"/>
            </w:pPr>
            <w:r w:rsidRPr="000B6ED4">
              <w:t>Установлена минимальная обязательная доля закупок товаров российского происхождения согласно п. 9.4 извещения (в соответствии с п. 190 перечня приложения № 3 к ПП № 1875)</w:t>
            </w:r>
          </w:p>
        </w:tc>
      </w:tr>
      <w:tr w:rsidR="00A04E2E" w:rsidRPr="005927D4" w14:paraId="4099CF2F" w14:textId="77777777" w:rsidTr="00A04E2E">
        <w:trPr>
          <w:trHeight w:val="170"/>
        </w:trPr>
        <w:tc>
          <w:tcPr>
            <w:tcW w:w="339" w:type="pct"/>
            <w:tcBorders>
              <w:top w:val="single" w:sz="4" w:space="0" w:color="auto"/>
              <w:left w:val="single" w:sz="4" w:space="0" w:color="auto"/>
              <w:bottom w:val="single" w:sz="4" w:space="0" w:color="auto"/>
              <w:right w:val="single" w:sz="4" w:space="0" w:color="auto"/>
            </w:tcBorders>
          </w:tcPr>
          <w:p w14:paraId="3675979D" w14:textId="77777777" w:rsidR="00A04E2E" w:rsidRPr="000B6ED4" w:rsidRDefault="00A04E2E" w:rsidP="00A04E2E">
            <w:pPr>
              <w:numPr>
                <w:ilvl w:val="0"/>
                <w:numId w:val="58"/>
              </w:numPr>
              <w:ind w:left="700"/>
              <w:contextualSpacing/>
              <w:jc w:val="both"/>
              <w:rPr>
                <w:bCs/>
                <w:color w:val="000000" w:themeColor="text1"/>
                <w:lang w:eastAsia="en-US"/>
              </w:rPr>
            </w:pPr>
          </w:p>
        </w:tc>
        <w:tc>
          <w:tcPr>
            <w:tcW w:w="3036" w:type="pct"/>
            <w:gridSpan w:val="2"/>
            <w:tcBorders>
              <w:top w:val="single" w:sz="4" w:space="0" w:color="auto"/>
              <w:left w:val="single" w:sz="4" w:space="0" w:color="auto"/>
              <w:bottom w:val="single" w:sz="4" w:space="0" w:color="auto"/>
              <w:right w:val="single" w:sz="4" w:space="0" w:color="auto"/>
            </w:tcBorders>
          </w:tcPr>
          <w:p w14:paraId="584636C7" w14:textId="77777777" w:rsidR="00A04E2E" w:rsidRPr="005927D4" w:rsidRDefault="00A04E2E" w:rsidP="00A04E2E">
            <w:pPr>
              <w:jc w:val="both"/>
            </w:pPr>
            <w:r>
              <w:t xml:space="preserve">Информация о стране происхождения товара (в случае установления и </w:t>
            </w:r>
            <w:proofErr w:type="spellStart"/>
            <w:r>
              <w:t>неустановления</w:t>
            </w:r>
            <w:proofErr w:type="spellEnd"/>
            <w:r>
              <w:t xml:space="preserve"> </w:t>
            </w:r>
            <w:proofErr w:type="spellStart"/>
            <w:r>
              <w:t>нацрежима</w:t>
            </w:r>
            <w:proofErr w:type="spellEnd"/>
            <w:r>
              <w:t xml:space="preserve"> в соответствии с п. 9 и 9.4 извещения о проведении запроса котировок)</w:t>
            </w:r>
          </w:p>
        </w:tc>
        <w:tc>
          <w:tcPr>
            <w:tcW w:w="1625" w:type="pct"/>
            <w:tcBorders>
              <w:top w:val="single" w:sz="4" w:space="0" w:color="auto"/>
              <w:left w:val="single" w:sz="4" w:space="0" w:color="auto"/>
              <w:bottom w:val="single" w:sz="4" w:space="0" w:color="auto"/>
              <w:right w:val="single" w:sz="4" w:space="0" w:color="auto"/>
            </w:tcBorders>
          </w:tcPr>
          <w:p w14:paraId="18B05AD8" w14:textId="77777777" w:rsidR="00A04E2E" w:rsidRPr="005927D4" w:rsidRDefault="00A04E2E" w:rsidP="00A04E2E">
            <w:pPr>
              <w:jc w:val="both"/>
            </w:pPr>
          </w:p>
        </w:tc>
      </w:tr>
      <w:tr w:rsidR="002941B8" w:rsidRPr="005927D4" w14:paraId="24034803"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7AE192F" w14:textId="77777777" w:rsidR="002941B8" w:rsidRPr="005927D4"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1D091B7C" w14:textId="450145CF" w:rsidR="002941B8" w:rsidRPr="002941B8" w:rsidRDefault="002941B8" w:rsidP="002941B8">
            <w:pPr>
              <w:jc w:val="both"/>
              <w:rPr>
                <w:bCs/>
                <w:color w:val="000000" w:themeColor="text1"/>
              </w:rPr>
            </w:pPr>
            <w:r w:rsidRPr="002941B8">
              <w:rPr>
                <w:bCs/>
                <w:color w:val="000000" w:themeColor="text1"/>
              </w:rPr>
              <w:t>Год выпуска</w:t>
            </w:r>
          </w:p>
        </w:tc>
        <w:tc>
          <w:tcPr>
            <w:tcW w:w="1555" w:type="pct"/>
            <w:tcBorders>
              <w:top w:val="single" w:sz="4" w:space="0" w:color="000000"/>
              <w:left w:val="single" w:sz="4" w:space="0" w:color="000000"/>
              <w:bottom w:val="single" w:sz="4" w:space="0" w:color="000000"/>
              <w:right w:val="single" w:sz="4" w:space="0" w:color="000000"/>
            </w:tcBorders>
          </w:tcPr>
          <w:p w14:paraId="01701DBF" w14:textId="1464D430" w:rsidR="002941B8" w:rsidRPr="002941B8" w:rsidRDefault="002941B8" w:rsidP="002941B8">
            <w:pPr>
              <w:jc w:val="center"/>
              <w:rPr>
                <w:lang w:val="en-US"/>
              </w:rPr>
            </w:pPr>
            <w:r w:rsidRPr="002941B8">
              <w:rPr>
                <w:color w:val="000000" w:themeColor="text1"/>
              </w:rPr>
              <w:t>Не ранее 2026</w:t>
            </w:r>
          </w:p>
        </w:tc>
        <w:tc>
          <w:tcPr>
            <w:tcW w:w="1625" w:type="pct"/>
            <w:tcBorders>
              <w:top w:val="single" w:sz="4" w:space="0" w:color="auto"/>
              <w:left w:val="single" w:sz="4" w:space="0" w:color="auto"/>
              <w:bottom w:val="single" w:sz="4" w:space="0" w:color="auto"/>
              <w:right w:val="single" w:sz="4" w:space="0" w:color="auto"/>
            </w:tcBorders>
          </w:tcPr>
          <w:p w14:paraId="4531D69E" w14:textId="77777777" w:rsidR="002941B8" w:rsidRPr="005927D4" w:rsidRDefault="002941B8" w:rsidP="002941B8">
            <w:pPr>
              <w:jc w:val="both"/>
            </w:pPr>
          </w:p>
        </w:tc>
      </w:tr>
      <w:tr w:rsidR="002941B8" w:rsidRPr="0003299D" w14:paraId="149A3D7A"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CEE6D83"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1EC0CEF" w14:textId="08CCFE32" w:rsidR="002941B8" w:rsidRPr="002941B8" w:rsidRDefault="002941B8" w:rsidP="002941B8">
            <w:pPr>
              <w:jc w:val="both"/>
              <w:rPr>
                <w:bCs/>
                <w:color w:val="000000" w:themeColor="text1"/>
              </w:rPr>
            </w:pPr>
            <w:r w:rsidRPr="002941B8">
              <w:rPr>
                <w:bCs/>
                <w:color w:val="000000" w:themeColor="text1"/>
              </w:rPr>
              <w:t>Комплектация</w:t>
            </w:r>
          </w:p>
        </w:tc>
        <w:tc>
          <w:tcPr>
            <w:tcW w:w="1555" w:type="pct"/>
            <w:tcBorders>
              <w:top w:val="single" w:sz="4" w:space="0" w:color="000000"/>
              <w:left w:val="single" w:sz="4" w:space="0" w:color="000000"/>
              <w:bottom w:val="single" w:sz="4" w:space="0" w:color="000000"/>
              <w:right w:val="single" w:sz="4" w:space="0" w:color="000000"/>
            </w:tcBorders>
          </w:tcPr>
          <w:p w14:paraId="67B91E90" w14:textId="62930A0F" w:rsidR="002941B8" w:rsidRPr="009661C7" w:rsidRDefault="002941B8" w:rsidP="002941B8">
            <w:pPr>
              <w:jc w:val="center"/>
              <w:rPr>
                <w:color w:val="000000" w:themeColor="text1"/>
                <w:lang w:val="en-US"/>
              </w:rPr>
            </w:pPr>
            <w:r w:rsidRPr="002941B8">
              <w:rPr>
                <w:color w:val="000000" w:themeColor="text1"/>
                <w:lang w:val="en-US"/>
              </w:rPr>
              <w:t xml:space="preserve">«Sport edition» </w:t>
            </w:r>
            <w:r w:rsidRPr="009661C7">
              <w:rPr>
                <w:color w:val="000000" w:themeColor="text1"/>
                <w:lang w:val="en-US"/>
              </w:rPr>
              <w:t>/</w:t>
            </w:r>
            <w:r w:rsidRPr="002941B8">
              <w:rPr>
                <w:color w:val="000000" w:themeColor="text1"/>
                <w:lang w:val="en-US"/>
              </w:rPr>
              <w:t>(S</w:t>
            </w:r>
            <w:r w:rsidRPr="009661C7">
              <w:rPr>
                <w:color w:val="000000" w:themeColor="text1"/>
                <w:lang w:val="en-US"/>
              </w:rPr>
              <w:t>+</w:t>
            </w:r>
            <w:r w:rsidRPr="002941B8">
              <w:rPr>
                <w:color w:val="000000" w:themeColor="text1"/>
                <w:lang w:val="en-US"/>
              </w:rPr>
              <w:t>)</w:t>
            </w:r>
            <w:r w:rsidR="00CD3765" w:rsidRPr="009661C7">
              <w:rPr>
                <w:color w:val="000000" w:themeColor="text1"/>
                <w:lang w:val="en-US"/>
              </w:rPr>
              <w:t xml:space="preserve"> </w:t>
            </w:r>
            <w:r w:rsidR="00CD3765">
              <w:rPr>
                <w:color w:val="000000" w:themeColor="text1"/>
              </w:rPr>
              <w:t>или</w:t>
            </w:r>
            <w:r w:rsidR="00CD3765" w:rsidRPr="009661C7">
              <w:rPr>
                <w:color w:val="000000" w:themeColor="text1"/>
                <w:lang w:val="en-US"/>
              </w:rPr>
              <w:t xml:space="preserve"> </w:t>
            </w:r>
            <w:r w:rsidR="00CD3765">
              <w:rPr>
                <w:color w:val="000000" w:themeColor="text1"/>
              </w:rPr>
              <w:t>эквивалент</w:t>
            </w:r>
          </w:p>
        </w:tc>
        <w:tc>
          <w:tcPr>
            <w:tcW w:w="1625" w:type="pct"/>
            <w:tcBorders>
              <w:top w:val="single" w:sz="4" w:space="0" w:color="auto"/>
              <w:left w:val="single" w:sz="4" w:space="0" w:color="auto"/>
              <w:bottom w:val="single" w:sz="4" w:space="0" w:color="auto"/>
              <w:right w:val="single" w:sz="4" w:space="0" w:color="auto"/>
            </w:tcBorders>
          </w:tcPr>
          <w:p w14:paraId="43D6702D" w14:textId="77777777" w:rsidR="002941B8" w:rsidRPr="005927D4" w:rsidRDefault="002941B8" w:rsidP="002941B8">
            <w:pPr>
              <w:jc w:val="both"/>
              <w:rPr>
                <w:color w:val="000000" w:themeColor="text1"/>
                <w:lang w:val="en-US"/>
              </w:rPr>
            </w:pPr>
          </w:p>
        </w:tc>
      </w:tr>
      <w:tr w:rsidR="002941B8" w:rsidRPr="005927D4" w14:paraId="69417D9A"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C351D99"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CBD8433" w14:textId="6A09F5DB" w:rsidR="002941B8" w:rsidRPr="002941B8" w:rsidRDefault="002941B8" w:rsidP="002941B8">
            <w:pPr>
              <w:rPr>
                <w:bCs/>
                <w:color w:val="FF0000"/>
              </w:rPr>
            </w:pPr>
            <w:r w:rsidRPr="002941B8">
              <w:rPr>
                <w:bCs/>
                <w:color w:val="000000" w:themeColor="text1"/>
              </w:rPr>
              <w:t xml:space="preserve">Количество посадочных мест </w:t>
            </w:r>
          </w:p>
        </w:tc>
        <w:tc>
          <w:tcPr>
            <w:tcW w:w="1555" w:type="pct"/>
            <w:tcBorders>
              <w:top w:val="single" w:sz="4" w:space="0" w:color="000000"/>
              <w:left w:val="single" w:sz="4" w:space="0" w:color="000000"/>
              <w:bottom w:val="single" w:sz="4" w:space="0" w:color="000000"/>
              <w:right w:val="single" w:sz="4" w:space="0" w:color="000000"/>
            </w:tcBorders>
            <w:vAlign w:val="center"/>
          </w:tcPr>
          <w:p w14:paraId="2D8557B1" w14:textId="2D5C61F7" w:rsidR="002941B8" w:rsidRPr="002941B8" w:rsidRDefault="002941B8" w:rsidP="002941B8">
            <w:pPr>
              <w:jc w:val="center"/>
            </w:pPr>
            <w:r w:rsidRPr="002941B8">
              <w:rPr>
                <w:color w:val="000000" w:themeColor="text1"/>
              </w:rPr>
              <w:t xml:space="preserve">5 </w:t>
            </w:r>
          </w:p>
        </w:tc>
        <w:tc>
          <w:tcPr>
            <w:tcW w:w="1625" w:type="pct"/>
            <w:tcBorders>
              <w:top w:val="single" w:sz="4" w:space="0" w:color="auto"/>
              <w:left w:val="single" w:sz="4" w:space="0" w:color="auto"/>
              <w:bottom w:val="single" w:sz="4" w:space="0" w:color="auto"/>
              <w:right w:val="single" w:sz="4" w:space="0" w:color="auto"/>
            </w:tcBorders>
          </w:tcPr>
          <w:p w14:paraId="6F81FFDC" w14:textId="77777777" w:rsidR="002941B8" w:rsidRPr="005927D4" w:rsidRDefault="002941B8" w:rsidP="002941B8"/>
        </w:tc>
      </w:tr>
      <w:tr w:rsidR="002941B8" w:rsidRPr="005927D4" w14:paraId="2601EFDD"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07C5F54"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E61DFF4" w14:textId="0E5F1C53" w:rsidR="002941B8" w:rsidRPr="002941B8" w:rsidRDefault="002941B8" w:rsidP="002941B8">
            <w:pPr>
              <w:jc w:val="both"/>
              <w:rPr>
                <w:bCs/>
                <w:color w:val="FF0000"/>
              </w:rPr>
            </w:pPr>
            <w:r w:rsidRPr="002941B8">
              <w:rPr>
                <w:bCs/>
                <w:color w:val="000000" w:themeColor="text1"/>
              </w:rPr>
              <w:t>Экологический класс</w:t>
            </w:r>
          </w:p>
        </w:tc>
        <w:tc>
          <w:tcPr>
            <w:tcW w:w="1555" w:type="pct"/>
            <w:tcBorders>
              <w:top w:val="single" w:sz="4" w:space="0" w:color="000000"/>
              <w:left w:val="single" w:sz="4" w:space="0" w:color="000000"/>
              <w:bottom w:val="single" w:sz="4" w:space="0" w:color="000000"/>
              <w:right w:val="single" w:sz="4" w:space="0" w:color="000000"/>
            </w:tcBorders>
            <w:vAlign w:val="center"/>
          </w:tcPr>
          <w:p w14:paraId="5BD93D39" w14:textId="13DA1944" w:rsidR="002941B8" w:rsidRPr="002941B8" w:rsidRDefault="002941B8" w:rsidP="002941B8">
            <w:pPr>
              <w:jc w:val="center"/>
            </w:pPr>
            <w:r w:rsidRPr="002941B8">
              <w:rPr>
                <w:color w:val="000000" w:themeColor="text1"/>
              </w:rPr>
              <w:t>Не менее ЕВРО 4</w:t>
            </w:r>
          </w:p>
        </w:tc>
        <w:tc>
          <w:tcPr>
            <w:tcW w:w="1625" w:type="pct"/>
            <w:tcBorders>
              <w:top w:val="single" w:sz="4" w:space="0" w:color="auto"/>
              <w:left w:val="single" w:sz="4" w:space="0" w:color="auto"/>
              <w:bottom w:val="single" w:sz="4" w:space="0" w:color="auto"/>
              <w:right w:val="single" w:sz="4" w:space="0" w:color="auto"/>
            </w:tcBorders>
          </w:tcPr>
          <w:p w14:paraId="380EACA4" w14:textId="77777777" w:rsidR="002941B8" w:rsidRPr="005927D4" w:rsidRDefault="002941B8" w:rsidP="002941B8"/>
        </w:tc>
      </w:tr>
      <w:tr w:rsidR="002941B8" w:rsidRPr="005927D4" w14:paraId="18A01B05"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35BB46C"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025637B" w14:textId="1A902425" w:rsidR="002941B8" w:rsidRPr="002941B8" w:rsidRDefault="002941B8" w:rsidP="002941B8">
            <w:pPr>
              <w:jc w:val="both"/>
              <w:rPr>
                <w:bCs/>
                <w:color w:val="000000" w:themeColor="text1"/>
              </w:rPr>
            </w:pPr>
            <w:r w:rsidRPr="002941B8">
              <w:rPr>
                <w:bCs/>
                <w:color w:val="000000" w:themeColor="text1"/>
              </w:rPr>
              <w:t xml:space="preserve">Мощность двигателя, </w:t>
            </w:r>
            <w:proofErr w:type="spellStart"/>
            <w:r w:rsidRPr="002941B8">
              <w:rPr>
                <w:bCs/>
                <w:color w:val="000000" w:themeColor="text1"/>
              </w:rPr>
              <w:t>л.с</w:t>
            </w:r>
            <w:proofErr w:type="spellEnd"/>
            <w:r w:rsidRPr="002941B8">
              <w:rPr>
                <w:bCs/>
                <w:color w:val="000000" w:themeColor="text1"/>
              </w:rPr>
              <w:t>./кВт</w:t>
            </w:r>
          </w:p>
        </w:tc>
        <w:tc>
          <w:tcPr>
            <w:tcW w:w="1555" w:type="pct"/>
            <w:tcBorders>
              <w:top w:val="single" w:sz="4" w:space="0" w:color="000000"/>
              <w:left w:val="single" w:sz="4" w:space="0" w:color="000000"/>
              <w:bottom w:val="single" w:sz="4" w:space="0" w:color="000000"/>
              <w:right w:val="single" w:sz="4" w:space="0" w:color="000000"/>
            </w:tcBorders>
            <w:vAlign w:val="center"/>
          </w:tcPr>
          <w:p w14:paraId="15665421" w14:textId="479C94DA" w:rsidR="002941B8" w:rsidRPr="002941B8" w:rsidRDefault="002941B8" w:rsidP="002941B8">
            <w:pPr>
              <w:jc w:val="center"/>
            </w:pPr>
            <w:r w:rsidRPr="002941B8">
              <w:rPr>
                <w:color w:val="000000" w:themeColor="text1"/>
              </w:rPr>
              <w:t>Не менее 152/112</w:t>
            </w:r>
          </w:p>
        </w:tc>
        <w:tc>
          <w:tcPr>
            <w:tcW w:w="1625" w:type="pct"/>
            <w:tcBorders>
              <w:top w:val="single" w:sz="4" w:space="0" w:color="auto"/>
              <w:left w:val="single" w:sz="4" w:space="0" w:color="auto"/>
              <w:bottom w:val="single" w:sz="4" w:space="0" w:color="auto"/>
              <w:right w:val="single" w:sz="4" w:space="0" w:color="auto"/>
            </w:tcBorders>
          </w:tcPr>
          <w:p w14:paraId="11B645CA" w14:textId="77777777" w:rsidR="002941B8" w:rsidRPr="005927D4" w:rsidRDefault="002941B8" w:rsidP="002941B8"/>
        </w:tc>
      </w:tr>
      <w:tr w:rsidR="002941B8" w:rsidRPr="005927D4" w14:paraId="03C47F41"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13950FA"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EE46F93" w14:textId="7E5E0F59" w:rsidR="002941B8" w:rsidRPr="002941B8" w:rsidRDefault="002941B8" w:rsidP="002941B8">
            <w:pPr>
              <w:jc w:val="both"/>
              <w:rPr>
                <w:bCs/>
                <w:color w:val="000000" w:themeColor="text1"/>
              </w:rPr>
            </w:pPr>
            <w:r w:rsidRPr="002941B8">
              <w:rPr>
                <w:bCs/>
                <w:color w:val="000000" w:themeColor="text1"/>
              </w:rPr>
              <w:t xml:space="preserve">Мощность эл. двигателя, </w:t>
            </w:r>
            <w:proofErr w:type="spellStart"/>
            <w:r w:rsidRPr="002941B8">
              <w:rPr>
                <w:bCs/>
                <w:color w:val="000000" w:themeColor="text1"/>
              </w:rPr>
              <w:t>л.с</w:t>
            </w:r>
            <w:proofErr w:type="spellEnd"/>
            <w:r w:rsidRPr="002941B8">
              <w:rPr>
                <w:bCs/>
                <w:color w:val="000000" w:themeColor="text1"/>
              </w:rPr>
              <w:t>/кВт:</w:t>
            </w:r>
          </w:p>
        </w:tc>
        <w:tc>
          <w:tcPr>
            <w:tcW w:w="1555" w:type="pct"/>
            <w:tcBorders>
              <w:top w:val="single" w:sz="4" w:space="0" w:color="000000"/>
              <w:left w:val="single" w:sz="4" w:space="0" w:color="000000"/>
              <w:bottom w:val="single" w:sz="4" w:space="0" w:color="000000"/>
              <w:right w:val="single" w:sz="4" w:space="0" w:color="000000"/>
            </w:tcBorders>
            <w:vAlign w:val="center"/>
          </w:tcPr>
          <w:p w14:paraId="3C990B55" w14:textId="6C11086A" w:rsidR="002941B8" w:rsidRPr="002941B8" w:rsidRDefault="00CD3765" w:rsidP="002941B8">
            <w:pPr>
              <w:jc w:val="center"/>
              <w:rPr>
                <w:lang w:val="en-US"/>
              </w:rPr>
            </w:pPr>
            <w:r w:rsidRPr="002941B8">
              <w:rPr>
                <w:color w:val="000000" w:themeColor="text1"/>
              </w:rPr>
              <w:t xml:space="preserve">Не менее </w:t>
            </w:r>
            <w:r w:rsidR="002941B8" w:rsidRPr="002941B8">
              <w:rPr>
                <w:color w:val="000000" w:themeColor="text1"/>
              </w:rPr>
              <w:t>79/58</w:t>
            </w:r>
          </w:p>
        </w:tc>
        <w:tc>
          <w:tcPr>
            <w:tcW w:w="1625" w:type="pct"/>
            <w:tcBorders>
              <w:top w:val="single" w:sz="4" w:space="0" w:color="auto"/>
              <w:left w:val="single" w:sz="4" w:space="0" w:color="auto"/>
              <w:bottom w:val="single" w:sz="4" w:space="0" w:color="auto"/>
              <w:right w:val="single" w:sz="4" w:space="0" w:color="auto"/>
            </w:tcBorders>
          </w:tcPr>
          <w:p w14:paraId="565486CE" w14:textId="77777777" w:rsidR="002941B8" w:rsidRPr="005927D4" w:rsidRDefault="002941B8" w:rsidP="002941B8"/>
        </w:tc>
      </w:tr>
      <w:tr w:rsidR="002941B8" w:rsidRPr="005927D4" w14:paraId="0F31C87B"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452A21A"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1218FD9" w14:textId="76CE5485" w:rsidR="002941B8" w:rsidRPr="002941B8" w:rsidRDefault="002941B8" w:rsidP="002941B8">
            <w:pPr>
              <w:jc w:val="both"/>
              <w:rPr>
                <w:bCs/>
                <w:color w:val="000000" w:themeColor="text1"/>
              </w:rPr>
            </w:pPr>
            <w:r w:rsidRPr="002941B8">
              <w:rPr>
                <w:bCs/>
                <w:color w:val="000000" w:themeColor="text1"/>
              </w:rPr>
              <w:t>Максимальный крутящий момент</w:t>
            </w:r>
            <w:r w:rsidRPr="002941B8">
              <w:t xml:space="preserve"> </w:t>
            </w:r>
            <w:r w:rsidRPr="002941B8">
              <w:rPr>
                <w:bCs/>
                <w:color w:val="000000" w:themeColor="text1"/>
              </w:rPr>
              <w:t xml:space="preserve">при 4400-5200 об/мин, </w:t>
            </w:r>
            <w:proofErr w:type="spellStart"/>
            <w:r w:rsidRPr="002941B8">
              <w:rPr>
                <w:bCs/>
                <w:color w:val="000000" w:themeColor="text1"/>
              </w:rPr>
              <w:t>Hm</w:t>
            </w:r>
            <w:proofErr w:type="spellEnd"/>
          </w:p>
        </w:tc>
        <w:tc>
          <w:tcPr>
            <w:tcW w:w="1555" w:type="pct"/>
            <w:tcBorders>
              <w:top w:val="single" w:sz="4" w:space="0" w:color="000000"/>
              <w:left w:val="single" w:sz="4" w:space="0" w:color="000000"/>
              <w:bottom w:val="single" w:sz="4" w:space="0" w:color="000000"/>
              <w:right w:val="single" w:sz="4" w:space="0" w:color="000000"/>
            </w:tcBorders>
            <w:vAlign w:val="center"/>
          </w:tcPr>
          <w:p w14:paraId="4F98277C" w14:textId="77B8F337" w:rsidR="002941B8" w:rsidRPr="002941B8" w:rsidRDefault="00CD3765" w:rsidP="002941B8">
            <w:pPr>
              <w:jc w:val="center"/>
            </w:pPr>
            <w:r w:rsidRPr="002941B8">
              <w:rPr>
                <w:color w:val="000000" w:themeColor="text1"/>
              </w:rPr>
              <w:t xml:space="preserve">Не менее </w:t>
            </w:r>
            <w:r w:rsidR="002941B8" w:rsidRPr="002941B8">
              <w:rPr>
                <w:color w:val="000000" w:themeColor="text1"/>
              </w:rPr>
              <w:t>188</w:t>
            </w:r>
          </w:p>
        </w:tc>
        <w:tc>
          <w:tcPr>
            <w:tcW w:w="1625" w:type="pct"/>
            <w:tcBorders>
              <w:top w:val="single" w:sz="4" w:space="0" w:color="auto"/>
              <w:left w:val="single" w:sz="4" w:space="0" w:color="auto"/>
              <w:bottom w:val="single" w:sz="4" w:space="0" w:color="auto"/>
              <w:right w:val="single" w:sz="4" w:space="0" w:color="auto"/>
            </w:tcBorders>
          </w:tcPr>
          <w:p w14:paraId="1B2FADF8" w14:textId="77777777" w:rsidR="002941B8" w:rsidRPr="005927D4" w:rsidRDefault="002941B8" w:rsidP="002941B8"/>
        </w:tc>
      </w:tr>
      <w:tr w:rsidR="002941B8" w:rsidRPr="005927D4" w14:paraId="312C88A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3E4D1CE"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7C518B5F" w14:textId="574C0AD3" w:rsidR="002941B8" w:rsidRPr="002941B8" w:rsidRDefault="002941B8" w:rsidP="002941B8">
            <w:pPr>
              <w:jc w:val="both"/>
              <w:rPr>
                <w:bCs/>
                <w:color w:val="000000" w:themeColor="text1"/>
              </w:rPr>
            </w:pPr>
            <w:r w:rsidRPr="002941B8">
              <w:rPr>
                <w:bCs/>
                <w:color w:val="000000" w:themeColor="text1"/>
              </w:rPr>
              <w:t>Цвет кузова</w:t>
            </w:r>
          </w:p>
        </w:tc>
        <w:tc>
          <w:tcPr>
            <w:tcW w:w="1555" w:type="pct"/>
            <w:tcBorders>
              <w:top w:val="single" w:sz="4" w:space="0" w:color="000000"/>
              <w:left w:val="single" w:sz="4" w:space="0" w:color="000000"/>
              <w:bottom w:val="single" w:sz="4" w:space="0" w:color="000000"/>
              <w:right w:val="single" w:sz="4" w:space="0" w:color="000000"/>
            </w:tcBorders>
            <w:vAlign w:val="center"/>
          </w:tcPr>
          <w:p w14:paraId="5F5CBCE9" w14:textId="39CDF2B2" w:rsidR="002941B8" w:rsidRPr="002941B8" w:rsidRDefault="002941B8" w:rsidP="002941B8">
            <w:pPr>
              <w:jc w:val="center"/>
              <w:rPr>
                <w:color w:val="000000" w:themeColor="text1"/>
              </w:rPr>
            </w:pPr>
            <w:r w:rsidRPr="002941B8">
              <w:rPr>
                <w:color w:val="000000" w:themeColor="text1"/>
              </w:rPr>
              <w:t xml:space="preserve">Черный  </w:t>
            </w:r>
          </w:p>
        </w:tc>
        <w:tc>
          <w:tcPr>
            <w:tcW w:w="1625" w:type="pct"/>
            <w:tcBorders>
              <w:top w:val="single" w:sz="4" w:space="0" w:color="auto"/>
              <w:left w:val="single" w:sz="4" w:space="0" w:color="auto"/>
              <w:bottom w:val="single" w:sz="4" w:space="0" w:color="auto"/>
              <w:right w:val="single" w:sz="4" w:space="0" w:color="auto"/>
            </w:tcBorders>
          </w:tcPr>
          <w:p w14:paraId="03C82B29" w14:textId="77777777" w:rsidR="002941B8" w:rsidRPr="005927D4" w:rsidRDefault="002941B8" w:rsidP="002941B8">
            <w:pPr>
              <w:rPr>
                <w:color w:val="000000" w:themeColor="text1"/>
              </w:rPr>
            </w:pPr>
          </w:p>
        </w:tc>
      </w:tr>
      <w:tr w:rsidR="002941B8" w:rsidRPr="005927D4" w14:paraId="21089B5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4844B50"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249F635" w14:textId="4F5B9D76" w:rsidR="002941B8" w:rsidRPr="002941B8" w:rsidRDefault="002941B8" w:rsidP="002941B8">
            <w:pPr>
              <w:jc w:val="both"/>
              <w:rPr>
                <w:bCs/>
                <w:color w:val="000000" w:themeColor="text1"/>
              </w:rPr>
            </w:pPr>
            <w:r w:rsidRPr="002941B8">
              <w:rPr>
                <w:bCs/>
                <w:color w:val="000000" w:themeColor="text1"/>
              </w:rPr>
              <w:t>Цвет салона</w:t>
            </w:r>
          </w:p>
        </w:tc>
        <w:tc>
          <w:tcPr>
            <w:tcW w:w="1555" w:type="pct"/>
            <w:tcBorders>
              <w:top w:val="single" w:sz="4" w:space="0" w:color="000000"/>
              <w:left w:val="single" w:sz="4" w:space="0" w:color="000000"/>
              <w:bottom w:val="single" w:sz="4" w:space="0" w:color="000000"/>
              <w:right w:val="single" w:sz="4" w:space="0" w:color="000000"/>
            </w:tcBorders>
            <w:vAlign w:val="center"/>
          </w:tcPr>
          <w:p w14:paraId="5A77274B" w14:textId="1420E917" w:rsidR="002941B8" w:rsidRPr="002941B8" w:rsidRDefault="002941B8" w:rsidP="002941B8">
            <w:pPr>
              <w:jc w:val="center"/>
              <w:rPr>
                <w:color w:val="000000" w:themeColor="text1"/>
              </w:rPr>
            </w:pPr>
            <w:r w:rsidRPr="002941B8">
              <w:rPr>
                <w:color w:val="000000" w:themeColor="text1"/>
              </w:rPr>
              <w:t>Черный</w:t>
            </w:r>
          </w:p>
        </w:tc>
        <w:tc>
          <w:tcPr>
            <w:tcW w:w="1625" w:type="pct"/>
            <w:tcBorders>
              <w:top w:val="single" w:sz="4" w:space="0" w:color="auto"/>
              <w:left w:val="single" w:sz="4" w:space="0" w:color="auto"/>
              <w:bottom w:val="single" w:sz="4" w:space="0" w:color="auto"/>
              <w:right w:val="single" w:sz="4" w:space="0" w:color="auto"/>
            </w:tcBorders>
          </w:tcPr>
          <w:p w14:paraId="282B527F" w14:textId="77777777" w:rsidR="002941B8" w:rsidRPr="005927D4" w:rsidRDefault="002941B8" w:rsidP="002941B8">
            <w:pPr>
              <w:rPr>
                <w:color w:val="000000" w:themeColor="text1"/>
              </w:rPr>
            </w:pPr>
          </w:p>
        </w:tc>
      </w:tr>
      <w:tr w:rsidR="002941B8" w:rsidRPr="005927D4" w14:paraId="65ECBE3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23C4433"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D115270" w14:textId="47E82D97" w:rsidR="002941B8" w:rsidRPr="002941B8" w:rsidRDefault="002941B8" w:rsidP="002941B8">
            <w:pPr>
              <w:jc w:val="both"/>
              <w:rPr>
                <w:bCs/>
              </w:rPr>
            </w:pPr>
            <w:r w:rsidRPr="002941B8">
              <w:rPr>
                <w:bCs/>
                <w:color w:val="000000" w:themeColor="text1"/>
              </w:rPr>
              <w:t>Тип кузова</w:t>
            </w:r>
          </w:p>
        </w:tc>
        <w:tc>
          <w:tcPr>
            <w:tcW w:w="1555" w:type="pct"/>
            <w:tcBorders>
              <w:top w:val="single" w:sz="4" w:space="0" w:color="000000"/>
              <w:left w:val="single" w:sz="4" w:space="0" w:color="000000"/>
              <w:bottom w:val="single" w:sz="4" w:space="0" w:color="000000"/>
              <w:right w:val="single" w:sz="4" w:space="0" w:color="000000"/>
            </w:tcBorders>
            <w:vAlign w:val="center"/>
          </w:tcPr>
          <w:p w14:paraId="5C945A78" w14:textId="2F76E523" w:rsidR="002941B8" w:rsidRPr="002941B8" w:rsidRDefault="002941B8" w:rsidP="002941B8">
            <w:pPr>
              <w:jc w:val="center"/>
            </w:pPr>
            <w:r w:rsidRPr="002941B8">
              <w:rPr>
                <w:color w:val="000000" w:themeColor="text1"/>
                <w:lang w:val="en-US"/>
              </w:rPr>
              <w:t>седан</w:t>
            </w:r>
          </w:p>
        </w:tc>
        <w:tc>
          <w:tcPr>
            <w:tcW w:w="1625" w:type="pct"/>
            <w:tcBorders>
              <w:top w:val="single" w:sz="4" w:space="0" w:color="auto"/>
              <w:left w:val="single" w:sz="4" w:space="0" w:color="auto"/>
              <w:bottom w:val="single" w:sz="4" w:space="0" w:color="auto"/>
              <w:right w:val="single" w:sz="4" w:space="0" w:color="auto"/>
            </w:tcBorders>
          </w:tcPr>
          <w:p w14:paraId="425F87E2" w14:textId="77777777" w:rsidR="002941B8" w:rsidRPr="005927D4" w:rsidRDefault="002941B8" w:rsidP="002941B8"/>
        </w:tc>
      </w:tr>
      <w:tr w:rsidR="002941B8" w:rsidRPr="005927D4" w14:paraId="7858F30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64A515F"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C2079FC" w14:textId="02517092" w:rsidR="002941B8" w:rsidRPr="002941B8" w:rsidRDefault="002941B8" w:rsidP="002941B8">
            <w:pPr>
              <w:jc w:val="both"/>
              <w:rPr>
                <w:bCs/>
              </w:rPr>
            </w:pPr>
            <w:r w:rsidRPr="002941B8">
              <w:rPr>
                <w:bCs/>
                <w:color w:val="000000" w:themeColor="text1"/>
              </w:rPr>
              <w:t>Тип двигателя</w:t>
            </w:r>
          </w:p>
        </w:tc>
        <w:tc>
          <w:tcPr>
            <w:tcW w:w="1555" w:type="pct"/>
            <w:tcBorders>
              <w:top w:val="single" w:sz="4" w:space="0" w:color="000000"/>
              <w:left w:val="single" w:sz="4" w:space="0" w:color="000000"/>
              <w:bottom w:val="single" w:sz="4" w:space="0" w:color="000000"/>
              <w:right w:val="single" w:sz="4" w:space="0" w:color="000000"/>
            </w:tcBorders>
            <w:vAlign w:val="center"/>
          </w:tcPr>
          <w:p w14:paraId="74F49588" w14:textId="19019C60" w:rsidR="002941B8" w:rsidRPr="002941B8" w:rsidRDefault="002941B8" w:rsidP="002941B8">
            <w:pPr>
              <w:jc w:val="center"/>
            </w:pPr>
            <w:r w:rsidRPr="002941B8">
              <w:rPr>
                <w:color w:val="000000" w:themeColor="text1"/>
              </w:rPr>
              <w:t>Гибридный</w:t>
            </w:r>
          </w:p>
        </w:tc>
        <w:tc>
          <w:tcPr>
            <w:tcW w:w="1625" w:type="pct"/>
            <w:tcBorders>
              <w:top w:val="single" w:sz="4" w:space="0" w:color="auto"/>
              <w:left w:val="single" w:sz="4" w:space="0" w:color="auto"/>
              <w:bottom w:val="single" w:sz="4" w:space="0" w:color="auto"/>
              <w:right w:val="single" w:sz="4" w:space="0" w:color="auto"/>
            </w:tcBorders>
          </w:tcPr>
          <w:p w14:paraId="66196C34" w14:textId="77777777" w:rsidR="002941B8" w:rsidRPr="005927D4" w:rsidRDefault="002941B8" w:rsidP="002941B8"/>
        </w:tc>
      </w:tr>
      <w:tr w:rsidR="002941B8" w:rsidRPr="005927D4" w14:paraId="4ED7BBB4"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76F980E"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F28FC2B" w14:textId="2EB01763" w:rsidR="002941B8" w:rsidRPr="002941B8" w:rsidRDefault="002941B8" w:rsidP="002941B8">
            <w:pPr>
              <w:jc w:val="both"/>
              <w:rPr>
                <w:bCs/>
                <w:color w:val="FF0000"/>
              </w:rPr>
            </w:pPr>
            <w:r w:rsidRPr="002941B8">
              <w:rPr>
                <w:bCs/>
                <w:color w:val="000000" w:themeColor="text1"/>
              </w:rPr>
              <w:t>Число и расположение цилиндров</w:t>
            </w:r>
          </w:p>
        </w:tc>
        <w:tc>
          <w:tcPr>
            <w:tcW w:w="1555" w:type="pct"/>
            <w:tcBorders>
              <w:top w:val="single" w:sz="4" w:space="0" w:color="000000"/>
              <w:left w:val="single" w:sz="4" w:space="0" w:color="000000"/>
              <w:bottom w:val="single" w:sz="4" w:space="0" w:color="000000"/>
              <w:right w:val="single" w:sz="4" w:space="0" w:color="000000"/>
            </w:tcBorders>
            <w:vAlign w:val="center"/>
          </w:tcPr>
          <w:p w14:paraId="425EE878" w14:textId="60776944" w:rsidR="002941B8" w:rsidRPr="002941B8" w:rsidRDefault="002941B8" w:rsidP="002941B8">
            <w:pPr>
              <w:jc w:val="center"/>
            </w:pPr>
            <w:r w:rsidRPr="002941B8">
              <w:rPr>
                <w:color w:val="000000" w:themeColor="text1"/>
              </w:rPr>
              <w:t>4, рядное</w:t>
            </w:r>
          </w:p>
        </w:tc>
        <w:tc>
          <w:tcPr>
            <w:tcW w:w="1625" w:type="pct"/>
            <w:tcBorders>
              <w:top w:val="single" w:sz="4" w:space="0" w:color="auto"/>
              <w:left w:val="single" w:sz="4" w:space="0" w:color="auto"/>
              <w:bottom w:val="single" w:sz="4" w:space="0" w:color="auto"/>
              <w:right w:val="single" w:sz="4" w:space="0" w:color="auto"/>
            </w:tcBorders>
          </w:tcPr>
          <w:p w14:paraId="4E091E2E" w14:textId="77777777" w:rsidR="002941B8" w:rsidRPr="005927D4" w:rsidRDefault="002941B8" w:rsidP="002941B8">
            <w:pPr>
              <w:rPr>
                <w:color w:val="000000" w:themeColor="text1"/>
              </w:rPr>
            </w:pPr>
          </w:p>
        </w:tc>
      </w:tr>
      <w:tr w:rsidR="002941B8" w:rsidRPr="005927D4" w14:paraId="401B99A1"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548BEEF"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2D1A8CD" w14:textId="20673DF0" w:rsidR="002941B8" w:rsidRPr="002941B8" w:rsidRDefault="002941B8" w:rsidP="002941B8">
            <w:pPr>
              <w:jc w:val="both"/>
              <w:rPr>
                <w:bCs/>
                <w:color w:val="FF0000"/>
              </w:rPr>
            </w:pPr>
            <w:r w:rsidRPr="002941B8">
              <w:rPr>
                <w:bCs/>
                <w:color w:val="000000" w:themeColor="text1"/>
              </w:rPr>
              <w:t>Рабочий объем цилиндров, см3</w:t>
            </w:r>
          </w:p>
        </w:tc>
        <w:tc>
          <w:tcPr>
            <w:tcW w:w="1555" w:type="pct"/>
            <w:tcBorders>
              <w:top w:val="single" w:sz="4" w:space="0" w:color="000000"/>
              <w:left w:val="single" w:sz="4" w:space="0" w:color="000000"/>
              <w:bottom w:val="single" w:sz="4" w:space="0" w:color="000000"/>
              <w:right w:val="single" w:sz="4" w:space="0" w:color="000000"/>
            </w:tcBorders>
            <w:vAlign w:val="center"/>
          </w:tcPr>
          <w:p w14:paraId="10456903" w14:textId="3DB73CC6" w:rsidR="002941B8" w:rsidRPr="002941B8" w:rsidRDefault="00CD3765" w:rsidP="002941B8">
            <w:pPr>
              <w:jc w:val="center"/>
            </w:pPr>
            <w:r w:rsidRPr="002941B8">
              <w:rPr>
                <w:color w:val="000000" w:themeColor="text1"/>
              </w:rPr>
              <w:t xml:space="preserve">Не менее </w:t>
            </w:r>
            <w:r w:rsidR="002941B8" w:rsidRPr="002941B8">
              <w:rPr>
                <w:color w:val="000000" w:themeColor="text1"/>
              </w:rPr>
              <w:t>1987</w:t>
            </w:r>
          </w:p>
        </w:tc>
        <w:tc>
          <w:tcPr>
            <w:tcW w:w="1625" w:type="pct"/>
            <w:tcBorders>
              <w:top w:val="single" w:sz="4" w:space="0" w:color="auto"/>
              <w:left w:val="single" w:sz="4" w:space="0" w:color="auto"/>
              <w:bottom w:val="single" w:sz="4" w:space="0" w:color="auto"/>
              <w:right w:val="single" w:sz="4" w:space="0" w:color="auto"/>
            </w:tcBorders>
          </w:tcPr>
          <w:p w14:paraId="51DA55D4" w14:textId="77777777" w:rsidR="002941B8" w:rsidRPr="005927D4" w:rsidRDefault="002941B8" w:rsidP="002941B8"/>
        </w:tc>
      </w:tr>
      <w:tr w:rsidR="002941B8" w:rsidRPr="005927D4" w14:paraId="2240787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DE199BD"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2D3E936" w14:textId="57D5BFD6" w:rsidR="002941B8" w:rsidRPr="002941B8" w:rsidRDefault="002941B8" w:rsidP="002941B8">
            <w:pPr>
              <w:jc w:val="both"/>
              <w:rPr>
                <w:bCs/>
                <w:color w:val="000000" w:themeColor="text1"/>
              </w:rPr>
            </w:pPr>
            <w:r w:rsidRPr="002941B8">
              <w:rPr>
                <w:bCs/>
                <w:color w:val="000000" w:themeColor="text1"/>
              </w:rPr>
              <w:t>Топливо</w:t>
            </w:r>
          </w:p>
        </w:tc>
        <w:tc>
          <w:tcPr>
            <w:tcW w:w="1555" w:type="pct"/>
            <w:tcBorders>
              <w:top w:val="single" w:sz="4" w:space="0" w:color="000000"/>
              <w:left w:val="single" w:sz="4" w:space="0" w:color="000000"/>
              <w:bottom w:val="single" w:sz="4" w:space="0" w:color="000000"/>
              <w:right w:val="single" w:sz="4" w:space="0" w:color="000000"/>
            </w:tcBorders>
            <w:vAlign w:val="center"/>
          </w:tcPr>
          <w:p w14:paraId="26A698B5" w14:textId="6E515796" w:rsidR="002941B8" w:rsidRPr="002941B8" w:rsidRDefault="002941B8" w:rsidP="002941B8">
            <w:pPr>
              <w:jc w:val="center"/>
            </w:pPr>
            <w:r w:rsidRPr="002941B8">
              <w:rPr>
                <w:color w:val="000000" w:themeColor="text1"/>
              </w:rPr>
              <w:t>Бензин с октановым числом не менее 92</w:t>
            </w:r>
          </w:p>
        </w:tc>
        <w:tc>
          <w:tcPr>
            <w:tcW w:w="1625" w:type="pct"/>
            <w:tcBorders>
              <w:top w:val="single" w:sz="4" w:space="0" w:color="auto"/>
              <w:left w:val="single" w:sz="4" w:space="0" w:color="auto"/>
              <w:bottom w:val="single" w:sz="4" w:space="0" w:color="auto"/>
              <w:right w:val="single" w:sz="4" w:space="0" w:color="auto"/>
            </w:tcBorders>
          </w:tcPr>
          <w:p w14:paraId="603D144B" w14:textId="77777777" w:rsidR="002941B8" w:rsidRPr="005927D4" w:rsidRDefault="002941B8" w:rsidP="002941B8"/>
        </w:tc>
      </w:tr>
      <w:tr w:rsidR="002941B8" w:rsidRPr="005927D4" w14:paraId="315EE3C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E59F9F8" w14:textId="77777777" w:rsidR="002941B8" w:rsidRPr="002941B8"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7CD77449" w14:textId="4EBAE55C" w:rsidR="002941B8" w:rsidRPr="002941B8" w:rsidRDefault="002941B8" w:rsidP="002941B8">
            <w:pPr>
              <w:jc w:val="both"/>
              <w:rPr>
                <w:bCs/>
                <w:color w:val="FF0000"/>
              </w:rPr>
            </w:pPr>
            <w:r w:rsidRPr="002941B8">
              <w:rPr>
                <w:bCs/>
                <w:color w:val="000000" w:themeColor="text1"/>
              </w:rPr>
              <w:t>Трансмиссия</w:t>
            </w:r>
          </w:p>
        </w:tc>
        <w:tc>
          <w:tcPr>
            <w:tcW w:w="1555" w:type="pct"/>
            <w:tcBorders>
              <w:top w:val="single" w:sz="4" w:space="0" w:color="000000"/>
              <w:left w:val="single" w:sz="4" w:space="0" w:color="000000"/>
              <w:bottom w:val="single" w:sz="4" w:space="0" w:color="000000"/>
              <w:right w:val="single" w:sz="4" w:space="0" w:color="000000"/>
            </w:tcBorders>
            <w:vAlign w:val="center"/>
          </w:tcPr>
          <w:p w14:paraId="70950283" w14:textId="0F68B8A5" w:rsidR="002941B8" w:rsidRPr="002941B8" w:rsidRDefault="002941B8" w:rsidP="002941B8">
            <w:pPr>
              <w:jc w:val="center"/>
            </w:pPr>
            <w:r w:rsidRPr="002941B8">
              <w:rPr>
                <w:color w:val="000000" w:themeColor="text1"/>
              </w:rPr>
              <w:t>e-CVT (электронная бесступенчатая автоматическая)</w:t>
            </w:r>
          </w:p>
        </w:tc>
        <w:tc>
          <w:tcPr>
            <w:tcW w:w="1625" w:type="pct"/>
            <w:tcBorders>
              <w:top w:val="single" w:sz="4" w:space="0" w:color="auto"/>
              <w:left w:val="single" w:sz="4" w:space="0" w:color="auto"/>
              <w:bottom w:val="single" w:sz="4" w:space="0" w:color="auto"/>
              <w:right w:val="single" w:sz="4" w:space="0" w:color="auto"/>
            </w:tcBorders>
          </w:tcPr>
          <w:p w14:paraId="1F8E4E4F" w14:textId="77777777" w:rsidR="002941B8" w:rsidRPr="005927D4" w:rsidRDefault="002941B8" w:rsidP="002941B8"/>
        </w:tc>
      </w:tr>
      <w:tr w:rsidR="002941B8" w:rsidRPr="005927D4" w14:paraId="1D951640"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054E9D0" w14:textId="77777777" w:rsidR="002941B8" w:rsidRPr="002941B8"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749AA3F4" w14:textId="36307457" w:rsidR="002941B8" w:rsidRPr="002941B8" w:rsidRDefault="002941B8" w:rsidP="002941B8">
            <w:pPr>
              <w:jc w:val="both"/>
              <w:rPr>
                <w:bCs/>
                <w:color w:val="000000" w:themeColor="text1"/>
              </w:rPr>
            </w:pPr>
            <w:r w:rsidRPr="002941B8">
              <w:rPr>
                <w:bCs/>
                <w:color w:val="000000" w:themeColor="text1"/>
              </w:rPr>
              <w:t>Масса, кг (снаряженная)</w:t>
            </w:r>
          </w:p>
        </w:tc>
        <w:tc>
          <w:tcPr>
            <w:tcW w:w="1555" w:type="pct"/>
            <w:tcBorders>
              <w:top w:val="single" w:sz="4" w:space="0" w:color="000000"/>
              <w:left w:val="single" w:sz="4" w:space="0" w:color="000000"/>
              <w:bottom w:val="single" w:sz="4" w:space="0" w:color="000000"/>
              <w:right w:val="single" w:sz="4" w:space="0" w:color="000000"/>
            </w:tcBorders>
            <w:vAlign w:val="center"/>
          </w:tcPr>
          <w:p w14:paraId="6B90CE36" w14:textId="24D5E0E7" w:rsidR="002941B8" w:rsidRPr="002941B8" w:rsidRDefault="002941B8" w:rsidP="002941B8">
            <w:pPr>
              <w:jc w:val="center"/>
            </w:pPr>
            <w:r w:rsidRPr="002941B8">
              <w:rPr>
                <w:color w:val="000000" w:themeColor="text1"/>
              </w:rPr>
              <w:t>Не более 1610</w:t>
            </w:r>
          </w:p>
        </w:tc>
        <w:tc>
          <w:tcPr>
            <w:tcW w:w="1625" w:type="pct"/>
            <w:tcBorders>
              <w:top w:val="single" w:sz="4" w:space="0" w:color="auto"/>
              <w:left w:val="single" w:sz="4" w:space="0" w:color="auto"/>
              <w:bottom w:val="single" w:sz="4" w:space="0" w:color="auto"/>
              <w:right w:val="single" w:sz="4" w:space="0" w:color="auto"/>
            </w:tcBorders>
          </w:tcPr>
          <w:p w14:paraId="2D43D026" w14:textId="77777777" w:rsidR="002941B8" w:rsidRPr="005927D4" w:rsidRDefault="002941B8" w:rsidP="002941B8"/>
        </w:tc>
      </w:tr>
      <w:tr w:rsidR="002941B8" w:rsidRPr="005927D4" w14:paraId="0160315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B8363EC" w14:textId="77777777" w:rsidR="002941B8" w:rsidRPr="005927D4"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7A9D4A4B" w14:textId="78A7076C" w:rsidR="002941B8" w:rsidRPr="002941B8" w:rsidRDefault="002941B8" w:rsidP="002941B8">
            <w:pPr>
              <w:jc w:val="both"/>
              <w:rPr>
                <w:bCs/>
                <w:color w:val="000000" w:themeColor="text1"/>
              </w:rPr>
            </w:pPr>
            <w:r w:rsidRPr="002941B8">
              <w:rPr>
                <w:bCs/>
                <w:color w:val="000000" w:themeColor="text1"/>
              </w:rPr>
              <w:t>Привод</w:t>
            </w:r>
          </w:p>
        </w:tc>
        <w:tc>
          <w:tcPr>
            <w:tcW w:w="1555" w:type="pct"/>
            <w:tcBorders>
              <w:top w:val="single" w:sz="4" w:space="0" w:color="000000"/>
              <w:left w:val="single" w:sz="4" w:space="0" w:color="000000"/>
              <w:bottom w:val="single" w:sz="4" w:space="0" w:color="000000"/>
              <w:right w:val="single" w:sz="4" w:space="0" w:color="000000"/>
            </w:tcBorders>
          </w:tcPr>
          <w:p w14:paraId="7F381F4C" w14:textId="0D37F57E" w:rsidR="002941B8" w:rsidRPr="002941B8" w:rsidRDefault="002941B8" w:rsidP="002941B8">
            <w:pPr>
              <w:jc w:val="center"/>
              <w:rPr>
                <w:color w:val="FF0000"/>
              </w:rPr>
            </w:pPr>
            <w:r w:rsidRPr="002941B8">
              <w:rPr>
                <w:color w:val="000000" w:themeColor="text1"/>
              </w:rPr>
              <w:t>Передний</w:t>
            </w:r>
          </w:p>
        </w:tc>
        <w:tc>
          <w:tcPr>
            <w:tcW w:w="1625" w:type="pct"/>
            <w:tcBorders>
              <w:top w:val="single" w:sz="4" w:space="0" w:color="auto"/>
              <w:left w:val="single" w:sz="4" w:space="0" w:color="auto"/>
              <w:bottom w:val="single" w:sz="4" w:space="0" w:color="auto"/>
              <w:right w:val="single" w:sz="4" w:space="0" w:color="auto"/>
            </w:tcBorders>
          </w:tcPr>
          <w:p w14:paraId="271590C9" w14:textId="77777777" w:rsidR="002941B8" w:rsidRPr="005927D4" w:rsidRDefault="002941B8" w:rsidP="002941B8">
            <w:pPr>
              <w:rPr>
                <w:color w:val="000000" w:themeColor="text1"/>
              </w:rPr>
            </w:pPr>
          </w:p>
        </w:tc>
      </w:tr>
      <w:tr w:rsidR="002941B8" w:rsidRPr="005927D4" w14:paraId="55303153"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2515A33"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5FE4BF0" w14:textId="1FB4DB7D" w:rsidR="002941B8" w:rsidRPr="002941B8" w:rsidRDefault="002941B8" w:rsidP="002941B8">
            <w:pPr>
              <w:jc w:val="both"/>
              <w:rPr>
                <w:bCs/>
                <w:color w:val="000000" w:themeColor="text1"/>
              </w:rPr>
            </w:pPr>
            <w:r w:rsidRPr="002941B8">
              <w:rPr>
                <w:bCs/>
                <w:color w:val="000000" w:themeColor="text1"/>
              </w:rPr>
              <w:t>Подвеска</w:t>
            </w:r>
          </w:p>
        </w:tc>
        <w:tc>
          <w:tcPr>
            <w:tcW w:w="1555" w:type="pct"/>
            <w:tcBorders>
              <w:top w:val="single" w:sz="4" w:space="0" w:color="000000"/>
              <w:left w:val="single" w:sz="4" w:space="0" w:color="000000"/>
              <w:bottom w:val="single" w:sz="4" w:space="0" w:color="000000"/>
              <w:right w:val="single" w:sz="4" w:space="0" w:color="000000"/>
            </w:tcBorders>
          </w:tcPr>
          <w:p w14:paraId="70015A9C" w14:textId="77777777" w:rsidR="002941B8" w:rsidRPr="002941B8" w:rsidRDefault="002941B8" w:rsidP="002941B8">
            <w:pPr>
              <w:widowControl w:val="0"/>
              <w:rPr>
                <w:color w:val="000000" w:themeColor="text1"/>
              </w:rPr>
            </w:pPr>
            <w:r w:rsidRPr="002941B8">
              <w:rPr>
                <w:color w:val="000000" w:themeColor="text1"/>
              </w:rPr>
              <w:t xml:space="preserve">Передняя - независимая, типа </w:t>
            </w:r>
            <w:proofErr w:type="spellStart"/>
            <w:r w:rsidRPr="002941B8">
              <w:rPr>
                <w:color w:val="000000" w:themeColor="text1"/>
              </w:rPr>
              <w:t>Макферсон</w:t>
            </w:r>
            <w:proofErr w:type="spellEnd"/>
            <w:r w:rsidRPr="002941B8">
              <w:rPr>
                <w:color w:val="000000" w:themeColor="text1"/>
              </w:rPr>
              <w:t xml:space="preserve">, </w:t>
            </w:r>
          </w:p>
          <w:p w14:paraId="67B433B1" w14:textId="7EFDF559" w:rsidR="002941B8" w:rsidRPr="002941B8" w:rsidRDefault="002941B8" w:rsidP="002941B8">
            <w:pPr>
              <w:jc w:val="center"/>
              <w:rPr>
                <w:color w:val="FF0000"/>
              </w:rPr>
            </w:pPr>
            <w:r w:rsidRPr="002941B8">
              <w:rPr>
                <w:color w:val="000000" w:themeColor="text1"/>
              </w:rPr>
              <w:t>Задняя – независимая, многорычажная.</w:t>
            </w:r>
          </w:p>
        </w:tc>
        <w:tc>
          <w:tcPr>
            <w:tcW w:w="1625" w:type="pct"/>
            <w:tcBorders>
              <w:top w:val="single" w:sz="4" w:space="0" w:color="auto"/>
              <w:left w:val="single" w:sz="4" w:space="0" w:color="auto"/>
              <w:bottom w:val="single" w:sz="4" w:space="0" w:color="auto"/>
              <w:right w:val="single" w:sz="4" w:space="0" w:color="auto"/>
            </w:tcBorders>
          </w:tcPr>
          <w:p w14:paraId="072FF0A9" w14:textId="77777777" w:rsidR="002941B8" w:rsidRPr="005927D4" w:rsidRDefault="002941B8" w:rsidP="002941B8">
            <w:pPr>
              <w:rPr>
                <w:color w:val="000000" w:themeColor="text1"/>
              </w:rPr>
            </w:pPr>
          </w:p>
        </w:tc>
      </w:tr>
      <w:tr w:rsidR="002941B8" w:rsidRPr="005927D4" w14:paraId="204D2E61"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4E12441"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C38A90E" w14:textId="5C04A5C6" w:rsidR="002941B8" w:rsidRPr="002941B8" w:rsidRDefault="002941B8" w:rsidP="002941B8">
            <w:pPr>
              <w:jc w:val="both"/>
              <w:rPr>
                <w:bCs/>
                <w:color w:val="000000" w:themeColor="text1"/>
              </w:rPr>
            </w:pPr>
            <w:r w:rsidRPr="002941B8">
              <w:rPr>
                <w:bCs/>
                <w:color w:val="000000" w:themeColor="text1"/>
              </w:rPr>
              <w:t>Расположение руля</w:t>
            </w:r>
          </w:p>
        </w:tc>
        <w:tc>
          <w:tcPr>
            <w:tcW w:w="1555" w:type="pct"/>
            <w:tcBorders>
              <w:top w:val="single" w:sz="4" w:space="0" w:color="000000"/>
              <w:left w:val="single" w:sz="4" w:space="0" w:color="000000"/>
              <w:bottom w:val="single" w:sz="4" w:space="0" w:color="000000"/>
              <w:right w:val="single" w:sz="4" w:space="0" w:color="000000"/>
            </w:tcBorders>
          </w:tcPr>
          <w:p w14:paraId="64BA56F3" w14:textId="1163FA28" w:rsidR="002941B8" w:rsidRPr="002941B8" w:rsidRDefault="002941B8" w:rsidP="002941B8">
            <w:pPr>
              <w:jc w:val="center"/>
            </w:pPr>
            <w:r w:rsidRPr="002941B8">
              <w:rPr>
                <w:color w:val="000000" w:themeColor="text1"/>
              </w:rPr>
              <w:t>Слева</w:t>
            </w:r>
          </w:p>
        </w:tc>
        <w:tc>
          <w:tcPr>
            <w:tcW w:w="1625" w:type="pct"/>
            <w:tcBorders>
              <w:top w:val="single" w:sz="4" w:space="0" w:color="auto"/>
              <w:left w:val="single" w:sz="4" w:space="0" w:color="auto"/>
              <w:bottom w:val="single" w:sz="4" w:space="0" w:color="auto"/>
              <w:right w:val="single" w:sz="4" w:space="0" w:color="auto"/>
            </w:tcBorders>
          </w:tcPr>
          <w:p w14:paraId="5BA69273" w14:textId="77777777" w:rsidR="002941B8" w:rsidRPr="005927D4" w:rsidRDefault="002941B8" w:rsidP="002941B8"/>
        </w:tc>
      </w:tr>
      <w:tr w:rsidR="002941B8" w:rsidRPr="005927D4" w14:paraId="3A0FBED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BF90898"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BCB8264" w14:textId="34BC8DBE" w:rsidR="002941B8" w:rsidRPr="002941B8" w:rsidRDefault="002941B8" w:rsidP="002941B8">
            <w:pPr>
              <w:jc w:val="both"/>
              <w:rPr>
                <w:bCs/>
                <w:color w:val="FF0000"/>
              </w:rPr>
            </w:pPr>
            <w:r w:rsidRPr="002941B8">
              <w:rPr>
                <w:bCs/>
                <w:color w:val="000000" w:themeColor="text1"/>
              </w:rPr>
              <w:t>Длина, мм</w:t>
            </w:r>
          </w:p>
        </w:tc>
        <w:tc>
          <w:tcPr>
            <w:tcW w:w="1555" w:type="pct"/>
            <w:tcBorders>
              <w:top w:val="single" w:sz="4" w:space="0" w:color="000000"/>
              <w:left w:val="single" w:sz="4" w:space="0" w:color="000000"/>
              <w:bottom w:val="single" w:sz="4" w:space="0" w:color="000000"/>
              <w:right w:val="single" w:sz="4" w:space="0" w:color="000000"/>
            </w:tcBorders>
          </w:tcPr>
          <w:p w14:paraId="395601A2" w14:textId="6B32A6F0" w:rsidR="002941B8" w:rsidRPr="002941B8" w:rsidRDefault="002941B8" w:rsidP="002941B8">
            <w:pPr>
              <w:jc w:val="center"/>
            </w:pPr>
            <w:r w:rsidRPr="002941B8">
              <w:rPr>
                <w:color w:val="000000" w:themeColor="text1"/>
              </w:rPr>
              <w:t>Не более 4950</w:t>
            </w:r>
          </w:p>
        </w:tc>
        <w:tc>
          <w:tcPr>
            <w:tcW w:w="1625" w:type="pct"/>
            <w:tcBorders>
              <w:top w:val="single" w:sz="4" w:space="0" w:color="auto"/>
              <w:left w:val="single" w:sz="4" w:space="0" w:color="auto"/>
              <w:bottom w:val="single" w:sz="4" w:space="0" w:color="auto"/>
              <w:right w:val="single" w:sz="4" w:space="0" w:color="auto"/>
            </w:tcBorders>
          </w:tcPr>
          <w:p w14:paraId="33896C62" w14:textId="77777777" w:rsidR="002941B8" w:rsidRPr="005927D4" w:rsidRDefault="002941B8" w:rsidP="002941B8">
            <w:pPr>
              <w:jc w:val="both"/>
            </w:pPr>
          </w:p>
        </w:tc>
      </w:tr>
      <w:tr w:rsidR="002941B8" w:rsidRPr="005927D4" w14:paraId="785C12AF"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9195D1B"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D159938" w14:textId="26050B91" w:rsidR="002941B8" w:rsidRPr="002941B8" w:rsidRDefault="002941B8" w:rsidP="002941B8">
            <w:pPr>
              <w:jc w:val="both"/>
              <w:rPr>
                <w:bCs/>
                <w:color w:val="FF0000"/>
              </w:rPr>
            </w:pPr>
            <w:r w:rsidRPr="002941B8">
              <w:rPr>
                <w:bCs/>
                <w:color w:val="000000" w:themeColor="text1"/>
              </w:rPr>
              <w:t>Ширина, мм</w:t>
            </w:r>
          </w:p>
        </w:tc>
        <w:tc>
          <w:tcPr>
            <w:tcW w:w="1555" w:type="pct"/>
            <w:tcBorders>
              <w:top w:val="single" w:sz="4" w:space="0" w:color="000000"/>
              <w:left w:val="single" w:sz="4" w:space="0" w:color="000000"/>
              <w:bottom w:val="single" w:sz="4" w:space="0" w:color="000000"/>
              <w:right w:val="single" w:sz="4" w:space="0" w:color="000000"/>
            </w:tcBorders>
          </w:tcPr>
          <w:p w14:paraId="16FAEE7C" w14:textId="5BB25AB1" w:rsidR="002941B8" w:rsidRPr="002941B8" w:rsidRDefault="002941B8" w:rsidP="002941B8">
            <w:pPr>
              <w:jc w:val="center"/>
              <w:rPr>
                <w:color w:val="FF0000"/>
              </w:rPr>
            </w:pPr>
            <w:r w:rsidRPr="002941B8">
              <w:rPr>
                <w:color w:val="000000" w:themeColor="text1"/>
              </w:rPr>
              <w:t>Не более 1850</w:t>
            </w:r>
          </w:p>
        </w:tc>
        <w:tc>
          <w:tcPr>
            <w:tcW w:w="1625" w:type="pct"/>
            <w:tcBorders>
              <w:top w:val="single" w:sz="4" w:space="0" w:color="auto"/>
              <w:left w:val="single" w:sz="4" w:space="0" w:color="auto"/>
              <w:bottom w:val="single" w:sz="4" w:space="0" w:color="auto"/>
              <w:right w:val="single" w:sz="4" w:space="0" w:color="auto"/>
            </w:tcBorders>
          </w:tcPr>
          <w:p w14:paraId="339BBADA" w14:textId="77777777" w:rsidR="002941B8" w:rsidRPr="005927D4" w:rsidRDefault="002941B8" w:rsidP="002941B8">
            <w:pPr>
              <w:rPr>
                <w:color w:val="000000" w:themeColor="text1"/>
              </w:rPr>
            </w:pPr>
          </w:p>
        </w:tc>
      </w:tr>
      <w:tr w:rsidR="002941B8" w:rsidRPr="005927D4" w14:paraId="63C125A7"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F45CD70" w14:textId="77777777" w:rsidR="002941B8" w:rsidRPr="005927D4"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33E74A48" w14:textId="235F9223" w:rsidR="002941B8" w:rsidRPr="002941B8" w:rsidRDefault="002941B8" w:rsidP="002941B8">
            <w:pPr>
              <w:jc w:val="both"/>
              <w:rPr>
                <w:bCs/>
                <w:color w:val="000000" w:themeColor="text1"/>
              </w:rPr>
            </w:pPr>
            <w:r w:rsidRPr="002941B8">
              <w:rPr>
                <w:bCs/>
                <w:color w:val="000000" w:themeColor="text1"/>
              </w:rPr>
              <w:t>Высота, мм</w:t>
            </w:r>
          </w:p>
        </w:tc>
        <w:tc>
          <w:tcPr>
            <w:tcW w:w="1555" w:type="pct"/>
            <w:tcBorders>
              <w:top w:val="single" w:sz="4" w:space="0" w:color="000000"/>
              <w:left w:val="single" w:sz="4" w:space="0" w:color="000000"/>
              <w:bottom w:val="single" w:sz="4" w:space="0" w:color="000000"/>
              <w:right w:val="single" w:sz="4" w:space="0" w:color="000000"/>
            </w:tcBorders>
          </w:tcPr>
          <w:p w14:paraId="4B198B17" w14:textId="623B1D37" w:rsidR="002941B8" w:rsidRPr="002941B8" w:rsidRDefault="002941B8" w:rsidP="002941B8">
            <w:pPr>
              <w:jc w:val="center"/>
            </w:pPr>
            <w:r w:rsidRPr="002941B8">
              <w:rPr>
                <w:color w:val="000000" w:themeColor="text1"/>
              </w:rPr>
              <w:t>Не более 1460</w:t>
            </w:r>
          </w:p>
        </w:tc>
        <w:tc>
          <w:tcPr>
            <w:tcW w:w="1625" w:type="pct"/>
            <w:tcBorders>
              <w:top w:val="single" w:sz="4" w:space="0" w:color="auto"/>
              <w:left w:val="single" w:sz="4" w:space="0" w:color="auto"/>
              <w:bottom w:val="single" w:sz="4" w:space="0" w:color="auto"/>
              <w:right w:val="single" w:sz="4" w:space="0" w:color="auto"/>
            </w:tcBorders>
          </w:tcPr>
          <w:p w14:paraId="2DF9D084" w14:textId="77777777" w:rsidR="002941B8" w:rsidRPr="005927D4" w:rsidRDefault="002941B8" w:rsidP="002941B8">
            <w:pPr>
              <w:jc w:val="both"/>
            </w:pPr>
          </w:p>
        </w:tc>
      </w:tr>
      <w:tr w:rsidR="002941B8" w:rsidRPr="005927D4" w14:paraId="2A0BCB1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3CE5F5F"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F2D81FA" w14:textId="7C90B8C2" w:rsidR="002941B8" w:rsidRPr="002941B8" w:rsidRDefault="002941B8" w:rsidP="002941B8">
            <w:pPr>
              <w:jc w:val="both"/>
              <w:rPr>
                <w:bCs/>
                <w:color w:val="000000" w:themeColor="text1"/>
              </w:rPr>
            </w:pPr>
            <w:r w:rsidRPr="002941B8">
              <w:rPr>
                <w:bCs/>
                <w:color w:val="000000" w:themeColor="text1"/>
              </w:rPr>
              <w:t>База, мм</w:t>
            </w:r>
          </w:p>
        </w:tc>
        <w:tc>
          <w:tcPr>
            <w:tcW w:w="1555" w:type="pct"/>
            <w:tcBorders>
              <w:top w:val="single" w:sz="4" w:space="0" w:color="000000"/>
              <w:left w:val="single" w:sz="4" w:space="0" w:color="000000"/>
              <w:bottom w:val="single" w:sz="4" w:space="0" w:color="000000"/>
              <w:right w:val="single" w:sz="4" w:space="0" w:color="000000"/>
            </w:tcBorders>
          </w:tcPr>
          <w:p w14:paraId="2FE00BB8" w14:textId="23DC1AD2" w:rsidR="002941B8" w:rsidRPr="002941B8" w:rsidRDefault="002941B8" w:rsidP="002941B8">
            <w:pPr>
              <w:jc w:val="center"/>
            </w:pPr>
            <w:r w:rsidRPr="002941B8">
              <w:rPr>
                <w:color w:val="000000" w:themeColor="text1"/>
              </w:rPr>
              <w:t>Не более 2830</w:t>
            </w:r>
          </w:p>
        </w:tc>
        <w:tc>
          <w:tcPr>
            <w:tcW w:w="1625" w:type="pct"/>
            <w:tcBorders>
              <w:top w:val="single" w:sz="4" w:space="0" w:color="auto"/>
              <w:left w:val="single" w:sz="4" w:space="0" w:color="auto"/>
              <w:bottom w:val="single" w:sz="4" w:space="0" w:color="auto"/>
              <w:right w:val="single" w:sz="4" w:space="0" w:color="auto"/>
            </w:tcBorders>
          </w:tcPr>
          <w:p w14:paraId="412E58A7" w14:textId="77777777" w:rsidR="002941B8" w:rsidRPr="005927D4" w:rsidRDefault="002941B8" w:rsidP="002941B8">
            <w:pPr>
              <w:jc w:val="both"/>
            </w:pPr>
          </w:p>
        </w:tc>
      </w:tr>
      <w:tr w:rsidR="002941B8" w:rsidRPr="005927D4" w14:paraId="082E151B"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17B3C0D"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FBB7A85" w14:textId="1A20A5C2" w:rsidR="002941B8" w:rsidRPr="002941B8" w:rsidRDefault="002941B8" w:rsidP="002941B8">
            <w:pPr>
              <w:jc w:val="both"/>
              <w:rPr>
                <w:bCs/>
                <w:color w:val="000000" w:themeColor="text1"/>
              </w:rPr>
            </w:pPr>
            <w:r w:rsidRPr="002941B8">
              <w:rPr>
                <w:bCs/>
                <w:color w:val="000000" w:themeColor="text1"/>
              </w:rPr>
              <w:t>Клиренс, мм</w:t>
            </w:r>
          </w:p>
        </w:tc>
        <w:tc>
          <w:tcPr>
            <w:tcW w:w="1555" w:type="pct"/>
            <w:tcBorders>
              <w:top w:val="single" w:sz="4" w:space="0" w:color="000000"/>
              <w:left w:val="single" w:sz="4" w:space="0" w:color="000000"/>
              <w:bottom w:val="single" w:sz="4" w:space="0" w:color="000000"/>
              <w:right w:val="single" w:sz="4" w:space="0" w:color="000000"/>
            </w:tcBorders>
          </w:tcPr>
          <w:p w14:paraId="2657F1D9" w14:textId="6910B224" w:rsidR="002941B8" w:rsidRPr="002941B8" w:rsidRDefault="002941B8" w:rsidP="002941B8">
            <w:pPr>
              <w:jc w:val="center"/>
            </w:pPr>
            <w:r w:rsidRPr="002941B8">
              <w:rPr>
                <w:color w:val="000000" w:themeColor="text1"/>
              </w:rPr>
              <w:t>Не менее 155</w:t>
            </w:r>
          </w:p>
        </w:tc>
        <w:tc>
          <w:tcPr>
            <w:tcW w:w="1625" w:type="pct"/>
            <w:tcBorders>
              <w:top w:val="single" w:sz="4" w:space="0" w:color="auto"/>
              <w:left w:val="single" w:sz="4" w:space="0" w:color="auto"/>
              <w:bottom w:val="single" w:sz="4" w:space="0" w:color="auto"/>
              <w:right w:val="single" w:sz="4" w:space="0" w:color="auto"/>
            </w:tcBorders>
          </w:tcPr>
          <w:p w14:paraId="16E5C7C9" w14:textId="77777777" w:rsidR="002941B8" w:rsidRPr="005927D4" w:rsidRDefault="002941B8" w:rsidP="002941B8">
            <w:pPr>
              <w:jc w:val="both"/>
            </w:pPr>
          </w:p>
        </w:tc>
      </w:tr>
      <w:tr w:rsidR="002941B8" w:rsidRPr="005927D4" w14:paraId="5A91ABF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AEC714A"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BC324D7" w14:textId="493926A0" w:rsidR="002941B8" w:rsidRPr="002941B8" w:rsidRDefault="002941B8" w:rsidP="002941B8">
            <w:pPr>
              <w:jc w:val="both"/>
              <w:rPr>
                <w:bCs/>
                <w:color w:val="000000" w:themeColor="text1"/>
              </w:rPr>
            </w:pPr>
            <w:r w:rsidRPr="002941B8">
              <w:rPr>
                <w:bCs/>
                <w:color w:val="000000" w:themeColor="text1"/>
              </w:rPr>
              <w:t>Колесные диски</w:t>
            </w:r>
          </w:p>
        </w:tc>
        <w:tc>
          <w:tcPr>
            <w:tcW w:w="1555" w:type="pct"/>
            <w:tcBorders>
              <w:top w:val="single" w:sz="4" w:space="0" w:color="000000"/>
              <w:left w:val="single" w:sz="4" w:space="0" w:color="000000"/>
              <w:bottom w:val="single" w:sz="4" w:space="0" w:color="000000"/>
              <w:right w:val="single" w:sz="4" w:space="0" w:color="000000"/>
            </w:tcBorders>
          </w:tcPr>
          <w:p w14:paraId="5868F072" w14:textId="766722B2" w:rsidR="002941B8" w:rsidRPr="002941B8" w:rsidRDefault="002941B8" w:rsidP="002941B8">
            <w:pPr>
              <w:jc w:val="center"/>
            </w:pPr>
            <w:proofErr w:type="spellStart"/>
            <w:r w:rsidRPr="002941B8">
              <w:rPr>
                <w:color w:val="000000" w:themeColor="text1"/>
              </w:rPr>
              <w:t>Легкосплавные</w:t>
            </w:r>
            <w:proofErr w:type="spellEnd"/>
          </w:p>
        </w:tc>
        <w:tc>
          <w:tcPr>
            <w:tcW w:w="1625" w:type="pct"/>
            <w:tcBorders>
              <w:top w:val="single" w:sz="4" w:space="0" w:color="auto"/>
              <w:left w:val="single" w:sz="4" w:space="0" w:color="auto"/>
              <w:bottom w:val="single" w:sz="4" w:space="0" w:color="auto"/>
              <w:right w:val="single" w:sz="4" w:space="0" w:color="auto"/>
            </w:tcBorders>
          </w:tcPr>
          <w:p w14:paraId="4CDD22ED" w14:textId="77777777" w:rsidR="002941B8" w:rsidRPr="005927D4" w:rsidRDefault="002941B8" w:rsidP="002941B8">
            <w:pPr>
              <w:jc w:val="both"/>
            </w:pPr>
          </w:p>
        </w:tc>
      </w:tr>
      <w:tr w:rsidR="002941B8" w:rsidRPr="005927D4" w14:paraId="6E8DAD2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17E588E"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717F9CF" w14:textId="5275E3F3" w:rsidR="002941B8" w:rsidRPr="002941B8" w:rsidRDefault="002941B8" w:rsidP="002941B8">
            <w:pPr>
              <w:jc w:val="both"/>
              <w:rPr>
                <w:bCs/>
                <w:color w:val="000000" w:themeColor="text1"/>
              </w:rPr>
            </w:pPr>
            <w:r w:rsidRPr="002941B8">
              <w:rPr>
                <w:bCs/>
                <w:color w:val="000000" w:themeColor="text1"/>
              </w:rPr>
              <w:t>Шины</w:t>
            </w:r>
          </w:p>
        </w:tc>
        <w:tc>
          <w:tcPr>
            <w:tcW w:w="1555" w:type="pct"/>
            <w:tcBorders>
              <w:top w:val="single" w:sz="4" w:space="0" w:color="000000"/>
              <w:left w:val="single" w:sz="4" w:space="0" w:color="000000"/>
              <w:bottom w:val="single" w:sz="4" w:space="0" w:color="000000"/>
              <w:right w:val="single" w:sz="4" w:space="0" w:color="000000"/>
            </w:tcBorders>
          </w:tcPr>
          <w:p w14:paraId="3DD732D8" w14:textId="3EA90605" w:rsidR="002941B8" w:rsidRPr="002941B8" w:rsidRDefault="002941B8" w:rsidP="00CD3765">
            <w:pPr>
              <w:jc w:val="center"/>
            </w:pPr>
            <w:r w:rsidRPr="002941B8">
              <w:rPr>
                <w:color w:val="000000" w:themeColor="text1"/>
              </w:rPr>
              <w:t xml:space="preserve">Передние и задние </w:t>
            </w:r>
            <w:r w:rsidRPr="009661C7">
              <w:rPr>
                <w:color w:val="000000" w:themeColor="text1"/>
              </w:rPr>
              <w:t xml:space="preserve">235/40 </w:t>
            </w:r>
            <w:r w:rsidRPr="002941B8">
              <w:rPr>
                <w:color w:val="000000" w:themeColor="text1"/>
                <w:lang w:val="en-US"/>
              </w:rPr>
              <w:t>R</w:t>
            </w:r>
            <w:r w:rsidRPr="009661C7">
              <w:rPr>
                <w:color w:val="000000" w:themeColor="text1"/>
              </w:rPr>
              <w:t>19</w:t>
            </w:r>
            <w:r w:rsidR="00CD3765">
              <w:rPr>
                <w:color w:val="000000" w:themeColor="text1"/>
              </w:rPr>
              <w:t>,</w:t>
            </w:r>
            <w:r w:rsidR="00CD3765" w:rsidRPr="002941B8">
              <w:rPr>
                <w:color w:val="000000" w:themeColor="text1"/>
              </w:rPr>
              <w:t xml:space="preserve"> </w:t>
            </w:r>
            <w:r w:rsidR="00CD3765">
              <w:rPr>
                <w:color w:val="000000" w:themeColor="text1"/>
              </w:rPr>
              <w:t>н</w:t>
            </w:r>
            <w:r w:rsidR="00CD3765" w:rsidRPr="002941B8">
              <w:rPr>
                <w:color w:val="000000" w:themeColor="text1"/>
              </w:rPr>
              <w:t>е менее</w:t>
            </w:r>
          </w:p>
        </w:tc>
        <w:tc>
          <w:tcPr>
            <w:tcW w:w="1625" w:type="pct"/>
            <w:tcBorders>
              <w:top w:val="single" w:sz="4" w:space="0" w:color="auto"/>
              <w:left w:val="single" w:sz="4" w:space="0" w:color="auto"/>
              <w:bottom w:val="single" w:sz="4" w:space="0" w:color="auto"/>
              <w:right w:val="single" w:sz="4" w:space="0" w:color="auto"/>
            </w:tcBorders>
          </w:tcPr>
          <w:p w14:paraId="03C66E9A" w14:textId="77777777" w:rsidR="002941B8" w:rsidRPr="005927D4" w:rsidRDefault="002941B8" w:rsidP="002941B8">
            <w:pPr>
              <w:jc w:val="both"/>
            </w:pPr>
          </w:p>
        </w:tc>
      </w:tr>
      <w:tr w:rsidR="002941B8" w:rsidRPr="005927D4" w14:paraId="1DB53B7F"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C38E5F8" w14:textId="77777777" w:rsidR="002941B8" w:rsidRPr="009661C7" w:rsidRDefault="002941B8" w:rsidP="002941B8">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3DDB4079" w14:textId="0F15BB02" w:rsidR="002941B8" w:rsidRPr="002941B8" w:rsidRDefault="002941B8" w:rsidP="002941B8">
            <w:pPr>
              <w:jc w:val="both"/>
              <w:rPr>
                <w:bCs/>
                <w:color w:val="000000" w:themeColor="text1"/>
              </w:rPr>
            </w:pPr>
            <w:r w:rsidRPr="002941B8">
              <w:rPr>
                <w:bCs/>
                <w:color w:val="000000" w:themeColor="text1"/>
              </w:rPr>
              <w:t>Передние тормоза</w:t>
            </w:r>
          </w:p>
        </w:tc>
        <w:tc>
          <w:tcPr>
            <w:tcW w:w="1555" w:type="pct"/>
            <w:tcBorders>
              <w:top w:val="single" w:sz="4" w:space="0" w:color="000000"/>
              <w:left w:val="single" w:sz="4" w:space="0" w:color="000000"/>
              <w:bottom w:val="single" w:sz="4" w:space="0" w:color="000000"/>
              <w:right w:val="single" w:sz="4" w:space="0" w:color="000000"/>
            </w:tcBorders>
          </w:tcPr>
          <w:p w14:paraId="1F453295" w14:textId="43E6DB55" w:rsidR="002941B8" w:rsidRPr="002941B8" w:rsidRDefault="002941B8" w:rsidP="002941B8">
            <w:pPr>
              <w:jc w:val="center"/>
            </w:pPr>
            <w:r w:rsidRPr="002941B8">
              <w:rPr>
                <w:color w:val="000000" w:themeColor="text1"/>
              </w:rPr>
              <w:t>дисковые вентилируемые</w:t>
            </w:r>
          </w:p>
        </w:tc>
        <w:tc>
          <w:tcPr>
            <w:tcW w:w="1625" w:type="pct"/>
            <w:tcBorders>
              <w:top w:val="single" w:sz="4" w:space="0" w:color="auto"/>
              <w:left w:val="single" w:sz="4" w:space="0" w:color="auto"/>
              <w:bottom w:val="single" w:sz="4" w:space="0" w:color="auto"/>
              <w:right w:val="single" w:sz="4" w:space="0" w:color="auto"/>
            </w:tcBorders>
          </w:tcPr>
          <w:p w14:paraId="3CB242B0" w14:textId="77777777" w:rsidR="002941B8" w:rsidRPr="005927D4" w:rsidRDefault="002941B8" w:rsidP="002941B8">
            <w:pPr>
              <w:jc w:val="both"/>
            </w:pPr>
          </w:p>
        </w:tc>
      </w:tr>
      <w:tr w:rsidR="002941B8" w:rsidRPr="005927D4" w14:paraId="4989F39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CB83DA5"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321B9DB" w14:textId="634D052A" w:rsidR="002941B8" w:rsidRPr="002941B8" w:rsidRDefault="002941B8" w:rsidP="002941B8">
            <w:pPr>
              <w:jc w:val="both"/>
              <w:rPr>
                <w:bCs/>
                <w:color w:val="000000" w:themeColor="text1"/>
              </w:rPr>
            </w:pPr>
            <w:r w:rsidRPr="002941B8">
              <w:rPr>
                <w:bCs/>
                <w:color w:val="000000" w:themeColor="text1"/>
              </w:rPr>
              <w:t>Задние тормоза</w:t>
            </w:r>
          </w:p>
        </w:tc>
        <w:tc>
          <w:tcPr>
            <w:tcW w:w="1555" w:type="pct"/>
            <w:tcBorders>
              <w:top w:val="single" w:sz="4" w:space="0" w:color="000000"/>
              <w:left w:val="single" w:sz="4" w:space="0" w:color="000000"/>
              <w:bottom w:val="single" w:sz="4" w:space="0" w:color="000000"/>
              <w:right w:val="single" w:sz="4" w:space="0" w:color="000000"/>
            </w:tcBorders>
          </w:tcPr>
          <w:p w14:paraId="4FE3FB5F" w14:textId="5798CFA8" w:rsidR="002941B8" w:rsidRPr="002941B8" w:rsidRDefault="002941B8" w:rsidP="002941B8">
            <w:pPr>
              <w:jc w:val="center"/>
            </w:pPr>
            <w:r w:rsidRPr="002941B8">
              <w:rPr>
                <w:color w:val="000000" w:themeColor="text1"/>
              </w:rPr>
              <w:t xml:space="preserve">дисковые </w:t>
            </w:r>
          </w:p>
        </w:tc>
        <w:tc>
          <w:tcPr>
            <w:tcW w:w="1625" w:type="pct"/>
            <w:tcBorders>
              <w:top w:val="single" w:sz="4" w:space="0" w:color="auto"/>
              <w:left w:val="single" w:sz="4" w:space="0" w:color="auto"/>
              <w:bottom w:val="single" w:sz="4" w:space="0" w:color="auto"/>
              <w:right w:val="single" w:sz="4" w:space="0" w:color="auto"/>
            </w:tcBorders>
          </w:tcPr>
          <w:p w14:paraId="782F4C2B" w14:textId="77777777" w:rsidR="002941B8" w:rsidRPr="005927D4" w:rsidRDefault="002941B8" w:rsidP="002941B8">
            <w:pPr>
              <w:jc w:val="both"/>
            </w:pPr>
          </w:p>
        </w:tc>
      </w:tr>
      <w:tr w:rsidR="002941B8" w:rsidRPr="005927D4" w14:paraId="578D1375"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C5316AA" w14:textId="77777777" w:rsidR="002941B8" w:rsidRPr="005927D4" w:rsidRDefault="002941B8" w:rsidP="002941B8">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A9948AF" w14:textId="29F160AC" w:rsidR="002941B8" w:rsidRPr="002941B8" w:rsidRDefault="002941B8" w:rsidP="002941B8">
            <w:pPr>
              <w:jc w:val="both"/>
              <w:rPr>
                <w:bCs/>
                <w:color w:val="000000" w:themeColor="text1"/>
              </w:rPr>
            </w:pPr>
            <w:r w:rsidRPr="002941B8">
              <w:rPr>
                <w:bCs/>
                <w:color w:val="000000" w:themeColor="text1"/>
              </w:rPr>
              <w:t>Гарантия</w:t>
            </w:r>
          </w:p>
        </w:tc>
        <w:tc>
          <w:tcPr>
            <w:tcW w:w="1555" w:type="pct"/>
            <w:tcBorders>
              <w:top w:val="single" w:sz="4" w:space="0" w:color="000000"/>
              <w:left w:val="single" w:sz="4" w:space="0" w:color="000000"/>
              <w:bottom w:val="single" w:sz="4" w:space="0" w:color="000000"/>
              <w:right w:val="single" w:sz="4" w:space="0" w:color="000000"/>
            </w:tcBorders>
          </w:tcPr>
          <w:p w14:paraId="55861BA5" w14:textId="3D48FB47" w:rsidR="002941B8" w:rsidRPr="002941B8" w:rsidRDefault="00CD3765" w:rsidP="002941B8">
            <w:pPr>
              <w:jc w:val="center"/>
            </w:pPr>
            <w:r>
              <w:rPr>
                <w:color w:val="000000" w:themeColor="text1"/>
              </w:rPr>
              <w:t>н</w:t>
            </w:r>
            <w:r w:rsidRPr="002941B8">
              <w:rPr>
                <w:color w:val="000000" w:themeColor="text1"/>
              </w:rPr>
              <w:t xml:space="preserve">е менее </w:t>
            </w:r>
            <w:r w:rsidR="002941B8" w:rsidRPr="002941B8">
              <w:rPr>
                <w:color w:val="000000" w:themeColor="text1"/>
              </w:rPr>
              <w:t xml:space="preserve">24 месяца или 100 </w:t>
            </w:r>
            <w:proofErr w:type="spellStart"/>
            <w:r w:rsidR="002941B8" w:rsidRPr="002941B8">
              <w:rPr>
                <w:color w:val="000000" w:themeColor="text1"/>
              </w:rPr>
              <w:t>тыс.км</w:t>
            </w:r>
            <w:proofErr w:type="spellEnd"/>
            <w:r w:rsidR="002941B8" w:rsidRPr="002941B8">
              <w:rPr>
                <w:color w:val="000000" w:themeColor="text1"/>
              </w:rPr>
              <w:t xml:space="preserve"> пробега</w:t>
            </w:r>
          </w:p>
        </w:tc>
        <w:tc>
          <w:tcPr>
            <w:tcW w:w="1625" w:type="pct"/>
            <w:tcBorders>
              <w:top w:val="single" w:sz="4" w:space="0" w:color="auto"/>
              <w:left w:val="single" w:sz="4" w:space="0" w:color="auto"/>
              <w:bottom w:val="single" w:sz="4" w:space="0" w:color="auto"/>
              <w:right w:val="single" w:sz="4" w:space="0" w:color="auto"/>
            </w:tcBorders>
          </w:tcPr>
          <w:p w14:paraId="14DF5A04" w14:textId="77777777" w:rsidR="002941B8" w:rsidRPr="005927D4" w:rsidRDefault="002941B8" w:rsidP="002941B8">
            <w:pPr>
              <w:jc w:val="both"/>
            </w:pPr>
          </w:p>
        </w:tc>
      </w:tr>
      <w:tr w:rsidR="00A04E2E" w:rsidRPr="005927D4" w14:paraId="1931BAD3" w14:textId="77777777" w:rsidTr="00A04E2E">
        <w:trPr>
          <w:trHeight w:val="170"/>
        </w:trPr>
        <w:tc>
          <w:tcPr>
            <w:tcW w:w="5000" w:type="pct"/>
            <w:gridSpan w:val="4"/>
            <w:tcBorders>
              <w:top w:val="single" w:sz="4" w:space="0" w:color="auto"/>
              <w:left w:val="single" w:sz="4" w:space="0" w:color="auto"/>
              <w:bottom w:val="single" w:sz="4" w:space="0" w:color="auto"/>
              <w:right w:val="single" w:sz="4" w:space="0" w:color="auto"/>
            </w:tcBorders>
          </w:tcPr>
          <w:p w14:paraId="3C4E0C11" w14:textId="77777777" w:rsidR="00A04E2E" w:rsidRPr="005927D4" w:rsidRDefault="00A04E2E" w:rsidP="00A04E2E">
            <w:pPr>
              <w:rPr>
                <w:b/>
              </w:rPr>
            </w:pPr>
            <w:r w:rsidRPr="005927D4">
              <w:rPr>
                <w:b/>
              </w:rPr>
              <w:t>Минимальные требования к комплектации ТС</w:t>
            </w:r>
          </w:p>
        </w:tc>
      </w:tr>
      <w:tr w:rsidR="00EA69B3" w:rsidRPr="005927D4" w14:paraId="77466BB0"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3D8F18B" w14:textId="77777777" w:rsidR="00EA69B3" w:rsidRPr="005927D4"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54B72083" w14:textId="595E1E06" w:rsidR="00EA69B3" w:rsidRPr="00EA69B3" w:rsidRDefault="00EA69B3" w:rsidP="00CD3765">
            <w:pPr>
              <w:widowControl w:val="0"/>
              <w:jc w:val="both"/>
              <w:rPr>
                <w:sz w:val="22"/>
                <w:szCs w:val="22"/>
              </w:rPr>
            </w:pPr>
            <w:r w:rsidRPr="00EA69B3">
              <w:rPr>
                <w:color w:val="000000" w:themeColor="text1"/>
                <w:sz w:val="22"/>
                <w:szCs w:val="22"/>
              </w:rPr>
              <w:t xml:space="preserve">Система мониторинга </w:t>
            </w:r>
            <w:r>
              <w:rPr>
                <w:color w:val="000000" w:themeColor="text1"/>
                <w:sz w:val="22"/>
                <w:szCs w:val="22"/>
              </w:rPr>
              <w:t>давления в шинах</w:t>
            </w:r>
          </w:p>
        </w:tc>
        <w:tc>
          <w:tcPr>
            <w:tcW w:w="1555" w:type="pct"/>
            <w:tcBorders>
              <w:top w:val="single" w:sz="4" w:space="0" w:color="auto"/>
              <w:left w:val="single" w:sz="4" w:space="0" w:color="auto"/>
              <w:bottom w:val="single" w:sz="4" w:space="0" w:color="auto"/>
              <w:right w:val="single" w:sz="4" w:space="0" w:color="auto"/>
            </w:tcBorders>
          </w:tcPr>
          <w:p w14:paraId="10671237" w14:textId="77777777" w:rsidR="00EA69B3" w:rsidRPr="005927D4" w:rsidRDefault="00EA69B3" w:rsidP="00EA69B3">
            <w:pPr>
              <w:widowControl w:val="0"/>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D328C8A" w14:textId="77777777" w:rsidR="00EA69B3" w:rsidRPr="005927D4" w:rsidRDefault="00EA69B3" w:rsidP="00EA69B3">
            <w:pPr>
              <w:widowControl w:val="0"/>
              <w:jc w:val="both"/>
            </w:pPr>
          </w:p>
        </w:tc>
      </w:tr>
      <w:tr w:rsidR="00EA69B3" w:rsidRPr="005927D4" w14:paraId="4BA09A17"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39E2BCE"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6037B31" w14:textId="1DF2104F" w:rsidR="00EA69B3" w:rsidRPr="00EA69B3" w:rsidRDefault="00EA69B3" w:rsidP="00EA69B3">
            <w:pPr>
              <w:widowControl w:val="0"/>
              <w:jc w:val="both"/>
              <w:rPr>
                <w:sz w:val="22"/>
                <w:szCs w:val="22"/>
              </w:rPr>
            </w:pPr>
            <w:r w:rsidRPr="00EA69B3">
              <w:rPr>
                <w:color w:val="000000" w:themeColor="text1"/>
                <w:sz w:val="22"/>
                <w:szCs w:val="22"/>
              </w:rPr>
              <w:t>Антиблокировочная система (ABS) с электронным распределением тормозных усилий (EBD)</w:t>
            </w:r>
          </w:p>
        </w:tc>
        <w:tc>
          <w:tcPr>
            <w:tcW w:w="1555" w:type="pct"/>
            <w:tcBorders>
              <w:top w:val="single" w:sz="4" w:space="0" w:color="auto"/>
              <w:left w:val="single" w:sz="4" w:space="0" w:color="auto"/>
              <w:bottom w:val="single" w:sz="4" w:space="0" w:color="auto"/>
              <w:right w:val="single" w:sz="4" w:space="0" w:color="auto"/>
            </w:tcBorders>
          </w:tcPr>
          <w:p w14:paraId="0E99DC39"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FA22CE1" w14:textId="77777777" w:rsidR="00EA69B3" w:rsidRPr="005927D4" w:rsidRDefault="00EA69B3" w:rsidP="00EA69B3">
            <w:pPr>
              <w:widowControl w:val="0"/>
              <w:jc w:val="both"/>
            </w:pPr>
          </w:p>
        </w:tc>
      </w:tr>
      <w:tr w:rsidR="00EA69B3" w:rsidRPr="005927D4" w14:paraId="52455C65"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B4442D6"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4C50DD2" w14:textId="53D77074" w:rsidR="00EA69B3" w:rsidRPr="00EA69B3" w:rsidRDefault="00EA69B3" w:rsidP="00CD3765">
            <w:pPr>
              <w:widowControl w:val="0"/>
              <w:jc w:val="both"/>
              <w:rPr>
                <w:sz w:val="22"/>
                <w:szCs w:val="22"/>
              </w:rPr>
            </w:pPr>
            <w:r w:rsidRPr="00EA69B3">
              <w:rPr>
                <w:color w:val="000000" w:themeColor="text1"/>
                <w:sz w:val="22"/>
                <w:szCs w:val="22"/>
              </w:rPr>
              <w:t xml:space="preserve">Система курсовой устойчивости </w:t>
            </w:r>
          </w:p>
        </w:tc>
        <w:tc>
          <w:tcPr>
            <w:tcW w:w="1555" w:type="pct"/>
            <w:tcBorders>
              <w:top w:val="single" w:sz="4" w:space="0" w:color="auto"/>
              <w:left w:val="single" w:sz="4" w:space="0" w:color="auto"/>
              <w:bottom w:val="single" w:sz="4" w:space="0" w:color="auto"/>
              <w:right w:val="single" w:sz="4" w:space="0" w:color="auto"/>
            </w:tcBorders>
          </w:tcPr>
          <w:p w14:paraId="06AFF15B"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6CAEF26" w14:textId="77777777" w:rsidR="00EA69B3" w:rsidRPr="005927D4" w:rsidRDefault="00EA69B3" w:rsidP="00EA69B3">
            <w:pPr>
              <w:widowControl w:val="0"/>
              <w:jc w:val="both"/>
            </w:pPr>
          </w:p>
        </w:tc>
      </w:tr>
      <w:tr w:rsidR="00EA69B3" w:rsidRPr="005927D4" w14:paraId="363FE8A4"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9F6757E"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F0644B5" w14:textId="17D408A2" w:rsidR="00EA69B3" w:rsidRPr="00EA69B3" w:rsidRDefault="00EA69B3" w:rsidP="00CD3765">
            <w:pPr>
              <w:widowControl w:val="0"/>
              <w:jc w:val="both"/>
              <w:rPr>
                <w:sz w:val="22"/>
                <w:szCs w:val="22"/>
              </w:rPr>
            </w:pPr>
            <w:proofErr w:type="spellStart"/>
            <w:r w:rsidRPr="00EA69B3">
              <w:rPr>
                <w:bCs/>
                <w:color w:val="000000" w:themeColor="text1"/>
                <w:sz w:val="22"/>
                <w:szCs w:val="22"/>
              </w:rPr>
              <w:t>Антипробуксовочная</w:t>
            </w:r>
            <w:proofErr w:type="spellEnd"/>
            <w:r w:rsidRPr="00EA69B3">
              <w:rPr>
                <w:bCs/>
                <w:color w:val="000000" w:themeColor="text1"/>
                <w:sz w:val="22"/>
                <w:szCs w:val="22"/>
              </w:rPr>
              <w:t xml:space="preserve"> система</w:t>
            </w:r>
          </w:p>
        </w:tc>
        <w:tc>
          <w:tcPr>
            <w:tcW w:w="1555" w:type="pct"/>
            <w:tcBorders>
              <w:top w:val="single" w:sz="4" w:space="0" w:color="auto"/>
              <w:left w:val="single" w:sz="4" w:space="0" w:color="auto"/>
              <w:bottom w:val="single" w:sz="4" w:space="0" w:color="auto"/>
              <w:right w:val="single" w:sz="4" w:space="0" w:color="auto"/>
            </w:tcBorders>
          </w:tcPr>
          <w:p w14:paraId="7E8696BC"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C51B957" w14:textId="77777777" w:rsidR="00EA69B3" w:rsidRPr="005927D4" w:rsidRDefault="00EA69B3" w:rsidP="00EA69B3">
            <w:pPr>
              <w:widowControl w:val="0"/>
              <w:jc w:val="both"/>
            </w:pPr>
          </w:p>
        </w:tc>
      </w:tr>
      <w:tr w:rsidR="00EA69B3" w:rsidRPr="005927D4" w14:paraId="4947903C"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CCCB198"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3C60223" w14:textId="58A57706" w:rsidR="00EA69B3" w:rsidRPr="00EA69B3" w:rsidRDefault="00EA69B3" w:rsidP="00CD3765">
            <w:pPr>
              <w:widowControl w:val="0"/>
              <w:jc w:val="both"/>
              <w:rPr>
                <w:sz w:val="22"/>
                <w:szCs w:val="22"/>
              </w:rPr>
            </w:pPr>
            <w:r w:rsidRPr="00EA69B3">
              <w:rPr>
                <w:bCs/>
                <w:color w:val="000000" w:themeColor="text1"/>
                <w:sz w:val="22"/>
                <w:szCs w:val="22"/>
              </w:rPr>
              <w:t>Система помощи при подъеме по склону</w:t>
            </w:r>
          </w:p>
        </w:tc>
        <w:tc>
          <w:tcPr>
            <w:tcW w:w="1555" w:type="pct"/>
            <w:tcBorders>
              <w:top w:val="single" w:sz="4" w:space="0" w:color="auto"/>
              <w:left w:val="single" w:sz="4" w:space="0" w:color="auto"/>
              <w:bottom w:val="single" w:sz="4" w:space="0" w:color="auto"/>
              <w:right w:val="single" w:sz="4" w:space="0" w:color="auto"/>
            </w:tcBorders>
          </w:tcPr>
          <w:p w14:paraId="3E4CE476"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6E5645A" w14:textId="77777777" w:rsidR="00EA69B3" w:rsidRPr="005927D4" w:rsidRDefault="00EA69B3" w:rsidP="00EA69B3">
            <w:pPr>
              <w:widowControl w:val="0"/>
              <w:jc w:val="both"/>
            </w:pPr>
          </w:p>
        </w:tc>
      </w:tr>
      <w:tr w:rsidR="00EA69B3" w:rsidRPr="005927D4" w14:paraId="43DC958C"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97528D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7EAC67D0" w14:textId="04F7A09B" w:rsidR="00EA69B3" w:rsidRPr="00EA69B3" w:rsidRDefault="00EA69B3" w:rsidP="00CD3765">
            <w:pPr>
              <w:snapToGrid w:val="0"/>
              <w:jc w:val="both"/>
              <w:rPr>
                <w:bCs/>
                <w:sz w:val="22"/>
                <w:szCs w:val="22"/>
              </w:rPr>
            </w:pPr>
            <w:r w:rsidRPr="00EA69B3">
              <w:rPr>
                <w:bCs/>
                <w:color w:val="000000" w:themeColor="text1"/>
                <w:sz w:val="22"/>
                <w:szCs w:val="22"/>
              </w:rPr>
              <w:t>Усилитель экстренного торможения</w:t>
            </w:r>
          </w:p>
        </w:tc>
        <w:tc>
          <w:tcPr>
            <w:tcW w:w="1555" w:type="pct"/>
            <w:tcBorders>
              <w:top w:val="single" w:sz="4" w:space="0" w:color="auto"/>
              <w:left w:val="single" w:sz="4" w:space="0" w:color="auto"/>
              <w:bottom w:val="single" w:sz="4" w:space="0" w:color="auto"/>
              <w:right w:val="single" w:sz="4" w:space="0" w:color="auto"/>
            </w:tcBorders>
          </w:tcPr>
          <w:p w14:paraId="3717A11B"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08C5D1B" w14:textId="77777777" w:rsidR="00EA69B3" w:rsidRPr="005927D4" w:rsidRDefault="00EA69B3" w:rsidP="00EA69B3">
            <w:pPr>
              <w:snapToGrid w:val="0"/>
              <w:jc w:val="both"/>
              <w:rPr>
                <w:bCs/>
              </w:rPr>
            </w:pPr>
          </w:p>
        </w:tc>
      </w:tr>
      <w:tr w:rsidR="00EA69B3" w:rsidRPr="005927D4" w14:paraId="6015E63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061F34E"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8BFA9D6" w14:textId="3E79A70C" w:rsidR="00EA69B3" w:rsidRPr="00EA69B3" w:rsidRDefault="00EA69B3" w:rsidP="00CD3765">
            <w:pPr>
              <w:snapToGrid w:val="0"/>
              <w:jc w:val="both"/>
              <w:rPr>
                <w:bCs/>
                <w:sz w:val="22"/>
                <w:szCs w:val="22"/>
              </w:rPr>
            </w:pPr>
            <w:r w:rsidRPr="00EA69B3">
              <w:rPr>
                <w:bCs/>
                <w:color w:val="000000" w:themeColor="text1"/>
                <w:sz w:val="22"/>
                <w:szCs w:val="22"/>
              </w:rPr>
              <w:t xml:space="preserve">Динамический круиз-контроль с функцией поддержания безопасной дистанции до впереди идущего автомобиля </w:t>
            </w:r>
          </w:p>
        </w:tc>
        <w:tc>
          <w:tcPr>
            <w:tcW w:w="1555" w:type="pct"/>
            <w:tcBorders>
              <w:top w:val="single" w:sz="4" w:space="0" w:color="auto"/>
              <w:left w:val="single" w:sz="4" w:space="0" w:color="auto"/>
              <w:bottom w:val="single" w:sz="4" w:space="0" w:color="auto"/>
              <w:right w:val="single" w:sz="4" w:space="0" w:color="auto"/>
            </w:tcBorders>
          </w:tcPr>
          <w:p w14:paraId="7BE360EA"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D09E7FE" w14:textId="77777777" w:rsidR="00EA69B3" w:rsidRPr="005927D4" w:rsidRDefault="00EA69B3" w:rsidP="00EA69B3">
            <w:pPr>
              <w:snapToGrid w:val="0"/>
              <w:jc w:val="both"/>
              <w:rPr>
                <w:bCs/>
              </w:rPr>
            </w:pPr>
          </w:p>
        </w:tc>
      </w:tr>
      <w:tr w:rsidR="00EA69B3" w:rsidRPr="005927D4" w14:paraId="0BDD238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32CEDB9"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DA898B7" w14:textId="4C897C59" w:rsidR="00EA69B3" w:rsidRPr="00EA69B3" w:rsidRDefault="00EA69B3" w:rsidP="00CD3765">
            <w:pPr>
              <w:widowControl w:val="0"/>
              <w:jc w:val="both"/>
              <w:rPr>
                <w:sz w:val="22"/>
                <w:szCs w:val="22"/>
              </w:rPr>
            </w:pPr>
            <w:proofErr w:type="spellStart"/>
            <w:r w:rsidRPr="00EA69B3">
              <w:rPr>
                <w:bCs/>
                <w:color w:val="000000" w:themeColor="text1"/>
                <w:sz w:val="22"/>
                <w:szCs w:val="22"/>
              </w:rPr>
              <w:t>Cистема</w:t>
            </w:r>
            <w:proofErr w:type="spellEnd"/>
            <w:r w:rsidRPr="00EA69B3">
              <w:rPr>
                <w:bCs/>
                <w:color w:val="000000" w:themeColor="text1"/>
                <w:sz w:val="22"/>
                <w:szCs w:val="22"/>
              </w:rPr>
              <w:t xml:space="preserve"> оповещения о смене полосы движения</w:t>
            </w:r>
          </w:p>
        </w:tc>
        <w:tc>
          <w:tcPr>
            <w:tcW w:w="1555" w:type="pct"/>
            <w:tcBorders>
              <w:top w:val="single" w:sz="4" w:space="0" w:color="auto"/>
              <w:left w:val="single" w:sz="4" w:space="0" w:color="auto"/>
              <w:bottom w:val="single" w:sz="4" w:space="0" w:color="auto"/>
              <w:right w:val="single" w:sz="4" w:space="0" w:color="auto"/>
            </w:tcBorders>
          </w:tcPr>
          <w:p w14:paraId="37F77B66"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C45C682" w14:textId="77777777" w:rsidR="00EA69B3" w:rsidRPr="005927D4" w:rsidRDefault="00EA69B3" w:rsidP="00EA69B3">
            <w:pPr>
              <w:widowControl w:val="0"/>
              <w:jc w:val="both"/>
            </w:pPr>
          </w:p>
        </w:tc>
      </w:tr>
      <w:tr w:rsidR="00EA69B3" w:rsidRPr="005927D4" w14:paraId="2CD5802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DA88B4B"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5F49E42" w14:textId="3D28D8C1" w:rsidR="00EA69B3" w:rsidRPr="00EA69B3" w:rsidRDefault="00EA69B3" w:rsidP="00CD3765">
            <w:pPr>
              <w:widowControl w:val="0"/>
              <w:jc w:val="both"/>
              <w:rPr>
                <w:sz w:val="22"/>
                <w:szCs w:val="22"/>
              </w:rPr>
            </w:pPr>
            <w:r w:rsidRPr="00EA69B3">
              <w:rPr>
                <w:bCs/>
                <w:color w:val="000000" w:themeColor="text1"/>
                <w:sz w:val="22"/>
                <w:szCs w:val="22"/>
              </w:rPr>
              <w:t>Система предупреждения об угрозе фронтального столкновения с распознаванием пешеходов</w:t>
            </w:r>
          </w:p>
        </w:tc>
        <w:tc>
          <w:tcPr>
            <w:tcW w:w="1555" w:type="pct"/>
            <w:tcBorders>
              <w:top w:val="single" w:sz="4" w:space="0" w:color="auto"/>
              <w:left w:val="single" w:sz="4" w:space="0" w:color="auto"/>
              <w:bottom w:val="single" w:sz="4" w:space="0" w:color="auto"/>
              <w:right w:val="single" w:sz="4" w:space="0" w:color="auto"/>
            </w:tcBorders>
          </w:tcPr>
          <w:p w14:paraId="1467ED92"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211B83A" w14:textId="77777777" w:rsidR="00EA69B3" w:rsidRPr="005927D4" w:rsidRDefault="00EA69B3" w:rsidP="00EA69B3">
            <w:pPr>
              <w:widowControl w:val="0"/>
              <w:jc w:val="both"/>
            </w:pPr>
          </w:p>
        </w:tc>
      </w:tr>
      <w:tr w:rsidR="00EA69B3" w:rsidRPr="005927D4" w14:paraId="49574777"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5A163F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B846C0B" w14:textId="36731FDC" w:rsidR="00EA69B3" w:rsidRPr="00EA69B3" w:rsidRDefault="00EA69B3" w:rsidP="00EA69B3">
            <w:pPr>
              <w:widowControl w:val="0"/>
              <w:jc w:val="both"/>
              <w:rPr>
                <w:sz w:val="22"/>
                <w:szCs w:val="22"/>
              </w:rPr>
            </w:pPr>
            <w:r w:rsidRPr="00EA69B3">
              <w:rPr>
                <w:bCs/>
                <w:color w:val="000000" w:themeColor="text1"/>
                <w:sz w:val="22"/>
                <w:szCs w:val="22"/>
              </w:rPr>
              <w:t>Парковочный радар</w:t>
            </w:r>
          </w:p>
        </w:tc>
        <w:tc>
          <w:tcPr>
            <w:tcW w:w="1555" w:type="pct"/>
            <w:tcBorders>
              <w:top w:val="single" w:sz="4" w:space="0" w:color="auto"/>
              <w:left w:val="single" w:sz="4" w:space="0" w:color="auto"/>
              <w:bottom w:val="single" w:sz="4" w:space="0" w:color="auto"/>
              <w:right w:val="single" w:sz="4" w:space="0" w:color="auto"/>
            </w:tcBorders>
          </w:tcPr>
          <w:p w14:paraId="5231CB1F"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B4A381B" w14:textId="77777777" w:rsidR="00EA69B3" w:rsidRPr="005927D4" w:rsidRDefault="00EA69B3" w:rsidP="00EA69B3">
            <w:pPr>
              <w:widowControl w:val="0"/>
              <w:jc w:val="both"/>
            </w:pPr>
          </w:p>
        </w:tc>
      </w:tr>
      <w:tr w:rsidR="00EA69B3" w:rsidRPr="005927D4" w14:paraId="6D910C4C"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45D6A09"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7EB9B1E2" w14:textId="3B7C4800" w:rsidR="00EA69B3" w:rsidRPr="00EA69B3" w:rsidRDefault="00EA69B3" w:rsidP="00EA69B3">
            <w:pPr>
              <w:widowControl w:val="0"/>
              <w:jc w:val="both"/>
              <w:rPr>
                <w:sz w:val="22"/>
                <w:szCs w:val="22"/>
              </w:rPr>
            </w:pPr>
            <w:r w:rsidRPr="00EA69B3">
              <w:rPr>
                <w:color w:val="000000" w:themeColor="text1"/>
                <w:sz w:val="22"/>
                <w:szCs w:val="22"/>
              </w:rPr>
              <w:t>Система кругового обзора 360°</w:t>
            </w:r>
          </w:p>
        </w:tc>
        <w:tc>
          <w:tcPr>
            <w:tcW w:w="1555" w:type="pct"/>
            <w:tcBorders>
              <w:top w:val="single" w:sz="4" w:space="0" w:color="auto"/>
              <w:left w:val="single" w:sz="4" w:space="0" w:color="auto"/>
              <w:bottom w:val="single" w:sz="4" w:space="0" w:color="auto"/>
              <w:right w:val="single" w:sz="4" w:space="0" w:color="auto"/>
            </w:tcBorders>
          </w:tcPr>
          <w:p w14:paraId="34EA2A68"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669A2A3" w14:textId="77777777" w:rsidR="00EA69B3" w:rsidRPr="005927D4" w:rsidRDefault="00EA69B3" w:rsidP="00EA69B3">
            <w:pPr>
              <w:widowControl w:val="0"/>
              <w:jc w:val="both"/>
            </w:pPr>
          </w:p>
        </w:tc>
      </w:tr>
      <w:tr w:rsidR="00EA69B3" w:rsidRPr="005927D4" w14:paraId="6F5C6485"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A99DF66"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7C1C3421" w14:textId="2755B74D" w:rsidR="00EA69B3" w:rsidRPr="00EA69B3" w:rsidRDefault="00EA69B3" w:rsidP="00CD3765">
            <w:pPr>
              <w:widowControl w:val="0"/>
              <w:jc w:val="both"/>
              <w:rPr>
                <w:sz w:val="22"/>
                <w:szCs w:val="22"/>
              </w:rPr>
            </w:pPr>
            <w:r w:rsidRPr="00EA69B3">
              <w:rPr>
                <w:bCs/>
                <w:color w:val="000000" w:themeColor="text1"/>
                <w:sz w:val="22"/>
                <w:szCs w:val="22"/>
              </w:rPr>
              <w:t>Система распознавания дорожных знаков</w:t>
            </w:r>
          </w:p>
        </w:tc>
        <w:tc>
          <w:tcPr>
            <w:tcW w:w="1555" w:type="pct"/>
            <w:tcBorders>
              <w:top w:val="single" w:sz="4" w:space="0" w:color="auto"/>
              <w:left w:val="single" w:sz="4" w:space="0" w:color="auto"/>
              <w:bottom w:val="single" w:sz="4" w:space="0" w:color="auto"/>
              <w:right w:val="single" w:sz="4" w:space="0" w:color="auto"/>
            </w:tcBorders>
          </w:tcPr>
          <w:p w14:paraId="6108C6E7"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8C381EF" w14:textId="77777777" w:rsidR="00EA69B3" w:rsidRPr="005927D4" w:rsidRDefault="00EA69B3" w:rsidP="00EA69B3">
            <w:pPr>
              <w:widowControl w:val="0"/>
              <w:jc w:val="both"/>
            </w:pPr>
          </w:p>
        </w:tc>
      </w:tr>
      <w:tr w:rsidR="00EA69B3" w:rsidRPr="005927D4" w14:paraId="2926227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689331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87994B5" w14:textId="6DE426A2" w:rsidR="00EA69B3" w:rsidRPr="00EA69B3" w:rsidRDefault="00EA69B3" w:rsidP="00EA69B3">
            <w:pPr>
              <w:rPr>
                <w:sz w:val="22"/>
                <w:szCs w:val="22"/>
              </w:rPr>
            </w:pPr>
            <w:r w:rsidRPr="00EA69B3">
              <w:rPr>
                <w:bCs/>
                <w:color w:val="000000" w:themeColor="text1"/>
                <w:sz w:val="22"/>
                <w:szCs w:val="22"/>
              </w:rPr>
              <w:t>Комбинированная обивка сидений искусственной кожей и замшей</w:t>
            </w:r>
          </w:p>
        </w:tc>
        <w:tc>
          <w:tcPr>
            <w:tcW w:w="1555" w:type="pct"/>
            <w:tcBorders>
              <w:top w:val="single" w:sz="4" w:space="0" w:color="auto"/>
              <w:left w:val="single" w:sz="4" w:space="0" w:color="auto"/>
              <w:bottom w:val="single" w:sz="4" w:space="0" w:color="auto"/>
              <w:right w:val="single" w:sz="4" w:space="0" w:color="auto"/>
            </w:tcBorders>
          </w:tcPr>
          <w:p w14:paraId="0B4AA2B2"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9505051" w14:textId="77777777" w:rsidR="00EA69B3" w:rsidRPr="005927D4" w:rsidRDefault="00EA69B3" w:rsidP="00EA69B3"/>
        </w:tc>
      </w:tr>
      <w:tr w:rsidR="00EA69B3" w:rsidRPr="005927D4" w14:paraId="73A9127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32BDDF3"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4EE9AE7" w14:textId="5E7A7583" w:rsidR="00EA69B3" w:rsidRPr="00EA69B3" w:rsidRDefault="00EA69B3" w:rsidP="00CD3765">
            <w:pPr>
              <w:snapToGrid w:val="0"/>
              <w:jc w:val="both"/>
              <w:rPr>
                <w:bCs/>
                <w:sz w:val="22"/>
                <w:szCs w:val="22"/>
              </w:rPr>
            </w:pPr>
            <w:r w:rsidRPr="00EA69B3">
              <w:rPr>
                <w:color w:val="000000" w:themeColor="text1"/>
                <w:sz w:val="22"/>
                <w:szCs w:val="22"/>
              </w:rPr>
              <w:t>Мультимедийная система дисплеем</w:t>
            </w:r>
          </w:p>
        </w:tc>
        <w:tc>
          <w:tcPr>
            <w:tcW w:w="1555" w:type="pct"/>
            <w:tcBorders>
              <w:top w:val="single" w:sz="4" w:space="0" w:color="auto"/>
              <w:left w:val="single" w:sz="4" w:space="0" w:color="auto"/>
              <w:bottom w:val="single" w:sz="4" w:space="0" w:color="auto"/>
              <w:right w:val="single" w:sz="4" w:space="0" w:color="auto"/>
            </w:tcBorders>
          </w:tcPr>
          <w:p w14:paraId="60B971C6"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54E9B4F" w14:textId="77777777" w:rsidR="00EA69B3" w:rsidRPr="005927D4" w:rsidRDefault="00EA69B3" w:rsidP="00EA69B3">
            <w:pPr>
              <w:snapToGrid w:val="0"/>
              <w:jc w:val="both"/>
              <w:rPr>
                <w:bCs/>
              </w:rPr>
            </w:pPr>
          </w:p>
        </w:tc>
      </w:tr>
      <w:tr w:rsidR="00EA69B3" w:rsidRPr="005927D4" w14:paraId="56A24F5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8376216"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FBAB8A3" w14:textId="62CDA224" w:rsidR="00EA69B3" w:rsidRPr="00EA69B3" w:rsidRDefault="00EA69B3" w:rsidP="00EA69B3">
            <w:pPr>
              <w:snapToGrid w:val="0"/>
              <w:rPr>
                <w:bCs/>
                <w:sz w:val="22"/>
                <w:szCs w:val="22"/>
              </w:rPr>
            </w:pPr>
            <w:r w:rsidRPr="00EA69B3">
              <w:rPr>
                <w:color w:val="000000" w:themeColor="text1"/>
                <w:sz w:val="22"/>
                <w:szCs w:val="22"/>
              </w:rPr>
              <w:t>Аудиосистема с 8 динамиками</w:t>
            </w:r>
          </w:p>
        </w:tc>
        <w:tc>
          <w:tcPr>
            <w:tcW w:w="1555" w:type="pct"/>
            <w:tcBorders>
              <w:top w:val="single" w:sz="4" w:space="0" w:color="auto"/>
              <w:left w:val="single" w:sz="4" w:space="0" w:color="auto"/>
              <w:bottom w:val="single" w:sz="4" w:space="0" w:color="auto"/>
              <w:right w:val="single" w:sz="4" w:space="0" w:color="auto"/>
            </w:tcBorders>
          </w:tcPr>
          <w:p w14:paraId="794A2C76" w14:textId="02CE3659" w:rsidR="00EA69B3" w:rsidRPr="005927D4" w:rsidRDefault="00EA69B3" w:rsidP="00EA69B3">
            <w:pPr>
              <w:jc w:val="center"/>
            </w:pPr>
            <w:r w:rsidRPr="005927D4">
              <w:t>Наличие</w:t>
            </w:r>
            <w:r w:rsidR="00CD3765">
              <w:t>,</w:t>
            </w:r>
            <w:r w:rsidR="00CD3765">
              <w:rPr>
                <w:color w:val="000000" w:themeColor="text1"/>
              </w:rPr>
              <w:t xml:space="preserve"> н</w:t>
            </w:r>
            <w:r w:rsidR="00CD3765" w:rsidRPr="002941B8">
              <w:rPr>
                <w:color w:val="000000" w:themeColor="text1"/>
              </w:rPr>
              <w:t>е менее</w:t>
            </w:r>
          </w:p>
        </w:tc>
        <w:tc>
          <w:tcPr>
            <w:tcW w:w="1625" w:type="pct"/>
            <w:tcBorders>
              <w:top w:val="single" w:sz="4" w:space="0" w:color="auto"/>
              <w:left w:val="single" w:sz="4" w:space="0" w:color="auto"/>
              <w:bottom w:val="single" w:sz="4" w:space="0" w:color="auto"/>
              <w:right w:val="single" w:sz="4" w:space="0" w:color="auto"/>
            </w:tcBorders>
          </w:tcPr>
          <w:p w14:paraId="2D98B69C" w14:textId="77777777" w:rsidR="00EA69B3" w:rsidRPr="005927D4" w:rsidRDefault="00EA69B3" w:rsidP="00EA69B3">
            <w:pPr>
              <w:snapToGrid w:val="0"/>
              <w:rPr>
                <w:bCs/>
              </w:rPr>
            </w:pPr>
          </w:p>
        </w:tc>
      </w:tr>
      <w:tr w:rsidR="00EA69B3" w:rsidRPr="005927D4" w14:paraId="35F637B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BCBBB0A"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1D34C12" w14:textId="55EE3C74" w:rsidR="00EA69B3" w:rsidRPr="00EA69B3" w:rsidRDefault="00EA69B3" w:rsidP="00EA69B3">
            <w:pPr>
              <w:snapToGrid w:val="0"/>
              <w:rPr>
                <w:bCs/>
                <w:sz w:val="22"/>
                <w:szCs w:val="22"/>
              </w:rPr>
            </w:pPr>
            <w:r w:rsidRPr="00EA69B3">
              <w:rPr>
                <w:color w:val="000000" w:themeColor="text1"/>
                <w:sz w:val="22"/>
                <w:szCs w:val="22"/>
              </w:rPr>
              <w:t>12,3"-дюймовый цветной TFT многофункциональный информационный дисплей</w:t>
            </w:r>
          </w:p>
        </w:tc>
        <w:tc>
          <w:tcPr>
            <w:tcW w:w="1555" w:type="pct"/>
            <w:tcBorders>
              <w:top w:val="single" w:sz="4" w:space="0" w:color="auto"/>
              <w:left w:val="single" w:sz="4" w:space="0" w:color="auto"/>
              <w:bottom w:val="single" w:sz="4" w:space="0" w:color="auto"/>
              <w:right w:val="single" w:sz="4" w:space="0" w:color="auto"/>
            </w:tcBorders>
          </w:tcPr>
          <w:p w14:paraId="621A156B" w14:textId="0597CBBE" w:rsidR="00EA69B3" w:rsidRPr="005927D4" w:rsidRDefault="00CD3765" w:rsidP="00EA69B3">
            <w:pPr>
              <w:jc w:val="center"/>
            </w:pPr>
            <w:r w:rsidRPr="005927D4">
              <w:t>Наличие</w:t>
            </w:r>
            <w:r>
              <w:t>,</w:t>
            </w:r>
            <w:r>
              <w:rPr>
                <w:color w:val="000000" w:themeColor="text1"/>
              </w:rPr>
              <w:t xml:space="preserve"> н</w:t>
            </w:r>
            <w:r w:rsidRPr="002941B8">
              <w:rPr>
                <w:color w:val="000000" w:themeColor="text1"/>
              </w:rPr>
              <w:t>е менее</w:t>
            </w:r>
          </w:p>
        </w:tc>
        <w:tc>
          <w:tcPr>
            <w:tcW w:w="1625" w:type="pct"/>
            <w:tcBorders>
              <w:top w:val="single" w:sz="4" w:space="0" w:color="auto"/>
              <w:left w:val="single" w:sz="4" w:space="0" w:color="auto"/>
              <w:bottom w:val="single" w:sz="4" w:space="0" w:color="auto"/>
              <w:right w:val="single" w:sz="4" w:space="0" w:color="auto"/>
            </w:tcBorders>
          </w:tcPr>
          <w:p w14:paraId="1DB4A3A2" w14:textId="77777777" w:rsidR="00EA69B3" w:rsidRPr="005927D4" w:rsidRDefault="00EA69B3" w:rsidP="00EA69B3">
            <w:pPr>
              <w:snapToGrid w:val="0"/>
              <w:rPr>
                <w:bCs/>
              </w:rPr>
            </w:pPr>
          </w:p>
        </w:tc>
      </w:tr>
      <w:tr w:rsidR="00EA69B3" w:rsidRPr="005927D4" w14:paraId="038D86D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1C38A32"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599748A" w14:textId="05963B2C" w:rsidR="00EA69B3" w:rsidRPr="00EA69B3" w:rsidRDefault="00EA69B3" w:rsidP="00CD3765">
            <w:pPr>
              <w:widowControl w:val="0"/>
              <w:jc w:val="both"/>
              <w:rPr>
                <w:sz w:val="22"/>
                <w:szCs w:val="22"/>
              </w:rPr>
            </w:pPr>
            <w:r w:rsidRPr="00EA69B3">
              <w:rPr>
                <w:color w:val="000000" w:themeColor="text1"/>
                <w:sz w:val="22"/>
                <w:szCs w:val="22"/>
              </w:rPr>
              <w:t>проекционный дисплей</w:t>
            </w:r>
          </w:p>
        </w:tc>
        <w:tc>
          <w:tcPr>
            <w:tcW w:w="1555" w:type="pct"/>
            <w:tcBorders>
              <w:top w:val="single" w:sz="4" w:space="0" w:color="auto"/>
              <w:left w:val="single" w:sz="4" w:space="0" w:color="auto"/>
              <w:bottom w:val="single" w:sz="4" w:space="0" w:color="auto"/>
              <w:right w:val="single" w:sz="4" w:space="0" w:color="auto"/>
            </w:tcBorders>
          </w:tcPr>
          <w:p w14:paraId="6B187379"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412E2A5" w14:textId="77777777" w:rsidR="00EA69B3" w:rsidRPr="005927D4" w:rsidRDefault="00EA69B3" w:rsidP="00EA69B3">
            <w:pPr>
              <w:widowControl w:val="0"/>
              <w:jc w:val="both"/>
            </w:pPr>
          </w:p>
        </w:tc>
      </w:tr>
      <w:tr w:rsidR="00EA69B3" w:rsidRPr="005927D4" w14:paraId="095CCFD1"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779E693"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A8F8FC3" w14:textId="26BF69C8" w:rsidR="00EA69B3" w:rsidRPr="00EA69B3" w:rsidRDefault="00EA69B3" w:rsidP="00EA69B3">
            <w:pPr>
              <w:widowControl w:val="0"/>
              <w:jc w:val="both"/>
              <w:rPr>
                <w:bCs/>
                <w:sz w:val="22"/>
                <w:szCs w:val="22"/>
              </w:rPr>
            </w:pPr>
            <w:r w:rsidRPr="00EA69B3">
              <w:rPr>
                <w:color w:val="000000" w:themeColor="text1"/>
                <w:sz w:val="22"/>
                <w:szCs w:val="22"/>
              </w:rPr>
              <w:t xml:space="preserve">Система </w:t>
            </w:r>
            <w:proofErr w:type="spellStart"/>
            <w:r w:rsidRPr="00EA69B3">
              <w:rPr>
                <w:color w:val="000000" w:themeColor="text1"/>
                <w:sz w:val="22"/>
                <w:szCs w:val="22"/>
              </w:rPr>
              <w:t>Bluetooth</w:t>
            </w:r>
            <w:proofErr w:type="spellEnd"/>
          </w:p>
        </w:tc>
        <w:tc>
          <w:tcPr>
            <w:tcW w:w="1555" w:type="pct"/>
            <w:tcBorders>
              <w:top w:val="single" w:sz="4" w:space="0" w:color="auto"/>
              <w:left w:val="single" w:sz="4" w:space="0" w:color="auto"/>
              <w:bottom w:val="single" w:sz="4" w:space="0" w:color="auto"/>
              <w:right w:val="single" w:sz="4" w:space="0" w:color="auto"/>
            </w:tcBorders>
          </w:tcPr>
          <w:p w14:paraId="008AF712"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E352F19" w14:textId="77777777" w:rsidR="00EA69B3" w:rsidRPr="005927D4" w:rsidRDefault="00EA69B3" w:rsidP="00EA69B3">
            <w:pPr>
              <w:widowControl w:val="0"/>
              <w:jc w:val="both"/>
              <w:rPr>
                <w:bCs/>
              </w:rPr>
            </w:pPr>
          </w:p>
        </w:tc>
      </w:tr>
      <w:tr w:rsidR="00EA69B3" w:rsidRPr="005927D4" w14:paraId="50E92D80"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89D3BFF"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31392E2" w14:textId="71F1B6C2" w:rsidR="00EA69B3" w:rsidRPr="00EA69B3" w:rsidRDefault="00EA69B3" w:rsidP="00EA69B3">
            <w:pPr>
              <w:snapToGrid w:val="0"/>
              <w:rPr>
                <w:bCs/>
                <w:sz w:val="22"/>
                <w:szCs w:val="22"/>
              </w:rPr>
            </w:pPr>
            <w:proofErr w:type="spellStart"/>
            <w:r w:rsidRPr="00EA69B3">
              <w:rPr>
                <w:color w:val="000000" w:themeColor="text1"/>
                <w:sz w:val="22"/>
                <w:szCs w:val="22"/>
              </w:rPr>
              <w:t>Apple</w:t>
            </w:r>
            <w:proofErr w:type="spellEnd"/>
            <w:r w:rsidRPr="00EA69B3">
              <w:rPr>
                <w:color w:val="000000" w:themeColor="text1"/>
                <w:sz w:val="22"/>
                <w:szCs w:val="22"/>
              </w:rPr>
              <w:t xml:space="preserve"> </w:t>
            </w:r>
            <w:proofErr w:type="spellStart"/>
            <w:r w:rsidRPr="00EA69B3">
              <w:rPr>
                <w:color w:val="000000" w:themeColor="text1"/>
                <w:sz w:val="22"/>
                <w:szCs w:val="22"/>
              </w:rPr>
              <w:t>CarPlay</w:t>
            </w:r>
            <w:proofErr w:type="spellEnd"/>
          </w:p>
        </w:tc>
        <w:tc>
          <w:tcPr>
            <w:tcW w:w="1555" w:type="pct"/>
            <w:tcBorders>
              <w:top w:val="single" w:sz="4" w:space="0" w:color="auto"/>
              <w:left w:val="single" w:sz="4" w:space="0" w:color="auto"/>
              <w:bottom w:val="single" w:sz="4" w:space="0" w:color="auto"/>
              <w:right w:val="single" w:sz="4" w:space="0" w:color="auto"/>
            </w:tcBorders>
          </w:tcPr>
          <w:p w14:paraId="30F6BB7F"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483D759" w14:textId="77777777" w:rsidR="00EA69B3" w:rsidRPr="005927D4" w:rsidRDefault="00EA69B3" w:rsidP="00EA69B3">
            <w:pPr>
              <w:snapToGrid w:val="0"/>
              <w:rPr>
                <w:bCs/>
              </w:rPr>
            </w:pPr>
          </w:p>
        </w:tc>
      </w:tr>
      <w:tr w:rsidR="00EA69B3" w:rsidRPr="005927D4" w14:paraId="7CABC85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7CF15C6"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E8333A9" w14:textId="2BC409F1" w:rsidR="00EA69B3" w:rsidRPr="00EA69B3" w:rsidRDefault="00EA69B3" w:rsidP="00EA69B3">
            <w:pPr>
              <w:snapToGrid w:val="0"/>
              <w:rPr>
                <w:bCs/>
                <w:sz w:val="22"/>
                <w:szCs w:val="22"/>
              </w:rPr>
            </w:pPr>
            <w:r w:rsidRPr="00EA69B3">
              <w:rPr>
                <w:color w:val="000000" w:themeColor="text1"/>
                <w:sz w:val="22"/>
                <w:szCs w:val="22"/>
              </w:rPr>
              <w:t>Беспроводное зарядное устройство для мобильного телефона</w:t>
            </w:r>
          </w:p>
        </w:tc>
        <w:tc>
          <w:tcPr>
            <w:tcW w:w="1555" w:type="pct"/>
            <w:tcBorders>
              <w:top w:val="single" w:sz="4" w:space="0" w:color="auto"/>
              <w:left w:val="single" w:sz="4" w:space="0" w:color="auto"/>
              <w:bottom w:val="single" w:sz="4" w:space="0" w:color="auto"/>
              <w:right w:val="single" w:sz="4" w:space="0" w:color="auto"/>
            </w:tcBorders>
          </w:tcPr>
          <w:p w14:paraId="5A618EFE" w14:textId="61A62C75"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BB793BE" w14:textId="77777777" w:rsidR="00EA69B3" w:rsidRPr="005927D4" w:rsidRDefault="00EA69B3" w:rsidP="00EA69B3">
            <w:pPr>
              <w:snapToGrid w:val="0"/>
              <w:rPr>
                <w:bCs/>
              </w:rPr>
            </w:pPr>
          </w:p>
        </w:tc>
      </w:tr>
      <w:tr w:rsidR="00EA69B3" w:rsidRPr="005927D4" w14:paraId="76030B04"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2E4C0BB" w14:textId="77777777" w:rsidR="00EA69B3" w:rsidRPr="00914FA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6CC28865" w14:textId="18917E0D" w:rsidR="00EA69B3" w:rsidRPr="00EA69B3" w:rsidRDefault="00EA69B3" w:rsidP="00EA69B3">
            <w:pPr>
              <w:snapToGrid w:val="0"/>
              <w:rPr>
                <w:bCs/>
                <w:sz w:val="22"/>
                <w:szCs w:val="22"/>
              </w:rPr>
            </w:pPr>
            <w:r w:rsidRPr="00EA69B3">
              <w:rPr>
                <w:color w:val="000000" w:themeColor="text1"/>
                <w:sz w:val="22"/>
                <w:szCs w:val="22"/>
              </w:rPr>
              <w:t>Порты USB</w:t>
            </w:r>
          </w:p>
        </w:tc>
        <w:tc>
          <w:tcPr>
            <w:tcW w:w="1555" w:type="pct"/>
            <w:tcBorders>
              <w:top w:val="single" w:sz="4" w:space="0" w:color="auto"/>
              <w:left w:val="single" w:sz="4" w:space="0" w:color="auto"/>
              <w:bottom w:val="single" w:sz="4" w:space="0" w:color="auto"/>
              <w:right w:val="single" w:sz="4" w:space="0" w:color="auto"/>
            </w:tcBorders>
          </w:tcPr>
          <w:p w14:paraId="7DF768F3" w14:textId="75CBE233" w:rsidR="00EA69B3" w:rsidRPr="005927D4" w:rsidRDefault="00EA69B3" w:rsidP="00EA69B3">
            <w:pPr>
              <w:jc w:val="center"/>
            </w:pPr>
            <w:r w:rsidRPr="00914FA9">
              <w:t>Наличие</w:t>
            </w:r>
          </w:p>
        </w:tc>
        <w:tc>
          <w:tcPr>
            <w:tcW w:w="1625" w:type="pct"/>
            <w:tcBorders>
              <w:top w:val="single" w:sz="4" w:space="0" w:color="auto"/>
              <w:left w:val="single" w:sz="4" w:space="0" w:color="auto"/>
              <w:bottom w:val="single" w:sz="4" w:space="0" w:color="auto"/>
              <w:right w:val="single" w:sz="4" w:space="0" w:color="auto"/>
            </w:tcBorders>
          </w:tcPr>
          <w:p w14:paraId="17821F9A" w14:textId="77777777" w:rsidR="00EA69B3" w:rsidRPr="005927D4" w:rsidRDefault="00EA69B3" w:rsidP="00EA69B3">
            <w:pPr>
              <w:snapToGrid w:val="0"/>
              <w:rPr>
                <w:bCs/>
              </w:rPr>
            </w:pPr>
          </w:p>
        </w:tc>
      </w:tr>
      <w:tr w:rsidR="00EA69B3" w:rsidRPr="005927D4" w14:paraId="5E435DC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C835BDF" w14:textId="77777777" w:rsidR="00EA69B3" w:rsidRPr="00914FA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766841B7" w14:textId="032D83AC" w:rsidR="00EA69B3" w:rsidRPr="00EA69B3" w:rsidRDefault="00EA69B3" w:rsidP="00EA69B3">
            <w:pPr>
              <w:widowControl w:val="0"/>
              <w:jc w:val="both"/>
              <w:rPr>
                <w:sz w:val="22"/>
                <w:szCs w:val="22"/>
              </w:rPr>
            </w:pPr>
            <w:r w:rsidRPr="00EA69B3">
              <w:rPr>
                <w:color w:val="000000" w:themeColor="text1"/>
                <w:sz w:val="22"/>
                <w:szCs w:val="22"/>
              </w:rPr>
              <w:t>Коленная подушка безопасности водителя</w:t>
            </w:r>
          </w:p>
        </w:tc>
        <w:tc>
          <w:tcPr>
            <w:tcW w:w="1555" w:type="pct"/>
            <w:tcBorders>
              <w:top w:val="single" w:sz="4" w:space="0" w:color="auto"/>
              <w:left w:val="single" w:sz="4" w:space="0" w:color="auto"/>
              <w:bottom w:val="single" w:sz="4" w:space="0" w:color="auto"/>
              <w:right w:val="single" w:sz="4" w:space="0" w:color="auto"/>
            </w:tcBorders>
          </w:tcPr>
          <w:p w14:paraId="18AE032B"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6BC3B7F" w14:textId="77777777" w:rsidR="00EA69B3" w:rsidRPr="005927D4" w:rsidRDefault="00EA69B3" w:rsidP="00EA69B3">
            <w:pPr>
              <w:widowControl w:val="0"/>
              <w:jc w:val="both"/>
              <w:rPr>
                <w:bCs/>
              </w:rPr>
            </w:pPr>
          </w:p>
        </w:tc>
      </w:tr>
      <w:tr w:rsidR="00EA69B3" w:rsidRPr="005927D4" w14:paraId="716040FD"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971E260"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1066E78" w14:textId="600770B6" w:rsidR="00EA69B3" w:rsidRPr="00EA69B3" w:rsidRDefault="00EA69B3" w:rsidP="00EA69B3">
            <w:pPr>
              <w:snapToGrid w:val="0"/>
              <w:jc w:val="both"/>
              <w:rPr>
                <w:bCs/>
                <w:sz w:val="22"/>
                <w:szCs w:val="22"/>
              </w:rPr>
            </w:pPr>
            <w:r w:rsidRPr="00EA69B3">
              <w:rPr>
                <w:color w:val="000000" w:themeColor="text1"/>
                <w:sz w:val="22"/>
                <w:szCs w:val="22"/>
              </w:rPr>
              <w:t>Фронтальные подушки безопасности для водителя и переднего пассажира</w:t>
            </w:r>
          </w:p>
        </w:tc>
        <w:tc>
          <w:tcPr>
            <w:tcW w:w="1555" w:type="pct"/>
            <w:tcBorders>
              <w:top w:val="single" w:sz="4" w:space="0" w:color="auto"/>
              <w:left w:val="single" w:sz="4" w:space="0" w:color="auto"/>
              <w:bottom w:val="single" w:sz="4" w:space="0" w:color="auto"/>
              <w:right w:val="single" w:sz="4" w:space="0" w:color="auto"/>
            </w:tcBorders>
          </w:tcPr>
          <w:p w14:paraId="6EC8B327"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48DDCE7" w14:textId="77777777" w:rsidR="00EA69B3" w:rsidRPr="005927D4" w:rsidRDefault="00EA69B3" w:rsidP="00EA69B3">
            <w:pPr>
              <w:snapToGrid w:val="0"/>
              <w:jc w:val="both"/>
              <w:rPr>
                <w:bCs/>
              </w:rPr>
            </w:pPr>
          </w:p>
        </w:tc>
      </w:tr>
      <w:tr w:rsidR="00EA69B3" w:rsidRPr="005927D4" w14:paraId="79F6236C"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4AA1729"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C472D13" w14:textId="1EA46D08" w:rsidR="00EA69B3" w:rsidRPr="00EA69B3" w:rsidRDefault="00EA69B3" w:rsidP="00EA69B3">
            <w:pPr>
              <w:snapToGrid w:val="0"/>
              <w:jc w:val="both"/>
              <w:rPr>
                <w:bCs/>
                <w:color w:val="000000" w:themeColor="text1"/>
                <w:sz w:val="22"/>
                <w:szCs w:val="22"/>
              </w:rPr>
            </w:pPr>
            <w:r w:rsidRPr="00EA69B3">
              <w:rPr>
                <w:color w:val="000000" w:themeColor="text1"/>
                <w:sz w:val="22"/>
                <w:szCs w:val="22"/>
              </w:rPr>
              <w:t>Передние и задние боковые</w:t>
            </w:r>
            <w:r>
              <w:rPr>
                <w:color w:val="000000" w:themeColor="text1"/>
                <w:sz w:val="22"/>
                <w:szCs w:val="22"/>
              </w:rPr>
              <w:t xml:space="preserve"> подушки безопасности</w:t>
            </w:r>
          </w:p>
        </w:tc>
        <w:tc>
          <w:tcPr>
            <w:tcW w:w="1555" w:type="pct"/>
            <w:tcBorders>
              <w:top w:val="single" w:sz="4" w:space="0" w:color="auto"/>
              <w:left w:val="single" w:sz="4" w:space="0" w:color="auto"/>
              <w:bottom w:val="single" w:sz="4" w:space="0" w:color="auto"/>
              <w:right w:val="single" w:sz="4" w:space="0" w:color="auto"/>
            </w:tcBorders>
          </w:tcPr>
          <w:p w14:paraId="3199200C"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A6F46A6" w14:textId="77777777" w:rsidR="00EA69B3" w:rsidRPr="005927D4" w:rsidRDefault="00EA69B3" w:rsidP="00EA69B3">
            <w:pPr>
              <w:snapToGrid w:val="0"/>
              <w:jc w:val="both"/>
              <w:rPr>
                <w:bCs/>
                <w:color w:val="000000" w:themeColor="text1"/>
              </w:rPr>
            </w:pPr>
          </w:p>
        </w:tc>
      </w:tr>
      <w:tr w:rsidR="00EA69B3" w:rsidRPr="005927D4" w14:paraId="5A488E3F"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2B9CD42"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5D0453E3" w14:textId="69A5B164" w:rsidR="00EA69B3" w:rsidRPr="00EA69B3" w:rsidRDefault="00EA69B3" w:rsidP="00EA69B3">
            <w:pPr>
              <w:widowControl w:val="0"/>
              <w:jc w:val="both"/>
              <w:rPr>
                <w:sz w:val="22"/>
                <w:szCs w:val="22"/>
              </w:rPr>
            </w:pPr>
            <w:r w:rsidRPr="00EA69B3">
              <w:rPr>
                <w:color w:val="000000" w:themeColor="text1"/>
                <w:sz w:val="22"/>
                <w:szCs w:val="22"/>
              </w:rPr>
              <w:t xml:space="preserve">Боковые шторки </w:t>
            </w:r>
            <w:r>
              <w:rPr>
                <w:color w:val="000000" w:themeColor="text1"/>
                <w:sz w:val="22"/>
                <w:szCs w:val="22"/>
              </w:rPr>
              <w:t>безопасности</w:t>
            </w:r>
          </w:p>
        </w:tc>
        <w:tc>
          <w:tcPr>
            <w:tcW w:w="1555" w:type="pct"/>
            <w:tcBorders>
              <w:top w:val="single" w:sz="4" w:space="0" w:color="auto"/>
              <w:left w:val="single" w:sz="4" w:space="0" w:color="auto"/>
              <w:bottom w:val="single" w:sz="4" w:space="0" w:color="auto"/>
              <w:right w:val="single" w:sz="4" w:space="0" w:color="auto"/>
            </w:tcBorders>
          </w:tcPr>
          <w:p w14:paraId="0A130F7F"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846416C" w14:textId="77777777" w:rsidR="00EA69B3" w:rsidRPr="005927D4" w:rsidRDefault="00EA69B3" w:rsidP="00EA69B3">
            <w:pPr>
              <w:widowControl w:val="0"/>
              <w:jc w:val="both"/>
            </w:pPr>
          </w:p>
        </w:tc>
      </w:tr>
      <w:tr w:rsidR="00EA69B3" w:rsidRPr="005927D4" w14:paraId="11768C59"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C85E1B4"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7306F90" w14:textId="4C495B07" w:rsidR="00EA69B3" w:rsidRPr="00EA69B3" w:rsidRDefault="00EA69B3" w:rsidP="00EA69B3">
            <w:pPr>
              <w:widowControl w:val="0"/>
              <w:jc w:val="both"/>
              <w:rPr>
                <w:sz w:val="22"/>
                <w:szCs w:val="22"/>
              </w:rPr>
            </w:pPr>
            <w:r w:rsidRPr="00EA69B3">
              <w:rPr>
                <w:color w:val="000000" w:themeColor="text1"/>
                <w:sz w:val="22"/>
                <w:szCs w:val="22"/>
              </w:rPr>
              <w:t>Центральная подушка безопасности водителя и переднего пассажира</w:t>
            </w:r>
          </w:p>
        </w:tc>
        <w:tc>
          <w:tcPr>
            <w:tcW w:w="1555" w:type="pct"/>
            <w:tcBorders>
              <w:top w:val="single" w:sz="4" w:space="0" w:color="auto"/>
              <w:left w:val="single" w:sz="4" w:space="0" w:color="auto"/>
              <w:bottom w:val="single" w:sz="4" w:space="0" w:color="auto"/>
              <w:right w:val="single" w:sz="4" w:space="0" w:color="auto"/>
            </w:tcBorders>
          </w:tcPr>
          <w:p w14:paraId="0834B17F"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688A01DE" w14:textId="77777777" w:rsidR="00EA69B3" w:rsidRPr="005927D4" w:rsidRDefault="00EA69B3" w:rsidP="00EA69B3">
            <w:pPr>
              <w:widowControl w:val="0"/>
              <w:jc w:val="both"/>
            </w:pPr>
          </w:p>
        </w:tc>
      </w:tr>
      <w:tr w:rsidR="00EA69B3" w:rsidRPr="005927D4" w14:paraId="5892E1AD"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BF2FEFD"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42CDC6C" w14:textId="37C0EEAB" w:rsidR="00EA69B3" w:rsidRPr="00EA69B3" w:rsidRDefault="00EA69B3" w:rsidP="00EA69B3">
            <w:pPr>
              <w:widowControl w:val="0"/>
              <w:jc w:val="both"/>
              <w:rPr>
                <w:sz w:val="22"/>
                <w:szCs w:val="22"/>
              </w:rPr>
            </w:pPr>
            <w:r w:rsidRPr="00EA69B3">
              <w:rPr>
                <w:color w:val="000000" w:themeColor="text1"/>
                <w:sz w:val="22"/>
                <w:szCs w:val="22"/>
              </w:rPr>
              <w:t>Ремни безопасности передних и задних</w:t>
            </w:r>
            <w:r>
              <w:rPr>
                <w:color w:val="000000" w:themeColor="text1"/>
                <w:sz w:val="22"/>
                <w:szCs w:val="22"/>
              </w:rPr>
              <w:t xml:space="preserve"> сидений</w:t>
            </w:r>
          </w:p>
        </w:tc>
        <w:tc>
          <w:tcPr>
            <w:tcW w:w="1555" w:type="pct"/>
            <w:tcBorders>
              <w:top w:val="single" w:sz="4" w:space="0" w:color="auto"/>
              <w:left w:val="single" w:sz="4" w:space="0" w:color="auto"/>
              <w:bottom w:val="single" w:sz="4" w:space="0" w:color="auto"/>
              <w:right w:val="single" w:sz="4" w:space="0" w:color="auto"/>
            </w:tcBorders>
          </w:tcPr>
          <w:p w14:paraId="4810CAAA"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473BB4C6" w14:textId="77777777" w:rsidR="00EA69B3" w:rsidRPr="005927D4" w:rsidRDefault="00EA69B3" w:rsidP="00EA69B3">
            <w:pPr>
              <w:widowControl w:val="0"/>
              <w:jc w:val="both"/>
            </w:pPr>
          </w:p>
        </w:tc>
      </w:tr>
      <w:tr w:rsidR="00EA69B3" w:rsidRPr="005927D4" w14:paraId="165B0AE3"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E2D7EBD"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26422D4" w14:textId="34C162DE" w:rsidR="00EA69B3" w:rsidRPr="00EA69B3" w:rsidRDefault="00EA69B3" w:rsidP="00EA69B3">
            <w:pPr>
              <w:snapToGrid w:val="0"/>
              <w:jc w:val="both"/>
              <w:rPr>
                <w:bCs/>
                <w:sz w:val="22"/>
                <w:szCs w:val="22"/>
              </w:rPr>
            </w:pPr>
            <w:r w:rsidRPr="00EA69B3">
              <w:rPr>
                <w:color w:val="000000" w:themeColor="text1"/>
                <w:sz w:val="22"/>
                <w:szCs w:val="22"/>
              </w:rPr>
              <w:t>Система экстренного реагирования при</w:t>
            </w:r>
            <w:r>
              <w:rPr>
                <w:color w:val="000000" w:themeColor="text1"/>
                <w:sz w:val="22"/>
                <w:szCs w:val="22"/>
              </w:rPr>
              <w:t xml:space="preserve"> авариях «ЭРА-ГЛОНАСС»</w:t>
            </w:r>
          </w:p>
        </w:tc>
        <w:tc>
          <w:tcPr>
            <w:tcW w:w="1555" w:type="pct"/>
            <w:tcBorders>
              <w:top w:val="single" w:sz="4" w:space="0" w:color="auto"/>
              <w:left w:val="single" w:sz="4" w:space="0" w:color="auto"/>
              <w:bottom w:val="single" w:sz="4" w:space="0" w:color="auto"/>
              <w:right w:val="single" w:sz="4" w:space="0" w:color="auto"/>
            </w:tcBorders>
          </w:tcPr>
          <w:p w14:paraId="4698F6C2"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53F3ED9" w14:textId="77777777" w:rsidR="00EA69B3" w:rsidRPr="005927D4" w:rsidRDefault="00EA69B3" w:rsidP="00EA69B3">
            <w:pPr>
              <w:snapToGrid w:val="0"/>
              <w:jc w:val="both"/>
              <w:rPr>
                <w:bCs/>
              </w:rPr>
            </w:pPr>
          </w:p>
        </w:tc>
      </w:tr>
      <w:tr w:rsidR="00EA69B3" w:rsidRPr="005927D4" w14:paraId="2AB219E5"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DBD6A47"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6A2E808" w14:textId="11166F97" w:rsidR="00EA69B3" w:rsidRPr="00EA69B3" w:rsidRDefault="00EA69B3" w:rsidP="00EA69B3">
            <w:pPr>
              <w:snapToGrid w:val="0"/>
              <w:jc w:val="both"/>
              <w:rPr>
                <w:bCs/>
                <w:sz w:val="22"/>
                <w:szCs w:val="22"/>
              </w:rPr>
            </w:pPr>
            <w:r>
              <w:rPr>
                <w:color w:val="000000" w:themeColor="text1"/>
                <w:sz w:val="22"/>
                <w:szCs w:val="22"/>
              </w:rPr>
              <w:t>Датчики дождя и света</w:t>
            </w:r>
          </w:p>
        </w:tc>
        <w:tc>
          <w:tcPr>
            <w:tcW w:w="1555" w:type="pct"/>
            <w:tcBorders>
              <w:top w:val="single" w:sz="4" w:space="0" w:color="auto"/>
              <w:left w:val="single" w:sz="4" w:space="0" w:color="auto"/>
              <w:bottom w:val="single" w:sz="4" w:space="0" w:color="auto"/>
              <w:right w:val="single" w:sz="4" w:space="0" w:color="auto"/>
            </w:tcBorders>
          </w:tcPr>
          <w:p w14:paraId="52AC4443"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5C39183" w14:textId="77777777" w:rsidR="00EA69B3" w:rsidRPr="005927D4" w:rsidRDefault="00EA69B3" w:rsidP="00EA69B3">
            <w:pPr>
              <w:snapToGrid w:val="0"/>
              <w:jc w:val="both"/>
              <w:rPr>
                <w:bCs/>
              </w:rPr>
            </w:pPr>
          </w:p>
        </w:tc>
      </w:tr>
      <w:tr w:rsidR="00EA69B3" w:rsidRPr="005927D4" w14:paraId="454176F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D982EBA"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22454274" w14:textId="2849FD08" w:rsidR="00EA69B3" w:rsidRPr="00EA69B3" w:rsidRDefault="00EA69B3" w:rsidP="00CD3765">
            <w:pPr>
              <w:snapToGrid w:val="0"/>
              <w:jc w:val="both"/>
              <w:rPr>
                <w:bCs/>
                <w:sz w:val="22"/>
                <w:szCs w:val="22"/>
              </w:rPr>
            </w:pPr>
            <w:r w:rsidRPr="00EA69B3">
              <w:rPr>
                <w:color w:val="000000" w:themeColor="text1"/>
                <w:sz w:val="22"/>
                <w:szCs w:val="22"/>
              </w:rPr>
              <w:t>Электромеханический стояночный тормоз с функцией автоматической активации</w:t>
            </w:r>
          </w:p>
        </w:tc>
        <w:tc>
          <w:tcPr>
            <w:tcW w:w="1555" w:type="pct"/>
            <w:tcBorders>
              <w:top w:val="single" w:sz="4" w:space="0" w:color="auto"/>
              <w:left w:val="single" w:sz="4" w:space="0" w:color="auto"/>
              <w:bottom w:val="single" w:sz="4" w:space="0" w:color="auto"/>
              <w:right w:val="single" w:sz="4" w:space="0" w:color="auto"/>
            </w:tcBorders>
          </w:tcPr>
          <w:p w14:paraId="56132E69"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8E85CEB" w14:textId="77777777" w:rsidR="00EA69B3" w:rsidRPr="005927D4" w:rsidRDefault="00EA69B3" w:rsidP="00EA69B3">
            <w:pPr>
              <w:snapToGrid w:val="0"/>
              <w:jc w:val="both"/>
              <w:rPr>
                <w:bCs/>
              </w:rPr>
            </w:pPr>
          </w:p>
        </w:tc>
      </w:tr>
      <w:tr w:rsidR="00EA69B3" w:rsidRPr="005927D4" w14:paraId="4709AA8B"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B7EBD0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8266559" w14:textId="46316CCC" w:rsidR="00EA69B3" w:rsidRPr="00EA69B3" w:rsidRDefault="00EA69B3" w:rsidP="00EA69B3">
            <w:pPr>
              <w:snapToGrid w:val="0"/>
              <w:jc w:val="both"/>
              <w:rPr>
                <w:bCs/>
                <w:sz w:val="22"/>
                <w:szCs w:val="22"/>
              </w:rPr>
            </w:pPr>
            <w:r w:rsidRPr="00EA69B3">
              <w:rPr>
                <w:color w:val="000000" w:themeColor="text1"/>
                <w:sz w:val="22"/>
                <w:szCs w:val="22"/>
              </w:rPr>
              <w:t>Многофункциональное рулевое колесо с кожаной обивкой</w:t>
            </w:r>
          </w:p>
        </w:tc>
        <w:tc>
          <w:tcPr>
            <w:tcW w:w="1555" w:type="pct"/>
            <w:tcBorders>
              <w:top w:val="single" w:sz="4" w:space="0" w:color="auto"/>
              <w:left w:val="single" w:sz="4" w:space="0" w:color="auto"/>
              <w:bottom w:val="single" w:sz="4" w:space="0" w:color="auto"/>
              <w:right w:val="single" w:sz="4" w:space="0" w:color="auto"/>
            </w:tcBorders>
          </w:tcPr>
          <w:p w14:paraId="040ADCFB"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FCC2DE6" w14:textId="77777777" w:rsidR="00EA69B3" w:rsidRPr="005927D4" w:rsidRDefault="00EA69B3" w:rsidP="00EA69B3">
            <w:pPr>
              <w:snapToGrid w:val="0"/>
              <w:jc w:val="both"/>
              <w:rPr>
                <w:bCs/>
              </w:rPr>
            </w:pPr>
          </w:p>
        </w:tc>
      </w:tr>
      <w:tr w:rsidR="00EA69B3" w:rsidRPr="005927D4" w14:paraId="40E3666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8E0761A"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61FBAF5" w14:textId="42234444" w:rsidR="00EA69B3" w:rsidRPr="00EA69B3" w:rsidRDefault="00EA69B3" w:rsidP="00EA69B3">
            <w:pPr>
              <w:snapToGrid w:val="0"/>
              <w:jc w:val="both"/>
              <w:rPr>
                <w:bCs/>
                <w:sz w:val="22"/>
                <w:szCs w:val="22"/>
              </w:rPr>
            </w:pPr>
            <w:r w:rsidRPr="00EA69B3">
              <w:rPr>
                <w:color w:val="000000" w:themeColor="text1"/>
                <w:sz w:val="22"/>
                <w:szCs w:val="22"/>
              </w:rPr>
              <w:t>Кожаная обивка селектора у</w:t>
            </w:r>
            <w:r>
              <w:rPr>
                <w:color w:val="000000" w:themeColor="text1"/>
                <w:sz w:val="22"/>
                <w:szCs w:val="22"/>
              </w:rPr>
              <w:t>правления трансмиссией</w:t>
            </w:r>
          </w:p>
        </w:tc>
        <w:tc>
          <w:tcPr>
            <w:tcW w:w="1555" w:type="pct"/>
            <w:tcBorders>
              <w:top w:val="single" w:sz="4" w:space="0" w:color="auto"/>
              <w:left w:val="single" w:sz="4" w:space="0" w:color="auto"/>
              <w:bottom w:val="single" w:sz="4" w:space="0" w:color="auto"/>
              <w:right w:val="single" w:sz="4" w:space="0" w:color="auto"/>
            </w:tcBorders>
          </w:tcPr>
          <w:p w14:paraId="7A5417FA"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728BCE6" w14:textId="77777777" w:rsidR="00EA69B3" w:rsidRPr="005927D4" w:rsidRDefault="00EA69B3" w:rsidP="00EA69B3">
            <w:pPr>
              <w:snapToGrid w:val="0"/>
              <w:jc w:val="both"/>
              <w:rPr>
                <w:bCs/>
              </w:rPr>
            </w:pPr>
          </w:p>
        </w:tc>
      </w:tr>
      <w:tr w:rsidR="00EA69B3" w:rsidRPr="005927D4" w14:paraId="10636C3A"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EDC1C49"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D36166E" w14:textId="349E83D8" w:rsidR="00EA69B3" w:rsidRPr="00EA69B3" w:rsidRDefault="00EA69B3" w:rsidP="00EA69B3">
            <w:pPr>
              <w:snapToGrid w:val="0"/>
              <w:jc w:val="both"/>
              <w:rPr>
                <w:bCs/>
                <w:sz w:val="22"/>
                <w:szCs w:val="22"/>
              </w:rPr>
            </w:pPr>
            <w:r w:rsidRPr="00EA69B3">
              <w:rPr>
                <w:color w:val="000000" w:themeColor="text1"/>
                <w:sz w:val="22"/>
                <w:szCs w:val="22"/>
              </w:rPr>
              <w:t>Рулевая колонка с ручной регулировкой по вылету и наклону</w:t>
            </w:r>
          </w:p>
        </w:tc>
        <w:tc>
          <w:tcPr>
            <w:tcW w:w="1555" w:type="pct"/>
            <w:tcBorders>
              <w:top w:val="single" w:sz="4" w:space="0" w:color="auto"/>
              <w:left w:val="single" w:sz="4" w:space="0" w:color="auto"/>
              <w:bottom w:val="single" w:sz="4" w:space="0" w:color="auto"/>
              <w:right w:val="single" w:sz="4" w:space="0" w:color="auto"/>
            </w:tcBorders>
          </w:tcPr>
          <w:p w14:paraId="6F0741D1"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474D030" w14:textId="77777777" w:rsidR="00EA69B3" w:rsidRPr="005927D4" w:rsidRDefault="00EA69B3" w:rsidP="00EA69B3">
            <w:pPr>
              <w:snapToGrid w:val="0"/>
              <w:jc w:val="both"/>
              <w:rPr>
                <w:bCs/>
              </w:rPr>
            </w:pPr>
          </w:p>
        </w:tc>
      </w:tr>
      <w:tr w:rsidR="00EA69B3" w:rsidRPr="005927D4" w14:paraId="2600B87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13B95AE"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75EA1F48" w14:textId="79CAB59C" w:rsidR="00EA69B3" w:rsidRPr="00EA69B3" w:rsidRDefault="00EA69B3" w:rsidP="00EA69B3">
            <w:pPr>
              <w:snapToGrid w:val="0"/>
              <w:jc w:val="both"/>
              <w:rPr>
                <w:bCs/>
                <w:sz w:val="22"/>
                <w:szCs w:val="22"/>
              </w:rPr>
            </w:pPr>
            <w:r w:rsidRPr="00EA69B3">
              <w:rPr>
                <w:color w:val="000000" w:themeColor="text1"/>
                <w:sz w:val="22"/>
                <w:szCs w:val="22"/>
              </w:rPr>
              <w:t xml:space="preserve">Передние и задние </w:t>
            </w:r>
            <w:proofErr w:type="spellStart"/>
            <w:r w:rsidRPr="00EA69B3">
              <w:rPr>
                <w:color w:val="000000" w:themeColor="text1"/>
                <w:sz w:val="22"/>
                <w:szCs w:val="22"/>
              </w:rPr>
              <w:t>э</w:t>
            </w:r>
            <w:r>
              <w:rPr>
                <w:color w:val="000000" w:themeColor="text1"/>
                <w:sz w:val="22"/>
                <w:szCs w:val="22"/>
              </w:rPr>
              <w:t>лектростеклоподъемники</w:t>
            </w:r>
            <w:proofErr w:type="spellEnd"/>
          </w:p>
        </w:tc>
        <w:tc>
          <w:tcPr>
            <w:tcW w:w="1555" w:type="pct"/>
            <w:tcBorders>
              <w:top w:val="single" w:sz="4" w:space="0" w:color="auto"/>
              <w:left w:val="single" w:sz="4" w:space="0" w:color="auto"/>
              <w:bottom w:val="single" w:sz="4" w:space="0" w:color="auto"/>
              <w:right w:val="single" w:sz="4" w:space="0" w:color="auto"/>
            </w:tcBorders>
          </w:tcPr>
          <w:p w14:paraId="31BEFCA7"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6EF50F0" w14:textId="77777777" w:rsidR="00EA69B3" w:rsidRPr="005927D4" w:rsidRDefault="00EA69B3" w:rsidP="00EA69B3">
            <w:pPr>
              <w:snapToGrid w:val="0"/>
              <w:jc w:val="both"/>
              <w:rPr>
                <w:bCs/>
              </w:rPr>
            </w:pPr>
          </w:p>
        </w:tc>
      </w:tr>
      <w:tr w:rsidR="00EA69B3" w:rsidRPr="005927D4" w14:paraId="7C848D4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7A879E5D"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FD35C95" w14:textId="5B7930A3" w:rsidR="00EA69B3" w:rsidRPr="00EA69B3" w:rsidRDefault="00EA69B3" w:rsidP="00EA69B3">
            <w:pPr>
              <w:widowControl w:val="0"/>
              <w:jc w:val="both"/>
              <w:rPr>
                <w:sz w:val="22"/>
                <w:szCs w:val="22"/>
              </w:rPr>
            </w:pPr>
            <w:r w:rsidRPr="00EA69B3">
              <w:rPr>
                <w:color w:val="000000" w:themeColor="text1"/>
                <w:sz w:val="22"/>
                <w:szCs w:val="22"/>
              </w:rPr>
              <w:t>Усовершенствованная электростатическая сенсорная панель ц</w:t>
            </w:r>
            <w:r>
              <w:rPr>
                <w:color w:val="000000" w:themeColor="text1"/>
                <w:sz w:val="22"/>
                <w:szCs w:val="22"/>
              </w:rPr>
              <w:t>ентрального управления</w:t>
            </w:r>
          </w:p>
        </w:tc>
        <w:tc>
          <w:tcPr>
            <w:tcW w:w="1555" w:type="pct"/>
            <w:tcBorders>
              <w:top w:val="single" w:sz="4" w:space="0" w:color="auto"/>
              <w:left w:val="single" w:sz="4" w:space="0" w:color="auto"/>
              <w:bottom w:val="single" w:sz="4" w:space="0" w:color="auto"/>
              <w:right w:val="single" w:sz="4" w:space="0" w:color="auto"/>
            </w:tcBorders>
          </w:tcPr>
          <w:p w14:paraId="2A939147" w14:textId="77777777" w:rsidR="00EA69B3" w:rsidRPr="005927D4" w:rsidRDefault="00EA69B3" w:rsidP="00EA69B3">
            <w:pPr>
              <w:widowControl w:val="0"/>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A391FC4" w14:textId="77777777" w:rsidR="00EA69B3" w:rsidRPr="005927D4" w:rsidRDefault="00EA69B3" w:rsidP="00EA69B3">
            <w:pPr>
              <w:widowControl w:val="0"/>
              <w:jc w:val="both"/>
            </w:pPr>
          </w:p>
        </w:tc>
      </w:tr>
      <w:tr w:rsidR="00EA69B3" w:rsidRPr="005927D4" w14:paraId="1F622352"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42CA600"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3FE9134F" w14:textId="5D1667E8" w:rsidR="00EA69B3" w:rsidRPr="00EA69B3" w:rsidRDefault="00EA69B3" w:rsidP="00EA69B3">
            <w:pPr>
              <w:rPr>
                <w:sz w:val="22"/>
                <w:szCs w:val="22"/>
              </w:rPr>
            </w:pPr>
            <w:r w:rsidRPr="00EA69B3">
              <w:rPr>
                <w:color w:val="000000" w:themeColor="text1"/>
                <w:sz w:val="22"/>
                <w:szCs w:val="22"/>
              </w:rPr>
              <w:t>Решетка воздухозабор</w:t>
            </w:r>
            <w:r>
              <w:rPr>
                <w:color w:val="000000" w:themeColor="text1"/>
                <w:sz w:val="22"/>
                <w:szCs w:val="22"/>
              </w:rPr>
              <w:t>ника из ячеистой сетки</w:t>
            </w:r>
          </w:p>
        </w:tc>
        <w:tc>
          <w:tcPr>
            <w:tcW w:w="1555" w:type="pct"/>
            <w:tcBorders>
              <w:top w:val="single" w:sz="4" w:space="0" w:color="auto"/>
              <w:left w:val="single" w:sz="4" w:space="0" w:color="auto"/>
              <w:bottom w:val="single" w:sz="4" w:space="0" w:color="auto"/>
              <w:right w:val="single" w:sz="4" w:space="0" w:color="auto"/>
            </w:tcBorders>
          </w:tcPr>
          <w:p w14:paraId="6B969836" w14:textId="5ADDAF53" w:rsidR="00EA69B3" w:rsidRPr="005927D4" w:rsidRDefault="00D3241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B5A39A5" w14:textId="77777777" w:rsidR="00EA69B3" w:rsidRPr="005927D4" w:rsidRDefault="00EA69B3" w:rsidP="00EA69B3"/>
        </w:tc>
      </w:tr>
      <w:tr w:rsidR="00EA69B3" w:rsidRPr="005927D4" w14:paraId="243D9CF1"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07AB52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1E84096F" w14:textId="3D662901" w:rsidR="00EA69B3" w:rsidRPr="00EA69B3" w:rsidRDefault="00EA69B3" w:rsidP="00CD3765">
            <w:pPr>
              <w:widowControl w:val="0"/>
              <w:jc w:val="both"/>
              <w:rPr>
                <w:sz w:val="22"/>
                <w:szCs w:val="22"/>
              </w:rPr>
            </w:pPr>
            <w:proofErr w:type="spellStart"/>
            <w:r w:rsidRPr="00EA69B3">
              <w:rPr>
                <w:color w:val="000000" w:themeColor="text1"/>
                <w:sz w:val="22"/>
                <w:szCs w:val="22"/>
              </w:rPr>
              <w:t>Электроусилитель</w:t>
            </w:r>
            <w:proofErr w:type="spellEnd"/>
            <w:r w:rsidRPr="00EA69B3">
              <w:rPr>
                <w:color w:val="000000" w:themeColor="text1"/>
                <w:sz w:val="22"/>
                <w:szCs w:val="22"/>
              </w:rPr>
              <w:t xml:space="preserve"> руля</w:t>
            </w:r>
          </w:p>
        </w:tc>
        <w:tc>
          <w:tcPr>
            <w:tcW w:w="1555" w:type="pct"/>
            <w:tcBorders>
              <w:top w:val="single" w:sz="4" w:space="0" w:color="auto"/>
              <w:left w:val="single" w:sz="4" w:space="0" w:color="auto"/>
              <w:bottom w:val="single" w:sz="4" w:space="0" w:color="auto"/>
              <w:right w:val="single" w:sz="4" w:space="0" w:color="auto"/>
            </w:tcBorders>
          </w:tcPr>
          <w:p w14:paraId="4A6ABB9E"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BAC837F" w14:textId="77777777" w:rsidR="00EA69B3" w:rsidRPr="005927D4" w:rsidRDefault="00EA69B3" w:rsidP="00EA69B3">
            <w:pPr>
              <w:widowControl w:val="0"/>
              <w:jc w:val="both"/>
            </w:pPr>
          </w:p>
        </w:tc>
      </w:tr>
      <w:tr w:rsidR="00EA69B3" w:rsidRPr="005927D4" w14:paraId="6D85D023"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DA651AF" w14:textId="77777777" w:rsidR="00EA69B3" w:rsidRPr="00524DE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30988D27" w14:textId="104ABF8A" w:rsidR="00EA69B3" w:rsidRPr="00EA69B3" w:rsidRDefault="00EA69B3" w:rsidP="00EA69B3">
            <w:pPr>
              <w:widowControl w:val="0"/>
              <w:rPr>
                <w:sz w:val="22"/>
                <w:szCs w:val="22"/>
              </w:rPr>
            </w:pPr>
            <w:r w:rsidRPr="00EA69B3">
              <w:rPr>
                <w:color w:val="000000" w:themeColor="text1"/>
                <w:sz w:val="22"/>
                <w:szCs w:val="22"/>
              </w:rPr>
              <w:t>Сиденья второго ряда, складывающиеся в пропорции 60:40</w:t>
            </w:r>
          </w:p>
        </w:tc>
        <w:tc>
          <w:tcPr>
            <w:tcW w:w="1555" w:type="pct"/>
            <w:tcBorders>
              <w:top w:val="single" w:sz="4" w:space="0" w:color="auto"/>
              <w:left w:val="single" w:sz="4" w:space="0" w:color="auto"/>
              <w:bottom w:val="single" w:sz="4" w:space="0" w:color="auto"/>
              <w:right w:val="single" w:sz="4" w:space="0" w:color="auto"/>
            </w:tcBorders>
          </w:tcPr>
          <w:p w14:paraId="676BDE31"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3037F384" w14:textId="77777777" w:rsidR="00EA69B3" w:rsidRPr="005927D4" w:rsidRDefault="00EA69B3" w:rsidP="00EA69B3">
            <w:pPr>
              <w:widowControl w:val="0"/>
            </w:pPr>
          </w:p>
        </w:tc>
      </w:tr>
      <w:tr w:rsidR="00EA69B3" w:rsidRPr="005927D4" w14:paraId="5623E0EC"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18ECFF7" w14:textId="77777777" w:rsidR="00EA69B3" w:rsidRPr="00524DE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1ECD1D4F" w14:textId="733AE9BE" w:rsidR="00EA69B3" w:rsidRPr="00EA69B3" w:rsidRDefault="00EA69B3" w:rsidP="00EA69B3">
            <w:pPr>
              <w:widowControl w:val="0"/>
              <w:jc w:val="both"/>
              <w:rPr>
                <w:sz w:val="22"/>
                <w:szCs w:val="22"/>
              </w:rPr>
            </w:pPr>
            <w:proofErr w:type="spellStart"/>
            <w:r w:rsidRPr="00EA69B3">
              <w:rPr>
                <w:color w:val="000000" w:themeColor="text1"/>
                <w:sz w:val="22"/>
                <w:szCs w:val="22"/>
              </w:rPr>
              <w:t>Иммобилайзер</w:t>
            </w:r>
            <w:proofErr w:type="spellEnd"/>
          </w:p>
        </w:tc>
        <w:tc>
          <w:tcPr>
            <w:tcW w:w="1555" w:type="pct"/>
            <w:tcBorders>
              <w:top w:val="single" w:sz="4" w:space="0" w:color="auto"/>
              <w:left w:val="single" w:sz="4" w:space="0" w:color="auto"/>
              <w:bottom w:val="single" w:sz="4" w:space="0" w:color="auto"/>
              <w:right w:val="single" w:sz="4" w:space="0" w:color="auto"/>
            </w:tcBorders>
          </w:tcPr>
          <w:p w14:paraId="3DEA2CBA"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BC2AAEB" w14:textId="77777777" w:rsidR="00EA69B3" w:rsidRPr="005927D4" w:rsidRDefault="00EA69B3" w:rsidP="00EA69B3">
            <w:pPr>
              <w:widowControl w:val="0"/>
              <w:jc w:val="both"/>
            </w:pPr>
          </w:p>
        </w:tc>
      </w:tr>
      <w:tr w:rsidR="00EA69B3" w:rsidRPr="005927D4" w14:paraId="716FFA0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97898A0" w14:textId="77777777" w:rsidR="00EA69B3" w:rsidRPr="00524DE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6283F243" w14:textId="5414DBA0" w:rsidR="00EA69B3" w:rsidRPr="00EA69B3" w:rsidRDefault="00EA69B3" w:rsidP="00EA69B3">
            <w:pPr>
              <w:widowControl w:val="0"/>
              <w:jc w:val="both"/>
              <w:rPr>
                <w:sz w:val="22"/>
                <w:szCs w:val="22"/>
              </w:rPr>
            </w:pPr>
            <w:r w:rsidRPr="00EA69B3">
              <w:rPr>
                <w:color w:val="000000" w:themeColor="text1"/>
                <w:sz w:val="22"/>
                <w:szCs w:val="22"/>
              </w:rPr>
              <w:t>Центральный замок с дис</w:t>
            </w:r>
            <w:r>
              <w:rPr>
                <w:color w:val="000000" w:themeColor="text1"/>
                <w:sz w:val="22"/>
                <w:szCs w:val="22"/>
              </w:rPr>
              <w:t>танционным управлением</w:t>
            </w:r>
          </w:p>
        </w:tc>
        <w:tc>
          <w:tcPr>
            <w:tcW w:w="1555" w:type="pct"/>
            <w:tcBorders>
              <w:top w:val="single" w:sz="4" w:space="0" w:color="auto"/>
              <w:left w:val="single" w:sz="4" w:space="0" w:color="auto"/>
              <w:bottom w:val="single" w:sz="4" w:space="0" w:color="auto"/>
              <w:right w:val="single" w:sz="4" w:space="0" w:color="auto"/>
            </w:tcBorders>
          </w:tcPr>
          <w:p w14:paraId="7AF1E0C2"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C486C50" w14:textId="77777777" w:rsidR="00EA69B3" w:rsidRPr="005927D4" w:rsidRDefault="00EA69B3" w:rsidP="00EA69B3">
            <w:pPr>
              <w:widowControl w:val="0"/>
              <w:jc w:val="both"/>
            </w:pPr>
          </w:p>
        </w:tc>
      </w:tr>
      <w:tr w:rsidR="00EA69B3" w:rsidRPr="005927D4" w14:paraId="44EC1ACE"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26C85C78" w14:textId="77777777" w:rsidR="00EA69B3" w:rsidRPr="00524DE9"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6F901E10" w14:textId="17E4069D" w:rsidR="00EA69B3" w:rsidRPr="00EA69B3" w:rsidRDefault="00EA69B3" w:rsidP="00EA69B3">
            <w:pPr>
              <w:widowControl w:val="0"/>
              <w:jc w:val="both"/>
              <w:rPr>
                <w:sz w:val="22"/>
                <w:szCs w:val="22"/>
              </w:rPr>
            </w:pPr>
            <w:r w:rsidRPr="00EA69B3">
              <w:rPr>
                <w:color w:val="000000" w:themeColor="text1"/>
                <w:sz w:val="22"/>
                <w:szCs w:val="22"/>
              </w:rPr>
              <w:t>Светодиодные дневные ходовые огни</w:t>
            </w:r>
          </w:p>
        </w:tc>
        <w:tc>
          <w:tcPr>
            <w:tcW w:w="1555" w:type="pct"/>
            <w:tcBorders>
              <w:top w:val="single" w:sz="4" w:space="0" w:color="auto"/>
              <w:left w:val="single" w:sz="4" w:space="0" w:color="auto"/>
              <w:bottom w:val="single" w:sz="4" w:space="0" w:color="auto"/>
              <w:right w:val="single" w:sz="4" w:space="0" w:color="auto"/>
            </w:tcBorders>
          </w:tcPr>
          <w:p w14:paraId="06DE4E0B"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964A3C9" w14:textId="77777777" w:rsidR="00EA69B3" w:rsidRPr="005927D4" w:rsidRDefault="00EA69B3" w:rsidP="00EA69B3">
            <w:pPr>
              <w:widowControl w:val="0"/>
              <w:jc w:val="both"/>
            </w:pPr>
          </w:p>
        </w:tc>
      </w:tr>
      <w:tr w:rsidR="00EA69B3" w:rsidRPr="005927D4" w14:paraId="0A7262F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0CD20EF"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8755155" w14:textId="017F3EA6" w:rsidR="00EA69B3" w:rsidRPr="00EA69B3" w:rsidRDefault="00EA69B3" w:rsidP="00EA69B3">
            <w:pPr>
              <w:widowControl w:val="0"/>
              <w:jc w:val="both"/>
              <w:rPr>
                <w:sz w:val="22"/>
                <w:szCs w:val="22"/>
              </w:rPr>
            </w:pPr>
            <w:r w:rsidRPr="00EA69B3">
              <w:rPr>
                <w:color w:val="000000" w:themeColor="text1"/>
                <w:sz w:val="22"/>
                <w:szCs w:val="22"/>
              </w:rPr>
              <w:t>Комбинированные светодиодные задние фонари</w:t>
            </w:r>
          </w:p>
        </w:tc>
        <w:tc>
          <w:tcPr>
            <w:tcW w:w="1555" w:type="pct"/>
            <w:tcBorders>
              <w:top w:val="single" w:sz="4" w:space="0" w:color="auto"/>
              <w:left w:val="single" w:sz="4" w:space="0" w:color="auto"/>
              <w:bottom w:val="single" w:sz="4" w:space="0" w:color="auto"/>
              <w:right w:val="single" w:sz="4" w:space="0" w:color="auto"/>
            </w:tcBorders>
          </w:tcPr>
          <w:p w14:paraId="57BE01EB" w14:textId="76345CB9" w:rsidR="00EA69B3" w:rsidRPr="005927D4" w:rsidRDefault="00D3241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F5C7E9F" w14:textId="77777777" w:rsidR="00EA69B3" w:rsidRPr="005927D4" w:rsidRDefault="00EA69B3" w:rsidP="00EA69B3">
            <w:pPr>
              <w:widowControl w:val="0"/>
              <w:jc w:val="both"/>
            </w:pPr>
          </w:p>
        </w:tc>
      </w:tr>
      <w:tr w:rsidR="00EA69B3" w:rsidRPr="00847391" w14:paraId="7A340D5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614B8953" w14:textId="77777777" w:rsidR="00EA69B3" w:rsidRPr="00847391" w:rsidRDefault="00EA69B3" w:rsidP="00EA69B3">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29E02F10" w14:textId="3EEF3F10" w:rsidR="00EA69B3" w:rsidRPr="00EA69B3" w:rsidRDefault="00EA69B3" w:rsidP="00EA69B3">
            <w:pPr>
              <w:widowControl w:val="0"/>
              <w:jc w:val="both"/>
              <w:rPr>
                <w:sz w:val="22"/>
                <w:szCs w:val="22"/>
              </w:rPr>
            </w:pPr>
            <w:r w:rsidRPr="00EA69B3">
              <w:rPr>
                <w:color w:val="000000" w:themeColor="text1"/>
                <w:sz w:val="22"/>
                <w:szCs w:val="22"/>
              </w:rPr>
              <w:t>Светодиодные фары ближнего и дальнего света</w:t>
            </w:r>
          </w:p>
        </w:tc>
        <w:tc>
          <w:tcPr>
            <w:tcW w:w="1555" w:type="pct"/>
            <w:tcBorders>
              <w:top w:val="single" w:sz="4" w:space="0" w:color="auto"/>
              <w:left w:val="single" w:sz="4" w:space="0" w:color="auto"/>
              <w:bottom w:val="single" w:sz="4" w:space="0" w:color="auto"/>
              <w:right w:val="single" w:sz="4" w:space="0" w:color="auto"/>
            </w:tcBorders>
          </w:tcPr>
          <w:p w14:paraId="187A4099" w14:textId="12702809" w:rsidR="00EA69B3" w:rsidRPr="00847391" w:rsidRDefault="00D32413" w:rsidP="00EA69B3">
            <w:pPr>
              <w:jc w:val="center"/>
              <w:rPr>
                <w:lang w:val="en-US"/>
              </w:rP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250CE182" w14:textId="77777777" w:rsidR="00EA69B3" w:rsidRPr="00847391" w:rsidRDefault="00EA69B3" w:rsidP="00EA69B3">
            <w:pPr>
              <w:widowControl w:val="0"/>
              <w:jc w:val="both"/>
              <w:rPr>
                <w:lang w:val="en-US"/>
              </w:rPr>
            </w:pPr>
          </w:p>
        </w:tc>
      </w:tr>
      <w:tr w:rsidR="00EA69B3" w:rsidRPr="005927D4" w14:paraId="078503D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9F0CFFF"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6683A2F" w14:textId="08FAB823" w:rsidR="00EA69B3" w:rsidRPr="00EA69B3" w:rsidRDefault="00EA69B3" w:rsidP="00EA69B3">
            <w:pPr>
              <w:widowControl w:val="0"/>
              <w:jc w:val="both"/>
              <w:rPr>
                <w:sz w:val="22"/>
                <w:szCs w:val="22"/>
              </w:rPr>
            </w:pPr>
            <w:r w:rsidRPr="00EA69B3">
              <w:rPr>
                <w:color w:val="000000" w:themeColor="text1"/>
                <w:sz w:val="22"/>
                <w:szCs w:val="22"/>
              </w:rPr>
              <w:t>Ручно</w:t>
            </w:r>
            <w:r>
              <w:rPr>
                <w:color w:val="000000" w:themeColor="text1"/>
                <w:sz w:val="22"/>
                <w:szCs w:val="22"/>
              </w:rPr>
              <w:t>й корректор фар головного света</w:t>
            </w:r>
          </w:p>
        </w:tc>
        <w:tc>
          <w:tcPr>
            <w:tcW w:w="1555" w:type="pct"/>
            <w:tcBorders>
              <w:top w:val="single" w:sz="4" w:space="0" w:color="auto"/>
              <w:left w:val="single" w:sz="4" w:space="0" w:color="auto"/>
              <w:bottom w:val="single" w:sz="4" w:space="0" w:color="auto"/>
              <w:right w:val="single" w:sz="4" w:space="0" w:color="auto"/>
            </w:tcBorders>
          </w:tcPr>
          <w:p w14:paraId="478D0107" w14:textId="020AA4B3" w:rsidR="00EA69B3" w:rsidRPr="005927D4" w:rsidRDefault="00D3241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076D4F39" w14:textId="77777777" w:rsidR="00EA69B3" w:rsidRPr="005927D4" w:rsidRDefault="00EA69B3" w:rsidP="00EA69B3">
            <w:pPr>
              <w:widowControl w:val="0"/>
              <w:jc w:val="both"/>
            </w:pPr>
          </w:p>
        </w:tc>
      </w:tr>
      <w:tr w:rsidR="00EA69B3" w:rsidRPr="005927D4" w14:paraId="3CF6EC37"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4F1298C"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02D39C8E" w14:textId="0913B3FD" w:rsidR="00EA69B3" w:rsidRPr="00EA69B3" w:rsidRDefault="00EA69B3" w:rsidP="00EA69B3">
            <w:pPr>
              <w:widowControl w:val="0"/>
              <w:jc w:val="both"/>
              <w:rPr>
                <w:sz w:val="22"/>
                <w:szCs w:val="22"/>
              </w:rPr>
            </w:pPr>
            <w:r w:rsidRPr="00EA69B3">
              <w:rPr>
                <w:color w:val="000000" w:themeColor="text1"/>
                <w:sz w:val="22"/>
                <w:szCs w:val="22"/>
              </w:rPr>
              <w:t xml:space="preserve">Зеркала заднего вида с подогревом, автоматическим складыванием, </w:t>
            </w:r>
            <w:proofErr w:type="spellStart"/>
            <w:r w:rsidRPr="00EA69B3">
              <w:rPr>
                <w:color w:val="000000" w:themeColor="text1"/>
                <w:sz w:val="22"/>
                <w:szCs w:val="22"/>
              </w:rPr>
              <w:t>электрорегулировкой</w:t>
            </w:r>
            <w:proofErr w:type="spellEnd"/>
          </w:p>
        </w:tc>
        <w:tc>
          <w:tcPr>
            <w:tcW w:w="1555" w:type="pct"/>
            <w:tcBorders>
              <w:top w:val="single" w:sz="4" w:space="0" w:color="auto"/>
              <w:left w:val="single" w:sz="4" w:space="0" w:color="auto"/>
              <w:bottom w:val="single" w:sz="4" w:space="0" w:color="auto"/>
              <w:right w:val="single" w:sz="4" w:space="0" w:color="auto"/>
            </w:tcBorders>
          </w:tcPr>
          <w:p w14:paraId="0B29AC03"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58B899F3" w14:textId="77777777" w:rsidR="00EA69B3" w:rsidRPr="005927D4" w:rsidRDefault="00EA69B3" w:rsidP="00EA69B3">
            <w:pPr>
              <w:widowControl w:val="0"/>
              <w:jc w:val="both"/>
            </w:pPr>
          </w:p>
        </w:tc>
      </w:tr>
      <w:tr w:rsidR="00EA69B3" w:rsidRPr="005927D4" w14:paraId="081AD128"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340F1275"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143D797" w14:textId="2349BC7E" w:rsidR="00EA69B3" w:rsidRPr="00EA69B3" w:rsidRDefault="00EA69B3" w:rsidP="00CD3765">
            <w:pPr>
              <w:widowControl w:val="0"/>
              <w:jc w:val="both"/>
              <w:rPr>
                <w:sz w:val="22"/>
                <w:szCs w:val="22"/>
              </w:rPr>
            </w:pPr>
            <w:proofErr w:type="spellStart"/>
            <w:r w:rsidRPr="00EA69B3">
              <w:rPr>
                <w:color w:val="000000" w:themeColor="text1"/>
                <w:sz w:val="22"/>
                <w:szCs w:val="22"/>
              </w:rPr>
              <w:t>Cистема</w:t>
            </w:r>
            <w:proofErr w:type="spellEnd"/>
            <w:r w:rsidRPr="00EA69B3">
              <w:rPr>
                <w:color w:val="000000" w:themeColor="text1"/>
                <w:sz w:val="22"/>
                <w:szCs w:val="22"/>
              </w:rPr>
              <w:t xml:space="preserve"> автоматического переключения дальнего света на ближний</w:t>
            </w:r>
          </w:p>
        </w:tc>
        <w:tc>
          <w:tcPr>
            <w:tcW w:w="1555" w:type="pct"/>
            <w:tcBorders>
              <w:top w:val="single" w:sz="4" w:space="0" w:color="auto"/>
              <w:left w:val="single" w:sz="4" w:space="0" w:color="auto"/>
              <w:bottom w:val="single" w:sz="4" w:space="0" w:color="auto"/>
              <w:right w:val="single" w:sz="4" w:space="0" w:color="auto"/>
            </w:tcBorders>
          </w:tcPr>
          <w:p w14:paraId="62B28176" w14:textId="77777777" w:rsidR="00EA69B3" w:rsidRPr="005927D4" w:rsidRDefault="00EA69B3" w:rsidP="00EA69B3">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751D8240" w14:textId="77777777" w:rsidR="00EA69B3" w:rsidRPr="005927D4" w:rsidRDefault="00EA69B3" w:rsidP="00EA69B3">
            <w:pPr>
              <w:widowControl w:val="0"/>
              <w:jc w:val="both"/>
            </w:pPr>
          </w:p>
        </w:tc>
      </w:tr>
      <w:tr w:rsidR="00EA69B3" w:rsidRPr="005927D4" w14:paraId="45E0D923"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07D6A169"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4FFADD42" w14:textId="1270C200" w:rsidR="00EA69B3" w:rsidRPr="00EA69B3" w:rsidRDefault="00EA69B3" w:rsidP="00EA69B3">
            <w:pPr>
              <w:widowControl w:val="0"/>
              <w:jc w:val="both"/>
              <w:rPr>
                <w:sz w:val="22"/>
                <w:szCs w:val="22"/>
              </w:rPr>
            </w:pPr>
          </w:p>
        </w:tc>
        <w:tc>
          <w:tcPr>
            <w:tcW w:w="1555" w:type="pct"/>
            <w:tcBorders>
              <w:top w:val="single" w:sz="4" w:space="0" w:color="auto"/>
              <w:left w:val="single" w:sz="4" w:space="0" w:color="auto"/>
              <w:bottom w:val="single" w:sz="4" w:space="0" w:color="auto"/>
              <w:right w:val="single" w:sz="4" w:space="0" w:color="auto"/>
            </w:tcBorders>
          </w:tcPr>
          <w:p w14:paraId="66071BF2" w14:textId="41937C94" w:rsidR="00EA69B3" w:rsidRPr="005927D4" w:rsidRDefault="00EA69B3" w:rsidP="00EA69B3">
            <w:pPr>
              <w:jc w:val="center"/>
            </w:pPr>
          </w:p>
        </w:tc>
        <w:tc>
          <w:tcPr>
            <w:tcW w:w="1625" w:type="pct"/>
            <w:tcBorders>
              <w:top w:val="single" w:sz="4" w:space="0" w:color="auto"/>
              <w:left w:val="single" w:sz="4" w:space="0" w:color="auto"/>
              <w:bottom w:val="single" w:sz="4" w:space="0" w:color="auto"/>
              <w:right w:val="single" w:sz="4" w:space="0" w:color="auto"/>
            </w:tcBorders>
          </w:tcPr>
          <w:p w14:paraId="39C7ED21" w14:textId="77777777" w:rsidR="00EA69B3" w:rsidRPr="005927D4" w:rsidRDefault="00EA69B3" w:rsidP="00EA69B3">
            <w:pPr>
              <w:widowControl w:val="0"/>
              <w:jc w:val="both"/>
            </w:pPr>
          </w:p>
        </w:tc>
      </w:tr>
      <w:tr w:rsidR="00EA69B3" w:rsidRPr="005927D4" w14:paraId="7462B7F0"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5DF6FEDC"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79C3462" w14:textId="06ED05F6" w:rsidR="00EA69B3" w:rsidRPr="00EA69B3" w:rsidRDefault="00EA69B3" w:rsidP="00EA69B3">
            <w:pPr>
              <w:widowControl w:val="0"/>
              <w:jc w:val="both"/>
              <w:rPr>
                <w:sz w:val="22"/>
                <w:szCs w:val="22"/>
              </w:rPr>
            </w:pPr>
          </w:p>
        </w:tc>
        <w:tc>
          <w:tcPr>
            <w:tcW w:w="1555" w:type="pct"/>
            <w:tcBorders>
              <w:top w:val="single" w:sz="4" w:space="0" w:color="auto"/>
              <w:left w:val="single" w:sz="4" w:space="0" w:color="auto"/>
              <w:bottom w:val="single" w:sz="4" w:space="0" w:color="auto"/>
              <w:right w:val="single" w:sz="4" w:space="0" w:color="auto"/>
            </w:tcBorders>
          </w:tcPr>
          <w:p w14:paraId="6E92741B" w14:textId="6B80C85B" w:rsidR="00EA69B3" w:rsidRPr="005927D4" w:rsidRDefault="00EA69B3" w:rsidP="00EA69B3">
            <w:pPr>
              <w:jc w:val="center"/>
            </w:pPr>
          </w:p>
        </w:tc>
        <w:tc>
          <w:tcPr>
            <w:tcW w:w="1625" w:type="pct"/>
            <w:tcBorders>
              <w:top w:val="single" w:sz="4" w:space="0" w:color="auto"/>
              <w:left w:val="single" w:sz="4" w:space="0" w:color="auto"/>
              <w:bottom w:val="single" w:sz="4" w:space="0" w:color="auto"/>
              <w:right w:val="single" w:sz="4" w:space="0" w:color="auto"/>
            </w:tcBorders>
          </w:tcPr>
          <w:p w14:paraId="037D2E37" w14:textId="77777777" w:rsidR="00EA69B3" w:rsidRPr="005927D4" w:rsidRDefault="00EA69B3" w:rsidP="00EA69B3">
            <w:pPr>
              <w:widowControl w:val="0"/>
              <w:jc w:val="both"/>
            </w:pPr>
          </w:p>
        </w:tc>
      </w:tr>
      <w:tr w:rsidR="00EA69B3" w:rsidRPr="005927D4" w14:paraId="2F6051C6"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40644364" w14:textId="77777777" w:rsidR="00EA69B3" w:rsidRPr="005927D4" w:rsidRDefault="00EA69B3" w:rsidP="00EA69B3">
            <w:pPr>
              <w:numPr>
                <w:ilvl w:val="0"/>
                <w:numId w:val="58"/>
              </w:numPr>
              <w:ind w:left="700"/>
              <w:contextualSpacing/>
              <w:jc w:val="both"/>
              <w:rPr>
                <w:bCs/>
                <w:color w:val="000000" w:themeColor="text1"/>
                <w:lang w:val="en-AU" w:eastAsia="en-US"/>
              </w:rPr>
            </w:pPr>
          </w:p>
        </w:tc>
        <w:tc>
          <w:tcPr>
            <w:tcW w:w="1481" w:type="pct"/>
            <w:tcBorders>
              <w:top w:val="single" w:sz="4" w:space="0" w:color="000000"/>
              <w:left w:val="single" w:sz="4" w:space="0" w:color="000000"/>
              <w:bottom w:val="single" w:sz="4" w:space="0" w:color="000000"/>
              <w:right w:val="single" w:sz="4" w:space="0" w:color="000000"/>
            </w:tcBorders>
          </w:tcPr>
          <w:p w14:paraId="617A25E6" w14:textId="56A74066" w:rsidR="00EA69B3" w:rsidRPr="00EA69B3" w:rsidRDefault="00EA69B3" w:rsidP="00EA69B3">
            <w:pPr>
              <w:widowControl w:val="0"/>
              <w:jc w:val="both"/>
              <w:rPr>
                <w:sz w:val="22"/>
                <w:szCs w:val="22"/>
              </w:rPr>
            </w:pPr>
          </w:p>
        </w:tc>
        <w:tc>
          <w:tcPr>
            <w:tcW w:w="1555" w:type="pct"/>
            <w:tcBorders>
              <w:top w:val="single" w:sz="4" w:space="0" w:color="auto"/>
              <w:left w:val="single" w:sz="4" w:space="0" w:color="auto"/>
              <w:bottom w:val="single" w:sz="4" w:space="0" w:color="auto"/>
              <w:right w:val="single" w:sz="4" w:space="0" w:color="auto"/>
            </w:tcBorders>
          </w:tcPr>
          <w:p w14:paraId="260CC8D7" w14:textId="4A89A1DF" w:rsidR="00EA69B3" w:rsidRPr="005927D4" w:rsidRDefault="00EA69B3" w:rsidP="00EA69B3">
            <w:pPr>
              <w:jc w:val="center"/>
            </w:pPr>
          </w:p>
        </w:tc>
        <w:tc>
          <w:tcPr>
            <w:tcW w:w="1625" w:type="pct"/>
            <w:tcBorders>
              <w:top w:val="single" w:sz="4" w:space="0" w:color="auto"/>
              <w:left w:val="single" w:sz="4" w:space="0" w:color="auto"/>
              <w:bottom w:val="single" w:sz="4" w:space="0" w:color="auto"/>
              <w:right w:val="single" w:sz="4" w:space="0" w:color="auto"/>
            </w:tcBorders>
          </w:tcPr>
          <w:p w14:paraId="5381A33E" w14:textId="77777777" w:rsidR="00EA69B3" w:rsidRPr="005927D4" w:rsidRDefault="00EA69B3" w:rsidP="00EA69B3">
            <w:pPr>
              <w:widowControl w:val="0"/>
              <w:jc w:val="both"/>
            </w:pPr>
          </w:p>
        </w:tc>
      </w:tr>
      <w:tr w:rsidR="00847391" w:rsidRPr="005927D4" w14:paraId="7898C24F" w14:textId="77777777" w:rsidTr="00A04E2E">
        <w:trPr>
          <w:trHeight w:val="170"/>
        </w:trPr>
        <w:tc>
          <w:tcPr>
            <w:tcW w:w="5000" w:type="pct"/>
            <w:gridSpan w:val="4"/>
            <w:tcBorders>
              <w:top w:val="single" w:sz="4" w:space="0" w:color="auto"/>
              <w:left w:val="single" w:sz="4" w:space="0" w:color="auto"/>
              <w:bottom w:val="single" w:sz="4" w:space="0" w:color="auto"/>
              <w:right w:val="single" w:sz="4" w:space="0" w:color="auto"/>
            </w:tcBorders>
          </w:tcPr>
          <w:p w14:paraId="2C34972F" w14:textId="77777777" w:rsidR="00847391" w:rsidRPr="005927D4" w:rsidRDefault="00847391" w:rsidP="00847391">
            <w:pPr>
              <w:rPr>
                <w:b/>
              </w:rPr>
            </w:pPr>
            <w:r w:rsidRPr="005927D4">
              <w:rPr>
                <w:b/>
              </w:rPr>
              <w:t>Минимальные требования к дополнительному оборудованию</w:t>
            </w:r>
          </w:p>
        </w:tc>
      </w:tr>
      <w:tr w:rsidR="003C45EF" w:rsidRPr="005927D4" w14:paraId="1E22760D" w14:textId="77777777" w:rsidTr="00321582">
        <w:trPr>
          <w:trHeight w:val="170"/>
        </w:trPr>
        <w:tc>
          <w:tcPr>
            <w:tcW w:w="339" w:type="pct"/>
            <w:tcBorders>
              <w:top w:val="single" w:sz="4" w:space="0" w:color="auto"/>
              <w:left w:val="single" w:sz="4" w:space="0" w:color="auto"/>
              <w:bottom w:val="single" w:sz="4" w:space="0" w:color="auto"/>
              <w:right w:val="single" w:sz="4" w:space="0" w:color="auto"/>
            </w:tcBorders>
          </w:tcPr>
          <w:p w14:paraId="1763418B" w14:textId="77777777" w:rsidR="003C45EF" w:rsidRPr="005927D4" w:rsidRDefault="003C45EF" w:rsidP="003C45EF">
            <w:pPr>
              <w:numPr>
                <w:ilvl w:val="0"/>
                <w:numId w:val="58"/>
              </w:numPr>
              <w:ind w:left="700"/>
              <w:contextualSpacing/>
              <w:jc w:val="both"/>
              <w:rPr>
                <w:bCs/>
                <w:color w:val="000000" w:themeColor="text1"/>
                <w:lang w:eastAsia="en-US"/>
              </w:rPr>
            </w:pPr>
          </w:p>
        </w:tc>
        <w:tc>
          <w:tcPr>
            <w:tcW w:w="1481" w:type="pct"/>
            <w:tcBorders>
              <w:top w:val="single" w:sz="4" w:space="0" w:color="000000"/>
              <w:left w:val="single" w:sz="4" w:space="0" w:color="000000"/>
              <w:bottom w:val="single" w:sz="4" w:space="0" w:color="000000"/>
              <w:right w:val="single" w:sz="4" w:space="0" w:color="000000"/>
            </w:tcBorders>
          </w:tcPr>
          <w:p w14:paraId="55D63A40" w14:textId="45D2C43B" w:rsidR="003C45EF" w:rsidRPr="005927D4" w:rsidRDefault="003C45EF" w:rsidP="003C45EF">
            <w:pPr>
              <w:widowControl w:val="0"/>
              <w:jc w:val="both"/>
            </w:pPr>
            <w:r w:rsidRPr="003C45EF">
              <w:rPr>
                <w:color w:val="000000" w:themeColor="text1"/>
                <w:sz w:val="22"/>
                <w:szCs w:val="22"/>
              </w:rPr>
              <w:t>Дорожный набор автомобилиста; ковры в салон и багажник; антикоррозионная/</w:t>
            </w:r>
            <w:proofErr w:type="spellStart"/>
            <w:r w:rsidRPr="003C45EF">
              <w:rPr>
                <w:color w:val="000000" w:themeColor="text1"/>
                <w:sz w:val="22"/>
                <w:szCs w:val="22"/>
              </w:rPr>
              <w:t>антишум</w:t>
            </w:r>
            <w:proofErr w:type="spellEnd"/>
            <w:r w:rsidRPr="003C45EF">
              <w:rPr>
                <w:color w:val="000000" w:themeColor="text1"/>
                <w:sz w:val="22"/>
                <w:szCs w:val="22"/>
              </w:rPr>
              <w:t xml:space="preserve"> обработка днища и колесных арок; комплект зимней шипованной резины; русификация меню </w:t>
            </w:r>
          </w:p>
        </w:tc>
        <w:tc>
          <w:tcPr>
            <w:tcW w:w="1555" w:type="pct"/>
            <w:tcBorders>
              <w:top w:val="single" w:sz="4" w:space="0" w:color="auto"/>
              <w:left w:val="single" w:sz="4" w:space="0" w:color="auto"/>
              <w:bottom w:val="single" w:sz="4" w:space="0" w:color="auto"/>
              <w:right w:val="single" w:sz="4" w:space="0" w:color="auto"/>
            </w:tcBorders>
          </w:tcPr>
          <w:p w14:paraId="16859167" w14:textId="77777777" w:rsidR="003C45EF" w:rsidRPr="005927D4" w:rsidRDefault="003C45EF" w:rsidP="003C45EF">
            <w:pPr>
              <w:jc w:val="center"/>
            </w:pPr>
            <w:r w:rsidRPr="005927D4">
              <w:t>Наличие</w:t>
            </w:r>
          </w:p>
        </w:tc>
        <w:tc>
          <w:tcPr>
            <w:tcW w:w="1625" w:type="pct"/>
            <w:tcBorders>
              <w:top w:val="single" w:sz="4" w:space="0" w:color="auto"/>
              <w:left w:val="single" w:sz="4" w:space="0" w:color="auto"/>
              <w:bottom w:val="single" w:sz="4" w:space="0" w:color="auto"/>
              <w:right w:val="single" w:sz="4" w:space="0" w:color="auto"/>
            </w:tcBorders>
          </w:tcPr>
          <w:p w14:paraId="1D27E254" w14:textId="77777777" w:rsidR="003C45EF" w:rsidRPr="005927D4" w:rsidRDefault="003C45EF" w:rsidP="003C45EF">
            <w:pPr>
              <w:jc w:val="both"/>
            </w:pP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 xml:space="preserve">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w:t>
      </w:r>
      <w:r w:rsidRPr="00395D8B">
        <w:rPr>
          <w:bCs/>
          <w:sz w:val="20"/>
          <w:szCs w:val="20"/>
        </w:rPr>
        <w:lastRenderedPageBreak/>
        <w:t>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1C6007C0" w14:textId="087D1E2B" w:rsidR="00461C74" w:rsidRPr="00FC1523" w:rsidRDefault="00D621D7" w:rsidP="00C90A26">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Граф</w:t>
      </w:r>
      <w:r w:rsidR="00263355">
        <w:rPr>
          <w:sz w:val="20"/>
          <w:szCs w:val="20"/>
          <w:lang w:eastAsia="en-US"/>
        </w:rPr>
        <w:t>а 3</w:t>
      </w:r>
      <w:r w:rsidRPr="001F17F9">
        <w:rPr>
          <w:sz w:val="20"/>
          <w:szCs w:val="20"/>
          <w:lang w:eastAsia="en-US"/>
        </w:rPr>
        <w:t xml:space="preserve"> заполняется участн</w:t>
      </w:r>
      <w:r>
        <w:rPr>
          <w:sz w:val="20"/>
          <w:szCs w:val="20"/>
          <w:lang w:eastAsia="en-US"/>
        </w:rPr>
        <w:t xml:space="preserve">иком закупки, при этом </w:t>
      </w:r>
      <w:r w:rsidRPr="001F17F9">
        <w:rPr>
          <w:sz w:val="20"/>
          <w:szCs w:val="20"/>
          <w:lang w:eastAsia="en-US"/>
        </w:rPr>
        <w:t>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121F0F">
          <w:pgSz w:w="16838" w:h="11906" w:orient="landscape"/>
          <w:pgMar w:top="1134"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49FFF5E7" w:rsidR="00FF4903" w:rsidRDefault="00060FFF" w:rsidP="00C90A26">
      <w:pPr>
        <w:ind w:right="170"/>
        <w:jc w:val="right"/>
        <w:rPr>
          <w:b/>
          <w:bCs/>
        </w:rPr>
      </w:pPr>
      <w:r>
        <w:rPr>
          <w:b/>
          <w:bCs/>
        </w:rPr>
        <w:t xml:space="preserve">от </w:t>
      </w:r>
      <w:r w:rsidR="0003299D">
        <w:rPr>
          <w:b/>
          <w:bCs/>
        </w:rPr>
        <w:t>02</w:t>
      </w:r>
      <w:r>
        <w:rPr>
          <w:b/>
          <w:bCs/>
        </w:rPr>
        <w:t>.</w:t>
      </w:r>
      <w:r w:rsidR="0003299D">
        <w:rPr>
          <w:b/>
          <w:bCs/>
        </w:rPr>
        <w:t>10</w:t>
      </w:r>
      <w:r w:rsidR="000F4A69" w:rsidRPr="00A436DF">
        <w:rPr>
          <w:b/>
          <w:bCs/>
        </w:rPr>
        <w:t>.2026 г.</w:t>
      </w:r>
      <w:r w:rsidR="000F4A69" w:rsidRPr="00395D8B">
        <w:rPr>
          <w:b/>
          <w:bCs/>
        </w:rPr>
        <w:t xml:space="preserve"> № </w:t>
      </w:r>
      <w:r w:rsidR="000F4A69" w:rsidRPr="00BE3346">
        <w:rPr>
          <w:b/>
          <w:bCs/>
        </w:rPr>
        <w:t>ЗКЭФ-</w:t>
      </w:r>
      <w:r w:rsidR="0003299D">
        <w:rPr>
          <w:b/>
          <w:bCs/>
        </w:rPr>
        <w:t>ДЭУК-1512П</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C90A26">
      <w:pPr>
        <w:ind w:right="170"/>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0BCFFB31" w:rsidR="007E5B10" w:rsidRPr="00395D8B" w:rsidRDefault="0003299D" w:rsidP="00C90A26">
      <w:pPr>
        <w:ind w:right="170"/>
        <w:jc w:val="right"/>
        <w:rPr>
          <w:b/>
          <w:bCs/>
        </w:rPr>
      </w:pPr>
      <w:r>
        <w:rPr>
          <w:b/>
          <w:bCs/>
        </w:rPr>
        <w:t>02</w:t>
      </w:r>
      <w:r w:rsidR="00060FFF">
        <w:rPr>
          <w:b/>
          <w:bCs/>
        </w:rPr>
        <w:t>.</w:t>
      </w:r>
      <w:r>
        <w:rPr>
          <w:b/>
          <w:bCs/>
        </w:rPr>
        <w:t>10</w:t>
      </w:r>
      <w:r w:rsidR="000F4A69" w:rsidRPr="00A436DF">
        <w:rPr>
          <w:b/>
          <w:bCs/>
        </w:rPr>
        <w:t>.2026 г.</w:t>
      </w:r>
      <w:r w:rsidR="000F4A69" w:rsidRPr="00395D8B">
        <w:rPr>
          <w:b/>
          <w:bCs/>
        </w:rPr>
        <w:t xml:space="preserve"> № </w:t>
      </w:r>
      <w:r w:rsidR="000F4A69" w:rsidRPr="00BE3346">
        <w:rPr>
          <w:b/>
          <w:bCs/>
        </w:rPr>
        <w:t>ЗКЭФ-</w:t>
      </w:r>
      <w:r>
        <w:rPr>
          <w:b/>
          <w:bCs/>
        </w:rPr>
        <w:t>ДЭУК-1512П</w:t>
      </w:r>
    </w:p>
    <w:tbl>
      <w:tblPr>
        <w:tblW w:w="15892" w:type="dxa"/>
        <w:tblLook w:val="04A0" w:firstRow="1" w:lastRow="0" w:firstColumn="1" w:lastColumn="0" w:noHBand="0" w:noVBand="1"/>
      </w:tblPr>
      <w:tblGrid>
        <w:gridCol w:w="14661"/>
        <w:gridCol w:w="1231"/>
      </w:tblGrid>
      <w:tr w:rsidR="00996642" w:rsidRPr="00996642" w14:paraId="2C58E0A0" w14:textId="77777777" w:rsidTr="00996642">
        <w:trPr>
          <w:trHeight w:val="465"/>
        </w:trPr>
        <w:tc>
          <w:tcPr>
            <w:tcW w:w="14661" w:type="dxa"/>
            <w:tcBorders>
              <w:top w:val="nil"/>
              <w:left w:val="nil"/>
              <w:bottom w:val="nil"/>
              <w:right w:val="nil"/>
            </w:tcBorders>
            <w:shd w:val="clear" w:color="auto" w:fill="auto"/>
            <w:vAlign w:val="center"/>
            <w:hideMark/>
          </w:tcPr>
          <w:p w14:paraId="2D5DCEBE" w14:textId="77777777" w:rsidR="00996642" w:rsidRPr="008F3FAA" w:rsidRDefault="00996642" w:rsidP="00C90A26">
            <w:pPr>
              <w:ind w:right="170"/>
              <w:jc w:val="center"/>
              <w:rPr>
                <w:b/>
                <w:bCs/>
                <w:color w:val="000000"/>
              </w:rPr>
            </w:pPr>
            <w:r w:rsidRPr="008F3FAA">
              <w:rPr>
                <w:b/>
                <w:bCs/>
                <w:color w:val="000000"/>
              </w:rPr>
              <w:t>Обоснование начальной (максимальной) цены договора</w:t>
            </w:r>
          </w:p>
        </w:tc>
        <w:tc>
          <w:tcPr>
            <w:tcW w:w="1231" w:type="dxa"/>
            <w:tcBorders>
              <w:top w:val="nil"/>
              <w:left w:val="nil"/>
              <w:bottom w:val="nil"/>
              <w:right w:val="nil"/>
            </w:tcBorders>
            <w:shd w:val="clear" w:color="auto" w:fill="auto"/>
            <w:noWrap/>
            <w:vAlign w:val="center"/>
            <w:hideMark/>
          </w:tcPr>
          <w:p w14:paraId="02D123D9" w14:textId="77777777" w:rsidR="00996642" w:rsidRPr="00996642" w:rsidRDefault="00996642" w:rsidP="00C90A26">
            <w:pPr>
              <w:ind w:right="170"/>
              <w:jc w:val="center"/>
              <w:rPr>
                <w:b/>
                <w:bCs/>
                <w:color w:val="000000"/>
                <w:sz w:val="18"/>
                <w:szCs w:val="18"/>
              </w:rPr>
            </w:pPr>
          </w:p>
        </w:tc>
      </w:tr>
    </w:tbl>
    <w:p w14:paraId="62AD93E8" w14:textId="7FBDC7B6" w:rsidR="001B01AB" w:rsidRDefault="000D0F4A" w:rsidP="00C90A26">
      <w:pPr>
        <w:ind w:right="170" w:firstLine="709"/>
        <w:jc w:val="both"/>
      </w:pPr>
      <w:bookmarkStart w:id="3" w:name="RANGE!A2:L30"/>
      <w:bookmarkEnd w:id="3"/>
      <w:r>
        <w:t xml:space="preserve">Начальная (максимальная) цена договора определена </w:t>
      </w:r>
      <w:r w:rsidRPr="008B3956">
        <w:t xml:space="preserve">из расчета среднего арифметического значения </w:t>
      </w:r>
      <w:r>
        <w:t>3</w:t>
      </w:r>
      <w:r w:rsidRPr="008B3956">
        <w:t>-х коммерческих предложений</w:t>
      </w:r>
    </w:p>
    <w:p w14:paraId="1A553C9F" w14:textId="3E8EA1EB" w:rsidR="000D0F4A" w:rsidRDefault="000D0F4A" w:rsidP="00C90A26">
      <w:pPr>
        <w:spacing w:before="120" w:after="120"/>
        <w:ind w:right="170" w:firstLine="709"/>
        <w:jc w:val="center"/>
      </w:pPr>
      <w:r w:rsidRPr="000D0F4A">
        <w:t>Таблица расчета начальной (максимальной) цены договора</w:t>
      </w:r>
    </w:p>
    <w:tbl>
      <w:tblPr>
        <w:tblW w:w="15590" w:type="dxa"/>
        <w:tblLook w:val="04A0" w:firstRow="1" w:lastRow="0" w:firstColumn="1" w:lastColumn="0" w:noHBand="0" w:noVBand="1"/>
      </w:tblPr>
      <w:tblGrid>
        <w:gridCol w:w="445"/>
        <w:gridCol w:w="1677"/>
        <w:gridCol w:w="851"/>
        <w:gridCol w:w="1072"/>
        <w:gridCol w:w="1195"/>
        <w:gridCol w:w="1196"/>
        <w:gridCol w:w="15"/>
        <w:gridCol w:w="1260"/>
        <w:gridCol w:w="1280"/>
        <w:gridCol w:w="15"/>
        <w:gridCol w:w="1119"/>
        <w:gridCol w:w="1281"/>
        <w:gridCol w:w="15"/>
        <w:gridCol w:w="1048"/>
        <w:gridCol w:w="1221"/>
        <w:gridCol w:w="1900"/>
      </w:tblGrid>
      <w:tr w:rsidR="00A60C85" w:rsidRPr="00A60C85" w14:paraId="157E9A9F" w14:textId="77777777" w:rsidTr="00A60C85">
        <w:trPr>
          <w:trHeight w:val="375"/>
        </w:trPr>
        <w:tc>
          <w:tcPr>
            <w:tcW w:w="44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A3294" w14:textId="77777777" w:rsidR="00A60C85" w:rsidRPr="00A60C85" w:rsidRDefault="00A60C85" w:rsidP="00A60C85">
            <w:pPr>
              <w:jc w:val="center"/>
              <w:rPr>
                <w:b/>
                <w:bCs/>
                <w:sz w:val="16"/>
                <w:szCs w:val="16"/>
              </w:rPr>
            </w:pPr>
            <w:r w:rsidRPr="00A60C85">
              <w:rPr>
                <w:b/>
                <w:bCs/>
                <w:sz w:val="16"/>
                <w:szCs w:val="16"/>
              </w:rPr>
              <w:t>№ п/п</w:t>
            </w:r>
          </w:p>
        </w:tc>
        <w:tc>
          <w:tcPr>
            <w:tcW w:w="167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A131820" w14:textId="77777777" w:rsidR="00A60C85" w:rsidRPr="00A60C85" w:rsidRDefault="00A60C85" w:rsidP="00A60C85">
            <w:pPr>
              <w:jc w:val="center"/>
              <w:rPr>
                <w:b/>
                <w:bCs/>
                <w:sz w:val="16"/>
                <w:szCs w:val="16"/>
              </w:rPr>
            </w:pPr>
            <w:r w:rsidRPr="00A60C85">
              <w:rPr>
                <w:b/>
                <w:bCs/>
                <w:sz w:val="16"/>
                <w:szCs w:val="16"/>
              </w:rPr>
              <w:t>Наименование</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184F3" w14:textId="77777777" w:rsidR="00A60C85" w:rsidRPr="00A60C85" w:rsidRDefault="00A60C85" w:rsidP="00A60C85">
            <w:pPr>
              <w:jc w:val="center"/>
              <w:rPr>
                <w:b/>
                <w:bCs/>
                <w:sz w:val="16"/>
                <w:szCs w:val="16"/>
              </w:rPr>
            </w:pPr>
            <w:r w:rsidRPr="00A60C85">
              <w:rPr>
                <w:b/>
                <w:bCs/>
                <w:sz w:val="16"/>
                <w:szCs w:val="16"/>
              </w:rPr>
              <w:t xml:space="preserve">Ед. </w:t>
            </w:r>
            <w:r w:rsidRPr="00A60C85">
              <w:rPr>
                <w:b/>
                <w:bCs/>
                <w:sz w:val="16"/>
                <w:szCs w:val="16"/>
              </w:rPr>
              <w:br/>
              <w:t>изм.</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64BE5" w14:textId="77777777" w:rsidR="00A60C85" w:rsidRPr="00A60C85" w:rsidRDefault="00A60C85" w:rsidP="00A60C85">
            <w:pPr>
              <w:jc w:val="center"/>
              <w:rPr>
                <w:b/>
                <w:bCs/>
                <w:sz w:val="16"/>
                <w:szCs w:val="16"/>
              </w:rPr>
            </w:pPr>
            <w:r w:rsidRPr="00A60C85">
              <w:rPr>
                <w:b/>
                <w:bCs/>
                <w:sz w:val="16"/>
                <w:szCs w:val="16"/>
              </w:rPr>
              <w:t>Количество</w:t>
            </w:r>
          </w:p>
        </w:tc>
        <w:tc>
          <w:tcPr>
            <w:tcW w:w="2406" w:type="dxa"/>
            <w:gridSpan w:val="3"/>
            <w:tcBorders>
              <w:top w:val="single" w:sz="4" w:space="0" w:color="auto"/>
              <w:left w:val="nil"/>
              <w:bottom w:val="single" w:sz="4" w:space="0" w:color="auto"/>
              <w:right w:val="single" w:sz="4" w:space="0" w:color="auto"/>
            </w:tcBorders>
            <w:shd w:val="clear" w:color="auto" w:fill="auto"/>
            <w:noWrap/>
            <w:vAlign w:val="center"/>
            <w:hideMark/>
          </w:tcPr>
          <w:p w14:paraId="7CBA866D" w14:textId="77777777" w:rsidR="00A60C85" w:rsidRPr="00A60C85" w:rsidRDefault="00A60C85" w:rsidP="00A60C85">
            <w:pPr>
              <w:jc w:val="center"/>
              <w:rPr>
                <w:b/>
                <w:bCs/>
                <w:sz w:val="16"/>
                <w:szCs w:val="16"/>
              </w:rPr>
            </w:pPr>
            <w:r w:rsidRPr="00A60C85">
              <w:rPr>
                <w:b/>
                <w:bCs/>
                <w:sz w:val="16"/>
                <w:szCs w:val="16"/>
              </w:rPr>
              <w:t>Поставщик №1</w:t>
            </w:r>
          </w:p>
        </w:tc>
        <w:tc>
          <w:tcPr>
            <w:tcW w:w="255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C3F5B7" w14:textId="77777777" w:rsidR="00A60C85" w:rsidRPr="00A60C85" w:rsidRDefault="00A60C85" w:rsidP="00A60C85">
            <w:pPr>
              <w:jc w:val="center"/>
              <w:rPr>
                <w:b/>
                <w:bCs/>
                <w:sz w:val="16"/>
                <w:szCs w:val="16"/>
              </w:rPr>
            </w:pPr>
            <w:r w:rsidRPr="00A60C85">
              <w:rPr>
                <w:b/>
                <w:bCs/>
                <w:sz w:val="16"/>
                <w:szCs w:val="16"/>
              </w:rPr>
              <w:t>Поставщик №2</w:t>
            </w:r>
          </w:p>
        </w:tc>
        <w:tc>
          <w:tcPr>
            <w:tcW w:w="241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B63988" w14:textId="77777777" w:rsidR="00A60C85" w:rsidRPr="00A60C85" w:rsidRDefault="00A60C85" w:rsidP="00A60C85">
            <w:pPr>
              <w:jc w:val="center"/>
              <w:rPr>
                <w:b/>
                <w:bCs/>
                <w:sz w:val="16"/>
                <w:szCs w:val="16"/>
              </w:rPr>
            </w:pPr>
            <w:r w:rsidRPr="00A60C85">
              <w:rPr>
                <w:b/>
                <w:bCs/>
                <w:sz w:val="16"/>
                <w:szCs w:val="16"/>
              </w:rPr>
              <w:t>Поставщик №3</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9FE41" w14:textId="77777777" w:rsidR="00A60C85" w:rsidRPr="00A60C85" w:rsidRDefault="00A60C85" w:rsidP="00A60C85">
            <w:pPr>
              <w:jc w:val="center"/>
              <w:rPr>
                <w:b/>
                <w:bCs/>
                <w:sz w:val="16"/>
                <w:szCs w:val="16"/>
              </w:rPr>
            </w:pPr>
            <w:r w:rsidRPr="00A60C85">
              <w:rPr>
                <w:b/>
                <w:bCs/>
                <w:sz w:val="16"/>
                <w:szCs w:val="16"/>
              </w:rPr>
              <w:t xml:space="preserve">Цена за 1 </w:t>
            </w:r>
            <w:proofErr w:type="spellStart"/>
            <w:r w:rsidRPr="00A60C85">
              <w:rPr>
                <w:b/>
                <w:bCs/>
                <w:sz w:val="16"/>
                <w:szCs w:val="16"/>
              </w:rPr>
              <w:t>ед</w:t>
            </w:r>
            <w:proofErr w:type="spellEnd"/>
            <w:r w:rsidRPr="00A60C85">
              <w:rPr>
                <w:b/>
                <w:bCs/>
                <w:sz w:val="16"/>
                <w:szCs w:val="16"/>
              </w:rPr>
              <w:t>, руб.,  с  учетом НДС</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BFA60" w14:textId="77777777" w:rsidR="00A60C85" w:rsidRPr="00A60C85" w:rsidRDefault="00A60C85" w:rsidP="00A60C85">
            <w:pPr>
              <w:jc w:val="center"/>
              <w:rPr>
                <w:b/>
                <w:bCs/>
                <w:sz w:val="16"/>
                <w:szCs w:val="16"/>
              </w:rPr>
            </w:pPr>
            <w:r w:rsidRPr="00A60C85">
              <w:rPr>
                <w:b/>
                <w:bCs/>
                <w:sz w:val="16"/>
                <w:szCs w:val="16"/>
              </w:rPr>
              <w:t>Коэффициент вариации</w:t>
            </w:r>
          </w:p>
        </w:tc>
        <w:tc>
          <w:tcPr>
            <w:tcW w:w="1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10AF8" w14:textId="77777777" w:rsidR="00A60C85" w:rsidRPr="00A60C85" w:rsidRDefault="00A60C85" w:rsidP="00A60C85">
            <w:pPr>
              <w:jc w:val="center"/>
              <w:rPr>
                <w:b/>
                <w:bCs/>
                <w:sz w:val="16"/>
                <w:szCs w:val="16"/>
              </w:rPr>
            </w:pPr>
            <w:r w:rsidRPr="00A60C85">
              <w:rPr>
                <w:b/>
                <w:bCs/>
                <w:sz w:val="16"/>
                <w:szCs w:val="16"/>
              </w:rPr>
              <w:t>Стоимость, руб., с учетом НДС</w:t>
            </w:r>
          </w:p>
        </w:tc>
      </w:tr>
      <w:tr w:rsidR="00A60C85" w:rsidRPr="00A60C85" w14:paraId="38D563A4" w14:textId="77777777" w:rsidTr="00A60C85">
        <w:trPr>
          <w:trHeight w:val="885"/>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34FE8706" w14:textId="77777777" w:rsidR="00A60C85" w:rsidRPr="00A60C85" w:rsidRDefault="00A60C85" w:rsidP="00A60C85">
            <w:pPr>
              <w:rPr>
                <w:b/>
                <w:bCs/>
                <w:sz w:val="16"/>
                <w:szCs w:val="16"/>
              </w:rPr>
            </w:pPr>
          </w:p>
        </w:tc>
        <w:tc>
          <w:tcPr>
            <w:tcW w:w="1677" w:type="dxa"/>
            <w:vMerge/>
            <w:tcBorders>
              <w:top w:val="single" w:sz="4" w:space="0" w:color="auto"/>
              <w:left w:val="single" w:sz="4" w:space="0" w:color="auto"/>
              <w:bottom w:val="single" w:sz="4" w:space="0" w:color="000000"/>
              <w:right w:val="single" w:sz="4" w:space="0" w:color="auto"/>
            </w:tcBorders>
            <w:vAlign w:val="center"/>
            <w:hideMark/>
          </w:tcPr>
          <w:p w14:paraId="238ED30A" w14:textId="77777777" w:rsidR="00A60C85" w:rsidRPr="00A60C85" w:rsidRDefault="00A60C85" w:rsidP="00A60C85">
            <w:pPr>
              <w:rPr>
                <w:b/>
                <w:bCs/>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942E2A7" w14:textId="77777777" w:rsidR="00A60C85" w:rsidRPr="00A60C85" w:rsidRDefault="00A60C85" w:rsidP="00A60C85">
            <w:pPr>
              <w:rPr>
                <w:b/>
                <w:bCs/>
                <w:sz w:val="16"/>
                <w:szCs w:val="16"/>
              </w:rPr>
            </w:pPr>
          </w:p>
        </w:tc>
        <w:tc>
          <w:tcPr>
            <w:tcW w:w="1072" w:type="dxa"/>
            <w:vMerge/>
            <w:tcBorders>
              <w:top w:val="single" w:sz="4" w:space="0" w:color="auto"/>
              <w:left w:val="single" w:sz="4" w:space="0" w:color="auto"/>
              <w:bottom w:val="single" w:sz="4" w:space="0" w:color="auto"/>
              <w:right w:val="single" w:sz="4" w:space="0" w:color="auto"/>
            </w:tcBorders>
            <w:vAlign w:val="center"/>
            <w:hideMark/>
          </w:tcPr>
          <w:p w14:paraId="55FDE719" w14:textId="77777777" w:rsidR="00A60C85" w:rsidRPr="00A60C85" w:rsidRDefault="00A60C85" w:rsidP="00A60C85">
            <w:pPr>
              <w:rPr>
                <w:b/>
                <w:bCs/>
                <w:sz w:val="16"/>
                <w:szCs w:val="16"/>
              </w:rPr>
            </w:pPr>
          </w:p>
        </w:tc>
        <w:tc>
          <w:tcPr>
            <w:tcW w:w="1195" w:type="dxa"/>
            <w:tcBorders>
              <w:top w:val="nil"/>
              <w:left w:val="nil"/>
              <w:bottom w:val="single" w:sz="4" w:space="0" w:color="auto"/>
              <w:right w:val="single" w:sz="4" w:space="0" w:color="auto"/>
            </w:tcBorders>
            <w:shd w:val="clear" w:color="auto" w:fill="auto"/>
            <w:noWrap/>
            <w:vAlign w:val="center"/>
            <w:hideMark/>
          </w:tcPr>
          <w:p w14:paraId="0897A066" w14:textId="77777777" w:rsidR="00A60C85" w:rsidRPr="00A60C85" w:rsidRDefault="00A60C85" w:rsidP="00A60C85">
            <w:pPr>
              <w:jc w:val="center"/>
              <w:rPr>
                <w:b/>
                <w:bCs/>
                <w:sz w:val="16"/>
                <w:szCs w:val="16"/>
              </w:rPr>
            </w:pPr>
            <w:r w:rsidRPr="00A60C85">
              <w:rPr>
                <w:b/>
                <w:bCs/>
                <w:sz w:val="16"/>
                <w:szCs w:val="16"/>
              </w:rPr>
              <w:t>Цена</w:t>
            </w:r>
          </w:p>
        </w:tc>
        <w:tc>
          <w:tcPr>
            <w:tcW w:w="1196" w:type="dxa"/>
            <w:tcBorders>
              <w:top w:val="nil"/>
              <w:left w:val="nil"/>
              <w:bottom w:val="single" w:sz="4" w:space="0" w:color="auto"/>
              <w:right w:val="single" w:sz="4" w:space="0" w:color="auto"/>
            </w:tcBorders>
            <w:shd w:val="clear" w:color="auto" w:fill="auto"/>
            <w:noWrap/>
            <w:vAlign w:val="center"/>
            <w:hideMark/>
          </w:tcPr>
          <w:p w14:paraId="3BF11543" w14:textId="77777777" w:rsidR="00A60C85" w:rsidRPr="00A60C85" w:rsidRDefault="00A60C85" w:rsidP="00A60C85">
            <w:pPr>
              <w:jc w:val="center"/>
              <w:rPr>
                <w:b/>
                <w:bCs/>
                <w:sz w:val="16"/>
                <w:szCs w:val="16"/>
              </w:rPr>
            </w:pPr>
            <w:r w:rsidRPr="00A60C85">
              <w:rPr>
                <w:b/>
                <w:bCs/>
                <w:sz w:val="16"/>
                <w:szCs w:val="16"/>
              </w:rPr>
              <w:t>Сумма</w:t>
            </w:r>
          </w:p>
        </w:tc>
        <w:tc>
          <w:tcPr>
            <w:tcW w:w="1275" w:type="dxa"/>
            <w:gridSpan w:val="2"/>
            <w:tcBorders>
              <w:top w:val="nil"/>
              <w:left w:val="nil"/>
              <w:bottom w:val="single" w:sz="4" w:space="0" w:color="auto"/>
              <w:right w:val="single" w:sz="4" w:space="0" w:color="auto"/>
            </w:tcBorders>
            <w:shd w:val="clear" w:color="auto" w:fill="auto"/>
            <w:noWrap/>
            <w:vAlign w:val="center"/>
            <w:hideMark/>
          </w:tcPr>
          <w:p w14:paraId="2AC98BA0" w14:textId="77777777" w:rsidR="00A60C85" w:rsidRPr="00A60C85" w:rsidRDefault="00A60C85" w:rsidP="00A60C85">
            <w:pPr>
              <w:jc w:val="center"/>
              <w:rPr>
                <w:b/>
                <w:bCs/>
                <w:sz w:val="16"/>
                <w:szCs w:val="16"/>
              </w:rPr>
            </w:pPr>
            <w:r w:rsidRPr="00A60C85">
              <w:rPr>
                <w:b/>
                <w:bCs/>
                <w:sz w:val="16"/>
                <w:szCs w:val="16"/>
              </w:rPr>
              <w:t>Цена</w:t>
            </w:r>
          </w:p>
        </w:tc>
        <w:tc>
          <w:tcPr>
            <w:tcW w:w="1280" w:type="dxa"/>
            <w:tcBorders>
              <w:top w:val="nil"/>
              <w:left w:val="nil"/>
              <w:bottom w:val="single" w:sz="4" w:space="0" w:color="auto"/>
              <w:right w:val="single" w:sz="4" w:space="0" w:color="auto"/>
            </w:tcBorders>
            <w:shd w:val="clear" w:color="auto" w:fill="auto"/>
            <w:noWrap/>
            <w:vAlign w:val="center"/>
            <w:hideMark/>
          </w:tcPr>
          <w:p w14:paraId="10FE3C44" w14:textId="77777777" w:rsidR="00A60C85" w:rsidRPr="00A60C85" w:rsidRDefault="00A60C85" w:rsidP="00A60C85">
            <w:pPr>
              <w:jc w:val="center"/>
              <w:rPr>
                <w:b/>
                <w:bCs/>
                <w:sz w:val="16"/>
                <w:szCs w:val="16"/>
              </w:rPr>
            </w:pPr>
            <w:r w:rsidRPr="00A60C85">
              <w:rPr>
                <w:b/>
                <w:bCs/>
                <w:sz w:val="16"/>
                <w:szCs w:val="16"/>
              </w:rPr>
              <w:t>Сумма</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045AA698" w14:textId="77777777" w:rsidR="00A60C85" w:rsidRPr="00A60C85" w:rsidRDefault="00A60C85" w:rsidP="00A60C85">
            <w:pPr>
              <w:jc w:val="center"/>
              <w:rPr>
                <w:b/>
                <w:bCs/>
                <w:sz w:val="16"/>
                <w:szCs w:val="16"/>
              </w:rPr>
            </w:pPr>
            <w:r w:rsidRPr="00A60C85">
              <w:rPr>
                <w:b/>
                <w:bCs/>
                <w:sz w:val="16"/>
                <w:szCs w:val="16"/>
              </w:rPr>
              <w:t>Цена</w:t>
            </w:r>
          </w:p>
        </w:tc>
        <w:tc>
          <w:tcPr>
            <w:tcW w:w="1281" w:type="dxa"/>
            <w:tcBorders>
              <w:top w:val="nil"/>
              <w:left w:val="nil"/>
              <w:bottom w:val="single" w:sz="4" w:space="0" w:color="auto"/>
              <w:right w:val="single" w:sz="4" w:space="0" w:color="auto"/>
            </w:tcBorders>
            <w:shd w:val="clear" w:color="auto" w:fill="auto"/>
            <w:noWrap/>
            <w:vAlign w:val="center"/>
            <w:hideMark/>
          </w:tcPr>
          <w:p w14:paraId="24B5B6F0" w14:textId="77777777" w:rsidR="00A60C85" w:rsidRPr="00A60C85" w:rsidRDefault="00A60C85" w:rsidP="00A60C85">
            <w:pPr>
              <w:jc w:val="center"/>
              <w:rPr>
                <w:b/>
                <w:bCs/>
                <w:sz w:val="16"/>
                <w:szCs w:val="16"/>
              </w:rPr>
            </w:pPr>
            <w:r w:rsidRPr="00A60C85">
              <w:rPr>
                <w:b/>
                <w:bCs/>
                <w:sz w:val="16"/>
                <w:szCs w:val="16"/>
              </w:rPr>
              <w:t>Сумма</w:t>
            </w:r>
          </w:p>
        </w:tc>
        <w:tc>
          <w:tcPr>
            <w:tcW w:w="1063" w:type="dxa"/>
            <w:gridSpan w:val="2"/>
            <w:tcBorders>
              <w:top w:val="single" w:sz="4" w:space="0" w:color="auto"/>
              <w:left w:val="single" w:sz="4" w:space="0" w:color="auto"/>
              <w:bottom w:val="single" w:sz="4" w:space="0" w:color="auto"/>
              <w:right w:val="single" w:sz="4" w:space="0" w:color="auto"/>
            </w:tcBorders>
            <w:vAlign w:val="center"/>
            <w:hideMark/>
          </w:tcPr>
          <w:p w14:paraId="6A37E4FC" w14:textId="77777777" w:rsidR="00A60C85" w:rsidRPr="00A60C85" w:rsidRDefault="00A60C85" w:rsidP="00A60C85">
            <w:pPr>
              <w:rPr>
                <w:b/>
                <w:bCs/>
                <w:sz w:val="16"/>
                <w:szCs w:val="16"/>
              </w:rPr>
            </w:pPr>
          </w:p>
        </w:tc>
        <w:tc>
          <w:tcPr>
            <w:tcW w:w="1221" w:type="dxa"/>
            <w:tcBorders>
              <w:top w:val="single" w:sz="4" w:space="0" w:color="auto"/>
              <w:left w:val="single" w:sz="4" w:space="0" w:color="auto"/>
              <w:bottom w:val="single" w:sz="4" w:space="0" w:color="auto"/>
              <w:right w:val="single" w:sz="4" w:space="0" w:color="auto"/>
            </w:tcBorders>
            <w:vAlign w:val="center"/>
            <w:hideMark/>
          </w:tcPr>
          <w:p w14:paraId="7D58828B" w14:textId="77777777" w:rsidR="00A60C85" w:rsidRPr="00A60C85" w:rsidRDefault="00A60C85" w:rsidP="00A60C85">
            <w:pPr>
              <w:rPr>
                <w:b/>
                <w:bCs/>
                <w:sz w:val="16"/>
                <w:szCs w:val="16"/>
              </w:rPr>
            </w:pPr>
          </w:p>
        </w:tc>
        <w:tc>
          <w:tcPr>
            <w:tcW w:w="1900" w:type="dxa"/>
            <w:tcBorders>
              <w:top w:val="single" w:sz="4" w:space="0" w:color="auto"/>
              <w:left w:val="single" w:sz="4" w:space="0" w:color="auto"/>
              <w:bottom w:val="single" w:sz="4" w:space="0" w:color="auto"/>
              <w:right w:val="single" w:sz="4" w:space="0" w:color="auto"/>
            </w:tcBorders>
            <w:vAlign w:val="center"/>
            <w:hideMark/>
          </w:tcPr>
          <w:p w14:paraId="4794F705" w14:textId="77777777" w:rsidR="00A60C85" w:rsidRPr="00A60C85" w:rsidRDefault="00A60C85" w:rsidP="00A60C85">
            <w:pPr>
              <w:rPr>
                <w:b/>
                <w:bCs/>
                <w:sz w:val="16"/>
                <w:szCs w:val="16"/>
              </w:rPr>
            </w:pPr>
          </w:p>
        </w:tc>
      </w:tr>
      <w:tr w:rsidR="00A60C85" w:rsidRPr="00A60C85" w14:paraId="51331521" w14:textId="77777777" w:rsidTr="00A60C85">
        <w:trPr>
          <w:trHeight w:val="37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6D5C68D6" w14:textId="77777777" w:rsidR="00A60C85" w:rsidRPr="00A60C85" w:rsidRDefault="00A60C85" w:rsidP="00A60C85">
            <w:pPr>
              <w:jc w:val="center"/>
              <w:rPr>
                <w:b/>
                <w:bCs/>
                <w:sz w:val="16"/>
                <w:szCs w:val="16"/>
              </w:rPr>
            </w:pPr>
            <w:r w:rsidRPr="00A60C85">
              <w:rPr>
                <w:b/>
                <w:bCs/>
                <w:sz w:val="16"/>
                <w:szCs w:val="16"/>
              </w:rPr>
              <w:t>1</w:t>
            </w:r>
          </w:p>
        </w:tc>
        <w:tc>
          <w:tcPr>
            <w:tcW w:w="1677" w:type="dxa"/>
            <w:tcBorders>
              <w:top w:val="nil"/>
              <w:left w:val="nil"/>
              <w:bottom w:val="single" w:sz="4" w:space="0" w:color="auto"/>
              <w:right w:val="single" w:sz="4" w:space="0" w:color="auto"/>
            </w:tcBorders>
            <w:shd w:val="clear" w:color="auto" w:fill="auto"/>
            <w:vAlign w:val="center"/>
            <w:hideMark/>
          </w:tcPr>
          <w:p w14:paraId="0D2EC6EB" w14:textId="77777777" w:rsidR="00A60C85" w:rsidRPr="00A60C85" w:rsidRDefault="00A60C85" w:rsidP="00A60C85">
            <w:pPr>
              <w:rPr>
                <w:sz w:val="16"/>
                <w:szCs w:val="16"/>
              </w:rPr>
            </w:pPr>
            <w:r w:rsidRPr="00A60C85">
              <w:rPr>
                <w:sz w:val="16"/>
                <w:szCs w:val="16"/>
              </w:rPr>
              <w:t xml:space="preserve">Поставка автомобиля Тойота </w:t>
            </w:r>
            <w:proofErr w:type="spellStart"/>
            <w:r w:rsidRPr="00A60C85">
              <w:rPr>
                <w:sz w:val="16"/>
                <w:szCs w:val="16"/>
              </w:rPr>
              <w:t>Камри</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691CB82" w14:textId="77777777" w:rsidR="00A60C85" w:rsidRPr="00A60C85" w:rsidRDefault="00A60C85" w:rsidP="00A60C85">
            <w:pPr>
              <w:jc w:val="center"/>
              <w:rPr>
                <w:sz w:val="16"/>
                <w:szCs w:val="16"/>
              </w:rPr>
            </w:pPr>
            <w:r w:rsidRPr="00A60C85">
              <w:rPr>
                <w:sz w:val="16"/>
                <w:szCs w:val="16"/>
              </w:rPr>
              <w:t>шт.</w:t>
            </w:r>
          </w:p>
        </w:tc>
        <w:tc>
          <w:tcPr>
            <w:tcW w:w="1072" w:type="dxa"/>
            <w:tcBorders>
              <w:top w:val="nil"/>
              <w:left w:val="nil"/>
              <w:bottom w:val="single" w:sz="4" w:space="0" w:color="auto"/>
              <w:right w:val="single" w:sz="4" w:space="0" w:color="auto"/>
            </w:tcBorders>
            <w:shd w:val="clear" w:color="auto" w:fill="auto"/>
            <w:noWrap/>
            <w:vAlign w:val="center"/>
            <w:hideMark/>
          </w:tcPr>
          <w:p w14:paraId="32392586" w14:textId="77777777" w:rsidR="00A60C85" w:rsidRPr="00A60C85" w:rsidRDefault="00A60C85" w:rsidP="00A60C85">
            <w:pPr>
              <w:jc w:val="center"/>
              <w:rPr>
                <w:sz w:val="16"/>
                <w:szCs w:val="16"/>
              </w:rPr>
            </w:pPr>
            <w:r w:rsidRPr="00A60C85">
              <w:rPr>
                <w:sz w:val="16"/>
                <w:szCs w:val="16"/>
              </w:rPr>
              <w:t>1</w:t>
            </w:r>
          </w:p>
        </w:tc>
        <w:tc>
          <w:tcPr>
            <w:tcW w:w="1195" w:type="dxa"/>
            <w:tcBorders>
              <w:top w:val="nil"/>
              <w:left w:val="nil"/>
              <w:bottom w:val="single" w:sz="4" w:space="0" w:color="auto"/>
              <w:right w:val="single" w:sz="4" w:space="0" w:color="auto"/>
            </w:tcBorders>
            <w:shd w:val="clear" w:color="auto" w:fill="auto"/>
            <w:noWrap/>
            <w:vAlign w:val="center"/>
            <w:hideMark/>
          </w:tcPr>
          <w:p w14:paraId="556163B7" w14:textId="77777777" w:rsidR="00A60C85" w:rsidRPr="00A60C85" w:rsidRDefault="00A60C85" w:rsidP="00A60C85">
            <w:pPr>
              <w:jc w:val="center"/>
              <w:rPr>
                <w:sz w:val="16"/>
                <w:szCs w:val="16"/>
              </w:rPr>
            </w:pPr>
            <w:r w:rsidRPr="00A60C85">
              <w:rPr>
                <w:sz w:val="16"/>
                <w:szCs w:val="16"/>
              </w:rPr>
              <w:t>5 250 000,00</w:t>
            </w:r>
          </w:p>
        </w:tc>
        <w:tc>
          <w:tcPr>
            <w:tcW w:w="1196" w:type="dxa"/>
            <w:tcBorders>
              <w:top w:val="nil"/>
              <w:left w:val="nil"/>
              <w:bottom w:val="single" w:sz="4" w:space="0" w:color="auto"/>
              <w:right w:val="single" w:sz="4" w:space="0" w:color="auto"/>
            </w:tcBorders>
            <w:shd w:val="clear" w:color="auto" w:fill="auto"/>
            <w:noWrap/>
            <w:vAlign w:val="center"/>
            <w:hideMark/>
          </w:tcPr>
          <w:p w14:paraId="143B3BC0" w14:textId="77777777" w:rsidR="00A60C85" w:rsidRPr="00A60C85" w:rsidRDefault="00A60C85" w:rsidP="00A60C85">
            <w:pPr>
              <w:jc w:val="center"/>
              <w:rPr>
                <w:sz w:val="16"/>
                <w:szCs w:val="16"/>
              </w:rPr>
            </w:pPr>
            <w:r w:rsidRPr="00A60C85">
              <w:rPr>
                <w:sz w:val="16"/>
                <w:szCs w:val="16"/>
              </w:rPr>
              <w:t>5 250 000,00</w:t>
            </w:r>
          </w:p>
        </w:tc>
        <w:tc>
          <w:tcPr>
            <w:tcW w:w="1275" w:type="dxa"/>
            <w:gridSpan w:val="2"/>
            <w:tcBorders>
              <w:top w:val="nil"/>
              <w:left w:val="nil"/>
              <w:bottom w:val="single" w:sz="4" w:space="0" w:color="auto"/>
              <w:right w:val="single" w:sz="4" w:space="0" w:color="auto"/>
            </w:tcBorders>
            <w:shd w:val="clear" w:color="auto" w:fill="auto"/>
            <w:noWrap/>
            <w:vAlign w:val="center"/>
            <w:hideMark/>
          </w:tcPr>
          <w:p w14:paraId="3F6FE72D" w14:textId="77777777" w:rsidR="00A60C85" w:rsidRPr="00A60C85" w:rsidRDefault="00A60C85" w:rsidP="00A60C85">
            <w:pPr>
              <w:jc w:val="center"/>
              <w:rPr>
                <w:sz w:val="16"/>
                <w:szCs w:val="16"/>
              </w:rPr>
            </w:pPr>
            <w:r w:rsidRPr="00A60C85">
              <w:rPr>
                <w:sz w:val="16"/>
                <w:szCs w:val="16"/>
              </w:rPr>
              <w:t>5 250 000,00</w:t>
            </w:r>
          </w:p>
        </w:tc>
        <w:tc>
          <w:tcPr>
            <w:tcW w:w="1280" w:type="dxa"/>
            <w:tcBorders>
              <w:top w:val="nil"/>
              <w:left w:val="nil"/>
              <w:bottom w:val="single" w:sz="4" w:space="0" w:color="auto"/>
              <w:right w:val="single" w:sz="4" w:space="0" w:color="auto"/>
            </w:tcBorders>
            <w:shd w:val="clear" w:color="auto" w:fill="auto"/>
            <w:noWrap/>
            <w:vAlign w:val="center"/>
            <w:hideMark/>
          </w:tcPr>
          <w:p w14:paraId="43048C8E" w14:textId="77777777" w:rsidR="00A60C85" w:rsidRPr="00A60C85" w:rsidRDefault="00A60C85" w:rsidP="00A60C85">
            <w:pPr>
              <w:jc w:val="center"/>
              <w:rPr>
                <w:sz w:val="16"/>
                <w:szCs w:val="16"/>
              </w:rPr>
            </w:pPr>
            <w:r w:rsidRPr="00A60C85">
              <w:rPr>
                <w:sz w:val="16"/>
                <w:szCs w:val="16"/>
              </w:rPr>
              <w:t>5 250 000,00</w:t>
            </w:r>
          </w:p>
        </w:tc>
        <w:tc>
          <w:tcPr>
            <w:tcW w:w="1134" w:type="dxa"/>
            <w:gridSpan w:val="2"/>
            <w:tcBorders>
              <w:top w:val="nil"/>
              <w:left w:val="nil"/>
              <w:bottom w:val="single" w:sz="4" w:space="0" w:color="auto"/>
              <w:right w:val="single" w:sz="4" w:space="0" w:color="auto"/>
            </w:tcBorders>
            <w:shd w:val="clear" w:color="auto" w:fill="auto"/>
            <w:noWrap/>
            <w:vAlign w:val="center"/>
            <w:hideMark/>
          </w:tcPr>
          <w:p w14:paraId="2090E9F2" w14:textId="77777777" w:rsidR="00A60C85" w:rsidRPr="00A60C85" w:rsidRDefault="00A60C85" w:rsidP="00A60C85">
            <w:pPr>
              <w:jc w:val="center"/>
              <w:rPr>
                <w:sz w:val="16"/>
                <w:szCs w:val="16"/>
              </w:rPr>
            </w:pPr>
            <w:r w:rsidRPr="00A60C85">
              <w:rPr>
                <w:sz w:val="16"/>
                <w:szCs w:val="16"/>
              </w:rPr>
              <w:t>5 550 000,00</w:t>
            </w:r>
          </w:p>
        </w:tc>
        <w:tc>
          <w:tcPr>
            <w:tcW w:w="1281" w:type="dxa"/>
            <w:tcBorders>
              <w:top w:val="nil"/>
              <w:left w:val="nil"/>
              <w:bottom w:val="single" w:sz="4" w:space="0" w:color="auto"/>
              <w:right w:val="single" w:sz="4" w:space="0" w:color="auto"/>
            </w:tcBorders>
            <w:shd w:val="clear" w:color="auto" w:fill="auto"/>
            <w:noWrap/>
            <w:vAlign w:val="center"/>
            <w:hideMark/>
          </w:tcPr>
          <w:p w14:paraId="726BB1E4" w14:textId="77777777" w:rsidR="00A60C85" w:rsidRPr="00A60C85" w:rsidRDefault="00A60C85" w:rsidP="00A60C85">
            <w:pPr>
              <w:jc w:val="center"/>
              <w:rPr>
                <w:sz w:val="16"/>
                <w:szCs w:val="16"/>
              </w:rPr>
            </w:pPr>
            <w:r w:rsidRPr="00A60C85">
              <w:rPr>
                <w:sz w:val="16"/>
                <w:szCs w:val="16"/>
              </w:rPr>
              <w:t>5 550 000,00</w:t>
            </w:r>
          </w:p>
        </w:tc>
        <w:tc>
          <w:tcPr>
            <w:tcW w:w="1063" w:type="dxa"/>
            <w:gridSpan w:val="2"/>
            <w:tcBorders>
              <w:top w:val="nil"/>
              <w:left w:val="nil"/>
              <w:bottom w:val="single" w:sz="4" w:space="0" w:color="auto"/>
              <w:right w:val="single" w:sz="4" w:space="0" w:color="auto"/>
            </w:tcBorders>
            <w:shd w:val="clear" w:color="auto" w:fill="auto"/>
            <w:noWrap/>
            <w:vAlign w:val="center"/>
            <w:hideMark/>
          </w:tcPr>
          <w:p w14:paraId="289474E3" w14:textId="77777777" w:rsidR="00A60C85" w:rsidRPr="00A60C85" w:rsidRDefault="00A60C85" w:rsidP="00A60C85">
            <w:pPr>
              <w:jc w:val="center"/>
              <w:rPr>
                <w:sz w:val="16"/>
                <w:szCs w:val="16"/>
              </w:rPr>
            </w:pPr>
            <w:r w:rsidRPr="00A60C85">
              <w:rPr>
                <w:sz w:val="16"/>
                <w:szCs w:val="16"/>
              </w:rPr>
              <w:t>5 350 000,00</w:t>
            </w:r>
          </w:p>
        </w:tc>
        <w:tc>
          <w:tcPr>
            <w:tcW w:w="1221" w:type="dxa"/>
            <w:tcBorders>
              <w:top w:val="nil"/>
              <w:left w:val="nil"/>
              <w:bottom w:val="single" w:sz="4" w:space="0" w:color="auto"/>
              <w:right w:val="single" w:sz="4" w:space="0" w:color="auto"/>
            </w:tcBorders>
            <w:shd w:val="clear" w:color="auto" w:fill="auto"/>
            <w:noWrap/>
            <w:vAlign w:val="center"/>
            <w:hideMark/>
          </w:tcPr>
          <w:p w14:paraId="6254E215" w14:textId="77777777" w:rsidR="00A60C85" w:rsidRPr="00A60C85" w:rsidRDefault="00A60C85" w:rsidP="00A60C85">
            <w:pPr>
              <w:jc w:val="center"/>
              <w:rPr>
                <w:sz w:val="16"/>
                <w:szCs w:val="16"/>
              </w:rPr>
            </w:pPr>
            <w:r w:rsidRPr="00A60C85">
              <w:rPr>
                <w:sz w:val="16"/>
                <w:szCs w:val="16"/>
              </w:rPr>
              <w:t>3,24</w:t>
            </w:r>
          </w:p>
        </w:tc>
        <w:tc>
          <w:tcPr>
            <w:tcW w:w="1900" w:type="dxa"/>
            <w:tcBorders>
              <w:top w:val="nil"/>
              <w:left w:val="nil"/>
              <w:bottom w:val="single" w:sz="4" w:space="0" w:color="auto"/>
              <w:right w:val="single" w:sz="4" w:space="0" w:color="auto"/>
            </w:tcBorders>
            <w:shd w:val="clear" w:color="auto" w:fill="auto"/>
            <w:noWrap/>
            <w:vAlign w:val="center"/>
            <w:hideMark/>
          </w:tcPr>
          <w:p w14:paraId="6D72339E" w14:textId="77777777" w:rsidR="00A60C85" w:rsidRPr="00A60C85" w:rsidRDefault="00A60C85" w:rsidP="00A60C85">
            <w:pPr>
              <w:jc w:val="center"/>
              <w:rPr>
                <w:sz w:val="16"/>
                <w:szCs w:val="16"/>
              </w:rPr>
            </w:pPr>
            <w:r w:rsidRPr="00A60C85">
              <w:rPr>
                <w:sz w:val="16"/>
                <w:szCs w:val="16"/>
              </w:rPr>
              <w:t>5 350 000,00</w:t>
            </w:r>
          </w:p>
        </w:tc>
      </w:tr>
      <w:tr w:rsidR="00A60C85" w:rsidRPr="00A60C85" w14:paraId="3DEBD23D" w14:textId="77777777" w:rsidTr="00A60C85">
        <w:trPr>
          <w:trHeight w:val="346"/>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14:paraId="2FBE8003" w14:textId="77777777" w:rsidR="00A60C85" w:rsidRPr="00A60C85" w:rsidRDefault="00A60C85" w:rsidP="00A60C85">
            <w:pPr>
              <w:jc w:val="center"/>
              <w:rPr>
                <w:b/>
                <w:bCs/>
                <w:sz w:val="16"/>
                <w:szCs w:val="16"/>
              </w:rPr>
            </w:pPr>
            <w:r w:rsidRPr="00A60C85">
              <w:rPr>
                <w:b/>
                <w:bCs/>
                <w:sz w:val="16"/>
                <w:szCs w:val="16"/>
              </w:rPr>
              <w:t> </w:t>
            </w:r>
          </w:p>
        </w:tc>
        <w:tc>
          <w:tcPr>
            <w:tcW w:w="12024" w:type="dxa"/>
            <w:gridSpan w:val="13"/>
            <w:tcBorders>
              <w:top w:val="single" w:sz="4" w:space="0" w:color="auto"/>
              <w:left w:val="nil"/>
              <w:bottom w:val="single" w:sz="4" w:space="0" w:color="auto"/>
              <w:right w:val="single" w:sz="4" w:space="0" w:color="000000"/>
            </w:tcBorders>
            <w:shd w:val="clear" w:color="auto" w:fill="auto"/>
            <w:vAlign w:val="center"/>
            <w:hideMark/>
          </w:tcPr>
          <w:p w14:paraId="3A41B195" w14:textId="77777777" w:rsidR="00A60C85" w:rsidRPr="00A60C85" w:rsidRDefault="00A60C85" w:rsidP="00A60C85">
            <w:pPr>
              <w:jc w:val="center"/>
              <w:rPr>
                <w:b/>
                <w:bCs/>
                <w:sz w:val="16"/>
                <w:szCs w:val="16"/>
              </w:rPr>
            </w:pPr>
            <w:r w:rsidRPr="00A60C85">
              <w:rPr>
                <w:b/>
                <w:bCs/>
                <w:sz w:val="16"/>
                <w:szCs w:val="16"/>
              </w:rPr>
              <w:t xml:space="preserve">Итого </w:t>
            </w:r>
          </w:p>
        </w:tc>
        <w:tc>
          <w:tcPr>
            <w:tcW w:w="1221" w:type="dxa"/>
            <w:tcBorders>
              <w:top w:val="nil"/>
              <w:left w:val="nil"/>
              <w:bottom w:val="single" w:sz="4" w:space="0" w:color="auto"/>
              <w:right w:val="single" w:sz="4" w:space="0" w:color="auto"/>
            </w:tcBorders>
            <w:shd w:val="clear" w:color="auto" w:fill="auto"/>
            <w:noWrap/>
            <w:vAlign w:val="center"/>
            <w:hideMark/>
          </w:tcPr>
          <w:p w14:paraId="05466757" w14:textId="77777777" w:rsidR="00A60C85" w:rsidRPr="00A60C85" w:rsidRDefault="00A60C85" w:rsidP="00A60C85">
            <w:pPr>
              <w:jc w:val="center"/>
              <w:rPr>
                <w:b/>
                <w:bCs/>
                <w:sz w:val="16"/>
                <w:szCs w:val="16"/>
              </w:rPr>
            </w:pPr>
            <w:r w:rsidRPr="00A60C85">
              <w:rPr>
                <w:b/>
                <w:bCs/>
                <w:sz w:val="16"/>
                <w:szCs w:val="16"/>
              </w:rPr>
              <w:t> </w:t>
            </w:r>
          </w:p>
        </w:tc>
        <w:tc>
          <w:tcPr>
            <w:tcW w:w="1900" w:type="dxa"/>
            <w:tcBorders>
              <w:top w:val="nil"/>
              <w:left w:val="nil"/>
              <w:bottom w:val="single" w:sz="4" w:space="0" w:color="auto"/>
              <w:right w:val="single" w:sz="4" w:space="0" w:color="auto"/>
            </w:tcBorders>
            <w:shd w:val="clear" w:color="auto" w:fill="auto"/>
            <w:noWrap/>
            <w:vAlign w:val="center"/>
            <w:hideMark/>
          </w:tcPr>
          <w:p w14:paraId="78F72FA5" w14:textId="77777777" w:rsidR="00A60C85" w:rsidRPr="00A60C85" w:rsidRDefault="00A60C85" w:rsidP="00A60C85">
            <w:pPr>
              <w:jc w:val="center"/>
              <w:rPr>
                <w:b/>
                <w:bCs/>
                <w:sz w:val="16"/>
                <w:szCs w:val="16"/>
              </w:rPr>
            </w:pPr>
            <w:r w:rsidRPr="00A60C85">
              <w:rPr>
                <w:b/>
                <w:bCs/>
                <w:sz w:val="16"/>
                <w:szCs w:val="16"/>
              </w:rPr>
              <w:t>5 350 000,00</w:t>
            </w:r>
          </w:p>
        </w:tc>
      </w:tr>
    </w:tbl>
    <w:p w14:paraId="55111812" w14:textId="588038BA" w:rsidR="00F340B4" w:rsidRPr="00661304" w:rsidRDefault="00701486" w:rsidP="00661304">
      <w:pPr>
        <w:spacing w:before="240" w:after="120"/>
        <w:ind w:right="170" w:firstLine="708"/>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A032A37" w14:textId="53F131F1" w:rsidR="00661304" w:rsidRPr="00661304" w:rsidRDefault="00661304" w:rsidP="0003299D">
      <w:pPr>
        <w:spacing w:before="240" w:after="120"/>
        <w:ind w:right="170" w:firstLine="708"/>
        <w:jc w:val="both"/>
        <w:rPr>
          <w:bCs/>
        </w:rPr>
      </w:pPr>
      <w:r w:rsidRPr="00661304">
        <w:rPr>
          <w:bCs/>
        </w:rPr>
        <w:t xml:space="preserve">Инициатором закупки, в целях приведения затрат по закупке к размеру, определенному бюджетом денежных средств АО «КАВКАЗ.РФ», </w:t>
      </w:r>
      <w:r>
        <w:rPr>
          <w:bCs/>
        </w:rPr>
        <w:t>скорректирована</w:t>
      </w:r>
      <w:r w:rsidRPr="00661304">
        <w:rPr>
          <w:bCs/>
        </w:rPr>
        <w:t xml:space="preserve"> </w:t>
      </w:r>
      <w:r>
        <w:rPr>
          <w:bCs/>
        </w:rPr>
        <w:t>начальная максимальная цена</w:t>
      </w:r>
      <w:r w:rsidRPr="00661304">
        <w:rPr>
          <w:bCs/>
        </w:rPr>
        <w:t xml:space="preserve">, в результате чего значение начальной (максимальной) цены договора снижено до суммы </w:t>
      </w:r>
      <w:r w:rsidR="0003299D">
        <w:rPr>
          <w:bCs/>
        </w:rPr>
        <w:br/>
      </w:r>
      <w:r w:rsidRPr="0016632E">
        <w:rPr>
          <w:b/>
          <w:bCs/>
        </w:rPr>
        <w:t>5 250 000,00</w:t>
      </w:r>
      <w:r w:rsidRPr="00661304">
        <w:rPr>
          <w:bCs/>
        </w:rPr>
        <w:t xml:space="preserve"> (Пять миллионов двести пятьдесят тысяч) рублей 00 копеек, включая НДС.</w:t>
      </w:r>
    </w:p>
    <w:p w14:paraId="4071A184" w14:textId="3CE52147" w:rsidR="00661304" w:rsidRDefault="00661304" w:rsidP="00C90A26">
      <w:pPr>
        <w:ind w:right="170"/>
        <w:jc w:val="right"/>
        <w:rPr>
          <w:b/>
          <w:bCs/>
        </w:rPr>
      </w:pPr>
    </w:p>
    <w:p w14:paraId="3D3A74B7" w14:textId="77777777" w:rsidR="00661304" w:rsidRPr="00395D8B" w:rsidRDefault="00661304" w:rsidP="00C90A26">
      <w:pPr>
        <w:ind w:right="170"/>
        <w:jc w:val="right"/>
        <w:rPr>
          <w:b/>
          <w:bCs/>
        </w:rPr>
        <w:sectPr w:rsidR="00661304" w:rsidRPr="00395D8B" w:rsidSect="000D0F4A">
          <w:footerReference w:type="default" r:id="rId34"/>
          <w:footerReference w:type="first" r:id="rId35"/>
          <w:pgSz w:w="16838" w:h="11906" w:orient="landscape"/>
          <w:pgMar w:top="709" w:right="678" w:bottom="566" w:left="567"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6B210955" w:rsidR="00A57E03" w:rsidRDefault="0003299D" w:rsidP="00C90A26">
      <w:pPr>
        <w:widowControl w:val="0"/>
        <w:ind w:left="5664" w:right="170"/>
        <w:jc w:val="right"/>
        <w:rPr>
          <w:b/>
          <w:bCs/>
        </w:rPr>
      </w:pPr>
      <w:r>
        <w:rPr>
          <w:b/>
          <w:bCs/>
        </w:rPr>
        <w:t>02</w:t>
      </w:r>
      <w:r w:rsidR="00060FFF">
        <w:rPr>
          <w:b/>
          <w:bCs/>
        </w:rPr>
        <w:t>.</w:t>
      </w:r>
      <w:r>
        <w:rPr>
          <w:b/>
          <w:bCs/>
        </w:rPr>
        <w:t>10</w:t>
      </w:r>
      <w:r w:rsidR="000F4A69" w:rsidRPr="00A436DF">
        <w:rPr>
          <w:b/>
          <w:bCs/>
        </w:rPr>
        <w:t>.2026 г.</w:t>
      </w:r>
      <w:r w:rsidR="000F4A69" w:rsidRPr="00395D8B">
        <w:rPr>
          <w:b/>
          <w:bCs/>
        </w:rPr>
        <w:t xml:space="preserve"> № </w:t>
      </w:r>
      <w:r w:rsidR="000F4A69" w:rsidRPr="00BE3346">
        <w:rPr>
          <w:b/>
          <w:bCs/>
        </w:rPr>
        <w:t>ЗКЭФ-</w:t>
      </w:r>
      <w:r>
        <w:rPr>
          <w:b/>
          <w:bCs/>
        </w:rPr>
        <w:t>ДЭУК-1512П</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CF341B8" w14:textId="491EFB62" w:rsidR="00A164B5" w:rsidRDefault="00A164B5" w:rsidP="00C90A26">
      <w:pPr>
        <w:widowControl w:val="0"/>
        <w:ind w:left="5664" w:right="170"/>
        <w:jc w:val="right"/>
      </w:pPr>
    </w:p>
    <w:p w14:paraId="5053AC42" w14:textId="77777777" w:rsidR="00F02F22" w:rsidRPr="00F02F22" w:rsidRDefault="00F02F22" w:rsidP="00F02F22">
      <w:pPr>
        <w:jc w:val="center"/>
        <w:rPr>
          <w:b/>
        </w:rPr>
      </w:pPr>
      <w:r w:rsidRPr="00F02F22">
        <w:rPr>
          <w:b/>
        </w:rPr>
        <w:t xml:space="preserve">ДОГОВОР № </w:t>
      </w:r>
    </w:p>
    <w:p w14:paraId="35043432" w14:textId="77777777" w:rsidR="00F02F22" w:rsidRPr="00F02F22" w:rsidRDefault="00F02F22" w:rsidP="00F02F22">
      <w:pPr>
        <w:jc w:val="center"/>
        <w:rPr>
          <w:b/>
        </w:rPr>
      </w:pPr>
      <w:r w:rsidRPr="00F02F22">
        <w:rPr>
          <w:b/>
        </w:rPr>
        <w:t>купли-продажи автомобиля</w:t>
      </w:r>
    </w:p>
    <w:p w14:paraId="7D53424B" w14:textId="77777777" w:rsidR="00F02F22" w:rsidRPr="00F02F22" w:rsidRDefault="00F02F22" w:rsidP="00F02F22">
      <w:pPr>
        <w:jc w:val="center"/>
        <w:rPr>
          <w:b/>
        </w:rPr>
      </w:pPr>
    </w:p>
    <w:p w14:paraId="7E23392B" w14:textId="77777777" w:rsidR="00F02F22" w:rsidRPr="00F02F22" w:rsidRDefault="00F02F22" w:rsidP="00F02F22">
      <w:pPr>
        <w:tabs>
          <w:tab w:val="left" w:pos="0"/>
        </w:tabs>
        <w:ind w:right="-1"/>
        <w:jc w:val="both"/>
      </w:pPr>
      <w:r w:rsidRPr="00F02F22">
        <w:t>г. Москва</w:t>
      </w:r>
      <w:r w:rsidRPr="00F02F22">
        <w:tab/>
      </w:r>
      <w:r w:rsidRPr="00F02F22">
        <w:tab/>
      </w:r>
      <w:r w:rsidRPr="00F02F22">
        <w:tab/>
      </w:r>
      <w:r w:rsidRPr="00F02F22">
        <w:tab/>
      </w:r>
      <w:r w:rsidRPr="00F02F22">
        <w:tab/>
      </w:r>
      <w:r w:rsidRPr="00F02F22">
        <w:tab/>
      </w:r>
      <w:r w:rsidRPr="00F02F22">
        <w:tab/>
      </w:r>
      <w:r w:rsidRPr="00F02F22">
        <w:tab/>
      </w:r>
      <w:proofErr w:type="gramStart"/>
      <w:r w:rsidRPr="00F02F22">
        <w:t xml:space="preserve">   «</w:t>
      </w:r>
      <w:proofErr w:type="gramEnd"/>
      <w:r w:rsidRPr="00F02F22">
        <w:t>___» _______________ 2026 г.</w:t>
      </w:r>
    </w:p>
    <w:p w14:paraId="285525A0" w14:textId="77777777" w:rsidR="00F02F22" w:rsidRPr="00F02F22" w:rsidRDefault="00F02F22" w:rsidP="00F02F22">
      <w:pPr>
        <w:jc w:val="center"/>
        <w:rPr>
          <w:b/>
        </w:rPr>
      </w:pPr>
    </w:p>
    <w:p w14:paraId="65914077" w14:textId="77777777" w:rsidR="00F02F22" w:rsidRPr="00F02F22" w:rsidRDefault="00F02F22" w:rsidP="00F02F22">
      <w:pPr>
        <w:tabs>
          <w:tab w:val="left" w:pos="851"/>
          <w:tab w:val="left" w:pos="1276"/>
          <w:tab w:val="left" w:pos="1418"/>
        </w:tabs>
        <w:ind w:firstLine="709"/>
        <w:jc w:val="both"/>
      </w:pPr>
      <w:r w:rsidRPr="00F02F22">
        <w:rPr>
          <w:b/>
        </w:rPr>
        <w:t>____________________</w:t>
      </w:r>
      <w:r w:rsidRPr="00F02F22">
        <w:t xml:space="preserve"> (_____________) в лице _________, </w:t>
      </w:r>
      <w:proofErr w:type="spellStart"/>
      <w:r w:rsidRPr="00F02F22">
        <w:t>действующ</w:t>
      </w:r>
      <w:proofErr w:type="spellEnd"/>
      <w:r w:rsidRPr="00F02F22">
        <w:t>__ на основании ________________ именуемое в дальнейшем «Продавец», с одной стороны, и</w:t>
      </w:r>
    </w:p>
    <w:p w14:paraId="1063112A" w14:textId="77777777" w:rsidR="00F02F22" w:rsidRPr="00F02F22" w:rsidRDefault="00F02F22" w:rsidP="00F02F22">
      <w:pPr>
        <w:tabs>
          <w:tab w:val="left" w:pos="851"/>
          <w:tab w:val="left" w:pos="1276"/>
          <w:tab w:val="left" w:pos="1418"/>
        </w:tabs>
        <w:ind w:firstLine="709"/>
        <w:jc w:val="both"/>
      </w:pPr>
      <w:r w:rsidRPr="00F02F22">
        <w:rPr>
          <w:b/>
        </w:rPr>
        <w:t xml:space="preserve">Акционерное общество «КАВКАЗ.РФ» </w:t>
      </w:r>
      <w:r w:rsidRPr="00F02F22">
        <w:t xml:space="preserve">(АО «КАВКАЗ.РФ») в лице _________________, </w:t>
      </w:r>
      <w:proofErr w:type="spellStart"/>
      <w:r w:rsidRPr="00F02F22">
        <w:t>действующ</w:t>
      </w:r>
      <w:proofErr w:type="spellEnd"/>
      <w:r w:rsidRPr="00F02F22">
        <w:t>__ на основании _______, именуемое в дальнейшем «Покупатель», с другой стороны, совместно далее по тексту именуемые «Стороны», а по отдельности «Сторона», заключили настоящий Договор купли-продажи автомобиля (далее – «Договор») о нижеследующем:</w:t>
      </w:r>
    </w:p>
    <w:p w14:paraId="43963C5E" w14:textId="77777777" w:rsidR="00F02F22" w:rsidRPr="00F02F22" w:rsidRDefault="00F02F22" w:rsidP="00F02F22">
      <w:pPr>
        <w:tabs>
          <w:tab w:val="left" w:pos="851"/>
          <w:tab w:val="left" w:pos="1276"/>
          <w:tab w:val="left" w:pos="1418"/>
        </w:tabs>
        <w:ind w:firstLine="709"/>
        <w:jc w:val="center"/>
      </w:pPr>
    </w:p>
    <w:p w14:paraId="7596C041"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ИСПОЛЬЗУЕМЫЕ ТЕРМИНЫ</w:t>
      </w:r>
    </w:p>
    <w:p w14:paraId="335A8336" w14:textId="77777777" w:rsidR="00F02F22" w:rsidRPr="00F02F22" w:rsidRDefault="00F02F22" w:rsidP="00F02F22">
      <w:pPr>
        <w:ind w:firstLine="709"/>
        <w:contextualSpacing/>
        <w:jc w:val="both"/>
      </w:pPr>
      <w:r w:rsidRPr="00F02F22">
        <w:rPr>
          <w:b/>
          <w:color w:val="000000"/>
        </w:rPr>
        <w:t xml:space="preserve">Электронный документооборот (ЭДО) – </w:t>
      </w:r>
      <w:r w:rsidRPr="00F02F22">
        <w:rPr>
          <w:color w:val="000000"/>
        </w:rPr>
        <w:t>совокупность автоматизированных процессов по работе с документами, представленными в электронном виде.</w:t>
      </w:r>
    </w:p>
    <w:p w14:paraId="3268835D" w14:textId="77777777" w:rsidR="00F02F22" w:rsidRPr="00F02F22" w:rsidRDefault="00F02F22" w:rsidP="00F02F22">
      <w:pPr>
        <w:ind w:firstLine="709"/>
        <w:contextualSpacing/>
        <w:jc w:val="both"/>
      </w:pPr>
      <w:r w:rsidRPr="00F02F22">
        <w:rPr>
          <w:b/>
          <w:color w:val="000000"/>
        </w:rPr>
        <w:t>Отчетные документы</w:t>
      </w:r>
      <w:r w:rsidRPr="00F02F22">
        <w:rPr>
          <w:color w:val="000000"/>
        </w:rPr>
        <w:t xml:space="preserve"> – счета, универсальные передаточные документы</w:t>
      </w:r>
      <w:r w:rsidRPr="00F02F22">
        <w:t xml:space="preserve"> </w:t>
      </w:r>
      <w:r w:rsidRPr="00F02F22">
        <w:rPr>
          <w:color w:val="000000"/>
        </w:rPr>
        <w:t>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6E844AF8" w14:textId="77777777" w:rsidR="00F02F22" w:rsidRPr="00F02F22" w:rsidRDefault="00F02F22" w:rsidP="00F02F22">
      <w:pPr>
        <w:ind w:firstLine="709"/>
        <w:contextualSpacing/>
        <w:jc w:val="both"/>
        <w:rPr>
          <w:color w:val="000000"/>
          <w:lang w:eastAsia="en-US"/>
        </w:rPr>
      </w:pPr>
      <w:r w:rsidRPr="00F02F22">
        <w:rPr>
          <w:b/>
          <w:color w:val="000000"/>
        </w:rPr>
        <w:t>ЭОД</w:t>
      </w:r>
      <w:r w:rsidRPr="00F02F22">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43CF12C" w14:textId="77777777" w:rsidR="00F02F22" w:rsidRPr="00F02F22" w:rsidRDefault="00F02F22" w:rsidP="00F02F22">
      <w:pPr>
        <w:ind w:firstLine="709"/>
        <w:contextualSpacing/>
        <w:jc w:val="both"/>
      </w:pPr>
      <w:r w:rsidRPr="00F02F22">
        <w:rPr>
          <w:b/>
          <w:color w:val="000000"/>
        </w:rPr>
        <w:t>ЭП</w:t>
      </w:r>
      <w:r w:rsidRPr="00F02F22">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10FD002D" w14:textId="77777777" w:rsidR="00F02F22" w:rsidRPr="00F02F22" w:rsidRDefault="00F02F22" w:rsidP="00F02F22">
      <w:pPr>
        <w:tabs>
          <w:tab w:val="left" w:pos="1134"/>
        </w:tabs>
        <w:ind w:firstLine="709"/>
        <w:contextualSpacing/>
        <w:jc w:val="both"/>
        <w:rPr>
          <w:color w:val="000000"/>
        </w:rPr>
      </w:pPr>
      <w:r w:rsidRPr="00F02F22">
        <w:rPr>
          <w:b/>
          <w:color w:val="000000"/>
        </w:rPr>
        <w:t>Оператор ЭДО</w:t>
      </w:r>
      <w:r w:rsidRPr="00F02F22">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4FC73FF" w14:textId="77777777" w:rsidR="00F02F22" w:rsidRPr="00F02F22" w:rsidRDefault="00F02F22" w:rsidP="00F02F22">
      <w:pPr>
        <w:tabs>
          <w:tab w:val="left" w:pos="851"/>
          <w:tab w:val="left" w:pos="1276"/>
          <w:tab w:val="left" w:pos="1418"/>
        </w:tabs>
        <w:ind w:left="1778"/>
        <w:rPr>
          <w:b/>
        </w:rPr>
      </w:pPr>
    </w:p>
    <w:p w14:paraId="73FAD992"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ПРЕДМЕТ ДОГОВОРА</w:t>
      </w:r>
    </w:p>
    <w:p w14:paraId="7979B15E" w14:textId="77777777" w:rsidR="00F02F22" w:rsidRPr="00F02F22" w:rsidRDefault="00F02F22" w:rsidP="00F02F22">
      <w:pPr>
        <w:tabs>
          <w:tab w:val="left" w:pos="1276"/>
        </w:tabs>
        <w:ind w:firstLine="709"/>
        <w:jc w:val="both"/>
      </w:pPr>
      <w:r w:rsidRPr="00F02F22">
        <w:t xml:space="preserve">2.1. В соответствии с условиями настоящего Договора Продавец принимает на себя обязательство передать в собственность Покупателя, а Покупатель обязуется принять и оплатить автомобиль марки </w:t>
      </w:r>
      <w:r w:rsidRPr="00F02F22">
        <w:rPr>
          <w:bCs/>
        </w:rPr>
        <w:t>_________________ в количестве 1-й единицы</w:t>
      </w:r>
      <w:r w:rsidRPr="00F02F22">
        <w:t>, именуемый в дальнейшем «Автомобиль».</w:t>
      </w:r>
    </w:p>
    <w:p w14:paraId="4C9662C0" w14:textId="77777777" w:rsidR="00F02F22" w:rsidRPr="00F02F22" w:rsidRDefault="00F02F22" w:rsidP="00F02F22">
      <w:pPr>
        <w:tabs>
          <w:tab w:val="left" w:pos="1276"/>
        </w:tabs>
        <w:ind w:firstLine="709"/>
        <w:jc w:val="both"/>
      </w:pPr>
      <w:r w:rsidRPr="00F02F22">
        <w:t>2.2. Характеристики, параметры, технические данные, дополнительное оборудование, передаваемая документация Автомобиля устанавливаются в Спецификации (Приложении № 1 к настоящему Договору).</w:t>
      </w:r>
    </w:p>
    <w:p w14:paraId="4057467A" w14:textId="77777777" w:rsidR="00F02F22" w:rsidRPr="00F02F22" w:rsidRDefault="00F02F22" w:rsidP="00F02F22">
      <w:pPr>
        <w:tabs>
          <w:tab w:val="left" w:pos="1276"/>
        </w:tabs>
        <w:ind w:firstLine="709"/>
        <w:jc w:val="both"/>
      </w:pPr>
      <w:r w:rsidRPr="00F02F22">
        <w:t>2.3. Риск случайной гибели и повреждения Автомобиля переходит от Продавца к Покупателю в момент передачи Автомобиля. С указанного момента Покупатель несет бремя ответственности за сохранность и целостность Автомобиля.</w:t>
      </w:r>
    </w:p>
    <w:p w14:paraId="6F379148" w14:textId="77777777" w:rsidR="00F02F22" w:rsidRPr="00F02F22" w:rsidRDefault="00F02F22" w:rsidP="00F02F22">
      <w:pPr>
        <w:tabs>
          <w:tab w:val="left" w:pos="1134"/>
          <w:tab w:val="left" w:pos="1276"/>
        </w:tabs>
        <w:ind w:firstLine="709"/>
        <w:jc w:val="both"/>
      </w:pPr>
      <w:r w:rsidRPr="00F02F22">
        <w:t xml:space="preserve">2.4. Продавец гарантирует, что Автомобиль является новым </w:t>
      </w:r>
      <w:r w:rsidRPr="00F02F22">
        <w:rPr>
          <w:color w:val="000000"/>
        </w:rPr>
        <w:t>–</w:t>
      </w:r>
      <w:r w:rsidRPr="00F02F22">
        <w:t xml:space="preserve"> не ранее 2026 года выпуска не бывшим в употреблении, не восстановленным, не прошедшим ремонт, замену составных частей, восстановление потребительских свойств, без следов коррозии и деформации, </w:t>
      </w:r>
      <w:r w:rsidRPr="00F02F22">
        <w:lastRenderedPageBreak/>
        <w:t>изготовленным из новых, не бывших в употреблении, не снятых с длительного хранения или восстановленных комплектующих изделий, узлов и агрегатов.</w:t>
      </w:r>
    </w:p>
    <w:p w14:paraId="41CD64A0" w14:textId="77777777" w:rsidR="00F02F22" w:rsidRPr="00F02F22" w:rsidRDefault="00F02F22" w:rsidP="00F02F22">
      <w:pPr>
        <w:tabs>
          <w:tab w:val="left" w:pos="1134"/>
          <w:tab w:val="left" w:pos="1276"/>
        </w:tabs>
        <w:ind w:firstLine="709"/>
        <w:jc w:val="both"/>
      </w:pPr>
      <w:r w:rsidRPr="00F02F22">
        <w:t>2.5. Автомобиль должен быть свободным от прав третьих лиц.</w:t>
      </w:r>
    </w:p>
    <w:p w14:paraId="7F9A367F" w14:textId="77777777" w:rsidR="00F02F22" w:rsidRPr="00F02F22" w:rsidRDefault="00F02F22" w:rsidP="00F02F22">
      <w:pPr>
        <w:tabs>
          <w:tab w:val="left" w:pos="1134"/>
          <w:tab w:val="left" w:pos="1276"/>
        </w:tabs>
        <w:ind w:firstLine="709"/>
        <w:jc w:val="both"/>
      </w:pPr>
      <w:r w:rsidRPr="00F02F22">
        <w:t>2.6. Поставляемый Автомобиль, по своим функциональным и качественным характеристикам, требованиям к безопасности должен соответствовать действующим стандартам, техническому паспорту завода-изготовителя, другим действующим нормам и правилам, быть пригодным для эксплуатации в соответствии со своим назначением;</w:t>
      </w:r>
    </w:p>
    <w:p w14:paraId="5A29A750" w14:textId="77777777" w:rsidR="00F02F22" w:rsidRPr="00F02F22" w:rsidRDefault="00F02F22" w:rsidP="00F02F22">
      <w:pPr>
        <w:tabs>
          <w:tab w:val="left" w:pos="1134"/>
          <w:tab w:val="left" w:pos="1276"/>
        </w:tabs>
        <w:ind w:firstLine="709"/>
        <w:jc w:val="both"/>
      </w:pPr>
      <w:r w:rsidRPr="00F02F22">
        <w:t xml:space="preserve">2.7. Автомобиль должен быть полностью укомплектованным, исправным и годным </w:t>
      </w:r>
      <w:r w:rsidRPr="00F02F22">
        <w:br/>
        <w:t xml:space="preserve">к эксплуатации, не иметь дефектов, связанных с конструкцией, материалами </w:t>
      </w:r>
      <w:r w:rsidRPr="00F02F22">
        <w:br/>
        <w:t>и функционированием при штатном использовании;</w:t>
      </w:r>
    </w:p>
    <w:p w14:paraId="0B04879A" w14:textId="77777777" w:rsidR="00F02F22" w:rsidRPr="00F02F22" w:rsidRDefault="00F02F22" w:rsidP="00F02F22">
      <w:pPr>
        <w:tabs>
          <w:tab w:val="left" w:pos="1134"/>
          <w:tab w:val="left" w:pos="1276"/>
        </w:tabs>
        <w:ind w:firstLine="709"/>
        <w:jc w:val="both"/>
      </w:pPr>
    </w:p>
    <w:p w14:paraId="47D2C2C3"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ЦЕНА АВТОМОБИЛЯ</w:t>
      </w:r>
    </w:p>
    <w:p w14:paraId="7B8685EF" w14:textId="77777777" w:rsidR="00F02F22" w:rsidRPr="00F02F22" w:rsidRDefault="00F02F22" w:rsidP="00F02F22">
      <w:pPr>
        <w:tabs>
          <w:tab w:val="left" w:pos="851"/>
          <w:tab w:val="left" w:pos="1276"/>
          <w:tab w:val="left" w:pos="1418"/>
        </w:tabs>
        <w:ind w:firstLine="709"/>
        <w:jc w:val="both"/>
      </w:pPr>
      <w:r w:rsidRPr="00F02F22">
        <w:t xml:space="preserve">3.1. Цена Автомобиля согласована и установлена Сторонами в размере </w:t>
      </w:r>
      <w:r w:rsidRPr="00F02F22">
        <w:rPr>
          <w:b/>
        </w:rPr>
        <w:t>______________</w:t>
      </w:r>
      <w:r w:rsidRPr="00F02F22">
        <w:t> (____________) рублей ___ копеек, в том числе НДС в размере, установленном законодательством Российской Федерации на дату исполнения обязательств.</w:t>
      </w:r>
    </w:p>
    <w:p w14:paraId="72CD0C85" w14:textId="77777777" w:rsidR="00F02F22" w:rsidRPr="00F02F22" w:rsidRDefault="00F02F22" w:rsidP="00F02F22">
      <w:pPr>
        <w:tabs>
          <w:tab w:val="left" w:pos="851"/>
          <w:tab w:val="left" w:pos="1276"/>
          <w:tab w:val="left" w:pos="1418"/>
        </w:tabs>
        <w:ind w:firstLine="709"/>
        <w:jc w:val="both"/>
      </w:pPr>
      <w:r w:rsidRPr="00F02F22">
        <w:t>3.2. Цена Автомобиля, указанная в пункте 3.1 настоящего Договора, помимо базовой стоимости включает в себя:</w:t>
      </w:r>
    </w:p>
    <w:p w14:paraId="3F663D55" w14:textId="77777777" w:rsidR="00F02F22" w:rsidRPr="00F02F22" w:rsidRDefault="00F02F22" w:rsidP="00F02F22">
      <w:pPr>
        <w:tabs>
          <w:tab w:val="left" w:pos="851"/>
          <w:tab w:val="left" w:pos="1276"/>
          <w:tab w:val="left" w:pos="1418"/>
        </w:tabs>
        <w:ind w:firstLine="709"/>
        <w:jc w:val="both"/>
      </w:pPr>
      <w:r w:rsidRPr="00F02F22">
        <w:t>– все налоговые, таможенные и иные обязательные платежи, связанные с ввозом Автомобиля на территорию Российской Федерации и его таможенным оформлением;</w:t>
      </w:r>
    </w:p>
    <w:p w14:paraId="504BB8D3" w14:textId="77777777" w:rsidR="00F02F22" w:rsidRPr="00F02F22" w:rsidRDefault="00F02F22" w:rsidP="00F02F22">
      <w:pPr>
        <w:tabs>
          <w:tab w:val="left" w:pos="851"/>
          <w:tab w:val="left" w:pos="1276"/>
          <w:tab w:val="left" w:pos="1418"/>
        </w:tabs>
        <w:ind w:firstLine="709"/>
        <w:jc w:val="both"/>
      </w:pPr>
      <w:r w:rsidRPr="00F02F22">
        <w:t xml:space="preserve">– стоимость транспортных услуг по доставке и разгрузке Автомобиля в </w:t>
      </w:r>
      <w:r w:rsidRPr="00F02F22">
        <w:rPr>
          <w:bCs/>
        </w:rPr>
        <w:t>месте поставки, определенного пунктом 5.3 настоящего Договора</w:t>
      </w:r>
      <w:r w:rsidRPr="00F02F22">
        <w:t>;</w:t>
      </w:r>
    </w:p>
    <w:p w14:paraId="03FE536B" w14:textId="77777777" w:rsidR="00F02F22" w:rsidRPr="00F02F22" w:rsidRDefault="00F02F22" w:rsidP="00F02F22">
      <w:pPr>
        <w:tabs>
          <w:tab w:val="left" w:pos="851"/>
          <w:tab w:val="left" w:pos="1276"/>
          <w:tab w:val="left" w:pos="1418"/>
        </w:tabs>
        <w:ind w:firstLine="709"/>
        <w:jc w:val="both"/>
      </w:pPr>
      <w:r w:rsidRPr="00F02F22">
        <w:t>– затраты по хранению Автомобиля на складе Продавца;</w:t>
      </w:r>
    </w:p>
    <w:p w14:paraId="4ED2DE67" w14:textId="77777777" w:rsidR="00F02F22" w:rsidRPr="00F02F22" w:rsidRDefault="00F02F22" w:rsidP="00F02F22">
      <w:pPr>
        <w:tabs>
          <w:tab w:val="left" w:pos="851"/>
          <w:tab w:val="left" w:pos="1276"/>
          <w:tab w:val="left" w:pos="1418"/>
        </w:tabs>
        <w:ind w:firstLine="709"/>
        <w:jc w:val="both"/>
      </w:pPr>
      <w:r w:rsidRPr="00F02F22">
        <w:t>– гарантийное обслуживание в объеме и на условиях, предусмотренных настоящим Договором.</w:t>
      </w:r>
    </w:p>
    <w:p w14:paraId="0AAAE78B" w14:textId="77777777" w:rsidR="00F02F22" w:rsidRPr="00F02F22" w:rsidRDefault="00F02F22" w:rsidP="00F02F22">
      <w:pPr>
        <w:tabs>
          <w:tab w:val="left" w:pos="851"/>
          <w:tab w:val="left" w:pos="1276"/>
          <w:tab w:val="left" w:pos="1418"/>
        </w:tabs>
        <w:jc w:val="both"/>
      </w:pPr>
    </w:p>
    <w:p w14:paraId="598175F8"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ПОРЯДОК ОПЛАТЫ</w:t>
      </w:r>
    </w:p>
    <w:p w14:paraId="569786F4" w14:textId="77777777" w:rsidR="00F02F22" w:rsidRPr="00F02F22" w:rsidRDefault="00F02F22" w:rsidP="00F02F22">
      <w:pPr>
        <w:tabs>
          <w:tab w:val="left" w:pos="851"/>
          <w:tab w:val="left" w:pos="1276"/>
          <w:tab w:val="left" w:pos="1418"/>
        </w:tabs>
        <w:ind w:firstLine="709"/>
        <w:jc w:val="both"/>
      </w:pPr>
      <w:r w:rsidRPr="00F02F22">
        <w:t>4.1. Оплата поставленного Автомобиля осуществляется Покупателем в течение 7 (семи) рабочих дней с даты подписания Сторонами универсального передаточного документа, приказом ФНС от 19.12.2023 № ЕД-7-26/970@ (далее – УПД), акта приема-передачи Автомобиля (Приложении № 2 к настоящему Договору), путем перечисления денежных средств в размере 100% от цены Автомобиля, предусмотренной пунктом 2.1 настоящего Договора, на расчетный счет Продавца.</w:t>
      </w:r>
    </w:p>
    <w:p w14:paraId="0E213302" w14:textId="77777777" w:rsidR="00F02F22" w:rsidRPr="00F02F22" w:rsidRDefault="00F02F22" w:rsidP="00F02F22">
      <w:pPr>
        <w:tabs>
          <w:tab w:val="left" w:pos="851"/>
          <w:tab w:val="left" w:pos="1276"/>
          <w:tab w:val="left" w:pos="1418"/>
        </w:tabs>
        <w:ind w:firstLine="709"/>
        <w:jc w:val="both"/>
      </w:pPr>
      <w:r w:rsidRPr="00F02F22">
        <w:t>4.2.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2AAE8A93" w14:textId="77777777" w:rsidR="00F02F22" w:rsidRPr="00F02F22" w:rsidRDefault="00F02F22" w:rsidP="00F02F22">
      <w:pPr>
        <w:tabs>
          <w:tab w:val="left" w:pos="851"/>
          <w:tab w:val="left" w:pos="1276"/>
          <w:tab w:val="left" w:pos="1418"/>
        </w:tabs>
        <w:ind w:firstLine="709"/>
        <w:jc w:val="both"/>
      </w:pPr>
    </w:p>
    <w:p w14:paraId="050701BF"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СРОКИ И ПОРЯДОК ПЕРЕДАЧИ АВТОМОБИЛЯ</w:t>
      </w:r>
    </w:p>
    <w:p w14:paraId="78DAB5C7" w14:textId="77777777" w:rsidR="00F02F22" w:rsidRPr="00F02F22" w:rsidRDefault="00F02F22" w:rsidP="00F02F22">
      <w:pPr>
        <w:tabs>
          <w:tab w:val="left" w:pos="851"/>
          <w:tab w:val="left" w:pos="1276"/>
          <w:tab w:val="left" w:pos="1418"/>
        </w:tabs>
        <w:ind w:firstLine="709"/>
        <w:jc w:val="both"/>
      </w:pPr>
      <w:r w:rsidRPr="00F02F22">
        <w:t>5.1. Автомобиль передается Покупателю не позднее 10 (десяти) рабочих дней с даты подписания Договора.</w:t>
      </w:r>
    </w:p>
    <w:p w14:paraId="797C98BD" w14:textId="77777777" w:rsidR="00F02F22" w:rsidRPr="00F02F22" w:rsidRDefault="00F02F22" w:rsidP="00F02F22">
      <w:pPr>
        <w:tabs>
          <w:tab w:val="left" w:pos="851"/>
          <w:tab w:val="left" w:pos="1276"/>
          <w:tab w:val="left" w:pos="1418"/>
        </w:tabs>
        <w:ind w:firstLine="709"/>
        <w:jc w:val="both"/>
      </w:pPr>
      <w:r w:rsidRPr="00F02F22">
        <w:t>5.2. Покупатель обязан принять Автомобиль в течение 3 (трех) рабочих дней с момента получения от Продавца уведомления о готовности Автомобиля к передаче.</w:t>
      </w:r>
    </w:p>
    <w:p w14:paraId="3BFC77D5" w14:textId="77777777" w:rsidR="00F02F22" w:rsidRPr="00F02F22" w:rsidRDefault="00F02F22" w:rsidP="00F02F22">
      <w:pPr>
        <w:tabs>
          <w:tab w:val="left" w:pos="851"/>
          <w:tab w:val="left" w:pos="1276"/>
          <w:tab w:val="left" w:pos="1418"/>
        </w:tabs>
        <w:ind w:firstLine="709"/>
        <w:jc w:val="both"/>
      </w:pPr>
      <w:r w:rsidRPr="00F02F22">
        <w:t>5.3. Поставка Автомобиля осуществляется:</w:t>
      </w:r>
    </w:p>
    <w:p w14:paraId="5F8DF2E1" w14:textId="6C348CE1" w:rsidR="00F02F22" w:rsidRPr="00F02F22" w:rsidRDefault="00F02F22" w:rsidP="00F02F22">
      <w:pPr>
        <w:tabs>
          <w:tab w:val="left" w:pos="851"/>
          <w:tab w:val="left" w:pos="1276"/>
          <w:tab w:val="left" w:pos="1418"/>
        </w:tabs>
        <w:ind w:firstLine="709"/>
        <w:jc w:val="both"/>
      </w:pPr>
      <w:r w:rsidRPr="00F02F22">
        <w:t xml:space="preserve">5.3.1. силами и за счет средств Продавца по адресу: г. Москва, ул. </w:t>
      </w:r>
      <w:proofErr w:type="spellStart"/>
      <w:r w:rsidRPr="00F02F22">
        <w:t>Тестовская</w:t>
      </w:r>
      <w:proofErr w:type="spellEnd"/>
      <w:r w:rsidRPr="00F02F22">
        <w:t xml:space="preserve">, д. 10, либо </w:t>
      </w:r>
      <w:proofErr w:type="gramStart"/>
      <w:r w:rsidRPr="00F02F22">
        <w:t>по адресу</w:t>
      </w:r>
      <w:proofErr w:type="gramEnd"/>
      <w:r w:rsidRPr="00F02F22">
        <w:t xml:space="preserve"> согласованному с Покупателем</w:t>
      </w:r>
      <w:r w:rsidR="00CD3765">
        <w:t xml:space="preserve"> (но не далее 20 км от г. Москва)</w:t>
      </w:r>
      <w:r w:rsidRPr="00F02F22">
        <w:t xml:space="preserve"> и оформляется актом приема-передачи Автомобиля, составленном в 3 (трех) экземплярах, при этом 1 (один) экземпляр для Продавца и 2 (два) экземпляра для Покупателя.</w:t>
      </w:r>
    </w:p>
    <w:p w14:paraId="63AB8D09" w14:textId="77777777" w:rsidR="00F02F22" w:rsidRPr="00F02F22" w:rsidRDefault="00F02F22" w:rsidP="00F02F22">
      <w:pPr>
        <w:tabs>
          <w:tab w:val="left" w:pos="851"/>
          <w:tab w:val="left" w:pos="1276"/>
          <w:tab w:val="left" w:pos="1418"/>
        </w:tabs>
        <w:ind w:firstLine="709"/>
        <w:jc w:val="both"/>
      </w:pPr>
      <w:r w:rsidRPr="00F02F22">
        <w:t>5.4. Одновременно с передачей Автомобиля Продавец принимает на себя обязательство передать Покупателю принадлежности Автомобиля и относящиеся к нему следующие документы:</w:t>
      </w:r>
    </w:p>
    <w:p w14:paraId="474E704E" w14:textId="77777777" w:rsidR="00F02F22" w:rsidRPr="00F02F22" w:rsidRDefault="00F02F22" w:rsidP="00F02F22">
      <w:pPr>
        <w:tabs>
          <w:tab w:val="left" w:pos="851"/>
          <w:tab w:val="left" w:pos="1276"/>
          <w:tab w:val="left" w:pos="1418"/>
        </w:tabs>
        <w:ind w:firstLine="709"/>
        <w:jc w:val="both"/>
      </w:pPr>
      <w:r w:rsidRPr="00F02F22">
        <w:t>– сервисную книжку с гарантийным талоном;</w:t>
      </w:r>
    </w:p>
    <w:p w14:paraId="2737389A" w14:textId="77777777" w:rsidR="00F02F22" w:rsidRPr="00F02F22" w:rsidRDefault="00F02F22" w:rsidP="00F02F22">
      <w:pPr>
        <w:tabs>
          <w:tab w:val="left" w:pos="851"/>
          <w:tab w:val="left" w:pos="1276"/>
          <w:tab w:val="left" w:pos="1418"/>
        </w:tabs>
        <w:ind w:firstLine="709"/>
        <w:jc w:val="both"/>
      </w:pPr>
      <w:r w:rsidRPr="00F02F22">
        <w:t>– руководство по эксплуатации Автомобиля на русском языке;</w:t>
      </w:r>
    </w:p>
    <w:p w14:paraId="0C8344BD" w14:textId="77777777" w:rsidR="00F02F22" w:rsidRPr="00F02F22" w:rsidRDefault="00F02F22" w:rsidP="00F02F22">
      <w:pPr>
        <w:tabs>
          <w:tab w:val="left" w:pos="851"/>
          <w:tab w:val="left" w:pos="1276"/>
          <w:tab w:val="left" w:pos="1418"/>
        </w:tabs>
        <w:ind w:firstLine="709"/>
        <w:jc w:val="both"/>
      </w:pPr>
      <w:r w:rsidRPr="00F02F22">
        <w:t>– ключи зажигания 2 (два) комплекта;</w:t>
      </w:r>
    </w:p>
    <w:p w14:paraId="22F0C381" w14:textId="77777777" w:rsidR="00F02F22" w:rsidRPr="00F02F22" w:rsidRDefault="00F02F22" w:rsidP="00F02F22">
      <w:pPr>
        <w:tabs>
          <w:tab w:val="left" w:pos="851"/>
          <w:tab w:val="left" w:pos="1276"/>
          <w:tab w:val="left" w:pos="1418"/>
        </w:tabs>
        <w:ind w:firstLine="709"/>
        <w:jc w:val="both"/>
      </w:pPr>
      <w:r w:rsidRPr="00F02F22">
        <w:t>– </w:t>
      </w:r>
      <w:r w:rsidRPr="00F02F22">
        <w:rPr>
          <w:bCs/>
          <w:shd w:val="clear" w:color="auto" w:fill="FFFFFF"/>
        </w:rPr>
        <w:t>электронный паспорт технического средства</w:t>
      </w:r>
      <w:r w:rsidRPr="00F02F22">
        <w:t>;</w:t>
      </w:r>
    </w:p>
    <w:p w14:paraId="0988F239" w14:textId="77777777" w:rsidR="00F02F22" w:rsidRPr="00F02F22" w:rsidRDefault="00F02F22" w:rsidP="00F02F22">
      <w:pPr>
        <w:tabs>
          <w:tab w:val="left" w:pos="851"/>
          <w:tab w:val="left" w:pos="1276"/>
          <w:tab w:val="left" w:pos="1418"/>
        </w:tabs>
        <w:ind w:firstLine="709"/>
        <w:jc w:val="both"/>
      </w:pPr>
      <w:r w:rsidRPr="00F02F22">
        <w:lastRenderedPageBreak/>
        <w:t>– оригинал УПД, подписываются одновременно с актом приема-передачи Автомобиля;</w:t>
      </w:r>
    </w:p>
    <w:p w14:paraId="65C13DAF" w14:textId="77777777" w:rsidR="00F02F22" w:rsidRPr="00F02F22" w:rsidRDefault="00F02F22" w:rsidP="00F02F22">
      <w:pPr>
        <w:tabs>
          <w:tab w:val="left" w:pos="851"/>
          <w:tab w:val="left" w:pos="1276"/>
          <w:tab w:val="left" w:pos="1418"/>
        </w:tabs>
        <w:ind w:firstLine="709"/>
        <w:jc w:val="both"/>
      </w:pPr>
      <w:r w:rsidRPr="00F02F22">
        <w:t>– оригинал счета.</w:t>
      </w:r>
    </w:p>
    <w:p w14:paraId="41685FA1" w14:textId="77777777" w:rsidR="00F02F22" w:rsidRPr="00F02F22" w:rsidRDefault="00F02F22" w:rsidP="00F02F22">
      <w:pPr>
        <w:tabs>
          <w:tab w:val="left" w:pos="851"/>
          <w:tab w:val="left" w:pos="1276"/>
          <w:tab w:val="left" w:pos="1418"/>
        </w:tabs>
        <w:ind w:firstLine="709"/>
        <w:jc w:val="both"/>
      </w:pPr>
      <w:r w:rsidRPr="00F02F22">
        <w:t>5.5. Обязательства Продавца по передаче Автомобиля, его принадлежностей и относящихся к нему документов в собственность Покупателя считаются надлежащим образом исполненными с момента подписания уполномоченными представителями Сторон акта приема-передачи Автомобиля.</w:t>
      </w:r>
    </w:p>
    <w:p w14:paraId="5C298365" w14:textId="77777777" w:rsidR="00F02F22" w:rsidRPr="00F02F22" w:rsidRDefault="00F02F22" w:rsidP="00F02F22">
      <w:pPr>
        <w:tabs>
          <w:tab w:val="left" w:pos="851"/>
          <w:tab w:val="left" w:pos="1276"/>
          <w:tab w:val="left" w:pos="1418"/>
        </w:tabs>
        <w:ind w:firstLine="709"/>
        <w:jc w:val="both"/>
      </w:pPr>
    </w:p>
    <w:p w14:paraId="3FA2A6B6"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ОБЯЗАТЕЛЬСТВА СТОРОН</w:t>
      </w:r>
    </w:p>
    <w:p w14:paraId="5DE278F8" w14:textId="77777777" w:rsidR="00F02F22" w:rsidRPr="00F02F22" w:rsidRDefault="00F02F22" w:rsidP="00F02F22">
      <w:pPr>
        <w:tabs>
          <w:tab w:val="left" w:pos="851"/>
          <w:tab w:val="left" w:pos="1276"/>
          <w:tab w:val="left" w:pos="1418"/>
        </w:tabs>
        <w:ind w:firstLine="709"/>
        <w:jc w:val="both"/>
      </w:pPr>
      <w:r w:rsidRPr="00F02F22">
        <w:t>6.1. Продавец принимает на себя следующие обязательства:</w:t>
      </w:r>
    </w:p>
    <w:p w14:paraId="5447AEAA" w14:textId="77777777" w:rsidR="00F02F22" w:rsidRPr="00F02F22" w:rsidRDefault="00F02F22" w:rsidP="00F02F22">
      <w:pPr>
        <w:tabs>
          <w:tab w:val="left" w:pos="851"/>
          <w:tab w:val="left" w:pos="1276"/>
          <w:tab w:val="left" w:pos="1418"/>
        </w:tabs>
        <w:ind w:firstLine="709"/>
        <w:jc w:val="both"/>
      </w:pPr>
      <w:r w:rsidRPr="00F02F22">
        <w:t>6.1.1. перед передачей Покупателю осуществить предпродажную подготовку Автомобиля;</w:t>
      </w:r>
    </w:p>
    <w:p w14:paraId="5D04912A" w14:textId="77777777" w:rsidR="00F02F22" w:rsidRPr="00F02F22" w:rsidRDefault="00F02F22" w:rsidP="00F02F22">
      <w:pPr>
        <w:tabs>
          <w:tab w:val="left" w:pos="851"/>
          <w:tab w:val="left" w:pos="1276"/>
          <w:tab w:val="left" w:pos="1418"/>
        </w:tabs>
        <w:ind w:firstLine="709"/>
        <w:jc w:val="both"/>
      </w:pPr>
      <w:r w:rsidRPr="00F02F22">
        <w:t>6.1.2. передать Покупателю Автомобиль в сроки и на условиях, предусмотренных настоящим Договором;</w:t>
      </w:r>
    </w:p>
    <w:p w14:paraId="1341D732" w14:textId="77777777" w:rsidR="00F02F22" w:rsidRPr="00F02F22" w:rsidRDefault="00F02F22" w:rsidP="00F02F22">
      <w:pPr>
        <w:tabs>
          <w:tab w:val="left" w:pos="851"/>
          <w:tab w:val="left" w:pos="1276"/>
          <w:tab w:val="left" w:pos="1418"/>
        </w:tabs>
        <w:ind w:firstLine="709"/>
        <w:jc w:val="both"/>
      </w:pPr>
      <w:r w:rsidRPr="00F02F22">
        <w:t>6.1.3. передать Покупателю Автомобиль без недостатков качества материалов и сборки,</w:t>
      </w:r>
      <w:r w:rsidRPr="00F02F22">
        <w:rPr>
          <w:sz w:val="28"/>
          <w:szCs w:val="28"/>
        </w:rPr>
        <w:t xml:space="preserve"> </w:t>
      </w:r>
      <w:r w:rsidRPr="00F02F22">
        <w:t>без повреждений или порчи во время транспортировки и хранения;</w:t>
      </w:r>
    </w:p>
    <w:p w14:paraId="5FE951F5" w14:textId="77777777" w:rsidR="00F02F22" w:rsidRPr="00F02F22" w:rsidRDefault="00F02F22" w:rsidP="00F02F22">
      <w:pPr>
        <w:tabs>
          <w:tab w:val="left" w:pos="851"/>
          <w:tab w:val="left" w:pos="1276"/>
          <w:tab w:val="left" w:pos="1418"/>
        </w:tabs>
        <w:ind w:firstLine="709"/>
        <w:jc w:val="both"/>
      </w:pPr>
      <w:r w:rsidRPr="00F02F22">
        <w:t>6.1.4. обеспечить хранение поступившего на склад Продавца Автомобиля до согласованной даты передачи Автомобиля, а также после этого до расторжения настоящего Договора в силу одностороннего отказа одной из Сторон либо по иным основаниям;</w:t>
      </w:r>
    </w:p>
    <w:p w14:paraId="14FA1812" w14:textId="77777777" w:rsidR="00F02F22" w:rsidRPr="00F02F22" w:rsidRDefault="00F02F22" w:rsidP="00F02F22">
      <w:pPr>
        <w:tabs>
          <w:tab w:val="left" w:pos="851"/>
          <w:tab w:val="left" w:pos="1276"/>
          <w:tab w:val="left" w:pos="1418"/>
        </w:tabs>
        <w:ind w:firstLine="709"/>
        <w:jc w:val="both"/>
      </w:pPr>
      <w:r w:rsidRPr="00F02F22">
        <w:t>6.1.5. осуществлять гарантийное обслуживание в соответствии с условиями настоящего Договора.</w:t>
      </w:r>
    </w:p>
    <w:p w14:paraId="597A2BE0" w14:textId="77777777" w:rsidR="00F02F22" w:rsidRPr="00F02F22" w:rsidRDefault="00F02F22" w:rsidP="00F02F22">
      <w:pPr>
        <w:tabs>
          <w:tab w:val="left" w:pos="851"/>
          <w:tab w:val="left" w:pos="1276"/>
          <w:tab w:val="left" w:pos="1418"/>
        </w:tabs>
        <w:ind w:firstLine="709"/>
        <w:jc w:val="both"/>
      </w:pPr>
      <w:r w:rsidRPr="00F02F22">
        <w:t>6.2. Покупатель принимает на себя следующие обязательства:</w:t>
      </w:r>
    </w:p>
    <w:p w14:paraId="3EF21933" w14:textId="77777777" w:rsidR="00F02F22" w:rsidRPr="00F02F22" w:rsidRDefault="00F02F22" w:rsidP="00F02F22">
      <w:pPr>
        <w:tabs>
          <w:tab w:val="left" w:pos="851"/>
          <w:tab w:val="left" w:pos="1276"/>
          <w:tab w:val="left" w:pos="1418"/>
        </w:tabs>
        <w:ind w:firstLine="709"/>
        <w:jc w:val="both"/>
      </w:pPr>
      <w:r w:rsidRPr="00F02F22">
        <w:t>6.2.1. своевременно и в полном объеме произвести оплату Автомобиля в размерах, порядке и в сроки, предусмотренные настоящим Договором;</w:t>
      </w:r>
    </w:p>
    <w:p w14:paraId="68BD97C9" w14:textId="77777777" w:rsidR="00F02F22" w:rsidRPr="00F02F22" w:rsidRDefault="00F02F22" w:rsidP="00F02F22">
      <w:pPr>
        <w:tabs>
          <w:tab w:val="left" w:pos="851"/>
          <w:tab w:val="left" w:pos="1276"/>
          <w:tab w:val="left" w:pos="1418"/>
        </w:tabs>
        <w:ind w:firstLine="709"/>
        <w:jc w:val="both"/>
      </w:pPr>
      <w:r w:rsidRPr="00F02F22">
        <w:t>6.2.2. предоставить Продавцу данные, необходимые для оформления документов на Автомобиль;</w:t>
      </w:r>
    </w:p>
    <w:p w14:paraId="4C74E731" w14:textId="77777777" w:rsidR="00F02F22" w:rsidRPr="00F02F22" w:rsidRDefault="00F02F22" w:rsidP="00F02F22">
      <w:pPr>
        <w:tabs>
          <w:tab w:val="left" w:pos="851"/>
          <w:tab w:val="left" w:pos="1276"/>
          <w:tab w:val="left" w:pos="1418"/>
        </w:tabs>
        <w:ind w:firstLine="709"/>
        <w:jc w:val="both"/>
      </w:pPr>
      <w:r w:rsidRPr="00F02F22">
        <w:t>6.2.3. принять Автомобиль, принадлежности и документацию на Автомобиль в установленные настоящим Договором сроки;</w:t>
      </w:r>
    </w:p>
    <w:p w14:paraId="3BD60F3A" w14:textId="77777777" w:rsidR="00F02F22" w:rsidRPr="00F02F22" w:rsidRDefault="00F02F22" w:rsidP="00F02F22">
      <w:pPr>
        <w:tabs>
          <w:tab w:val="left" w:pos="851"/>
          <w:tab w:val="left" w:pos="1276"/>
          <w:tab w:val="left" w:pos="1418"/>
        </w:tabs>
        <w:ind w:firstLine="709"/>
        <w:jc w:val="both"/>
      </w:pPr>
      <w:r w:rsidRPr="00F02F22">
        <w:t>6.2.4. до перехода к нему права собственности не отчуждать Автомобиль и не распоряжаться им иным образом;</w:t>
      </w:r>
    </w:p>
    <w:p w14:paraId="1E130867" w14:textId="77777777" w:rsidR="00F02F22" w:rsidRPr="00F02F22" w:rsidRDefault="00F02F22" w:rsidP="00F02F22">
      <w:pPr>
        <w:tabs>
          <w:tab w:val="left" w:pos="851"/>
          <w:tab w:val="left" w:pos="1276"/>
          <w:tab w:val="left" w:pos="1418"/>
        </w:tabs>
        <w:ind w:firstLine="709"/>
        <w:jc w:val="both"/>
      </w:pPr>
      <w:r w:rsidRPr="00F02F22">
        <w:t>6.2.5. проводить техническое обслуживание Автомобиля на авторизованных станциях сервисного и технического обслуживания автомобилей в соответствии с графиком технического обслуживания, изложенным в сервисной книжке;</w:t>
      </w:r>
    </w:p>
    <w:p w14:paraId="5B361336" w14:textId="77777777" w:rsidR="00F02F22" w:rsidRPr="00F02F22" w:rsidRDefault="00F02F22" w:rsidP="00F02F22">
      <w:pPr>
        <w:tabs>
          <w:tab w:val="left" w:pos="851"/>
          <w:tab w:val="left" w:pos="1276"/>
          <w:tab w:val="left" w:pos="1418"/>
        </w:tabs>
        <w:ind w:firstLine="709"/>
        <w:jc w:val="both"/>
      </w:pPr>
      <w:r w:rsidRPr="00F02F22">
        <w:t>6.2.6. ознакомиться в полном объеме с руководством по эксплуатации и следовать изложенным в руководстве рекомендациям.</w:t>
      </w:r>
    </w:p>
    <w:p w14:paraId="448BD682" w14:textId="77777777" w:rsidR="00F02F22" w:rsidRPr="00F02F22" w:rsidRDefault="00F02F22" w:rsidP="00F02F22">
      <w:pPr>
        <w:tabs>
          <w:tab w:val="left" w:pos="851"/>
          <w:tab w:val="left" w:pos="1276"/>
          <w:tab w:val="left" w:pos="1418"/>
        </w:tabs>
        <w:ind w:firstLine="709"/>
        <w:jc w:val="both"/>
      </w:pPr>
    </w:p>
    <w:p w14:paraId="43B1158A"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ГАРАНТИИ</w:t>
      </w:r>
    </w:p>
    <w:p w14:paraId="7B942094" w14:textId="77777777" w:rsidR="00F02F22" w:rsidRPr="00F02F22" w:rsidRDefault="00F02F22" w:rsidP="00F02F22">
      <w:pPr>
        <w:tabs>
          <w:tab w:val="left" w:pos="1276"/>
        </w:tabs>
        <w:ind w:right="-6" w:firstLine="709"/>
        <w:jc w:val="both"/>
      </w:pPr>
      <w:r w:rsidRPr="00F02F22">
        <w:t>7.1. Продавец гарантирует, что передаваемый Покупателю Автомобиль технически исправен и не имеет дефектов материала или изготовления.</w:t>
      </w:r>
    </w:p>
    <w:p w14:paraId="7CB2B89C" w14:textId="350D7384" w:rsidR="00F02F22" w:rsidRPr="00F02F22" w:rsidRDefault="00F02F22" w:rsidP="00F02F22">
      <w:pPr>
        <w:tabs>
          <w:tab w:val="left" w:pos="1276"/>
        </w:tabs>
        <w:ind w:right="-6" w:firstLine="709"/>
        <w:jc w:val="both"/>
        <w:rPr>
          <w:lang w:eastAsia="en-US"/>
        </w:rPr>
      </w:pPr>
      <w:r w:rsidRPr="00F02F22">
        <w:t>7.2. На Автомобиль, передаваемый Покупателю в рамках настоящего Договора, устанавливается гарантийные срок и срок службы</w:t>
      </w:r>
      <w:r w:rsidR="001D17AC">
        <w:t>, в соответствии с условиями гарантии (приложение № 3 к Договору).</w:t>
      </w:r>
    </w:p>
    <w:p w14:paraId="40A5818A" w14:textId="77777777" w:rsidR="00F02F22" w:rsidRPr="00F02F22" w:rsidRDefault="00F02F22" w:rsidP="00F02F22">
      <w:pPr>
        <w:tabs>
          <w:tab w:val="left" w:pos="851"/>
          <w:tab w:val="left" w:pos="1276"/>
          <w:tab w:val="left" w:pos="1418"/>
        </w:tabs>
        <w:ind w:firstLine="709"/>
        <w:jc w:val="both"/>
      </w:pPr>
    </w:p>
    <w:p w14:paraId="28675B15"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ОБЯЗАТЕЛЬСТВА НЕПРЕОДОЛИМОЙ СИЛЫ (ФОРС-МАЖОР)</w:t>
      </w:r>
    </w:p>
    <w:p w14:paraId="201E0734" w14:textId="77777777" w:rsidR="00F02F22" w:rsidRPr="00F02F22" w:rsidRDefault="00F02F22" w:rsidP="00F02F22">
      <w:pPr>
        <w:tabs>
          <w:tab w:val="left" w:pos="1276"/>
        </w:tabs>
        <w:ind w:firstLine="709"/>
        <w:jc w:val="both"/>
      </w:pPr>
      <w:r w:rsidRPr="00F02F22">
        <w:t xml:space="preserve">8.1.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3B070FD0" w14:textId="77777777" w:rsidR="00F02F22" w:rsidRPr="00F02F22" w:rsidRDefault="00F02F22" w:rsidP="00F02F22">
      <w:pPr>
        <w:tabs>
          <w:tab w:val="left" w:pos="1276"/>
        </w:tabs>
        <w:ind w:firstLine="709"/>
        <w:jc w:val="both"/>
      </w:pPr>
      <w:r w:rsidRPr="00F02F22">
        <w:t xml:space="preserve">8.2.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w:t>
      </w:r>
      <w:r w:rsidRPr="00F02F22">
        <w:lastRenderedPageBreak/>
        <w:t xml:space="preserve">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02F22">
        <w:t>неизвещения</w:t>
      </w:r>
      <w:proofErr w:type="spellEnd"/>
      <w:r w:rsidRPr="00F02F22">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18F661B3" w14:textId="77777777" w:rsidR="00F02F22" w:rsidRPr="00F02F22" w:rsidRDefault="00F02F22" w:rsidP="00F02F22">
      <w:pPr>
        <w:tabs>
          <w:tab w:val="left" w:pos="1276"/>
        </w:tabs>
        <w:ind w:firstLine="709"/>
        <w:jc w:val="both"/>
      </w:pPr>
      <w:r w:rsidRPr="00F02F22">
        <w:t>8.3.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3F0EE047" w14:textId="77777777" w:rsidR="00F02F22" w:rsidRPr="00F02F22" w:rsidRDefault="00F02F22" w:rsidP="00F02F22">
      <w:pPr>
        <w:tabs>
          <w:tab w:val="left" w:pos="1276"/>
        </w:tabs>
        <w:ind w:firstLine="709"/>
        <w:jc w:val="both"/>
      </w:pPr>
      <w:r w:rsidRPr="00F02F22">
        <w:t>8.4. Если обстоятельства непреодолимой силы продолжаются более одного месяца, Стороны согласовывают дальнейший порядок исполнения Договора</w:t>
      </w:r>
      <w:r w:rsidRPr="00F02F22">
        <w:rPr>
          <w:bCs/>
        </w:rPr>
        <w:t>.</w:t>
      </w:r>
    </w:p>
    <w:p w14:paraId="38BECBE0" w14:textId="77777777" w:rsidR="00F02F22" w:rsidRPr="00F02F22" w:rsidRDefault="00F02F22" w:rsidP="00F02F22">
      <w:pPr>
        <w:tabs>
          <w:tab w:val="left" w:pos="851"/>
          <w:tab w:val="left" w:pos="1276"/>
          <w:tab w:val="left" w:pos="1418"/>
        </w:tabs>
        <w:ind w:firstLine="709"/>
        <w:jc w:val="both"/>
      </w:pPr>
    </w:p>
    <w:p w14:paraId="0AA0202D" w14:textId="77777777" w:rsidR="00F02F22" w:rsidRPr="00F02F22" w:rsidRDefault="00F02F22" w:rsidP="00F02F22">
      <w:pPr>
        <w:widowControl w:val="0"/>
        <w:numPr>
          <w:ilvl w:val="0"/>
          <w:numId w:val="56"/>
        </w:numPr>
        <w:autoSpaceDE w:val="0"/>
        <w:ind w:left="0" w:firstLine="0"/>
        <w:contextualSpacing/>
        <w:jc w:val="center"/>
        <w:rPr>
          <w:b/>
        </w:rPr>
      </w:pPr>
      <w:r w:rsidRPr="00F02F22">
        <w:rPr>
          <w:b/>
        </w:rPr>
        <w:t>ОТВЕТСТВЕННОСТЬ СТОРОН</w:t>
      </w:r>
    </w:p>
    <w:p w14:paraId="3BFF22FC" w14:textId="77777777" w:rsidR="00F02F22" w:rsidRPr="00F02F22" w:rsidRDefault="00F02F22" w:rsidP="00F02F22">
      <w:pPr>
        <w:widowControl w:val="0"/>
        <w:tabs>
          <w:tab w:val="left" w:pos="1276"/>
          <w:tab w:val="left" w:pos="1418"/>
        </w:tabs>
        <w:autoSpaceDE w:val="0"/>
        <w:autoSpaceDN w:val="0"/>
        <w:adjustRightInd w:val="0"/>
        <w:ind w:firstLine="709"/>
        <w:jc w:val="both"/>
      </w:pPr>
      <w:r w:rsidRPr="00F02F22">
        <w:t>9.1.</w:t>
      </w:r>
      <w:r w:rsidRPr="00F02F22">
        <w:tab/>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5EDDFB5" w14:textId="77777777" w:rsidR="00F02F22" w:rsidRPr="00F02F22" w:rsidRDefault="00F02F22" w:rsidP="00F02F22">
      <w:pPr>
        <w:widowControl w:val="0"/>
        <w:tabs>
          <w:tab w:val="left" w:pos="-709"/>
          <w:tab w:val="left" w:pos="0"/>
          <w:tab w:val="left" w:pos="1276"/>
        </w:tabs>
        <w:autoSpaceDE w:val="0"/>
        <w:autoSpaceDN w:val="0"/>
        <w:adjustRightInd w:val="0"/>
        <w:ind w:firstLine="709"/>
        <w:jc w:val="both"/>
      </w:pPr>
      <w:r w:rsidRPr="00F02F22">
        <w:t>9.4.</w:t>
      </w:r>
      <w:r w:rsidRPr="00F02F22">
        <w:tab/>
        <w:t>За нарушение сроков поставки Автомобиля, определенных условиями настоящего Договора, Покупатель вправе начислить Продавцу неустойку в размере 0,1 % от цены Автомобиля, за каждый день просрочки, начиная со дня, следующего после дня истечения установленного срока исполнения обязательства.</w:t>
      </w:r>
    </w:p>
    <w:p w14:paraId="51AC0B81" w14:textId="77777777" w:rsidR="00F02F22" w:rsidRPr="00F02F22" w:rsidRDefault="00F02F22" w:rsidP="00F02F22">
      <w:pPr>
        <w:widowControl w:val="0"/>
        <w:tabs>
          <w:tab w:val="left" w:pos="-709"/>
          <w:tab w:val="left" w:pos="0"/>
          <w:tab w:val="left" w:pos="1276"/>
        </w:tabs>
        <w:autoSpaceDE w:val="0"/>
        <w:autoSpaceDN w:val="0"/>
        <w:adjustRightInd w:val="0"/>
        <w:ind w:firstLine="709"/>
        <w:jc w:val="both"/>
      </w:pPr>
      <w:r w:rsidRPr="00F02F22">
        <w:t>9.5.</w:t>
      </w:r>
      <w:r w:rsidRPr="00F02F22">
        <w:tab/>
        <w:t>В случае если Договор прекратил свое действие в связи с односторонним отказом от него Покупателя по правилам, предусмотренным пунктом 11.2 настоящего Договора, Продавец обязан выплатить Покупателю штраф в размере 30% от цены настоящего Договора.</w:t>
      </w:r>
    </w:p>
    <w:p w14:paraId="50422B27" w14:textId="77777777" w:rsidR="00F02F22" w:rsidRPr="00F02F22" w:rsidRDefault="00F02F22" w:rsidP="00F02F22">
      <w:pPr>
        <w:widowControl w:val="0"/>
        <w:tabs>
          <w:tab w:val="left" w:pos="-709"/>
          <w:tab w:val="left" w:pos="0"/>
          <w:tab w:val="left" w:pos="1276"/>
        </w:tabs>
        <w:autoSpaceDE w:val="0"/>
        <w:autoSpaceDN w:val="0"/>
        <w:adjustRightInd w:val="0"/>
        <w:ind w:firstLine="709"/>
        <w:jc w:val="both"/>
      </w:pPr>
      <w:r w:rsidRPr="00F02F22">
        <w:t>9.6.</w:t>
      </w:r>
      <w:r w:rsidRPr="00F02F22">
        <w:tab/>
        <w:t>При условии выполнения Продавцом своих обязательств по Договору, Продавец вправе начислить Покупателю неустойку за каждый день просрочки, в случае если Покупатель нарушил условия оплаты поставленного Автомобиля, размере 0,1% от суммы просроченного платежа, но не более пяти процентов от суммы просроченного платежа.</w:t>
      </w:r>
    </w:p>
    <w:p w14:paraId="157E6876" w14:textId="77777777" w:rsidR="00F02F22" w:rsidRPr="00F02F22" w:rsidRDefault="00F02F22" w:rsidP="00F02F22">
      <w:pPr>
        <w:widowControl w:val="0"/>
        <w:tabs>
          <w:tab w:val="left" w:pos="-709"/>
          <w:tab w:val="left" w:pos="0"/>
          <w:tab w:val="left" w:pos="1276"/>
        </w:tabs>
        <w:autoSpaceDE w:val="0"/>
        <w:autoSpaceDN w:val="0"/>
        <w:adjustRightInd w:val="0"/>
        <w:ind w:firstLine="709"/>
        <w:jc w:val="both"/>
      </w:pPr>
      <w:r w:rsidRPr="00F02F22">
        <w:t>9.7.</w:t>
      </w:r>
      <w:r w:rsidRPr="00F02F22">
        <w:tab/>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2D7A42EC" w14:textId="77777777" w:rsidR="00F02F22" w:rsidRPr="00F02F22" w:rsidRDefault="00F02F22" w:rsidP="00F02F22">
      <w:pPr>
        <w:widowControl w:val="0"/>
        <w:tabs>
          <w:tab w:val="left" w:pos="-709"/>
          <w:tab w:val="left" w:pos="0"/>
          <w:tab w:val="left" w:pos="1276"/>
        </w:tabs>
        <w:autoSpaceDE w:val="0"/>
        <w:autoSpaceDN w:val="0"/>
        <w:adjustRightInd w:val="0"/>
        <w:ind w:firstLine="709"/>
        <w:jc w:val="both"/>
      </w:pPr>
      <w:r w:rsidRPr="00F02F22">
        <w:t>9.8.</w:t>
      </w:r>
      <w:r w:rsidRPr="00F02F22">
        <w:tab/>
        <w:t>Неустойка (штраф, пени) уплачивается Продавцом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Продавцу.</w:t>
      </w:r>
    </w:p>
    <w:p w14:paraId="46661939" w14:textId="77777777" w:rsidR="00F02F22" w:rsidRPr="00F02F22" w:rsidRDefault="00F02F22" w:rsidP="00F02F22">
      <w:pPr>
        <w:widowControl w:val="0"/>
        <w:tabs>
          <w:tab w:val="left" w:pos="993"/>
          <w:tab w:val="left" w:pos="1134"/>
          <w:tab w:val="left" w:pos="1276"/>
          <w:tab w:val="left" w:pos="1418"/>
        </w:tabs>
        <w:autoSpaceDE w:val="0"/>
        <w:autoSpaceDN w:val="0"/>
        <w:adjustRightInd w:val="0"/>
        <w:ind w:firstLine="709"/>
        <w:jc w:val="both"/>
      </w:pPr>
    </w:p>
    <w:p w14:paraId="55E2701B" w14:textId="77777777" w:rsidR="00F02F22" w:rsidRPr="00F02F22" w:rsidRDefault="00F02F22" w:rsidP="00F02F22">
      <w:pPr>
        <w:tabs>
          <w:tab w:val="left" w:pos="851"/>
          <w:tab w:val="left" w:pos="1276"/>
          <w:tab w:val="left" w:pos="1418"/>
        </w:tabs>
        <w:ind w:firstLine="709"/>
        <w:contextualSpacing/>
        <w:jc w:val="center"/>
        <w:rPr>
          <w:b/>
        </w:rPr>
      </w:pPr>
      <w:r w:rsidRPr="00F02F22">
        <w:rPr>
          <w:b/>
        </w:rPr>
        <w:t>10. РАЗРЕШЕНИЕ СПОРОВ</w:t>
      </w:r>
    </w:p>
    <w:p w14:paraId="6AF391D3" w14:textId="77777777" w:rsidR="00F02F22" w:rsidRPr="00F02F22" w:rsidRDefault="00F02F22" w:rsidP="00F02F22">
      <w:pPr>
        <w:tabs>
          <w:tab w:val="left" w:pos="1134"/>
          <w:tab w:val="left" w:pos="1276"/>
        </w:tabs>
        <w:ind w:firstLine="709"/>
        <w:jc w:val="both"/>
      </w:pPr>
      <w:r w:rsidRPr="00F02F22">
        <w:t>10.1. 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D2E3993" w14:textId="77777777" w:rsidR="00F02F22" w:rsidRPr="00F02F22" w:rsidRDefault="00F02F22" w:rsidP="00F02F22">
      <w:pPr>
        <w:tabs>
          <w:tab w:val="left" w:pos="1134"/>
          <w:tab w:val="left" w:pos="1276"/>
        </w:tabs>
        <w:ind w:firstLine="709"/>
        <w:jc w:val="both"/>
      </w:pPr>
      <w:r w:rsidRPr="00F02F22">
        <w:t>10.2. 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116381DD" w14:textId="77777777" w:rsidR="00F02F22" w:rsidRPr="00F02F22" w:rsidRDefault="00F02F22" w:rsidP="00F02F22">
      <w:pPr>
        <w:tabs>
          <w:tab w:val="num" w:pos="0"/>
          <w:tab w:val="left" w:pos="851"/>
          <w:tab w:val="left" w:pos="1276"/>
          <w:tab w:val="left" w:pos="1418"/>
        </w:tabs>
        <w:ind w:firstLine="709"/>
        <w:jc w:val="both"/>
        <w:rPr>
          <w:rFonts w:eastAsia="Calibri"/>
        </w:rPr>
      </w:pPr>
    </w:p>
    <w:p w14:paraId="3179BD60" w14:textId="77777777" w:rsidR="00F02F22" w:rsidRPr="00F02F22" w:rsidRDefault="00F02F22" w:rsidP="00F02F22">
      <w:pPr>
        <w:widowControl w:val="0"/>
        <w:tabs>
          <w:tab w:val="left" w:pos="1134"/>
          <w:tab w:val="left" w:pos="1276"/>
        </w:tabs>
        <w:autoSpaceDE w:val="0"/>
        <w:autoSpaceDN w:val="0"/>
        <w:adjustRightInd w:val="0"/>
        <w:ind w:firstLine="709"/>
        <w:jc w:val="center"/>
        <w:rPr>
          <w:b/>
        </w:rPr>
      </w:pPr>
      <w:r w:rsidRPr="00F02F22">
        <w:rPr>
          <w:b/>
        </w:rPr>
        <w:t>11. ИЗМЕНЕНИЕ И РАСТОРЖЕНИЕ ДОГОВОРА</w:t>
      </w:r>
    </w:p>
    <w:p w14:paraId="2662C74C"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11.1.</w:t>
      </w:r>
      <w:r w:rsidRPr="00F02F22">
        <w:rPr>
          <w:rFonts w:eastAsia="Calibri"/>
        </w:rPr>
        <w:tab/>
        <w:t>Изменение или расторжение Договора возможно по письменному соглашению Сторон путем заключения отдельного Соглашения.</w:t>
      </w:r>
    </w:p>
    <w:p w14:paraId="368463A9"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11.2.</w:t>
      </w:r>
      <w:r w:rsidRPr="00F02F22">
        <w:rPr>
          <w:rFonts w:eastAsia="Calibri"/>
        </w:rPr>
        <w:tab/>
        <w:t>Покупатель имеет право в одностороннем порядке полностью или частично отказаться от исполнения настоящего Договора в случае:</w:t>
      </w:r>
    </w:p>
    <w:p w14:paraId="0FF014F4"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t>–</w:t>
      </w:r>
      <w:r w:rsidRPr="00F02F22">
        <w:rPr>
          <w:rFonts w:eastAsia="Calibri"/>
        </w:rPr>
        <w:t> невыполнения/ненадлежащего выполнения Продавцом обязательств по замене Автомобиля, устранению недостатков количества/качества, которые были выявлены в ходе приемки;</w:t>
      </w:r>
    </w:p>
    <w:p w14:paraId="08607DDB"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lastRenderedPageBreak/>
        <w:t>–</w:t>
      </w:r>
      <w:r w:rsidRPr="00F02F22">
        <w:rPr>
          <w:rFonts w:eastAsia="Calibri"/>
        </w:rPr>
        <w:t> невыполнения/ненадлежащего выполнения Продавцом замены Автомобиля или его частей в рамках гарантийных обязательств;</w:t>
      </w:r>
    </w:p>
    <w:p w14:paraId="78C8EA49"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t>–</w:t>
      </w:r>
      <w:r w:rsidRPr="00F02F22">
        <w:rPr>
          <w:rFonts w:eastAsia="Calibri"/>
        </w:rPr>
        <w:t> нарушения Продавцом срока поставки Автомобиля с отклонением от срока поставки более чем на 10 (десять) календарных дней;</w:t>
      </w:r>
    </w:p>
    <w:p w14:paraId="4ED0E768"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t>– </w:t>
      </w:r>
      <w:r w:rsidRPr="00F02F22">
        <w:rPr>
          <w:rFonts w:eastAsia="Calibri"/>
        </w:rPr>
        <w:t>непредставления Продавцом документов, предусмотренных пунктом 5.4 настоящего Договора.</w:t>
      </w:r>
    </w:p>
    <w:p w14:paraId="3F4A6868"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11.3.</w:t>
      </w:r>
      <w:r w:rsidRPr="00F02F22">
        <w:rPr>
          <w:rFonts w:eastAsia="Calibri"/>
        </w:rPr>
        <w:tab/>
        <w:t>Настоящий Договор считается расторгнутым в соответствии с пунктом 11.2 Договора с момента получения Продавцом уведомления Покупателя об одностороннем отказе от исполнения Договора полностью, если иной срок расторжения Договора не предусмотрен в уведомлении либо не определен соглашением Сторон.</w:t>
      </w:r>
    </w:p>
    <w:p w14:paraId="24943FA4"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11.4. Продавец имеет право в одностороннем порядке отказаться от исполнения настоящего Договора в случаях, предусмотренных действующим законодательством Российской Федерации.</w:t>
      </w:r>
    </w:p>
    <w:p w14:paraId="665A3298"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11.5. Настоящий Договор считается расторгнутым в соответствии с пунктом 11.4 настоящего Договора с момента получения Покупателем уведомления от Продавца об одностороннем отказе от исполнения Договора, если иной срок расторжения Договора не предусмотрен в уведомлении либо не определен соглашением Сторон.</w:t>
      </w:r>
    </w:p>
    <w:p w14:paraId="2D53DE04" w14:textId="77777777" w:rsidR="00F02F22" w:rsidRPr="00F02F22" w:rsidRDefault="00F02F22" w:rsidP="00F02F22">
      <w:pPr>
        <w:tabs>
          <w:tab w:val="num" w:pos="0"/>
          <w:tab w:val="left" w:pos="851"/>
          <w:tab w:val="left" w:pos="1276"/>
          <w:tab w:val="left" w:pos="1418"/>
        </w:tabs>
        <w:ind w:firstLine="709"/>
        <w:jc w:val="both"/>
        <w:rPr>
          <w:rFonts w:eastAsia="Calibri"/>
        </w:rPr>
      </w:pPr>
    </w:p>
    <w:p w14:paraId="05790F68" w14:textId="77777777" w:rsidR="00F02F22" w:rsidRPr="00F02F22" w:rsidRDefault="00F02F22" w:rsidP="00F02F22">
      <w:pPr>
        <w:tabs>
          <w:tab w:val="num" w:pos="0"/>
          <w:tab w:val="left" w:pos="851"/>
          <w:tab w:val="left" w:pos="1276"/>
          <w:tab w:val="left" w:pos="1418"/>
        </w:tabs>
        <w:ind w:firstLine="709"/>
        <w:jc w:val="center"/>
        <w:rPr>
          <w:rFonts w:eastAsia="Calibri"/>
          <w:b/>
        </w:rPr>
      </w:pPr>
      <w:r w:rsidRPr="00F02F22">
        <w:rPr>
          <w:rFonts w:eastAsia="Calibri"/>
          <w:b/>
        </w:rPr>
        <w:t>12. АНТИКОРРУПЦИОННАЯ ОГОВОРКА</w:t>
      </w:r>
    </w:p>
    <w:p w14:paraId="1050B4FE"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rPr>
        <w:t xml:space="preserve">12.1. </w:t>
      </w:r>
      <w:r w:rsidRPr="00F02F22">
        <w:rPr>
          <w:rFonts w:eastAsia="Calibri"/>
          <w:lang w:eastAsia="en-US"/>
        </w:rPr>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033C2E32"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bCs/>
          <w:lang w:eastAsia="en-US"/>
        </w:rPr>
        <w:t>12.2.</w:t>
      </w:r>
      <w:r w:rsidRPr="00F02F22">
        <w:rPr>
          <w:rFonts w:eastAsia="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6C4F74D"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lang w:eastAsia="en-US"/>
        </w:rPr>
        <w:t xml:space="preserve">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F02F22">
        <w:rPr>
          <w:rFonts w:eastAsia="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D501539"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lang w:eastAsia="en-US"/>
        </w:rPr>
        <w:t>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44B0ACB"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lang w:eastAsia="en-US"/>
        </w:rPr>
        <w:t xml:space="preserve">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w:t>
      </w:r>
      <w:r w:rsidRPr="00F02F22">
        <w:rPr>
          <w:rFonts w:eastAsia="Calibri"/>
          <w:lang w:eastAsia="en-US"/>
        </w:rPr>
        <w:lastRenderedPageBreak/>
        <w:t>сообщивших о факте нарушений.</w:t>
      </w:r>
    </w:p>
    <w:p w14:paraId="0DE9D47B" w14:textId="77777777" w:rsidR="00F02F22" w:rsidRPr="00F02F22" w:rsidRDefault="00F02F22" w:rsidP="00F02F22">
      <w:pPr>
        <w:widowControl w:val="0"/>
        <w:tabs>
          <w:tab w:val="num" w:pos="0"/>
          <w:tab w:val="left" w:pos="1134"/>
          <w:tab w:val="left" w:pos="1276"/>
        </w:tabs>
        <w:autoSpaceDE w:val="0"/>
        <w:autoSpaceDN w:val="0"/>
        <w:adjustRightInd w:val="0"/>
        <w:ind w:firstLine="709"/>
        <w:jc w:val="both"/>
        <w:rPr>
          <w:rFonts w:eastAsia="Calibri"/>
          <w:lang w:eastAsia="en-US"/>
        </w:rPr>
      </w:pPr>
      <w:r w:rsidRPr="00F02F22">
        <w:rPr>
          <w:rFonts w:eastAsia="Calibri"/>
          <w:lang w:eastAsia="en-US"/>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E893824" w14:textId="77777777" w:rsidR="00F02F22" w:rsidRPr="00F02F22" w:rsidRDefault="00F02F22" w:rsidP="00F02F22">
      <w:pPr>
        <w:tabs>
          <w:tab w:val="left" w:pos="1418"/>
        </w:tabs>
        <w:ind w:firstLine="709"/>
        <w:jc w:val="both"/>
      </w:pPr>
      <w:r w:rsidRPr="00F02F22">
        <w:rPr>
          <w:rFonts w:eastAsia="Calibri"/>
          <w:lang w:eastAsia="en-US"/>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13BA587" w14:textId="77777777" w:rsidR="00F02F22" w:rsidRPr="00F02F22" w:rsidRDefault="00F02F22" w:rsidP="00F02F22">
      <w:pPr>
        <w:tabs>
          <w:tab w:val="num" w:pos="0"/>
          <w:tab w:val="left" w:pos="851"/>
          <w:tab w:val="left" w:pos="1276"/>
          <w:tab w:val="left" w:pos="1418"/>
        </w:tabs>
        <w:ind w:firstLine="709"/>
        <w:jc w:val="both"/>
      </w:pPr>
    </w:p>
    <w:p w14:paraId="784A0DD2" w14:textId="77777777" w:rsidR="00F02F22" w:rsidRPr="00F02F22" w:rsidRDefault="00F02F22" w:rsidP="00F02F22">
      <w:pPr>
        <w:numPr>
          <w:ilvl w:val="0"/>
          <w:numId w:val="60"/>
        </w:numPr>
        <w:tabs>
          <w:tab w:val="left" w:pos="851"/>
          <w:tab w:val="left" w:pos="1276"/>
          <w:tab w:val="left" w:pos="1418"/>
        </w:tabs>
        <w:suppressAutoHyphens/>
        <w:contextualSpacing/>
        <w:jc w:val="center"/>
        <w:rPr>
          <w:b/>
          <w:szCs w:val="20"/>
          <w:lang w:val="en-AU" w:eastAsia="en-US"/>
        </w:rPr>
      </w:pPr>
      <w:r w:rsidRPr="00F02F22">
        <w:rPr>
          <w:b/>
          <w:szCs w:val="20"/>
          <w:lang w:val="en-AU" w:eastAsia="en-US"/>
        </w:rPr>
        <w:t>СРОК ДЕЙСТВИЯ ДОГОВОРА</w:t>
      </w:r>
    </w:p>
    <w:p w14:paraId="4C013310" w14:textId="77777777" w:rsidR="00F02F22" w:rsidRPr="00F02F22" w:rsidRDefault="00F02F22" w:rsidP="00F02F22">
      <w:pPr>
        <w:tabs>
          <w:tab w:val="num" w:pos="0"/>
          <w:tab w:val="left" w:pos="851"/>
          <w:tab w:val="left" w:pos="1276"/>
          <w:tab w:val="left" w:pos="1418"/>
        </w:tabs>
        <w:ind w:firstLine="709"/>
        <w:jc w:val="both"/>
        <w:rPr>
          <w:rFonts w:eastAsia="Calibri"/>
        </w:rPr>
      </w:pPr>
      <w:r w:rsidRPr="00F02F22">
        <w:rPr>
          <w:rFonts w:eastAsia="Calibri"/>
        </w:rPr>
        <w:t>13.1. Договор вступает в силу с даты его подписания Сторонами и действует до полного исполнения Сторонами своих обязательств и окончания взаиморасчетов.</w:t>
      </w:r>
    </w:p>
    <w:p w14:paraId="6510DDBA" w14:textId="77777777" w:rsidR="00F02F22" w:rsidRPr="00F02F22" w:rsidRDefault="00F02F22" w:rsidP="00F02F22">
      <w:pPr>
        <w:tabs>
          <w:tab w:val="num" w:pos="0"/>
          <w:tab w:val="left" w:pos="851"/>
          <w:tab w:val="left" w:pos="1276"/>
          <w:tab w:val="left" w:pos="1418"/>
        </w:tabs>
        <w:ind w:firstLine="709"/>
        <w:jc w:val="both"/>
        <w:rPr>
          <w:rFonts w:eastAsia="Calibri"/>
          <w:b/>
        </w:rPr>
      </w:pPr>
    </w:p>
    <w:p w14:paraId="53171E82" w14:textId="77777777" w:rsidR="00F02F22" w:rsidRPr="00F02F22" w:rsidRDefault="00F02F22" w:rsidP="00F02F22">
      <w:pPr>
        <w:numPr>
          <w:ilvl w:val="0"/>
          <w:numId w:val="60"/>
        </w:numPr>
        <w:tabs>
          <w:tab w:val="left" w:pos="851"/>
          <w:tab w:val="left" w:pos="1276"/>
          <w:tab w:val="left" w:pos="1418"/>
        </w:tabs>
        <w:suppressAutoHyphens/>
        <w:contextualSpacing/>
        <w:jc w:val="center"/>
        <w:rPr>
          <w:b/>
          <w:color w:val="000000"/>
          <w:szCs w:val="20"/>
          <w:lang w:val="en-AU" w:eastAsia="en-US"/>
        </w:rPr>
      </w:pPr>
      <w:r w:rsidRPr="00F02F22">
        <w:rPr>
          <w:b/>
          <w:szCs w:val="20"/>
          <w:lang w:val="en-AU" w:eastAsia="en-US"/>
        </w:rPr>
        <w:t>ЭЛЕКТРОННЫЙ ДОКУМЕНТООБОРОТ</w:t>
      </w:r>
    </w:p>
    <w:p w14:paraId="38FA3752"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2291350"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2CD6CBB1"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475100DE"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099B2E00"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21407850"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41546563"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5DC25603" w14:textId="77777777" w:rsidR="00F02F22" w:rsidRPr="00F02F22" w:rsidRDefault="00F02F22" w:rsidP="00F02F22">
      <w:pPr>
        <w:tabs>
          <w:tab w:val="left" w:pos="1418"/>
        </w:tabs>
        <w:ind w:firstLine="709"/>
        <w:jc w:val="both"/>
      </w:pPr>
      <w:r w:rsidRPr="00F02F22">
        <w:rPr>
          <w:rFonts w:eastAsia="Calibri;Calibri"/>
          <w:lang w:eastAsia="en-US"/>
        </w:rPr>
        <w:t xml:space="preserve">Каждая из Сторон несет ответственность за обеспечение </w:t>
      </w:r>
      <w:proofErr w:type="gramStart"/>
      <w:r w:rsidRPr="00F02F22">
        <w:rPr>
          <w:rFonts w:eastAsia="Calibri;Calibri"/>
          <w:lang w:eastAsia="en-US"/>
        </w:rPr>
        <w:t>конфиденциальности</w:t>
      </w:r>
      <w:r w:rsidRPr="00F02F22">
        <w:t xml:space="preserve"> ключей</w:t>
      </w:r>
      <w:proofErr w:type="gramEnd"/>
      <w:r w:rsidRPr="00F02F22">
        <w:t xml:space="preserve"> квалицированной ЭП, недопущение использования принадлежащих ей ключей без ее согласия. </w:t>
      </w:r>
    </w:p>
    <w:p w14:paraId="036AA322"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01145D"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1D76F26D"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lastRenderedPageBreak/>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773F13BD" w14:textId="77777777" w:rsidR="00F02F22" w:rsidRPr="00F02F22" w:rsidRDefault="00F02F22" w:rsidP="00F02F22">
      <w:pPr>
        <w:tabs>
          <w:tab w:val="left" w:pos="1418"/>
        </w:tabs>
        <w:ind w:firstLine="709"/>
        <w:jc w:val="both"/>
        <w:rPr>
          <w:rFonts w:eastAsia="Calibri;Calibri"/>
          <w:lang w:eastAsia="en-US"/>
        </w:rPr>
      </w:pPr>
      <w:r w:rsidRPr="00F02F22">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49E53930" w14:textId="77777777" w:rsidR="00F02F22" w:rsidRPr="00F02F22" w:rsidRDefault="00F02F22" w:rsidP="00F02F22">
      <w:pPr>
        <w:tabs>
          <w:tab w:val="left" w:pos="851"/>
          <w:tab w:val="left" w:pos="1276"/>
          <w:tab w:val="left" w:pos="1418"/>
        </w:tabs>
        <w:ind w:left="720"/>
        <w:rPr>
          <w:rFonts w:eastAsia="Calibri"/>
          <w:b/>
        </w:rPr>
      </w:pPr>
    </w:p>
    <w:p w14:paraId="79CFC645" w14:textId="77777777" w:rsidR="00F02F22" w:rsidRPr="00F02F22" w:rsidRDefault="00F02F22" w:rsidP="00F02F22">
      <w:pPr>
        <w:tabs>
          <w:tab w:val="left" w:pos="851"/>
          <w:tab w:val="left" w:pos="1276"/>
          <w:tab w:val="left" w:pos="1418"/>
        </w:tabs>
        <w:ind w:left="360"/>
        <w:jc w:val="center"/>
        <w:rPr>
          <w:rFonts w:eastAsia="Calibri"/>
          <w:b/>
        </w:rPr>
      </w:pPr>
      <w:r w:rsidRPr="00F02F22">
        <w:rPr>
          <w:rFonts w:eastAsia="Calibri"/>
          <w:b/>
        </w:rPr>
        <w:t>15. ПРОЧИЕ УСЛОВИЯ</w:t>
      </w:r>
    </w:p>
    <w:p w14:paraId="32F62B1F"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15.1. Во всем остальном, что не предусмотрено настоящим Договором, Стороны руководствуются действующим законодательством Российской Федерации.</w:t>
      </w:r>
    </w:p>
    <w:p w14:paraId="28E10706"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15.2. 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5BD744F3"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15.3. Сторона не вправе без письменного согласия другой Стороны передавать свои права и обязанности по настоящему Договору.</w:t>
      </w:r>
    </w:p>
    <w:p w14:paraId="6C7CFAF6"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Без письменного согласия Покупателя Продавец не вправе заключать договор уступки права требования (цессии), а также договор финансирования уступки права требования (факторинга). В случае нарушения Продавцом запрета на заключение договора уступки права требования (цессии) и договора финансирования уступки права требования (факторинга), Продавец уплатит Покупателю штраф в размере 50% от переуступленного денежного требования по указанным договорам уступки.</w:t>
      </w:r>
    </w:p>
    <w:p w14:paraId="11B4A3A9"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59F73A46"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 xml:space="preserve">15.4. </w:t>
      </w:r>
      <w:r w:rsidRPr="00F02F22">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6" w:history="1">
        <w:r w:rsidRPr="00F02F22">
          <w:rPr>
            <w:u w:val="single"/>
            <w:lang w:val="en-US"/>
          </w:rPr>
          <w:t>info</w:t>
        </w:r>
        <w:r w:rsidRPr="00F02F22">
          <w:rPr>
            <w:u w:val="single"/>
          </w:rPr>
          <w:t>@</w:t>
        </w:r>
        <w:r w:rsidRPr="00F02F22">
          <w:rPr>
            <w:u w:val="single"/>
            <w:lang w:val="en-US"/>
          </w:rPr>
          <w:t>ncrc</w:t>
        </w:r>
        <w:r w:rsidRPr="00F02F22">
          <w:rPr>
            <w:u w:val="single"/>
          </w:rPr>
          <w:t>.</w:t>
        </w:r>
        <w:r w:rsidRPr="00F02F22">
          <w:rPr>
            <w:u w:val="single"/>
            <w:lang w:val="en-US"/>
          </w:rPr>
          <w:t>ru</w:t>
        </w:r>
      </w:hyperlink>
      <w:r w:rsidRPr="00F02F22">
        <w:t xml:space="preserve"> на адрес электронной почты (с адреса электронной почты) Продавца____________,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C836BE3"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изменениях.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58CEE936"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15.6.</w:t>
      </w:r>
      <w:r w:rsidRPr="00F02F22">
        <w:rPr>
          <w:rFonts w:eastAsia="Calibri"/>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14D59F4D" w14:textId="77777777" w:rsidR="00F02F22" w:rsidRPr="00F02F22" w:rsidRDefault="00F02F22" w:rsidP="00F02F22">
      <w:pPr>
        <w:tabs>
          <w:tab w:val="left" w:pos="851"/>
          <w:tab w:val="left" w:pos="1276"/>
          <w:tab w:val="left" w:pos="1418"/>
        </w:tabs>
        <w:ind w:firstLine="709"/>
        <w:jc w:val="both"/>
        <w:rPr>
          <w:rFonts w:eastAsia="Calibri"/>
        </w:rPr>
      </w:pPr>
      <w:r w:rsidRPr="00F02F22">
        <w:rPr>
          <w:rFonts w:eastAsia="Calibri"/>
        </w:rPr>
        <w:t>15.7.</w:t>
      </w:r>
      <w:r w:rsidRPr="00F02F22">
        <w:rPr>
          <w:rFonts w:eastAsia="Calibri"/>
        </w:rPr>
        <w:tab/>
        <w:t>В том случае, когда настоящим Договором предусмотрена оплата после передачи Автомобиля Покупателю, указанный Автомобиль не признается находящимся в залоге у Продавца. Положения Гражданского кодекса Российской Федерации о коммерческом кредите к отношениям Сторон по настоящему Договору не применяются.</w:t>
      </w:r>
    </w:p>
    <w:p w14:paraId="624D08EA" w14:textId="77777777" w:rsidR="00F02F22" w:rsidRPr="00F02F22" w:rsidRDefault="00F02F22" w:rsidP="00F02F22">
      <w:pPr>
        <w:tabs>
          <w:tab w:val="left" w:pos="851"/>
          <w:tab w:val="left" w:pos="1276"/>
          <w:tab w:val="left" w:pos="1418"/>
        </w:tabs>
        <w:ind w:firstLine="709"/>
        <w:jc w:val="both"/>
        <w:rPr>
          <w:lang w:eastAsia="ar-SA"/>
        </w:rPr>
      </w:pPr>
      <w:r w:rsidRPr="00F02F22">
        <w:rPr>
          <w:rFonts w:eastAsia="Calibri"/>
        </w:rPr>
        <w:lastRenderedPageBreak/>
        <w:t>15.8. Договор</w:t>
      </w:r>
      <w:r w:rsidRPr="00F02F22">
        <w:rPr>
          <w:lang w:eastAsia="ar-SA"/>
        </w:rPr>
        <w:t xml:space="preserve">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405BDED6" w14:textId="77777777" w:rsidR="00F02F22" w:rsidRPr="00F02F22" w:rsidRDefault="00F02F22" w:rsidP="00F02F22">
      <w:pPr>
        <w:tabs>
          <w:tab w:val="left" w:pos="1276"/>
        </w:tabs>
        <w:ind w:firstLine="709"/>
        <w:jc w:val="both"/>
        <w:rPr>
          <w:b/>
          <w:caps/>
        </w:rPr>
      </w:pPr>
    </w:p>
    <w:p w14:paraId="1F808BD0" w14:textId="77777777" w:rsidR="00F02F22" w:rsidRPr="00F02F22" w:rsidRDefault="00F02F22" w:rsidP="00F02F22">
      <w:pPr>
        <w:tabs>
          <w:tab w:val="left" w:pos="1276"/>
        </w:tabs>
        <w:ind w:firstLine="709"/>
        <w:jc w:val="center"/>
        <w:rPr>
          <w:b/>
          <w:caps/>
        </w:rPr>
      </w:pPr>
      <w:r w:rsidRPr="00F02F22">
        <w:rPr>
          <w:b/>
          <w:caps/>
        </w:rPr>
        <w:t>16. ПЕРЕЧЕНЬ ПРИЛОЖЕНИЙ К ДОГОВОРУ</w:t>
      </w:r>
    </w:p>
    <w:p w14:paraId="21807CC3" w14:textId="77777777" w:rsidR="00F02F22" w:rsidRPr="00F02F22" w:rsidRDefault="00F02F22" w:rsidP="00F02F22">
      <w:pPr>
        <w:tabs>
          <w:tab w:val="left" w:pos="851"/>
          <w:tab w:val="left" w:pos="1276"/>
          <w:tab w:val="left" w:pos="1418"/>
        </w:tabs>
        <w:ind w:firstLine="709"/>
        <w:jc w:val="both"/>
      </w:pPr>
      <w:r w:rsidRPr="00F02F22">
        <w:t>16.1. Приложение № 1 – Спецификация автомобиля;</w:t>
      </w:r>
    </w:p>
    <w:p w14:paraId="593F0248" w14:textId="49E27A01" w:rsidR="00F02F22" w:rsidRDefault="00F02F22" w:rsidP="00F02F22">
      <w:pPr>
        <w:tabs>
          <w:tab w:val="left" w:pos="851"/>
          <w:tab w:val="left" w:pos="1276"/>
          <w:tab w:val="left" w:pos="1418"/>
        </w:tabs>
        <w:ind w:firstLine="709"/>
        <w:jc w:val="both"/>
      </w:pPr>
      <w:r w:rsidRPr="00F02F22">
        <w:t xml:space="preserve">16.2. Приложение № 2 – Форма </w:t>
      </w:r>
      <w:r w:rsidR="001D17AC">
        <w:t>акта приема-передачи автомобиля;</w:t>
      </w:r>
    </w:p>
    <w:p w14:paraId="106F6384" w14:textId="1AF61CE9" w:rsidR="001D17AC" w:rsidRPr="00F02F22" w:rsidRDefault="001D17AC" w:rsidP="00F02F22">
      <w:pPr>
        <w:tabs>
          <w:tab w:val="left" w:pos="851"/>
          <w:tab w:val="left" w:pos="1276"/>
          <w:tab w:val="left" w:pos="1418"/>
        </w:tabs>
        <w:ind w:firstLine="709"/>
        <w:jc w:val="both"/>
      </w:pPr>
      <w:r>
        <w:t xml:space="preserve">16.3. Приложение № 3 </w:t>
      </w:r>
      <w:r w:rsidRPr="001D17AC">
        <w:t>–</w:t>
      </w:r>
      <w:r>
        <w:t xml:space="preserve"> Условия гарантии.</w:t>
      </w:r>
    </w:p>
    <w:p w14:paraId="61475BE5" w14:textId="77777777" w:rsidR="00F02F22" w:rsidRPr="00F02F22" w:rsidRDefault="00F02F22" w:rsidP="00F02F22">
      <w:pPr>
        <w:ind w:firstLine="709"/>
        <w:jc w:val="center"/>
        <w:rPr>
          <w:b/>
        </w:rPr>
      </w:pPr>
    </w:p>
    <w:p w14:paraId="099D54EF" w14:textId="77777777" w:rsidR="00F02F22" w:rsidRPr="00F02F22" w:rsidRDefault="00F02F22" w:rsidP="00F02F22">
      <w:pPr>
        <w:numPr>
          <w:ilvl w:val="0"/>
          <w:numId w:val="61"/>
        </w:numPr>
        <w:contextualSpacing/>
        <w:jc w:val="center"/>
        <w:rPr>
          <w:b/>
          <w:bCs/>
          <w:szCs w:val="20"/>
          <w:lang w:eastAsia="en-US"/>
        </w:rPr>
      </w:pPr>
      <w:r w:rsidRPr="00F02F22">
        <w:rPr>
          <w:rFonts w:eastAsia="Calibri"/>
          <w:b/>
          <w:szCs w:val="20"/>
          <w:lang w:eastAsia="en-US"/>
        </w:rPr>
        <w:t>АДРЕСА, РЕКВИЗИТЫ И ПОДПИСИ СТОРОН</w:t>
      </w:r>
    </w:p>
    <w:p w14:paraId="73D00826" w14:textId="77777777" w:rsidR="00F02F22" w:rsidRPr="00F02F22" w:rsidRDefault="00F02F22" w:rsidP="00F02F22">
      <w:pPr>
        <w:rPr>
          <w:b/>
          <w:bCs/>
        </w:rPr>
      </w:pPr>
    </w:p>
    <w:tbl>
      <w:tblPr>
        <w:tblW w:w="8960" w:type="dxa"/>
        <w:tblInd w:w="646" w:type="dxa"/>
        <w:tblLook w:val="0000" w:firstRow="0" w:lastRow="0" w:firstColumn="0" w:lastColumn="0" w:noHBand="0" w:noVBand="0"/>
      </w:tblPr>
      <w:tblGrid>
        <w:gridCol w:w="4565"/>
        <w:gridCol w:w="4395"/>
      </w:tblGrid>
      <w:tr w:rsidR="00F02F22" w:rsidRPr="00F02F22" w14:paraId="7AE6F774" w14:textId="77777777" w:rsidTr="00321582">
        <w:trPr>
          <w:trHeight w:val="699"/>
        </w:trPr>
        <w:tc>
          <w:tcPr>
            <w:tcW w:w="4565" w:type="dxa"/>
            <w:shd w:val="clear" w:color="auto" w:fill="FFFFFF"/>
          </w:tcPr>
          <w:p w14:paraId="0ED583E8" w14:textId="77777777" w:rsidR="00F02F22" w:rsidRPr="00F02F22" w:rsidRDefault="00F02F22" w:rsidP="00F02F22">
            <w:r w:rsidRPr="00F02F22">
              <w:rPr>
                <w:b/>
                <w:bCs/>
              </w:rPr>
              <w:t>ПРОДАВЕЦ:</w:t>
            </w:r>
          </w:p>
          <w:p w14:paraId="3032168D" w14:textId="77777777" w:rsidR="00F02F22" w:rsidRPr="00F02F22" w:rsidRDefault="00F02F22" w:rsidP="00F02F22">
            <w:pPr>
              <w:tabs>
                <w:tab w:val="left" w:pos="4678"/>
              </w:tabs>
              <w:ind w:left="37" w:right="317"/>
            </w:pPr>
          </w:p>
          <w:p w14:paraId="0C97ECB4" w14:textId="77777777" w:rsidR="00F02F22" w:rsidRPr="00F02F22" w:rsidRDefault="00F02F22" w:rsidP="00F02F22">
            <w:pPr>
              <w:tabs>
                <w:tab w:val="left" w:pos="4678"/>
              </w:tabs>
              <w:ind w:left="37" w:right="317"/>
            </w:pPr>
          </w:p>
          <w:p w14:paraId="3B6061D3" w14:textId="77777777" w:rsidR="00F02F22" w:rsidRPr="00F02F22" w:rsidRDefault="00F02F22" w:rsidP="00F02F22">
            <w:pPr>
              <w:tabs>
                <w:tab w:val="left" w:pos="4678"/>
              </w:tabs>
              <w:ind w:left="37" w:right="317"/>
              <w:rPr>
                <w:bCs/>
                <w:lang w:eastAsia="ar-SA"/>
              </w:rPr>
            </w:pPr>
            <w:r w:rsidRPr="00F02F22">
              <w:rPr>
                <w:bCs/>
                <w:u w:val="single"/>
              </w:rPr>
              <w:t>Адрес места нахождения</w:t>
            </w:r>
            <w:r w:rsidRPr="00F02F22">
              <w:rPr>
                <w:u w:val="single"/>
              </w:rPr>
              <w:t>:</w:t>
            </w:r>
          </w:p>
          <w:p w14:paraId="7B95AA79" w14:textId="77777777" w:rsidR="00F02F22" w:rsidRPr="00F02F22" w:rsidRDefault="00F02F22" w:rsidP="00F02F22">
            <w:pPr>
              <w:tabs>
                <w:tab w:val="left" w:pos="4678"/>
              </w:tabs>
              <w:ind w:left="37" w:right="317"/>
              <w:rPr>
                <w:bCs/>
                <w:lang w:eastAsia="ar-SA"/>
              </w:rPr>
            </w:pPr>
          </w:p>
          <w:p w14:paraId="37B9E775" w14:textId="77777777" w:rsidR="00F02F22" w:rsidRPr="00F02F22" w:rsidRDefault="00F02F22" w:rsidP="00F02F22">
            <w:pPr>
              <w:tabs>
                <w:tab w:val="left" w:pos="4678"/>
              </w:tabs>
              <w:ind w:left="37" w:right="317"/>
              <w:rPr>
                <w:bCs/>
                <w:u w:val="single"/>
                <w:lang w:eastAsia="ar-SA"/>
              </w:rPr>
            </w:pPr>
            <w:r w:rsidRPr="00F02F22">
              <w:rPr>
                <w:bCs/>
                <w:u w:val="single"/>
                <w:lang w:eastAsia="ar-SA"/>
              </w:rPr>
              <w:t>Адрес для отправки почтовой корреспонденции:</w:t>
            </w:r>
          </w:p>
          <w:p w14:paraId="71F144F3" w14:textId="77777777" w:rsidR="00F02F22" w:rsidRPr="00F02F22" w:rsidRDefault="00F02F22" w:rsidP="00F02F22">
            <w:pPr>
              <w:tabs>
                <w:tab w:val="left" w:pos="4678"/>
              </w:tabs>
              <w:ind w:left="37" w:right="317"/>
              <w:rPr>
                <w:bCs/>
                <w:lang w:eastAsia="ar-SA"/>
              </w:rPr>
            </w:pPr>
          </w:p>
          <w:p w14:paraId="4FEF0920" w14:textId="77777777" w:rsidR="00F02F22" w:rsidRPr="00F02F22" w:rsidRDefault="00F02F22" w:rsidP="00F02F22">
            <w:pPr>
              <w:tabs>
                <w:tab w:val="left" w:pos="4678"/>
              </w:tabs>
              <w:ind w:left="37" w:right="317"/>
              <w:rPr>
                <w:bCs/>
                <w:lang w:eastAsia="ar-SA"/>
              </w:rPr>
            </w:pPr>
            <w:r w:rsidRPr="00F02F22">
              <w:rPr>
                <w:bCs/>
                <w:lang w:eastAsia="ar-SA"/>
              </w:rPr>
              <w:t xml:space="preserve">Тел.: </w:t>
            </w:r>
          </w:p>
          <w:p w14:paraId="203DEB5E" w14:textId="77777777" w:rsidR="00F02F22" w:rsidRPr="00F02F22" w:rsidRDefault="00F02F22" w:rsidP="00F02F22">
            <w:pPr>
              <w:tabs>
                <w:tab w:val="left" w:pos="4678"/>
              </w:tabs>
              <w:ind w:left="37" w:right="317"/>
              <w:rPr>
                <w:bCs/>
                <w:lang w:eastAsia="ar-SA"/>
              </w:rPr>
            </w:pPr>
            <w:r w:rsidRPr="00F02F22">
              <w:rPr>
                <w:bCs/>
                <w:lang w:eastAsia="ar-SA"/>
              </w:rPr>
              <w:t>Факс:</w:t>
            </w:r>
          </w:p>
          <w:p w14:paraId="027B275B" w14:textId="77777777" w:rsidR="00F02F22" w:rsidRPr="00F02F22" w:rsidRDefault="00F02F22" w:rsidP="00F02F22">
            <w:pPr>
              <w:tabs>
                <w:tab w:val="left" w:pos="4678"/>
              </w:tabs>
              <w:ind w:left="37" w:right="317"/>
              <w:rPr>
                <w:bCs/>
                <w:lang w:eastAsia="ar-SA"/>
              </w:rPr>
            </w:pPr>
            <w:r w:rsidRPr="00F02F22">
              <w:rPr>
                <w:bCs/>
                <w:lang w:eastAsia="ar-SA"/>
              </w:rPr>
              <w:t xml:space="preserve">ИНН, КПП </w:t>
            </w:r>
          </w:p>
          <w:p w14:paraId="49A175FF" w14:textId="77777777" w:rsidR="00F02F22" w:rsidRPr="00F02F22" w:rsidRDefault="00F02F22" w:rsidP="00F02F22">
            <w:pPr>
              <w:tabs>
                <w:tab w:val="left" w:pos="4678"/>
              </w:tabs>
              <w:ind w:left="37" w:right="317"/>
              <w:rPr>
                <w:bCs/>
                <w:lang w:eastAsia="ar-SA"/>
              </w:rPr>
            </w:pPr>
            <w:r w:rsidRPr="00F02F22">
              <w:rPr>
                <w:bCs/>
                <w:lang w:eastAsia="ar-SA"/>
              </w:rPr>
              <w:t xml:space="preserve">ОГРН </w:t>
            </w:r>
          </w:p>
          <w:p w14:paraId="52388A5C" w14:textId="77777777" w:rsidR="00F02F22" w:rsidRPr="00F02F22" w:rsidRDefault="00F02F22" w:rsidP="00F02F22">
            <w:pPr>
              <w:tabs>
                <w:tab w:val="left" w:pos="4678"/>
              </w:tabs>
              <w:ind w:left="37" w:right="317"/>
              <w:rPr>
                <w:bCs/>
                <w:lang w:eastAsia="ar-SA"/>
              </w:rPr>
            </w:pPr>
            <w:r w:rsidRPr="00F02F22">
              <w:rPr>
                <w:bCs/>
                <w:lang w:eastAsia="ar-SA"/>
              </w:rPr>
              <w:t xml:space="preserve">ОКПО </w:t>
            </w:r>
          </w:p>
          <w:p w14:paraId="5E20CA48" w14:textId="77777777" w:rsidR="00F02F22" w:rsidRPr="00F02F22" w:rsidRDefault="00F02F22" w:rsidP="00F02F22">
            <w:pPr>
              <w:tabs>
                <w:tab w:val="left" w:pos="4678"/>
              </w:tabs>
              <w:ind w:left="37" w:right="317"/>
              <w:rPr>
                <w:bCs/>
                <w:u w:val="single"/>
                <w:lang w:eastAsia="ar-SA"/>
              </w:rPr>
            </w:pPr>
            <w:r w:rsidRPr="00F02F22">
              <w:rPr>
                <w:bCs/>
                <w:u w:val="single"/>
                <w:lang w:eastAsia="ar-SA"/>
              </w:rPr>
              <w:t>Платежные реквизиты:</w:t>
            </w:r>
          </w:p>
          <w:p w14:paraId="2AFD0459" w14:textId="77777777" w:rsidR="00F02F22" w:rsidRPr="00F02F22" w:rsidRDefault="00F02F22" w:rsidP="00F02F22"/>
          <w:p w14:paraId="479C9C27" w14:textId="77777777" w:rsidR="00F02F22" w:rsidRPr="00F02F22" w:rsidRDefault="00F02F22" w:rsidP="00F02F22"/>
          <w:p w14:paraId="5E1F6B7E" w14:textId="77777777" w:rsidR="00F02F22" w:rsidRPr="00F02F22" w:rsidRDefault="00F02F22" w:rsidP="00F02F22"/>
          <w:p w14:paraId="766BAD1E" w14:textId="77777777" w:rsidR="00F02F22" w:rsidRPr="00F02F22" w:rsidRDefault="00F02F22" w:rsidP="00F02F22"/>
          <w:p w14:paraId="1BDD4AC4" w14:textId="77777777" w:rsidR="00F02F22" w:rsidRPr="00F02F22" w:rsidRDefault="00F02F22" w:rsidP="00F02F22"/>
          <w:p w14:paraId="138A0637" w14:textId="77777777" w:rsidR="00F02F22" w:rsidRPr="00F02F22" w:rsidRDefault="00F02F22" w:rsidP="00F02F22"/>
          <w:p w14:paraId="311D2A9F" w14:textId="77777777" w:rsidR="00F02F22" w:rsidRPr="00F02F22" w:rsidRDefault="00F02F22" w:rsidP="00F02F22"/>
          <w:p w14:paraId="46F8E9E8" w14:textId="77777777" w:rsidR="00F02F22" w:rsidRPr="00F02F22" w:rsidRDefault="00F02F22" w:rsidP="00F02F22"/>
          <w:p w14:paraId="56324272" w14:textId="77777777" w:rsidR="00F02F22" w:rsidRPr="00F02F22" w:rsidRDefault="00F02F22" w:rsidP="00F02F22"/>
          <w:p w14:paraId="612BEF19" w14:textId="77777777" w:rsidR="00F02F22" w:rsidRPr="00F02F22" w:rsidRDefault="00F02F22" w:rsidP="00F02F22"/>
          <w:p w14:paraId="6D806A32" w14:textId="77777777" w:rsidR="00F02F22" w:rsidRPr="00F02F22" w:rsidRDefault="00F02F22" w:rsidP="00F02F22"/>
          <w:p w14:paraId="7276F161" w14:textId="77777777" w:rsidR="00F02F22" w:rsidRPr="00F02F22" w:rsidRDefault="00F02F22" w:rsidP="00F02F22">
            <w:pPr>
              <w:rPr>
                <w:b/>
              </w:rPr>
            </w:pPr>
            <w:r w:rsidRPr="00F02F22">
              <w:rPr>
                <w:b/>
              </w:rPr>
              <w:t>ОТ ПРОДАВЦА:</w:t>
            </w:r>
          </w:p>
          <w:p w14:paraId="581701C2" w14:textId="77777777" w:rsidR="00F02F22" w:rsidRPr="00F02F22" w:rsidRDefault="00F02F22" w:rsidP="00F02F22"/>
          <w:p w14:paraId="05AB627F" w14:textId="77777777" w:rsidR="00F02F22" w:rsidRPr="00F02F22" w:rsidRDefault="00F02F22" w:rsidP="00F02F22">
            <w:pPr>
              <w:rPr>
                <w:b/>
              </w:rPr>
            </w:pPr>
            <w:r w:rsidRPr="00F02F22">
              <w:t>___________________/ /</w:t>
            </w:r>
          </w:p>
          <w:p w14:paraId="1AEE4EA6" w14:textId="77777777" w:rsidR="00F02F22" w:rsidRPr="00F02F22" w:rsidRDefault="00F02F22" w:rsidP="00F02F22">
            <w:r w:rsidRPr="00F02F22">
              <w:rPr>
                <w:i/>
                <w:sz w:val="20"/>
                <w:szCs w:val="20"/>
              </w:rPr>
              <w:t>(подписано ЭЦП)</w:t>
            </w:r>
          </w:p>
        </w:tc>
        <w:tc>
          <w:tcPr>
            <w:tcW w:w="4395" w:type="dxa"/>
            <w:shd w:val="clear" w:color="auto" w:fill="FFFFFF"/>
          </w:tcPr>
          <w:p w14:paraId="434BE5BC" w14:textId="77777777" w:rsidR="00F02F22" w:rsidRPr="00F02F22" w:rsidRDefault="00F02F22" w:rsidP="00F02F22">
            <w:pPr>
              <w:rPr>
                <w:b/>
              </w:rPr>
            </w:pPr>
            <w:r w:rsidRPr="00F02F22">
              <w:rPr>
                <w:b/>
                <w:bCs/>
              </w:rPr>
              <w:t>ПОКУПАТЕЛЬ:</w:t>
            </w:r>
          </w:p>
          <w:p w14:paraId="51B93650" w14:textId="77777777" w:rsidR="00F02F22" w:rsidRPr="00F02F22" w:rsidRDefault="00F02F22" w:rsidP="00F02F22">
            <w:pPr>
              <w:rPr>
                <w:b/>
              </w:rPr>
            </w:pPr>
            <w:r w:rsidRPr="00F02F22">
              <w:rPr>
                <w:b/>
              </w:rPr>
              <w:t>АО «КАВКАЗ.РФ»</w:t>
            </w:r>
          </w:p>
          <w:p w14:paraId="49656CCF" w14:textId="77777777" w:rsidR="00F02F22" w:rsidRPr="00F02F22" w:rsidRDefault="00F02F22" w:rsidP="00F02F22">
            <w:pPr>
              <w:rPr>
                <w:bCs/>
              </w:rPr>
            </w:pPr>
          </w:p>
          <w:p w14:paraId="530C218E" w14:textId="77777777" w:rsidR="00F02F22" w:rsidRPr="00F02F22" w:rsidRDefault="00F02F22" w:rsidP="00F02F22">
            <w:pPr>
              <w:rPr>
                <w:u w:val="single"/>
              </w:rPr>
            </w:pPr>
            <w:r w:rsidRPr="00F02F22">
              <w:rPr>
                <w:bCs/>
                <w:u w:val="single"/>
              </w:rPr>
              <w:t>Адрес места нахождения</w:t>
            </w:r>
            <w:r w:rsidRPr="00F02F22">
              <w:rPr>
                <w:u w:val="single"/>
              </w:rPr>
              <w:t xml:space="preserve">: </w:t>
            </w:r>
          </w:p>
          <w:p w14:paraId="1370350E" w14:textId="77777777" w:rsidR="00F02F22" w:rsidRPr="00F02F22" w:rsidRDefault="00F02F22" w:rsidP="00F02F22">
            <w:r w:rsidRPr="00F02F22">
              <w:t xml:space="preserve">улица </w:t>
            </w:r>
            <w:proofErr w:type="spellStart"/>
            <w:r w:rsidRPr="00F02F22">
              <w:t>Тестовская</w:t>
            </w:r>
            <w:proofErr w:type="spellEnd"/>
            <w:r w:rsidRPr="00F02F22">
              <w:t>, дом 10, 26 этаж, помещение I,</w:t>
            </w:r>
          </w:p>
          <w:p w14:paraId="52B02636" w14:textId="77777777" w:rsidR="00F02F22" w:rsidRPr="00F02F22" w:rsidRDefault="00F02F22" w:rsidP="00F02F22">
            <w:r w:rsidRPr="00F02F22">
              <w:t>город Москва, Российская Федерация, 123112</w:t>
            </w:r>
          </w:p>
          <w:p w14:paraId="4AB6D470" w14:textId="77777777" w:rsidR="00F02F22" w:rsidRPr="00F02F22" w:rsidRDefault="00F02F22" w:rsidP="00F02F22">
            <w:pPr>
              <w:rPr>
                <w:u w:val="single"/>
              </w:rPr>
            </w:pPr>
            <w:r w:rsidRPr="00F02F22">
              <w:rPr>
                <w:u w:val="single"/>
              </w:rPr>
              <w:t xml:space="preserve">Адрес для отправки </w:t>
            </w:r>
          </w:p>
          <w:p w14:paraId="630098F6" w14:textId="77777777" w:rsidR="00F02F22" w:rsidRPr="00F02F22" w:rsidRDefault="00F02F22" w:rsidP="00F02F22">
            <w:pPr>
              <w:rPr>
                <w:u w:val="single"/>
              </w:rPr>
            </w:pPr>
            <w:r w:rsidRPr="00F02F22">
              <w:rPr>
                <w:u w:val="single"/>
              </w:rPr>
              <w:t>почтовой корреспонденции:</w:t>
            </w:r>
          </w:p>
          <w:p w14:paraId="28F91220" w14:textId="77777777" w:rsidR="00F02F22" w:rsidRPr="00F02F22" w:rsidRDefault="00F02F22" w:rsidP="00F02F22">
            <w:r w:rsidRPr="00F02F22">
              <w:t xml:space="preserve">123112, Российская Федерация, город Москва, </w:t>
            </w:r>
          </w:p>
          <w:p w14:paraId="763919A8" w14:textId="77777777" w:rsidR="00F02F22" w:rsidRPr="00F02F22" w:rsidRDefault="00F02F22" w:rsidP="00F02F22">
            <w:r w:rsidRPr="00F02F22">
              <w:t xml:space="preserve">улица </w:t>
            </w:r>
            <w:proofErr w:type="spellStart"/>
            <w:r w:rsidRPr="00F02F22">
              <w:t>Тестовская</w:t>
            </w:r>
            <w:proofErr w:type="spellEnd"/>
            <w:r w:rsidRPr="00F02F22">
              <w:t xml:space="preserve">, дом 10, 26 этаж, помещение I </w:t>
            </w:r>
          </w:p>
          <w:p w14:paraId="079A3F8A" w14:textId="77777777" w:rsidR="00F02F22" w:rsidRPr="00F02F22" w:rsidRDefault="00F02F22" w:rsidP="00F02F22">
            <w:r w:rsidRPr="00F02F22">
              <w:t>Тел./факс: +7(495)775-91-22/ +7(495)775-91-24</w:t>
            </w:r>
          </w:p>
          <w:p w14:paraId="43844E33" w14:textId="77777777" w:rsidR="00F02F22" w:rsidRPr="00F02F22" w:rsidRDefault="00F02F22" w:rsidP="00F02F22">
            <w:r w:rsidRPr="00F02F22">
              <w:t>ИНН 2632100740, КПП 770301001</w:t>
            </w:r>
          </w:p>
          <w:p w14:paraId="45B8D5CA" w14:textId="77777777" w:rsidR="00F02F22" w:rsidRPr="00F02F22" w:rsidRDefault="00F02F22" w:rsidP="00F02F22">
            <w:r w:rsidRPr="00F02F22">
              <w:t>ОКПО 67132337, ОГРН 1102632003320</w:t>
            </w:r>
          </w:p>
          <w:p w14:paraId="5EEE895D" w14:textId="77777777" w:rsidR="00F02F22" w:rsidRPr="00F02F22" w:rsidRDefault="00F02F22" w:rsidP="00F02F22">
            <w:pPr>
              <w:jc w:val="both"/>
            </w:pPr>
            <w:r w:rsidRPr="00F02F22">
              <w:rPr>
                <w:u w:val="single"/>
              </w:rPr>
              <w:t xml:space="preserve">Расчетный счет: </w:t>
            </w:r>
            <w:r w:rsidRPr="00F02F22">
              <w:t>40701810500020000436</w:t>
            </w:r>
          </w:p>
          <w:p w14:paraId="00188C9B" w14:textId="77777777" w:rsidR="00F02F22" w:rsidRPr="00F02F22" w:rsidRDefault="00F02F22" w:rsidP="00F02F22">
            <w:pPr>
              <w:jc w:val="both"/>
            </w:pPr>
            <w:r w:rsidRPr="00F02F22">
              <w:rPr>
                <w:u w:val="single"/>
              </w:rPr>
              <w:t>Банк</w:t>
            </w:r>
            <w:r w:rsidRPr="00F02F22">
              <w:t>: ПАО СБЕРБАНК г. Москва  </w:t>
            </w:r>
          </w:p>
          <w:p w14:paraId="48D6C54A" w14:textId="77777777" w:rsidR="00F02F22" w:rsidRPr="00F02F22" w:rsidRDefault="00F02F22" w:rsidP="00F02F22">
            <w:pPr>
              <w:jc w:val="both"/>
            </w:pPr>
            <w:r w:rsidRPr="00F02F22">
              <w:rPr>
                <w:u w:val="single"/>
              </w:rPr>
              <w:t>Корреспондентский счет:</w:t>
            </w:r>
            <w:r w:rsidRPr="00F02F22">
              <w:t xml:space="preserve"> </w:t>
            </w:r>
          </w:p>
          <w:p w14:paraId="725B7D73" w14:textId="77777777" w:rsidR="00F02F22" w:rsidRPr="00F02F22" w:rsidRDefault="00F02F22" w:rsidP="00F02F22">
            <w:pPr>
              <w:jc w:val="both"/>
            </w:pPr>
            <w:r w:rsidRPr="00F02F22">
              <w:t>30101810400000000225</w:t>
            </w:r>
          </w:p>
          <w:p w14:paraId="3AE89CE3" w14:textId="77777777" w:rsidR="00F02F22" w:rsidRPr="00F02F22" w:rsidRDefault="00F02F22" w:rsidP="00F02F22">
            <w:pPr>
              <w:jc w:val="both"/>
            </w:pPr>
            <w:r w:rsidRPr="00F02F22">
              <w:rPr>
                <w:u w:val="single"/>
              </w:rPr>
              <w:t>БИК</w:t>
            </w:r>
            <w:r w:rsidRPr="00F02F22">
              <w:t>: 044525225</w:t>
            </w:r>
          </w:p>
          <w:p w14:paraId="08D790E7" w14:textId="77777777" w:rsidR="00F02F22" w:rsidRPr="00F02F22" w:rsidRDefault="00F02F22" w:rsidP="00F02F22">
            <w:pPr>
              <w:rPr>
                <w:rFonts w:ascii="Georgia" w:hAnsi="Georgia" w:cs="Calibri"/>
              </w:rPr>
            </w:pPr>
          </w:p>
          <w:p w14:paraId="50DE98A0" w14:textId="77777777" w:rsidR="00F02F22" w:rsidRPr="00F02F22" w:rsidRDefault="00F02F22" w:rsidP="00F02F22"/>
          <w:p w14:paraId="06922080" w14:textId="77777777" w:rsidR="00F02F22" w:rsidRPr="00F02F22" w:rsidRDefault="00F02F22" w:rsidP="00F02F22">
            <w:pPr>
              <w:rPr>
                <w:b/>
              </w:rPr>
            </w:pPr>
            <w:r w:rsidRPr="00F02F22">
              <w:rPr>
                <w:b/>
              </w:rPr>
              <w:t>ОТ ПОКУПАТЕЛЯ:</w:t>
            </w:r>
          </w:p>
          <w:p w14:paraId="2EF570F8" w14:textId="77777777" w:rsidR="00F02F22" w:rsidRPr="00F02F22" w:rsidRDefault="00F02F22" w:rsidP="00F02F22"/>
          <w:p w14:paraId="18FBA2DA" w14:textId="77777777" w:rsidR="00F02F22" w:rsidRPr="00F02F22" w:rsidRDefault="00F02F22" w:rsidP="00F02F22">
            <w:pPr>
              <w:rPr>
                <w:b/>
              </w:rPr>
            </w:pPr>
            <w:r w:rsidRPr="00F02F22">
              <w:t>__________________/ /</w:t>
            </w:r>
          </w:p>
          <w:p w14:paraId="08A346FC" w14:textId="77777777" w:rsidR="00F02F22" w:rsidRPr="00F02F22" w:rsidRDefault="00F02F22" w:rsidP="00F02F22">
            <w:r w:rsidRPr="00F02F22">
              <w:rPr>
                <w:i/>
                <w:sz w:val="20"/>
                <w:szCs w:val="20"/>
              </w:rPr>
              <w:t>(подписано ЭЦП)</w:t>
            </w:r>
          </w:p>
        </w:tc>
      </w:tr>
    </w:tbl>
    <w:p w14:paraId="09B0090A" w14:textId="77777777" w:rsidR="00F02F22" w:rsidRPr="00F02F22" w:rsidRDefault="00F02F22" w:rsidP="00F02F22">
      <w:pPr>
        <w:jc w:val="right"/>
        <w:rPr>
          <w:b/>
        </w:rPr>
      </w:pPr>
      <w:r w:rsidRPr="00F02F22">
        <w:br w:type="page"/>
      </w:r>
      <w:r w:rsidRPr="00F02F22">
        <w:rPr>
          <w:b/>
        </w:rPr>
        <w:lastRenderedPageBreak/>
        <w:t>Приложение № 1</w:t>
      </w:r>
    </w:p>
    <w:p w14:paraId="41578DB0" w14:textId="77777777" w:rsidR="00F02F22" w:rsidRPr="00F02F22" w:rsidRDefault="00F02F22" w:rsidP="00F02F22">
      <w:pPr>
        <w:jc w:val="right"/>
      </w:pPr>
      <w:r w:rsidRPr="00F02F22">
        <w:t>к договору от __</w:t>
      </w:r>
      <w:proofErr w:type="gramStart"/>
      <w:r w:rsidRPr="00F02F22">
        <w:t>_  _</w:t>
      </w:r>
      <w:proofErr w:type="gramEnd"/>
      <w:r w:rsidRPr="00F02F22">
        <w:t>__________ 202</w:t>
      </w:r>
      <w:r w:rsidRPr="00F02F22">
        <w:rPr>
          <w:lang w:val="en-US"/>
        </w:rPr>
        <w:t>6</w:t>
      </w:r>
      <w:r w:rsidRPr="00F02F22">
        <w:t xml:space="preserve"> г.</w:t>
      </w:r>
    </w:p>
    <w:p w14:paraId="56E37699" w14:textId="77777777" w:rsidR="00F02F22" w:rsidRPr="00F02F22" w:rsidRDefault="00F02F22" w:rsidP="00F02F22">
      <w:pPr>
        <w:jc w:val="right"/>
      </w:pPr>
      <w:r w:rsidRPr="00F02F22">
        <w:t xml:space="preserve">№ </w:t>
      </w:r>
    </w:p>
    <w:p w14:paraId="6F49A75E" w14:textId="77777777" w:rsidR="00F02F22" w:rsidRPr="00F02F22" w:rsidRDefault="00F02F22" w:rsidP="00F02F22">
      <w:pPr>
        <w:jc w:val="right"/>
      </w:pPr>
    </w:p>
    <w:p w14:paraId="77A6AE8A" w14:textId="77777777" w:rsidR="00F02F22" w:rsidRPr="00F02F22" w:rsidRDefault="00F02F22" w:rsidP="00F02F22">
      <w:pPr>
        <w:jc w:val="center"/>
        <w:rPr>
          <w:b/>
        </w:rPr>
      </w:pPr>
      <w:r w:rsidRPr="00F02F22">
        <w:rPr>
          <w:b/>
        </w:rPr>
        <w:t>СПЕЦИФИКАЦИЯ АВТОМОБИЛЯ</w:t>
      </w:r>
    </w:p>
    <w:p w14:paraId="5082EBD4" w14:textId="77777777" w:rsidR="00F02F22" w:rsidRPr="00F02F22" w:rsidRDefault="00F02F22" w:rsidP="00F02F22">
      <w:pPr>
        <w:ind w:firstLine="709"/>
        <w:jc w:val="both"/>
      </w:pPr>
    </w:p>
    <w:tbl>
      <w:tblPr>
        <w:tblW w:w="9781" w:type="dxa"/>
        <w:tblInd w:w="250" w:type="dxa"/>
        <w:tblLook w:val="04A0" w:firstRow="1" w:lastRow="0" w:firstColumn="1" w:lastColumn="0" w:noHBand="0" w:noVBand="1"/>
      </w:tblPr>
      <w:tblGrid>
        <w:gridCol w:w="458"/>
        <w:gridCol w:w="3795"/>
        <w:gridCol w:w="2126"/>
        <w:gridCol w:w="3402"/>
      </w:tblGrid>
      <w:tr w:rsidR="00F02F22" w:rsidRPr="00F02F22" w14:paraId="5D3F7AA2" w14:textId="77777777" w:rsidTr="00321582">
        <w:trPr>
          <w:trHeight w:val="56"/>
        </w:trPr>
        <w:tc>
          <w:tcPr>
            <w:tcW w:w="458" w:type="dxa"/>
            <w:tcBorders>
              <w:top w:val="single" w:sz="4" w:space="0" w:color="auto"/>
              <w:left w:val="single" w:sz="4" w:space="0" w:color="auto"/>
              <w:bottom w:val="single" w:sz="4" w:space="0" w:color="auto"/>
              <w:right w:val="single" w:sz="4" w:space="0" w:color="auto"/>
            </w:tcBorders>
            <w:vAlign w:val="center"/>
            <w:hideMark/>
          </w:tcPr>
          <w:p w14:paraId="499DFC0E" w14:textId="77777777" w:rsidR="00F02F22" w:rsidRPr="00F02F22" w:rsidRDefault="00F02F22" w:rsidP="00F02F22">
            <w:pPr>
              <w:tabs>
                <w:tab w:val="left" w:pos="708"/>
                <w:tab w:val="left" w:pos="1416"/>
                <w:tab w:val="left" w:pos="2124"/>
                <w:tab w:val="left" w:pos="2832"/>
                <w:tab w:val="left" w:pos="3540"/>
                <w:tab w:val="left" w:pos="4248"/>
              </w:tabs>
              <w:rPr>
                <w:b/>
              </w:rPr>
            </w:pPr>
            <w:r w:rsidRPr="00F02F22">
              <w:rPr>
                <w:b/>
              </w:rPr>
              <w:t>№</w:t>
            </w:r>
          </w:p>
        </w:tc>
        <w:tc>
          <w:tcPr>
            <w:tcW w:w="3795" w:type="dxa"/>
            <w:tcBorders>
              <w:top w:val="single" w:sz="4" w:space="0" w:color="auto"/>
              <w:left w:val="nil"/>
              <w:bottom w:val="single" w:sz="4" w:space="0" w:color="auto"/>
              <w:right w:val="single" w:sz="4" w:space="0" w:color="auto"/>
            </w:tcBorders>
            <w:vAlign w:val="center"/>
            <w:hideMark/>
          </w:tcPr>
          <w:p w14:paraId="4CDB8F55" w14:textId="77777777" w:rsidR="00F02F22" w:rsidRPr="00F02F22" w:rsidRDefault="00F02F22" w:rsidP="00F02F22">
            <w:pPr>
              <w:tabs>
                <w:tab w:val="left" w:pos="708"/>
                <w:tab w:val="left" w:pos="1416"/>
                <w:tab w:val="left" w:pos="2124"/>
                <w:tab w:val="left" w:pos="2832"/>
                <w:tab w:val="left" w:pos="3540"/>
                <w:tab w:val="left" w:pos="4248"/>
              </w:tabs>
              <w:jc w:val="center"/>
              <w:rPr>
                <w:b/>
              </w:rPr>
            </w:pPr>
            <w:r w:rsidRPr="00F02F22">
              <w:rPr>
                <w:b/>
              </w:rPr>
              <w:t>Наименование, тип, марка</w:t>
            </w:r>
          </w:p>
        </w:tc>
        <w:tc>
          <w:tcPr>
            <w:tcW w:w="2126" w:type="dxa"/>
            <w:tcBorders>
              <w:top w:val="single" w:sz="4" w:space="0" w:color="auto"/>
              <w:left w:val="nil"/>
              <w:bottom w:val="single" w:sz="4" w:space="0" w:color="auto"/>
              <w:right w:val="single" w:sz="4" w:space="0" w:color="auto"/>
            </w:tcBorders>
            <w:vAlign w:val="center"/>
            <w:hideMark/>
          </w:tcPr>
          <w:p w14:paraId="1E169F73" w14:textId="77777777" w:rsidR="00F02F22" w:rsidRPr="00F02F22" w:rsidRDefault="00F02F22" w:rsidP="00F02F22">
            <w:pPr>
              <w:tabs>
                <w:tab w:val="left" w:pos="708"/>
                <w:tab w:val="left" w:pos="1416"/>
                <w:tab w:val="left" w:pos="2124"/>
                <w:tab w:val="left" w:pos="2832"/>
                <w:tab w:val="left" w:pos="3540"/>
                <w:tab w:val="left" w:pos="4248"/>
              </w:tabs>
              <w:jc w:val="center"/>
              <w:rPr>
                <w:b/>
              </w:rPr>
            </w:pPr>
            <w:r w:rsidRPr="00F02F22">
              <w:rPr>
                <w:b/>
              </w:rPr>
              <w:t>Количество, ед.</w:t>
            </w:r>
          </w:p>
        </w:tc>
        <w:tc>
          <w:tcPr>
            <w:tcW w:w="3402" w:type="dxa"/>
            <w:tcBorders>
              <w:top w:val="single" w:sz="4" w:space="0" w:color="auto"/>
              <w:left w:val="nil"/>
              <w:bottom w:val="single" w:sz="4" w:space="0" w:color="auto"/>
              <w:right w:val="single" w:sz="4" w:space="0" w:color="auto"/>
            </w:tcBorders>
            <w:shd w:val="clear" w:color="auto" w:fill="FFFFFF"/>
            <w:vAlign w:val="center"/>
            <w:hideMark/>
          </w:tcPr>
          <w:p w14:paraId="64EFC402" w14:textId="77777777" w:rsidR="00F02F22" w:rsidRPr="00F02F22" w:rsidRDefault="00F02F22" w:rsidP="00F02F22">
            <w:pPr>
              <w:tabs>
                <w:tab w:val="left" w:pos="708"/>
                <w:tab w:val="left" w:pos="1416"/>
                <w:tab w:val="left" w:pos="2124"/>
                <w:tab w:val="left" w:pos="2832"/>
                <w:tab w:val="left" w:pos="3540"/>
                <w:tab w:val="left" w:pos="4248"/>
              </w:tabs>
              <w:jc w:val="center"/>
              <w:rPr>
                <w:b/>
              </w:rPr>
            </w:pPr>
            <w:r w:rsidRPr="00F02F22">
              <w:rPr>
                <w:b/>
              </w:rPr>
              <w:t>Цена за единицу, рублей,</w:t>
            </w:r>
            <w:r w:rsidRPr="00F02F22">
              <w:rPr>
                <w:b/>
              </w:rPr>
              <w:br/>
              <w:t>с учетом НДС</w:t>
            </w:r>
          </w:p>
        </w:tc>
      </w:tr>
      <w:tr w:rsidR="00F02F22" w:rsidRPr="00F02F22" w14:paraId="220B2534" w14:textId="77777777" w:rsidTr="00321582">
        <w:trPr>
          <w:trHeight w:val="816"/>
        </w:trPr>
        <w:tc>
          <w:tcPr>
            <w:tcW w:w="458" w:type="dxa"/>
            <w:tcBorders>
              <w:top w:val="single" w:sz="4" w:space="0" w:color="auto"/>
              <w:left w:val="single" w:sz="4" w:space="0" w:color="auto"/>
              <w:bottom w:val="single" w:sz="4" w:space="0" w:color="auto"/>
              <w:right w:val="single" w:sz="4" w:space="0" w:color="auto"/>
            </w:tcBorders>
            <w:vAlign w:val="center"/>
            <w:hideMark/>
          </w:tcPr>
          <w:p w14:paraId="675086FE" w14:textId="77777777" w:rsidR="00F02F22" w:rsidRPr="00F02F22" w:rsidRDefault="00F02F22" w:rsidP="00F02F22">
            <w:pPr>
              <w:tabs>
                <w:tab w:val="left" w:pos="708"/>
                <w:tab w:val="left" w:pos="1416"/>
                <w:tab w:val="left" w:pos="2124"/>
                <w:tab w:val="left" w:pos="2832"/>
                <w:tab w:val="left" w:pos="3540"/>
                <w:tab w:val="left" w:pos="4248"/>
              </w:tabs>
              <w:rPr>
                <w:bCs/>
                <w:spacing w:val="-10"/>
                <w:szCs w:val="22"/>
                <w:shd w:val="clear" w:color="auto" w:fill="FFFFFF"/>
              </w:rPr>
            </w:pPr>
            <w:r w:rsidRPr="00F02F22">
              <w:rPr>
                <w:bCs/>
                <w:spacing w:val="-10"/>
                <w:szCs w:val="22"/>
                <w:shd w:val="clear" w:color="auto" w:fill="FFFFFF"/>
              </w:rPr>
              <w:t>1</w:t>
            </w:r>
          </w:p>
        </w:tc>
        <w:tc>
          <w:tcPr>
            <w:tcW w:w="3795" w:type="dxa"/>
            <w:tcBorders>
              <w:top w:val="single" w:sz="4" w:space="0" w:color="auto"/>
              <w:left w:val="nil"/>
              <w:bottom w:val="single" w:sz="4" w:space="0" w:color="auto"/>
              <w:right w:val="single" w:sz="4" w:space="0" w:color="auto"/>
            </w:tcBorders>
            <w:vAlign w:val="center"/>
          </w:tcPr>
          <w:p w14:paraId="1757BEEE" w14:textId="77777777" w:rsidR="00F02F22" w:rsidRPr="00F02F22" w:rsidRDefault="00F02F22" w:rsidP="00F02F22">
            <w:pPr>
              <w:autoSpaceDE w:val="0"/>
              <w:autoSpaceDN w:val="0"/>
              <w:adjustRightInd w:val="0"/>
              <w:spacing w:before="100" w:after="100"/>
              <w:jc w:val="center"/>
            </w:pPr>
          </w:p>
        </w:tc>
        <w:tc>
          <w:tcPr>
            <w:tcW w:w="2126" w:type="dxa"/>
            <w:tcBorders>
              <w:top w:val="single" w:sz="4" w:space="0" w:color="auto"/>
              <w:left w:val="nil"/>
              <w:bottom w:val="single" w:sz="4" w:space="0" w:color="auto"/>
              <w:right w:val="single" w:sz="4" w:space="0" w:color="auto"/>
            </w:tcBorders>
            <w:vAlign w:val="center"/>
          </w:tcPr>
          <w:p w14:paraId="1C445F38" w14:textId="77777777" w:rsidR="00F02F22" w:rsidRPr="00F02F22" w:rsidRDefault="00F02F22" w:rsidP="00F02F22">
            <w:pPr>
              <w:tabs>
                <w:tab w:val="left" w:pos="708"/>
                <w:tab w:val="left" w:pos="1416"/>
                <w:tab w:val="left" w:pos="2124"/>
                <w:tab w:val="left" w:pos="2832"/>
                <w:tab w:val="left" w:pos="3540"/>
                <w:tab w:val="left" w:pos="4248"/>
              </w:tabs>
              <w:jc w:val="center"/>
              <w:rPr>
                <w:bCs/>
                <w:spacing w:val="-10"/>
                <w:szCs w:val="22"/>
                <w:shd w:val="clear" w:color="auto" w:fill="FFFFFF"/>
              </w:rPr>
            </w:pPr>
            <w:r w:rsidRPr="00F02F22">
              <w:rPr>
                <w:bCs/>
                <w:spacing w:val="-10"/>
                <w:szCs w:val="22"/>
                <w:shd w:val="clear" w:color="auto" w:fill="FFFFFF"/>
              </w:rPr>
              <w:t>1</w:t>
            </w:r>
          </w:p>
        </w:tc>
        <w:tc>
          <w:tcPr>
            <w:tcW w:w="3402" w:type="dxa"/>
            <w:tcBorders>
              <w:top w:val="single" w:sz="4" w:space="0" w:color="auto"/>
              <w:left w:val="nil"/>
              <w:bottom w:val="single" w:sz="4" w:space="0" w:color="auto"/>
              <w:right w:val="single" w:sz="4" w:space="0" w:color="auto"/>
            </w:tcBorders>
            <w:shd w:val="clear" w:color="auto" w:fill="FFFFFF"/>
            <w:vAlign w:val="center"/>
          </w:tcPr>
          <w:p w14:paraId="0605A803" w14:textId="77777777" w:rsidR="00F02F22" w:rsidRPr="00F02F22" w:rsidRDefault="00F02F22" w:rsidP="00F02F22">
            <w:pPr>
              <w:tabs>
                <w:tab w:val="left" w:pos="708"/>
                <w:tab w:val="left" w:pos="1416"/>
                <w:tab w:val="left" w:pos="2124"/>
                <w:tab w:val="left" w:pos="2832"/>
                <w:tab w:val="left" w:pos="3540"/>
                <w:tab w:val="left" w:pos="4248"/>
              </w:tabs>
              <w:jc w:val="center"/>
              <w:rPr>
                <w:bCs/>
                <w:spacing w:val="-10"/>
                <w:szCs w:val="22"/>
                <w:shd w:val="clear" w:color="auto" w:fill="FFFFFF"/>
              </w:rPr>
            </w:pPr>
          </w:p>
        </w:tc>
      </w:tr>
      <w:tr w:rsidR="00F02F22" w:rsidRPr="00F02F22" w14:paraId="4E064316" w14:textId="77777777" w:rsidTr="00321582">
        <w:trPr>
          <w:trHeight w:val="288"/>
        </w:trPr>
        <w:tc>
          <w:tcPr>
            <w:tcW w:w="6379" w:type="dxa"/>
            <w:gridSpan w:val="3"/>
            <w:tcBorders>
              <w:top w:val="nil"/>
              <w:left w:val="single" w:sz="4" w:space="0" w:color="auto"/>
              <w:bottom w:val="single" w:sz="4" w:space="0" w:color="auto"/>
              <w:right w:val="single" w:sz="4" w:space="0" w:color="auto"/>
            </w:tcBorders>
            <w:vAlign w:val="center"/>
            <w:hideMark/>
          </w:tcPr>
          <w:p w14:paraId="209EF284" w14:textId="77777777" w:rsidR="00F02F22" w:rsidRPr="00F02F22" w:rsidRDefault="00F02F22" w:rsidP="00F02F22">
            <w:pPr>
              <w:tabs>
                <w:tab w:val="left" w:pos="708"/>
                <w:tab w:val="left" w:pos="1416"/>
                <w:tab w:val="left" w:pos="2124"/>
                <w:tab w:val="left" w:pos="2832"/>
                <w:tab w:val="left" w:pos="3540"/>
                <w:tab w:val="left" w:pos="4248"/>
              </w:tabs>
              <w:jc w:val="right"/>
              <w:rPr>
                <w:b/>
              </w:rPr>
            </w:pPr>
            <w:r w:rsidRPr="00F02F22">
              <w:rPr>
                <w:b/>
              </w:rPr>
              <w:t>Итого стоимость, рублей:</w:t>
            </w:r>
          </w:p>
        </w:tc>
        <w:tc>
          <w:tcPr>
            <w:tcW w:w="3402" w:type="dxa"/>
            <w:tcBorders>
              <w:top w:val="nil"/>
              <w:left w:val="single" w:sz="4" w:space="0" w:color="auto"/>
              <w:bottom w:val="single" w:sz="4" w:space="0" w:color="auto"/>
              <w:right w:val="single" w:sz="4" w:space="0" w:color="auto"/>
            </w:tcBorders>
            <w:vAlign w:val="center"/>
          </w:tcPr>
          <w:p w14:paraId="0CCA7564" w14:textId="77777777" w:rsidR="00F02F22" w:rsidRPr="00F02F22" w:rsidRDefault="00F02F22" w:rsidP="00F02F22">
            <w:pPr>
              <w:tabs>
                <w:tab w:val="left" w:pos="708"/>
                <w:tab w:val="left" w:pos="1416"/>
                <w:tab w:val="left" w:pos="2124"/>
                <w:tab w:val="left" w:pos="2832"/>
                <w:tab w:val="left" w:pos="3540"/>
                <w:tab w:val="left" w:pos="4248"/>
              </w:tabs>
              <w:ind w:left="8"/>
              <w:jc w:val="center"/>
              <w:rPr>
                <w:b/>
              </w:rPr>
            </w:pPr>
          </w:p>
        </w:tc>
      </w:tr>
      <w:tr w:rsidR="00F02F22" w:rsidRPr="00F02F22" w14:paraId="38F39119" w14:textId="77777777" w:rsidTr="00321582">
        <w:trPr>
          <w:trHeight w:val="56"/>
        </w:trPr>
        <w:tc>
          <w:tcPr>
            <w:tcW w:w="6379" w:type="dxa"/>
            <w:gridSpan w:val="3"/>
            <w:tcBorders>
              <w:top w:val="nil"/>
              <w:left w:val="single" w:sz="4" w:space="0" w:color="auto"/>
              <w:bottom w:val="single" w:sz="4" w:space="0" w:color="auto"/>
              <w:right w:val="single" w:sz="4" w:space="0" w:color="auto"/>
            </w:tcBorders>
            <w:noWrap/>
            <w:vAlign w:val="bottom"/>
            <w:hideMark/>
          </w:tcPr>
          <w:p w14:paraId="614880F3" w14:textId="77777777" w:rsidR="00F02F22" w:rsidRPr="00F02F22" w:rsidRDefault="00F02F22" w:rsidP="00F02F22">
            <w:pPr>
              <w:tabs>
                <w:tab w:val="left" w:pos="708"/>
                <w:tab w:val="left" w:pos="1416"/>
                <w:tab w:val="left" w:pos="2124"/>
                <w:tab w:val="left" w:pos="2832"/>
                <w:tab w:val="left" w:pos="3540"/>
                <w:tab w:val="left" w:pos="4248"/>
              </w:tabs>
              <w:jc w:val="right"/>
              <w:rPr>
                <w:b/>
              </w:rPr>
            </w:pPr>
            <w:r w:rsidRPr="00F02F22">
              <w:rPr>
                <w:b/>
              </w:rPr>
              <w:t>в том числе НДС:</w:t>
            </w:r>
          </w:p>
        </w:tc>
        <w:tc>
          <w:tcPr>
            <w:tcW w:w="3402" w:type="dxa"/>
            <w:tcBorders>
              <w:top w:val="nil"/>
              <w:left w:val="single" w:sz="4" w:space="0" w:color="auto"/>
              <w:bottom w:val="single" w:sz="4" w:space="0" w:color="auto"/>
              <w:right w:val="single" w:sz="4" w:space="0" w:color="auto"/>
            </w:tcBorders>
            <w:vAlign w:val="bottom"/>
          </w:tcPr>
          <w:p w14:paraId="3587E1F0" w14:textId="77777777" w:rsidR="00F02F22" w:rsidRPr="00F02F22" w:rsidRDefault="00F02F22" w:rsidP="00F02F22">
            <w:pPr>
              <w:tabs>
                <w:tab w:val="left" w:pos="708"/>
                <w:tab w:val="left" w:pos="1416"/>
                <w:tab w:val="left" w:pos="2124"/>
                <w:tab w:val="left" w:pos="2832"/>
                <w:tab w:val="left" w:pos="3540"/>
                <w:tab w:val="left" w:pos="4248"/>
              </w:tabs>
              <w:ind w:left="8"/>
              <w:jc w:val="center"/>
              <w:rPr>
                <w:b/>
              </w:rPr>
            </w:pPr>
          </w:p>
        </w:tc>
      </w:tr>
    </w:tbl>
    <w:p w14:paraId="73124EE9" w14:textId="77777777" w:rsidR="00F02F22" w:rsidRPr="00F02F22" w:rsidRDefault="00F02F22" w:rsidP="00F02F22">
      <w:pPr>
        <w:rPr>
          <w:b/>
        </w:rPr>
      </w:pPr>
    </w:p>
    <w:p w14:paraId="206A30E4" w14:textId="77777777" w:rsidR="00F02F22" w:rsidRPr="00F02F22" w:rsidRDefault="00F02F22" w:rsidP="00F02F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outlineLvl w:val="1"/>
        <w:rPr>
          <w:b/>
        </w:rPr>
      </w:pPr>
      <w:r w:rsidRPr="00F02F22">
        <w:rPr>
          <w:b/>
          <w:bCs/>
          <w:spacing w:val="-10"/>
          <w:shd w:val="clear" w:color="auto" w:fill="FFFFFF"/>
        </w:rPr>
        <w:t>Технические характеристики поставляемого Автомобиля</w:t>
      </w:r>
      <w:r w:rsidRPr="00F02F22">
        <w:rPr>
          <w:b/>
        </w:rPr>
        <w:t xml:space="preserve"> </w:t>
      </w:r>
    </w:p>
    <w:tbl>
      <w:tblPr>
        <w:tblW w:w="98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569"/>
      </w:tblGrid>
      <w:tr w:rsidR="00F02F22" w:rsidRPr="00F02F22" w14:paraId="37D3206E" w14:textId="77777777" w:rsidTr="00321582">
        <w:tc>
          <w:tcPr>
            <w:tcW w:w="5245" w:type="dxa"/>
            <w:tcBorders>
              <w:top w:val="single" w:sz="4" w:space="0" w:color="auto"/>
              <w:left w:val="single" w:sz="4" w:space="0" w:color="auto"/>
              <w:bottom w:val="single" w:sz="4" w:space="0" w:color="auto"/>
              <w:right w:val="single" w:sz="4" w:space="0" w:color="auto"/>
            </w:tcBorders>
          </w:tcPr>
          <w:p w14:paraId="24E25234" w14:textId="77777777" w:rsidR="00F02F22" w:rsidRPr="00F02F22" w:rsidRDefault="00F02F22" w:rsidP="00F02F22">
            <w:pPr>
              <w:jc w:val="both"/>
              <w:rPr>
                <w:bCs/>
              </w:rPr>
            </w:pPr>
          </w:p>
        </w:tc>
        <w:tc>
          <w:tcPr>
            <w:tcW w:w="4569" w:type="dxa"/>
            <w:tcBorders>
              <w:top w:val="single" w:sz="4" w:space="0" w:color="auto"/>
              <w:left w:val="single" w:sz="4" w:space="0" w:color="auto"/>
              <w:bottom w:val="single" w:sz="4" w:space="0" w:color="auto"/>
              <w:right w:val="single" w:sz="4" w:space="0" w:color="auto"/>
            </w:tcBorders>
          </w:tcPr>
          <w:p w14:paraId="19785149" w14:textId="77777777" w:rsidR="00F02F22" w:rsidRPr="00F02F22" w:rsidRDefault="00F02F22" w:rsidP="00F02F22">
            <w:pPr>
              <w:jc w:val="both"/>
            </w:pPr>
          </w:p>
        </w:tc>
      </w:tr>
      <w:tr w:rsidR="00F02F22" w:rsidRPr="00F02F22" w14:paraId="70295259" w14:textId="77777777" w:rsidTr="00321582">
        <w:tc>
          <w:tcPr>
            <w:tcW w:w="5245" w:type="dxa"/>
            <w:tcBorders>
              <w:top w:val="single" w:sz="4" w:space="0" w:color="auto"/>
              <w:left w:val="single" w:sz="4" w:space="0" w:color="auto"/>
              <w:bottom w:val="single" w:sz="4" w:space="0" w:color="auto"/>
              <w:right w:val="single" w:sz="4" w:space="0" w:color="auto"/>
            </w:tcBorders>
          </w:tcPr>
          <w:p w14:paraId="398FFDAB" w14:textId="77777777" w:rsidR="00F02F22" w:rsidRPr="00F02F22" w:rsidRDefault="00F02F22" w:rsidP="00F02F22"/>
        </w:tc>
        <w:tc>
          <w:tcPr>
            <w:tcW w:w="4569" w:type="dxa"/>
            <w:tcBorders>
              <w:top w:val="single" w:sz="4" w:space="0" w:color="auto"/>
              <w:left w:val="single" w:sz="4" w:space="0" w:color="auto"/>
              <w:bottom w:val="single" w:sz="4" w:space="0" w:color="auto"/>
              <w:right w:val="single" w:sz="4" w:space="0" w:color="auto"/>
            </w:tcBorders>
          </w:tcPr>
          <w:p w14:paraId="64035D90" w14:textId="77777777" w:rsidR="00F02F22" w:rsidRPr="00F02F22" w:rsidRDefault="00F02F22" w:rsidP="00F02F22"/>
        </w:tc>
      </w:tr>
      <w:tr w:rsidR="00F02F22" w:rsidRPr="00F02F22" w14:paraId="306F60EA" w14:textId="77777777" w:rsidTr="00321582">
        <w:tc>
          <w:tcPr>
            <w:tcW w:w="5245" w:type="dxa"/>
            <w:tcBorders>
              <w:top w:val="single" w:sz="4" w:space="0" w:color="auto"/>
              <w:left w:val="single" w:sz="4" w:space="0" w:color="auto"/>
              <w:bottom w:val="single" w:sz="4" w:space="0" w:color="auto"/>
              <w:right w:val="single" w:sz="4" w:space="0" w:color="auto"/>
            </w:tcBorders>
          </w:tcPr>
          <w:p w14:paraId="7C4915E4" w14:textId="77777777" w:rsidR="00F02F22" w:rsidRPr="00F02F22" w:rsidRDefault="00F02F22" w:rsidP="00F02F22">
            <w:pPr>
              <w:rPr>
                <w:bCs/>
              </w:rPr>
            </w:pPr>
          </w:p>
        </w:tc>
        <w:tc>
          <w:tcPr>
            <w:tcW w:w="4569" w:type="dxa"/>
            <w:tcBorders>
              <w:top w:val="single" w:sz="4" w:space="0" w:color="auto"/>
              <w:left w:val="single" w:sz="4" w:space="0" w:color="auto"/>
              <w:bottom w:val="single" w:sz="4" w:space="0" w:color="auto"/>
              <w:right w:val="single" w:sz="4" w:space="0" w:color="auto"/>
            </w:tcBorders>
          </w:tcPr>
          <w:p w14:paraId="1AD9CBE2" w14:textId="77777777" w:rsidR="00F02F22" w:rsidRPr="00F02F22" w:rsidRDefault="00F02F22" w:rsidP="00F02F22"/>
        </w:tc>
      </w:tr>
      <w:tr w:rsidR="00F02F22" w:rsidRPr="00F02F22" w14:paraId="761A413D" w14:textId="77777777" w:rsidTr="00321582">
        <w:trPr>
          <w:trHeight w:val="562"/>
        </w:trPr>
        <w:tc>
          <w:tcPr>
            <w:tcW w:w="9814" w:type="dxa"/>
            <w:gridSpan w:val="2"/>
            <w:tcBorders>
              <w:top w:val="single" w:sz="4" w:space="0" w:color="auto"/>
              <w:left w:val="single" w:sz="4" w:space="0" w:color="auto"/>
              <w:bottom w:val="single" w:sz="4" w:space="0" w:color="auto"/>
              <w:right w:val="single" w:sz="4" w:space="0" w:color="auto"/>
            </w:tcBorders>
            <w:vAlign w:val="center"/>
          </w:tcPr>
          <w:p w14:paraId="3BE5B33F" w14:textId="77777777" w:rsidR="00F02F22" w:rsidRPr="00F02F22" w:rsidRDefault="00F02F22" w:rsidP="00F02F22">
            <w:pPr>
              <w:rPr>
                <w:b/>
              </w:rPr>
            </w:pPr>
            <w:r w:rsidRPr="00F02F22">
              <w:rPr>
                <w:b/>
              </w:rPr>
              <w:t>Комплектации Автомобиля</w:t>
            </w:r>
          </w:p>
        </w:tc>
      </w:tr>
      <w:tr w:rsidR="00F02F22" w:rsidRPr="00F02F22" w14:paraId="56180A1E" w14:textId="77777777" w:rsidTr="00321582">
        <w:tblPrEx>
          <w:tblLook w:val="04A0" w:firstRow="1" w:lastRow="0" w:firstColumn="1" w:lastColumn="0" w:noHBand="0" w:noVBand="1"/>
        </w:tblPrEx>
        <w:trPr>
          <w:trHeight w:val="240"/>
        </w:trPr>
        <w:tc>
          <w:tcPr>
            <w:tcW w:w="9814" w:type="dxa"/>
            <w:gridSpan w:val="2"/>
            <w:shd w:val="clear" w:color="000000" w:fill="FFFFFF"/>
            <w:noWrap/>
            <w:vAlign w:val="bottom"/>
          </w:tcPr>
          <w:p w14:paraId="6845BAB1" w14:textId="77777777" w:rsidR="00F02F22" w:rsidRPr="00F02F22" w:rsidRDefault="00F02F22" w:rsidP="00F02F22">
            <w:r w:rsidRPr="00F02F22">
              <w:t>1.</w:t>
            </w:r>
          </w:p>
        </w:tc>
      </w:tr>
      <w:tr w:rsidR="00F02F22" w:rsidRPr="00F02F22" w14:paraId="51469C27" w14:textId="77777777" w:rsidTr="00321582">
        <w:tblPrEx>
          <w:tblLook w:val="04A0" w:firstRow="1" w:lastRow="0" w:firstColumn="1" w:lastColumn="0" w:noHBand="0" w:noVBand="1"/>
        </w:tblPrEx>
        <w:trPr>
          <w:trHeight w:val="240"/>
        </w:trPr>
        <w:tc>
          <w:tcPr>
            <w:tcW w:w="9814" w:type="dxa"/>
            <w:gridSpan w:val="2"/>
            <w:shd w:val="clear" w:color="000000" w:fill="FFFFFF"/>
            <w:noWrap/>
            <w:vAlign w:val="bottom"/>
          </w:tcPr>
          <w:p w14:paraId="7348F75D" w14:textId="77777777" w:rsidR="00F02F22" w:rsidRPr="00F02F22" w:rsidRDefault="00F02F22" w:rsidP="00F02F22">
            <w:r w:rsidRPr="00F02F22">
              <w:t>2.</w:t>
            </w:r>
          </w:p>
        </w:tc>
      </w:tr>
      <w:tr w:rsidR="00F02F22" w:rsidRPr="00F02F22" w14:paraId="0BDD900B" w14:textId="77777777" w:rsidTr="00321582">
        <w:tblPrEx>
          <w:tblLook w:val="04A0" w:firstRow="1" w:lastRow="0" w:firstColumn="1" w:lastColumn="0" w:noHBand="0" w:noVBand="1"/>
        </w:tblPrEx>
        <w:trPr>
          <w:trHeight w:val="240"/>
        </w:trPr>
        <w:tc>
          <w:tcPr>
            <w:tcW w:w="9814" w:type="dxa"/>
            <w:gridSpan w:val="2"/>
            <w:noWrap/>
          </w:tcPr>
          <w:p w14:paraId="1CE15744" w14:textId="77777777" w:rsidR="00F02F22" w:rsidRPr="00F02F22" w:rsidRDefault="00F02F22" w:rsidP="00F02F22">
            <w:pPr>
              <w:jc w:val="both"/>
              <w:rPr>
                <w:rFonts w:eastAsia="Calibri"/>
              </w:rPr>
            </w:pPr>
            <w:r w:rsidRPr="00F02F22">
              <w:rPr>
                <w:rFonts w:eastAsia="Calibri"/>
              </w:rPr>
              <w:t>…</w:t>
            </w:r>
          </w:p>
        </w:tc>
      </w:tr>
    </w:tbl>
    <w:p w14:paraId="4DEB9C49" w14:textId="77777777" w:rsidR="00F02F22" w:rsidRPr="00F02F22" w:rsidRDefault="00F02F22" w:rsidP="00F02F22">
      <w:pPr>
        <w:jc w:val="center"/>
        <w:rPr>
          <w:b/>
        </w:rPr>
      </w:pPr>
      <w:r w:rsidRPr="00F02F22">
        <w:rPr>
          <w:b/>
        </w:rPr>
        <w:t>ПОДПИСИ СТОРОН</w:t>
      </w:r>
    </w:p>
    <w:p w14:paraId="62D76F63" w14:textId="77777777" w:rsidR="00F02F22" w:rsidRPr="00F02F22" w:rsidRDefault="00F02F22" w:rsidP="00F02F22">
      <w:pPr>
        <w:jc w:val="center"/>
        <w:rPr>
          <w:b/>
        </w:rPr>
      </w:pPr>
    </w:p>
    <w:tbl>
      <w:tblPr>
        <w:tblW w:w="0" w:type="auto"/>
        <w:tblInd w:w="250" w:type="dxa"/>
        <w:tblLook w:val="04A0" w:firstRow="1" w:lastRow="0" w:firstColumn="1" w:lastColumn="0" w:noHBand="0" w:noVBand="1"/>
      </w:tblPr>
      <w:tblGrid>
        <w:gridCol w:w="4536"/>
        <w:gridCol w:w="4786"/>
      </w:tblGrid>
      <w:tr w:rsidR="00F02F22" w:rsidRPr="00F02F22" w14:paraId="2FB75742" w14:textId="77777777" w:rsidTr="00321582">
        <w:tc>
          <w:tcPr>
            <w:tcW w:w="4536" w:type="dxa"/>
            <w:shd w:val="clear" w:color="auto" w:fill="auto"/>
          </w:tcPr>
          <w:p w14:paraId="7DD9251E" w14:textId="77777777" w:rsidR="00F02F22" w:rsidRPr="00F02F22" w:rsidRDefault="00F02F22" w:rsidP="00F02F22">
            <w:pPr>
              <w:rPr>
                <w:b/>
              </w:rPr>
            </w:pPr>
            <w:r w:rsidRPr="00F02F22">
              <w:rPr>
                <w:b/>
              </w:rPr>
              <w:t>ОТ ПРОДАВЦА:</w:t>
            </w:r>
          </w:p>
          <w:p w14:paraId="0E71EF48" w14:textId="77777777" w:rsidR="00F02F22" w:rsidRPr="00F02F22" w:rsidRDefault="00F02F22" w:rsidP="00F02F22"/>
          <w:p w14:paraId="43F5488A" w14:textId="77777777" w:rsidR="00F02F22" w:rsidRPr="00F02F22" w:rsidRDefault="00F02F22" w:rsidP="00F02F22">
            <w:pPr>
              <w:rPr>
                <w:b/>
              </w:rPr>
            </w:pPr>
            <w:r w:rsidRPr="00F02F22">
              <w:t>___________________ / /</w:t>
            </w:r>
          </w:p>
          <w:p w14:paraId="33ECB67E" w14:textId="77777777" w:rsidR="00F02F22" w:rsidRPr="00F02F22" w:rsidRDefault="00F02F22" w:rsidP="00F02F22">
            <w:r w:rsidRPr="00F02F22">
              <w:rPr>
                <w:i/>
                <w:sz w:val="20"/>
                <w:szCs w:val="20"/>
              </w:rPr>
              <w:t>(подписано ЭЦП)</w:t>
            </w:r>
          </w:p>
        </w:tc>
        <w:tc>
          <w:tcPr>
            <w:tcW w:w="4786" w:type="dxa"/>
            <w:shd w:val="clear" w:color="auto" w:fill="auto"/>
          </w:tcPr>
          <w:p w14:paraId="1B21C9E1" w14:textId="77777777" w:rsidR="00F02F22" w:rsidRPr="00F02F22" w:rsidRDefault="00F02F22" w:rsidP="00F02F22">
            <w:pPr>
              <w:rPr>
                <w:b/>
              </w:rPr>
            </w:pPr>
            <w:r w:rsidRPr="00F02F22">
              <w:rPr>
                <w:b/>
              </w:rPr>
              <w:t>ОТ ПОКУПАТЕЛЯ:</w:t>
            </w:r>
          </w:p>
          <w:p w14:paraId="7A4A88DD" w14:textId="77777777" w:rsidR="00F02F22" w:rsidRPr="00F02F22" w:rsidRDefault="00F02F22" w:rsidP="00F02F22"/>
          <w:p w14:paraId="1871751B" w14:textId="77777777" w:rsidR="00F02F22" w:rsidRPr="00F02F22" w:rsidRDefault="00F02F22" w:rsidP="00F02F22">
            <w:pPr>
              <w:rPr>
                <w:b/>
              </w:rPr>
            </w:pPr>
            <w:r w:rsidRPr="00F02F22">
              <w:t>__________________ / /</w:t>
            </w:r>
          </w:p>
          <w:p w14:paraId="53A65929" w14:textId="77777777" w:rsidR="00F02F22" w:rsidRPr="00F02F22" w:rsidRDefault="00F02F22" w:rsidP="00F02F22">
            <w:r w:rsidRPr="00F02F22">
              <w:rPr>
                <w:i/>
                <w:sz w:val="20"/>
                <w:szCs w:val="20"/>
              </w:rPr>
              <w:t>(подписано ЭЦП)</w:t>
            </w:r>
          </w:p>
        </w:tc>
      </w:tr>
    </w:tbl>
    <w:p w14:paraId="279B3EE4" w14:textId="77777777" w:rsidR="00F02F22" w:rsidRPr="00F02F22" w:rsidRDefault="00F02F22" w:rsidP="00F02F22">
      <w:pPr>
        <w:ind w:left="7788"/>
      </w:pPr>
    </w:p>
    <w:p w14:paraId="09C88859" w14:textId="77777777" w:rsidR="00F02F22" w:rsidRPr="00F02F22" w:rsidRDefault="00F02F22" w:rsidP="00F02F22">
      <w:pPr>
        <w:jc w:val="right"/>
        <w:rPr>
          <w:b/>
        </w:rPr>
      </w:pPr>
      <w:r w:rsidRPr="00F02F22">
        <w:br w:type="page"/>
      </w:r>
      <w:r w:rsidRPr="00F02F22">
        <w:rPr>
          <w:b/>
        </w:rPr>
        <w:lastRenderedPageBreak/>
        <w:t>Приложение № 2</w:t>
      </w:r>
    </w:p>
    <w:p w14:paraId="6D2377CD" w14:textId="77777777" w:rsidR="00F02F22" w:rsidRPr="00F02F22" w:rsidRDefault="00F02F22" w:rsidP="00F02F22">
      <w:pPr>
        <w:jc w:val="right"/>
      </w:pPr>
      <w:r w:rsidRPr="00F02F22">
        <w:t>к договору от __</w:t>
      </w:r>
      <w:proofErr w:type="gramStart"/>
      <w:r w:rsidRPr="00F02F22">
        <w:t>_  _</w:t>
      </w:r>
      <w:proofErr w:type="gramEnd"/>
      <w:r w:rsidRPr="00F02F22">
        <w:t>__________ 2026 г.</w:t>
      </w:r>
    </w:p>
    <w:p w14:paraId="04B7D987" w14:textId="77777777" w:rsidR="00F02F22" w:rsidRPr="00F02F22" w:rsidRDefault="00F02F22" w:rsidP="00F02F22">
      <w:pPr>
        <w:jc w:val="right"/>
      </w:pPr>
      <w:r w:rsidRPr="00F02F22">
        <w:t xml:space="preserve">№ </w:t>
      </w:r>
    </w:p>
    <w:p w14:paraId="1C20D2CE" w14:textId="77777777" w:rsidR="00F02F22" w:rsidRPr="00F02F22" w:rsidRDefault="00F02F22" w:rsidP="00F02F22">
      <w:pPr>
        <w:jc w:val="right"/>
        <w:rPr>
          <w:sz w:val="8"/>
          <w:szCs w:val="8"/>
        </w:rPr>
      </w:pPr>
    </w:p>
    <w:p w14:paraId="3243FC9B" w14:textId="77777777" w:rsidR="00F02F22" w:rsidRPr="00F02F22" w:rsidRDefault="00F02F22" w:rsidP="00F02F22">
      <w:pPr>
        <w:jc w:val="right"/>
        <w:rPr>
          <w:b/>
        </w:rPr>
      </w:pPr>
      <w:r w:rsidRPr="00F02F22">
        <w:rPr>
          <w:b/>
        </w:rPr>
        <w:t>ФОРМА</w:t>
      </w:r>
    </w:p>
    <w:p w14:paraId="753EA2FE" w14:textId="77777777" w:rsidR="00F02F22" w:rsidRPr="00F02F22" w:rsidRDefault="00F02F22" w:rsidP="00F02F22">
      <w:pPr>
        <w:jc w:val="center"/>
        <w:rPr>
          <w:b/>
        </w:rPr>
      </w:pPr>
      <w:r w:rsidRPr="00F02F22">
        <w:rPr>
          <w:b/>
        </w:rPr>
        <w:t>АКТ</w:t>
      </w:r>
    </w:p>
    <w:p w14:paraId="7EFFDE8F" w14:textId="77777777" w:rsidR="00F02F22" w:rsidRPr="00F02F22" w:rsidRDefault="00F02F22" w:rsidP="00F02F22">
      <w:pPr>
        <w:jc w:val="center"/>
        <w:rPr>
          <w:b/>
        </w:rPr>
      </w:pPr>
      <w:r w:rsidRPr="00F02F22">
        <w:rPr>
          <w:b/>
        </w:rPr>
        <w:t>приема-передачи автомобиля</w:t>
      </w:r>
    </w:p>
    <w:p w14:paraId="390A108E" w14:textId="77777777" w:rsidR="00F02F22" w:rsidRPr="00F02F22" w:rsidRDefault="00F02F22" w:rsidP="00F02F22">
      <w:pPr>
        <w:jc w:val="center"/>
      </w:pPr>
      <w:r w:rsidRPr="00F02F22">
        <w:t xml:space="preserve">к договору купли продажи от _________ 20__ года № __________ </w:t>
      </w:r>
    </w:p>
    <w:p w14:paraId="5229F41F" w14:textId="77777777" w:rsidR="00F02F22" w:rsidRPr="00F02F22" w:rsidRDefault="00F02F22" w:rsidP="00F02F22"/>
    <w:p w14:paraId="2E872F9D" w14:textId="77777777" w:rsidR="00F02F22" w:rsidRPr="00F02F22" w:rsidRDefault="00F02F22" w:rsidP="00F02F22">
      <w:pPr>
        <w:tabs>
          <w:tab w:val="left" w:pos="0"/>
        </w:tabs>
        <w:ind w:firstLine="284"/>
      </w:pPr>
      <w:r w:rsidRPr="00F02F22">
        <w:t xml:space="preserve">г. Москва     </w:t>
      </w:r>
      <w:r w:rsidRPr="00F02F22">
        <w:tab/>
      </w:r>
      <w:r w:rsidRPr="00F02F22">
        <w:tab/>
      </w:r>
      <w:r w:rsidRPr="00F02F22">
        <w:tab/>
      </w:r>
      <w:r w:rsidRPr="00F02F22">
        <w:tab/>
      </w:r>
      <w:r w:rsidRPr="00F02F22">
        <w:tab/>
      </w:r>
      <w:r w:rsidRPr="00F02F22">
        <w:tab/>
      </w:r>
      <w:r w:rsidRPr="00F02F22">
        <w:tab/>
      </w:r>
      <w:r w:rsidRPr="00F02F22">
        <w:tab/>
        <w:t>«___» ___________ 20_ г</w:t>
      </w:r>
    </w:p>
    <w:p w14:paraId="133A7886" w14:textId="77777777" w:rsidR="00F02F22" w:rsidRPr="00F02F22" w:rsidRDefault="00F02F22" w:rsidP="00F02F22">
      <w:pPr>
        <w:tabs>
          <w:tab w:val="left" w:pos="0"/>
        </w:tabs>
        <w:ind w:firstLine="284"/>
      </w:pPr>
    </w:p>
    <w:p w14:paraId="452E6207" w14:textId="77777777" w:rsidR="00F02F22" w:rsidRPr="00F02F22" w:rsidRDefault="00F02F22" w:rsidP="00F02F22">
      <w:pPr>
        <w:tabs>
          <w:tab w:val="left" w:pos="0"/>
        </w:tabs>
        <w:ind w:firstLine="284"/>
        <w:rPr>
          <w:sz w:val="16"/>
          <w:szCs w:val="16"/>
        </w:rPr>
      </w:pPr>
    </w:p>
    <w:p w14:paraId="1F738CF9" w14:textId="77777777" w:rsidR="00F02F22" w:rsidRPr="00F02F22" w:rsidRDefault="00F02F22" w:rsidP="00F02F22">
      <w:pPr>
        <w:tabs>
          <w:tab w:val="left" w:pos="0"/>
        </w:tabs>
        <w:ind w:firstLine="284"/>
        <w:jc w:val="both"/>
      </w:pPr>
      <w:r w:rsidRPr="00F02F22">
        <w:rPr>
          <w:b/>
        </w:rPr>
        <w:t>___________________</w:t>
      </w:r>
      <w:r w:rsidRPr="00F02F22">
        <w:t xml:space="preserve"> в лице ____________________, действующего на основании ____________________, именуемое в дальнейшем «Продавец», с одной стороны, и</w:t>
      </w:r>
    </w:p>
    <w:p w14:paraId="2EF3EB8C" w14:textId="77777777" w:rsidR="00F02F22" w:rsidRPr="00F02F22" w:rsidRDefault="00F02F22" w:rsidP="00F02F22">
      <w:pPr>
        <w:tabs>
          <w:tab w:val="left" w:pos="0"/>
        </w:tabs>
        <w:ind w:firstLine="284"/>
        <w:jc w:val="both"/>
      </w:pPr>
      <w:r w:rsidRPr="00F02F22">
        <w:rPr>
          <w:b/>
        </w:rPr>
        <w:t xml:space="preserve">акционерное общество «КАВКАЗ.РФ» </w:t>
      </w:r>
      <w:r w:rsidRPr="00F02F22">
        <w:t>(АО «КАВКАЗ.РФ») в лице _________________, действующего на основании ______, именуемое в дальнейшем «Покупатель», с другой стороны, совместно далее по тексту именуемые «Стороны», а по отдельности «Сторона», составили настоящий акт приема-передачи автомобиля к Договору купли-продажи от ______ 20_ года № ________ о нижеследующем:</w:t>
      </w:r>
    </w:p>
    <w:p w14:paraId="5EA03173" w14:textId="77777777" w:rsidR="00F02F22" w:rsidRPr="00F02F22" w:rsidRDefault="00F02F22" w:rsidP="00F02F22">
      <w:pPr>
        <w:tabs>
          <w:tab w:val="left" w:pos="0"/>
        </w:tabs>
        <w:ind w:firstLine="284"/>
        <w:rPr>
          <w:sz w:val="16"/>
          <w:szCs w:val="16"/>
        </w:rPr>
      </w:pPr>
    </w:p>
    <w:p w14:paraId="4295EF94" w14:textId="77777777" w:rsidR="00F02F22" w:rsidRPr="00F02F22" w:rsidRDefault="00F02F22" w:rsidP="00F02F22">
      <w:pPr>
        <w:numPr>
          <w:ilvl w:val="0"/>
          <w:numId w:val="59"/>
        </w:numPr>
        <w:tabs>
          <w:tab w:val="left" w:pos="0"/>
          <w:tab w:val="left" w:pos="284"/>
        </w:tabs>
        <w:ind w:left="0" w:firstLine="0"/>
        <w:contextualSpacing/>
        <w:jc w:val="both"/>
      </w:pPr>
      <w:r w:rsidRPr="00F02F22">
        <w:t>В соответствии с условиями Договора купли-продажи от _______ 20 _ года № _____ Продавец передал, а Покупатель принял Автомобиль (далее – Автомобиль, ТС) со следующими идентификационными данными (заполняется по итогам проведения закупки):</w:t>
      </w:r>
    </w:p>
    <w:p w14:paraId="0D14E2B3"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Идентификационный номер (</w:t>
      </w:r>
      <w:r w:rsidRPr="00F02F22">
        <w:rPr>
          <w:lang w:val="en-US"/>
        </w:rPr>
        <w:t>VIN</w:t>
      </w:r>
      <w:proofErr w:type="gramStart"/>
      <w:r w:rsidRPr="00F02F22">
        <w:t>):_</w:t>
      </w:r>
      <w:proofErr w:type="gramEnd"/>
      <w:r w:rsidRPr="00F02F22">
        <w:t>__________________________________________</w:t>
      </w:r>
    </w:p>
    <w:p w14:paraId="7549B003"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Марка, модель </w:t>
      </w:r>
      <w:proofErr w:type="gramStart"/>
      <w:r w:rsidRPr="00F02F22">
        <w:t>ТС:_</w:t>
      </w:r>
      <w:proofErr w:type="gramEnd"/>
      <w:r w:rsidRPr="00F02F22">
        <w:t>________________________________________________________</w:t>
      </w:r>
    </w:p>
    <w:p w14:paraId="26F24BC4"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Наименование (тип ТС</w:t>
      </w:r>
      <w:proofErr w:type="gramStart"/>
      <w:r w:rsidRPr="00F02F22">
        <w:t>):_</w:t>
      </w:r>
      <w:proofErr w:type="gramEnd"/>
      <w:r w:rsidRPr="00F02F22">
        <w:t>___________________________________________________</w:t>
      </w:r>
    </w:p>
    <w:p w14:paraId="38516E9A"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Категория </w:t>
      </w:r>
      <w:proofErr w:type="gramStart"/>
      <w:r w:rsidRPr="00F02F22">
        <w:t>ТС:_</w:t>
      </w:r>
      <w:proofErr w:type="gramEnd"/>
      <w:r w:rsidRPr="00F02F22">
        <w:t>___________________________________________________________</w:t>
      </w:r>
    </w:p>
    <w:p w14:paraId="270CDFF7"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Год изготовления </w:t>
      </w:r>
      <w:proofErr w:type="gramStart"/>
      <w:r w:rsidRPr="00F02F22">
        <w:t>ТС:_</w:t>
      </w:r>
      <w:proofErr w:type="gramEnd"/>
      <w:r w:rsidRPr="00F02F22">
        <w:t>_____________________________________________________</w:t>
      </w:r>
    </w:p>
    <w:p w14:paraId="33F8CE4A"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Модель, № </w:t>
      </w:r>
      <w:proofErr w:type="gramStart"/>
      <w:r w:rsidRPr="00F02F22">
        <w:t>двигателя:_</w:t>
      </w:r>
      <w:proofErr w:type="gramEnd"/>
      <w:r w:rsidRPr="00F02F22">
        <w:t>_____________________________________________________</w:t>
      </w:r>
    </w:p>
    <w:p w14:paraId="6B0EB244"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Шасси (рама) </w:t>
      </w:r>
      <w:proofErr w:type="gramStart"/>
      <w:r w:rsidRPr="00F02F22">
        <w:t>№:_</w:t>
      </w:r>
      <w:proofErr w:type="gramEnd"/>
      <w:r w:rsidRPr="00F02F22">
        <w:t>_________________________________________________________</w:t>
      </w:r>
    </w:p>
    <w:p w14:paraId="2DD9BC30"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Кузов (кабина, прицеп</w:t>
      </w:r>
      <w:proofErr w:type="gramStart"/>
      <w:r w:rsidRPr="00F02F22">
        <w:t>):_</w:t>
      </w:r>
      <w:proofErr w:type="gramEnd"/>
      <w:r w:rsidRPr="00F02F22">
        <w:t>___________________________________________________</w:t>
      </w:r>
    </w:p>
    <w:p w14:paraId="15153D0E"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Цвет кузова (кабины, прицепа</w:t>
      </w:r>
      <w:proofErr w:type="gramStart"/>
      <w:r w:rsidRPr="00F02F22">
        <w:t>):_</w:t>
      </w:r>
      <w:proofErr w:type="gramEnd"/>
      <w:r w:rsidRPr="00F02F22">
        <w:t>_____________________________________________</w:t>
      </w:r>
    </w:p>
    <w:p w14:paraId="6AD3FDBA"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Мощность двигателя, </w:t>
      </w:r>
      <w:proofErr w:type="spellStart"/>
      <w:r w:rsidRPr="00F02F22">
        <w:t>л.с</w:t>
      </w:r>
      <w:proofErr w:type="spellEnd"/>
      <w:r w:rsidRPr="00F02F22">
        <w:t>. (кВт</w:t>
      </w:r>
      <w:proofErr w:type="gramStart"/>
      <w:r w:rsidRPr="00F02F22">
        <w:t>):_</w:t>
      </w:r>
      <w:proofErr w:type="gramEnd"/>
      <w:r w:rsidRPr="00F02F22">
        <w:t>____________________________________________</w:t>
      </w:r>
    </w:p>
    <w:p w14:paraId="61B9B8E3"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Рабочий объем двигателя, </w:t>
      </w:r>
      <w:proofErr w:type="spellStart"/>
      <w:proofErr w:type="gramStart"/>
      <w:r w:rsidRPr="00F02F22">
        <w:t>куб.см</w:t>
      </w:r>
      <w:proofErr w:type="spellEnd"/>
      <w:proofErr w:type="gramEnd"/>
      <w:r w:rsidRPr="00F02F22">
        <w:t>:____________________________________________</w:t>
      </w:r>
    </w:p>
    <w:p w14:paraId="2CF6C118"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Тип </w:t>
      </w:r>
      <w:proofErr w:type="gramStart"/>
      <w:r w:rsidRPr="00F02F22">
        <w:t>двигателя:_</w:t>
      </w:r>
      <w:proofErr w:type="gramEnd"/>
      <w:r w:rsidRPr="00F02F22">
        <w:t>___________________________________________________________</w:t>
      </w:r>
    </w:p>
    <w:p w14:paraId="115A8D63"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Экологический </w:t>
      </w:r>
      <w:proofErr w:type="gramStart"/>
      <w:r w:rsidRPr="00F02F22">
        <w:t>класс:_</w:t>
      </w:r>
      <w:proofErr w:type="gramEnd"/>
      <w:r w:rsidRPr="00F02F22">
        <w:t>_____________________________________________________</w:t>
      </w:r>
    </w:p>
    <w:p w14:paraId="59EED65F"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Разрешенная максимальная масса, </w:t>
      </w:r>
      <w:proofErr w:type="gramStart"/>
      <w:r w:rsidRPr="00F02F22">
        <w:t>кг:_</w:t>
      </w:r>
      <w:proofErr w:type="gramEnd"/>
      <w:r w:rsidRPr="00F02F22">
        <w:t>_______________________________________</w:t>
      </w:r>
    </w:p>
    <w:p w14:paraId="3AA2D853"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Масса без нагрузки, </w:t>
      </w:r>
      <w:proofErr w:type="gramStart"/>
      <w:r w:rsidRPr="00F02F22">
        <w:t>кг:_</w:t>
      </w:r>
      <w:proofErr w:type="gramEnd"/>
      <w:r w:rsidRPr="00F02F22">
        <w:t>____________________________________________________</w:t>
      </w:r>
    </w:p>
    <w:p w14:paraId="1451AB84"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Изготовитель ТС (страна</w:t>
      </w:r>
      <w:proofErr w:type="gramStart"/>
      <w:r w:rsidRPr="00F02F22">
        <w:t>):_</w:t>
      </w:r>
      <w:proofErr w:type="gramEnd"/>
      <w:r w:rsidRPr="00F02F22">
        <w:t>_________________________________________________</w:t>
      </w:r>
    </w:p>
    <w:p w14:paraId="1C2DA5BF"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Одобрение типа ТС </w:t>
      </w:r>
      <w:proofErr w:type="gramStart"/>
      <w:r w:rsidRPr="00F02F22">
        <w:t>№ :</w:t>
      </w:r>
      <w:proofErr w:type="gramEnd"/>
      <w:r w:rsidRPr="00F02F22">
        <w:t>____________________________________________________</w:t>
      </w:r>
    </w:p>
    <w:p w14:paraId="1E3C4C1B"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Страна вывоза </w:t>
      </w:r>
      <w:proofErr w:type="gramStart"/>
      <w:r w:rsidRPr="00F02F22">
        <w:t>ТС:_</w:t>
      </w:r>
      <w:proofErr w:type="gramEnd"/>
      <w:r w:rsidRPr="00F02F22">
        <w:t>________________________________________________________</w:t>
      </w:r>
    </w:p>
    <w:p w14:paraId="0A4078BC"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Серия, № ТД, </w:t>
      </w:r>
      <w:proofErr w:type="gramStart"/>
      <w:r w:rsidRPr="00F02F22">
        <w:t>ТПО:_</w:t>
      </w:r>
      <w:proofErr w:type="gramEnd"/>
      <w:r w:rsidRPr="00F02F22">
        <w:t>_______________________________________________________</w:t>
      </w:r>
    </w:p>
    <w:p w14:paraId="66647E5D"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Таможенные </w:t>
      </w:r>
      <w:proofErr w:type="gramStart"/>
      <w:r w:rsidRPr="00F02F22">
        <w:t>ограничения:_</w:t>
      </w:r>
      <w:proofErr w:type="gramEnd"/>
      <w:r w:rsidRPr="00F02F22">
        <w:t>_________________________________________________</w:t>
      </w:r>
    </w:p>
    <w:p w14:paraId="3850AD39"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Наименование организации, выдавшей </w:t>
      </w:r>
      <w:proofErr w:type="gramStart"/>
      <w:r w:rsidRPr="00F02F22">
        <w:t>ПТС:_</w:t>
      </w:r>
      <w:proofErr w:type="gramEnd"/>
      <w:r w:rsidRPr="00F02F22">
        <w:t>_________________________________</w:t>
      </w:r>
    </w:p>
    <w:p w14:paraId="0A122BB7"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 xml:space="preserve">Дата выдачи </w:t>
      </w:r>
      <w:proofErr w:type="gramStart"/>
      <w:r w:rsidRPr="00F02F22">
        <w:t>ПТС:_</w:t>
      </w:r>
      <w:proofErr w:type="gramEnd"/>
      <w:r w:rsidRPr="00F02F22">
        <w:t>________________________________________________________</w:t>
      </w:r>
    </w:p>
    <w:p w14:paraId="7623D44F"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Пробег ТС (км</w:t>
      </w:r>
      <w:proofErr w:type="gramStart"/>
      <w:r w:rsidRPr="00F02F22">
        <w:t>):_</w:t>
      </w:r>
      <w:proofErr w:type="gramEnd"/>
      <w:r w:rsidRPr="00F02F22">
        <w:t>__________________________________________________________</w:t>
      </w:r>
    </w:p>
    <w:p w14:paraId="5794C9D1" w14:textId="77777777" w:rsidR="00F02F22" w:rsidRPr="00F02F22" w:rsidRDefault="00F02F22" w:rsidP="00F02F22">
      <w:pPr>
        <w:numPr>
          <w:ilvl w:val="1"/>
          <w:numId w:val="59"/>
        </w:numPr>
        <w:tabs>
          <w:tab w:val="left" w:pos="0"/>
          <w:tab w:val="left" w:pos="284"/>
          <w:tab w:val="left" w:pos="567"/>
          <w:tab w:val="left" w:pos="709"/>
        </w:tabs>
        <w:ind w:left="0" w:firstLine="0"/>
        <w:jc w:val="both"/>
      </w:pPr>
      <w:r w:rsidRPr="00F02F22">
        <w:t>Остаток топлива (литры</w:t>
      </w:r>
      <w:proofErr w:type="gramStart"/>
      <w:r w:rsidRPr="00F02F22">
        <w:t>):_</w:t>
      </w:r>
      <w:proofErr w:type="gramEnd"/>
      <w:r w:rsidRPr="00F02F22">
        <w:t>__________________________________________________</w:t>
      </w:r>
    </w:p>
    <w:p w14:paraId="020F3F28" w14:textId="77777777" w:rsidR="00F02F22" w:rsidRPr="00F02F22" w:rsidRDefault="00F02F22" w:rsidP="00F02F22">
      <w:pPr>
        <w:tabs>
          <w:tab w:val="left" w:pos="0"/>
          <w:tab w:val="left" w:pos="284"/>
          <w:tab w:val="left" w:pos="567"/>
          <w:tab w:val="left" w:pos="709"/>
        </w:tabs>
        <w:ind w:firstLine="284"/>
        <w:jc w:val="both"/>
      </w:pPr>
    </w:p>
    <w:p w14:paraId="1DF6880C"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Автомобиль принят со следующим дополнительным оборудованием:</w:t>
      </w:r>
    </w:p>
    <w:p w14:paraId="15CDF5C7" w14:textId="77777777" w:rsidR="00F02F22" w:rsidRPr="00F02F22" w:rsidRDefault="00F02F22" w:rsidP="00F02F22">
      <w:pPr>
        <w:tabs>
          <w:tab w:val="left" w:pos="0"/>
          <w:tab w:val="left" w:pos="426"/>
          <w:tab w:val="left" w:pos="851"/>
          <w:tab w:val="left" w:pos="993"/>
        </w:tabs>
        <w:ind w:firstLine="709"/>
        <w:contextualSpacing/>
        <w:jc w:val="both"/>
      </w:pPr>
      <w:r w:rsidRPr="00F02F22">
        <w:t>__________________________________________________________________________</w:t>
      </w:r>
    </w:p>
    <w:p w14:paraId="195A8D5D"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Одновременно с Автомобилем Продавец передал Покупателю:</w:t>
      </w:r>
    </w:p>
    <w:p w14:paraId="41EDF9DC" w14:textId="77777777" w:rsidR="00F02F22" w:rsidRPr="00F02F22" w:rsidRDefault="00F02F22" w:rsidP="00F02F22">
      <w:pPr>
        <w:tabs>
          <w:tab w:val="left" w:pos="0"/>
          <w:tab w:val="left" w:pos="426"/>
          <w:tab w:val="left" w:pos="851"/>
          <w:tab w:val="left" w:pos="993"/>
        </w:tabs>
        <w:ind w:firstLine="709"/>
        <w:contextualSpacing/>
        <w:jc w:val="both"/>
      </w:pPr>
      <w:r w:rsidRPr="00F02F22">
        <w:t>– паспорт транспортного средства;</w:t>
      </w:r>
    </w:p>
    <w:p w14:paraId="619734ED" w14:textId="77777777" w:rsidR="00F02F22" w:rsidRPr="00F02F22" w:rsidRDefault="00F02F22" w:rsidP="00F02F22">
      <w:pPr>
        <w:tabs>
          <w:tab w:val="left" w:pos="0"/>
          <w:tab w:val="left" w:pos="426"/>
          <w:tab w:val="left" w:pos="851"/>
          <w:tab w:val="left" w:pos="993"/>
        </w:tabs>
        <w:ind w:firstLine="709"/>
        <w:contextualSpacing/>
        <w:jc w:val="both"/>
      </w:pPr>
      <w:r w:rsidRPr="00F02F22">
        <w:t>– сервисную книжку с гарантийным талоном;</w:t>
      </w:r>
    </w:p>
    <w:p w14:paraId="00D6574C" w14:textId="77777777" w:rsidR="00F02F22" w:rsidRPr="00F02F22" w:rsidRDefault="00F02F22" w:rsidP="00F02F22">
      <w:pPr>
        <w:tabs>
          <w:tab w:val="left" w:pos="0"/>
          <w:tab w:val="left" w:pos="426"/>
          <w:tab w:val="left" w:pos="851"/>
          <w:tab w:val="left" w:pos="993"/>
        </w:tabs>
        <w:ind w:firstLine="709"/>
        <w:contextualSpacing/>
        <w:jc w:val="both"/>
      </w:pPr>
      <w:r w:rsidRPr="00F02F22">
        <w:t xml:space="preserve">– ___ ключа зажигания в комплекте; </w:t>
      </w:r>
    </w:p>
    <w:p w14:paraId="39DFA101" w14:textId="77777777" w:rsidR="00F02F22" w:rsidRPr="00F02F22" w:rsidRDefault="00F02F22" w:rsidP="00F02F22">
      <w:pPr>
        <w:tabs>
          <w:tab w:val="left" w:pos="0"/>
          <w:tab w:val="left" w:pos="426"/>
          <w:tab w:val="left" w:pos="851"/>
          <w:tab w:val="left" w:pos="993"/>
        </w:tabs>
        <w:ind w:firstLine="709"/>
        <w:contextualSpacing/>
        <w:jc w:val="both"/>
      </w:pPr>
      <w:r w:rsidRPr="00F02F22">
        <w:lastRenderedPageBreak/>
        <w:t>– руководство по эксплуатации Автомобиля (на русском языке);</w:t>
      </w:r>
    </w:p>
    <w:p w14:paraId="53306527"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Стоимость передаваемого Автомобиля составляет ______________________________.</w:t>
      </w:r>
    </w:p>
    <w:p w14:paraId="02A55A8B"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Проверка качества и комплектности Автомобиля и дополнительного оборудования Покупателем произведена. Автомобиль принят Покупателем в исправном состоянии, номер двигателя Автомобиля сверен Покупателем с данными ПТС. Покупатель никаких претензий не имеет.</w:t>
      </w:r>
    </w:p>
    <w:p w14:paraId="1C8F4404"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Правила эксплуатации Автомобиля, поддержания его в надлежащем состоянии и прохождения периодических технических осмотров Покупателю разъяснены. С назначением Автомобиля Покупатель ознакомлен.</w:t>
      </w:r>
    </w:p>
    <w:p w14:paraId="3F3105CD"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Покупатель с условиями гарантии ознакомлен.</w:t>
      </w:r>
    </w:p>
    <w:p w14:paraId="56B86ABB"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Настоящий акт приема-передачи составлен в 3(трех) экземплярах, имеющих одинаковую юридическую силу, один экземпляр для Продавца и два экземпляра для Покупателя.</w:t>
      </w:r>
    </w:p>
    <w:p w14:paraId="7BE358EE" w14:textId="77777777" w:rsidR="00F02F22" w:rsidRPr="00F02F22" w:rsidRDefault="00F02F22" w:rsidP="00F02F22">
      <w:pPr>
        <w:numPr>
          <w:ilvl w:val="0"/>
          <w:numId w:val="59"/>
        </w:numPr>
        <w:tabs>
          <w:tab w:val="left" w:pos="0"/>
          <w:tab w:val="left" w:pos="426"/>
          <w:tab w:val="left" w:pos="851"/>
          <w:tab w:val="left" w:pos="993"/>
        </w:tabs>
        <w:ind w:left="0" w:firstLine="709"/>
        <w:contextualSpacing/>
        <w:jc w:val="both"/>
      </w:pPr>
      <w:r w:rsidRPr="00F02F22">
        <w:t>Адреса и реквизиты сторон:</w:t>
      </w:r>
    </w:p>
    <w:p w14:paraId="5BD789DC" w14:textId="77777777" w:rsidR="00F02F22" w:rsidRPr="00F02F22" w:rsidRDefault="00F02F22" w:rsidP="00F02F22">
      <w:pPr>
        <w:tabs>
          <w:tab w:val="left" w:pos="0"/>
        </w:tabs>
        <w:contextualSpacing/>
      </w:pPr>
    </w:p>
    <w:p w14:paraId="76D0B03C" w14:textId="77777777" w:rsidR="00F02F22" w:rsidRPr="00F02F22" w:rsidRDefault="00F02F22" w:rsidP="00F02F22">
      <w:pPr>
        <w:rPr>
          <w:bCs/>
        </w:rPr>
      </w:pPr>
      <w:r w:rsidRPr="00F02F22">
        <w:rPr>
          <w:bCs/>
        </w:rPr>
        <w:t>ПРОДАВЕЦ:</w:t>
      </w:r>
      <w:r w:rsidRPr="00F02F22">
        <w:rPr>
          <w:bCs/>
        </w:rPr>
        <w:tab/>
      </w:r>
      <w:r w:rsidRPr="00F02F22">
        <w:rPr>
          <w:bCs/>
        </w:rPr>
        <w:tab/>
      </w:r>
      <w:r w:rsidRPr="00F02F22">
        <w:rPr>
          <w:bCs/>
        </w:rPr>
        <w:tab/>
      </w:r>
      <w:r w:rsidRPr="00F02F22">
        <w:rPr>
          <w:bCs/>
        </w:rPr>
        <w:tab/>
      </w:r>
      <w:r w:rsidRPr="00F02F22">
        <w:rPr>
          <w:bCs/>
        </w:rPr>
        <w:tab/>
      </w:r>
      <w:r w:rsidRPr="00F02F22">
        <w:rPr>
          <w:bCs/>
        </w:rPr>
        <w:tab/>
        <w:t>ПОКУПАТЕЛЬ: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6"/>
        <w:gridCol w:w="4540"/>
      </w:tblGrid>
      <w:tr w:rsidR="00F02F22" w:rsidRPr="00F02F22" w14:paraId="1D8D0F6F" w14:textId="77777777" w:rsidTr="00321582">
        <w:trPr>
          <w:trHeight w:val="744"/>
        </w:trPr>
        <w:tc>
          <w:tcPr>
            <w:tcW w:w="4816" w:type="dxa"/>
            <w:shd w:val="clear" w:color="auto" w:fill="FFFFFF"/>
          </w:tcPr>
          <w:p w14:paraId="3F05DC8B" w14:textId="77777777" w:rsidR="00F02F22" w:rsidRPr="00F02F22" w:rsidRDefault="00F02F22" w:rsidP="00F02F22">
            <w:pPr>
              <w:rPr>
                <w:b/>
              </w:rPr>
            </w:pPr>
            <w:r w:rsidRPr="00F02F22">
              <w:rPr>
                <w:b/>
              </w:rPr>
              <w:t>___________________</w:t>
            </w:r>
          </w:p>
          <w:p w14:paraId="5EEA85F4" w14:textId="77777777" w:rsidR="00F02F22" w:rsidRPr="00F02F22" w:rsidRDefault="00F02F22" w:rsidP="00F02F22">
            <w:pPr>
              <w:rPr>
                <w:b/>
                <w:sz w:val="16"/>
                <w:szCs w:val="16"/>
              </w:rPr>
            </w:pPr>
          </w:p>
          <w:p w14:paraId="6621CA17" w14:textId="77777777" w:rsidR="00F02F22" w:rsidRPr="00F02F22" w:rsidRDefault="00F02F22" w:rsidP="00F02F22">
            <w:pPr>
              <w:rPr>
                <w:b/>
              </w:rPr>
            </w:pPr>
            <w:r w:rsidRPr="00F02F22">
              <w:rPr>
                <w:b/>
              </w:rPr>
              <w:t>_____________________/___________/</w:t>
            </w:r>
          </w:p>
          <w:p w14:paraId="3952B623" w14:textId="77777777" w:rsidR="00F02F22" w:rsidRPr="00F02F22" w:rsidRDefault="00F02F22" w:rsidP="00F02F22">
            <w:pPr>
              <w:ind w:firstLine="708"/>
              <w:rPr>
                <w:b/>
              </w:rPr>
            </w:pPr>
          </w:p>
        </w:tc>
        <w:tc>
          <w:tcPr>
            <w:tcW w:w="4540" w:type="dxa"/>
            <w:shd w:val="clear" w:color="auto" w:fill="FFFFFF"/>
            <w:vAlign w:val="center"/>
          </w:tcPr>
          <w:p w14:paraId="35223821" w14:textId="77777777" w:rsidR="00F02F22" w:rsidRPr="00F02F22" w:rsidRDefault="00F02F22" w:rsidP="00F02F22">
            <w:pPr>
              <w:rPr>
                <w:b/>
              </w:rPr>
            </w:pPr>
            <w:r w:rsidRPr="00F02F22">
              <w:rPr>
                <w:b/>
              </w:rPr>
              <w:t>__________________</w:t>
            </w:r>
          </w:p>
          <w:p w14:paraId="7CD0148A" w14:textId="77777777" w:rsidR="00F02F22" w:rsidRPr="00F02F22" w:rsidRDefault="00F02F22" w:rsidP="00F02F22">
            <w:pPr>
              <w:rPr>
                <w:b/>
                <w:sz w:val="16"/>
                <w:szCs w:val="16"/>
              </w:rPr>
            </w:pPr>
          </w:p>
          <w:p w14:paraId="55B0E812" w14:textId="77777777" w:rsidR="00F02F22" w:rsidRPr="00F02F22" w:rsidRDefault="00F02F22" w:rsidP="00F02F22">
            <w:pPr>
              <w:rPr>
                <w:b/>
              </w:rPr>
            </w:pPr>
            <w:r w:rsidRPr="00F02F22">
              <w:rPr>
                <w:b/>
              </w:rPr>
              <w:t>_____________________/___________/</w:t>
            </w:r>
          </w:p>
          <w:p w14:paraId="7EC3D0C7" w14:textId="77777777" w:rsidR="00F02F22" w:rsidRPr="00F02F22" w:rsidRDefault="00F02F22" w:rsidP="00F02F22">
            <w:pPr>
              <w:rPr>
                <w:b/>
              </w:rPr>
            </w:pPr>
          </w:p>
          <w:p w14:paraId="392D651E" w14:textId="77777777" w:rsidR="00F02F22" w:rsidRPr="00F02F22" w:rsidRDefault="00F02F22" w:rsidP="00F02F22">
            <w:r w:rsidRPr="00F02F22">
              <w:t xml:space="preserve">Дата подписания ___ ___________ </w:t>
            </w:r>
          </w:p>
        </w:tc>
      </w:tr>
    </w:tbl>
    <w:p w14:paraId="4795DF81" w14:textId="77777777" w:rsidR="00F02F22" w:rsidRPr="00F02F22" w:rsidRDefault="00F02F22" w:rsidP="00F02F22">
      <w:pPr>
        <w:rPr>
          <w:sz w:val="16"/>
          <w:szCs w:val="16"/>
        </w:rPr>
      </w:pPr>
    </w:p>
    <w:p w14:paraId="5BAC2AF5" w14:textId="77777777" w:rsidR="00F02F22" w:rsidRPr="00F02F22" w:rsidRDefault="00F02F22" w:rsidP="00F02F22">
      <w:pPr>
        <w:rPr>
          <w:sz w:val="16"/>
          <w:szCs w:val="16"/>
        </w:rPr>
      </w:pPr>
    </w:p>
    <w:p w14:paraId="76F8E3B3" w14:textId="77777777" w:rsidR="00F02F22" w:rsidRPr="00F02F22" w:rsidRDefault="00F02F22" w:rsidP="00F02F22">
      <w:pPr>
        <w:rPr>
          <w:sz w:val="16"/>
          <w:szCs w:val="16"/>
        </w:rPr>
      </w:pPr>
    </w:p>
    <w:p w14:paraId="45443D0B" w14:textId="77777777" w:rsidR="00F02F22" w:rsidRPr="00F02F22" w:rsidRDefault="00F02F22" w:rsidP="00F02F22">
      <w:pPr>
        <w:rPr>
          <w:sz w:val="16"/>
          <w:szCs w:val="16"/>
        </w:rPr>
      </w:pPr>
    </w:p>
    <w:p w14:paraId="65E6A1F1" w14:textId="77777777" w:rsidR="00F02F22" w:rsidRPr="00F02F22" w:rsidRDefault="00F02F22" w:rsidP="00F02F22">
      <w:pPr>
        <w:ind w:firstLine="284"/>
        <w:rPr>
          <w:b/>
        </w:rPr>
      </w:pPr>
      <w:r w:rsidRPr="00F02F22">
        <w:rPr>
          <w:b/>
        </w:rPr>
        <w:t>ФОРМА АКТА СОГЛАСОВАНА</w:t>
      </w:r>
    </w:p>
    <w:p w14:paraId="5BDF7750" w14:textId="77777777" w:rsidR="00F02F22" w:rsidRPr="00F02F22" w:rsidRDefault="00F02F22" w:rsidP="00F02F22">
      <w:pPr>
        <w:rPr>
          <w:sz w:val="16"/>
          <w:szCs w:val="16"/>
        </w:rPr>
      </w:pPr>
    </w:p>
    <w:tbl>
      <w:tblPr>
        <w:tblW w:w="0" w:type="auto"/>
        <w:tblInd w:w="250" w:type="dxa"/>
        <w:tblLook w:val="04A0" w:firstRow="1" w:lastRow="0" w:firstColumn="1" w:lastColumn="0" w:noHBand="0" w:noVBand="1"/>
      </w:tblPr>
      <w:tblGrid>
        <w:gridCol w:w="4536"/>
        <w:gridCol w:w="4786"/>
      </w:tblGrid>
      <w:tr w:rsidR="00F02F22" w:rsidRPr="00F02F22" w14:paraId="3D1DB032" w14:textId="77777777" w:rsidTr="00321582">
        <w:tc>
          <w:tcPr>
            <w:tcW w:w="4536" w:type="dxa"/>
            <w:shd w:val="clear" w:color="auto" w:fill="auto"/>
          </w:tcPr>
          <w:p w14:paraId="26F10CF5" w14:textId="77777777" w:rsidR="00F02F22" w:rsidRPr="00F02F22" w:rsidRDefault="00F02F22" w:rsidP="00F02F22">
            <w:pPr>
              <w:ind w:firstLine="37"/>
              <w:rPr>
                <w:b/>
              </w:rPr>
            </w:pPr>
            <w:r w:rsidRPr="00F02F22">
              <w:rPr>
                <w:b/>
              </w:rPr>
              <w:t>ОТ ПРОДАВЦА:</w:t>
            </w:r>
          </w:p>
          <w:p w14:paraId="088AE521" w14:textId="77777777" w:rsidR="00F02F22" w:rsidRPr="00F02F22" w:rsidRDefault="00F02F22" w:rsidP="00F02F22">
            <w:pPr>
              <w:ind w:firstLine="37"/>
            </w:pPr>
          </w:p>
          <w:p w14:paraId="5384D976" w14:textId="77777777" w:rsidR="00F02F22" w:rsidRPr="00F02F22" w:rsidRDefault="00F02F22" w:rsidP="00F02F22">
            <w:pPr>
              <w:ind w:firstLine="37"/>
              <w:rPr>
                <w:b/>
              </w:rPr>
            </w:pPr>
            <w:r w:rsidRPr="00F02F22">
              <w:t>___________________ / /</w:t>
            </w:r>
          </w:p>
          <w:p w14:paraId="2A975FBB" w14:textId="77777777" w:rsidR="00F02F22" w:rsidRPr="00F02F22" w:rsidRDefault="00F02F22" w:rsidP="00F02F22">
            <w:pPr>
              <w:ind w:firstLine="37"/>
            </w:pPr>
            <w:r w:rsidRPr="00F02F22">
              <w:rPr>
                <w:i/>
                <w:sz w:val="20"/>
                <w:szCs w:val="20"/>
              </w:rPr>
              <w:t>(подписано ЭЦП)</w:t>
            </w:r>
          </w:p>
        </w:tc>
        <w:tc>
          <w:tcPr>
            <w:tcW w:w="4786" w:type="dxa"/>
            <w:shd w:val="clear" w:color="auto" w:fill="auto"/>
          </w:tcPr>
          <w:p w14:paraId="0C4056F0" w14:textId="77777777" w:rsidR="00F02F22" w:rsidRPr="00F02F22" w:rsidRDefault="00F02F22" w:rsidP="00F02F22">
            <w:pPr>
              <w:rPr>
                <w:b/>
              </w:rPr>
            </w:pPr>
            <w:r w:rsidRPr="00F02F22">
              <w:rPr>
                <w:b/>
              </w:rPr>
              <w:t>ОТ ПОКУПАТЕЛЯ:</w:t>
            </w:r>
          </w:p>
          <w:p w14:paraId="1B53EC0A" w14:textId="77777777" w:rsidR="00F02F22" w:rsidRPr="00F02F22" w:rsidRDefault="00F02F22" w:rsidP="00F02F22"/>
          <w:p w14:paraId="7D92ED9B" w14:textId="77777777" w:rsidR="00F02F22" w:rsidRPr="00F02F22" w:rsidRDefault="00F02F22" w:rsidP="00F02F22">
            <w:pPr>
              <w:rPr>
                <w:b/>
              </w:rPr>
            </w:pPr>
            <w:r w:rsidRPr="00F02F22">
              <w:t>__________________ / /</w:t>
            </w:r>
          </w:p>
          <w:p w14:paraId="08B2596F" w14:textId="77777777" w:rsidR="00F02F22" w:rsidRPr="00F02F22" w:rsidRDefault="00F02F22" w:rsidP="00F02F22">
            <w:r w:rsidRPr="00F02F22">
              <w:rPr>
                <w:i/>
                <w:sz w:val="20"/>
                <w:szCs w:val="20"/>
              </w:rPr>
              <w:t>(подписано ЭЦП)</w:t>
            </w:r>
          </w:p>
        </w:tc>
      </w:tr>
    </w:tbl>
    <w:p w14:paraId="36FD42D5" w14:textId="77777777" w:rsidR="00F02F22" w:rsidRPr="00F02F22" w:rsidRDefault="00F02F22" w:rsidP="00F02F22">
      <w:pPr>
        <w:widowControl w:val="0"/>
        <w:spacing w:before="120" w:after="120"/>
        <w:rPr>
          <w:b/>
        </w:rPr>
      </w:pPr>
    </w:p>
    <w:p w14:paraId="2CF9C8F6" w14:textId="77777777" w:rsidR="00F02F22" w:rsidRPr="00F02F22" w:rsidRDefault="00F02F22" w:rsidP="00F02F22">
      <w:pPr>
        <w:widowControl w:val="0"/>
        <w:spacing w:before="120" w:after="120"/>
        <w:jc w:val="right"/>
        <w:rPr>
          <w:b/>
          <w:bCs/>
        </w:rPr>
      </w:pPr>
    </w:p>
    <w:p w14:paraId="0C4ED165" w14:textId="77777777" w:rsidR="001D17AC" w:rsidRDefault="001D17AC" w:rsidP="00F02F22">
      <w:pPr>
        <w:widowControl w:val="0"/>
        <w:jc w:val="right"/>
        <w:rPr>
          <w:b/>
          <w:bCs/>
        </w:rPr>
        <w:sectPr w:rsidR="001D17AC" w:rsidSect="008F3FAA">
          <w:footerReference w:type="default" r:id="rId37"/>
          <w:footerReference w:type="first" r:id="rId38"/>
          <w:pgSz w:w="11906" w:h="16838"/>
          <w:pgMar w:top="1134" w:right="992" w:bottom="992" w:left="1134" w:header="454" w:footer="510" w:gutter="0"/>
          <w:cols w:space="708"/>
          <w:docGrid w:linePitch="360"/>
        </w:sectPr>
      </w:pPr>
    </w:p>
    <w:p w14:paraId="3E77C523" w14:textId="5E99AD58" w:rsidR="001D17AC" w:rsidRPr="00F02F22" w:rsidRDefault="001D17AC" w:rsidP="001D17AC">
      <w:pPr>
        <w:jc w:val="right"/>
        <w:rPr>
          <w:b/>
        </w:rPr>
      </w:pPr>
      <w:r w:rsidRPr="00F02F22">
        <w:rPr>
          <w:b/>
        </w:rPr>
        <w:lastRenderedPageBreak/>
        <w:t xml:space="preserve">Приложение № </w:t>
      </w:r>
      <w:r>
        <w:rPr>
          <w:b/>
        </w:rPr>
        <w:t>3</w:t>
      </w:r>
    </w:p>
    <w:p w14:paraId="13D2AE5A" w14:textId="77777777" w:rsidR="001D17AC" w:rsidRPr="00F02F22" w:rsidRDefault="001D17AC" w:rsidP="001D17AC">
      <w:pPr>
        <w:jc w:val="right"/>
      </w:pPr>
      <w:r w:rsidRPr="00F02F22">
        <w:t>к договору от __</w:t>
      </w:r>
      <w:proofErr w:type="gramStart"/>
      <w:r w:rsidRPr="00F02F22">
        <w:t>_  _</w:t>
      </w:r>
      <w:proofErr w:type="gramEnd"/>
      <w:r w:rsidRPr="00F02F22">
        <w:t>__________ 2026 г.</w:t>
      </w:r>
    </w:p>
    <w:p w14:paraId="147775FC" w14:textId="21B9563F" w:rsidR="001D17AC" w:rsidRDefault="001D17AC" w:rsidP="001D17AC">
      <w:pPr>
        <w:jc w:val="right"/>
      </w:pPr>
      <w:r w:rsidRPr="00F02F22">
        <w:t xml:space="preserve">№ </w:t>
      </w:r>
    </w:p>
    <w:p w14:paraId="5E2E711F" w14:textId="392B1048" w:rsidR="001D17AC" w:rsidRDefault="001D17AC" w:rsidP="001D17AC">
      <w:pPr>
        <w:jc w:val="right"/>
      </w:pPr>
    </w:p>
    <w:p w14:paraId="441C6F33" w14:textId="4BFAB2CC" w:rsidR="001D17AC" w:rsidRPr="001D17AC" w:rsidRDefault="001D17AC" w:rsidP="001D17AC">
      <w:pPr>
        <w:jc w:val="center"/>
        <w:rPr>
          <w:b/>
        </w:rPr>
      </w:pPr>
      <w:r w:rsidRPr="001D17AC">
        <w:rPr>
          <w:b/>
        </w:rPr>
        <w:t>УСЛОВИЯ ГАРАНТИИ</w:t>
      </w:r>
    </w:p>
    <w:p w14:paraId="45F5FC5E" w14:textId="77777777" w:rsidR="001D17AC" w:rsidRPr="00F02F22" w:rsidRDefault="001D17AC" w:rsidP="001D17AC">
      <w:pPr>
        <w:jc w:val="right"/>
        <w:rPr>
          <w:sz w:val="8"/>
          <w:szCs w:val="8"/>
        </w:rPr>
      </w:pPr>
    </w:p>
    <w:p w14:paraId="2ABDDB3F" w14:textId="525B81C0" w:rsidR="001D17AC" w:rsidRPr="001D17AC" w:rsidRDefault="001D17AC" w:rsidP="001D17AC">
      <w:pPr>
        <w:suppressAutoHyphens/>
        <w:ind w:firstLine="567"/>
        <w:jc w:val="both"/>
        <w:rPr>
          <w:color w:val="000000"/>
        </w:rPr>
      </w:pPr>
      <w:r>
        <w:rPr>
          <w:color w:val="000000"/>
        </w:rPr>
        <w:t xml:space="preserve">1. </w:t>
      </w:r>
      <w:r w:rsidRPr="001D17AC">
        <w:rPr>
          <w:color w:val="000000"/>
        </w:rPr>
        <w:t>Гарантия Продавца устанавливается в отношении Автомобиля и ограничена дефектами производственного характера. Гарантийные обязательства Продавца распространяются на недостатки, связанные с качеством сборки Автомобиля или материалов, использованных при производстве Автомобиля. Изменение собственника Автомобиля не влечет за собой изменение Условий гарантии. Далее по тексту настоящего Приложения Покупатель – это как Покупатель, который приобрел Автомобиль в соответствии с условиями настоящего Договора, так и любое иное лицо, которое стало собственником Автомобиля после Покупателя.</w:t>
      </w:r>
    </w:p>
    <w:p w14:paraId="5ACD81FD" w14:textId="77777777" w:rsidR="001D17AC" w:rsidRPr="001D17AC" w:rsidRDefault="001D17AC" w:rsidP="001D17AC">
      <w:pPr>
        <w:suppressAutoHyphens/>
        <w:ind w:firstLine="567"/>
        <w:jc w:val="both"/>
        <w:rPr>
          <w:color w:val="000000"/>
        </w:rPr>
      </w:pPr>
      <w:r w:rsidRPr="001D17AC">
        <w:rPr>
          <w:color w:val="000000"/>
        </w:rPr>
        <w:t xml:space="preserve">2. </w:t>
      </w:r>
      <w:r w:rsidRPr="001D17AC">
        <w:rPr>
          <w:color w:val="000000"/>
        </w:rPr>
        <w:tab/>
        <w:t xml:space="preserve">На Автомобиль установлен следующий гарантийный срок 24 месяца (2 года) </w:t>
      </w:r>
      <w:r w:rsidRPr="001D17AC">
        <w:rPr>
          <w:color w:val="000000"/>
        </w:rPr>
        <w:br/>
        <w:t>с момента передачи Автомобиля первому владельцу или до достижения Автомобилем пробега 100 000 км, в зависимости от того, что наступит ранее.</w:t>
      </w:r>
    </w:p>
    <w:p w14:paraId="1900B86E" w14:textId="77777777" w:rsidR="001D17AC" w:rsidRPr="001D17AC" w:rsidRDefault="001D17AC" w:rsidP="001D17AC">
      <w:pPr>
        <w:suppressAutoHyphens/>
        <w:ind w:firstLine="567"/>
        <w:jc w:val="both"/>
        <w:rPr>
          <w:color w:val="000000"/>
        </w:rPr>
      </w:pPr>
      <w:r w:rsidRPr="001D17AC">
        <w:rPr>
          <w:color w:val="000000"/>
        </w:rPr>
        <w:t>Гарантийный срок не продлевается на время, в течение которого Автомобиль не мог использоваться из-за обнаруженных в нем недостатков, если иное не установлено законодательством.</w:t>
      </w:r>
    </w:p>
    <w:p w14:paraId="3C2B3913" w14:textId="77777777" w:rsidR="001D17AC" w:rsidRPr="001D17AC" w:rsidRDefault="001D17AC" w:rsidP="001D17AC">
      <w:pPr>
        <w:suppressAutoHyphens/>
        <w:ind w:firstLine="567"/>
        <w:jc w:val="both"/>
        <w:rPr>
          <w:color w:val="000000"/>
        </w:rPr>
      </w:pPr>
      <w:r w:rsidRPr="001D17AC">
        <w:rPr>
          <w:color w:val="000000"/>
        </w:rPr>
        <w:t xml:space="preserve">3. </w:t>
      </w:r>
      <w:r w:rsidRPr="001D17AC">
        <w:rPr>
          <w:color w:val="000000"/>
        </w:rPr>
        <w:tab/>
        <w:t xml:space="preserve">Гарантийный срок начинает течь с даты передачи Автомобиля Продавцом первому Покупателю, указанной в Гарантийной книжке Продавца (далее – "Гарантийная книжка"), передаваемой Покупателю в момент передачи ему Автомобиля от Продавца. </w:t>
      </w:r>
    </w:p>
    <w:p w14:paraId="710EA40C" w14:textId="77777777" w:rsidR="001D17AC" w:rsidRPr="001D17AC" w:rsidRDefault="001D17AC" w:rsidP="001D17AC">
      <w:pPr>
        <w:suppressAutoHyphens/>
        <w:ind w:firstLine="567"/>
        <w:jc w:val="both"/>
        <w:rPr>
          <w:color w:val="000000"/>
        </w:rPr>
      </w:pPr>
      <w:r w:rsidRPr="001D17AC">
        <w:rPr>
          <w:color w:val="000000"/>
        </w:rPr>
        <w:t xml:space="preserve">4. </w:t>
      </w:r>
      <w:r w:rsidRPr="001D17AC">
        <w:rPr>
          <w:color w:val="000000"/>
        </w:rPr>
        <w:tab/>
        <w:t>Покупатель имеет право предъявлять требования, вытекающие из настоящих Условий гарантии как Продавцу, так и иным лицам, указанным в Гарантийной книжке. Далее Продавец, а также иные лица, указанные в Гарантийной книжке, именуются СТО.</w:t>
      </w:r>
    </w:p>
    <w:p w14:paraId="10DBEBF5" w14:textId="77777777" w:rsidR="001D17AC" w:rsidRPr="001D17AC" w:rsidRDefault="001D17AC" w:rsidP="001D17AC">
      <w:pPr>
        <w:suppressAutoHyphens/>
        <w:ind w:firstLine="567"/>
        <w:jc w:val="both"/>
        <w:rPr>
          <w:color w:val="000000"/>
        </w:rPr>
      </w:pPr>
      <w:r w:rsidRPr="001D17AC">
        <w:rPr>
          <w:color w:val="000000"/>
        </w:rPr>
        <w:t xml:space="preserve">5. </w:t>
      </w:r>
      <w:r w:rsidRPr="001D17AC">
        <w:rPr>
          <w:color w:val="000000"/>
        </w:rPr>
        <w:tab/>
        <w:t>Для предъявления каких–либо требований, вытекающих из Условий гарантии, Покупатель обязуется предъявить СТО оригинальную и надлежащим образом полностью заполненную Гарантийную книжку.</w:t>
      </w:r>
    </w:p>
    <w:p w14:paraId="5FF7D099" w14:textId="04BB3503" w:rsidR="001D17AC" w:rsidRPr="001D17AC" w:rsidRDefault="001D17AC" w:rsidP="001D17AC">
      <w:pPr>
        <w:suppressAutoHyphens/>
        <w:ind w:firstLine="567"/>
        <w:jc w:val="both"/>
        <w:rPr>
          <w:color w:val="000000"/>
        </w:rPr>
      </w:pPr>
    </w:p>
    <w:p w14:paraId="410A5912" w14:textId="77777777" w:rsidR="001D17AC" w:rsidRPr="001D17AC" w:rsidRDefault="001D17AC" w:rsidP="001D17AC">
      <w:pPr>
        <w:suppressAutoHyphens/>
        <w:ind w:firstLine="567"/>
        <w:jc w:val="both"/>
        <w:rPr>
          <w:color w:val="000000"/>
        </w:rPr>
      </w:pPr>
      <w:r w:rsidRPr="001D17AC">
        <w:rPr>
          <w:color w:val="000000"/>
        </w:rPr>
        <w:t>6. В случае обнаружения в течение гарантийного срока недостатков, ответственность за которые в соответствии с требованиями законодательства может быть возложена на Продавца, Покупатель обязуется:</w:t>
      </w:r>
    </w:p>
    <w:p w14:paraId="4507D910" w14:textId="77777777" w:rsidR="001D17AC" w:rsidRPr="001D17AC" w:rsidRDefault="001D17AC" w:rsidP="001D17AC">
      <w:pPr>
        <w:suppressAutoHyphens/>
        <w:ind w:firstLine="567"/>
        <w:jc w:val="both"/>
        <w:rPr>
          <w:color w:val="000000"/>
        </w:rPr>
      </w:pPr>
      <w:r w:rsidRPr="001D17AC">
        <w:rPr>
          <w:color w:val="000000"/>
        </w:rPr>
        <w:t xml:space="preserve">6.1. </w:t>
      </w:r>
      <w:r w:rsidRPr="001D17AC">
        <w:rPr>
          <w:color w:val="000000"/>
        </w:rPr>
        <w:tab/>
        <w:t>обратиться на ближайшую СТО в согласованное с СТО время;</w:t>
      </w:r>
    </w:p>
    <w:p w14:paraId="591F0644" w14:textId="77777777" w:rsidR="001D17AC" w:rsidRPr="001D17AC" w:rsidRDefault="001D17AC" w:rsidP="001D17AC">
      <w:pPr>
        <w:suppressAutoHyphens/>
        <w:ind w:firstLine="567"/>
        <w:jc w:val="both"/>
        <w:rPr>
          <w:color w:val="000000"/>
        </w:rPr>
      </w:pPr>
      <w:r w:rsidRPr="001D17AC">
        <w:rPr>
          <w:color w:val="000000"/>
        </w:rPr>
        <w:t>6.2.</w:t>
      </w:r>
      <w:r w:rsidRPr="001D17AC">
        <w:rPr>
          <w:color w:val="000000"/>
        </w:rPr>
        <w:tab/>
        <w:t>по требованию Продавца предъявить Автомобиль для выполнения проверки качества и установления причин возникновения недостатков;</w:t>
      </w:r>
    </w:p>
    <w:p w14:paraId="1640352C" w14:textId="77777777" w:rsidR="001D17AC" w:rsidRPr="001D17AC" w:rsidRDefault="001D17AC" w:rsidP="001D17AC">
      <w:pPr>
        <w:suppressAutoHyphens/>
        <w:ind w:firstLine="567"/>
        <w:jc w:val="both"/>
        <w:rPr>
          <w:color w:val="000000"/>
        </w:rPr>
      </w:pPr>
      <w:r w:rsidRPr="001D17AC">
        <w:rPr>
          <w:color w:val="000000"/>
        </w:rPr>
        <w:t>6.3.</w:t>
      </w:r>
      <w:r w:rsidRPr="001D17AC">
        <w:rPr>
          <w:color w:val="000000"/>
        </w:rPr>
        <w:tab/>
        <w:t xml:space="preserve">сообщить СТО всю имеющуюся информацию о недостатках, в том числе, </w:t>
      </w:r>
      <w:r w:rsidRPr="001D17AC">
        <w:rPr>
          <w:color w:val="000000"/>
        </w:rPr>
        <w:br/>
        <w:t>об условиях их возникновения/проявления;</w:t>
      </w:r>
    </w:p>
    <w:p w14:paraId="3844A3FD" w14:textId="77777777" w:rsidR="001D17AC" w:rsidRPr="001D17AC" w:rsidRDefault="001D17AC" w:rsidP="001D17AC">
      <w:pPr>
        <w:suppressAutoHyphens/>
        <w:ind w:firstLine="567"/>
        <w:jc w:val="both"/>
        <w:rPr>
          <w:color w:val="000000"/>
        </w:rPr>
      </w:pPr>
      <w:r w:rsidRPr="001D17AC">
        <w:rPr>
          <w:color w:val="000000"/>
        </w:rPr>
        <w:t>6.4.</w:t>
      </w:r>
      <w:r w:rsidRPr="001D17AC">
        <w:rPr>
          <w:color w:val="000000"/>
        </w:rPr>
        <w:tab/>
        <w:t>в случае необходимости эвакуации Автомобиля обратиться к Продавцу для организации эвакуации. В случае если у Продавца возможности организации эвакуации Автомобиля, Покупатель организовывает эвакуацию самостоятельно с возможностью</w:t>
      </w:r>
      <w:r w:rsidRPr="001D17AC">
        <w:rPr>
          <w:color w:val="000000"/>
        </w:rPr>
        <w:br/>
        <w:t xml:space="preserve"> в дальнейшем предъявить требование о компенсации затрат на такую эвакуацию.</w:t>
      </w:r>
    </w:p>
    <w:p w14:paraId="7BC1D530" w14:textId="77777777" w:rsidR="001D17AC" w:rsidRPr="001D17AC" w:rsidRDefault="001D17AC" w:rsidP="001D17AC">
      <w:pPr>
        <w:suppressAutoHyphens/>
        <w:ind w:firstLine="567"/>
        <w:jc w:val="both"/>
        <w:rPr>
          <w:color w:val="000000"/>
        </w:rPr>
      </w:pPr>
      <w:r w:rsidRPr="001D17AC">
        <w:rPr>
          <w:color w:val="000000"/>
        </w:rPr>
        <w:t>7. Если для установления причин возникновения недостатков Автомобиля по мнению СТО требуется проведение диагностики и (или) экспертизы, Покупатель по требованию СТО обязан предоставить Автомобиля для проведения диагностики и (или) экспертизы за счет Продавца.</w:t>
      </w:r>
    </w:p>
    <w:p w14:paraId="561C8993" w14:textId="77777777" w:rsidR="001D17AC" w:rsidRPr="001D17AC" w:rsidRDefault="001D17AC" w:rsidP="001D17AC">
      <w:pPr>
        <w:suppressAutoHyphens/>
        <w:ind w:firstLine="567"/>
        <w:jc w:val="both"/>
        <w:rPr>
          <w:color w:val="000000"/>
        </w:rPr>
      </w:pPr>
      <w:r w:rsidRPr="001D17AC">
        <w:rPr>
          <w:color w:val="000000"/>
        </w:rPr>
        <w:t>Если в результате диагностики и (или) экспертизы будет установлено, что недостатки Автомобиля возникли вследствие обстоятельств, за которые не отвечает Продавец, Покупатель обязуется возместить Продавцу расходы на проведение диагностики Автомобиля и (или) экспертизы.</w:t>
      </w:r>
    </w:p>
    <w:p w14:paraId="07A0769D" w14:textId="77777777" w:rsidR="001D17AC" w:rsidRPr="001D17AC" w:rsidRDefault="001D17AC" w:rsidP="001D17AC">
      <w:pPr>
        <w:suppressAutoHyphens/>
        <w:ind w:firstLine="567"/>
        <w:jc w:val="both"/>
        <w:rPr>
          <w:color w:val="000000"/>
        </w:rPr>
      </w:pPr>
      <w:r w:rsidRPr="001D17AC">
        <w:rPr>
          <w:color w:val="000000"/>
        </w:rPr>
        <w:t>8. Гарантийные обязательства Продавца состоят в ремонте или замене неисправных деталей Автомобиля (далее – Гарантийный ремонт). Выбор технологии, метода, объема ремонта, а также выбор между ремонтом или заменой неисправных деталей осуществляет СТО.</w:t>
      </w:r>
    </w:p>
    <w:p w14:paraId="31F3240D" w14:textId="77777777" w:rsidR="001D17AC" w:rsidRPr="001D17AC" w:rsidRDefault="001D17AC" w:rsidP="001D17AC">
      <w:pPr>
        <w:suppressAutoHyphens/>
        <w:ind w:firstLine="567"/>
        <w:jc w:val="both"/>
        <w:rPr>
          <w:color w:val="000000"/>
        </w:rPr>
      </w:pPr>
      <w:r w:rsidRPr="001D17AC">
        <w:rPr>
          <w:color w:val="000000"/>
        </w:rPr>
        <w:lastRenderedPageBreak/>
        <w:t xml:space="preserve">8.1. Детали, заменённые в процессе исполнения СТО гарантийных обязательств, переходят в собственность СТО. СТО имеет право распоряжаться данными деталями </w:t>
      </w:r>
      <w:r w:rsidRPr="001D17AC">
        <w:rPr>
          <w:color w:val="000000"/>
        </w:rPr>
        <w:br/>
        <w:t>по собственному усмотрению.</w:t>
      </w:r>
    </w:p>
    <w:p w14:paraId="57BAD758" w14:textId="77777777" w:rsidR="001D17AC" w:rsidRPr="001D17AC" w:rsidRDefault="001D17AC" w:rsidP="001D17AC">
      <w:pPr>
        <w:suppressAutoHyphens/>
        <w:ind w:firstLine="567"/>
        <w:jc w:val="both"/>
        <w:rPr>
          <w:color w:val="000000"/>
        </w:rPr>
      </w:pPr>
      <w:r w:rsidRPr="001D17AC">
        <w:rPr>
          <w:color w:val="000000"/>
        </w:rPr>
        <w:t xml:space="preserve">8.2. Гарантийный ремонт выполняется СТО бесплатно для Покупателя. </w:t>
      </w:r>
    </w:p>
    <w:p w14:paraId="35E435E4" w14:textId="77777777" w:rsidR="001D17AC" w:rsidRPr="001D17AC" w:rsidRDefault="001D17AC" w:rsidP="001D17AC">
      <w:pPr>
        <w:suppressAutoHyphens/>
        <w:ind w:firstLine="567"/>
        <w:jc w:val="both"/>
        <w:rPr>
          <w:color w:val="000000"/>
        </w:rPr>
      </w:pPr>
      <w:r w:rsidRPr="001D17AC">
        <w:rPr>
          <w:color w:val="000000"/>
        </w:rPr>
        <w:t xml:space="preserve">8.3. Гарантийный ремонт, по усмотрению СТО, может выполняться как самой СТО, так и любыми иными лицами, привлеченными СТО. Дополнительного согласия Покупателя на выполнение Гарантийного ремонта третьими лицами не требуется. Покупатель, передавая Автомобиль для выполнения Гарантийного ремонта, дает согласие на транспортировку СТО Автомобиля к месту выполнения Гарантийного ремонта и обратно. </w:t>
      </w:r>
    </w:p>
    <w:p w14:paraId="0EF44D63" w14:textId="66335E97" w:rsidR="001D17AC" w:rsidRPr="001D17AC" w:rsidRDefault="001D17AC" w:rsidP="001D17AC">
      <w:pPr>
        <w:suppressAutoHyphens/>
        <w:ind w:firstLine="567"/>
        <w:jc w:val="both"/>
        <w:rPr>
          <w:color w:val="000000"/>
        </w:rPr>
      </w:pPr>
    </w:p>
    <w:p w14:paraId="4D499579" w14:textId="77777777" w:rsidR="001D17AC" w:rsidRPr="001D17AC" w:rsidRDefault="001D17AC" w:rsidP="001D17AC">
      <w:pPr>
        <w:suppressAutoHyphens/>
        <w:ind w:firstLine="567"/>
        <w:jc w:val="both"/>
        <w:rPr>
          <w:color w:val="000000"/>
        </w:rPr>
      </w:pPr>
      <w:r w:rsidRPr="001D17AC">
        <w:rPr>
          <w:color w:val="000000"/>
        </w:rPr>
        <w:t>9. Срок Гарантийного ремонта устанавливается:</w:t>
      </w:r>
    </w:p>
    <w:p w14:paraId="1AF819E0"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 xml:space="preserve">при выполнении Гарантийного ремонта Автомобиля, принадлежащего юридическому лицу – 30 (тридцать) рабочих дней, если более продолжительный срок устранения недостатков не будет связан с заказом и доставкой необходимых для Гарантийного ремонта запасных частей и иных комплектующих. </w:t>
      </w:r>
    </w:p>
    <w:p w14:paraId="3B0574D3" w14:textId="77777777" w:rsidR="001D17AC" w:rsidRPr="001D17AC" w:rsidRDefault="001D17AC" w:rsidP="001D17AC">
      <w:pPr>
        <w:suppressAutoHyphens/>
        <w:ind w:firstLine="567"/>
        <w:jc w:val="both"/>
        <w:rPr>
          <w:color w:val="000000"/>
        </w:rPr>
      </w:pPr>
      <w:r w:rsidRPr="001D17AC">
        <w:rPr>
          <w:color w:val="000000"/>
        </w:rPr>
        <w:t>В этом случае срок устранения недостатков автоматически продлевается на срок доставки заказанных запасных частей и иных комплектующих на СТО, в которую обратился Покупатель для выполнения работ.</w:t>
      </w:r>
    </w:p>
    <w:p w14:paraId="5B5FA34F" w14:textId="77777777" w:rsidR="001D17AC" w:rsidRPr="001D17AC" w:rsidRDefault="001D17AC" w:rsidP="001D17AC">
      <w:pPr>
        <w:suppressAutoHyphens/>
        <w:ind w:firstLine="567"/>
        <w:jc w:val="both"/>
        <w:rPr>
          <w:color w:val="000000"/>
        </w:rPr>
      </w:pPr>
      <w:r w:rsidRPr="001D17AC">
        <w:rPr>
          <w:color w:val="000000"/>
        </w:rPr>
        <w:t>9.1. Срок Гарантийного ремонта, указанный в п.9 настоящего Приложения, начинает исчисляться с момента передачи Покупателем Автомобиля на СТО для проведения Гарантийного ремонта и подписания Покупателем всех необходимых документов.</w:t>
      </w:r>
    </w:p>
    <w:p w14:paraId="157915DB" w14:textId="77777777" w:rsidR="001D17AC" w:rsidRPr="001D17AC" w:rsidRDefault="001D17AC" w:rsidP="001D17AC">
      <w:pPr>
        <w:suppressAutoHyphens/>
        <w:ind w:firstLine="567"/>
        <w:jc w:val="both"/>
        <w:rPr>
          <w:color w:val="000000"/>
        </w:rPr>
      </w:pPr>
      <w:r w:rsidRPr="001D17AC">
        <w:rPr>
          <w:color w:val="000000"/>
        </w:rPr>
        <w:t>10.Гарантия на Автомобиль действует только при условии надлежащего исполнения Покупателем следующих обязательств:</w:t>
      </w:r>
    </w:p>
    <w:p w14:paraId="61483C83" w14:textId="77777777" w:rsidR="001D17AC" w:rsidRPr="001D17AC" w:rsidRDefault="001D17AC" w:rsidP="001D17AC">
      <w:pPr>
        <w:suppressAutoHyphens/>
        <w:ind w:firstLine="567"/>
        <w:jc w:val="both"/>
        <w:rPr>
          <w:color w:val="000000"/>
        </w:rPr>
      </w:pPr>
      <w:r w:rsidRPr="001D17AC">
        <w:rPr>
          <w:color w:val="000000"/>
        </w:rPr>
        <w:t xml:space="preserve">10.1. Использовать Автомобиль в соответствии с его целевым назначением. </w:t>
      </w:r>
      <w:r w:rsidRPr="001D17AC">
        <w:rPr>
          <w:color w:val="000000"/>
        </w:rPr>
        <w:tab/>
        <w:t xml:space="preserve">Автомобиль не предназначен для проведения испытаний, исследований или тестов, экспериментальных и научно-исследовательских работ, для сравнений </w:t>
      </w:r>
      <w:r w:rsidRPr="001D17AC">
        <w:rPr>
          <w:color w:val="000000"/>
        </w:rPr>
        <w:br/>
        <w:t xml:space="preserve">с другими транспортными средствами, для перевозки грузов или пассажиров </w:t>
      </w:r>
      <w:r w:rsidRPr="001D17AC">
        <w:rPr>
          <w:color w:val="000000"/>
        </w:rPr>
        <w:br/>
        <w:t>на коммерческой основе (например, в качестве такси), если иное прямо не будет одобрено Продавцом.</w:t>
      </w:r>
    </w:p>
    <w:p w14:paraId="2B465225" w14:textId="77777777" w:rsidR="001D17AC" w:rsidRPr="001D17AC" w:rsidRDefault="001D17AC" w:rsidP="001D17AC">
      <w:pPr>
        <w:suppressAutoHyphens/>
        <w:ind w:firstLine="567"/>
        <w:jc w:val="both"/>
        <w:rPr>
          <w:color w:val="000000"/>
        </w:rPr>
      </w:pPr>
      <w:r w:rsidRPr="001D17AC">
        <w:rPr>
          <w:color w:val="000000"/>
        </w:rPr>
        <w:t>10.2. Своевременно и в полном объеме, в соответствии с Регламентом, установленным в Гарантийной книжке, проводить плановое техническое обслуживание, а также ремонт Автомобиля только на СТО, указанных в Гарантийной книжке.</w:t>
      </w:r>
    </w:p>
    <w:p w14:paraId="43CA2624" w14:textId="77777777" w:rsidR="001D17AC" w:rsidRPr="001D17AC" w:rsidRDefault="001D17AC" w:rsidP="001D17AC">
      <w:pPr>
        <w:suppressAutoHyphens/>
        <w:ind w:firstLine="567"/>
        <w:jc w:val="both"/>
        <w:rPr>
          <w:color w:val="000000"/>
        </w:rPr>
      </w:pPr>
      <w:r w:rsidRPr="001D17AC">
        <w:rPr>
          <w:color w:val="000000"/>
        </w:rPr>
        <w:t>10.3. Осуществлять за свой счет ремонт или техническое обслуживание, необходимость проведения которых вызвана установкой на Автомобиль по просьбе Покупателя или им самим деталей или принадлежностей, изменяющих стандартные технические характеристики Автомобиля или любого из его агрегатов.</w:t>
      </w:r>
    </w:p>
    <w:p w14:paraId="3D25FE9B" w14:textId="77777777" w:rsidR="001D17AC" w:rsidRPr="001D17AC" w:rsidRDefault="001D17AC" w:rsidP="001D17AC">
      <w:pPr>
        <w:suppressAutoHyphens/>
        <w:ind w:firstLine="567"/>
        <w:jc w:val="both"/>
        <w:rPr>
          <w:color w:val="000000"/>
        </w:rPr>
      </w:pPr>
      <w:r w:rsidRPr="001D17AC">
        <w:rPr>
          <w:color w:val="000000"/>
        </w:rPr>
        <w:t xml:space="preserve">10.4. Не производить изменение (коррекцию) пробега (не "скручивать" пробег) Автомобиля. </w:t>
      </w:r>
    </w:p>
    <w:p w14:paraId="75A55DBE" w14:textId="77777777" w:rsidR="001D17AC" w:rsidRPr="001D17AC" w:rsidRDefault="001D17AC" w:rsidP="001D17AC">
      <w:pPr>
        <w:suppressAutoHyphens/>
        <w:ind w:firstLine="567"/>
        <w:jc w:val="both"/>
        <w:rPr>
          <w:color w:val="000000"/>
        </w:rPr>
      </w:pPr>
      <w:r w:rsidRPr="001D17AC">
        <w:rPr>
          <w:color w:val="000000"/>
        </w:rPr>
        <w:t>10.5. Немедленно прекратить эксплуатацию неисправного Автомобиля, если это может привести к его дополнительным повреждениям.</w:t>
      </w:r>
    </w:p>
    <w:p w14:paraId="640A2F44" w14:textId="77777777" w:rsidR="001D17AC" w:rsidRPr="001D17AC" w:rsidRDefault="001D17AC" w:rsidP="001D17AC">
      <w:pPr>
        <w:suppressAutoHyphens/>
        <w:ind w:firstLine="567"/>
        <w:jc w:val="both"/>
        <w:rPr>
          <w:color w:val="000000"/>
        </w:rPr>
      </w:pPr>
      <w:r w:rsidRPr="001D17AC">
        <w:rPr>
          <w:color w:val="000000"/>
        </w:rPr>
        <w:t xml:space="preserve">10.6.В период гарантийного срока  на Автомобиль незамедлительно сообщать техническим специалистам Продавца обо всех недостатках Автомобиля </w:t>
      </w:r>
      <w:r w:rsidRPr="001D17AC">
        <w:rPr>
          <w:color w:val="000000"/>
        </w:rPr>
        <w:br/>
        <w:t xml:space="preserve">и не препятствовать их безвозмездному устранению, если такие недостатки подпадают действие гарантии Продавца и их </w:t>
      </w:r>
      <w:proofErr w:type="spellStart"/>
      <w:r w:rsidRPr="001D17AC">
        <w:rPr>
          <w:color w:val="000000"/>
        </w:rPr>
        <w:t>неустранение</w:t>
      </w:r>
      <w:proofErr w:type="spellEnd"/>
      <w:r w:rsidRPr="001D17AC">
        <w:rPr>
          <w:color w:val="000000"/>
        </w:rPr>
        <w:t xml:space="preserve"> может повлечь за собой в будущем наступление неблагоприятных последствий, в частности, стать причиной возникновения ситуаций, представляющих угрозу для безопасности дорожного движения или могущих представлять угрозу безопасности жизни и здоровью Покупателя или третьих лиц, окружающей среды или повлечь угрозу причинения вреда имуществу Покупателя или третьих лиц.</w:t>
      </w:r>
    </w:p>
    <w:p w14:paraId="047C77D2" w14:textId="77777777" w:rsidR="001D17AC" w:rsidRPr="001D17AC" w:rsidRDefault="001D17AC" w:rsidP="001D17AC">
      <w:pPr>
        <w:suppressAutoHyphens/>
        <w:ind w:firstLine="567"/>
        <w:jc w:val="both"/>
        <w:rPr>
          <w:color w:val="000000"/>
        </w:rPr>
      </w:pPr>
      <w:r w:rsidRPr="001D17AC">
        <w:rPr>
          <w:color w:val="000000"/>
        </w:rPr>
        <w:t xml:space="preserve">11. </w:t>
      </w:r>
      <w:r w:rsidRPr="001D17AC">
        <w:rPr>
          <w:color w:val="000000"/>
        </w:rPr>
        <w:tab/>
        <w:t>Исключения из гарантии</w:t>
      </w:r>
    </w:p>
    <w:p w14:paraId="360D675D" w14:textId="77777777" w:rsidR="001D17AC" w:rsidRPr="001D17AC" w:rsidRDefault="001D17AC" w:rsidP="001D17AC">
      <w:pPr>
        <w:suppressAutoHyphens/>
        <w:ind w:firstLine="567"/>
        <w:jc w:val="both"/>
        <w:rPr>
          <w:color w:val="000000"/>
        </w:rPr>
      </w:pPr>
      <w:r w:rsidRPr="001D17AC">
        <w:rPr>
          <w:color w:val="000000"/>
        </w:rPr>
        <w:t xml:space="preserve">11.1 Неисполнение или ненадлежащее исполнение Покупателем обязательств, предусмотренных пунктами 10.1. - 10.6 настоящего Приложения. </w:t>
      </w:r>
    </w:p>
    <w:p w14:paraId="3B433DD7" w14:textId="77777777" w:rsidR="001D17AC" w:rsidRPr="001D17AC" w:rsidRDefault="001D17AC" w:rsidP="001D17AC">
      <w:pPr>
        <w:suppressAutoHyphens/>
        <w:ind w:firstLine="567"/>
        <w:jc w:val="both"/>
        <w:rPr>
          <w:color w:val="000000"/>
        </w:rPr>
      </w:pPr>
      <w:r w:rsidRPr="001D17AC">
        <w:rPr>
          <w:color w:val="000000"/>
        </w:rPr>
        <w:t xml:space="preserve">11.2. Гарантийные обязательства не распространяются на недостатки (дефекты) </w:t>
      </w:r>
      <w:r w:rsidRPr="001D17AC">
        <w:rPr>
          <w:color w:val="000000"/>
        </w:rPr>
        <w:br/>
        <w:t>и повреждения, возникшие вследствие:</w:t>
      </w:r>
    </w:p>
    <w:p w14:paraId="1DA83FE4" w14:textId="77777777" w:rsidR="001D17AC" w:rsidRPr="001D17AC" w:rsidRDefault="001D17AC" w:rsidP="001D17AC">
      <w:pPr>
        <w:suppressAutoHyphens/>
        <w:ind w:firstLine="567"/>
        <w:jc w:val="both"/>
        <w:rPr>
          <w:color w:val="000000"/>
        </w:rPr>
      </w:pPr>
      <w:r w:rsidRPr="001D17AC">
        <w:rPr>
          <w:color w:val="000000"/>
        </w:rPr>
        <w:lastRenderedPageBreak/>
        <w:t>11.2.1. дорожно-транспортного происшествия или наступления страхового случая (например, пожара, вандализма, падения постороннего предмета, и проч.).</w:t>
      </w:r>
    </w:p>
    <w:p w14:paraId="5AA7DF0D" w14:textId="77777777" w:rsidR="001D17AC" w:rsidRPr="001D17AC" w:rsidRDefault="001D17AC" w:rsidP="001D17AC">
      <w:pPr>
        <w:suppressAutoHyphens/>
        <w:ind w:firstLine="567"/>
        <w:jc w:val="both"/>
        <w:rPr>
          <w:color w:val="000000"/>
        </w:rPr>
      </w:pPr>
      <w:r w:rsidRPr="001D17AC">
        <w:rPr>
          <w:color w:val="000000"/>
        </w:rPr>
        <w:t>11.2.2. несанкционированного вмешательства в Автомобиль:</w:t>
      </w:r>
    </w:p>
    <w:p w14:paraId="7524CBAA"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 xml:space="preserve">действий по разборке и ремонту деталей, узлов и агрегатов, для которых </w:t>
      </w:r>
      <w:r w:rsidRPr="001D17AC">
        <w:rPr>
          <w:color w:val="000000"/>
        </w:rPr>
        <w:br/>
        <w:t>не предусмотрена/ запрещена разборка;</w:t>
      </w:r>
    </w:p>
    <w:p w14:paraId="1FA61FB6"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проведения обслуживания или ремонта Автомобиля третьими лицами, официально не уполномоченными импортером или заводом-изготовителем осуществлять такие виды работ;</w:t>
      </w:r>
    </w:p>
    <w:p w14:paraId="431B52C6" w14:textId="77777777" w:rsidR="001D17AC" w:rsidRPr="001D17AC" w:rsidRDefault="001D17AC" w:rsidP="001D17AC">
      <w:pPr>
        <w:suppressAutoHyphens/>
        <w:ind w:firstLine="567"/>
        <w:jc w:val="both"/>
        <w:rPr>
          <w:color w:val="000000"/>
        </w:rPr>
      </w:pPr>
      <w:r w:rsidRPr="001D17AC">
        <w:rPr>
          <w:color w:val="000000"/>
        </w:rPr>
        <w:t>11.2.3. установки и/или неисправности навесного, дополнительного оборудования или устройств, не предусмотренного в Приложении №1 к настоящему Договору стороннего;</w:t>
      </w:r>
    </w:p>
    <w:p w14:paraId="0A433E9D" w14:textId="77777777" w:rsidR="001D17AC" w:rsidRPr="001D17AC" w:rsidRDefault="001D17AC" w:rsidP="001D17AC">
      <w:pPr>
        <w:suppressAutoHyphens/>
        <w:ind w:firstLine="567"/>
        <w:jc w:val="both"/>
        <w:rPr>
          <w:color w:val="000000"/>
        </w:rPr>
      </w:pPr>
      <w:r w:rsidRPr="001D17AC">
        <w:rPr>
          <w:color w:val="000000"/>
        </w:rPr>
        <w:t>11.2.4. использования при ремонте Автомобиля деталей, приобретенных не у Продавца, за качество и оригинальность которых Продавец не может нести ответственность;</w:t>
      </w:r>
    </w:p>
    <w:p w14:paraId="50C5C7DA" w14:textId="77777777" w:rsidR="001D17AC" w:rsidRPr="001D17AC" w:rsidRDefault="001D17AC" w:rsidP="001D17AC">
      <w:pPr>
        <w:suppressAutoHyphens/>
        <w:ind w:firstLine="567"/>
        <w:jc w:val="both"/>
        <w:rPr>
          <w:color w:val="000000"/>
        </w:rPr>
      </w:pPr>
      <w:r w:rsidRPr="001D17AC">
        <w:rPr>
          <w:color w:val="000000"/>
        </w:rPr>
        <w:t xml:space="preserve">11.2.5. несоблюдения или пренебрежения предписаниями по уходу, обращению </w:t>
      </w:r>
      <w:r w:rsidRPr="001D17AC">
        <w:rPr>
          <w:color w:val="000000"/>
        </w:rPr>
        <w:br/>
        <w:t>и обслуживанию Автомобиля, предусмотренными изготовителем Автомобиля, указанными в Гарантийной книжке, в том числе, (включая, но не ограничиваясь) - нарушение периодичности и/или объема регламентного технического обслуживания, предусмотренного в Гарантийной книжке, а также использования неоригинальных запчастей и/или отличных от предписанных изготовителем и (или) Продавцом расходных/ эксплуатационных материалов;</w:t>
      </w:r>
    </w:p>
    <w:p w14:paraId="4E90E696" w14:textId="77777777" w:rsidR="001D17AC" w:rsidRPr="001D17AC" w:rsidRDefault="001D17AC" w:rsidP="001D17AC">
      <w:pPr>
        <w:suppressAutoHyphens/>
        <w:ind w:firstLine="567"/>
        <w:jc w:val="both"/>
        <w:rPr>
          <w:color w:val="000000"/>
        </w:rPr>
      </w:pPr>
      <w:r w:rsidRPr="001D17AC">
        <w:rPr>
          <w:color w:val="000000"/>
        </w:rPr>
        <w:t xml:space="preserve">11.2.6. использования Автомобиля не по его обычному назначению. Например, для </w:t>
      </w:r>
      <w:proofErr w:type="spellStart"/>
      <w:r w:rsidRPr="001D17AC">
        <w:rPr>
          <w:color w:val="000000"/>
        </w:rPr>
        <w:t>автоспортивных</w:t>
      </w:r>
      <w:proofErr w:type="spellEnd"/>
      <w:r w:rsidRPr="001D17AC">
        <w:rPr>
          <w:color w:val="000000"/>
        </w:rPr>
        <w:t xml:space="preserve"> соревнований; для обучения водителей или в качестве учебного автомобиля; для проведения испытаний и тестов; для езды по дорогам без асфальтового дорожного покрытия, соответствующего установленным техническим требованиям, или езды по бездорожью на Автомобилях, класс которых не предусмотрен заводом-изготовителем для поездок вне дорог общего пользования. Данное положение также относится к агрессивному стилю вождения (резкий старт и торможение, резкие входы </w:t>
      </w:r>
      <w:r w:rsidRPr="001D17AC">
        <w:rPr>
          <w:color w:val="000000"/>
        </w:rPr>
        <w:br/>
        <w:t>в поворот, необоснованные ускорение и торможение, частые перестроения с одной полосы на другую и проч.),</w:t>
      </w:r>
    </w:p>
    <w:p w14:paraId="27EAF404" w14:textId="77777777" w:rsidR="001D17AC" w:rsidRPr="001D17AC" w:rsidRDefault="001D17AC" w:rsidP="001D17AC">
      <w:pPr>
        <w:suppressAutoHyphens/>
        <w:ind w:firstLine="567"/>
        <w:jc w:val="both"/>
        <w:rPr>
          <w:color w:val="000000"/>
        </w:rPr>
      </w:pPr>
      <w:r w:rsidRPr="001D17AC">
        <w:rPr>
          <w:color w:val="000000"/>
        </w:rPr>
        <w:t>11.2.7.</w:t>
      </w:r>
      <w:r w:rsidRPr="001D17AC">
        <w:rPr>
          <w:color w:val="000000"/>
        </w:rPr>
        <w:tab/>
        <w:t>превышения допустимой полной массы Автомобиля, допустимых осевых нагрузок, полезной нагрузки или грузоподъемности шасси;</w:t>
      </w:r>
    </w:p>
    <w:p w14:paraId="7BA00A07" w14:textId="18DF4691" w:rsidR="001D17AC" w:rsidRPr="001D17AC" w:rsidRDefault="001D17AC" w:rsidP="001D17AC">
      <w:pPr>
        <w:suppressAutoHyphens/>
        <w:ind w:firstLine="567"/>
        <w:jc w:val="both"/>
        <w:rPr>
          <w:color w:val="000000"/>
        </w:rPr>
      </w:pPr>
      <w:r w:rsidRPr="001D17AC">
        <w:rPr>
          <w:color w:val="000000"/>
        </w:rPr>
        <w:t xml:space="preserve">11.2.8.использования эксплуатационных материалов (масла для двигателей, КПП и гидравлических систем, смазки, охлаждающих жидкостей, жидкости для тормозных систем, консервирующих средств, </w:t>
      </w:r>
      <w:proofErr w:type="spellStart"/>
      <w:r w:rsidRPr="001D17AC">
        <w:rPr>
          <w:color w:val="000000"/>
        </w:rPr>
        <w:t>AdBlue</w:t>
      </w:r>
      <w:proofErr w:type="spellEnd"/>
      <w:r w:rsidRPr="001D17AC">
        <w:rPr>
          <w:color w:val="000000"/>
        </w:rPr>
        <w:t xml:space="preserve"> и проч.), не соответствующих спецификации Автомобиля, а также использования некачественного топлива, которое не соответствует техническим условиям Европейских стандартов по сорту и экологическому классу (ЕН228 и ЕN590) и действующим ГОСТам РФ в части строгого соответствия топлива Европейским стандартам (ГОСТ Р52368-2005 (ЕН590-2009) экологический класс К5; ГОСТ 32511-2013 (ЕN590:2009) экологический класс К5 и ГОСТ Р32513-2013 (ЕН228) экологический класс К5), актуальным на момент подписания настоящего Приложения;</w:t>
      </w:r>
    </w:p>
    <w:p w14:paraId="45ADA0CF" w14:textId="77777777" w:rsidR="001D17AC" w:rsidRPr="001D17AC" w:rsidRDefault="001D17AC" w:rsidP="001D17AC">
      <w:pPr>
        <w:suppressAutoHyphens/>
        <w:ind w:firstLine="567"/>
        <w:jc w:val="both"/>
        <w:rPr>
          <w:color w:val="000000"/>
        </w:rPr>
      </w:pPr>
      <w:r w:rsidRPr="001D17AC">
        <w:rPr>
          <w:color w:val="000000"/>
        </w:rPr>
        <w:t xml:space="preserve">11.2.9. стихийных явлений природы (например, града, камнепада, наводнения и проч.) или воздействия окружающей среды (например, продуктов жизнедеятельности птиц </w:t>
      </w:r>
      <w:r w:rsidRPr="001D17AC">
        <w:rPr>
          <w:color w:val="000000"/>
        </w:rPr>
        <w:br/>
        <w:t xml:space="preserve">и животных птичьего помета; дорожных реагентов, песка и щебня; промышленных выбросов и химических отложений пыли; цветочной пыльцы и сока деревьев; металлической пыли, морской воды, проникновения насекомых/ животных и проч.) </w:t>
      </w:r>
      <w:r w:rsidRPr="001D17AC">
        <w:rPr>
          <w:color w:val="000000"/>
        </w:rPr>
        <w:br/>
        <w:t>и прочих обстоятельств непреодолимой силы;</w:t>
      </w:r>
    </w:p>
    <w:p w14:paraId="30FEFF30" w14:textId="77777777" w:rsidR="001D17AC" w:rsidRPr="001D17AC" w:rsidRDefault="001D17AC" w:rsidP="001D17AC">
      <w:pPr>
        <w:suppressAutoHyphens/>
        <w:ind w:firstLine="567"/>
        <w:jc w:val="both"/>
        <w:rPr>
          <w:color w:val="000000"/>
        </w:rPr>
      </w:pPr>
      <w:r w:rsidRPr="001D17AC">
        <w:rPr>
          <w:color w:val="000000"/>
        </w:rPr>
        <w:t xml:space="preserve">11.2.10. достижения предельной границы ресурса элементов системы пассивной безопасности, исходя из алгоритма работы соответствующей системы (ремни безопасности, </w:t>
      </w:r>
      <w:proofErr w:type="spellStart"/>
      <w:r w:rsidRPr="001D17AC">
        <w:rPr>
          <w:color w:val="000000"/>
        </w:rPr>
        <w:t>Airbag</w:t>
      </w:r>
      <w:proofErr w:type="spellEnd"/>
      <w:r w:rsidRPr="001D17AC">
        <w:rPr>
          <w:color w:val="000000"/>
        </w:rPr>
        <w:t xml:space="preserve"> и проч.).</w:t>
      </w:r>
    </w:p>
    <w:p w14:paraId="67580181" w14:textId="77777777" w:rsidR="001D17AC" w:rsidRPr="001D17AC" w:rsidRDefault="001D17AC" w:rsidP="001D17AC">
      <w:pPr>
        <w:suppressAutoHyphens/>
        <w:ind w:firstLine="567"/>
        <w:jc w:val="both"/>
        <w:rPr>
          <w:color w:val="000000"/>
        </w:rPr>
      </w:pPr>
      <w:r w:rsidRPr="001D17AC">
        <w:rPr>
          <w:color w:val="000000"/>
        </w:rPr>
        <w:t>12.</w:t>
      </w:r>
      <w:r w:rsidRPr="001D17AC">
        <w:rPr>
          <w:color w:val="000000"/>
        </w:rPr>
        <w:tab/>
        <w:t>Гарантийные обязательства Продавца не распространяется на:</w:t>
      </w:r>
    </w:p>
    <w:p w14:paraId="363EA734" w14:textId="77777777" w:rsidR="001D17AC" w:rsidRPr="001D17AC" w:rsidRDefault="001D17AC" w:rsidP="001D17AC">
      <w:pPr>
        <w:suppressAutoHyphens/>
        <w:ind w:firstLine="567"/>
        <w:jc w:val="both"/>
        <w:rPr>
          <w:color w:val="000000"/>
        </w:rPr>
      </w:pPr>
      <w:r w:rsidRPr="001D17AC">
        <w:rPr>
          <w:color w:val="000000"/>
        </w:rPr>
        <w:t xml:space="preserve">12.1. работы по регламентному техобслуживанию и уходу за Автомобилем; любые регулировочные, смазочные и наладочные работы, например: регулировка в системе впрыска и зажигания;  регулировка стояночного тормоза; регулировка топливного насоса высокого давления; очистка топливной системы,  включая возможные последующие операции; уход за тормозной системой и ее прокачка; регулировочные работы в системе рулевого управления; регулировка сцепления; регулировка натяжения ремней;  измерение углов установки колес </w:t>
      </w:r>
      <w:r w:rsidRPr="001D17AC">
        <w:rPr>
          <w:color w:val="000000"/>
        </w:rPr>
        <w:lastRenderedPageBreak/>
        <w:t xml:space="preserve">(сход-развал), балансировка или перестановка колес, проверка давления в шинах; подтяжка болтов и гаек; смазка </w:t>
      </w:r>
      <w:r w:rsidRPr="001D17AC">
        <w:rPr>
          <w:color w:val="000000"/>
        </w:rPr>
        <w:br/>
        <w:t xml:space="preserve">и замена масел; регулировка люка в крыше/ панорамной крыши и смазка направляющих; регулировка дверей; регулировка фар (как базового положения, так </w:t>
      </w:r>
      <w:r w:rsidRPr="001D17AC">
        <w:rPr>
          <w:color w:val="000000"/>
        </w:rPr>
        <w:br/>
        <w:t xml:space="preserve">и автоматических регулировок); очистка и регулировка форсунок </w:t>
      </w:r>
      <w:proofErr w:type="spellStart"/>
      <w:r w:rsidRPr="001D17AC">
        <w:rPr>
          <w:color w:val="000000"/>
        </w:rPr>
        <w:t>омывателей</w:t>
      </w:r>
      <w:proofErr w:type="spellEnd"/>
      <w:r w:rsidRPr="001D17AC">
        <w:rPr>
          <w:color w:val="000000"/>
        </w:rPr>
        <w:t>; функциональные проверки, включая пробные поездки; контроль уровней рабочих жидкостей и их замена; уход за аккумулятором; обновление навигационных карт (кроме случаев безвозмездного обновления, предусмотренного заводом для российского рынка) и проч.</w:t>
      </w:r>
    </w:p>
    <w:p w14:paraId="1CA13A9A" w14:textId="77777777" w:rsidR="001D17AC" w:rsidRPr="001D17AC" w:rsidRDefault="001D17AC" w:rsidP="001D17AC">
      <w:pPr>
        <w:suppressAutoHyphens/>
        <w:ind w:firstLine="567"/>
        <w:jc w:val="both"/>
        <w:rPr>
          <w:color w:val="000000"/>
        </w:rPr>
      </w:pPr>
      <w:r w:rsidRPr="001D17AC">
        <w:rPr>
          <w:color w:val="000000"/>
        </w:rPr>
        <w:t>12.2. любые рекламации на старение, амортизацию и естественный эксплуатационный износ, включая детали и материалы, подлежащие замене в рамках регламентных работ и техобслуживания, а также детали, подверженные естественному износу. Например, включая, но, не ограничиваясь этим:</w:t>
      </w:r>
    </w:p>
    <w:p w14:paraId="7051EF13"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воздушный, масляный, топливный и сажевый фильтр, катализаторы;</w:t>
      </w:r>
    </w:p>
    <w:p w14:paraId="124D9089"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амортизаторы, резинометаллические шарниры (</w:t>
      </w:r>
      <w:proofErr w:type="spellStart"/>
      <w:r w:rsidRPr="001D17AC">
        <w:rPr>
          <w:color w:val="000000"/>
        </w:rPr>
        <w:t>сайлентблоки</w:t>
      </w:r>
      <w:proofErr w:type="spellEnd"/>
      <w:r w:rsidRPr="001D17AC">
        <w:rPr>
          <w:color w:val="000000"/>
        </w:rPr>
        <w:t xml:space="preserve">); пыльники; пружины и пневматические подушки подвески, </w:t>
      </w:r>
      <w:proofErr w:type="spellStart"/>
      <w:r w:rsidRPr="001D17AC">
        <w:rPr>
          <w:color w:val="000000"/>
        </w:rPr>
        <w:t>пневмобалоны</w:t>
      </w:r>
      <w:proofErr w:type="spellEnd"/>
      <w:r w:rsidRPr="001D17AC">
        <w:rPr>
          <w:color w:val="000000"/>
        </w:rPr>
        <w:t xml:space="preserve"> и амортизационные стойки;</w:t>
      </w:r>
    </w:p>
    <w:p w14:paraId="44AE8926"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свечи зажигания; свечи накаливания; лампы накаливания (например, обрыв нити накаливания); предохранители;</w:t>
      </w:r>
    </w:p>
    <w:p w14:paraId="76D0452D"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детали сцепления и само сцепление (включая мокрое), тормозные колодки, датчики износа колодок; фрикционные накладки, тормозные диски (в том числе керамические) и барабаны, включая, но не ограничиваясь, рекламациями на биение и перегрев;</w:t>
      </w:r>
    </w:p>
    <w:p w14:paraId="2EFACF67"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приводные ремни; щетки стеклоочистителя (включая неравномерную очистку стекла) и профильные резинки щеток;</w:t>
      </w:r>
    </w:p>
    <w:p w14:paraId="66F3663A"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стекла лобовые, боковые, задние, люка и панорамной крыши (в случае трещин, сколов, боя, искажения);</w:t>
      </w:r>
    </w:p>
    <w:p w14:paraId="22A5A7AC"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шланги систем охлаждения (включая силикагель) и шланги подачи омывающих жидкостей;</w:t>
      </w:r>
    </w:p>
    <w:p w14:paraId="481E3AD7"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элементы выпускной системы;</w:t>
      </w:r>
    </w:p>
    <w:p w14:paraId="4AC41D47"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напольные коврики и любые обивки интерьера (в случае износа, пятен, истирания, выцветания, деформаций, образования складок/растяжек/трещин и проч.);</w:t>
      </w:r>
    </w:p>
    <w:p w14:paraId="60A3F818"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колесные диски и шины (включая деформации и любой износ, как равномерный, так и неравномерный);</w:t>
      </w:r>
    </w:p>
    <w:p w14:paraId="0D719F9E"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элементы питания для устройств дистанционного управления и т. д.</w:t>
      </w:r>
    </w:p>
    <w:p w14:paraId="5B051D47"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t>любые аккумуляторные батареи (12В/48В).</w:t>
      </w:r>
    </w:p>
    <w:p w14:paraId="6E41256D" w14:textId="77777777" w:rsidR="001D17AC" w:rsidRPr="001D17AC" w:rsidRDefault="001D17AC" w:rsidP="001D17AC">
      <w:pPr>
        <w:suppressAutoHyphens/>
        <w:ind w:firstLine="567"/>
        <w:jc w:val="both"/>
        <w:rPr>
          <w:color w:val="000000"/>
        </w:rPr>
      </w:pPr>
      <w:r w:rsidRPr="001D17AC">
        <w:rPr>
          <w:color w:val="000000"/>
        </w:rPr>
        <w:t>•</w:t>
      </w:r>
      <w:r w:rsidRPr="001D17AC">
        <w:rPr>
          <w:color w:val="000000"/>
        </w:rPr>
        <w:tab/>
      </w:r>
      <w:proofErr w:type="spellStart"/>
      <w:r w:rsidRPr="001D17AC">
        <w:rPr>
          <w:color w:val="000000"/>
        </w:rPr>
        <w:t>cветодиодные</w:t>
      </w:r>
      <w:proofErr w:type="spellEnd"/>
      <w:r w:rsidRPr="001D17AC">
        <w:rPr>
          <w:color w:val="000000"/>
        </w:rPr>
        <w:t xml:space="preserve"> лампы не относятся к деталям износа.</w:t>
      </w:r>
    </w:p>
    <w:p w14:paraId="5445B15F" w14:textId="77777777" w:rsidR="001D17AC" w:rsidRPr="001D17AC" w:rsidRDefault="001D17AC" w:rsidP="001D17AC">
      <w:pPr>
        <w:suppressAutoHyphens/>
        <w:ind w:firstLine="567"/>
        <w:jc w:val="both"/>
        <w:rPr>
          <w:color w:val="000000"/>
        </w:rPr>
      </w:pPr>
      <w:r w:rsidRPr="001D17AC">
        <w:rPr>
          <w:color w:val="000000"/>
        </w:rPr>
        <w:t xml:space="preserve">12.3. незначительные допустимые отклонения, не влияющие на безопасность, качество, характеристики или работоспособность Автомобиля, или его элементов. Например, толщина ЛКП (допускается до 500 мкм без ограничения количества слоев); зазоры сопрягаемых деталей экстерьера и интерьера автомобиля; запотевание фар и фонарей изнутри, обусловленное климатическими и физическими условиями; присутствие частиц пыли и иных загрязнителей внутри световых и информационных приборов </w:t>
      </w:r>
      <w:r w:rsidRPr="001D17AC">
        <w:rPr>
          <w:color w:val="000000"/>
        </w:rPr>
        <w:br/>
        <w:t xml:space="preserve">и иных элементов; нормальные уровни шума и вибрации, характеризующие работу агрегатов подвески и иных систем и соответствующие типу Автомобиля по данным сертификации; щелчки выпускной системы Автомобиля при изменении температуры </w:t>
      </w:r>
      <w:r w:rsidRPr="001D17AC">
        <w:rPr>
          <w:color w:val="000000"/>
        </w:rPr>
        <w:br/>
        <w:t xml:space="preserve">и состояния; щелчки и иные шумы трансмиссии и тормозной системы автомобиля при изменении направления движения, обусловленное технологическими зазорами </w:t>
      </w:r>
      <w:r w:rsidRPr="001D17AC">
        <w:rPr>
          <w:color w:val="000000"/>
        </w:rPr>
        <w:br/>
        <w:t xml:space="preserve">в деталях; кратковременное срабатывание систем активной безопасности при движении (включая естественные и искусственные неровности); проскальзывание ведущих колес при максимальных углах поворота рулевого колеса;  аэродинамические шумы при движении; любая форма шума элементов интерьера; любая форма шума подвески, трансмиссии и т.д. при движении по дорогам, не соответствующим требованиям ГОСТ Р50597-2017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а также при движении по естественным и искусственным неровностям; шум насоса усилителя рулевого </w:t>
      </w:r>
      <w:r w:rsidRPr="001D17AC">
        <w:rPr>
          <w:color w:val="000000"/>
        </w:rPr>
        <w:lastRenderedPageBreak/>
        <w:t>управления в крайних положениях рулевого колеса или шум/стук в рулевом управлении как при резком изменении направления вращения на стоящем автомобиле, так и при движении по неровностям дорожного полотна; и/или пульсации/вибрации рулевого колеса при плавном (равномерном) вращении от положения прямолинейного движения в зависимости от интенсивности вращения и дорожного покрытия; увод автомобиля в любую сторону при прямолинейном движении и проч.;</w:t>
      </w:r>
    </w:p>
    <w:p w14:paraId="10B25D36" w14:textId="77777777" w:rsidR="001D17AC" w:rsidRPr="001D17AC" w:rsidRDefault="001D17AC" w:rsidP="001D17AC">
      <w:pPr>
        <w:suppressAutoHyphens/>
        <w:ind w:firstLine="567"/>
        <w:jc w:val="both"/>
        <w:rPr>
          <w:color w:val="000000"/>
        </w:rPr>
      </w:pPr>
      <w:r w:rsidRPr="001D17AC">
        <w:rPr>
          <w:color w:val="000000"/>
        </w:rPr>
        <w:t>12.4. рекламации при незначительных отклонениях в цвете и фактуре элементов отделки и кузова (включая, но не ограничиваясь, различие цвета оптических элементов освещения); дефекты лакокрасочного покрытия, не ограничивающие функциональность элемента (дефекты скрытых поверхностей вне зоны прямой видимости, а также иных поверхностей, дефекты на которых не мешают восприятию целостности лакокрасочного покрытия и не сразу привлекают внимание);</w:t>
      </w:r>
    </w:p>
    <w:p w14:paraId="25AE8FF9" w14:textId="77777777" w:rsidR="001D17AC" w:rsidRPr="001D17AC" w:rsidRDefault="001D17AC" w:rsidP="001D17AC">
      <w:pPr>
        <w:suppressAutoHyphens/>
        <w:ind w:firstLine="567"/>
        <w:jc w:val="both"/>
        <w:rPr>
          <w:color w:val="000000"/>
        </w:rPr>
      </w:pPr>
      <w:r w:rsidRPr="001D17AC">
        <w:rPr>
          <w:color w:val="000000"/>
        </w:rPr>
        <w:t>12.5. нештатное встроенное или навесное оборудование, кузов, надстройки и/или работы, которые были собраны/ установлены или выполнены не заводом изготовителем Автомобиля, в особенности на кузовное оборудование, изготовленное и установленное сторонними производителями.</w:t>
      </w:r>
    </w:p>
    <w:p w14:paraId="34D61581" w14:textId="77777777" w:rsidR="001D17AC" w:rsidRPr="001D17AC" w:rsidRDefault="001D17AC" w:rsidP="001D17AC">
      <w:pPr>
        <w:suppressAutoHyphens/>
        <w:ind w:firstLine="567"/>
        <w:jc w:val="both"/>
        <w:rPr>
          <w:color w:val="000000"/>
        </w:rPr>
      </w:pPr>
      <w:r w:rsidRPr="001D17AC">
        <w:rPr>
          <w:color w:val="000000"/>
        </w:rPr>
        <w:t>12.6. дополнительные затраты на демонтаж-монтаж нештатного встроенного или навесного оборудования, кузовов, надстроек и т.д., необходимые для проведения гарантийного ремонта Автомобиля.</w:t>
      </w:r>
    </w:p>
    <w:p w14:paraId="1403CBBC" w14:textId="77777777" w:rsidR="001D17AC" w:rsidRPr="001D17AC" w:rsidRDefault="001D17AC" w:rsidP="001D17AC">
      <w:pPr>
        <w:suppressAutoHyphens/>
        <w:ind w:firstLine="567"/>
        <w:jc w:val="both"/>
        <w:rPr>
          <w:color w:val="000000"/>
        </w:rPr>
      </w:pPr>
      <w:r w:rsidRPr="001D17AC">
        <w:rPr>
          <w:color w:val="000000"/>
        </w:rPr>
        <w:t xml:space="preserve">12.7. повреждения, возникшие от коррозионных процессов на деталях подвески, трансмиссии, тормозной системы (включая суппорта), двигателя, кузова и элементов отделки кузова, включая хромированные детали, в результате естественного износа и/или воздействия внешних факторов окружающей среды и агрессивных сред (например, </w:t>
      </w:r>
      <w:proofErr w:type="spellStart"/>
      <w:r w:rsidRPr="001D17AC">
        <w:rPr>
          <w:color w:val="000000"/>
        </w:rPr>
        <w:t>противогололедных</w:t>
      </w:r>
      <w:proofErr w:type="spellEnd"/>
      <w:r w:rsidRPr="001D17AC">
        <w:rPr>
          <w:color w:val="000000"/>
        </w:rPr>
        <w:t xml:space="preserve"> реагентов, бесконтактных моек и проч. при уровне </w:t>
      </w:r>
      <w:proofErr w:type="spellStart"/>
      <w:r w:rsidRPr="001D17AC">
        <w:rPr>
          <w:color w:val="000000"/>
        </w:rPr>
        <w:t>pH</w:t>
      </w:r>
      <w:proofErr w:type="spellEnd"/>
      <w:r w:rsidRPr="001D17AC">
        <w:rPr>
          <w:color w:val="000000"/>
        </w:rPr>
        <w:t xml:space="preserve"> &gt;8 ед.);</w:t>
      </w:r>
    </w:p>
    <w:p w14:paraId="70ABA4EA" w14:textId="77777777" w:rsidR="001D17AC" w:rsidRPr="001D17AC" w:rsidRDefault="001D17AC" w:rsidP="001D17AC">
      <w:pPr>
        <w:suppressAutoHyphens/>
        <w:ind w:firstLine="567"/>
        <w:jc w:val="both"/>
        <w:rPr>
          <w:color w:val="000000"/>
        </w:rPr>
      </w:pPr>
      <w:r w:rsidRPr="001D17AC">
        <w:rPr>
          <w:color w:val="000000"/>
        </w:rPr>
        <w:t xml:space="preserve">12.8. повреждения лакокрасочного покрытия кузова вследствие внешних воздействий (царапины, следы попадания камней, песка и других твердых предметов, удары, </w:t>
      </w:r>
      <w:r w:rsidRPr="001D17AC">
        <w:rPr>
          <w:color w:val="000000"/>
        </w:rPr>
        <w:br/>
        <w:t>и проч.), включая эрозионный износ и естественное истирание по местам контакта сопрягаемых деталей, возникший в процессе эксплуатации;</w:t>
      </w:r>
    </w:p>
    <w:p w14:paraId="03E29900" w14:textId="77777777" w:rsidR="001D17AC" w:rsidRPr="001D17AC" w:rsidRDefault="001D17AC" w:rsidP="001D17AC">
      <w:pPr>
        <w:suppressAutoHyphens/>
        <w:ind w:firstLine="567"/>
        <w:jc w:val="both"/>
        <w:rPr>
          <w:color w:val="000000"/>
        </w:rPr>
      </w:pPr>
      <w:r w:rsidRPr="001D17AC">
        <w:rPr>
          <w:color w:val="000000"/>
        </w:rPr>
        <w:t>неисправности деталей, узлов и агрегатов автомобиля, подвергшиеся конструктивным изменениям, и негативное воздействие таких изменений на другие детали / узлы (неисправность, повреждение, разрушение, преждевременный износ, старение и т.д.) или их влияние на изменение характеристик Автомобиля;</w:t>
      </w:r>
    </w:p>
    <w:p w14:paraId="27144F5F" w14:textId="77777777" w:rsidR="001D17AC" w:rsidRPr="001D17AC" w:rsidRDefault="001D17AC" w:rsidP="001D17AC">
      <w:pPr>
        <w:suppressAutoHyphens/>
        <w:ind w:firstLine="567"/>
        <w:jc w:val="both"/>
        <w:rPr>
          <w:color w:val="000000"/>
        </w:rPr>
      </w:pPr>
      <w:r w:rsidRPr="001D17AC">
        <w:rPr>
          <w:color w:val="000000"/>
        </w:rPr>
        <w:t xml:space="preserve">12.9. события (вкл. ошибки или сбои), зафиксированные компьютерной диагностикой автомобиля, которые не отображаются или не проявляются средствами визуализации </w:t>
      </w:r>
      <w:r w:rsidRPr="001D17AC">
        <w:rPr>
          <w:color w:val="000000"/>
        </w:rPr>
        <w:br/>
        <w:t>и информирования водителя, не могут квалифицироваться как "неисправность" или "недостаток". Это положение распространяется также на диагностические работы, проводимые по инициативе клиента, в результате которых неисправность не была обнаружена/ подтверждена;</w:t>
      </w:r>
    </w:p>
    <w:p w14:paraId="5135B618" w14:textId="77777777" w:rsidR="001D17AC" w:rsidRPr="001D17AC" w:rsidRDefault="001D17AC" w:rsidP="001D17AC">
      <w:pPr>
        <w:suppressAutoHyphens/>
        <w:ind w:firstLine="567"/>
        <w:jc w:val="both"/>
        <w:rPr>
          <w:color w:val="000000"/>
        </w:rPr>
      </w:pPr>
      <w:r w:rsidRPr="001D17AC">
        <w:rPr>
          <w:color w:val="000000"/>
        </w:rPr>
        <w:t>12.10. повреждения, в том числе, деталей трансмиссии, подвески и рулевого управления, возникшие из-за возможных ошибочных действий при управлении Автомобилем или неаккуратного вождения по неровному дорожному покрытию, сопряженного с ударными нагрузками на детали автомобиля;</w:t>
      </w:r>
    </w:p>
    <w:p w14:paraId="1497949B" w14:textId="77777777" w:rsidR="001D17AC" w:rsidRPr="001D17AC" w:rsidRDefault="001D17AC" w:rsidP="001D17AC">
      <w:pPr>
        <w:suppressAutoHyphens/>
        <w:ind w:firstLine="567"/>
        <w:jc w:val="both"/>
        <w:rPr>
          <w:color w:val="000000"/>
        </w:rPr>
      </w:pPr>
      <w:r w:rsidRPr="001D17AC">
        <w:rPr>
          <w:color w:val="000000"/>
        </w:rPr>
        <w:t xml:space="preserve">12.11.неисправности двигателя, возникшие по причине шлакообразования в системе смазки и ухудшения смазочных свойств масла вследствие: частых пусков и остановок двигателя, длительной работы двигателя на холостом ходу, поездок на короткие расстояния, несоблюдения указаний по прогреву двигателя, смешивания разных масел и прочее, а также последующие издержки, вызванные этим; неисправности вследствие образования любого налета, ржавчины, сажи, геля, любого иного загрязнителя </w:t>
      </w:r>
      <w:r w:rsidRPr="001D17AC">
        <w:rPr>
          <w:color w:val="000000"/>
        </w:rPr>
        <w:br/>
        <w:t xml:space="preserve">в системах, включая (но не ограничиваясь) топливную систему, систему выпуска отработавших газов, систему охлаждения, систему вентиляции/ кондиционирования </w:t>
      </w:r>
      <w:r w:rsidRPr="001D17AC">
        <w:rPr>
          <w:color w:val="000000"/>
        </w:rPr>
        <w:br/>
        <w:t>и проч.;</w:t>
      </w:r>
    </w:p>
    <w:p w14:paraId="162CC8A4" w14:textId="77777777" w:rsidR="001D17AC" w:rsidRPr="001D17AC" w:rsidRDefault="001D17AC" w:rsidP="001D17AC">
      <w:pPr>
        <w:suppressAutoHyphens/>
        <w:ind w:firstLine="567"/>
        <w:jc w:val="both"/>
        <w:rPr>
          <w:color w:val="000000"/>
        </w:rPr>
      </w:pPr>
      <w:r w:rsidRPr="001D17AC">
        <w:rPr>
          <w:color w:val="000000"/>
        </w:rPr>
        <w:lastRenderedPageBreak/>
        <w:t>12.12. неисправности, возникшие в результате не устранения или несвоевременного устранения других неисправностей после их проявления или отказа Покупателя от немедленного устранения неисправности;</w:t>
      </w:r>
    </w:p>
    <w:p w14:paraId="4F19F63F" w14:textId="77777777" w:rsidR="001D17AC" w:rsidRPr="001D17AC" w:rsidRDefault="001D17AC" w:rsidP="001D17AC">
      <w:pPr>
        <w:suppressAutoHyphens/>
        <w:ind w:firstLine="567"/>
        <w:jc w:val="both"/>
        <w:rPr>
          <w:color w:val="000000"/>
        </w:rPr>
      </w:pPr>
      <w:r w:rsidRPr="001D17AC">
        <w:rPr>
          <w:color w:val="000000"/>
        </w:rPr>
        <w:t>12.13. любое ощутимое изменение режимов или состояния работы трансмиссии (выбор диапазона, смена режима работы, переключение передач и проч.), обусловленное физическими процессами в сложных технических агрегатах;</w:t>
      </w:r>
    </w:p>
    <w:p w14:paraId="3208B158" w14:textId="77777777" w:rsidR="001D17AC" w:rsidRPr="001D17AC" w:rsidRDefault="001D17AC" w:rsidP="001D17AC">
      <w:pPr>
        <w:suppressAutoHyphens/>
        <w:ind w:firstLine="567"/>
        <w:jc w:val="both"/>
        <w:rPr>
          <w:color w:val="000000"/>
        </w:rPr>
      </w:pPr>
      <w:r w:rsidRPr="001D17AC">
        <w:rPr>
          <w:color w:val="000000"/>
        </w:rPr>
        <w:t>12.14. косвенные издержки, которые могут возникнуть в связи с проведением гарантийного ремонта (например, расходы на телефонную связь, дорогу, проживание, затраты на арендный автомобиль, уплата дорожных сборов и прочее);</w:t>
      </w:r>
    </w:p>
    <w:p w14:paraId="12884A5F" w14:textId="77777777" w:rsidR="001D17AC" w:rsidRPr="001D17AC" w:rsidRDefault="001D17AC" w:rsidP="001D17AC">
      <w:pPr>
        <w:suppressAutoHyphens/>
        <w:ind w:firstLine="567"/>
        <w:jc w:val="both"/>
        <w:rPr>
          <w:color w:val="000000"/>
        </w:rPr>
      </w:pPr>
      <w:r w:rsidRPr="001D17AC">
        <w:rPr>
          <w:color w:val="000000"/>
        </w:rPr>
        <w:t>12.15. кратковременная сигнализация отключения/включения вспомогательных систем помощи водителю или систем обеспечения безопасности движения (визуальное и/или звуковое отображение с последующим восстановлением функционирования, в том числе, через выключение/ включение зажигания), обусловленная особенностью их работы;</w:t>
      </w:r>
    </w:p>
    <w:p w14:paraId="1199EA58" w14:textId="77777777" w:rsidR="001D17AC" w:rsidRPr="001D17AC" w:rsidRDefault="001D17AC" w:rsidP="001D17AC">
      <w:pPr>
        <w:suppressAutoHyphens/>
        <w:ind w:firstLine="567"/>
        <w:jc w:val="both"/>
        <w:rPr>
          <w:color w:val="000000"/>
        </w:rPr>
      </w:pPr>
      <w:r w:rsidRPr="001D17AC">
        <w:rPr>
          <w:color w:val="000000"/>
        </w:rPr>
        <w:t xml:space="preserve">12.16. установленные на Автомобиле различные онлайн-сервисы (сервис навигации, доступ в интернет), которые являются вспомогательным программным обеспечением (ПО), наличие которого в Автомобиле не является обязательным с точки зрения действующего законодательства. Изготовитель автомобилей и/или исполнитель сервисов на основании соответствующего договора оставляет за собой право </w:t>
      </w:r>
      <w:r w:rsidRPr="001D17AC">
        <w:rPr>
          <w:color w:val="000000"/>
        </w:rPr>
        <w:br/>
        <w:t>в одностороннем порядке без уведомления пользователей изменять функциональность сервисов и программное обеспечение (ПО), задействованное в работе указанных сервисов, приостанавливать или прекращать их предоставление и обслуживание. Такие изменения, приостановление или прекращение предоставления сервисов или обслуживания ПО не являются недостатками автомобиля, не влияют на возможность его безопасной эксплуатации и не являются основанием для заявления каких-либо требований о компенсации и/или возмещении ущерба в рамках договора купли-продажи автомобиля и гарантийных условий на автомобиль.  Сбои в работе онлайн-сервисов на территориях, насыщенных источниками различных электронных сигналов, на территориях закрытых административных округов, на территории различных субъектов, связанные, в том числе, с работой операторов связи и иных поставщиков соответствующих услуг, не являются недостатками автомобиля и не рассматриваются в качестве гарантийных случаев.</w:t>
      </w:r>
    </w:p>
    <w:p w14:paraId="58BFDE8D" w14:textId="77777777" w:rsidR="001D17AC" w:rsidRPr="001D17AC" w:rsidRDefault="001D17AC" w:rsidP="001D17AC">
      <w:pPr>
        <w:suppressAutoHyphens/>
        <w:ind w:firstLine="567"/>
        <w:jc w:val="both"/>
        <w:rPr>
          <w:color w:val="000000"/>
        </w:rPr>
      </w:pPr>
      <w:r w:rsidRPr="001D17AC">
        <w:rPr>
          <w:color w:val="000000"/>
        </w:rPr>
        <w:t>12.17. неисправности номерных компонентов или иных деталей при отсутствии идентификационного номера или маркировки, нанесенной заводом-изготовителем любым предусмотренным для этого способом, при их изменении или утрате.</w:t>
      </w:r>
    </w:p>
    <w:p w14:paraId="53C9A3FC" w14:textId="77777777" w:rsidR="001D17AC" w:rsidRPr="001D17AC" w:rsidRDefault="001D17AC" w:rsidP="001D17AC">
      <w:pPr>
        <w:suppressAutoHyphens/>
        <w:ind w:firstLine="567"/>
        <w:jc w:val="both"/>
        <w:rPr>
          <w:color w:val="000000"/>
        </w:rPr>
      </w:pPr>
    </w:p>
    <w:p w14:paraId="79A4CF70" w14:textId="77777777" w:rsidR="001D17AC" w:rsidRPr="001D17AC" w:rsidRDefault="001D17AC" w:rsidP="001D17AC">
      <w:pPr>
        <w:suppressAutoHyphens/>
        <w:ind w:firstLine="567"/>
        <w:jc w:val="both"/>
        <w:rPr>
          <w:color w:val="000000"/>
        </w:rPr>
      </w:pPr>
      <w:r w:rsidRPr="001D17AC">
        <w:rPr>
          <w:color w:val="000000"/>
        </w:rPr>
        <w:t xml:space="preserve">13.Гарантийный срок на запасные части, узлы, детали и агрегаты, замененные </w:t>
      </w:r>
      <w:r w:rsidRPr="001D17AC">
        <w:rPr>
          <w:color w:val="000000"/>
        </w:rPr>
        <w:br/>
        <w:t xml:space="preserve">на безвозмездной основе в период гарантии на Автомобиль, не продлевается и истекает вместе с истечением гарантийного срока на Автомобиль. </w:t>
      </w:r>
    </w:p>
    <w:p w14:paraId="42B6F42C" w14:textId="77777777" w:rsidR="001D17AC" w:rsidRPr="001D17AC" w:rsidRDefault="001D17AC" w:rsidP="001D17AC">
      <w:pPr>
        <w:suppressAutoHyphens/>
        <w:ind w:firstLine="567"/>
        <w:jc w:val="both"/>
        <w:rPr>
          <w:color w:val="000000"/>
        </w:rPr>
      </w:pPr>
      <w:r w:rsidRPr="001D17AC">
        <w:rPr>
          <w:color w:val="000000"/>
        </w:rPr>
        <w:t xml:space="preserve">13.1. На новые запасные части, приобретённые Покупателем на СТО, предоставляется гарантия с момента приобретения запасных частей и до истечения 12 месяцев (1 год), независимо от пробега. Покупатель вправе предъявить требования, связанные </w:t>
      </w:r>
      <w:r w:rsidRPr="001D17AC">
        <w:rPr>
          <w:color w:val="000000"/>
        </w:rPr>
        <w:br/>
        <w:t>с недостатками запасных частей, только в течение гарантийного срока на запасные части.</w:t>
      </w:r>
    </w:p>
    <w:p w14:paraId="543F0C26" w14:textId="77777777" w:rsidR="001D17AC" w:rsidRPr="001D17AC" w:rsidRDefault="001D17AC" w:rsidP="001D17AC">
      <w:pPr>
        <w:suppressAutoHyphens/>
        <w:ind w:firstLine="567"/>
        <w:jc w:val="both"/>
        <w:rPr>
          <w:color w:val="000000"/>
        </w:rPr>
      </w:pPr>
      <w:r w:rsidRPr="001D17AC">
        <w:rPr>
          <w:color w:val="000000"/>
        </w:rPr>
        <w:t>14. Продавец гарантирует отсутствие сквозной коррозии и производственных дефектов лакокрасочного покрытия кузова Автомобиля в течение 24 месяцев (2 лет) с момента передачи Автомобиля первому Покупателю или до достижения Автомобилем пробега 100 000 км, в зависимости от того, что наступит ранее только при полном соблюдении следующих условий:</w:t>
      </w:r>
    </w:p>
    <w:p w14:paraId="11C20252" w14:textId="77777777" w:rsidR="001D17AC" w:rsidRPr="001D17AC" w:rsidRDefault="001D17AC" w:rsidP="001D17AC">
      <w:pPr>
        <w:suppressAutoHyphens/>
        <w:ind w:firstLine="567"/>
        <w:jc w:val="both"/>
        <w:rPr>
          <w:color w:val="000000"/>
        </w:rPr>
      </w:pPr>
      <w:r w:rsidRPr="001D17AC">
        <w:rPr>
          <w:color w:val="000000"/>
        </w:rPr>
        <w:t xml:space="preserve">14.1. </w:t>
      </w:r>
      <w:r w:rsidRPr="001D17AC">
        <w:rPr>
          <w:color w:val="000000"/>
        </w:rPr>
        <w:tab/>
        <w:t xml:space="preserve">уход за Автомобилем следует осуществлять в строгом соответствии </w:t>
      </w:r>
      <w:r w:rsidRPr="001D17AC">
        <w:rPr>
          <w:color w:val="000000"/>
        </w:rPr>
        <w:br/>
        <w:t xml:space="preserve">с рекомендациями завода-изготовителя, а также рекомендациями Продавца, изложенными в Гарантийной книжке; </w:t>
      </w:r>
    </w:p>
    <w:p w14:paraId="5ADFC892" w14:textId="77777777" w:rsidR="001D17AC" w:rsidRPr="001D17AC" w:rsidRDefault="001D17AC" w:rsidP="001D17AC">
      <w:pPr>
        <w:suppressAutoHyphens/>
        <w:ind w:firstLine="567"/>
        <w:jc w:val="both"/>
        <w:rPr>
          <w:color w:val="000000"/>
        </w:rPr>
      </w:pPr>
      <w:r w:rsidRPr="001D17AC">
        <w:rPr>
          <w:color w:val="000000"/>
        </w:rPr>
        <w:t>14.2. Покупатель обязуется немедленно и надлежащим образом устранять повреждения лакокрасочного покрытия и защитных слоев.</w:t>
      </w:r>
    </w:p>
    <w:p w14:paraId="561E7F80" w14:textId="77777777" w:rsidR="001D17AC" w:rsidRPr="001D17AC" w:rsidRDefault="001D17AC" w:rsidP="001D17AC">
      <w:pPr>
        <w:suppressAutoHyphens/>
        <w:ind w:firstLine="567"/>
        <w:jc w:val="both"/>
        <w:rPr>
          <w:color w:val="000000"/>
        </w:rPr>
      </w:pPr>
    </w:p>
    <w:p w14:paraId="6B0E3201" w14:textId="77777777" w:rsidR="001D17AC" w:rsidRPr="001D17AC" w:rsidRDefault="001D17AC" w:rsidP="001D17AC">
      <w:pPr>
        <w:suppressAutoHyphens/>
        <w:ind w:firstLine="567"/>
        <w:jc w:val="both"/>
        <w:rPr>
          <w:color w:val="000000"/>
        </w:rPr>
      </w:pPr>
      <w:r w:rsidRPr="001D17AC">
        <w:rPr>
          <w:color w:val="000000"/>
        </w:rPr>
        <w:t xml:space="preserve">15. На компоненты гибридной и электрической установки, такие как высоковольтная батарея, электронный блок управления (ЭБУ) высоковольтной батареи, ЭБУ гибридной </w:t>
      </w:r>
      <w:r w:rsidRPr="001D17AC">
        <w:rPr>
          <w:color w:val="000000"/>
        </w:rPr>
        <w:lastRenderedPageBreak/>
        <w:t xml:space="preserve">установки, преобразователь-инвертор гибридной установки, Продавцом предоставляется гарантия в течение 2 лет с момента передачи автомобиля первому владельцу, или 100 000 км пробега, в зависимости от того, что наступит ранее. </w:t>
      </w:r>
    </w:p>
    <w:p w14:paraId="39579F87" w14:textId="77777777" w:rsidR="001D17AC" w:rsidRPr="001D17AC" w:rsidRDefault="001D17AC" w:rsidP="001D17AC">
      <w:pPr>
        <w:suppressAutoHyphens/>
        <w:ind w:firstLine="567"/>
        <w:jc w:val="both"/>
        <w:rPr>
          <w:color w:val="000000"/>
        </w:rPr>
      </w:pPr>
      <w:r w:rsidRPr="001D17AC">
        <w:rPr>
          <w:color w:val="000000"/>
        </w:rPr>
        <w:t xml:space="preserve">16. </w:t>
      </w:r>
      <w:r w:rsidRPr="001D17AC">
        <w:rPr>
          <w:color w:val="000000"/>
        </w:rPr>
        <w:tab/>
        <w:t>Другие исключения</w:t>
      </w:r>
    </w:p>
    <w:p w14:paraId="718FCE37" w14:textId="77777777" w:rsidR="001D17AC" w:rsidRPr="001D17AC" w:rsidRDefault="001D17AC" w:rsidP="001D17AC">
      <w:pPr>
        <w:suppressAutoHyphens/>
        <w:ind w:firstLine="567"/>
        <w:jc w:val="both"/>
        <w:rPr>
          <w:color w:val="000000"/>
        </w:rPr>
      </w:pPr>
      <w:r w:rsidRPr="001D17AC">
        <w:rPr>
          <w:color w:val="000000"/>
        </w:rPr>
        <w:t>16.1</w:t>
      </w:r>
      <w:r w:rsidRPr="001D17AC">
        <w:rPr>
          <w:color w:val="000000"/>
        </w:rPr>
        <w:tab/>
        <w:t xml:space="preserve">Гарантия на Автомобиль не включает ответственность СТО за любые потери времени, неудобства, связанные с отсутствием средства передвижения у Покупателя </w:t>
      </w:r>
      <w:r w:rsidRPr="001D17AC">
        <w:rPr>
          <w:color w:val="000000"/>
        </w:rPr>
        <w:br/>
        <w:t>в период устранения СТО недостатков Автомобиля, а равно за любые другие косвенные убытки, которые Покупатель может понести в результате выполнения СТО работ по устранению недостатков Автомобиля, кроме случаев, когда соответствующие права предоставлены ему императивными нормами действующего на момент предъявления требований законодательства Российской Федерации.</w:t>
      </w:r>
    </w:p>
    <w:p w14:paraId="34E6FB75" w14:textId="77777777" w:rsidR="001D17AC" w:rsidRPr="001D17AC" w:rsidRDefault="001D17AC" w:rsidP="001D17AC">
      <w:pPr>
        <w:suppressAutoHyphens/>
        <w:ind w:firstLine="567"/>
        <w:jc w:val="both"/>
        <w:rPr>
          <w:color w:val="000000"/>
        </w:rPr>
      </w:pPr>
      <w:r w:rsidRPr="001D17AC">
        <w:rPr>
          <w:color w:val="000000"/>
        </w:rPr>
        <w:t xml:space="preserve">16.2. В случае обнаружения недостатков в соответствии с Условиями гарантии, такие недостатки подлежат устранению исключительно путем ремонта либо замены соответствующей детали, комплектующего изделия или составной части Автомобиля. Покупатель настоящим отказывается от предъявления каких-либо иных требований </w:t>
      </w:r>
      <w:r w:rsidRPr="001D17AC">
        <w:rPr>
          <w:color w:val="000000"/>
        </w:rPr>
        <w:br/>
        <w:t>(в частности, требований об обмене Автомобиля или отказе от исполнения (расторжении) Договора), кроме случаев, когда соответствующие права предоставлены ему императивными нормами действующего на момент предъявления требований законодательства Российской Федерации.</w:t>
      </w:r>
    </w:p>
    <w:p w14:paraId="5FF6476C" w14:textId="17B51272" w:rsidR="001D17AC" w:rsidRDefault="001D17AC" w:rsidP="001D17AC">
      <w:pPr>
        <w:rPr>
          <w:sz w:val="16"/>
          <w:szCs w:val="16"/>
        </w:rPr>
      </w:pPr>
    </w:p>
    <w:p w14:paraId="18916EC4" w14:textId="3DC02A24" w:rsidR="001D17AC" w:rsidRDefault="001D17AC" w:rsidP="001D17AC">
      <w:pPr>
        <w:rPr>
          <w:sz w:val="16"/>
          <w:szCs w:val="16"/>
        </w:rPr>
      </w:pPr>
    </w:p>
    <w:p w14:paraId="101D7FDF" w14:textId="77777777" w:rsidR="001D17AC" w:rsidRPr="00F02F22" w:rsidRDefault="001D17AC" w:rsidP="001D17AC">
      <w:pPr>
        <w:rPr>
          <w:sz w:val="16"/>
          <w:szCs w:val="16"/>
        </w:rPr>
      </w:pPr>
    </w:p>
    <w:tbl>
      <w:tblPr>
        <w:tblW w:w="0" w:type="auto"/>
        <w:tblInd w:w="250" w:type="dxa"/>
        <w:tblLook w:val="04A0" w:firstRow="1" w:lastRow="0" w:firstColumn="1" w:lastColumn="0" w:noHBand="0" w:noVBand="1"/>
      </w:tblPr>
      <w:tblGrid>
        <w:gridCol w:w="4536"/>
        <w:gridCol w:w="4786"/>
      </w:tblGrid>
      <w:tr w:rsidR="001D17AC" w:rsidRPr="00F02F22" w14:paraId="30656582" w14:textId="77777777" w:rsidTr="00566772">
        <w:tc>
          <w:tcPr>
            <w:tcW w:w="4536" w:type="dxa"/>
            <w:shd w:val="clear" w:color="auto" w:fill="auto"/>
          </w:tcPr>
          <w:p w14:paraId="2B62BDA6" w14:textId="77777777" w:rsidR="001D17AC" w:rsidRPr="00F02F22" w:rsidRDefault="001D17AC" w:rsidP="00566772">
            <w:pPr>
              <w:ind w:firstLine="37"/>
              <w:rPr>
                <w:b/>
              </w:rPr>
            </w:pPr>
            <w:r w:rsidRPr="00F02F22">
              <w:rPr>
                <w:b/>
              </w:rPr>
              <w:t>ОТ ПРОДАВЦА:</w:t>
            </w:r>
          </w:p>
          <w:p w14:paraId="061246D3" w14:textId="77777777" w:rsidR="001D17AC" w:rsidRPr="00F02F22" w:rsidRDefault="001D17AC" w:rsidP="00566772">
            <w:pPr>
              <w:ind w:firstLine="37"/>
            </w:pPr>
          </w:p>
          <w:p w14:paraId="0633C501" w14:textId="77777777" w:rsidR="001D17AC" w:rsidRPr="00F02F22" w:rsidRDefault="001D17AC" w:rsidP="00566772">
            <w:pPr>
              <w:ind w:firstLine="37"/>
              <w:rPr>
                <w:b/>
              </w:rPr>
            </w:pPr>
            <w:r w:rsidRPr="00F02F22">
              <w:t>___________________ / /</w:t>
            </w:r>
          </w:p>
          <w:p w14:paraId="0B195B42" w14:textId="77777777" w:rsidR="001D17AC" w:rsidRPr="00F02F22" w:rsidRDefault="001D17AC" w:rsidP="00566772">
            <w:pPr>
              <w:ind w:firstLine="37"/>
            </w:pPr>
            <w:r w:rsidRPr="00F02F22">
              <w:rPr>
                <w:i/>
                <w:sz w:val="20"/>
                <w:szCs w:val="20"/>
              </w:rPr>
              <w:t>(подписано ЭЦП)</w:t>
            </w:r>
          </w:p>
        </w:tc>
        <w:tc>
          <w:tcPr>
            <w:tcW w:w="4786" w:type="dxa"/>
            <w:shd w:val="clear" w:color="auto" w:fill="auto"/>
          </w:tcPr>
          <w:p w14:paraId="66CEA6AD" w14:textId="77777777" w:rsidR="001D17AC" w:rsidRPr="00F02F22" w:rsidRDefault="001D17AC" w:rsidP="00566772">
            <w:pPr>
              <w:rPr>
                <w:b/>
              </w:rPr>
            </w:pPr>
            <w:r w:rsidRPr="00F02F22">
              <w:rPr>
                <w:b/>
              </w:rPr>
              <w:t>ОТ ПОКУПАТЕЛЯ:</w:t>
            </w:r>
          </w:p>
          <w:p w14:paraId="20DD216D" w14:textId="77777777" w:rsidR="001D17AC" w:rsidRPr="00F02F22" w:rsidRDefault="001D17AC" w:rsidP="00566772"/>
          <w:p w14:paraId="5E581F9F" w14:textId="77777777" w:rsidR="001D17AC" w:rsidRPr="00F02F22" w:rsidRDefault="001D17AC" w:rsidP="00566772">
            <w:pPr>
              <w:rPr>
                <w:b/>
              </w:rPr>
            </w:pPr>
            <w:r w:rsidRPr="00F02F22">
              <w:t>__________________ / /</w:t>
            </w:r>
          </w:p>
          <w:p w14:paraId="75C20C79" w14:textId="77777777" w:rsidR="001D17AC" w:rsidRPr="00F02F22" w:rsidRDefault="001D17AC" w:rsidP="00566772">
            <w:r w:rsidRPr="00F02F22">
              <w:rPr>
                <w:i/>
                <w:sz w:val="20"/>
                <w:szCs w:val="20"/>
              </w:rPr>
              <w:t>(подписано ЭЦП)</w:t>
            </w:r>
          </w:p>
        </w:tc>
      </w:tr>
    </w:tbl>
    <w:p w14:paraId="3CF40744" w14:textId="77777777" w:rsidR="001D17AC" w:rsidRPr="00F02F22" w:rsidRDefault="001D17AC" w:rsidP="001D17AC">
      <w:pPr>
        <w:widowControl w:val="0"/>
        <w:spacing w:before="120" w:after="120"/>
        <w:rPr>
          <w:b/>
        </w:rPr>
      </w:pPr>
    </w:p>
    <w:p w14:paraId="78C789C6" w14:textId="77777777" w:rsidR="001D17AC" w:rsidRPr="00F02F22" w:rsidRDefault="001D17AC" w:rsidP="001D17AC">
      <w:pPr>
        <w:widowControl w:val="0"/>
        <w:spacing w:before="120" w:after="120"/>
        <w:jc w:val="right"/>
        <w:rPr>
          <w:b/>
          <w:bCs/>
        </w:rPr>
      </w:pPr>
    </w:p>
    <w:p w14:paraId="19FD7B7A" w14:textId="77777777" w:rsidR="001D17AC" w:rsidRPr="00F02F22" w:rsidRDefault="001D17AC" w:rsidP="001D17AC">
      <w:pPr>
        <w:widowControl w:val="0"/>
        <w:jc w:val="right"/>
        <w:rPr>
          <w:b/>
          <w:bCs/>
        </w:rPr>
      </w:pPr>
    </w:p>
    <w:p w14:paraId="2C76A541" w14:textId="77777777" w:rsidR="001D17AC" w:rsidRPr="008F3FAA" w:rsidRDefault="001D17AC" w:rsidP="001D17AC">
      <w:pPr>
        <w:jc w:val="center"/>
        <w:rPr>
          <w:b/>
        </w:rPr>
      </w:pPr>
    </w:p>
    <w:p w14:paraId="059F4835" w14:textId="5BB365A2" w:rsidR="00F02F22" w:rsidRPr="00F02F22" w:rsidRDefault="00F02F22" w:rsidP="00F02F22">
      <w:pPr>
        <w:widowControl w:val="0"/>
        <w:jc w:val="right"/>
        <w:rPr>
          <w:b/>
          <w:bCs/>
        </w:rPr>
      </w:pPr>
    </w:p>
    <w:p w14:paraId="4C10041B" w14:textId="77777777" w:rsidR="008F3FAA" w:rsidRPr="008F3FAA" w:rsidRDefault="008F3FAA" w:rsidP="00F02F22">
      <w:pPr>
        <w:jc w:val="center"/>
        <w:rPr>
          <w:b/>
        </w:rPr>
      </w:pPr>
    </w:p>
    <w:sectPr w:rsidR="008F3FAA" w:rsidRPr="008F3FAA" w:rsidSect="008F3FAA">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661304" w:rsidRDefault="00661304" w:rsidP="00B067D9">
      <w:r>
        <w:separator/>
      </w:r>
    </w:p>
  </w:endnote>
  <w:endnote w:type="continuationSeparator" w:id="0">
    <w:p w14:paraId="3ECC6BBB" w14:textId="77777777" w:rsidR="00661304" w:rsidRDefault="00661304"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661304" w:rsidRDefault="00661304"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661304" w:rsidRDefault="00661304"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77DAEAE8" w:rsidR="00661304" w:rsidRPr="00B067D9" w:rsidRDefault="00661304">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03299D">
      <w:rPr>
        <w:noProof/>
        <w:sz w:val="20"/>
        <w:szCs w:val="20"/>
      </w:rPr>
      <w:t>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661304" w:rsidRDefault="00661304">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661304" w:rsidRDefault="00661304"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661304" w:rsidRPr="00D60DCA" w:rsidRDefault="00661304"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6689EE10" w:rsidR="00661304" w:rsidRPr="00E06148" w:rsidRDefault="00661304" w:rsidP="00C517C8">
    <w:pPr>
      <w:pStyle w:val="a6"/>
      <w:jc w:val="right"/>
    </w:pPr>
    <w:r>
      <w:fldChar w:fldCharType="begin"/>
    </w:r>
    <w:r>
      <w:instrText>PAGE   \* MERGEFORMAT</w:instrText>
    </w:r>
    <w:r>
      <w:fldChar w:fldCharType="separate"/>
    </w:r>
    <w:r w:rsidR="0003299D">
      <w:rPr>
        <w:noProof/>
      </w:rPr>
      <w:t>28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36364F51" w:rsidR="00661304" w:rsidRPr="00203AD7" w:rsidRDefault="00661304" w:rsidP="00C46F56">
    <w:pPr>
      <w:pStyle w:val="a6"/>
      <w:jc w:val="right"/>
    </w:pPr>
    <w:r>
      <w:fldChar w:fldCharType="begin"/>
    </w:r>
    <w:r>
      <w:instrText>PAGE   \* MERGEFORMAT</w:instrText>
    </w:r>
    <w:r>
      <w:fldChar w:fldCharType="separate"/>
    </w:r>
    <w:r w:rsidR="0003299D">
      <w:rPr>
        <w:noProof/>
      </w:rPr>
      <w:t>29</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661304" w:rsidRPr="004B4EFB" w:rsidRDefault="00661304" w:rsidP="00C46F56">
    <w:pPr>
      <w:pStyle w:val="a6"/>
      <w:jc w:val="right"/>
    </w:pPr>
    <w:r w:rsidRPr="004B4EFB">
      <w:t>Задание на проведение закупки</w:t>
    </w:r>
  </w:p>
  <w:p w14:paraId="6D4B49A0" w14:textId="77777777" w:rsidR="00661304" w:rsidRPr="004B4EFB" w:rsidRDefault="00661304"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661304" w:rsidRPr="00203AD7" w:rsidRDefault="00661304"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73641693" w:rsidR="00661304" w:rsidRPr="00203AD7" w:rsidRDefault="00661304" w:rsidP="00777A76">
    <w:pPr>
      <w:pStyle w:val="a6"/>
      <w:jc w:val="right"/>
    </w:pPr>
    <w:r>
      <w:fldChar w:fldCharType="begin"/>
    </w:r>
    <w:r>
      <w:instrText>PAGE   \* MERGEFORMAT</w:instrText>
    </w:r>
    <w:r>
      <w:fldChar w:fldCharType="separate"/>
    </w:r>
    <w:r w:rsidR="0003299D">
      <w:rPr>
        <w:noProof/>
      </w:rPr>
      <w:t>30</w:t>
    </w:r>
    <w:r>
      <w:fldChar w:fldCharType="end"/>
    </w:r>
  </w:p>
  <w:p w14:paraId="6DB9760C" w14:textId="77777777" w:rsidR="00661304" w:rsidRDefault="0066130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661304" w:rsidRPr="00203AD7" w:rsidRDefault="00661304"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661304" w:rsidRDefault="006613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661304" w:rsidRDefault="00661304" w:rsidP="00B067D9">
      <w:r>
        <w:separator/>
      </w:r>
    </w:p>
  </w:footnote>
  <w:footnote w:type="continuationSeparator" w:id="0">
    <w:p w14:paraId="0905692C" w14:textId="77777777" w:rsidR="00661304" w:rsidRDefault="00661304"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661304" w:rsidRPr="00C6213D" w:rsidRDefault="00661304"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661304" w:rsidRPr="00D60DCA" w:rsidRDefault="00661304"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7C2534D"/>
    <w:multiLevelType w:val="hybridMultilevel"/>
    <w:tmpl w:val="6FD49482"/>
    <w:lvl w:ilvl="0" w:tplc="D11832FC">
      <w:start w:val="17"/>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522E2B"/>
    <w:multiLevelType w:val="multilevel"/>
    <w:tmpl w:val="6A687C48"/>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CB32664"/>
    <w:multiLevelType w:val="hybridMultilevel"/>
    <w:tmpl w:val="B600C8A2"/>
    <w:lvl w:ilvl="0" w:tplc="04F20AA4">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2"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3"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7"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3"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5"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6"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8"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9"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6"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50"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52"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62" w15:restartNumberingAfterBreak="0">
    <w:nsid w:val="7FF65998"/>
    <w:multiLevelType w:val="hybridMultilevel"/>
    <w:tmpl w:val="E278D8AC"/>
    <w:lvl w:ilvl="0" w:tplc="00168E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56"/>
  </w:num>
  <w:num w:numId="3">
    <w:abstractNumId w:val="31"/>
  </w:num>
  <w:num w:numId="4">
    <w:abstractNumId w:val="27"/>
  </w:num>
  <w:num w:numId="5">
    <w:abstractNumId w:val="9"/>
  </w:num>
  <w:num w:numId="6">
    <w:abstractNumId w:val="3"/>
  </w:num>
  <w:num w:numId="7">
    <w:abstractNumId w:val="7"/>
  </w:num>
  <w:num w:numId="8">
    <w:abstractNumId w:val="43"/>
  </w:num>
  <w:num w:numId="9">
    <w:abstractNumId w:val="54"/>
    <w:lvlOverride w:ilvl="2">
      <w:lvl w:ilvl="2" w:tplc="700027BA">
        <w:start w:val="1"/>
        <w:numFmt w:val="decimal"/>
        <w:lvlText w:val="%3)"/>
        <w:lvlJc w:val="left"/>
        <w:pPr>
          <w:ind w:left="360" w:hanging="360"/>
        </w:pPr>
        <w:rPr>
          <w:rFonts w:hint="default"/>
          <w:sz w:val="20"/>
          <w:szCs w:val="20"/>
        </w:rPr>
      </w:lvl>
    </w:lvlOverride>
  </w:num>
  <w:num w:numId="10">
    <w:abstractNumId w:val="59"/>
  </w:num>
  <w:num w:numId="11">
    <w:abstractNumId w:val="48"/>
  </w:num>
  <w:num w:numId="12">
    <w:abstractNumId w:val="17"/>
  </w:num>
  <w:num w:numId="13">
    <w:abstractNumId w:val="23"/>
  </w:num>
  <w:num w:numId="14">
    <w:abstractNumId w:val="30"/>
  </w:num>
  <w:num w:numId="15">
    <w:abstractNumId w:val="22"/>
  </w:num>
  <w:num w:numId="16">
    <w:abstractNumId w:val="0"/>
  </w:num>
  <w:num w:numId="17">
    <w:abstractNumId w:val="52"/>
  </w:num>
  <w:num w:numId="18">
    <w:abstractNumId w:val="24"/>
  </w:num>
  <w:num w:numId="19">
    <w:abstractNumId w:val="38"/>
  </w:num>
  <w:num w:numId="20">
    <w:abstractNumId w:val="44"/>
  </w:num>
  <w:num w:numId="21">
    <w:abstractNumId w:val="25"/>
  </w:num>
  <w:num w:numId="22">
    <w:abstractNumId w:val="42"/>
  </w:num>
  <w:num w:numId="23">
    <w:abstractNumId w:val="33"/>
  </w:num>
  <w:num w:numId="24">
    <w:abstractNumId w:val="49"/>
  </w:num>
  <w:num w:numId="25">
    <w:abstractNumId w:val="40"/>
  </w:num>
  <w:num w:numId="26">
    <w:abstractNumId w:val="60"/>
  </w:num>
  <w:num w:numId="27">
    <w:abstractNumId w:val="21"/>
  </w:num>
  <w:num w:numId="28">
    <w:abstractNumId w:val="55"/>
  </w:num>
  <w:num w:numId="29">
    <w:abstractNumId w:val="6"/>
  </w:num>
  <w:num w:numId="30">
    <w:abstractNumId w:val="35"/>
  </w:num>
  <w:num w:numId="31">
    <w:abstractNumId w:val="14"/>
  </w:num>
  <w:num w:numId="32">
    <w:abstractNumId w:val="26"/>
  </w:num>
  <w:num w:numId="33">
    <w:abstractNumId w:val="19"/>
  </w:num>
  <w:num w:numId="34">
    <w:abstractNumId w:val="45"/>
  </w:num>
  <w:num w:numId="35">
    <w:abstractNumId w:val="36"/>
  </w:num>
  <w:num w:numId="36">
    <w:abstractNumId w:val="61"/>
  </w:num>
  <w:num w:numId="37">
    <w:abstractNumId w:val="32"/>
  </w:num>
  <w:num w:numId="38">
    <w:abstractNumId w:val="16"/>
  </w:num>
  <w:num w:numId="39">
    <w:abstractNumId w:val="57"/>
  </w:num>
  <w:num w:numId="40">
    <w:abstractNumId w:val="47"/>
  </w:num>
  <w:num w:numId="41">
    <w:abstractNumId w:val="29"/>
  </w:num>
  <w:num w:numId="42">
    <w:abstractNumId w:val="34"/>
  </w:num>
  <w:num w:numId="43">
    <w:abstractNumId w:val="39"/>
  </w:num>
  <w:num w:numId="44">
    <w:abstractNumId w:val="54"/>
  </w:num>
  <w:num w:numId="45">
    <w:abstractNumId w:val="20"/>
  </w:num>
  <w:num w:numId="46">
    <w:abstractNumId w:val="18"/>
  </w:num>
  <w:num w:numId="47">
    <w:abstractNumId w:val="50"/>
  </w:num>
  <w:num w:numId="48">
    <w:abstractNumId w:val="8"/>
  </w:num>
  <w:num w:numId="49">
    <w:abstractNumId w:val="58"/>
  </w:num>
  <w:num w:numId="50">
    <w:abstractNumId w:val="46"/>
  </w:num>
  <w:num w:numId="51">
    <w:abstractNumId w:val="10"/>
  </w:num>
  <w:num w:numId="52">
    <w:abstractNumId w:val="28"/>
  </w:num>
  <w:num w:numId="53">
    <w:abstractNumId w:val="11"/>
  </w:num>
  <w:num w:numId="54">
    <w:abstractNumId w:val="53"/>
  </w:num>
  <w:num w:numId="55">
    <w:abstractNumId w:val="41"/>
  </w:num>
  <w:num w:numId="56">
    <w:abstractNumId w:val="51"/>
  </w:num>
  <w:num w:numId="57">
    <w:abstractNumId w:val="4"/>
  </w:num>
  <w:num w:numId="58">
    <w:abstractNumId w:val="62"/>
  </w:num>
  <w:num w:numId="59">
    <w:abstractNumId w:val="12"/>
  </w:num>
  <w:num w:numId="60">
    <w:abstractNumId w:val="15"/>
  </w:num>
  <w:num w:numId="61">
    <w:abstractNumId w:val="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FFB"/>
    <w:rsid w:val="00020201"/>
    <w:rsid w:val="00020CF0"/>
    <w:rsid w:val="00023F15"/>
    <w:rsid w:val="00024B9E"/>
    <w:rsid w:val="00025B63"/>
    <w:rsid w:val="0002623C"/>
    <w:rsid w:val="000265CC"/>
    <w:rsid w:val="00026AE9"/>
    <w:rsid w:val="00027614"/>
    <w:rsid w:val="00030404"/>
    <w:rsid w:val="00031BA4"/>
    <w:rsid w:val="0003299D"/>
    <w:rsid w:val="00033011"/>
    <w:rsid w:val="0003333E"/>
    <w:rsid w:val="00034713"/>
    <w:rsid w:val="00034B77"/>
    <w:rsid w:val="00035359"/>
    <w:rsid w:val="0003665F"/>
    <w:rsid w:val="00036D42"/>
    <w:rsid w:val="00037AF2"/>
    <w:rsid w:val="00040A0E"/>
    <w:rsid w:val="0004155C"/>
    <w:rsid w:val="000428E7"/>
    <w:rsid w:val="00043B12"/>
    <w:rsid w:val="00046191"/>
    <w:rsid w:val="00046EA6"/>
    <w:rsid w:val="00047BEB"/>
    <w:rsid w:val="00054BB3"/>
    <w:rsid w:val="00057F98"/>
    <w:rsid w:val="00060FFF"/>
    <w:rsid w:val="000610B9"/>
    <w:rsid w:val="0006190B"/>
    <w:rsid w:val="000622F5"/>
    <w:rsid w:val="00063AC3"/>
    <w:rsid w:val="00064B36"/>
    <w:rsid w:val="00065529"/>
    <w:rsid w:val="000661AB"/>
    <w:rsid w:val="00066955"/>
    <w:rsid w:val="000703A7"/>
    <w:rsid w:val="000718D3"/>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5593"/>
    <w:rsid w:val="000C63EB"/>
    <w:rsid w:val="000C68E3"/>
    <w:rsid w:val="000C78F9"/>
    <w:rsid w:val="000D0F4A"/>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09"/>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4BCA"/>
    <w:rsid w:val="00165E16"/>
    <w:rsid w:val="0016632E"/>
    <w:rsid w:val="00166C1D"/>
    <w:rsid w:val="00167E0C"/>
    <w:rsid w:val="00170251"/>
    <w:rsid w:val="00170263"/>
    <w:rsid w:val="001708FB"/>
    <w:rsid w:val="00172230"/>
    <w:rsid w:val="00173C62"/>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7F57"/>
    <w:rsid w:val="001D0E5B"/>
    <w:rsid w:val="001D17AC"/>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0F55"/>
    <w:rsid w:val="001F17F9"/>
    <w:rsid w:val="001F24DD"/>
    <w:rsid w:val="001F286C"/>
    <w:rsid w:val="001F32FF"/>
    <w:rsid w:val="001F4234"/>
    <w:rsid w:val="00200281"/>
    <w:rsid w:val="00201EAA"/>
    <w:rsid w:val="00203CF5"/>
    <w:rsid w:val="002040A4"/>
    <w:rsid w:val="00204187"/>
    <w:rsid w:val="0020454B"/>
    <w:rsid w:val="00206EF7"/>
    <w:rsid w:val="002073E9"/>
    <w:rsid w:val="00207B5C"/>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568F"/>
    <w:rsid w:val="00260B36"/>
    <w:rsid w:val="00262988"/>
    <w:rsid w:val="00263355"/>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1B8"/>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F48"/>
    <w:rsid w:val="002C0FBA"/>
    <w:rsid w:val="002C140A"/>
    <w:rsid w:val="002C3753"/>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1582"/>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36ED"/>
    <w:rsid w:val="00344C41"/>
    <w:rsid w:val="00345090"/>
    <w:rsid w:val="003457A1"/>
    <w:rsid w:val="003458E4"/>
    <w:rsid w:val="00346A4C"/>
    <w:rsid w:val="00346C98"/>
    <w:rsid w:val="003476B9"/>
    <w:rsid w:val="00347EFD"/>
    <w:rsid w:val="003500E2"/>
    <w:rsid w:val="003500EE"/>
    <w:rsid w:val="0035030F"/>
    <w:rsid w:val="003518D4"/>
    <w:rsid w:val="003535C5"/>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7CD4"/>
    <w:rsid w:val="003B046F"/>
    <w:rsid w:val="003B0734"/>
    <w:rsid w:val="003B3D7B"/>
    <w:rsid w:val="003B6A26"/>
    <w:rsid w:val="003B70A3"/>
    <w:rsid w:val="003B7EF6"/>
    <w:rsid w:val="003C15D5"/>
    <w:rsid w:val="003C19CB"/>
    <w:rsid w:val="003C2327"/>
    <w:rsid w:val="003C2701"/>
    <w:rsid w:val="003C2D94"/>
    <w:rsid w:val="003C3710"/>
    <w:rsid w:val="003C45EF"/>
    <w:rsid w:val="003C49FA"/>
    <w:rsid w:val="003C5422"/>
    <w:rsid w:val="003C610C"/>
    <w:rsid w:val="003C625F"/>
    <w:rsid w:val="003D0723"/>
    <w:rsid w:val="003D0D8C"/>
    <w:rsid w:val="003D22BB"/>
    <w:rsid w:val="003D279C"/>
    <w:rsid w:val="003D3D4F"/>
    <w:rsid w:val="003D4480"/>
    <w:rsid w:val="003E0DFA"/>
    <w:rsid w:val="003E1029"/>
    <w:rsid w:val="003E1E36"/>
    <w:rsid w:val="003E2220"/>
    <w:rsid w:val="003E61A7"/>
    <w:rsid w:val="003E6B0C"/>
    <w:rsid w:val="003F01FD"/>
    <w:rsid w:val="003F0C4C"/>
    <w:rsid w:val="003F2831"/>
    <w:rsid w:val="003F4028"/>
    <w:rsid w:val="003F4AFE"/>
    <w:rsid w:val="003F6074"/>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983"/>
    <w:rsid w:val="00417B04"/>
    <w:rsid w:val="00420F11"/>
    <w:rsid w:val="00422A8A"/>
    <w:rsid w:val="004243BD"/>
    <w:rsid w:val="00426F59"/>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DEF"/>
    <w:rsid w:val="004B710F"/>
    <w:rsid w:val="004B71E7"/>
    <w:rsid w:val="004C1026"/>
    <w:rsid w:val="004C16EF"/>
    <w:rsid w:val="004C566F"/>
    <w:rsid w:val="004C5A22"/>
    <w:rsid w:val="004C673F"/>
    <w:rsid w:val="004C6A3C"/>
    <w:rsid w:val="004D0967"/>
    <w:rsid w:val="004D3E79"/>
    <w:rsid w:val="004D4A44"/>
    <w:rsid w:val="004D582B"/>
    <w:rsid w:val="004D58E1"/>
    <w:rsid w:val="004D6CE2"/>
    <w:rsid w:val="004D7455"/>
    <w:rsid w:val="004E16BB"/>
    <w:rsid w:val="004E1B55"/>
    <w:rsid w:val="004E255C"/>
    <w:rsid w:val="004E5C16"/>
    <w:rsid w:val="004E7C34"/>
    <w:rsid w:val="004F0131"/>
    <w:rsid w:val="004F0458"/>
    <w:rsid w:val="004F10E2"/>
    <w:rsid w:val="004F2179"/>
    <w:rsid w:val="004F222F"/>
    <w:rsid w:val="004F36DC"/>
    <w:rsid w:val="004F6916"/>
    <w:rsid w:val="004F76DA"/>
    <w:rsid w:val="004F7830"/>
    <w:rsid w:val="00500099"/>
    <w:rsid w:val="00502846"/>
    <w:rsid w:val="0050308F"/>
    <w:rsid w:val="00504F5D"/>
    <w:rsid w:val="0050697B"/>
    <w:rsid w:val="00506F2D"/>
    <w:rsid w:val="005077B2"/>
    <w:rsid w:val="00510530"/>
    <w:rsid w:val="00510EE3"/>
    <w:rsid w:val="005118B7"/>
    <w:rsid w:val="00512171"/>
    <w:rsid w:val="00513542"/>
    <w:rsid w:val="00513E9E"/>
    <w:rsid w:val="00515912"/>
    <w:rsid w:val="00515E50"/>
    <w:rsid w:val="00520DAD"/>
    <w:rsid w:val="00521E99"/>
    <w:rsid w:val="0052231A"/>
    <w:rsid w:val="00522DC5"/>
    <w:rsid w:val="00524492"/>
    <w:rsid w:val="00524DE9"/>
    <w:rsid w:val="00531D2E"/>
    <w:rsid w:val="00534A4F"/>
    <w:rsid w:val="00537100"/>
    <w:rsid w:val="0054114D"/>
    <w:rsid w:val="00541D44"/>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61E"/>
    <w:rsid w:val="005673AA"/>
    <w:rsid w:val="005673D4"/>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A80"/>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50344"/>
    <w:rsid w:val="00654674"/>
    <w:rsid w:val="00654DAE"/>
    <w:rsid w:val="00655024"/>
    <w:rsid w:val="006563B9"/>
    <w:rsid w:val="0065686E"/>
    <w:rsid w:val="00657558"/>
    <w:rsid w:val="00660E07"/>
    <w:rsid w:val="00661304"/>
    <w:rsid w:val="00661CD0"/>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791D"/>
    <w:rsid w:val="0076082C"/>
    <w:rsid w:val="00760F38"/>
    <w:rsid w:val="00761357"/>
    <w:rsid w:val="00763BD9"/>
    <w:rsid w:val="00763ED9"/>
    <w:rsid w:val="00766C30"/>
    <w:rsid w:val="007712DE"/>
    <w:rsid w:val="00772145"/>
    <w:rsid w:val="00775836"/>
    <w:rsid w:val="0077681E"/>
    <w:rsid w:val="00777A6E"/>
    <w:rsid w:val="00777A76"/>
    <w:rsid w:val="0078066B"/>
    <w:rsid w:val="0078087B"/>
    <w:rsid w:val="007814C8"/>
    <w:rsid w:val="007864E2"/>
    <w:rsid w:val="00786BA6"/>
    <w:rsid w:val="00787BAA"/>
    <w:rsid w:val="00787F3C"/>
    <w:rsid w:val="00787FE9"/>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1C4D"/>
    <w:rsid w:val="007E4B43"/>
    <w:rsid w:val="007E4F09"/>
    <w:rsid w:val="007E59B9"/>
    <w:rsid w:val="007E5B10"/>
    <w:rsid w:val="007E5D28"/>
    <w:rsid w:val="007E7FE7"/>
    <w:rsid w:val="007F04F1"/>
    <w:rsid w:val="007F214D"/>
    <w:rsid w:val="007F34AE"/>
    <w:rsid w:val="007F400D"/>
    <w:rsid w:val="007F49FF"/>
    <w:rsid w:val="007F6B46"/>
    <w:rsid w:val="007F6D5F"/>
    <w:rsid w:val="00800D7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35B3"/>
    <w:rsid w:val="008437EE"/>
    <w:rsid w:val="00843A4D"/>
    <w:rsid w:val="00847391"/>
    <w:rsid w:val="00847568"/>
    <w:rsid w:val="0084786A"/>
    <w:rsid w:val="00847EB0"/>
    <w:rsid w:val="00850D1E"/>
    <w:rsid w:val="008538D9"/>
    <w:rsid w:val="008543AA"/>
    <w:rsid w:val="008577FF"/>
    <w:rsid w:val="00860653"/>
    <w:rsid w:val="008607DC"/>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63ED"/>
    <w:rsid w:val="008A004A"/>
    <w:rsid w:val="008A1319"/>
    <w:rsid w:val="008A3735"/>
    <w:rsid w:val="008A5787"/>
    <w:rsid w:val="008B04E8"/>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3FAA"/>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4FA9"/>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8C9"/>
    <w:rsid w:val="00940B54"/>
    <w:rsid w:val="00941543"/>
    <w:rsid w:val="009429D0"/>
    <w:rsid w:val="009442B0"/>
    <w:rsid w:val="00945575"/>
    <w:rsid w:val="00946D84"/>
    <w:rsid w:val="0094736E"/>
    <w:rsid w:val="00947A7B"/>
    <w:rsid w:val="00950E2B"/>
    <w:rsid w:val="00951165"/>
    <w:rsid w:val="00951E13"/>
    <w:rsid w:val="00952178"/>
    <w:rsid w:val="00954504"/>
    <w:rsid w:val="0095452D"/>
    <w:rsid w:val="00955F1A"/>
    <w:rsid w:val="00957C93"/>
    <w:rsid w:val="00960447"/>
    <w:rsid w:val="00961A42"/>
    <w:rsid w:val="009630CA"/>
    <w:rsid w:val="00963D4B"/>
    <w:rsid w:val="00966156"/>
    <w:rsid w:val="009661C7"/>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FFB"/>
    <w:rsid w:val="009B06BE"/>
    <w:rsid w:val="009B2C30"/>
    <w:rsid w:val="009B4449"/>
    <w:rsid w:val="009B58F4"/>
    <w:rsid w:val="009B5B18"/>
    <w:rsid w:val="009B65FC"/>
    <w:rsid w:val="009B682D"/>
    <w:rsid w:val="009C0E6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13A6"/>
    <w:rsid w:val="00A02994"/>
    <w:rsid w:val="00A0320B"/>
    <w:rsid w:val="00A03FAC"/>
    <w:rsid w:val="00A04E2E"/>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7C73"/>
    <w:rsid w:val="00A37DC9"/>
    <w:rsid w:val="00A37E08"/>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0C85"/>
    <w:rsid w:val="00A636CF"/>
    <w:rsid w:val="00A64529"/>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0E82"/>
    <w:rsid w:val="00A81CC4"/>
    <w:rsid w:val="00A82AE8"/>
    <w:rsid w:val="00A861D3"/>
    <w:rsid w:val="00A86A8E"/>
    <w:rsid w:val="00A86AB1"/>
    <w:rsid w:val="00A86E0D"/>
    <w:rsid w:val="00A87036"/>
    <w:rsid w:val="00A871CC"/>
    <w:rsid w:val="00A902F1"/>
    <w:rsid w:val="00A92445"/>
    <w:rsid w:val="00A927EB"/>
    <w:rsid w:val="00A930DA"/>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2A84"/>
    <w:rsid w:val="00AD3479"/>
    <w:rsid w:val="00AD3916"/>
    <w:rsid w:val="00AD77E6"/>
    <w:rsid w:val="00AD7E61"/>
    <w:rsid w:val="00AE02A6"/>
    <w:rsid w:val="00AE0A1F"/>
    <w:rsid w:val="00AE240F"/>
    <w:rsid w:val="00AE2DEF"/>
    <w:rsid w:val="00AE54F4"/>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7C88"/>
    <w:rsid w:val="00B77D1C"/>
    <w:rsid w:val="00B817D9"/>
    <w:rsid w:val="00B82D7A"/>
    <w:rsid w:val="00B8391F"/>
    <w:rsid w:val="00B85EE9"/>
    <w:rsid w:val="00B86E19"/>
    <w:rsid w:val="00B900AC"/>
    <w:rsid w:val="00B9194A"/>
    <w:rsid w:val="00B92A3A"/>
    <w:rsid w:val="00B92FBC"/>
    <w:rsid w:val="00B97030"/>
    <w:rsid w:val="00BA0B38"/>
    <w:rsid w:val="00BA0BF0"/>
    <w:rsid w:val="00BA36E3"/>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18D"/>
    <w:rsid w:val="00C14A14"/>
    <w:rsid w:val="00C155B9"/>
    <w:rsid w:val="00C173D5"/>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1C3B"/>
    <w:rsid w:val="00C42136"/>
    <w:rsid w:val="00C438F9"/>
    <w:rsid w:val="00C458AD"/>
    <w:rsid w:val="00C46403"/>
    <w:rsid w:val="00C46F56"/>
    <w:rsid w:val="00C50319"/>
    <w:rsid w:val="00C517C8"/>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7499"/>
    <w:rsid w:val="00C70639"/>
    <w:rsid w:val="00C70C0A"/>
    <w:rsid w:val="00C7140C"/>
    <w:rsid w:val="00C715E8"/>
    <w:rsid w:val="00C7318B"/>
    <w:rsid w:val="00C75346"/>
    <w:rsid w:val="00C763C5"/>
    <w:rsid w:val="00C83786"/>
    <w:rsid w:val="00C854F2"/>
    <w:rsid w:val="00C85C4C"/>
    <w:rsid w:val="00C8628D"/>
    <w:rsid w:val="00C90A26"/>
    <w:rsid w:val="00C92982"/>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C0C9D"/>
    <w:rsid w:val="00CC1322"/>
    <w:rsid w:val="00CC1833"/>
    <w:rsid w:val="00CC79E6"/>
    <w:rsid w:val="00CD25EF"/>
    <w:rsid w:val="00CD3765"/>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17CC5"/>
    <w:rsid w:val="00D204D2"/>
    <w:rsid w:val="00D2224E"/>
    <w:rsid w:val="00D248E1"/>
    <w:rsid w:val="00D25989"/>
    <w:rsid w:val="00D317B8"/>
    <w:rsid w:val="00D31F47"/>
    <w:rsid w:val="00D32413"/>
    <w:rsid w:val="00D32C58"/>
    <w:rsid w:val="00D337E3"/>
    <w:rsid w:val="00D34B3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B1534"/>
    <w:rsid w:val="00DB3880"/>
    <w:rsid w:val="00DB56E2"/>
    <w:rsid w:val="00DB7F50"/>
    <w:rsid w:val="00DC0869"/>
    <w:rsid w:val="00DC2553"/>
    <w:rsid w:val="00DC31D3"/>
    <w:rsid w:val="00DC5CB4"/>
    <w:rsid w:val="00DC6F64"/>
    <w:rsid w:val="00DC726F"/>
    <w:rsid w:val="00DD0B4F"/>
    <w:rsid w:val="00DD0C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C7B"/>
    <w:rsid w:val="00E178BE"/>
    <w:rsid w:val="00E17D16"/>
    <w:rsid w:val="00E20FD0"/>
    <w:rsid w:val="00E22F96"/>
    <w:rsid w:val="00E23521"/>
    <w:rsid w:val="00E23EBD"/>
    <w:rsid w:val="00E24FA6"/>
    <w:rsid w:val="00E25B06"/>
    <w:rsid w:val="00E26063"/>
    <w:rsid w:val="00E2657A"/>
    <w:rsid w:val="00E304CF"/>
    <w:rsid w:val="00E3061B"/>
    <w:rsid w:val="00E30A51"/>
    <w:rsid w:val="00E336CD"/>
    <w:rsid w:val="00E33758"/>
    <w:rsid w:val="00E40A47"/>
    <w:rsid w:val="00E40B17"/>
    <w:rsid w:val="00E4424D"/>
    <w:rsid w:val="00E457A6"/>
    <w:rsid w:val="00E50515"/>
    <w:rsid w:val="00E50C3A"/>
    <w:rsid w:val="00E51C48"/>
    <w:rsid w:val="00E53DA9"/>
    <w:rsid w:val="00E54515"/>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F13"/>
    <w:rsid w:val="00EA34F1"/>
    <w:rsid w:val="00EA68D3"/>
    <w:rsid w:val="00EA69B3"/>
    <w:rsid w:val="00EB0032"/>
    <w:rsid w:val="00EB04ED"/>
    <w:rsid w:val="00EB24E2"/>
    <w:rsid w:val="00EB3D3F"/>
    <w:rsid w:val="00EB54BC"/>
    <w:rsid w:val="00EB757C"/>
    <w:rsid w:val="00EB760E"/>
    <w:rsid w:val="00EB791E"/>
    <w:rsid w:val="00EC0869"/>
    <w:rsid w:val="00EC1427"/>
    <w:rsid w:val="00EC15F1"/>
    <w:rsid w:val="00EC1F6B"/>
    <w:rsid w:val="00EC3242"/>
    <w:rsid w:val="00EC3517"/>
    <w:rsid w:val="00EC38F4"/>
    <w:rsid w:val="00EC4E3B"/>
    <w:rsid w:val="00EC5296"/>
    <w:rsid w:val="00EC548F"/>
    <w:rsid w:val="00EC66F8"/>
    <w:rsid w:val="00EC75F4"/>
    <w:rsid w:val="00EC7C82"/>
    <w:rsid w:val="00ED08FC"/>
    <w:rsid w:val="00ED4EC9"/>
    <w:rsid w:val="00ED62CD"/>
    <w:rsid w:val="00ED6427"/>
    <w:rsid w:val="00ED74C5"/>
    <w:rsid w:val="00ED7EF8"/>
    <w:rsid w:val="00EE3C08"/>
    <w:rsid w:val="00EE4F0C"/>
    <w:rsid w:val="00EE6DB4"/>
    <w:rsid w:val="00EE780F"/>
    <w:rsid w:val="00EF024A"/>
    <w:rsid w:val="00EF169F"/>
    <w:rsid w:val="00EF5648"/>
    <w:rsid w:val="00F00B39"/>
    <w:rsid w:val="00F02F22"/>
    <w:rsid w:val="00F0426C"/>
    <w:rsid w:val="00F04677"/>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7426"/>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4D6B"/>
    <w:rsid w:val="00F84E90"/>
    <w:rsid w:val="00F854E2"/>
    <w:rsid w:val="00F858AC"/>
    <w:rsid w:val="00F87577"/>
    <w:rsid w:val="00F90925"/>
    <w:rsid w:val="00F90951"/>
    <w:rsid w:val="00F92D91"/>
    <w:rsid w:val="00F93B50"/>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47238303">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59956630">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ntTable" Target="fontTable.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1F51D-232B-46E9-AE18-3E78C23A6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47</Pages>
  <Words>17736</Words>
  <Characters>101097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50</cp:revision>
  <cp:lastPrinted>2026-04-22T08:33:00Z</cp:lastPrinted>
  <dcterms:created xsi:type="dcterms:W3CDTF">2026-06-17T07:53:00Z</dcterms:created>
  <dcterms:modified xsi:type="dcterms:W3CDTF">2026-10-02T13:35:00Z</dcterms:modified>
</cp:coreProperties>
</file>