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D21" w:rsidRPr="00DC792A" w:rsidRDefault="00DA2D21" w:rsidP="00B97E24">
      <w:pPr>
        <w:spacing w:after="0" w:line="240" w:lineRule="auto"/>
        <w:jc w:val="center"/>
        <w:rPr>
          <w:b/>
          <w:sz w:val="28"/>
          <w:szCs w:val="28"/>
        </w:rPr>
      </w:pPr>
      <w:r w:rsidRPr="00DA2D21">
        <w:rPr>
          <w:b/>
          <w:sz w:val="28"/>
          <w:szCs w:val="28"/>
        </w:rPr>
        <w:t>Разъяснени</w:t>
      </w:r>
      <w:r w:rsidR="009F3A49">
        <w:rPr>
          <w:b/>
          <w:sz w:val="28"/>
          <w:szCs w:val="28"/>
        </w:rPr>
        <w:t>я</w:t>
      </w:r>
      <w:r w:rsidRPr="00DA2D21">
        <w:rPr>
          <w:b/>
          <w:sz w:val="28"/>
          <w:szCs w:val="28"/>
        </w:rPr>
        <w:t xml:space="preserve"> </w:t>
      </w:r>
      <w:r w:rsidR="000122D6" w:rsidRPr="000122D6">
        <w:rPr>
          <w:b/>
          <w:sz w:val="28"/>
          <w:szCs w:val="28"/>
        </w:rPr>
        <w:t xml:space="preserve">документации </w:t>
      </w:r>
      <w:r w:rsidR="003A1D4E">
        <w:rPr>
          <w:b/>
          <w:sz w:val="28"/>
          <w:szCs w:val="28"/>
        </w:rPr>
        <w:t>запроса котировок</w:t>
      </w:r>
      <w:r w:rsidR="000122D6" w:rsidRPr="0082724A">
        <w:rPr>
          <w:b/>
          <w:sz w:val="28"/>
          <w:szCs w:val="28"/>
        </w:rPr>
        <w:t xml:space="preserve"> </w:t>
      </w:r>
      <w:r w:rsidR="003A1D4E">
        <w:rPr>
          <w:b/>
          <w:sz w:val="28"/>
          <w:szCs w:val="28"/>
        </w:rPr>
        <w:t>от 28</w:t>
      </w:r>
      <w:r w:rsidR="00D32C63" w:rsidRPr="0082724A">
        <w:rPr>
          <w:b/>
          <w:sz w:val="28"/>
          <w:szCs w:val="28"/>
        </w:rPr>
        <w:t xml:space="preserve">.05.2014 г. </w:t>
      </w:r>
      <w:r w:rsidR="00900006" w:rsidRPr="0082724A">
        <w:rPr>
          <w:b/>
          <w:sz w:val="28"/>
          <w:szCs w:val="28"/>
        </w:rPr>
        <w:t>№ 1</w:t>
      </w:r>
      <w:r w:rsidR="00D32C63" w:rsidRPr="0082724A">
        <w:rPr>
          <w:b/>
          <w:sz w:val="28"/>
          <w:szCs w:val="28"/>
        </w:rPr>
        <w:t xml:space="preserve"> </w:t>
      </w:r>
    </w:p>
    <w:p w:rsidR="00DA2D21" w:rsidRDefault="00D32C63" w:rsidP="00B97E24">
      <w:pPr>
        <w:spacing w:after="0" w:line="240" w:lineRule="auto"/>
        <w:jc w:val="center"/>
        <w:rPr>
          <w:b/>
          <w:sz w:val="28"/>
          <w:szCs w:val="28"/>
        </w:rPr>
      </w:pPr>
      <w:r>
        <w:rPr>
          <w:b/>
          <w:sz w:val="28"/>
          <w:szCs w:val="28"/>
        </w:rPr>
        <w:t>(</w:t>
      </w:r>
      <w:r w:rsidR="00534A9D">
        <w:rPr>
          <w:b/>
          <w:sz w:val="28"/>
          <w:szCs w:val="28"/>
        </w:rPr>
        <w:t>И</w:t>
      </w:r>
      <w:r w:rsidR="00DA2D21">
        <w:rPr>
          <w:b/>
          <w:sz w:val="28"/>
          <w:szCs w:val="28"/>
        </w:rPr>
        <w:t xml:space="preserve">звещение </w:t>
      </w:r>
      <w:r w:rsidR="00DA2D21" w:rsidRPr="00DA2D21">
        <w:rPr>
          <w:b/>
          <w:sz w:val="28"/>
          <w:szCs w:val="28"/>
        </w:rPr>
        <w:t xml:space="preserve">от </w:t>
      </w:r>
      <w:r w:rsidR="003A1D4E">
        <w:rPr>
          <w:b/>
          <w:sz w:val="28"/>
          <w:szCs w:val="28"/>
        </w:rPr>
        <w:t>2</w:t>
      </w:r>
      <w:r w:rsidR="003A1D4E" w:rsidRPr="0082724A">
        <w:rPr>
          <w:b/>
          <w:sz w:val="28"/>
          <w:szCs w:val="28"/>
        </w:rPr>
        <w:t xml:space="preserve">2.05.2014 </w:t>
      </w:r>
      <w:r w:rsidR="003A1D4E">
        <w:rPr>
          <w:b/>
          <w:sz w:val="28"/>
          <w:szCs w:val="28"/>
        </w:rPr>
        <w:t>№ ЗК-ДИРИ-171П</w:t>
      </w:r>
      <w:r w:rsidRPr="00D32C63">
        <w:rPr>
          <w:b/>
          <w:sz w:val="28"/>
          <w:szCs w:val="28"/>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827"/>
        <w:gridCol w:w="5927"/>
      </w:tblGrid>
      <w:tr w:rsidR="00900006" w:rsidRPr="00900006" w:rsidTr="0024114E">
        <w:tc>
          <w:tcPr>
            <w:tcW w:w="594" w:type="dxa"/>
            <w:shd w:val="clear" w:color="auto" w:fill="auto"/>
            <w:vAlign w:val="center"/>
          </w:tcPr>
          <w:p w:rsidR="00900006" w:rsidRPr="00900006" w:rsidRDefault="00900006" w:rsidP="0019396C">
            <w:pPr>
              <w:spacing w:after="120" w:line="240" w:lineRule="auto"/>
              <w:contextualSpacing/>
              <w:jc w:val="center"/>
              <w:rPr>
                <w:rFonts w:eastAsia="Times New Roman"/>
                <w:color w:val="000000"/>
                <w:kern w:val="2"/>
                <w:sz w:val="28"/>
                <w:szCs w:val="28"/>
                <w:lang w:eastAsia="ru-RU"/>
              </w:rPr>
            </w:pPr>
            <w:r w:rsidRPr="00900006">
              <w:rPr>
                <w:rFonts w:eastAsia="Times New Roman"/>
                <w:color w:val="000000"/>
                <w:kern w:val="2"/>
                <w:sz w:val="28"/>
                <w:szCs w:val="28"/>
                <w:lang w:eastAsia="ru-RU"/>
              </w:rPr>
              <w:t xml:space="preserve">№ </w:t>
            </w:r>
            <w:proofErr w:type="gramStart"/>
            <w:r w:rsidRPr="00900006">
              <w:rPr>
                <w:rFonts w:eastAsia="Times New Roman"/>
                <w:color w:val="000000"/>
                <w:kern w:val="2"/>
                <w:sz w:val="28"/>
                <w:szCs w:val="28"/>
                <w:lang w:eastAsia="ru-RU"/>
              </w:rPr>
              <w:t>п</w:t>
            </w:r>
            <w:proofErr w:type="gramEnd"/>
            <w:r w:rsidRPr="00900006">
              <w:rPr>
                <w:rFonts w:eastAsia="Times New Roman"/>
                <w:color w:val="000000"/>
                <w:kern w:val="2"/>
                <w:sz w:val="28"/>
                <w:szCs w:val="28"/>
                <w:lang w:eastAsia="ru-RU"/>
              </w:rPr>
              <w:t>/п</w:t>
            </w:r>
          </w:p>
        </w:tc>
        <w:tc>
          <w:tcPr>
            <w:tcW w:w="3827" w:type="dxa"/>
            <w:shd w:val="clear" w:color="auto" w:fill="auto"/>
            <w:vAlign w:val="center"/>
          </w:tcPr>
          <w:p w:rsidR="00900006" w:rsidRPr="00900006" w:rsidRDefault="00900006" w:rsidP="0019396C">
            <w:pPr>
              <w:spacing w:after="120" w:line="240" w:lineRule="auto"/>
              <w:contextualSpacing/>
              <w:jc w:val="center"/>
              <w:rPr>
                <w:rFonts w:eastAsia="Times New Roman"/>
                <w:color w:val="000000"/>
                <w:kern w:val="2"/>
                <w:sz w:val="28"/>
                <w:szCs w:val="28"/>
                <w:lang w:eastAsia="ru-RU"/>
              </w:rPr>
            </w:pPr>
            <w:r w:rsidRPr="007E027E">
              <w:rPr>
                <w:sz w:val="28"/>
                <w:szCs w:val="28"/>
              </w:rPr>
              <w:t>Вопрос</w:t>
            </w:r>
          </w:p>
        </w:tc>
        <w:tc>
          <w:tcPr>
            <w:tcW w:w="5927" w:type="dxa"/>
            <w:shd w:val="clear" w:color="auto" w:fill="auto"/>
            <w:vAlign w:val="center"/>
          </w:tcPr>
          <w:p w:rsidR="00900006" w:rsidRPr="00900006" w:rsidRDefault="00900006" w:rsidP="0019396C">
            <w:pPr>
              <w:spacing w:after="120" w:line="240" w:lineRule="auto"/>
              <w:contextualSpacing/>
              <w:jc w:val="center"/>
              <w:rPr>
                <w:rFonts w:eastAsia="Times New Roman"/>
                <w:color w:val="000000"/>
                <w:kern w:val="2"/>
                <w:sz w:val="28"/>
                <w:szCs w:val="28"/>
                <w:lang w:eastAsia="ru-RU"/>
              </w:rPr>
            </w:pPr>
            <w:r>
              <w:rPr>
                <w:rFonts w:eastAsia="Times New Roman"/>
                <w:color w:val="000000"/>
                <w:kern w:val="2"/>
                <w:sz w:val="28"/>
                <w:szCs w:val="28"/>
                <w:lang w:eastAsia="ru-RU"/>
              </w:rPr>
              <w:t>Разъяснения</w:t>
            </w:r>
          </w:p>
        </w:tc>
      </w:tr>
      <w:tr w:rsidR="00900006" w:rsidRPr="00900006" w:rsidTr="0024114E">
        <w:tc>
          <w:tcPr>
            <w:tcW w:w="594" w:type="dxa"/>
            <w:shd w:val="clear" w:color="auto" w:fill="auto"/>
          </w:tcPr>
          <w:p w:rsidR="00900006" w:rsidRPr="00900006" w:rsidRDefault="00900006" w:rsidP="00900006">
            <w:pPr>
              <w:spacing w:after="120" w:line="240" w:lineRule="auto"/>
              <w:contextualSpacing/>
              <w:jc w:val="center"/>
              <w:rPr>
                <w:rFonts w:eastAsia="Times New Roman"/>
                <w:color w:val="000000"/>
                <w:kern w:val="2"/>
                <w:sz w:val="28"/>
                <w:szCs w:val="28"/>
                <w:lang w:eastAsia="ru-RU"/>
              </w:rPr>
            </w:pPr>
            <w:r w:rsidRPr="00900006">
              <w:rPr>
                <w:rFonts w:eastAsia="Times New Roman"/>
                <w:color w:val="000000"/>
                <w:kern w:val="2"/>
                <w:sz w:val="28"/>
                <w:szCs w:val="28"/>
                <w:lang w:eastAsia="ru-RU"/>
              </w:rPr>
              <w:t>1</w:t>
            </w:r>
          </w:p>
        </w:tc>
        <w:tc>
          <w:tcPr>
            <w:tcW w:w="3827" w:type="dxa"/>
            <w:shd w:val="clear" w:color="auto" w:fill="auto"/>
            <w:vAlign w:val="center"/>
          </w:tcPr>
          <w:p w:rsidR="0019396C" w:rsidRDefault="0039541E" w:rsidP="003A1D4E">
            <w:pPr>
              <w:spacing w:line="240" w:lineRule="auto"/>
              <w:rPr>
                <w:rFonts w:eastAsia="Times New Roman"/>
                <w:color w:val="000000"/>
                <w:kern w:val="2"/>
                <w:sz w:val="28"/>
                <w:szCs w:val="28"/>
                <w:lang w:eastAsia="ru-RU"/>
              </w:rPr>
            </w:pPr>
            <w:r>
              <w:rPr>
                <w:rFonts w:eastAsia="Times New Roman"/>
                <w:color w:val="000000"/>
                <w:kern w:val="2"/>
                <w:sz w:val="28"/>
                <w:szCs w:val="28"/>
                <w:lang w:eastAsia="ru-RU"/>
              </w:rPr>
              <w:t xml:space="preserve">На каком основании </w:t>
            </w:r>
            <w:r w:rsidR="00DE408D">
              <w:rPr>
                <w:rFonts w:eastAsia="Times New Roman"/>
                <w:color w:val="000000"/>
                <w:kern w:val="2"/>
                <w:sz w:val="28"/>
                <w:szCs w:val="28"/>
                <w:lang w:eastAsia="ru-RU"/>
              </w:rPr>
              <w:t>п</w:t>
            </w:r>
            <w:r w:rsidR="003647CC">
              <w:rPr>
                <w:rFonts w:eastAsia="Times New Roman"/>
                <w:color w:val="000000"/>
                <w:kern w:val="2"/>
                <w:sz w:val="28"/>
                <w:szCs w:val="28"/>
                <w:lang w:eastAsia="ru-RU"/>
              </w:rPr>
              <w:t>унктом</w:t>
            </w:r>
            <w:r w:rsidR="00DE408D">
              <w:rPr>
                <w:rFonts w:eastAsia="Times New Roman"/>
                <w:color w:val="000000"/>
                <w:kern w:val="2"/>
                <w:sz w:val="28"/>
                <w:szCs w:val="28"/>
                <w:lang w:eastAsia="ru-RU"/>
              </w:rPr>
              <w:t xml:space="preserve"> 2.2.2. дополнительных требований к участникам закупки установлено</w:t>
            </w:r>
            <w:r>
              <w:rPr>
                <w:rFonts w:eastAsia="Times New Roman"/>
                <w:color w:val="000000"/>
                <w:kern w:val="2"/>
                <w:sz w:val="28"/>
                <w:szCs w:val="28"/>
                <w:lang w:eastAsia="ru-RU"/>
              </w:rPr>
              <w:t xml:space="preserve"> </w:t>
            </w:r>
            <w:r w:rsidR="00DE408D">
              <w:rPr>
                <w:rFonts w:eastAsia="Times New Roman"/>
                <w:color w:val="000000"/>
                <w:kern w:val="2"/>
                <w:sz w:val="28"/>
                <w:szCs w:val="28"/>
                <w:lang w:eastAsia="ru-RU"/>
              </w:rPr>
              <w:t>требование о налич</w:t>
            </w:r>
            <w:proofErr w:type="gramStart"/>
            <w:r w:rsidR="00DE408D">
              <w:rPr>
                <w:rFonts w:eastAsia="Times New Roman"/>
                <w:color w:val="000000"/>
                <w:kern w:val="2"/>
                <w:sz w:val="28"/>
                <w:szCs w:val="28"/>
                <w:lang w:eastAsia="ru-RU"/>
              </w:rPr>
              <w:t>ии у у</w:t>
            </w:r>
            <w:proofErr w:type="gramEnd"/>
            <w:r w:rsidR="00DE408D">
              <w:rPr>
                <w:rFonts w:eastAsia="Times New Roman"/>
                <w:color w:val="000000"/>
                <w:kern w:val="2"/>
                <w:sz w:val="28"/>
                <w:szCs w:val="28"/>
                <w:lang w:eastAsia="ru-RU"/>
              </w:rPr>
              <w:t xml:space="preserve">частника закупки </w:t>
            </w:r>
            <w:r w:rsidRPr="0039541E">
              <w:rPr>
                <w:rFonts w:eastAsia="Times New Roman"/>
                <w:color w:val="000000"/>
                <w:kern w:val="2"/>
                <w:sz w:val="28"/>
                <w:szCs w:val="28"/>
                <w:lang w:eastAsia="ru-RU"/>
              </w:rPr>
              <w:t>Свидетельств</w:t>
            </w:r>
            <w:r w:rsidR="00DE408D">
              <w:rPr>
                <w:rFonts w:eastAsia="Times New Roman"/>
                <w:color w:val="000000"/>
                <w:kern w:val="2"/>
                <w:sz w:val="28"/>
                <w:szCs w:val="28"/>
                <w:lang w:eastAsia="ru-RU"/>
              </w:rPr>
              <w:t>а</w:t>
            </w:r>
            <w:r w:rsidRPr="0039541E">
              <w:rPr>
                <w:rFonts w:eastAsia="Times New Roman"/>
                <w:color w:val="000000"/>
                <w:kern w:val="2"/>
                <w:sz w:val="28"/>
                <w:szCs w:val="28"/>
                <w:lang w:eastAsia="ru-RU"/>
              </w:rPr>
              <w:t xml:space="preserve"> саморегулируемой организации о допуске к определенному виду или видам работ, которые оказывают влияние на безопасность объектов капитального строительства с допуском к геодезическим работам.</w:t>
            </w:r>
            <w:r w:rsidR="0019396C">
              <w:rPr>
                <w:rFonts w:eastAsia="Times New Roman"/>
                <w:color w:val="000000"/>
                <w:kern w:val="2"/>
                <w:sz w:val="28"/>
                <w:szCs w:val="28"/>
                <w:lang w:eastAsia="ru-RU"/>
              </w:rPr>
              <w:t xml:space="preserve"> </w:t>
            </w:r>
          </w:p>
          <w:p w:rsidR="003A1D4E" w:rsidRDefault="003A1D4E" w:rsidP="003A1D4E">
            <w:pPr>
              <w:spacing w:line="240" w:lineRule="auto"/>
              <w:rPr>
                <w:rFonts w:eastAsia="Times New Roman"/>
                <w:color w:val="000000"/>
                <w:kern w:val="2"/>
                <w:sz w:val="28"/>
                <w:szCs w:val="28"/>
                <w:lang w:eastAsia="ru-RU"/>
              </w:rPr>
            </w:pPr>
            <w:r>
              <w:rPr>
                <w:rFonts w:eastAsia="Calibri"/>
                <w:sz w:val="28"/>
                <w:szCs w:val="28"/>
              </w:rPr>
              <w:t xml:space="preserve">На основании </w:t>
            </w:r>
            <w:r w:rsidRPr="003647CC">
              <w:rPr>
                <w:rFonts w:eastAsia="Calibri"/>
                <w:sz w:val="28"/>
                <w:szCs w:val="28"/>
              </w:rPr>
              <w:t>СНиП 11-02-96</w:t>
            </w:r>
            <w:r>
              <w:rPr>
                <w:rFonts w:eastAsia="Calibri"/>
                <w:sz w:val="28"/>
                <w:szCs w:val="28"/>
              </w:rPr>
              <w:t xml:space="preserve"> наличие </w:t>
            </w:r>
            <w:r w:rsidRPr="0039541E">
              <w:rPr>
                <w:rFonts w:eastAsia="Times New Roman"/>
                <w:color w:val="000000"/>
                <w:kern w:val="2"/>
                <w:sz w:val="28"/>
                <w:szCs w:val="28"/>
                <w:lang w:eastAsia="ru-RU"/>
              </w:rPr>
              <w:t>Свидетельств</w:t>
            </w:r>
            <w:r>
              <w:rPr>
                <w:rFonts w:eastAsia="Times New Roman"/>
                <w:color w:val="000000"/>
                <w:kern w:val="2"/>
                <w:sz w:val="28"/>
                <w:szCs w:val="28"/>
                <w:lang w:eastAsia="ru-RU"/>
              </w:rPr>
              <w:t>а</w:t>
            </w:r>
            <w:r w:rsidRPr="0039541E">
              <w:rPr>
                <w:rFonts w:eastAsia="Times New Roman"/>
                <w:color w:val="000000"/>
                <w:kern w:val="2"/>
                <w:sz w:val="28"/>
                <w:szCs w:val="28"/>
                <w:lang w:eastAsia="ru-RU"/>
              </w:rPr>
              <w:t xml:space="preserve"> саморегулируемой организации о допуске к определенному виду или видам работ, которые </w:t>
            </w:r>
            <w:proofErr w:type="gramStart"/>
            <w:r w:rsidRPr="0039541E">
              <w:rPr>
                <w:rFonts w:eastAsia="Times New Roman"/>
                <w:color w:val="000000"/>
                <w:kern w:val="2"/>
                <w:sz w:val="28"/>
                <w:szCs w:val="28"/>
                <w:lang w:eastAsia="ru-RU"/>
              </w:rPr>
              <w:t xml:space="preserve">оказывают влияние на безопасность объектов капитального строительства с допуском к </w:t>
            </w:r>
            <w:r>
              <w:rPr>
                <w:rFonts w:eastAsia="Times New Roman"/>
                <w:color w:val="000000"/>
                <w:kern w:val="2"/>
                <w:sz w:val="28"/>
                <w:szCs w:val="28"/>
                <w:lang w:eastAsia="ru-RU"/>
              </w:rPr>
              <w:t>инженерно-</w:t>
            </w:r>
            <w:r w:rsidRPr="0039541E">
              <w:rPr>
                <w:rFonts w:eastAsia="Times New Roman"/>
                <w:color w:val="000000"/>
                <w:kern w:val="2"/>
                <w:sz w:val="28"/>
                <w:szCs w:val="28"/>
                <w:lang w:eastAsia="ru-RU"/>
              </w:rPr>
              <w:t xml:space="preserve">геодезическим </w:t>
            </w:r>
            <w:r>
              <w:rPr>
                <w:rFonts w:eastAsia="Times New Roman"/>
                <w:color w:val="000000"/>
                <w:kern w:val="2"/>
                <w:sz w:val="28"/>
                <w:szCs w:val="28"/>
                <w:lang w:eastAsia="ru-RU"/>
              </w:rPr>
              <w:t>изысканиям является</w:t>
            </w:r>
            <w:proofErr w:type="gramEnd"/>
            <w:r>
              <w:rPr>
                <w:rFonts w:eastAsia="Times New Roman"/>
                <w:color w:val="000000"/>
                <w:kern w:val="2"/>
                <w:sz w:val="28"/>
                <w:szCs w:val="28"/>
                <w:lang w:eastAsia="ru-RU"/>
              </w:rPr>
              <w:t xml:space="preserve"> исчерпывающим и не требуется СРО </w:t>
            </w:r>
            <w:r w:rsidRPr="0039541E">
              <w:rPr>
                <w:rFonts w:eastAsia="Times New Roman"/>
                <w:color w:val="000000"/>
                <w:kern w:val="2"/>
                <w:sz w:val="28"/>
                <w:szCs w:val="28"/>
                <w:lang w:eastAsia="ru-RU"/>
              </w:rPr>
              <w:t>с допуском к геодезическим работам.</w:t>
            </w:r>
          </w:p>
          <w:p w:rsidR="003A1D4E" w:rsidRPr="0024114E" w:rsidRDefault="003A1D4E" w:rsidP="0024114E">
            <w:pPr>
              <w:spacing w:after="0" w:line="240" w:lineRule="auto"/>
              <w:jc w:val="both"/>
              <w:rPr>
                <w:rFonts w:eastAsia="Calibri"/>
                <w:sz w:val="28"/>
                <w:szCs w:val="28"/>
              </w:rPr>
            </w:pPr>
            <w:r w:rsidRPr="003647CC">
              <w:rPr>
                <w:rFonts w:eastAsia="Calibri"/>
                <w:sz w:val="28"/>
                <w:szCs w:val="28"/>
              </w:rPr>
              <w:t xml:space="preserve">На основании изложенного </w:t>
            </w:r>
            <w:r>
              <w:rPr>
                <w:rFonts w:eastAsia="Calibri"/>
                <w:sz w:val="28"/>
                <w:szCs w:val="28"/>
              </w:rPr>
              <w:t xml:space="preserve">просим </w:t>
            </w:r>
            <w:r w:rsidRPr="003647CC">
              <w:rPr>
                <w:rFonts w:eastAsia="Calibri"/>
                <w:sz w:val="28"/>
                <w:szCs w:val="28"/>
              </w:rPr>
              <w:t>внес</w:t>
            </w:r>
            <w:r>
              <w:rPr>
                <w:rFonts w:eastAsia="Calibri"/>
                <w:sz w:val="28"/>
                <w:szCs w:val="28"/>
              </w:rPr>
              <w:t>ти</w:t>
            </w:r>
            <w:r w:rsidRPr="003647CC">
              <w:rPr>
                <w:rFonts w:eastAsia="Calibri"/>
                <w:sz w:val="28"/>
                <w:szCs w:val="28"/>
              </w:rPr>
              <w:t xml:space="preserve"> изменени</w:t>
            </w:r>
            <w:r>
              <w:rPr>
                <w:rFonts w:eastAsia="Calibri"/>
                <w:sz w:val="28"/>
                <w:szCs w:val="28"/>
              </w:rPr>
              <w:t>я</w:t>
            </w:r>
            <w:r w:rsidRPr="003647CC">
              <w:rPr>
                <w:rFonts w:eastAsia="Calibri"/>
                <w:sz w:val="28"/>
                <w:szCs w:val="28"/>
              </w:rPr>
              <w:t xml:space="preserve"> в извещение </w:t>
            </w:r>
            <w:r>
              <w:rPr>
                <w:rFonts w:eastAsia="Calibri"/>
                <w:sz w:val="28"/>
                <w:szCs w:val="28"/>
              </w:rPr>
              <w:t xml:space="preserve">и документацию </w:t>
            </w:r>
            <w:r w:rsidRPr="003647CC">
              <w:rPr>
                <w:rFonts w:eastAsia="Calibri"/>
                <w:sz w:val="28"/>
                <w:szCs w:val="28"/>
              </w:rPr>
              <w:t xml:space="preserve">котировочной заявки на участие </w:t>
            </w:r>
            <w:r w:rsidRPr="003647CC">
              <w:rPr>
                <w:rFonts w:eastAsia="Calibri"/>
                <w:sz w:val="28"/>
                <w:szCs w:val="28"/>
              </w:rPr>
              <w:br/>
              <w:t>в запросе котировок о</w:t>
            </w:r>
            <w:r>
              <w:rPr>
                <w:rFonts w:eastAsia="Calibri"/>
                <w:sz w:val="28"/>
                <w:szCs w:val="28"/>
              </w:rPr>
              <w:t>т 22 мая 2014 г. № ЗК-ДИРИ-171П, перенести сроки окончания подачи котировочных заявок, рассмотрения заявок и подведения итогов на более поздний срок.</w:t>
            </w:r>
          </w:p>
        </w:tc>
        <w:tc>
          <w:tcPr>
            <w:tcW w:w="5927" w:type="dxa"/>
            <w:shd w:val="clear" w:color="auto" w:fill="auto"/>
          </w:tcPr>
          <w:p w:rsidR="0024114E" w:rsidRPr="0024114E" w:rsidRDefault="0024114E" w:rsidP="0024114E">
            <w:pPr>
              <w:spacing w:after="0" w:line="240" w:lineRule="auto"/>
              <w:jc w:val="both"/>
              <w:rPr>
                <w:bCs/>
                <w:iCs/>
                <w:sz w:val="28"/>
                <w:szCs w:val="28"/>
              </w:rPr>
            </w:pPr>
            <w:r w:rsidRPr="0024114E">
              <w:rPr>
                <w:bCs/>
                <w:iCs/>
                <w:sz w:val="28"/>
                <w:szCs w:val="28"/>
              </w:rPr>
              <w:t xml:space="preserve">Согласно пункту 5.1.1.14 Свода правил СП 47.13330.2012 «Инженерные изыскания для строительства» геодезическая разбивочная основа для строительства создается застройщиком или техническим заказчиком в соответствии с требованиями СП 126.13330. </w:t>
            </w:r>
          </w:p>
          <w:p w:rsidR="0024114E" w:rsidRPr="0024114E" w:rsidRDefault="0024114E" w:rsidP="0024114E">
            <w:pPr>
              <w:spacing w:after="0" w:line="240" w:lineRule="auto"/>
              <w:jc w:val="both"/>
              <w:rPr>
                <w:bCs/>
                <w:iCs/>
                <w:sz w:val="28"/>
                <w:szCs w:val="28"/>
              </w:rPr>
            </w:pPr>
            <w:r w:rsidRPr="0024114E">
              <w:rPr>
                <w:bCs/>
                <w:iCs/>
                <w:sz w:val="28"/>
                <w:szCs w:val="28"/>
              </w:rPr>
              <w:t>Согласно пунктам В.2. и В.3. Приложения</w:t>
            </w:r>
            <w:proofErr w:type="gramStart"/>
            <w:r w:rsidRPr="0024114E">
              <w:rPr>
                <w:bCs/>
                <w:iCs/>
                <w:sz w:val="28"/>
                <w:szCs w:val="28"/>
              </w:rPr>
              <w:t xml:space="preserve"> В</w:t>
            </w:r>
            <w:proofErr w:type="gramEnd"/>
            <w:r w:rsidRPr="0024114E">
              <w:rPr>
                <w:bCs/>
                <w:iCs/>
                <w:sz w:val="28"/>
                <w:szCs w:val="28"/>
              </w:rPr>
              <w:t xml:space="preserve"> Свода правил СП 126.13330 «Геодезические работы в строительстве» застройщик (заказчик) для осуществления своих функций по обеспечению геодезической разбивочной основой строительной площадки измерений деформаций может привлекать в соответствии с действующим законодательством специализированную организацию или специалиста соответствующей квалификации. Специализированная организация или специалист, в соответствии с законодательством должны иметь выданные саморегулируемой организацией Свидетельство о допуске к геодезическим работам, выполняемым на строительной площадке согласно утвержденному перечню видов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4114E" w:rsidRPr="0024114E" w:rsidRDefault="0024114E" w:rsidP="0024114E">
            <w:pPr>
              <w:spacing w:after="0" w:line="240" w:lineRule="auto"/>
              <w:jc w:val="both"/>
              <w:rPr>
                <w:bCs/>
                <w:iCs/>
                <w:sz w:val="28"/>
                <w:szCs w:val="28"/>
              </w:rPr>
            </w:pPr>
            <w:r w:rsidRPr="0024114E">
              <w:rPr>
                <w:bCs/>
                <w:iCs/>
                <w:sz w:val="28"/>
                <w:szCs w:val="28"/>
              </w:rPr>
              <w:t>Обращаю Ваше внимание, что СНиП 11-02-96, согласно Приказу Министерства регионального развития Российской Федерации от 10 декабря 2012 г. № 83/ГС, с 1 июля 2013 года утратил силу.</w:t>
            </w:r>
          </w:p>
          <w:p w:rsidR="00900006" w:rsidRPr="0019396C" w:rsidRDefault="0024114E" w:rsidP="0024114E">
            <w:pPr>
              <w:spacing w:after="0" w:line="240" w:lineRule="auto"/>
              <w:jc w:val="both"/>
              <w:rPr>
                <w:rFonts w:eastAsia="Calibri"/>
                <w:sz w:val="28"/>
                <w:szCs w:val="28"/>
              </w:rPr>
            </w:pPr>
            <w:r w:rsidRPr="0024114E">
              <w:rPr>
                <w:bCs/>
                <w:iCs/>
                <w:sz w:val="28"/>
                <w:szCs w:val="28"/>
              </w:rPr>
              <w:t>Учитывая вышеизложенное требование о налич</w:t>
            </w:r>
            <w:proofErr w:type="gramStart"/>
            <w:r w:rsidRPr="0024114E">
              <w:rPr>
                <w:bCs/>
                <w:iCs/>
                <w:sz w:val="28"/>
                <w:szCs w:val="28"/>
              </w:rPr>
              <w:t>ии у у</w:t>
            </w:r>
            <w:proofErr w:type="gramEnd"/>
            <w:r w:rsidRPr="0024114E">
              <w:rPr>
                <w:bCs/>
                <w:iCs/>
                <w:sz w:val="28"/>
                <w:szCs w:val="28"/>
              </w:rPr>
              <w:t>частника Закупки свидетельства саморегулируемой организации о допуске к определенному виду или видам работ, которые оказывают влияние на безопасность объектов капитального строительства с допуском к геодезическим работам обосновано и внесение изменений в извещение о проведении запроса котировок от 22 мая 2014 г. № ЗК-ДИРИ-171П не требуется.</w:t>
            </w:r>
          </w:p>
        </w:tc>
      </w:tr>
    </w:tbl>
    <w:p w:rsidR="0019396C" w:rsidRPr="0082724A" w:rsidRDefault="0019396C" w:rsidP="0024114E">
      <w:pPr>
        <w:spacing w:after="0" w:line="240" w:lineRule="auto"/>
        <w:rPr>
          <w:sz w:val="28"/>
          <w:szCs w:val="28"/>
        </w:rPr>
      </w:pPr>
      <w:bookmarkStart w:id="0" w:name="_GoBack"/>
      <w:bookmarkEnd w:id="0"/>
    </w:p>
    <w:sectPr w:rsidR="0019396C" w:rsidRPr="0082724A" w:rsidSect="0024114E">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A5E09"/>
    <w:multiLevelType w:val="hybridMultilevel"/>
    <w:tmpl w:val="1812D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3F0C40"/>
    <w:multiLevelType w:val="hybridMultilevel"/>
    <w:tmpl w:val="24E49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78614C2"/>
    <w:multiLevelType w:val="hybridMultilevel"/>
    <w:tmpl w:val="07941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3306A7"/>
    <w:multiLevelType w:val="hybridMultilevel"/>
    <w:tmpl w:val="A7E81444"/>
    <w:lvl w:ilvl="0" w:tplc="5228223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19"/>
    <w:rsid w:val="000122D6"/>
    <w:rsid w:val="0007631E"/>
    <w:rsid w:val="00100BBA"/>
    <w:rsid w:val="001469C6"/>
    <w:rsid w:val="00160790"/>
    <w:rsid w:val="0019396C"/>
    <w:rsid w:val="001B689D"/>
    <w:rsid w:val="0024114E"/>
    <w:rsid w:val="00280A92"/>
    <w:rsid w:val="00287C9F"/>
    <w:rsid w:val="00295061"/>
    <w:rsid w:val="00297BBD"/>
    <w:rsid w:val="002B1050"/>
    <w:rsid w:val="002B5819"/>
    <w:rsid w:val="003647CC"/>
    <w:rsid w:val="0039541E"/>
    <w:rsid w:val="003A1D4E"/>
    <w:rsid w:val="003C79D9"/>
    <w:rsid w:val="003D0279"/>
    <w:rsid w:val="003F2156"/>
    <w:rsid w:val="00433ACC"/>
    <w:rsid w:val="00453C1E"/>
    <w:rsid w:val="004752B8"/>
    <w:rsid w:val="005324FE"/>
    <w:rsid w:val="00534A9D"/>
    <w:rsid w:val="005B6C5F"/>
    <w:rsid w:val="005E5B96"/>
    <w:rsid w:val="006B279F"/>
    <w:rsid w:val="006C3A52"/>
    <w:rsid w:val="007574D9"/>
    <w:rsid w:val="007D19BC"/>
    <w:rsid w:val="007E027E"/>
    <w:rsid w:val="0082724A"/>
    <w:rsid w:val="00856CA4"/>
    <w:rsid w:val="008B19C1"/>
    <w:rsid w:val="008E7754"/>
    <w:rsid w:val="00900006"/>
    <w:rsid w:val="00987B40"/>
    <w:rsid w:val="009C4CDF"/>
    <w:rsid w:val="009D53C1"/>
    <w:rsid w:val="009E1A21"/>
    <w:rsid w:val="009F3A49"/>
    <w:rsid w:val="00A40ED4"/>
    <w:rsid w:val="00A463D6"/>
    <w:rsid w:val="00AA5475"/>
    <w:rsid w:val="00AB698C"/>
    <w:rsid w:val="00AF2DBC"/>
    <w:rsid w:val="00B47BB1"/>
    <w:rsid w:val="00B97E24"/>
    <w:rsid w:val="00BC7911"/>
    <w:rsid w:val="00C475E0"/>
    <w:rsid w:val="00C97C96"/>
    <w:rsid w:val="00D05A94"/>
    <w:rsid w:val="00D23003"/>
    <w:rsid w:val="00D32C63"/>
    <w:rsid w:val="00D3681D"/>
    <w:rsid w:val="00DA2D21"/>
    <w:rsid w:val="00DC792A"/>
    <w:rsid w:val="00DE0830"/>
    <w:rsid w:val="00DE408D"/>
    <w:rsid w:val="00DE7445"/>
    <w:rsid w:val="00E21B77"/>
    <w:rsid w:val="00E459F9"/>
    <w:rsid w:val="00E56FBD"/>
    <w:rsid w:val="00EA71FA"/>
    <w:rsid w:val="00ED3EAF"/>
    <w:rsid w:val="00F76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D0279"/>
    <w:pPr>
      <w:ind w:left="720"/>
      <w:contextualSpacing/>
    </w:pPr>
  </w:style>
  <w:style w:type="character" w:styleId="a5">
    <w:name w:val="Hyperlink"/>
    <w:basedOn w:val="a0"/>
    <w:uiPriority w:val="99"/>
    <w:semiHidden/>
    <w:unhideWhenUsed/>
    <w:rsid w:val="00433ACC"/>
    <w:rPr>
      <w:color w:val="0000FF"/>
      <w:u w:val="single"/>
    </w:rPr>
  </w:style>
  <w:style w:type="character" w:styleId="a6">
    <w:name w:val="FollowedHyperlink"/>
    <w:basedOn w:val="a0"/>
    <w:uiPriority w:val="99"/>
    <w:semiHidden/>
    <w:unhideWhenUsed/>
    <w:rsid w:val="00433ACC"/>
    <w:rPr>
      <w:color w:val="800080"/>
      <w:u w:val="single"/>
    </w:rPr>
  </w:style>
  <w:style w:type="paragraph" w:customStyle="1" w:styleId="xl63">
    <w:name w:val="xl63"/>
    <w:basedOn w:val="a"/>
    <w:rsid w:val="00433ACC"/>
    <w:pPr>
      <w:spacing w:before="100" w:beforeAutospacing="1" w:after="100" w:afterAutospacing="1" w:line="240" w:lineRule="auto"/>
    </w:pPr>
    <w:rPr>
      <w:rFonts w:eastAsia="Times New Roman"/>
      <w:szCs w:val="24"/>
      <w:lang w:eastAsia="ru-RU"/>
    </w:rPr>
  </w:style>
  <w:style w:type="paragraph" w:customStyle="1" w:styleId="xl64">
    <w:name w:val="xl64"/>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eastAsia="Times New Roman"/>
      <w:szCs w:val="24"/>
      <w:lang w:eastAsia="ru-RU"/>
    </w:rPr>
  </w:style>
  <w:style w:type="paragraph" w:customStyle="1" w:styleId="xl65">
    <w:name w:val="xl65"/>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textAlignment w:val="top"/>
    </w:pPr>
    <w:rPr>
      <w:rFonts w:eastAsia="Times New Roman"/>
      <w:szCs w:val="24"/>
      <w:lang w:eastAsia="ru-RU"/>
    </w:rPr>
  </w:style>
  <w:style w:type="paragraph" w:customStyle="1" w:styleId="xl66">
    <w:name w:val="xl66"/>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7">
    <w:name w:val="xl67"/>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a"/>
    <w:rsid w:val="00433ACC"/>
    <w:pPr>
      <w:pBdr>
        <w:top w:val="single" w:sz="4" w:space="0" w:color="CCC085"/>
        <w:left w:val="single" w:sz="4" w:space="0" w:color="CCC085"/>
        <w:bottom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9">
    <w:name w:val="xl69"/>
    <w:basedOn w:val="a"/>
    <w:rsid w:val="00433ACC"/>
    <w:pPr>
      <w:pBdr>
        <w:top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0">
    <w:name w:val="xl70"/>
    <w:basedOn w:val="a"/>
    <w:rsid w:val="00433ACC"/>
    <w:pPr>
      <w:pBdr>
        <w:top w:val="single" w:sz="4" w:space="0" w:color="CCC085"/>
        <w:left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1">
    <w:name w:val="xl71"/>
    <w:basedOn w:val="a"/>
    <w:rsid w:val="00433ACC"/>
    <w:pPr>
      <w:pBdr>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0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D0279"/>
    <w:pPr>
      <w:ind w:left="720"/>
      <w:contextualSpacing/>
    </w:pPr>
  </w:style>
  <w:style w:type="character" w:styleId="a5">
    <w:name w:val="Hyperlink"/>
    <w:basedOn w:val="a0"/>
    <w:uiPriority w:val="99"/>
    <w:semiHidden/>
    <w:unhideWhenUsed/>
    <w:rsid w:val="00433ACC"/>
    <w:rPr>
      <w:color w:val="0000FF"/>
      <w:u w:val="single"/>
    </w:rPr>
  </w:style>
  <w:style w:type="character" w:styleId="a6">
    <w:name w:val="FollowedHyperlink"/>
    <w:basedOn w:val="a0"/>
    <w:uiPriority w:val="99"/>
    <w:semiHidden/>
    <w:unhideWhenUsed/>
    <w:rsid w:val="00433ACC"/>
    <w:rPr>
      <w:color w:val="800080"/>
      <w:u w:val="single"/>
    </w:rPr>
  </w:style>
  <w:style w:type="paragraph" w:customStyle="1" w:styleId="xl63">
    <w:name w:val="xl63"/>
    <w:basedOn w:val="a"/>
    <w:rsid w:val="00433ACC"/>
    <w:pPr>
      <w:spacing w:before="100" w:beforeAutospacing="1" w:after="100" w:afterAutospacing="1" w:line="240" w:lineRule="auto"/>
    </w:pPr>
    <w:rPr>
      <w:rFonts w:eastAsia="Times New Roman"/>
      <w:szCs w:val="24"/>
      <w:lang w:eastAsia="ru-RU"/>
    </w:rPr>
  </w:style>
  <w:style w:type="paragraph" w:customStyle="1" w:styleId="xl64">
    <w:name w:val="xl64"/>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jc w:val="right"/>
      <w:textAlignment w:val="top"/>
    </w:pPr>
    <w:rPr>
      <w:rFonts w:eastAsia="Times New Roman"/>
      <w:szCs w:val="24"/>
      <w:lang w:eastAsia="ru-RU"/>
    </w:rPr>
  </w:style>
  <w:style w:type="paragraph" w:customStyle="1" w:styleId="xl65">
    <w:name w:val="xl65"/>
    <w:basedOn w:val="a"/>
    <w:rsid w:val="00433ACC"/>
    <w:pPr>
      <w:pBdr>
        <w:top w:val="single" w:sz="4" w:space="0" w:color="CCC085"/>
        <w:left w:val="single" w:sz="4" w:space="0" w:color="CCC085"/>
        <w:bottom w:val="single" w:sz="4" w:space="0" w:color="CCC085"/>
        <w:right w:val="single" w:sz="4" w:space="0" w:color="CCC085"/>
      </w:pBdr>
      <w:spacing w:before="100" w:beforeAutospacing="1" w:after="100" w:afterAutospacing="1" w:line="240" w:lineRule="auto"/>
      <w:textAlignment w:val="top"/>
    </w:pPr>
    <w:rPr>
      <w:rFonts w:eastAsia="Times New Roman"/>
      <w:szCs w:val="24"/>
      <w:lang w:eastAsia="ru-RU"/>
    </w:rPr>
  </w:style>
  <w:style w:type="paragraph" w:customStyle="1" w:styleId="xl66">
    <w:name w:val="xl66"/>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7">
    <w:name w:val="xl67"/>
    <w:basedOn w:val="a"/>
    <w:rsid w:val="00433ACC"/>
    <w:pPr>
      <w:pBdr>
        <w:top w:val="single" w:sz="4" w:space="0" w:color="CCC085"/>
        <w:left w:val="single" w:sz="4" w:space="0" w:color="CCC085"/>
        <w:bottom w:val="single" w:sz="4" w:space="0" w:color="CCC085"/>
        <w:right w:val="single" w:sz="4" w:space="0" w:color="CCC085"/>
      </w:pBdr>
      <w:shd w:val="clear" w:color="000000" w:fill="F4ECC5"/>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a"/>
    <w:rsid w:val="00433ACC"/>
    <w:pPr>
      <w:pBdr>
        <w:top w:val="single" w:sz="4" w:space="0" w:color="CCC085"/>
        <w:left w:val="single" w:sz="4" w:space="0" w:color="CCC085"/>
        <w:bottom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69">
    <w:name w:val="xl69"/>
    <w:basedOn w:val="a"/>
    <w:rsid w:val="00433ACC"/>
    <w:pPr>
      <w:pBdr>
        <w:top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0">
    <w:name w:val="xl70"/>
    <w:basedOn w:val="a"/>
    <w:rsid w:val="00433ACC"/>
    <w:pPr>
      <w:pBdr>
        <w:top w:val="single" w:sz="4" w:space="0" w:color="CCC085"/>
        <w:left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 w:type="paragraph" w:customStyle="1" w:styleId="xl71">
    <w:name w:val="xl71"/>
    <w:basedOn w:val="a"/>
    <w:rsid w:val="00433ACC"/>
    <w:pPr>
      <w:pBdr>
        <w:left w:val="single" w:sz="4" w:space="0" w:color="CCC085"/>
        <w:bottom w:val="single" w:sz="4" w:space="0" w:color="CCC085"/>
        <w:right w:val="single" w:sz="4" w:space="0" w:color="CCC085"/>
      </w:pBdr>
      <w:shd w:val="clear" w:color="000000" w:fill="F4ECC5"/>
      <w:spacing w:before="100" w:beforeAutospacing="1" w:after="100" w:afterAutospacing="1" w:line="240" w:lineRule="auto"/>
      <w:jc w:val="center"/>
      <w:textAlignment w:val="center"/>
    </w:pPr>
    <w:rPr>
      <w:rFonts w:eastAsia="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4306">
      <w:bodyDiv w:val="1"/>
      <w:marLeft w:val="0"/>
      <w:marRight w:val="0"/>
      <w:marTop w:val="0"/>
      <w:marBottom w:val="0"/>
      <w:divBdr>
        <w:top w:val="none" w:sz="0" w:space="0" w:color="auto"/>
        <w:left w:val="none" w:sz="0" w:space="0" w:color="auto"/>
        <w:bottom w:val="none" w:sz="0" w:space="0" w:color="auto"/>
        <w:right w:val="none" w:sz="0" w:space="0" w:color="auto"/>
      </w:divBdr>
    </w:div>
    <w:div w:id="234553406">
      <w:bodyDiv w:val="1"/>
      <w:marLeft w:val="0"/>
      <w:marRight w:val="0"/>
      <w:marTop w:val="0"/>
      <w:marBottom w:val="0"/>
      <w:divBdr>
        <w:top w:val="none" w:sz="0" w:space="0" w:color="auto"/>
        <w:left w:val="none" w:sz="0" w:space="0" w:color="auto"/>
        <w:bottom w:val="none" w:sz="0" w:space="0" w:color="auto"/>
        <w:right w:val="none" w:sz="0" w:space="0" w:color="auto"/>
      </w:divBdr>
    </w:div>
    <w:div w:id="329337512">
      <w:bodyDiv w:val="1"/>
      <w:marLeft w:val="0"/>
      <w:marRight w:val="0"/>
      <w:marTop w:val="0"/>
      <w:marBottom w:val="0"/>
      <w:divBdr>
        <w:top w:val="none" w:sz="0" w:space="0" w:color="auto"/>
        <w:left w:val="none" w:sz="0" w:space="0" w:color="auto"/>
        <w:bottom w:val="none" w:sz="0" w:space="0" w:color="auto"/>
        <w:right w:val="none" w:sz="0" w:space="0" w:color="auto"/>
      </w:divBdr>
    </w:div>
    <w:div w:id="392823371">
      <w:bodyDiv w:val="1"/>
      <w:marLeft w:val="0"/>
      <w:marRight w:val="0"/>
      <w:marTop w:val="0"/>
      <w:marBottom w:val="0"/>
      <w:divBdr>
        <w:top w:val="none" w:sz="0" w:space="0" w:color="auto"/>
        <w:left w:val="none" w:sz="0" w:space="0" w:color="auto"/>
        <w:bottom w:val="none" w:sz="0" w:space="0" w:color="auto"/>
        <w:right w:val="none" w:sz="0" w:space="0" w:color="auto"/>
      </w:divBdr>
    </w:div>
    <w:div w:id="1599369866">
      <w:bodyDiv w:val="1"/>
      <w:marLeft w:val="0"/>
      <w:marRight w:val="0"/>
      <w:marTop w:val="0"/>
      <w:marBottom w:val="0"/>
      <w:divBdr>
        <w:top w:val="none" w:sz="0" w:space="0" w:color="auto"/>
        <w:left w:val="none" w:sz="0" w:space="0" w:color="auto"/>
        <w:bottom w:val="none" w:sz="0" w:space="0" w:color="auto"/>
        <w:right w:val="none" w:sz="0" w:space="0" w:color="auto"/>
      </w:divBdr>
    </w:div>
    <w:div w:id="1613972208">
      <w:bodyDiv w:val="1"/>
      <w:marLeft w:val="0"/>
      <w:marRight w:val="0"/>
      <w:marTop w:val="0"/>
      <w:marBottom w:val="0"/>
      <w:divBdr>
        <w:top w:val="none" w:sz="0" w:space="0" w:color="auto"/>
        <w:left w:val="none" w:sz="0" w:space="0" w:color="auto"/>
        <w:bottom w:val="none" w:sz="0" w:space="0" w:color="auto"/>
        <w:right w:val="none" w:sz="0" w:space="0" w:color="auto"/>
      </w:divBdr>
    </w:div>
    <w:div w:id="1761442263">
      <w:bodyDiv w:val="1"/>
      <w:marLeft w:val="0"/>
      <w:marRight w:val="0"/>
      <w:marTop w:val="0"/>
      <w:marBottom w:val="0"/>
      <w:divBdr>
        <w:top w:val="none" w:sz="0" w:space="0" w:color="auto"/>
        <w:left w:val="none" w:sz="0" w:space="0" w:color="auto"/>
        <w:bottom w:val="none" w:sz="0" w:space="0" w:color="auto"/>
        <w:right w:val="none" w:sz="0" w:space="0" w:color="auto"/>
      </w:divBdr>
    </w:div>
    <w:div w:id="206675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415</Words>
  <Characters>2371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Лагутин Сергей Иванович</cp:lastModifiedBy>
  <cp:revision>30</cp:revision>
  <cp:lastPrinted>2013-12-16T10:25:00Z</cp:lastPrinted>
  <dcterms:created xsi:type="dcterms:W3CDTF">2013-12-16T10:07:00Z</dcterms:created>
  <dcterms:modified xsi:type="dcterms:W3CDTF">2014-05-28T11:24:00Z</dcterms:modified>
</cp:coreProperties>
</file>