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67F3EF41" w:rsidR="00B067D9" w:rsidRPr="007601BC" w:rsidRDefault="005756F2" w:rsidP="007D5EE4">
      <w:pPr>
        <w:widowControl w:val="0"/>
        <w:spacing w:before="60" w:after="120"/>
        <w:ind w:right="34"/>
        <w:jc w:val="center"/>
      </w:pPr>
      <w:r w:rsidRPr="007601BC">
        <w:rPr>
          <w:b/>
          <w:bCs/>
        </w:rPr>
        <w:t xml:space="preserve">от </w:t>
      </w:r>
      <w:r w:rsidR="00653A93">
        <w:rPr>
          <w:b/>
          <w:bCs/>
        </w:rPr>
        <w:t>27</w:t>
      </w:r>
      <w:r w:rsidR="00917A65" w:rsidRPr="007601BC">
        <w:rPr>
          <w:b/>
          <w:bCs/>
        </w:rPr>
        <w:t>.</w:t>
      </w:r>
      <w:r w:rsidR="00653A93">
        <w:rPr>
          <w:b/>
          <w:bCs/>
        </w:rPr>
        <w:t>11</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5046A4" w:rsidRPr="007601BC">
        <w:rPr>
          <w:b/>
          <w:bCs/>
        </w:rPr>
        <w:t>Д</w:t>
      </w:r>
      <w:r w:rsidR="002A0857">
        <w:rPr>
          <w:b/>
          <w:bCs/>
        </w:rPr>
        <w:t>Б</w:t>
      </w:r>
      <w:r w:rsidR="00554944" w:rsidRPr="007601BC">
        <w:rPr>
          <w:b/>
          <w:bCs/>
        </w:rPr>
        <w:t>-</w:t>
      </w:r>
      <w:r w:rsidR="001976F9">
        <w:rPr>
          <w:b/>
          <w:bCs/>
        </w:rPr>
        <w:t>8</w:t>
      </w:r>
      <w:r w:rsidR="002A0857">
        <w:rPr>
          <w:b/>
          <w:bCs/>
        </w:rPr>
        <w:t>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4FB19D9D" w14:textId="77777777" w:rsidR="003158EC" w:rsidRPr="007601BC" w:rsidRDefault="003158EC" w:rsidP="003158EC">
            <w:pPr>
              <w:widowControl w:val="0"/>
              <w:ind w:right="34"/>
              <w:jc w:val="both"/>
            </w:pPr>
            <w:r w:rsidRPr="007601B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7601BC" w:rsidRDefault="003158EC" w:rsidP="003158EC">
            <w:pPr>
              <w:widowControl w:val="0"/>
              <w:ind w:right="34"/>
              <w:jc w:val="both"/>
            </w:pPr>
            <w:r w:rsidRPr="007601B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D978F5D"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1976F9">
              <w:t xml:space="preserve"> АО «КАВКАЗ</w:t>
            </w:r>
            <w:proofErr w:type="gramStart"/>
            <w:r w:rsidR="001976F9">
              <w:t>.Р</w:t>
            </w:r>
            <w:proofErr w:type="gramEnd"/>
            <w:r w:rsidR="001976F9">
              <w:t>Ф»</w:t>
            </w:r>
          </w:p>
          <w:p w14:paraId="5DA6686A" w14:textId="5C19923E"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000249">
              <w:t xml:space="preserve"> </w:t>
            </w:r>
            <w:r w:rsidR="00000249" w:rsidRPr="00000249">
              <w:t>АО «КАВКАЗ</w:t>
            </w:r>
            <w:proofErr w:type="gramStart"/>
            <w:r w:rsidR="00000249" w:rsidRPr="00000249">
              <w:t>.Р</w:t>
            </w:r>
            <w:proofErr w:type="gramEnd"/>
            <w:r w:rsidR="00000249" w:rsidRPr="00000249">
              <w:t>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shd w:val="clear" w:color="auto" w:fill="auto"/>
          </w:tcPr>
          <w:p w14:paraId="7BC28AB8" w14:textId="38551EC5"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Тестовская</w:t>
            </w:r>
            <w:proofErr w:type="spellEnd"/>
            <w:r w:rsidRPr="007601BC">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77777777" w:rsidR="00387430" w:rsidRPr="007601BC" w:rsidRDefault="00387430" w:rsidP="00387430">
            <w:pPr>
              <w:widowControl w:val="0"/>
              <w:tabs>
                <w:tab w:val="left" w:pos="284"/>
                <w:tab w:val="left" w:pos="426"/>
              </w:tabs>
              <w:jc w:val="both"/>
              <w:outlineLvl w:val="0"/>
            </w:pPr>
            <w:r w:rsidRPr="007601BC">
              <w:t>Телефон: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shd w:val="clear" w:color="auto" w:fill="auto"/>
          </w:tcPr>
          <w:p w14:paraId="2277DEA3" w14:textId="4700EFF3" w:rsidR="0015609A" w:rsidRPr="007601BC" w:rsidRDefault="00DA2E23" w:rsidP="00000249">
            <w:pPr>
              <w:ind w:right="34"/>
              <w:jc w:val="both"/>
            </w:pPr>
            <w:r w:rsidRPr="00DA2E23">
              <w:t xml:space="preserve">Право заключения договора </w:t>
            </w:r>
            <w:r w:rsidR="004F0FA6" w:rsidRPr="004F0FA6">
              <w:t xml:space="preserve">на предоставление </w:t>
            </w:r>
            <w:r w:rsidR="00000249" w:rsidRPr="00000249">
              <w:t>на условиях простой (неисключительной) лицензии права на использование программ для электронно-вычислительных машин</w:t>
            </w:r>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shd w:val="clear" w:color="auto" w:fill="auto"/>
          </w:tcPr>
          <w:p w14:paraId="76899761" w14:textId="63E2FF51"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r w:rsidR="00395BE4" w:rsidRPr="007601BC">
              <w:t xml:space="preserve"> </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shd w:val="clear" w:color="auto" w:fill="auto"/>
          </w:tcPr>
          <w:p w14:paraId="3267C199" w14:textId="4F94DBE5" w:rsidR="00B067D9" w:rsidRPr="007601BC" w:rsidRDefault="004F0FA6" w:rsidP="00E01893">
            <w:pPr>
              <w:widowControl w:val="0"/>
              <w:tabs>
                <w:tab w:val="left" w:pos="284"/>
                <w:tab w:val="left" w:pos="426"/>
                <w:tab w:val="left" w:pos="1134"/>
              </w:tabs>
              <w:jc w:val="both"/>
              <w:outlineLvl w:val="0"/>
            </w:pPr>
            <w:r w:rsidRPr="004F0FA6">
              <w:rPr>
                <w:bCs/>
              </w:rPr>
              <w:t xml:space="preserve">Предоставление </w:t>
            </w:r>
            <w:r w:rsidR="00000249" w:rsidRPr="00000249">
              <w:rPr>
                <w:bCs/>
              </w:rPr>
              <w:t>на условиях простой (неисключительной) лицензии права на использование программ для электронно-вычислительных машин</w:t>
            </w:r>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75F6B61D"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E01893">
              <w:t>2 357 833,34</w:t>
            </w:r>
            <w:r w:rsidR="00CA06F5" w:rsidRPr="006F3F31">
              <w:t xml:space="preserve"> (</w:t>
            </w:r>
            <w:r w:rsidR="00E01893">
              <w:t>Два миллиона триста пятьдесят семь тысяч восемьсот тридцать три</w:t>
            </w:r>
            <w:r w:rsidR="006F3F31" w:rsidRPr="006F3F31">
              <w:t>) рубл</w:t>
            </w:r>
            <w:r w:rsidR="00DA2E23">
              <w:t>я</w:t>
            </w:r>
            <w:r w:rsidR="006F3F31" w:rsidRPr="006F3F31">
              <w:t xml:space="preserve"> </w:t>
            </w:r>
            <w:r w:rsidR="00E01893">
              <w:t>34</w:t>
            </w:r>
            <w:r w:rsidR="00CA06F5" w:rsidRPr="006F3F31">
              <w:t xml:space="preserve"> копе</w:t>
            </w:r>
            <w:r w:rsidR="00E01893">
              <w:t>й</w:t>
            </w:r>
            <w:r w:rsidR="00CA06F5" w:rsidRPr="006F3F31">
              <w:t>к</w:t>
            </w:r>
            <w:r w:rsidR="00E01893">
              <w:t>и</w:t>
            </w:r>
            <w:r w:rsidR="00CA06F5" w:rsidRPr="006F3F31">
              <w:t xml:space="preserve">, </w:t>
            </w:r>
            <w:r w:rsidR="00DA2E23" w:rsidRPr="00DA2E23">
              <w:rPr>
                <w:bCs/>
              </w:rPr>
              <w:t>НДС не облагается</w:t>
            </w:r>
            <w:r w:rsidR="00000249">
              <w:rPr>
                <w:bCs/>
              </w:rPr>
              <w:t xml:space="preserve"> </w:t>
            </w:r>
            <w:r w:rsidR="00000249" w:rsidRPr="00000249">
              <w:rPr>
                <w:bCs/>
              </w:rPr>
              <w:t>в соответствии с подпунктом 26 пункта 2 статьи 149 Налогового кодекса Российской Федерации</w:t>
            </w:r>
            <w:r w:rsidR="002034B5" w:rsidRPr="006F3F31">
              <w:t xml:space="preserve">. </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049" w:type="pct"/>
            <w:shd w:val="clear" w:color="auto" w:fill="auto"/>
          </w:tcPr>
          <w:p w14:paraId="434418E1" w14:textId="52790910" w:rsidR="00B067D9" w:rsidRPr="007601BC" w:rsidRDefault="00653A93" w:rsidP="00653A93">
            <w:pPr>
              <w:widowControl w:val="0"/>
              <w:tabs>
                <w:tab w:val="left" w:pos="284"/>
                <w:tab w:val="left" w:pos="426"/>
                <w:tab w:val="left" w:pos="1134"/>
                <w:tab w:val="left" w:pos="1276"/>
              </w:tabs>
              <w:jc w:val="both"/>
              <w:outlineLvl w:val="0"/>
              <w:rPr>
                <w:b/>
              </w:rPr>
            </w:pPr>
            <w:r>
              <w:t>27</w:t>
            </w:r>
            <w:r w:rsidR="00917A65" w:rsidRPr="007601BC">
              <w:t xml:space="preserve"> </w:t>
            </w:r>
            <w:r>
              <w:t>ноября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049"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049" w:type="pct"/>
            <w:shd w:val="clear" w:color="auto" w:fill="auto"/>
          </w:tcPr>
          <w:p w14:paraId="384FEE1A" w14:textId="7BB38E29" w:rsidR="00B067D9" w:rsidRPr="007601BC" w:rsidRDefault="00653A93" w:rsidP="00653A93">
            <w:pPr>
              <w:widowControl w:val="0"/>
              <w:tabs>
                <w:tab w:val="left" w:pos="284"/>
                <w:tab w:val="left" w:pos="426"/>
                <w:tab w:val="left" w:pos="1134"/>
                <w:tab w:val="left" w:pos="1276"/>
              </w:tabs>
              <w:jc w:val="both"/>
              <w:outlineLvl w:val="0"/>
            </w:pPr>
            <w:r>
              <w:t>06</w:t>
            </w:r>
            <w:r w:rsidR="004D5A60" w:rsidRPr="007601BC">
              <w:t xml:space="preserve"> </w:t>
            </w:r>
            <w:r>
              <w:t>декабря</w:t>
            </w:r>
            <w:r w:rsidR="00A8563A" w:rsidRPr="007601BC">
              <w:t xml:space="preserve"> </w:t>
            </w:r>
            <w:r w:rsidR="005E787F" w:rsidRPr="007601BC">
              <w:t>202</w:t>
            </w:r>
            <w:r w:rsidR="00A1039B" w:rsidRPr="007601BC">
              <w:t>3</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049" w:type="pct"/>
            <w:shd w:val="clear" w:color="auto" w:fill="auto"/>
          </w:tcPr>
          <w:p w14:paraId="2F8BF1FF" w14:textId="26897DA7" w:rsidR="00B067D9" w:rsidRPr="007601BC" w:rsidRDefault="00653A93" w:rsidP="004531C3">
            <w:pPr>
              <w:widowControl w:val="0"/>
              <w:tabs>
                <w:tab w:val="left" w:pos="993"/>
                <w:tab w:val="left" w:pos="1276"/>
                <w:tab w:val="left" w:pos="1701"/>
              </w:tabs>
              <w:jc w:val="both"/>
              <w:textAlignment w:val="baseline"/>
            </w:pPr>
            <w:r>
              <w:t>07</w:t>
            </w:r>
            <w:r w:rsidR="004D5A60" w:rsidRPr="007601BC">
              <w:t xml:space="preserve"> </w:t>
            </w:r>
            <w:r>
              <w:t>декабря</w:t>
            </w:r>
            <w:r w:rsidR="00A8563A" w:rsidRPr="007601BC">
              <w:t xml:space="preserve"> </w:t>
            </w:r>
            <w:r w:rsidR="005E787F" w:rsidRPr="007601BC">
              <w:t>202</w:t>
            </w:r>
            <w:r w:rsidR="00A1039B" w:rsidRPr="007601BC">
              <w:t>3</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049"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89041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542"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 xml:space="preserve">Федерального закона от 18.07.2011 № 223-ФЗ «О закупках </w:t>
            </w:r>
            <w:r w:rsidR="006C342E" w:rsidRPr="007601BC">
              <w:rPr>
                <w:b/>
              </w:rPr>
              <w:lastRenderedPageBreak/>
              <w:t>товаров, работ, услуг отдельными видами юридических лиц», далее – Закон 223-ФЗ</w:t>
            </w:r>
            <w:r w:rsidRPr="007601BC">
              <w:rPr>
                <w:b/>
              </w:rPr>
              <w:t>)</w:t>
            </w:r>
          </w:p>
        </w:tc>
        <w:tc>
          <w:tcPr>
            <w:tcW w:w="3049"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w:t>
            </w:r>
            <w:r w:rsidRPr="007601BC">
              <w:lastRenderedPageBreak/>
              <w:t xml:space="preserve">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w:t>
            </w:r>
            <w:r w:rsidRPr="007601BC">
              <w:lastRenderedPageBreak/>
              <w:t>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89041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542"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049"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89041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542"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lastRenderedPageBreak/>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89041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542"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89041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542"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049" w:type="pct"/>
            <w:shd w:val="clear" w:color="auto" w:fill="auto"/>
          </w:tcPr>
          <w:p w14:paraId="44FF7436" w14:textId="3BE345BA" w:rsidR="00C568BF" w:rsidRPr="007601BC" w:rsidRDefault="00C568BF" w:rsidP="00040FED">
            <w:pPr>
              <w:pStyle w:val="32"/>
              <w:numPr>
                <w:ilvl w:val="0"/>
                <w:numId w:val="0"/>
              </w:numPr>
            </w:pPr>
            <w:r w:rsidRPr="007601BC">
              <w:t>Участник закупки вправе на сайте электронной площадки направить запрос о даче р</w:t>
            </w:r>
            <w:r w:rsidR="00E01893">
              <w:t>азъяснении положений извещения.</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542D2F53"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proofErr w:type="gramStart"/>
            <w:r w:rsidRPr="007601BC">
              <w:t>извещения</w:t>
            </w:r>
            <w:proofErr w:type="gramEnd"/>
            <w:r w:rsidRPr="007601BC">
              <w:t xml:space="preserve"> в случае если запрос поступил позднее чем за 3 (три) рабочих дня до даты окончания срока пода</w:t>
            </w:r>
            <w:r w:rsidR="00E01893">
              <w:t>чи заявок на участие в закупке.</w:t>
            </w:r>
          </w:p>
        </w:tc>
      </w:tr>
      <w:tr w:rsidR="00EE4CA2" w:rsidRPr="00105553" w14:paraId="27DD063E" w14:textId="77777777" w:rsidTr="0089041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542"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 xml:space="preserve">Подача заявки на участие в запросе котировок в </w:t>
            </w:r>
            <w:r w:rsidRPr="007601BC">
              <w:lastRenderedPageBreak/>
              <w:t>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 xml:space="preserve">При проведении закупки до определения победителя закупки или единственного участника </w:t>
            </w:r>
            <w:r w:rsidRPr="007601BC">
              <w:lastRenderedPageBreak/>
              <w:t>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89041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542"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2C5FC10" w14:textId="1604FDF7"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 xml:space="preserve">Закона </w:t>
            </w:r>
            <w:r w:rsidR="00B2151C" w:rsidRPr="007601BC">
              <w:rPr>
                <w:i/>
                <w:lang w:val="ru-RU"/>
              </w:rPr>
              <w:br/>
            </w:r>
            <w:r w:rsidR="00DF3A1E" w:rsidRPr="007601BC">
              <w:rPr>
                <w:i/>
                <w:lang w:val="ru-RU"/>
              </w:rPr>
              <w:t>№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копии документов, подтверждающих соответствие участника закупки требованиям, установленным в </w:t>
            </w:r>
            <w:r w:rsidRPr="007601BC">
              <w:lastRenderedPageBreak/>
              <w:t>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 xml:space="preserve">Закона </w:t>
            </w:r>
            <w:r w:rsidR="00475FE7" w:rsidRPr="007601BC">
              <w:rPr>
                <w:i/>
              </w:rPr>
              <w:br/>
            </w:r>
            <w:r w:rsidR="005A039F" w:rsidRPr="007601BC">
              <w:rPr>
                <w:i/>
              </w:rPr>
              <w:t>№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 xml:space="preserve">Закона </w:t>
            </w:r>
            <w:r w:rsidR="00475FE7" w:rsidRPr="007601BC">
              <w:rPr>
                <w:i/>
              </w:rPr>
              <w:br/>
            </w:r>
            <w:r w:rsidR="000F6800" w:rsidRPr="007601BC">
              <w:rPr>
                <w:i/>
              </w:rPr>
              <w:t>№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w:t>
            </w:r>
            <w:r w:rsidRPr="007601BC">
              <w:lastRenderedPageBreak/>
              <w:t xml:space="preserve">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w:t>
            </w:r>
            <w:r w:rsidRPr="007601BC">
              <w:lastRenderedPageBreak/>
              <w:t>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w:t>
            </w:r>
            <w:r w:rsidRPr="007601BC">
              <w:lastRenderedPageBreak/>
              <w:t>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89041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542"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049"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w:t>
            </w:r>
            <w:r w:rsidRPr="007601BC">
              <w:lastRenderedPageBreak/>
              <w:t>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lastRenderedPageBreak/>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w:t>
            </w:r>
            <w:r w:rsidRPr="007601BC">
              <w:lastRenderedPageBreak/>
              <w:t>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w:t>
            </w:r>
            <w:proofErr w:type="gramStart"/>
            <w:r w:rsidR="00FF6FD4" w:rsidRPr="007601BC">
              <w:t>с</w:t>
            </w:r>
            <w:proofErr w:type="gramEnd"/>
            <w:r w:rsidR="00FF6FD4" w:rsidRPr="007601BC">
              <w:t xml:space="preserve"> </w:t>
            </w:r>
            <w:proofErr w:type="gramStart"/>
            <w:r w:rsidR="00FF6FD4" w:rsidRPr="007601BC">
              <w:t>соответствии</w:t>
            </w:r>
            <w:proofErr w:type="gramEnd"/>
            <w:r w:rsidR="00FF6FD4" w:rsidRPr="007601BC">
              <w:t xml:space="preserve"> с требованиями </w:t>
            </w:r>
            <w:r w:rsidR="006C342E" w:rsidRPr="007601BC">
              <w:t>Закона</w:t>
            </w:r>
            <w:r w:rsidR="00FF6FD4" w:rsidRPr="007601BC">
              <w:t xml:space="preserve"> № 223-ФЗ</w:t>
            </w:r>
            <w:r w:rsidRPr="007601BC">
              <w:t>.</w:t>
            </w:r>
          </w:p>
        </w:tc>
      </w:tr>
      <w:tr w:rsidR="00EE4CA2" w:rsidRPr="00105553" w14:paraId="379D4A59" w14:textId="77777777" w:rsidTr="0089041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542"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049"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 xml:space="preserve">с даты </w:t>
            </w:r>
            <w:r w:rsidRPr="007601BC">
              <w:lastRenderedPageBreak/>
              <w:t>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89041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542"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89041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542"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049"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5AA391C1" w:rsidR="00554944" w:rsidRPr="007601BC" w:rsidRDefault="0053248F" w:rsidP="00554944">
      <w:pPr>
        <w:jc w:val="right"/>
        <w:rPr>
          <w:b/>
          <w:bCs/>
        </w:rPr>
      </w:pPr>
      <w:r w:rsidRPr="007601BC">
        <w:rPr>
          <w:b/>
          <w:bCs/>
        </w:rPr>
        <w:t xml:space="preserve">от </w:t>
      </w:r>
      <w:r w:rsidR="00653A93">
        <w:rPr>
          <w:b/>
          <w:bCs/>
        </w:rPr>
        <w:t>27</w:t>
      </w:r>
      <w:r w:rsidR="00917A65" w:rsidRPr="007601BC">
        <w:rPr>
          <w:b/>
          <w:bCs/>
        </w:rPr>
        <w:t>.</w:t>
      </w:r>
      <w:r w:rsidR="00653A93">
        <w:rPr>
          <w:b/>
          <w:bCs/>
        </w:rPr>
        <w:t>11</w:t>
      </w:r>
      <w:r w:rsidRPr="007601BC">
        <w:rPr>
          <w:b/>
          <w:bCs/>
        </w:rPr>
        <w:t>.202</w:t>
      </w:r>
      <w:r w:rsidR="00A1039B" w:rsidRPr="007601BC">
        <w:rPr>
          <w:b/>
          <w:bCs/>
        </w:rPr>
        <w:t>3</w:t>
      </w:r>
      <w:r w:rsidRPr="007601BC">
        <w:rPr>
          <w:b/>
          <w:bCs/>
        </w:rPr>
        <w:t xml:space="preserve"> г. № ЗКЭФ-</w:t>
      </w:r>
      <w:r w:rsidR="00593CBD">
        <w:rPr>
          <w:b/>
          <w:bCs/>
        </w:rPr>
        <w:t>Д</w:t>
      </w:r>
      <w:r w:rsidR="00E01893">
        <w:rPr>
          <w:b/>
          <w:bCs/>
        </w:rPr>
        <w:t>Б</w:t>
      </w:r>
      <w:r w:rsidR="00593CBD">
        <w:rPr>
          <w:b/>
          <w:bCs/>
        </w:rPr>
        <w:t>-8</w:t>
      </w:r>
      <w:r w:rsidR="00E01893">
        <w:rPr>
          <w:b/>
          <w:bCs/>
        </w:rPr>
        <w:t>32</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133B7A0A"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653A93">
        <w:rPr>
          <w:bCs/>
        </w:rPr>
        <w:t>27</w:t>
      </w:r>
      <w:r w:rsidR="00A8563A" w:rsidRPr="007601BC">
        <w:rPr>
          <w:bCs/>
        </w:rPr>
        <w:t>.</w:t>
      </w:r>
      <w:r w:rsidR="00653A93">
        <w:rPr>
          <w:bCs/>
        </w:rPr>
        <w:t>11</w:t>
      </w:r>
      <w:r w:rsidR="0053248F" w:rsidRPr="007601BC">
        <w:rPr>
          <w:bCs/>
        </w:rPr>
        <w:t>.202</w:t>
      </w:r>
      <w:r w:rsidR="00A1039B" w:rsidRPr="007601BC">
        <w:rPr>
          <w:bCs/>
        </w:rPr>
        <w:t>3</w:t>
      </w:r>
      <w:r w:rsidR="0053248F" w:rsidRPr="007601BC">
        <w:rPr>
          <w:bCs/>
        </w:rPr>
        <w:t xml:space="preserve"> г. № ЗКЭФ-</w:t>
      </w:r>
      <w:r w:rsidR="00593CBD">
        <w:rPr>
          <w:bCs/>
        </w:rPr>
        <w:t>Д</w:t>
      </w:r>
      <w:r w:rsidR="00E01893">
        <w:rPr>
          <w:bCs/>
        </w:rPr>
        <w:t>Б</w:t>
      </w:r>
      <w:r w:rsidR="00593CBD">
        <w:rPr>
          <w:bCs/>
        </w:rPr>
        <w:t>-8</w:t>
      </w:r>
      <w:r w:rsidR="00E01893">
        <w:rPr>
          <w:bCs/>
        </w:rPr>
        <w:t>32</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9997"/>
      </w:tblGrid>
      <w:tr w:rsidR="00547704" w:rsidRPr="007601BC" w14:paraId="2DB33A0F" w14:textId="77777777" w:rsidTr="00E01893">
        <w:trPr>
          <w:trHeight w:val="355"/>
        </w:trPr>
        <w:tc>
          <w:tcPr>
            <w:tcW w:w="5000" w:type="pct"/>
            <w:vAlign w:val="center"/>
          </w:tcPr>
          <w:p w14:paraId="40D80FBD" w14:textId="272A3350" w:rsidR="00547704" w:rsidRPr="007601BC" w:rsidRDefault="00547704" w:rsidP="00547704">
            <w:pPr>
              <w:pStyle w:val="a4"/>
              <w:tabs>
                <w:tab w:val="left" w:pos="993"/>
              </w:tabs>
              <w:ind w:left="0"/>
              <w:jc w:val="center"/>
            </w:pPr>
            <w:r w:rsidRPr="007601BC">
              <w:t>НДС</w:t>
            </w:r>
            <w:r>
              <w:rPr>
                <w:lang w:val="ru-RU"/>
              </w:rPr>
              <w:t xml:space="preserve"> не облагается</w:t>
            </w:r>
            <w:r w:rsidRPr="007601BC">
              <w:t xml:space="preserve">, </w:t>
            </w:r>
            <w:proofErr w:type="spellStart"/>
            <w:r w:rsidRPr="007601BC">
              <w:t>рублей</w:t>
            </w:r>
            <w:proofErr w:type="spellEnd"/>
          </w:p>
        </w:tc>
      </w:tr>
      <w:tr w:rsidR="00547704" w:rsidRPr="007601BC" w14:paraId="23275E6B" w14:textId="77777777" w:rsidTr="00E01893">
        <w:trPr>
          <w:trHeight w:val="417"/>
        </w:trPr>
        <w:tc>
          <w:tcPr>
            <w:tcW w:w="5000" w:type="pct"/>
            <w:vAlign w:val="center"/>
          </w:tcPr>
          <w:p w14:paraId="648A4586" w14:textId="77777777" w:rsidR="00547704" w:rsidRPr="00295CFD" w:rsidRDefault="00547704" w:rsidP="00D344FD">
            <w:pPr>
              <w:pStyle w:val="a4"/>
              <w:tabs>
                <w:tab w:val="left" w:pos="993"/>
              </w:tabs>
              <w:ind w:left="0"/>
              <w:jc w:val="center"/>
              <w:rPr>
                <w:lang w:val="ru-RU"/>
              </w:rPr>
            </w:pPr>
          </w:p>
        </w:tc>
      </w:tr>
    </w:tbl>
    <w:p w14:paraId="7DC7DA6F" w14:textId="284E0ABC" w:rsidR="002034B5" w:rsidRPr="00547704" w:rsidRDefault="0020603E" w:rsidP="00547704">
      <w:pPr>
        <w:tabs>
          <w:tab w:val="left" w:pos="993"/>
        </w:tabs>
        <w:spacing w:before="120" w:after="120"/>
        <w:jc w:val="both"/>
        <w:rPr>
          <w:i/>
          <w:sz w:val="20"/>
          <w:szCs w:val="20"/>
        </w:rPr>
      </w:pPr>
      <w:r w:rsidRPr="007601BC">
        <w:rPr>
          <w:i/>
          <w:sz w:val="20"/>
          <w:szCs w:val="20"/>
        </w:rPr>
        <w:t>(указывается цифрой и прописью)</w:t>
      </w:r>
      <w:r w:rsidR="00547704">
        <w:rPr>
          <w:i/>
          <w:sz w:val="20"/>
          <w:szCs w:val="20"/>
        </w:rPr>
        <w:t xml:space="preserve"> </w:t>
      </w:r>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аказчика (снизить цену 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lastRenderedPageBreak/>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BD192B">
      <w:pPr>
        <w:widowControl w:val="0"/>
        <w:jc w:val="right"/>
        <w:rPr>
          <w:b/>
        </w:rPr>
      </w:pPr>
      <w:r w:rsidRPr="00027439">
        <w:rPr>
          <w:b/>
          <w:bCs/>
        </w:rPr>
        <w:lastRenderedPageBreak/>
        <w:t xml:space="preserve">Приложение </w:t>
      </w:r>
    </w:p>
    <w:p w14:paraId="1862CAE7" w14:textId="77777777" w:rsidR="00BD192B" w:rsidRPr="00027439" w:rsidRDefault="00BD192B" w:rsidP="00BD192B">
      <w:pPr>
        <w:widowControl w:val="0"/>
        <w:jc w:val="right"/>
      </w:pPr>
      <w:r w:rsidRPr="00027439">
        <w:t>к Предложению участника конкурентной закупки</w:t>
      </w:r>
    </w:p>
    <w:p w14:paraId="210ECFF2" w14:textId="77777777" w:rsidR="00BD192B" w:rsidRPr="00027439" w:rsidRDefault="00BD192B" w:rsidP="00BD192B">
      <w:pPr>
        <w:widowControl w:val="0"/>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BD192B">
      <w:pPr>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1E1BB9">
      <w:pPr>
        <w:spacing w:after="120"/>
        <w:jc w:val="center"/>
        <w:rPr>
          <w:b/>
        </w:rPr>
      </w:pPr>
      <w:r w:rsidRPr="00027439">
        <w:rPr>
          <w:b/>
        </w:rPr>
        <w:t>Спецификация на поставку товара</w:t>
      </w:r>
    </w:p>
    <w:tbl>
      <w:tblPr>
        <w:tblW w:w="5000" w:type="pct"/>
        <w:tblLayout w:type="fixed"/>
        <w:tblLook w:val="04A0" w:firstRow="1" w:lastRow="0" w:firstColumn="1" w:lastColumn="0" w:noHBand="0" w:noVBand="1"/>
      </w:tblPr>
      <w:tblGrid>
        <w:gridCol w:w="610"/>
        <w:gridCol w:w="4459"/>
        <w:gridCol w:w="992"/>
        <w:gridCol w:w="1134"/>
        <w:gridCol w:w="1277"/>
        <w:gridCol w:w="1398"/>
        <w:gridCol w:w="1438"/>
        <w:gridCol w:w="1416"/>
        <w:gridCol w:w="2771"/>
      </w:tblGrid>
      <w:tr w:rsidR="00E01893" w:rsidRPr="00547704" w14:paraId="74B773FD" w14:textId="6980379A" w:rsidTr="00E01893">
        <w:trPr>
          <w:trHeight w:val="227"/>
        </w:trPr>
        <w:tc>
          <w:tcPr>
            <w:tcW w:w="197" w:type="pct"/>
            <w:vMerge w:val="restart"/>
            <w:tcBorders>
              <w:top w:val="single" w:sz="4" w:space="0" w:color="auto"/>
              <w:left w:val="single" w:sz="4" w:space="0" w:color="auto"/>
              <w:right w:val="single" w:sz="4" w:space="0" w:color="auto"/>
            </w:tcBorders>
            <w:shd w:val="clear" w:color="auto" w:fill="auto"/>
            <w:noWrap/>
            <w:vAlign w:val="center"/>
            <w:hideMark/>
          </w:tcPr>
          <w:p w14:paraId="44DB84FE" w14:textId="77777777" w:rsidR="00E01893" w:rsidRPr="00547704" w:rsidRDefault="00E01893" w:rsidP="004318BB">
            <w:pPr>
              <w:jc w:val="center"/>
              <w:rPr>
                <w:b/>
                <w:sz w:val="20"/>
                <w:szCs w:val="20"/>
              </w:rPr>
            </w:pPr>
            <w:r w:rsidRPr="00547704">
              <w:rPr>
                <w:b/>
                <w:sz w:val="20"/>
                <w:szCs w:val="20"/>
              </w:rPr>
              <w:t>№</w:t>
            </w:r>
          </w:p>
          <w:p w14:paraId="3489D3D9" w14:textId="77777777" w:rsidR="00E01893" w:rsidRPr="00547704" w:rsidRDefault="00E01893" w:rsidP="004318BB">
            <w:pPr>
              <w:jc w:val="center"/>
              <w:rPr>
                <w:b/>
                <w:sz w:val="20"/>
                <w:szCs w:val="20"/>
              </w:rPr>
            </w:pPr>
            <w:proofErr w:type="gramStart"/>
            <w:r w:rsidRPr="00547704">
              <w:rPr>
                <w:b/>
                <w:sz w:val="20"/>
                <w:szCs w:val="20"/>
              </w:rPr>
              <w:t>п</w:t>
            </w:r>
            <w:proofErr w:type="gramEnd"/>
            <w:r w:rsidRPr="00547704">
              <w:rPr>
                <w:b/>
                <w:sz w:val="20"/>
                <w:szCs w:val="20"/>
              </w:rPr>
              <w:t>/п</w:t>
            </w:r>
          </w:p>
        </w:tc>
        <w:tc>
          <w:tcPr>
            <w:tcW w:w="1439" w:type="pct"/>
            <w:vMerge w:val="restart"/>
            <w:tcBorders>
              <w:top w:val="single" w:sz="4" w:space="0" w:color="auto"/>
              <w:left w:val="single" w:sz="4" w:space="0" w:color="auto"/>
              <w:right w:val="single" w:sz="4" w:space="0" w:color="auto"/>
            </w:tcBorders>
            <w:shd w:val="clear" w:color="auto" w:fill="auto"/>
            <w:vAlign w:val="center"/>
            <w:hideMark/>
          </w:tcPr>
          <w:p w14:paraId="269101ED" w14:textId="77777777" w:rsidR="00E01893" w:rsidRPr="00547704" w:rsidRDefault="00E01893" w:rsidP="004318BB">
            <w:pPr>
              <w:jc w:val="center"/>
              <w:rPr>
                <w:b/>
                <w:sz w:val="20"/>
                <w:szCs w:val="20"/>
              </w:rPr>
            </w:pPr>
            <w:r w:rsidRPr="00547704">
              <w:rPr>
                <w:b/>
                <w:sz w:val="20"/>
                <w:szCs w:val="20"/>
              </w:rPr>
              <w:t>Наименование товара, технические характеристики</w:t>
            </w:r>
          </w:p>
        </w:tc>
        <w:tc>
          <w:tcPr>
            <w:tcW w:w="320" w:type="pct"/>
            <w:vMerge w:val="restart"/>
            <w:tcBorders>
              <w:top w:val="single" w:sz="4" w:space="0" w:color="auto"/>
              <w:left w:val="single" w:sz="4" w:space="0" w:color="auto"/>
              <w:right w:val="single" w:sz="4" w:space="0" w:color="auto"/>
            </w:tcBorders>
            <w:shd w:val="clear" w:color="auto" w:fill="auto"/>
            <w:vAlign w:val="center"/>
            <w:hideMark/>
          </w:tcPr>
          <w:p w14:paraId="2403AFA0" w14:textId="123C6328" w:rsidR="00E01893" w:rsidRPr="00547704" w:rsidRDefault="00E01893" w:rsidP="004318BB">
            <w:pPr>
              <w:jc w:val="center"/>
              <w:rPr>
                <w:b/>
                <w:sz w:val="20"/>
                <w:szCs w:val="20"/>
              </w:rPr>
            </w:pPr>
            <w:r w:rsidRPr="00547704">
              <w:rPr>
                <w:b/>
                <w:sz w:val="20"/>
                <w:szCs w:val="20"/>
              </w:rPr>
              <w:t>Ед. изм.</w:t>
            </w:r>
          </w:p>
        </w:tc>
        <w:tc>
          <w:tcPr>
            <w:tcW w:w="366" w:type="pct"/>
            <w:vMerge w:val="restart"/>
            <w:tcBorders>
              <w:top w:val="single" w:sz="4" w:space="0" w:color="auto"/>
              <w:left w:val="single" w:sz="4" w:space="0" w:color="auto"/>
              <w:right w:val="single" w:sz="4" w:space="0" w:color="auto"/>
            </w:tcBorders>
            <w:shd w:val="clear" w:color="auto" w:fill="auto"/>
            <w:vAlign w:val="center"/>
            <w:hideMark/>
          </w:tcPr>
          <w:p w14:paraId="3C754E63" w14:textId="7C2E42E9" w:rsidR="00E01893" w:rsidRPr="00547704" w:rsidRDefault="00E01893" w:rsidP="00D66855">
            <w:pPr>
              <w:jc w:val="center"/>
              <w:rPr>
                <w:b/>
                <w:sz w:val="20"/>
                <w:szCs w:val="20"/>
              </w:rPr>
            </w:pPr>
            <w:r w:rsidRPr="00547704">
              <w:rPr>
                <w:b/>
                <w:sz w:val="20"/>
                <w:szCs w:val="20"/>
              </w:rPr>
              <w:t>Кол-во</w:t>
            </w:r>
            <w:r>
              <w:rPr>
                <w:b/>
                <w:sz w:val="20"/>
                <w:szCs w:val="20"/>
              </w:rPr>
              <w:t xml:space="preserve"> лицензий</w:t>
            </w:r>
          </w:p>
        </w:tc>
        <w:tc>
          <w:tcPr>
            <w:tcW w:w="863" w:type="pct"/>
            <w:gridSpan w:val="2"/>
            <w:tcBorders>
              <w:top w:val="single" w:sz="4" w:space="0" w:color="auto"/>
              <w:left w:val="single" w:sz="4" w:space="0" w:color="auto"/>
              <w:bottom w:val="single" w:sz="4" w:space="0" w:color="auto"/>
              <w:right w:val="single" w:sz="4" w:space="0" w:color="auto"/>
            </w:tcBorders>
            <w:vAlign w:val="center"/>
          </w:tcPr>
          <w:p w14:paraId="7B4D0DD1" w14:textId="02EB9C65" w:rsidR="00E01893" w:rsidRPr="00547704" w:rsidRDefault="00E01893" w:rsidP="004318BB">
            <w:pPr>
              <w:jc w:val="center"/>
              <w:rPr>
                <w:b/>
                <w:sz w:val="20"/>
                <w:szCs w:val="20"/>
              </w:rPr>
            </w:pPr>
            <w:r w:rsidRPr="00547704">
              <w:rPr>
                <w:b/>
                <w:sz w:val="20"/>
                <w:szCs w:val="20"/>
              </w:rPr>
              <w:t xml:space="preserve">Начальная (максимальная) цена, руб., </w:t>
            </w:r>
            <w:r w:rsidRPr="00547704">
              <w:rPr>
                <w:b/>
                <w:bCs/>
                <w:sz w:val="20"/>
                <w:szCs w:val="20"/>
              </w:rPr>
              <w:t>НДС не облагается</w:t>
            </w:r>
          </w:p>
        </w:tc>
        <w:tc>
          <w:tcPr>
            <w:tcW w:w="1815" w:type="pct"/>
            <w:gridSpan w:val="3"/>
            <w:tcBorders>
              <w:top w:val="single" w:sz="4" w:space="0" w:color="auto"/>
              <w:left w:val="single" w:sz="4" w:space="0" w:color="auto"/>
              <w:bottom w:val="single" w:sz="4" w:space="0" w:color="auto"/>
              <w:right w:val="single" w:sz="4" w:space="0" w:color="auto"/>
            </w:tcBorders>
            <w:vAlign w:val="center"/>
          </w:tcPr>
          <w:p w14:paraId="76E1F4FF" w14:textId="1C435FB4" w:rsidR="00E01893" w:rsidRPr="00547704" w:rsidRDefault="00E01893" w:rsidP="004318BB">
            <w:pPr>
              <w:jc w:val="center"/>
              <w:rPr>
                <w:b/>
                <w:sz w:val="20"/>
                <w:szCs w:val="20"/>
                <w:highlight w:val="yellow"/>
              </w:rPr>
            </w:pPr>
            <w:r w:rsidRPr="00547704">
              <w:rPr>
                <w:b/>
                <w:sz w:val="20"/>
                <w:szCs w:val="20"/>
              </w:rPr>
              <w:t>Предложение участника закупки</w:t>
            </w:r>
          </w:p>
        </w:tc>
      </w:tr>
      <w:tr w:rsidR="00E01893" w:rsidRPr="00547704" w14:paraId="4485678E" w14:textId="77777777" w:rsidTr="00E01893">
        <w:trPr>
          <w:trHeight w:val="227"/>
        </w:trPr>
        <w:tc>
          <w:tcPr>
            <w:tcW w:w="197" w:type="pct"/>
            <w:vMerge/>
            <w:tcBorders>
              <w:left w:val="single" w:sz="4" w:space="0" w:color="auto"/>
              <w:bottom w:val="single" w:sz="4" w:space="0" w:color="auto"/>
              <w:right w:val="single" w:sz="4" w:space="0" w:color="auto"/>
            </w:tcBorders>
            <w:shd w:val="clear" w:color="auto" w:fill="auto"/>
            <w:noWrap/>
            <w:vAlign w:val="center"/>
          </w:tcPr>
          <w:p w14:paraId="3CE9AE31" w14:textId="77777777" w:rsidR="00E01893" w:rsidRPr="00547704" w:rsidRDefault="00E01893" w:rsidP="004318BB">
            <w:pPr>
              <w:jc w:val="center"/>
              <w:rPr>
                <w:sz w:val="20"/>
                <w:szCs w:val="20"/>
              </w:rPr>
            </w:pPr>
          </w:p>
        </w:tc>
        <w:tc>
          <w:tcPr>
            <w:tcW w:w="1439" w:type="pct"/>
            <w:vMerge/>
            <w:tcBorders>
              <w:left w:val="single" w:sz="4" w:space="0" w:color="auto"/>
              <w:bottom w:val="single" w:sz="4" w:space="0" w:color="auto"/>
              <w:right w:val="single" w:sz="4" w:space="0" w:color="auto"/>
            </w:tcBorders>
            <w:shd w:val="clear" w:color="auto" w:fill="auto"/>
            <w:vAlign w:val="center"/>
          </w:tcPr>
          <w:p w14:paraId="6BCC5C40" w14:textId="77777777" w:rsidR="00E01893" w:rsidRPr="00547704" w:rsidRDefault="00E01893" w:rsidP="004318BB">
            <w:pPr>
              <w:jc w:val="center"/>
              <w:rPr>
                <w:sz w:val="20"/>
                <w:szCs w:val="20"/>
              </w:rPr>
            </w:pPr>
          </w:p>
        </w:tc>
        <w:tc>
          <w:tcPr>
            <w:tcW w:w="320" w:type="pct"/>
            <w:vMerge/>
            <w:tcBorders>
              <w:left w:val="single" w:sz="4" w:space="0" w:color="auto"/>
              <w:bottom w:val="single" w:sz="4" w:space="0" w:color="auto"/>
              <w:right w:val="single" w:sz="4" w:space="0" w:color="auto"/>
            </w:tcBorders>
            <w:shd w:val="clear" w:color="auto" w:fill="auto"/>
            <w:vAlign w:val="bottom"/>
          </w:tcPr>
          <w:p w14:paraId="19FBE3E9" w14:textId="65E1CF30" w:rsidR="00E01893" w:rsidRPr="00547704" w:rsidRDefault="00E01893" w:rsidP="004318BB">
            <w:pPr>
              <w:jc w:val="center"/>
              <w:rPr>
                <w:sz w:val="20"/>
                <w:szCs w:val="20"/>
              </w:rPr>
            </w:pPr>
          </w:p>
        </w:tc>
        <w:tc>
          <w:tcPr>
            <w:tcW w:w="366" w:type="pct"/>
            <w:vMerge/>
            <w:tcBorders>
              <w:left w:val="single" w:sz="4" w:space="0" w:color="auto"/>
              <w:bottom w:val="single" w:sz="4" w:space="0" w:color="auto"/>
              <w:right w:val="single" w:sz="4" w:space="0" w:color="auto"/>
            </w:tcBorders>
            <w:shd w:val="clear" w:color="auto" w:fill="auto"/>
            <w:vAlign w:val="center"/>
          </w:tcPr>
          <w:p w14:paraId="6F632168" w14:textId="77777777" w:rsidR="00E01893" w:rsidRPr="00547704" w:rsidRDefault="00E01893" w:rsidP="004318B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14:paraId="490582B9" w14:textId="77777777" w:rsidR="00E01893" w:rsidRPr="00547704" w:rsidRDefault="00E01893" w:rsidP="004318BB">
            <w:pPr>
              <w:jc w:val="center"/>
              <w:rPr>
                <w:b/>
                <w:sz w:val="20"/>
                <w:szCs w:val="20"/>
              </w:rPr>
            </w:pPr>
            <w:r w:rsidRPr="00547704">
              <w:rPr>
                <w:b/>
                <w:sz w:val="20"/>
                <w:szCs w:val="20"/>
              </w:rPr>
              <w:t>За единицу товара</w:t>
            </w:r>
          </w:p>
        </w:tc>
        <w:tc>
          <w:tcPr>
            <w:tcW w:w="451" w:type="pct"/>
            <w:tcBorders>
              <w:top w:val="single" w:sz="4" w:space="0" w:color="auto"/>
              <w:left w:val="single" w:sz="4" w:space="0" w:color="auto"/>
              <w:bottom w:val="single" w:sz="4" w:space="0" w:color="auto"/>
              <w:right w:val="single" w:sz="4" w:space="0" w:color="auto"/>
            </w:tcBorders>
            <w:vAlign w:val="center"/>
          </w:tcPr>
          <w:p w14:paraId="7374DB6E" w14:textId="77777777" w:rsidR="00E01893" w:rsidRPr="00547704" w:rsidRDefault="00E01893" w:rsidP="004318BB">
            <w:pPr>
              <w:jc w:val="center"/>
              <w:rPr>
                <w:b/>
                <w:sz w:val="20"/>
                <w:szCs w:val="20"/>
              </w:rPr>
            </w:pPr>
            <w:r w:rsidRPr="00547704">
              <w:rPr>
                <w:b/>
                <w:sz w:val="20"/>
                <w:szCs w:val="20"/>
              </w:rPr>
              <w:t>Всего</w:t>
            </w:r>
          </w:p>
        </w:tc>
        <w:tc>
          <w:tcPr>
            <w:tcW w:w="464" w:type="pct"/>
            <w:tcBorders>
              <w:top w:val="single" w:sz="4" w:space="0" w:color="auto"/>
              <w:left w:val="single" w:sz="4" w:space="0" w:color="auto"/>
              <w:bottom w:val="single" w:sz="4" w:space="0" w:color="auto"/>
              <w:right w:val="single" w:sz="4" w:space="0" w:color="auto"/>
            </w:tcBorders>
          </w:tcPr>
          <w:p w14:paraId="24AED274" w14:textId="6188400C" w:rsidR="00E01893" w:rsidRPr="00547704" w:rsidRDefault="00E01893" w:rsidP="004318BB">
            <w:pPr>
              <w:jc w:val="center"/>
              <w:rPr>
                <w:b/>
                <w:sz w:val="20"/>
                <w:szCs w:val="20"/>
              </w:rPr>
            </w:pPr>
            <w:r w:rsidRPr="00547704">
              <w:rPr>
                <w:b/>
                <w:sz w:val="20"/>
                <w:szCs w:val="20"/>
              </w:rPr>
              <w:t xml:space="preserve">За единицу товара, руб., </w:t>
            </w:r>
            <w:r w:rsidRPr="00547704">
              <w:rPr>
                <w:b/>
                <w:bCs/>
                <w:sz w:val="20"/>
                <w:szCs w:val="20"/>
              </w:rPr>
              <w:t>НДС не облагается</w:t>
            </w:r>
          </w:p>
        </w:tc>
        <w:tc>
          <w:tcPr>
            <w:tcW w:w="457" w:type="pct"/>
            <w:tcBorders>
              <w:top w:val="single" w:sz="4" w:space="0" w:color="auto"/>
              <w:left w:val="single" w:sz="4" w:space="0" w:color="auto"/>
              <w:bottom w:val="single" w:sz="4" w:space="0" w:color="auto"/>
              <w:right w:val="single" w:sz="4" w:space="0" w:color="auto"/>
            </w:tcBorders>
          </w:tcPr>
          <w:p w14:paraId="61CC8381" w14:textId="6098220B" w:rsidR="00E01893" w:rsidRPr="00547704" w:rsidRDefault="00E01893" w:rsidP="004318BB">
            <w:pPr>
              <w:jc w:val="center"/>
              <w:rPr>
                <w:b/>
                <w:sz w:val="20"/>
                <w:szCs w:val="20"/>
              </w:rPr>
            </w:pPr>
            <w:r w:rsidRPr="00547704">
              <w:rPr>
                <w:b/>
                <w:sz w:val="20"/>
                <w:szCs w:val="20"/>
              </w:rPr>
              <w:t xml:space="preserve">Всего, руб., </w:t>
            </w:r>
            <w:r w:rsidRPr="00547704">
              <w:rPr>
                <w:b/>
                <w:bCs/>
                <w:sz w:val="20"/>
                <w:szCs w:val="20"/>
              </w:rPr>
              <w:t>НДС не облагается</w:t>
            </w:r>
          </w:p>
        </w:tc>
        <w:tc>
          <w:tcPr>
            <w:tcW w:w="894" w:type="pct"/>
            <w:tcBorders>
              <w:top w:val="single" w:sz="4" w:space="0" w:color="auto"/>
              <w:left w:val="single" w:sz="4" w:space="0" w:color="auto"/>
              <w:bottom w:val="single" w:sz="4" w:space="0" w:color="auto"/>
              <w:right w:val="single" w:sz="4" w:space="0" w:color="auto"/>
            </w:tcBorders>
          </w:tcPr>
          <w:p w14:paraId="7DDDE41F" w14:textId="392FB8A1" w:rsidR="00E01893" w:rsidRPr="00547704" w:rsidRDefault="00E01893" w:rsidP="004318BB">
            <w:pPr>
              <w:jc w:val="center"/>
              <w:rPr>
                <w:b/>
                <w:sz w:val="20"/>
                <w:szCs w:val="20"/>
              </w:rPr>
            </w:pPr>
            <w:r w:rsidRPr="00547704">
              <w:rPr>
                <w:b/>
                <w:sz w:val="20"/>
                <w:szCs w:val="20"/>
              </w:rPr>
              <w:t>Информация о стране происхождения программы / Регистрационный номер в Едином реестре российских программ для электронных вычислительных машин и баз данных</w:t>
            </w:r>
            <w:r>
              <w:rPr>
                <w:b/>
                <w:sz w:val="20"/>
                <w:szCs w:val="20"/>
              </w:rPr>
              <w:t>*</w:t>
            </w:r>
          </w:p>
        </w:tc>
      </w:tr>
      <w:tr w:rsidR="00E01893" w:rsidRPr="00547704" w14:paraId="1BB10AC0" w14:textId="77777777" w:rsidTr="00E01893">
        <w:trPr>
          <w:trHeight w:val="22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29AD0" w14:textId="77777777" w:rsidR="00E01893" w:rsidRPr="00547704" w:rsidRDefault="00E01893" w:rsidP="004318BB">
            <w:pPr>
              <w:jc w:val="center"/>
              <w:rPr>
                <w:b/>
                <w:i/>
                <w:sz w:val="20"/>
                <w:szCs w:val="20"/>
              </w:rPr>
            </w:pPr>
            <w:r w:rsidRPr="00547704">
              <w:rPr>
                <w:b/>
                <w:i/>
                <w:sz w:val="20"/>
                <w:szCs w:val="20"/>
              </w:rPr>
              <w:t>1</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2C59EA71" w14:textId="77777777" w:rsidR="00E01893" w:rsidRPr="00547704" w:rsidRDefault="00E01893" w:rsidP="004318BB">
            <w:pPr>
              <w:jc w:val="center"/>
              <w:rPr>
                <w:b/>
                <w:i/>
                <w:sz w:val="20"/>
                <w:szCs w:val="20"/>
              </w:rPr>
            </w:pPr>
            <w:r w:rsidRPr="00547704">
              <w:rPr>
                <w:b/>
                <w: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083B277" w14:textId="6DD9A2C4" w:rsidR="00E01893" w:rsidRPr="00547704" w:rsidRDefault="00E01893" w:rsidP="004318BB">
            <w:pPr>
              <w:jc w:val="center"/>
              <w:rPr>
                <w:b/>
                <w:i/>
                <w:sz w:val="20"/>
                <w:szCs w:val="20"/>
              </w:rPr>
            </w:pPr>
            <w:r>
              <w:rPr>
                <w:b/>
                <w:i/>
                <w:sz w:val="20"/>
                <w:szCs w:val="20"/>
              </w:rPr>
              <w:t>3</w:t>
            </w: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276248A9" w14:textId="51461C7B" w:rsidR="00E01893" w:rsidRPr="00547704" w:rsidRDefault="00E01893" w:rsidP="004318BB">
            <w:pPr>
              <w:jc w:val="center"/>
              <w:rPr>
                <w:b/>
                <w:i/>
                <w:sz w:val="20"/>
                <w:szCs w:val="20"/>
              </w:rPr>
            </w:pPr>
            <w:r>
              <w:rPr>
                <w:b/>
                <w:i/>
                <w:sz w:val="20"/>
                <w:szCs w:val="20"/>
              </w:rPr>
              <w:t>4</w:t>
            </w:r>
          </w:p>
        </w:tc>
        <w:tc>
          <w:tcPr>
            <w:tcW w:w="412" w:type="pct"/>
            <w:tcBorders>
              <w:top w:val="single" w:sz="4" w:space="0" w:color="auto"/>
              <w:left w:val="single" w:sz="4" w:space="0" w:color="auto"/>
              <w:bottom w:val="single" w:sz="4" w:space="0" w:color="auto"/>
              <w:right w:val="single" w:sz="4" w:space="0" w:color="auto"/>
            </w:tcBorders>
          </w:tcPr>
          <w:p w14:paraId="008A558A" w14:textId="09BF8E74" w:rsidR="00E01893" w:rsidRPr="00547704" w:rsidRDefault="00E01893" w:rsidP="004318BB">
            <w:pPr>
              <w:jc w:val="center"/>
              <w:rPr>
                <w:b/>
                <w:i/>
                <w:sz w:val="20"/>
                <w:szCs w:val="20"/>
              </w:rPr>
            </w:pPr>
            <w:r>
              <w:rPr>
                <w:b/>
                <w:i/>
                <w:sz w:val="20"/>
                <w:szCs w:val="20"/>
              </w:rPr>
              <w:t>5</w:t>
            </w:r>
          </w:p>
        </w:tc>
        <w:tc>
          <w:tcPr>
            <w:tcW w:w="451" w:type="pct"/>
            <w:tcBorders>
              <w:top w:val="single" w:sz="4" w:space="0" w:color="auto"/>
              <w:left w:val="single" w:sz="4" w:space="0" w:color="auto"/>
              <w:bottom w:val="single" w:sz="4" w:space="0" w:color="auto"/>
              <w:right w:val="single" w:sz="4" w:space="0" w:color="auto"/>
            </w:tcBorders>
          </w:tcPr>
          <w:p w14:paraId="56002FF3" w14:textId="14C89D9C" w:rsidR="00E01893" w:rsidRPr="00547704" w:rsidRDefault="00E01893" w:rsidP="004318BB">
            <w:pPr>
              <w:jc w:val="center"/>
              <w:rPr>
                <w:b/>
                <w:i/>
                <w:sz w:val="20"/>
                <w:szCs w:val="20"/>
              </w:rPr>
            </w:pPr>
            <w:r>
              <w:rPr>
                <w:b/>
                <w:i/>
                <w:sz w:val="20"/>
                <w:szCs w:val="20"/>
              </w:rPr>
              <w:t>6</w:t>
            </w:r>
          </w:p>
        </w:tc>
        <w:tc>
          <w:tcPr>
            <w:tcW w:w="464" w:type="pct"/>
            <w:tcBorders>
              <w:top w:val="single" w:sz="4" w:space="0" w:color="auto"/>
              <w:left w:val="single" w:sz="4" w:space="0" w:color="auto"/>
              <w:bottom w:val="single" w:sz="4" w:space="0" w:color="auto"/>
              <w:right w:val="single" w:sz="4" w:space="0" w:color="auto"/>
            </w:tcBorders>
          </w:tcPr>
          <w:p w14:paraId="091D120D" w14:textId="6F531640" w:rsidR="00E01893" w:rsidRPr="00547704" w:rsidRDefault="00E01893" w:rsidP="004318BB">
            <w:pPr>
              <w:jc w:val="center"/>
              <w:rPr>
                <w:b/>
                <w:i/>
                <w:sz w:val="20"/>
                <w:szCs w:val="20"/>
              </w:rPr>
            </w:pPr>
            <w:r>
              <w:rPr>
                <w:b/>
                <w:i/>
                <w:sz w:val="20"/>
                <w:szCs w:val="20"/>
              </w:rPr>
              <w:t>7</w:t>
            </w:r>
          </w:p>
        </w:tc>
        <w:tc>
          <w:tcPr>
            <w:tcW w:w="457" w:type="pct"/>
            <w:tcBorders>
              <w:top w:val="single" w:sz="4" w:space="0" w:color="auto"/>
              <w:left w:val="single" w:sz="4" w:space="0" w:color="auto"/>
              <w:bottom w:val="single" w:sz="4" w:space="0" w:color="auto"/>
              <w:right w:val="single" w:sz="4" w:space="0" w:color="auto"/>
            </w:tcBorders>
          </w:tcPr>
          <w:p w14:paraId="3B4A325F" w14:textId="6189985F" w:rsidR="00E01893" w:rsidRPr="00547704" w:rsidRDefault="00E01893" w:rsidP="004318BB">
            <w:pPr>
              <w:jc w:val="center"/>
              <w:rPr>
                <w:b/>
                <w:i/>
                <w:sz w:val="20"/>
                <w:szCs w:val="20"/>
              </w:rPr>
            </w:pPr>
            <w:r>
              <w:rPr>
                <w:b/>
                <w:i/>
                <w:sz w:val="20"/>
                <w:szCs w:val="20"/>
              </w:rPr>
              <w:t>8</w:t>
            </w:r>
          </w:p>
        </w:tc>
        <w:tc>
          <w:tcPr>
            <w:tcW w:w="894" w:type="pct"/>
            <w:tcBorders>
              <w:top w:val="single" w:sz="4" w:space="0" w:color="auto"/>
              <w:left w:val="single" w:sz="4" w:space="0" w:color="auto"/>
              <w:bottom w:val="single" w:sz="4" w:space="0" w:color="auto"/>
              <w:right w:val="single" w:sz="4" w:space="0" w:color="auto"/>
            </w:tcBorders>
          </w:tcPr>
          <w:p w14:paraId="287B4273" w14:textId="76A76FEA" w:rsidR="00E01893" w:rsidRPr="00547704" w:rsidRDefault="00E01893" w:rsidP="004318BB">
            <w:pPr>
              <w:jc w:val="center"/>
              <w:rPr>
                <w:b/>
                <w:i/>
                <w:sz w:val="20"/>
                <w:szCs w:val="20"/>
              </w:rPr>
            </w:pPr>
            <w:r>
              <w:rPr>
                <w:b/>
                <w:i/>
                <w:sz w:val="20"/>
                <w:szCs w:val="20"/>
              </w:rPr>
              <w:t>9</w:t>
            </w:r>
          </w:p>
        </w:tc>
      </w:tr>
      <w:tr w:rsidR="00E01893" w:rsidRPr="00547704" w14:paraId="62CECD9E" w14:textId="77777777" w:rsidTr="00E01893">
        <w:trPr>
          <w:trHeight w:val="22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61A79" w14:textId="77777777" w:rsidR="00E01893" w:rsidRPr="00547704" w:rsidRDefault="00E01893" w:rsidP="001E1BB9">
            <w:pPr>
              <w:pStyle w:val="a4"/>
              <w:numPr>
                <w:ilvl w:val="0"/>
                <w:numId w:val="46"/>
              </w:numPr>
              <w:ind w:left="417"/>
              <w:jc w:val="center"/>
              <w:rPr>
                <w:sz w:val="20"/>
              </w:rPr>
            </w:pP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1BC9A315" w14:textId="77777777" w:rsidR="00E01893" w:rsidRPr="00E01893" w:rsidRDefault="00E01893" w:rsidP="00E01893">
            <w:pPr>
              <w:rPr>
                <w:sz w:val="20"/>
                <w:szCs w:val="20"/>
                <w:lang w:val="en-US"/>
              </w:rPr>
            </w:pPr>
            <w:r w:rsidRPr="00E01893">
              <w:rPr>
                <w:sz w:val="20"/>
                <w:szCs w:val="20"/>
              </w:rPr>
              <w:t>Лицензия</w:t>
            </w:r>
            <w:r w:rsidRPr="00E01893">
              <w:rPr>
                <w:sz w:val="20"/>
                <w:szCs w:val="20"/>
                <w:lang w:val="en-US"/>
              </w:rPr>
              <w:t xml:space="preserve"> </w:t>
            </w:r>
            <w:r w:rsidRPr="00E01893">
              <w:rPr>
                <w:sz w:val="20"/>
                <w:szCs w:val="20"/>
              </w:rPr>
              <w:t>на</w:t>
            </w:r>
            <w:r w:rsidRPr="00E01893">
              <w:rPr>
                <w:sz w:val="20"/>
                <w:szCs w:val="20"/>
                <w:lang w:val="en-US"/>
              </w:rPr>
              <w:t xml:space="preserve"> </w:t>
            </w:r>
            <w:r w:rsidRPr="00E01893">
              <w:rPr>
                <w:sz w:val="20"/>
                <w:szCs w:val="20"/>
              </w:rPr>
              <w:t>программное</w:t>
            </w:r>
            <w:r w:rsidRPr="00E01893">
              <w:rPr>
                <w:sz w:val="20"/>
                <w:szCs w:val="20"/>
                <w:lang w:val="en-US"/>
              </w:rPr>
              <w:t xml:space="preserve"> </w:t>
            </w:r>
            <w:r w:rsidRPr="00E01893">
              <w:rPr>
                <w:sz w:val="20"/>
                <w:szCs w:val="20"/>
              </w:rPr>
              <w:t>обеспечение</w:t>
            </w:r>
            <w:r w:rsidRPr="00E01893">
              <w:rPr>
                <w:sz w:val="20"/>
                <w:szCs w:val="20"/>
                <w:lang w:val="en-US"/>
              </w:rPr>
              <w:t xml:space="preserve"> </w:t>
            </w:r>
            <w:proofErr w:type="spellStart"/>
            <w:r w:rsidRPr="00E01893">
              <w:rPr>
                <w:sz w:val="20"/>
                <w:szCs w:val="20"/>
                <w:lang w:val="en-US"/>
              </w:rPr>
              <w:t>InfoWatch</w:t>
            </w:r>
            <w:proofErr w:type="spellEnd"/>
            <w:r w:rsidRPr="00E01893">
              <w:rPr>
                <w:sz w:val="20"/>
                <w:szCs w:val="20"/>
                <w:lang w:val="en-US"/>
              </w:rPr>
              <w:t xml:space="preserve"> Traffic Monitor Enterprise Edition: </w:t>
            </w:r>
          </w:p>
          <w:p w14:paraId="21820C23" w14:textId="77777777" w:rsidR="00E01893" w:rsidRPr="00E01893" w:rsidRDefault="00E01893" w:rsidP="00E01893">
            <w:pPr>
              <w:rPr>
                <w:sz w:val="20"/>
                <w:szCs w:val="20"/>
                <w:lang w:val="en-US"/>
              </w:rPr>
            </w:pPr>
            <w:r w:rsidRPr="00E01893">
              <w:rPr>
                <w:sz w:val="20"/>
                <w:szCs w:val="20"/>
                <w:lang w:val="en-US"/>
              </w:rPr>
              <w:t>•</w:t>
            </w:r>
            <w:r w:rsidRPr="00E01893">
              <w:rPr>
                <w:sz w:val="20"/>
                <w:szCs w:val="20"/>
                <w:lang w:val="en-US"/>
              </w:rPr>
              <w:tab/>
              <w:t xml:space="preserve">Traffic Monitor for Terminal Sessions </w:t>
            </w:r>
            <w:r w:rsidRPr="00E01893">
              <w:rPr>
                <w:sz w:val="20"/>
                <w:szCs w:val="20"/>
              </w:rPr>
              <w:t>для</w:t>
            </w:r>
            <w:r w:rsidRPr="00E01893">
              <w:rPr>
                <w:sz w:val="20"/>
                <w:szCs w:val="20"/>
                <w:lang w:val="en-US"/>
              </w:rPr>
              <w:t xml:space="preserve"> 300 </w:t>
            </w:r>
            <w:r w:rsidRPr="00E01893">
              <w:rPr>
                <w:sz w:val="20"/>
                <w:szCs w:val="20"/>
              </w:rPr>
              <w:t>учётных</w:t>
            </w:r>
            <w:r w:rsidRPr="00E01893">
              <w:rPr>
                <w:sz w:val="20"/>
                <w:szCs w:val="20"/>
                <w:lang w:val="en-US"/>
              </w:rPr>
              <w:t xml:space="preserve"> </w:t>
            </w:r>
            <w:r w:rsidRPr="00E01893">
              <w:rPr>
                <w:sz w:val="20"/>
                <w:szCs w:val="20"/>
              </w:rPr>
              <w:t>записей</w:t>
            </w:r>
            <w:r w:rsidRPr="00E01893">
              <w:rPr>
                <w:sz w:val="20"/>
                <w:szCs w:val="20"/>
                <w:lang w:val="en-US"/>
              </w:rPr>
              <w:t xml:space="preserve">; </w:t>
            </w:r>
          </w:p>
          <w:p w14:paraId="15185456" w14:textId="77777777" w:rsidR="00E01893" w:rsidRPr="00E01893" w:rsidRDefault="00E01893" w:rsidP="00E01893">
            <w:pPr>
              <w:rPr>
                <w:sz w:val="20"/>
                <w:szCs w:val="20"/>
              </w:rPr>
            </w:pPr>
            <w:r w:rsidRPr="00E01893">
              <w:rPr>
                <w:sz w:val="20"/>
                <w:szCs w:val="20"/>
              </w:rPr>
              <w:t>•</w:t>
            </w:r>
            <w:r w:rsidRPr="00E01893">
              <w:rPr>
                <w:sz w:val="20"/>
                <w:szCs w:val="20"/>
              </w:rPr>
              <w:tab/>
            </w:r>
            <w:proofErr w:type="spellStart"/>
            <w:r w:rsidRPr="00E01893">
              <w:rPr>
                <w:sz w:val="20"/>
                <w:szCs w:val="20"/>
              </w:rPr>
              <w:t>KickStart</w:t>
            </w:r>
            <w:proofErr w:type="spellEnd"/>
            <w:r w:rsidRPr="00E01893">
              <w:rPr>
                <w:sz w:val="20"/>
                <w:szCs w:val="20"/>
              </w:rPr>
              <w:t xml:space="preserve">, срок действия 1 год; </w:t>
            </w:r>
          </w:p>
          <w:p w14:paraId="4A53E563" w14:textId="616834DE" w:rsidR="00E01893" w:rsidRPr="00D66855" w:rsidRDefault="00E01893" w:rsidP="00E01893">
            <w:pPr>
              <w:rPr>
                <w:color w:val="000000"/>
                <w:sz w:val="20"/>
                <w:szCs w:val="20"/>
              </w:rPr>
            </w:pPr>
            <w:r w:rsidRPr="00D66855">
              <w:rPr>
                <w:sz w:val="20"/>
                <w:szCs w:val="20"/>
              </w:rPr>
              <w:t>•</w:t>
            </w:r>
            <w:r w:rsidRPr="00D66855">
              <w:rPr>
                <w:sz w:val="20"/>
                <w:szCs w:val="20"/>
              </w:rPr>
              <w:tab/>
            </w:r>
            <w:r w:rsidRPr="00E01893">
              <w:rPr>
                <w:sz w:val="20"/>
                <w:szCs w:val="20"/>
                <w:lang w:val="en-US"/>
              </w:rPr>
              <w:t>Activity</w:t>
            </w:r>
            <w:r w:rsidRPr="00D66855">
              <w:rPr>
                <w:sz w:val="20"/>
                <w:szCs w:val="20"/>
              </w:rPr>
              <w:t xml:space="preserve"> </w:t>
            </w:r>
            <w:r w:rsidRPr="00E01893">
              <w:rPr>
                <w:sz w:val="20"/>
                <w:szCs w:val="20"/>
                <w:lang w:val="en-US"/>
              </w:rPr>
              <w:t>Monitor</w:t>
            </w:r>
            <w:r w:rsidRPr="00D66855">
              <w:rPr>
                <w:sz w:val="20"/>
                <w:szCs w:val="20"/>
              </w:rPr>
              <w:t xml:space="preserve"> </w:t>
            </w:r>
            <w:r w:rsidRPr="00E01893">
              <w:rPr>
                <w:sz w:val="20"/>
                <w:szCs w:val="20"/>
                <w:lang w:val="en-US"/>
              </w:rPr>
              <w:t>Base</w:t>
            </w:r>
            <w:r w:rsidRPr="00D66855">
              <w:rPr>
                <w:sz w:val="20"/>
                <w:szCs w:val="20"/>
              </w:rPr>
              <w:t xml:space="preserve"> </w:t>
            </w:r>
            <w:r w:rsidRPr="00E01893">
              <w:rPr>
                <w:sz w:val="20"/>
                <w:szCs w:val="20"/>
              </w:rPr>
              <w:t>для</w:t>
            </w:r>
            <w:r w:rsidRPr="00D66855">
              <w:rPr>
                <w:sz w:val="20"/>
                <w:szCs w:val="20"/>
              </w:rPr>
              <w:t xml:space="preserve"> 300-</w:t>
            </w:r>
            <w:r w:rsidRPr="00E01893">
              <w:rPr>
                <w:sz w:val="20"/>
                <w:szCs w:val="20"/>
              </w:rPr>
              <w:t>учётных</w:t>
            </w:r>
            <w:r w:rsidRPr="00D66855">
              <w:rPr>
                <w:sz w:val="20"/>
                <w:szCs w:val="20"/>
              </w:rPr>
              <w:t xml:space="preserve"> </w:t>
            </w:r>
            <w:r w:rsidRPr="00E01893">
              <w:rPr>
                <w:sz w:val="20"/>
                <w:szCs w:val="20"/>
              </w:rPr>
              <w:t>записей</w:t>
            </w:r>
            <w:r w:rsidRPr="00D66855">
              <w:rPr>
                <w:sz w:val="20"/>
                <w:szCs w:val="20"/>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F93DF75" w14:textId="7F24C405" w:rsidR="00E01893" w:rsidRPr="00547704" w:rsidRDefault="00E01893" w:rsidP="00634D8E">
            <w:pPr>
              <w:jc w:val="center"/>
              <w:rPr>
                <w:sz w:val="20"/>
                <w:szCs w:val="20"/>
              </w:rPr>
            </w:pPr>
            <w:r w:rsidRPr="00547704">
              <w:rPr>
                <w:sz w:val="20"/>
                <w:szCs w:val="20"/>
              </w:rPr>
              <w:t>шт.</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6F052D6" w14:textId="7FC77E97" w:rsidR="00E01893" w:rsidRPr="00547704" w:rsidRDefault="00E01893" w:rsidP="00634D8E">
            <w:pPr>
              <w:jc w:val="center"/>
              <w:rPr>
                <w:sz w:val="20"/>
                <w:szCs w:val="20"/>
              </w:rPr>
            </w:pPr>
            <w:r>
              <w:rPr>
                <w:bCs/>
                <w:sz w:val="20"/>
                <w:szCs w:val="20"/>
              </w:rPr>
              <w:t>1</w:t>
            </w:r>
          </w:p>
        </w:tc>
        <w:tc>
          <w:tcPr>
            <w:tcW w:w="412" w:type="pct"/>
            <w:tcBorders>
              <w:top w:val="single" w:sz="4" w:space="0" w:color="auto"/>
              <w:left w:val="single" w:sz="4" w:space="0" w:color="auto"/>
              <w:bottom w:val="single" w:sz="4" w:space="0" w:color="auto"/>
              <w:right w:val="single" w:sz="4" w:space="0" w:color="auto"/>
            </w:tcBorders>
            <w:vAlign w:val="center"/>
          </w:tcPr>
          <w:p w14:paraId="3CA6B296" w14:textId="27DDE730" w:rsidR="00E01893" w:rsidRPr="00E01893" w:rsidRDefault="00E01893" w:rsidP="00634D8E">
            <w:pPr>
              <w:jc w:val="center"/>
              <w:rPr>
                <w:sz w:val="20"/>
                <w:szCs w:val="20"/>
                <w:highlight w:val="yellow"/>
              </w:rPr>
            </w:pPr>
            <w:r w:rsidRPr="00E01893">
              <w:rPr>
                <w:color w:val="000000"/>
                <w:sz w:val="20"/>
                <w:szCs w:val="20"/>
              </w:rPr>
              <w:t>1 109 166,67</w:t>
            </w:r>
          </w:p>
        </w:tc>
        <w:tc>
          <w:tcPr>
            <w:tcW w:w="451" w:type="pct"/>
            <w:tcBorders>
              <w:top w:val="single" w:sz="4" w:space="0" w:color="auto"/>
              <w:left w:val="single" w:sz="4" w:space="0" w:color="auto"/>
              <w:bottom w:val="single" w:sz="4" w:space="0" w:color="auto"/>
              <w:right w:val="single" w:sz="4" w:space="0" w:color="auto"/>
            </w:tcBorders>
            <w:vAlign w:val="center"/>
          </w:tcPr>
          <w:p w14:paraId="621DEBF9" w14:textId="75AB2A40" w:rsidR="00E01893" w:rsidRPr="00E01893" w:rsidRDefault="00E01893" w:rsidP="00634D8E">
            <w:pPr>
              <w:jc w:val="center"/>
              <w:rPr>
                <w:sz w:val="20"/>
                <w:szCs w:val="20"/>
                <w:highlight w:val="yellow"/>
              </w:rPr>
            </w:pPr>
            <w:r w:rsidRPr="00E01893">
              <w:rPr>
                <w:color w:val="000000"/>
                <w:sz w:val="20"/>
                <w:szCs w:val="20"/>
              </w:rPr>
              <w:t>1 109 166,67</w:t>
            </w:r>
          </w:p>
        </w:tc>
        <w:tc>
          <w:tcPr>
            <w:tcW w:w="464" w:type="pct"/>
            <w:tcBorders>
              <w:top w:val="single" w:sz="4" w:space="0" w:color="auto"/>
              <w:left w:val="single" w:sz="4" w:space="0" w:color="auto"/>
              <w:bottom w:val="single" w:sz="4" w:space="0" w:color="auto"/>
              <w:right w:val="single" w:sz="4" w:space="0" w:color="auto"/>
            </w:tcBorders>
            <w:vAlign w:val="center"/>
          </w:tcPr>
          <w:p w14:paraId="652DA766" w14:textId="77777777" w:rsidR="00E01893" w:rsidRPr="00547704" w:rsidRDefault="00E01893" w:rsidP="00634D8E">
            <w:pPr>
              <w:jc w:val="center"/>
              <w:rPr>
                <w:sz w:val="20"/>
                <w:szCs w:val="20"/>
                <w:highlight w:val="yellow"/>
              </w:rPr>
            </w:pPr>
          </w:p>
        </w:tc>
        <w:tc>
          <w:tcPr>
            <w:tcW w:w="457" w:type="pct"/>
            <w:tcBorders>
              <w:top w:val="single" w:sz="4" w:space="0" w:color="auto"/>
              <w:left w:val="single" w:sz="4" w:space="0" w:color="auto"/>
              <w:bottom w:val="single" w:sz="4" w:space="0" w:color="auto"/>
              <w:right w:val="single" w:sz="4" w:space="0" w:color="auto"/>
            </w:tcBorders>
            <w:vAlign w:val="center"/>
          </w:tcPr>
          <w:p w14:paraId="237BD996" w14:textId="77777777" w:rsidR="00E01893" w:rsidRPr="00547704" w:rsidRDefault="00E01893" w:rsidP="00634D8E">
            <w:pPr>
              <w:jc w:val="center"/>
              <w:rPr>
                <w:sz w:val="20"/>
                <w:szCs w:val="20"/>
                <w:highlight w:val="yellow"/>
              </w:rPr>
            </w:pPr>
          </w:p>
        </w:tc>
        <w:tc>
          <w:tcPr>
            <w:tcW w:w="894" w:type="pct"/>
            <w:tcBorders>
              <w:top w:val="single" w:sz="4" w:space="0" w:color="auto"/>
              <w:left w:val="single" w:sz="4" w:space="0" w:color="auto"/>
              <w:bottom w:val="single" w:sz="4" w:space="0" w:color="auto"/>
              <w:right w:val="single" w:sz="4" w:space="0" w:color="auto"/>
            </w:tcBorders>
            <w:vAlign w:val="center"/>
          </w:tcPr>
          <w:p w14:paraId="615707B0" w14:textId="77777777" w:rsidR="00E01893" w:rsidRPr="00547704" w:rsidRDefault="00E01893" w:rsidP="00634D8E">
            <w:pPr>
              <w:jc w:val="center"/>
              <w:rPr>
                <w:sz w:val="20"/>
                <w:szCs w:val="20"/>
                <w:highlight w:val="yellow"/>
              </w:rPr>
            </w:pPr>
          </w:p>
        </w:tc>
      </w:tr>
      <w:tr w:rsidR="00E01893" w:rsidRPr="00547704" w14:paraId="3821A613" w14:textId="77777777" w:rsidTr="00E01893">
        <w:trPr>
          <w:trHeight w:val="22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308B5" w14:textId="77777777" w:rsidR="00E01893" w:rsidRPr="00547704" w:rsidRDefault="00E01893" w:rsidP="001E1BB9">
            <w:pPr>
              <w:pStyle w:val="a4"/>
              <w:numPr>
                <w:ilvl w:val="0"/>
                <w:numId w:val="46"/>
              </w:numPr>
              <w:ind w:left="417"/>
              <w:jc w:val="center"/>
              <w:rPr>
                <w:sz w:val="20"/>
                <w:lang w:val="ru-RU"/>
              </w:rPr>
            </w:pP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1F596FA9" w14:textId="1CE7DF12" w:rsidR="00E01893" w:rsidRPr="00547704" w:rsidRDefault="00E01893" w:rsidP="006F3F31">
            <w:pPr>
              <w:rPr>
                <w:color w:val="000000"/>
                <w:sz w:val="20"/>
                <w:szCs w:val="20"/>
              </w:rPr>
            </w:pPr>
            <w:r w:rsidRPr="00E01893">
              <w:rPr>
                <w:sz w:val="20"/>
                <w:szCs w:val="20"/>
              </w:rPr>
              <w:t xml:space="preserve">Лицензия на пользование обновлениями программного обеспечения </w:t>
            </w:r>
            <w:proofErr w:type="spellStart"/>
            <w:r w:rsidRPr="00E01893">
              <w:rPr>
                <w:sz w:val="20"/>
                <w:szCs w:val="20"/>
              </w:rPr>
              <w:t>InfoWatch</w:t>
            </w:r>
            <w:proofErr w:type="spellEnd"/>
            <w:r w:rsidRPr="00E01893">
              <w:rPr>
                <w:sz w:val="20"/>
                <w:szCs w:val="20"/>
              </w:rPr>
              <w:t xml:space="preserve"> </w:t>
            </w:r>
            <w:proofErr w:type="spellStart"/>
            <w:r w:rsidRPr="00E01893">
              <w:rPr>
                <w:sz w:val="20"/>
                <w:szCs w:val="20"/>
              </w:rPr>
              <w:t>Traffic</w:t>
            </w:r>
            <w:proofErr w:type="spellEnd"/>
            <w:r w:rsidRPr="00E01893">
              <w:rPr>
                <w:sz w:val="20"/>
                <w:szCs w:val="20"/>
              </w:rPr>
              <w:t xml:space="preserve"> </w:t>
            </w:r>
            <w:proofErr w:type="spellStart"/>
            <w:r w:rsidRPr="00E01893">
              <w:rPr>
                <w:sz w:val="20"/>
                <w:szCs w:val="20"/>
              </w:rPr>
              <w:t>Monitor</w:t>
            </w:r>
            <w:proofErr w:type="spellEnd"/>
            <w:r w:rsidRPr="00E01893">
              <w:rPr>
                <w:sz w:val="20"/>
                <w:szCs w:val="20"/>
              </w:rPr>
              <w:t xml:space="preserve"> </w:t>
            </w:r>
            <w:proofErr w:type="spellStart"/>
            <w:r w:rsidRPr="00E01893">
              <w:rPr>
                <w:sz w:val="20"/>
                <w:szCs w:val="20"/>
              </w:rPr>
              <w:t>Enterprise</w:t>
            </w:r>
            <w:proofErr w:type="spellEnd"/>
            <w:r w:rsidRPr="00E01893">
              <w:rPr>
                <w:sz w:val="20"/>
                <w:szCs w:val="20"/>
              </w:rPr>
              <w:t xml:space="preserve"> </w:t>
            </w:r>
            <w:proofErr w:type="spellStart"/>
            <w:r w:rsidRPr="00E01893">
              <w:rPr>
                <w:sz w:val="20"/>
                <w:szCs w:val="20"/>
              </w:rPr>
              <w:t>Edition</w:t>
            </w:r>
            <w:proofErr w:type="spellEnd"/>
            <w:r w:rsidRPr="00E01893">
              <w:rPr>
                <w:sz w:val="20"/>
                <w:szCs w:val="20"/>
              </w:rPr>
              <w:t xml:space="preserve"> для 300 учётных записей, срок действия 1 год</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51D59B8" w14:textId="4CA372CB" w:rsidR="00E01893" w:rsidRPr="00547704" w:rsidRDefault="00E01893" w:rsidP="00634D8E">
            <w:pPr>
              <w:jc w:val="center"/>
              <w:rPr>
                <w:sz w:val="20"/>
                <w:szCs w:val="20"/>
              </w:rPr>
            </w:pPr>
            <w:r w:rsidRPr="00547704">
              <w:rPr>
                <w:sz w:val="20"/>
                <w:szCs w:val="20"/>
              </w:rPr>
              <w:t>шт.</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207D1F2" w14:textId="5DAB6656" w:rsidR="00E01893" w:rsidRPr="00547704" w:rsidRDefault="00E01893" w:rsidP="00634D8E">
            <w:pPr>
              <w:jc w:val="center"/>
              <w:rPr>
                <w:sz w:val="20"/>
                <w:szCs w:val="20"/>
              </w:rPr>
            </w:pPr>
            <w:r>
              <w:rPr>
                <w:bCs/>
                <w:sz w:val="20"/>
                <w:szCs w:val="20"/>
              </w:rPr>
              <w:t>1</w:t>
            </w:r>
          </w:p>
        </w:tc>
        <w:tc>
          <w:tcPr>
            <w:tcW w:w="412" w:type="pct"/>
            <w:tcBorders>
              <w:top w:val="single" w:sz="4" w:space="0" w:color="auto"/>
              <w:left w:val="single" w:sz="4" w:space="0" w:color="auto"/>
              <w:bottom w:val="single" w:sz="4" w:space="0" w:color="auto"/>
              <w:right w:val="single" w:sz="4" w:space="0" w:color="auto"/>
            </w:tcBorders>
            <w:vAlign w:val="center"/>
          </w:tcPr>
          <w:p w14:paraId="510DEC2E" w14:textId="64E6720A" w:rsidR="00E01893" w:rsidRPr="00E01893" w:rsidRDefault="00E01893" w:rsidP="00634D8E">
            <w:pPr>
              <w:jc w:val="center"/>
              <w:rPr>
                <w:sz w:val="20"/>
                <w:szCs w:val="20"/>
              </w:rPr>
            </w:pPr>
            <w:r w:rsidRPr="00E01893">
              <w:rPr>
                <w:color w:val="000000"/>
                <w:sz w:val="20"/>
                <w:szCs w:val="20"/>
              </w:rPr>
              <w:t>1 248 666,67</w:t>
            </w:r>
          </w:p>
        </w:tc>
        <w:tc>
          <w:tcPr>
            <w:tcW w:w="451" w:type="pct"/>
            <w:tcBorders>
              <w:top w:val="single" w:sz="4" w:space="0" w:color="auto"/>
              <w:left w:val="single" w:sz="4" w:space="0" w:color="auto"/>
              <w:bottom w:val="single" w:sz="4" w:space="0" w:color="auto"/>
              <w:right w:val="single" w:sz="4" w:space="0" w:color="auto"/>
            </w:tcBorders>
            <w:vAlign w:val="center"/>
          </w:tcPr>
          <w:p w14:paraId="1E2A948D" w14:textId="65791992" w:rsidR="00E01893" w:rsidRPr="00E01893" w:rsidRDefault="00E01893" w:rsidP="00634D8E">
            <w:pPr>
              <w:jc w:val="center"/>
              <w:rPr>
                <w:sz w:val="20"/>
                <w:szCs w:val="20"/>
              </w:rPr>
            </w:pPr>
            <w:r w:rsidRPr="00E01893">
              <w:rPr>
                <w:color w:val="000000"/>
                <w:sz w:val="20"/>
                <w:szCs w:val="20"/>
              </w:rPr>
              <w:t>1 248 666,67</w:t>
            </w:r>
          </w:p>
        </w:tc>
        <w:tc>
          <w:tcPr>
            <w:tcW w:w="464" w:type="pct"/>
            <w:tcBorders>
              <w:top w:val="single" w:sz="4" w:space="0" w:color="auto"/>
              <w:left w:val="single" w:sz="4" w:space="0" w:color="auto"/>
              <w:bottom w:val="single" w:sz="4" w:space="0" w:color="auto"/>
              <w:right w:val="single" w:sz="4" w:space="0" w:color="auto"/>
            </w:tcBorders>
            <w:vAlign w:val="center"/>
          </w:tcPr>
          <w:p w14:paraId="0B4D66A5" w14:textId="77777777" w:rsidR="00E01893" w:rsidRPr="00547704" w:rsidRDefault="00E01893" w:rsidP="00634D8E">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vAlign w:val="center"/>
          </w:tcPr>
          <w:p w14:paraId="33677EB7" w14:textId="77777777" w:rsidR="00E01893" w:rsidRPr="00547704" w:rsidRDefault="00E01893" w:rsidP="00634D8E">
            <w:pPr>
              <w:jc w:val="cente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tcPr>
          <w:p w14:paraId="247503DB" w14:textId="77777777" w:rsidR="00E01893" w:rsidRPr="00547704" w:rsidRDefault="00E01893" w:rsidP="00634D8E">
            <w:pPr>
              <w:jc w:val="center"/>
              <w:rPr>
                <w:sz w:val="20"/>
                <w:szCs w:val="20"/>
              </w:rPr>
            </w:pPr>
          </w:p>
        </w:tc>
      </w:tr>
      <w:tr w:rsidR="00E01893" w:rsidRPr="00547704" w14:paraId="55F7E090" w14:textId="77777777" w:rsidTr="00E01893">
        <w:trPr>
          <w:trHeight w:val="227"/>
        </w:trPr>
        <w:tc>
          <w:tcPr>
            <w:tcW w:w="2734"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2161264" w14:textId="77777777" w:rsidR="00547704" w:rsidRPr="00547704" w:rsidRDefault="00547704" w:rsidP="004318BB">
            <w:pPr>
              <w:jc w:val="center"/>
              <w:rPr>
                <w:b/>
                <w:sz w:val="20"/>
                <w:szCs w:val="20"/>
              </w:rPr>
            </w:pPr>
            <w:r w:rsidRPr="00547704">
              <w:rPr>
                <w:b/>
                <w:sz w:val="20"/>
                <w:szCs w:val="20"/>
              </w:rPr>
              <w:t>Итого</w:t>
            </w:r>
          </w:p>
        </w:tc>
        <w:tc>
          <w:tcPr>
            <w:tcW w:w="451" w:type="pct"/>
            <w:tcBorders>
              <w:top w:val="single" w:sz="4" w:space="0" w:color="auto"/>
              <w:left w:val="single" w:sz="4" w:space="0" w:color="auto"/>
              <w:bottom w:val="single" w:sz="4" w:space="0" w:color="auto"/>
              <w:right w:val="single" w:sz="4" w:space="0" w:color="auto"/>
            </w:tcBorders>
            <w:vAlign w:val="center"/>
          </w:tcPr>
          <w:p w14:paraId="73CC5407" w14:textId="2C536B71" w:rsidR="00547704" w:rsidRPr="00547704" w:rsidRDefault="00E01893" w:rsidP="004318BB">
            <w:pPr>
              <w:jc w:val="center"/>
              <w:rPr>
                <w:b/>
                <w:sz w:val="20"/>
                <w:szCs w:val="20"/>
              </w:rPr>
            </w:pPr>
            <w:r w:rsidRPr="00E01893">
              <w:rPr>
                <w:b/>
                <w:sz w:val="20"/>
                <w:szCs w:val="20"/>
              </w:rPr>
              <w:t>2 357 833,34</w:t>
            </w:r>
          </w:p>
        </w:tc>
        <w:tc>
          <w:tcPr>
            <w:tcW w:w="464" w:type="pct"/>
            <w:tcBorders>
              <w:top w:val="single" w:sz="4" w:space="0" w:color="auto"/>
              <w:left w:val="single" w:sz="4" w:space="0" w:color="auto"/>
              <w:bottom w:val="single" w:sz="4" w:space="0" w:color="auto"/>
              <w:right w:val="single" w:sz="4" w:space="0" w:color="auto"/>
            </w:tcBorders>
            <w:vAlign w:val="center"/>
          </w:tcPr>
          <w:p w14:paraId="7FF6010A" w14:textId="47BDE8E6" w:rsidR="00547704" w:rsidRPr="00547704" w:rsidRDefault="00547704" w:rsidP="004318BB">
            <w:pPr>
              <w:jc w:val="center"/>
              <w:rPr>
                <w:b/>
                <w:sz w:val="20"/>
                <w:szCs w:val="20"/>
              </w:rPr>
            </w:pPr>
            <w:r w:rsidRPr="00547704">
              <w:rPr>
                <w:b/>
                <w:sz w:val="20"/>
                <w:szCs w:val="20"/>
              </w:rPr>
              <w:t>-</w:t>
            </w:r>
          </w:p>
        </w:tc>
        <w:tc>
          <w:tcPr>
            <w:tcW w:w="457" w:type="pct"/>
            <w:tcBorders>
              <w:top w:val="single" w:sz="4" w:space="0" w:color="auto"/>
              <w:left w:val="single" w:sz="4" w:space="0" w:color="auto"/>
              <w:bottom w:val="single" w:sz="4" w:space="0" w:color="auto"/>
              <w:right w:val="single" w:sz="4" w:space="0" w:color="auto"/>
            </w:tcBorders>
            <w:vAlign w:val="center"/>
          </w:tcPr>
          <w:p w14:paraId="72D1CB58" w14:textId="576CB203" w:rsidR="00547704" w:rsidRPr="00547704" w:rsidRDefault="00547704" w:rsidP="004318BB">
            <w:pPr>
              <w:jc w:val="cente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tcPr>
          <w:p w14:paraId="7572F397" w14:textId="77777777" w:rsidR="00547704" w:rsidRPr="00547704" w:rsidRDefault="00547704" w:rsidP="004318BB">
            <w:pPr>
              <w:jc w:val="center"/>
              <w:rPr>
                <w:sz w:val="20"/>
                <w:szCs w:val="20"/>
              </w:rPr>
            </w:pPr>
            <w:r w:rsidRPr="00547704">
              <w:rPr>
                <w:sz w:val="20"/>
                <w:szCs w:val="20"/>
              </w:rPr>
              <w:t>-</w:t>
            </w:r>
          </w:p>
        </w:tc>
      </w:tr>
    </w:tbl>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proofErr w:type="gramStart"/>
      <w:r w:rsidRPr="00027439">
        <w:rPr>
          <w:bCs/>
          <w:i/>
        </w:rPr>
        <w:t>(</w:t>
      </w:r>
      <w:r w:rsidRPr="00027439">
        <w:rPr>
          <w:bCs/>
          <w:i/>
          <w:sz w:val="20"/>
          <w:szCs w:val="20"/>
          <w:u w:val="single"/>
        </w:rPr>
        <w:t>должность уполномоченного лица               (подпись)                     (расшифровка подписи)</w:t>
      </w:r>
      <w:proofErr w:type="gramEnd"/>
    </w:p>
    <w:p w14:paraId="4A29839E" w14:textId="77777777" w:rsidR="00145951" w:rsidRPr="00027439" w:rsidRDefault="00145951" w:rsidP="00145951">
      <w:pPr>
        <w:jc w:val="both"/>
        <w:rPr>
          <w:bCs/>
          <w:i/>
        </w:rPr>
      </w:pPr>
      <w:r w:rsidRPr="00027439">
        <w:rPr>
          <w:bCs/>
          <w:i/>
        </w:rPr>
        <w:t xml:space="preserve">                                                                                                   МП</w:t>
      </w:r>
    </w:p>
    <w:p w14:paraId="35AB153F" w14:textId="28A2892C" w:rsidR="00145951" w:rsidRPr="00027439" w:rsidRDefault="00145951" w:rsidP="00145951">
      <w:pPr>
        <w:tabs>
          <w:tab w:val="left" w:pos="426"/>
        </w:tabs>
        <w:spacing w:before="120"/>
        <w:ind w:left="142"/>
        <w:rPr>
          <w:sz w:val="20"/>
          <w:szCs w:val="20"/>
        </w:rPr>
      </w:pPr>
      <w:r w:rsidRPr="00027439">
        <w:rPr>
          <w:b/>
          <w:sz w:val="20"/>
          <w:szCs w:val="20"/>
        </w:rPr>
        <w:t>Примечание:</w:t>
      </w:r>
      <w:r w:rsidRPr="00027439">
        <w:rPr>
          <w:sz w:val="20"/>
          <w:szCs w:val="20"/>
        </w:rPr>
        <w:t xml:space="preserve"> </w:t>
      </w:r>
    </w:p>
    <w:p w14:paraId="7F5AEB59" w14:textId="2DB73544" w:rsidR="00145951" w:rsidRPr="004F3BD1" w:rsidRDefault="00145951" w:rsidP="00145951">
      <w:pPr>
        <w:numPr>
          <w:ilvl w:val="2"/>
          <w:numId w:val="43"/>
        </w:numPr>
        <w:tabs>
          <w:tab w:val="left" w:pos="0"/>
        </w:tabs>
        <w:ind w:left="0" w:firstLine="0"/>
        <w:contextualSpacing/>
        <w:jc w:val="both"/>
        <w:rPr>
          <w:sz w:val="20"/>
          <w:szCs w:val="20"/>
          <w:lang w:eastAsia="en-US"/>
        </w:rPr>
      </w:pPr>
      <w:r w:rsidRPr="00027439">
        <w:rPr>
          <w:sz w:val="20"/>
        </w:rPr>
        <w:t xml:space="preserve">Графы </w:t>
      </w:r>
      <w:r w:rsidR="00E01893">
        <w:rPr>
          <w:sz w:val="20"/>
        </w:rPr>
        <w:t>7</w:t>
      </w:r>
      <w:r w:rsidRPr="00027439">
        <w:rPr>
          <w:sz w:val="20"/>
        </w:rPr>
        <w:t>-</w:t>
      </w:r>
      <w:r w:rsidR="00E01893">
        <w:rPr>
          <w:sz w:val="20"/>
        </w:rPr>
        <w:t>9</w:t>
      </w:r>
      <w:r w:rsidRPr="00027439">
        <w:rPr>
          <w:sz w:val="20"/>
        </w:rPr>
        <w:t xml:space="preserve"> Спецификации на поставку товара заполнятся участником закупки.</w:t>
      </w:r>
    </w:p>
    <w:p w14:paraId="5E03B0E3" w14:textId="77777777" w:rsidR="00145951" w:rsidRPr="00027439" w:rsidRDefault="00145951" w:rsidP="00145951">
      <w:pPr>
        <w:numPr>
          <w:ilvl w:val="2"/>
          <w:numId w:val="43"/>
        </w:numPr>
        <w:tabs>
          <w:tab w:val="left" w:pos="0"/>
        </w:tabs>
        <w:ind w:left="0" w:firstLine="0"/>
        <w:contextualSpacing/>
        <w:jc w:val="both"/>
        <w:rPr>
          <w:sz w:val="20"/>
          <w:szCs w:val="20"/>
          <w:lang w:eastAsia="en-US"/>
        </w:rPr>
      </w:pPr>
      <w:r w:rsidRPr="00027439">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3026A5B5" w14:textId="55BA5CCB" w:rsidR="00145951" w:rsidRDefault="00145951" w:rsidP="00145951">
      <w:pPr>
        <w:tabs>
          <w:tab w:val="left" w:pos="0"/>
        </w:tabs>
        <w:ind w:firstLine="425"/>
        <w:contextualSpacing/>
        <w:jc w:val="both"/>
        <w:rPr>
          <w:sz w:val="20"/>
        </w:rPr>
      </w:pPr>
      <w:r w:rsidRPr="00027439">
        <w:rPr>
          <w:sz w:val="20"/>
          <w:szCs w:val="20"/>
          <w:lang w:eastAsia="en-US"/>
        </w:rPr>
        <w:t xml:space="preserve">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 </w:t>
      </w:r>
      <w:r w:rsidRPr="00027439">
        <w:rPr>
          <w:sz w:val="20"/>
        </w:rPr>
        <w:t xml:space="preserve">Также, закупка таких товаров не повлечет для заказчика дополнительные организационные и финансовые затраты, переоснащение под товары на которых </w:t>
      </w:r>
      <w:r w:rsidRPr="00027439">
        <w:rPr>
          <w:sz w:val="20"/>
        </w:rPr>
        <w:lastRenderedPageBreak/>
        <w:t>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29EB4CA6" w14:textId="7C89120A" w:rsidR="004F3BD1" w:rsidRPr="004F3BD1" w:rsidRDefault="004F3BD1" w:rsidP="004F3BD1">
      <w:pPr>
        <w:pStyle w:val="a4"/>
        <w:numPr>
          <w:ilvl w:val="2"/>
          <w:numId w:val="43"/>
        </w:numPr>
        <w:tabs>
          <w:tab w:val="left" w:pos="0"/>
        </w:tabs>
        <w:ind w:left="0" w:firstLine="0"/>
        <w:jc w:val="both"/>
        <w:rPr>
          <w:sz w:val="20"/>
          <w:lang w:val="ru-RU"/>
        </w:rPr>
      </w:pPr>
      <w:r>
        <w:rPr>
          <w:sz w:val="20"/>
          <w:lang w:val="ru-RU"/>
        </w:rPr>
        <w:t xml:space="preserve">* </w:t>
      </w:r>
      <w:r w:rsidRPr="004F3BD1">
        <w:rPr>
          <w:sz w:val="20"/>
          <w:lang w:val="ru-RU"/>
        </w:rPr>
        <w:t>Сведения о программном обеспечении имеются в Едином реестре российских программ для электронных вычислительных машин и баз данных, созданном в соответствии со статьей 12.1 Федерального закона от 27 июля 2006 года № 149-ФЗ «Об информации, информационных технологиях и о защите информации».</w:t>
      </w:r>
    </w:p>
    <w:p w14:paraId="5AA1E366" w14:textId="6B0EDAA4" w:rsidR="003302F3" w:rsidRPr="00105553" w:rsidRDefault="003302F3" w:rsidP="003302F3">
      <w:pPr>
        <w:tabs>
          <w:tab w:val="left" w:pos="0"/>
        </w:tabs>
        <w:contextualSpacing/>
        <w:jc w:val="both"/>
        <w:rPr>
          <w:sz w:val="20"/>
          <w:szCs w:val="20"/>
          <w:highlight w:val="yellow"/>
          <w:lang w:eastAsia="en-US"/>
        </w:rPr>
      </w:pPr>
    </w:p>
    <w:p w14:paraId="6CE8B96E" w14:textId="16A88235" w:rsidR="00E469DB" w:rsidRPr="00105553" w:rsidRDefault="00E469DB" w:rsidP="00405667">
      <w:pPr>
        <w:widowControl w:val="0"/>
        <w:rPr>
          <w:b/>
          <w:bCs/>
          <w:highlight w:val="yellow"/>
        </w:rPr>
        <w:sectPr w:rsidR="00E469DB" w:rsidRPr="00105553"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03E40148" w:rsidR="00E469DB" w:rsidRPr="00D643F5" w:rsidRDefault="00A8563A" w:rsidP="00E469DB">
      <w:pPr>
        <w:widowControl w:val="0"/>
        <w:jc w:val="right"/>
        <w:rPr>
          <w:b/>
          <w:bCs/>
        </w:rPr>
      </w:pPr>
      <w:r w:rsidRPr="00D643F5">
        <w:rPr>
          <w:b/>
          <w:bCs/>
        </w:rPr>
        <w:t xml:space="preserve">от </w:t>
      </w:r>
      <w:r w:rsidR="00653A93">
        <w:rPr>
          <w:b/>
          <w:bCs/>
        </w:rPr>
        <w:t>27</w:t>
      </w:r>
      <w:r w:rsidR="00917A65" w:rsidRPr="00D643F5">
        <w:rPr>
          <w:b/>
          <w:bCs/>
        </w:rPr>
        <w:t>.</w:t>
      </w:r>
      <w:r w:rsidR="00653A93">
        <w:rPr>
          <w:b/>
          <w:bCs/>
        </w:rPr>
        <w:t>11</w:t>
      </w:r>
      <w:r w:rsidR="00373C60" w:rsidRPr="00D643F5">
        <w:rPr>
          <w:b/>
          <w:bCs/>
        </w:rPr>
        <w:t>.2023 г. № ЗКЭФ-</w:t>
      </w:r>
      <w:r w:rsidR="004F0FA6" w:rsidRPr="004F0FA6">
        <w:rPr>
          <w:b/>
          <w:bCs/>
        </w:rPr>
        <w:t>Д</w:t>
      </w:r>
      <w:r w:rsidR="00000249">
        <w:rPr>
          <w:b/>
          <w:bCs/>
        </w:rPr>
        <w:t>Б</w:t>
      </w:r>
      <w:r w:rsidR="004F0FA6" w:rsidRPr="004F0FA6">
        <w:rPr>
          <w:b/>
          <w:bCs/>
        </w:rPr>
        <w:t>-8</w:t>
      </w:r>
      <w:r w:rsidR="00000249">
        <w:rPr>
          <w:b/>
          <w:bCs/>
        </w:rPr>
        <w:t>32</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09B78D1E" w14:textId="310353F8" w:rsidR="00461EF0" w:rsidRDefault="00AF1FE1" w:rsidP="007974A0">
      <w:pPr>
        <w:ind w:firstLine="709"/>
        <w:jc w:val="both"/>
        <w:rPr>
          <w:bCs/>
        </w:rPr>
      </w:pPr>
      <w:r w:rsidRPr="004F50D9">
        <w:t xml:space="preserve">Начальная (максимальная) цена </w:t>
      </w:r>
      <w:r w:rsidR="004F50D9" w:rsidRPr="004F50D9">
        <w:t xml:space="preserve">договора определена из расчета среднего арифметического значения </w:t>
      </w:r>
      <w:r w:rsidR="004F0FA6">
        <w:t>3</w:t>
      </w:r>
      <w:r w:rsidR="004F50D9" w:rsidRPr="004F50D9">
        <w:t>-х коммерческих предложений в размере</w:t>
      </w:r>
      <w:r w:rsidR="008B7955" w:rsidRPr="004F50D9">
        <w:t xml:space="preserve"> </w:t>
      </w:r>
      <w:r w:rsidR="00E01893" w:rsidRPr="00E01893">
        <w:t>2 357 833,34 (Два миллиона триста пятьдесят семь тысяч восемьсот тридцать три) рубля 34 копейки</w:t>
      </w:r>
      <w:r w:rsidR="004F0FA6" w:rsidRPr="004F0FA6">
        <w:t xml:space="preserve">, </w:t>
      </w:r>
      <w:r w:rsidR="004F0FA6" w:rsidRPr="004F0FA6">
        <w:rPr>
          <w:bCs/>
        </w:rPr>
        <w:t>НДС не облагается</w:t>
      </w:r>
      <w:r w:rsidR="00E01893" w:rsidRPr="00E01893">
        <w:rPr>
          <w:bCs/>
        </w:rPr>
        <w:t xml:space="preserve"> на основании ст.149 п. 2 </w:t>
      </w:r>
      <w:proofErr w:type="spellStart"/>
      <w:r w:rsidR="00E01893" w:rsidRPr="00E01893">
        <w:rPr>
          <w:bCs/>
        </w:rPr>
        <w:t>пп</w:t>
      </w:r>
      <w:proofErr w:type="spellEnd"/>
      <w:r w:rsidR="00E01893" w:rsidRPr="00E01893">
        <w:rPr>
          <w:bCs/>
        </w:rPr>
        <w:t>. 26 НК РФ</w:t>
      </w:r>
      <w:r w:rsidR="008B7955" w:rsidRPr="004F50D9">
        <w:rPr>
          <w:bCs/>
        </w:rPr>
        <w:t>.</w:t>
      </w:r>
    </w:p>
    <w:p w14:paraId="6D5A399D" w14:textId="4260BCA2" w:rsidR="007974A0" w:rsidRPr="004F50D9"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552"/>
        <w:gridCol w:w="5562"/>
        <w:gridCol w:w="714"/>
        <w:gridCol w:w="2084"/>
        <w:gridCol w:w="2084"/>
        <w:gridCol w:w="2168"/>
        <w:gridCol w:w="1764"/>
      </w:tblGrid>
      <w:tr w:rsidR="00000249" w:rsidRPr="00E01893" w14:paraId="5349FAE5" w14:textId="77777777" w:rsidTr="00000249">
        <w:trPr>
          <w:trHeight w:val="230"/>
        </w:trPr>
        <w:tc>
          <w:tcPr>
            <w:tcW w:w="1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CE0E3F" w14:textId="77777777" w:rsidR="00000249" w:rsidRPr="00E01893" w:rsidRDefault="00000249" w:rsidP="00E01893">
            <w:pPr>
              <w:jc w:val="center"/>
              <w:rPr>
                <w:b/>
                <w:bCs/>
                <w:color w:val="000000"/>
                <w:sz w:val="20"/>
                <w:szCs w:val="20"/>
              </w:rPr>
            </w:pPr>
            <w:r w:rsidRPr="00E01893">
              <w:rPr>
                <w:b/>
                <w:bCs/>
                <w:color w:val="000000"/>
                <w:sz w:val="20"/>
                <w:szCs w:val="20"/>
              </w:rPr>
              <w:t xml:space="preserve">№ </w:t>
            </w:r>
            <w:proofErr w:type="gramStart"/>
            <w:r w:rsidRPr="00E01893">
              <w:rPr>
                <w:b/>
                <w:bCs/>
                <w:color w:val="000000"/>
                <w:sz w:val="20"/>
                <w:szCs w:val="20"/>
              </w:rPr>
              <w:t>п</w:t>
            </w:r>
            <w:proofErr w:type="gramEnd"/>
            <w:r w:rsidRPr="00E01893">
              <w:rPr>
                <w:b/>
                <w:bCs/>
                <w:color w:val="000000"/>
                <w:sz w:val="20"/>
                <w:szCs w:val="20"/>
              </w:rPr>
              <w:t>/п</w:t>
            </w:r>
          </w:p>
        </w:tc>
        <w:tc>
          <w:tcPr>
            <w:tcW w:w="18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0555CA" w14:textId="77777777" w:rsidR="00000249" w:rsidRPr="00E01893" w:rsidRDefault="00000249" w:rsidP="00E01893">
            <w:pPr>
              <w:jc w:val="center"/>
              <w:rPr>
                <w:b/>
                <w:bCs/>
                <w:color w:val="000000"/>
                <w:sz w:val="20"/>
                <w:szCs w:val="20"/>
              </w:rPr>
            </w:pPr>
            <w:r w:rsidRPr="00E01893">
              <w:rPr>
                <w:b/>
                <w:bCs/>
                <w:color w:val="000000"/>
                <w:sz w:val="20"/>
                <w:szCs w:val="20"/>
              </w:rPr>
              <w:t>Наименование товара</w:t>
            </w:r>
          </w:p>
        </w:tc>
        <w:tc>
          <w:tcPr>
            <w:tcW w:w="2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B8E420" w14:textId="77777777" w:rsidR="00000249" w:rsidRPr="00E01893" w:rsidRDefault="00000249" w:rsidP="00E01893">
            <w:pPr>
              <w:jc w:val="center"/>
              <w:rPr>
                <w:b/>
                <w:bCs/>
                <w:color w:val="000000"/>
                <w:sz w:val="20"/>
                <w:szCs w:val="20"/>
              </w:rPr>
            </w:pPr>
            <w:r w:rsidRPr="00E01893">
              <w:rPr>
                <w:b/>
                <w:bCs/>
                <w:color w:val="000000"/>
                <w:sz w:val="20"/>
                <w:szCs w:val="20"/>
              </w:rPr>
              <w:t>Шт.</w:t>
            </w:r>
          </w:p>
        </w:tc>
        <w:tc>
          <w:tcPr>
            <w:tcW w:w="698" w:type="pct"/>
            <w:vMerge w:val="restart"/>
            <w:tcBorders>
              <w:top w:val="single" w:sz="4" w:space="0" w:color="auto"/>
              <w:left w:val="nil"/>
              <w:bottom w:val="nil"/>
              <w:right w:val="single" w:sz="4" w:space="0" w:color="auto"/>
            </w:tcBorders>
            <w:shd w:val="clear" w:color="auto" w:fill="auto"/>
            <w:vAlign w:val="center"/>
            <w:hideMark/>
          </w:tcPr>
          <w:p w14:paraId="13146CE1" w14:textId="77777777" w:rsidR="00000249" w:rsidRPr="00E01893" w:rsidRDefault="00000249" w:rsidP="00E01893">
            <w:pPr>
              <w:jc w:val="center"/>
              <w:rPr>
                <w:b/>
                <w:bCs/>
                <w:color w:val="000000"/>
                <w:sz w:val="20"/>
                <w:szCs w:val="20"/>
              </w:rPr>
            </w:pPr>
            <w:r w:rsidRPr="00E01893">
              <w:rPr>
                <w:b/>
                <w:bCs/>
                <w:color w:val="000000"/>
                <w:sz w:val="20"/>
                <w:szCs w:val="20"/>
              </w:rPr>
              <w:t>Предложение 1</w:t>
            </w:r>
          </w:p>
        </w:tc>
        <w:tc>
          <w:tcPr>
            <w:tcW w:w="698" w:type="pct"/>
            <w:vMerge w:val="restart"/>
            <w:tcBorders>
              <w:top w:val="single" w:sz="4" w:space="0" w:color="auto"/>
              <w:left w:val="nil"/>
              <w:bottom w:val="nil"/>
              <w:right w:val="single" w:sz="4" w:space="0" w:color="auto"/>
            </w:tcBorders>
            <w:shd w:val="clear" w:color="auto" w:fill="auto"/>
            <w:vAlign w:val="center"/>
            <w:hideMark/>
          </w:tcPr>
          <w:p w14:paraId="11A1B1A2" w14:textId="77777777" w:rsidR="00000249" w:rsidRPr="00E01893" w:rsidRDefault="00000249" w:rsidP="00E01893">
            <w:pPr>
              <w:jc w:val="center"/>
              <w:rPr>
                <w:b/>
                <w:bCs/>
                <w:color w:val="000000"/>
                <w:sz w:val="20"/>
                <w:szCs w:val="20"/>
              </w:rPr>
            </w:pPr>
            <w:r w:rsidRPr="00E01893">
              <w:rPr>
                <w:b/>
                <w:bCs/>
                <w:color w:val="000000"/>
                <w:sz w:val="20"/>
                <w:szCs w:val="20"/>
              </w:rPr>
              <w:t>Предложение 2</w:t>
            </w:r>
          </w:p>
        </w:tc>
        <w:tc>
          <w:tcPr>
            <w:tcW w:w="726" w:type="pct"/>
            <w:vMerge w:val="restart"/>
            <w:tcBorders>
              <w:top w:val="single" w:sz="4" w:space="0" w:color="auto"/>
              <w:left w:val="nil"/>
              <w:bottom w:val="nil"/>
              <w:right w:val="single" w:sz="4" w:space="0" w:color="auto"/>
            </w:tcBorders>
            <w:shd w:val="clear" w:color="auto" w:fill="auto"/>
            <w:noWrap/>
            <w:vAlign w:val="center"/>
            <w:hideMark/>
          </w:tcPr>
          <w:p w14:paraId="032848AE" w14:textId="77777777" w:rsidR="00000249" w:rsidRPr="00E01893" w:rsidRDefault="00000249" w:rsidP="00E01893">
            <w:pPr>
              <w:jc w:val="center"/>
              <w:rPr>
                <w:b/>
                <w:bCs/>
                <w:color w:val="000000"/>
                <w:sz w:val="20"/>
                <w:szCs w:val="20"/>
              </w:rPr>
            </w:pPr>
            <w:r w:rsidRPr="00E01893">
              <w:rPr>
                <w:b/>
                <w:bCs/>
                <w:color w:val="000000"/>
                <w:sz w:val="20"/>
                <w:szCs w:val="20"/>
              </w:rPr>
              <w:t>Предложение 3</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BD03DD" w14:textId="73972C46" w:rsidR="00000249" w:rsidRPr="00E01893" w:rsidRDefault="00000249" w:rsidP="00E01893">
            <w:pPr>
              <w:jc w:val="center"/>
              <w:rPr>
                <w:b/>
                <w:bCs/>
                <w:color w:val="000000"/>
                <w:sz w:val="20"/>
                <w:szCs w:val="20"/>
              </w:rPr>
            </w:pPr>
            <w:r w:rsidRPr="00E01893">
              <w:rPr>
                <w:b/>
                <w:bCs/>
                <w:color w:val="000000"/>
                <w:sz w:val="20"/>
                <w:szCs w:val="20"/>
              </w:rPr>
              <w:t>Средняя цена руб.</w:t>
            </w:r>
          </w:p>
        </w:tc>
      </w:tr>
      <w:tr w:rsidR="00000249" w:rsidRPr="00E01893" w14:paraId="11B3553A" w14:textId="77777777" w:rsidTr="00000249">
        <w:trPr>
          <w:trHeight w:val="230"/>
        </w:trPr>
        <w:tc>
          <w:tcPr>
            <w:tcW w:w="185" w:type="pct"/>
            <w:vMerge/>
            <w:tcBorders>
              <w:top w:val="single" w:sz="4" w:space="0" w:color="auto"/>
              <w:left w:val="single" w:sz="4" w:space="0" w:color="auto"/>
              <w:bottom w:val="single" w:sz="4" w:space="0" w:color="000000"/>
              <w:right w:val="single" w:sz="4" w:space="0" w:color="auto"/>
            </w:tcBorders>
            <w:vAlign w:val="center"/>
            <w:hideMark/>
          </w:tcPr>
          <w:p w14:paraId="582AF337" w14:textId="77777777" w:rsidR="00000249" w:rsidRPr="00E01893" w:rsidRDefault="00000249" w:rsidP="00E01893">
            <w:pPr>
              <w:rPr>
                <w:b/>
                <w:bCs/>
                <w:color w:val="000000"/>
                <w:sz w:val="20"/>
                <w:szCs w:val="20"/>
              </w:rPr>
            </w:pPr>
          </w:p>
        </w:tc>
        <w:tc>
          <w:tcPr>
            <w:tcW w:w="1863" w:type="pct"/>
            <w:vMerge/>
            <w:tcBorders>
              <w:top w:val="single" w:sz="4" w:space="0" w:color="auto"/>
              <w:left w:val="single" w:sz="4" w:space="0" w:color="auto"/>
              <w:bottom w:val="single" w:sz="4" w:space="0" w:color="000000"/>
              <w:right w:val="single" w:sz="4" w:space="0" w:color="auto"/>
            </w:tcBorders>
            <w:vAlign w:val="center"/>
            <w:hideMark/>
          </w:tcPr>
          <w:p w14:paraId="02C15E86" w14:textId="77777777" w:rsidR="00000249" w:rsidRPr="00E01893" w:rsidRDefault="00000249" w:rsidP="00E01893">
            <w:pPr>
              <w:rPr>
                <w:b/>
                <w:bCs/>
                <w:color w:val="000000"/>
                <w:sz w:val="20"/>
                <w:szCs w:val="20"/>
              </w:rPr>
            </w:pPr>
          </w:p>
        </w:tc>
        <w:tc>
          <w:tcPr>
            <w:tcW w:w="239" w:type="pct"/>
            <w:vMerge/>
            <w:tcBorders>
              <w:top w:val="single" w:sz="4" w:space="0" w:color="auto"/>
              <w:left w:val="single" w:sz="4" w:space="0" w:color="auto"/>
              <w:bottom w:val="single" w:sz="4" w:space="0" w:color="000000"/>
              <w:right w:val="single" w:sz="4" w:space="0" w:color="auto"/>
            </w:tcBorders>
            <w:vAlign w:val="center"/>
            <w:hideMark/>
          </w:tcPr>
          <w:p w14:paraId="4F53F07A" w14:textId="77777777" w:rsidR="00000249" w:rsidRPr="00E01893" w:rsidRDefault="00000249" w:rsidP="00E01893">
            <w:pPr>
              <w:rPr>
                <w:b/>
                <w:bCs/>
                <w:color w:val="000000"/>
                <w:sz w:val="20"/>
                <w:szCs w:val="20"/>
              </w:rPr>
            </w:pPr>
          </w:p>
        </w:tc>
        <w:tc>
          <w:tcPr>
            <w:tcW w:w="698" w:type="pct"/>
            <w:vMerge/>
            <w:tcBorders>
              <w:top w:val="single" w:sz="4" w:space="0" w:color="auto"/>
              <w:left w:val="nil"/>
              <w:bottom w:val="nil"/>
              <w:right w:val="single" w:sz="4" w:space="0" w:color="auto"/>
            </w:tcBorders>
            <w:vAlign w:val="center"/>
            <w:hideMark/>
          </w:tcPr>
          <w:p w14:paraId="623D6232" w14:textId="77777777" w:rsidR="00000249" w:rsidRPr="00E01893" w:rsidRDefault="00000249" w:rsidP="00E01893">
            <w:pPr>
              <w:rPr>
                <w:b/>
                <w:bCs/>
                <w:color w:val="000000"/>
                <w:sz w:val="20"/>
                <w:szCs w:val="20"/>
              </w:rPr>
            </w:pPr>
          </w:p>
        </w:tc>
        <w:tc>
          <w:tcPr>
            <w:tcW w:w="698" w:type="pct"/>
            <w:vMerge/>
            <w:tcBorders>
              <w:top w:val="single" w:sz="4" w:space="0" w:color="auto"/>
              <w:left w:val="nil"/>
              <w:bottom w:val="nil"/>
              <w:right w:val="single" w:sz="4" w:space="0" w:color="auto"/>
            </w:tcBorders>
            <w:vAlign w:val="center"/>
            <w:hideMark/>
          </w:tcPr>
          <w:p w14:paraId="67ECFBE4" w14:textId="77777777" w:rsidR="00000249" w:rsidRPr="00E01893" w:rsidRDefault="00000249" w:rsidP="00E01893">
            <w:pPr>
              <w:rPr>
                <w:b/>
                <w:bCs/>
                <w:color w:val="000000"/>
                <w:sz w:val="20"/>
                <w:szCs w:val="20"/>
              </w:rPr>
            </w:pPr>
          </w:p>
        </w:tc>
        <w:tc>
          <w:tcPr>
            <w:tcW w:w="726" w:type="pct"/>
            <w:vMerge/>
            <w:tcBorders>
              <w:top w:val="single" w:sz="4" w:space="0" w:color="auto"/>
              <w:left w:val="nil"/>
              <w:bottom w:val="nil"/>
              <w:right w:val="single" w:sz="4" w:space="0" w:color="auto"/>
            </w:tcBorders>
            <w:vAlign w:val="center"/>
            <w:hideMark/>
          </w:tcPr>
          <w:p w14:paraId="098850F8" w14:textId="77777777" w:rsidR="00000249" w:rsidRPr="00E01893" w:rsidRDefault="00000249" w:rsidP="00E01893">
            <w:pPr>
              <w:rPr>
                <w:b/>
                <w:bCs/>
                <w:color w:val="000000"/>
                <w:sz w:val="20"/>
                <w:szCs w:val="20"/>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14:paraId="310B1863" w14:textId="77777777" w:rsidR="00000249" w:rsidRPr="00E01893" w:rsidRDefault="00000249" w:rsidP="00E01893">
            <w:pPr>
              <w:rPr>
                <w:b/>
                <w:bCs/>
                <w:color w:val="000000"/>
                <w:sz w:val="20"/>
                <w:szCs w:val="20"/>
              </w:rPr>
            </w:pPr>
          </w:p>
        </w:tc>
      </w:tr>
      <w:tr w:rsidR="00000249" w:rsidRPr="00E01893" w14:paraId="49C63E5C" w14:textId="77777777" w:rsidTr="00000249">
        <w:trPr>
          <w:trHeight w:val="170"/>
        </w:trPr>
        <w:tc>
          <w:tcPr>
            <w:tcW w:w="185" w:type="pct"/>
            <w:vMerge/>
            <w:tcBorders>
              <w:top w:val="single" w:sz="4" w:space="0" w:color="auto"/>
              <w:left w:val="single" w:sz="4" w:space="0" w:color="auto"/>
              <w:bottom w:val="single" w:sz="4" w:space="0" w:color="000000"/>
              <w:right w:val="single" w:sz="4" w:space="0" w:color="auto"/>
            </w:tcBorders>
            <w:vAlign w:val="center"/>
            <w:hideMark/>
          </w:tcPr>
          <w:p w14:paraId="27D93B95" w14:textId="77777777" w:rsidR="00000249" w:rsidRPr="00E01893" w:rsidRDefault="00000249" w:rsidP="00E01893">
            <w:pPr>
              <w:rPr>
                <w:b/>
                <w:bCs/>
                <w:color w:val="000000"/>
                <w:sz w:val="20"/>
                <w:szCs w:val="20"/>
              </w:rPr>
            </w:pPr>
          </w:p>
        </w:tc>
        <w:tc>
          <w:tcPr>
            <w:tcW w:w="1863" w:type="pct"/>
            <w:vMerge/>
            <w:tcBorders>
              <w:top w:val="single" w:sz="4" w:space="0" w:color="auto"/>
              <w:left w:val="single" w:sz="4" w:space="0" w:color="auto"/>
              <w:bottom w:val="single" w:sz="4" w:space="0" w:color="000000"/>
              <w:right w:val="single" w:sz="4" w:space="0" w:color="auto"/>
            </w:tcBorders>
            <w:vAlign w:val="center"/>
            <w:hideMark/>
          </w:tcPr>
          <w:p w14:paraId="53CF8EBB" w14:textId="77777777" w:rsidR="00000249" w:rsidRPr="00E01893" w:rsidRDefault="00000249" w:rsidP="00E01893">
            <w:pPr>
              <w:rPr>
                <w:b/>
                <w:bCs/>
                <w:color w:val="000000"/>
                <w:sz w:val="20"/>
                <w:szCs w:val="20"/>
              </w:rPr>
            </w:pPr>
          </w:p>
        </w:tc>
        <w:tc>
          <w:tcPr>
            <w:tcW w:w="239" w:type="pct"/>
            <w:vMerge/>
            <w:tcBorders>
              <w:top w:val="single" w:sz="4" w:space="0" w:color="auto"/>
              <w:left w:val="single" w:sz="4" w:space="0" w:color="auto"/>
              <w:bottom w:val="single" w:sz="4" w:space="0" w:color="000000"/>
              <w:right w:val="single" w:sz="4" w:space="0" w:color="auto"/>
            </w:tcBorders>
            <w:vAlign w:val="center"/>
            <w:hideMark/>
          </w:tcPr>
          <w:p w14:paraId="5CA38056" w14:textId="77777777" w:rsidR="00000249" w:rsidRPr="00E01893" w:rsidRDefault="00000249" w:rsidP="00E01893">
            <w:pPr>
              <w:rPr>
                <w:b/>
                <w:bCs/>
                <w:color w:val="000000"/>
                <w:sz w:val="20"/>
                <w:szCs w:val="20"/>
              </w:rPr>
            </w:pPr>
          </w:p>
        </w:tc>
        <w:tc>
          <w:tcPr>
            <w:tcW w:w="698" w:type="pct"/>
            <w:tcBorders>
              <w:top w:val="nil"/>
              <w:left w:val="nil"/>
              <w:bottom w:val="single" w:sz="4" w:space="0" w:color="auto"/>
              <w:right w:val="single" w:sz="4" w:space="0" w:color="auto"/>
            </w:tcBorders>
            <w:shd w:val="clear" w:color="auto" w:fill="auto"/>
            <w:noWrap/>
            <w:vAlign w:val="center"/>
            <w:hideMark/>
          </w:tcPr>
          <w:p w14:paraId="077F4C5F" w14:textId="77777777" w:rsidR="00000249" w:rsidRPr="00E01893" w:rsidRDefault="00000249" w:rsidP="00E01893">
            <w:pPr>
              <w:jc w:val="center"/>
              <w:rPr>
                <w:b/>
                <w:bCs/>
                <w:color w:val="000000"/>
                <w:sz w:val="20"/>
                <w:szCs w:val="20"/>
              </w:rPr>
            </w:pPr>
            <w:r w:rsidRPr="00E01893">
              <w:rPr>
                <w:b/>
                <w:bCs/>
                <w:color w:val="000000"/>
                <w:sz w:val="20"/>
                <w:szCs w:val="20"/>
              </w:rPr>
              <w:t>не облагается НДС</w:t>
            </w:r>
          </w:p>
        </w:tc>
        <w:tc>
          <w:tcPr>
            <w:tcW w:w="698" w:type="pct"/>
            <w:tcBorders>
              <w:top w:val="nil"/>
              <w:left w:val="nil"/>
              <w:bottom w:val="single" w:sz="4" w:space="0" w:color="auto"/>
              <w:right w:val="single" w:sz="4" w:space="0" w:color="auto"/>
            </w:tcBorders>
            <w:shd w:val="clear" w:color="auto" w:fill="auto"/>
            <w:noWrap/>
            <w:vAlign w:val="center"/>
            <w:hideMark/>
          </w:tcPr>
          <w:p w14:paraId="39A185EB" w14:textId="77777777" w:rsidR="00000249" w:rsidRPr="00E01893" w:rsidRDefault="00000249" w:rsidP="00E01893">
            <w:pPr>
              <w:jc w:val="center"/>
              <w:rPr>
                <w:b/>
                <w:bCs/>
                <w:color w:val="000000"/>
                <w:sz w:val="20"/>
                <w:szCs w:val="20"/>
              </w:rPr>
            </w:pPr>
            <w:r w:rsidRPr="00E01893">
              <w:rPr>
                <w:b/>
                <w:bCs/>
                <w:color w:val="000000"/>
                <w:sz w:val="20"/>
                <w:szCs w:val="20"/>
              </w:rPr>
              <w:t>не облагается НДС</w:t>
            </w:r>
          </w:p>
        </w:tc>
        <w:tc>
          <w:tcPr>
            <w:tcW w:w="726" w:type="pct"/>
            <w:tcBorders>
              <w:top w:val="nil"/>
              <w:left w:val="nil"/>
              <w:bottom w:val="single" w:sz="4" w:space="0" w:color="auto"/>
              <w:right w:val="single" w:sz="4" w:space="0" w:color="auto"/>
            </w:tcBorders>
            <w:shd w:val="clear" w:color="auto" w:fill="auto"/>
            <w:noWrap/>
            <w:vAlign w:val="center"/>
            <w:hideMark/>
          </w:tcPr>
          <w:p w14:paraId="049B6510" w14:textId="77777777" w:rsidR="00000249" w:rsidRPr="00E01893" w:rsidRDefault="00000249" w:rsidP="00E01893">
            <w:pPr>
              <w:jc w:val="center"/>
              <w:rPr>
                <w:b/>
                <w:bCs/>
                <w:color w:val="000000"/>
                <w:sz w:val="20"/>
                <w:szCs w:val="20"/>
              </w:rPr>
            </w:pPr>
            <w:r w:rsidRPr="00E01893">
              <w:rPr>
                <w:b/>
                <w:bCs/>
                <w:color w:val="000000"/>
                <w:sz w:val="20"/>
                <w:szCs w:val="20"/>
              </w:rPr>
              <w:t>не облагается НДС</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14:paraId="5E143F1E" w14:textId="77777777" w:rsidR="00000249" w:rsidRPr="00E01893" w:rsidRDefault="00000249" w:rsidP="00E01893">
            <w:pPr>
              <w:rPr>
                <w:b/>
                <w:bCs/>
                <w:color w:val="000000"/>
                <w:sz w:val="20"/>
                <w:szCs w:val="20"/>
              </w:rPr>
            </w:pPr>
          </w:p>
        </w:tc>
      </w:tr>
      <w:tr w:rsidR="00000249" w:rsidRPr="00E01893" w14:paraId="0AB3EF96" w14:textId="77777777" w:rsidTr="00000249">
        <w:trPr>
          <w:trHeight w:val="170"/>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55532ECE" w14:textId="77777777" w:rsidR="00000249" w:rsidRPr="00E01893" w:rsidRDefault="00000249" w:rsidP="00E01893">
            <w:pPr>
              <w:jc w:val="center"/>
              <w:rPr>
                <w:color w:val="000000"/>
                <w:sz w:val="20"/>
                <w:szCs w:val="20"/>
              </w:rPr>
            </w:pPr>
            <w:r w:rsidRPr="00E01893">
              <w:rPr>
                <w:color w:val="000000"/>
                <w:sz w:val="20"/>
                <w:szCs w:val="20"/>
              </w:rPr>
              <w:t>1</w:t>
            </w:r>
          </w:p>
        </w:tc>
        <w:tc>
          <w:tcPr>
            <w:tcW w:w="1863" w:type="pct"/>
            <w:tcBorders>
              <w:top w:val="nil"/>
              <w:left w:val="nil"/>
              <w:bottom w:val="single" w:sz="8" w:space="0" w:color="auto"/>
              <w:right w:val="single" w:sz="8" w:space="0" w:color="auto"/>
            </w:tcBorders>
            <w:shd w:val="clear" w:color="auto" w:fill="auto"/>
            <w:vAlign w:val="center"/>
            <w:hideMark/>
          </w:tcPr>
          <w:p w14:paraId="73377770" w14:textId="77777777" w:rsidR="00000249" w:rsidRPr="00E01893" w:rsidRDefault="00000249" w:rsidP="00E01893">
            <w:pPr>
              <w:rPr>
                <w:color w:val="000000"/>
                <w:sz w:val="20"/>
                <w:szCs w:val="20"/>
              </w:rPr>
            </w:pPr>
            <w:r w:rsidRPr="00E01893">
              <w:rPr>
                <w:color w:val="000000"/>
                <w:sz w:val="20"/>
                <w:szCs w:val="20"/>
              </w:rPr>
              <w:t xml:space="preserve">Лицензия на программное обеспечение </w:t>
            </w:r>
            <w:proofErr w:type="spellStart"/>
            <w:r w:rsidRPr="00E01893">
              <w:rPr>
                <w:color w:val="000000"/>
                <w:sz w:val="20"/>
                <w:szCs w:val="20"/>
              </w:rPr>
              <w:t>InfoWatch</w:t>
            </w:r>
            <w:proofErr w:type="spellEnd"/>
            <w:r w:rsidRPr="00E01893">
              <w:rPr>
                <w:color w:val="000000"/>
                <w:sz w:val="20"/>
                <w:szCs w:val="20"/>
              </w:rPr>
              <w:t xml:space="preserve"> </w:t>
            </w:r>
            <w:proofErr w:type="spellStart"/>
            <w:r w:rsidRPr="00E01893">
              <w:rPr>
                <w:color w:val="000000"/>
                <w:sz w:val="20"/>
                <w:szCs w:val="20"/>
              </w:rPr>
              <w:t>Traffic</w:t>
            </w:r>
            <w:proofErr w:type="spellEnd"/>
            <w:r w:rsidRPr="00E01893">
              <w:rPr>
                <w:color w:val="000000"/>
                <w:sz w:val="20"/>
                <w:szCs w:val="20"/>
              </w:rPr>
              <w:t xml:space="preserve"> </w:t>
            </w:r>
            <w:proofErr w:type="spellStart"/>
            <w:r w:rsidRPr="00E01893">
              <w:rPr>
                <w:color w:val="000000"/>
                <w:sz w:val="20"/>
                <w:szCs w:val="20"/>
              </w:rPr>
              <w:t>Monitor</w:t>
            </w:r>
            <w:proofErr w:type="spellEnd"/>
            <w:r w:rsidRPr="00E01893">
              <w:rPr>
                <w:color w:val="000000"/>
                <w:sz w:val="20"/>
                <w:szCs w:val="20"/>
              </w:rPr>
              <w:t xml:space="preserve"> </w:t>
            </w:r>
            <w:proofErr w:type="spellStart"/>
            <w:r w:rsidRPr="00E01893">
              <w:rPr>
                <w:color w:val="000000"/>
                <w:sz w:val="20"/>
                <w:szCs w:val="20"/>
              </w:rPr>
              <w:t>Enterprise</w:t>
            </w:r>
            <w:proofErr w:type="spellEnd"/>
            <w:r w:rsidRPr="00E01893">
              <w:rPr>
                <w:color w:val="000000"/>
                <w:sz w:val="20"/>
                <w:szCs w:val="20"/>
              </w:rPr>
              <w:t xml:space="preserve"> </w:t>
            </w:r>
            <w:proofErr w:type="spellStart"/>
            <w:r w:rsidRPr="00E01893">
              <w:rPr>
                <w:color w:val="000000"/>
                <w:sz w:val="20"/>
                <w:szCs w:val="20"/>
              </w:rPr>
              <w:t>Edition</w:t>
            </w:r>
            <w:proofErr w:type="spellEnd"/>
            <w:r w:rsidRPr="00E01893">
              <w:rPr>
                <w:color w:val="000000"/>
                <w:sz w:val="20"/>
                <w:szCs w:val="20"/>
              </w:rPr>
              <w:t xml:space="preserve">: </w:t>
            </w:r>
            <w:r w:rsidRPr="00E01893">
              <w:rPr>
                <w:color w:val="000000"/>
                <w:sz w:val="20"/>
                <w:szCs w:val="20"/>
              </w:rPr>
              <w:br/>
              <w:t xml:space="preserve">• </w:t>
            </w:r>
            <w:proofErr w:type="spellStart"/>
            <w:r w:rsidRPr="00E01893">
              <w:rPr>
                <w:color w:val="000000"/>
                <w:sz w:val="20"/>
                <w:szCs w:val="20"/>
              </w:rPr>
              <w:t>Traffic</w:t>
            </w:r>
            <w:proofErr w:type="spellEnd"/>
            <w:r w:rsidRPr="00E01893">
              <w:rPr>
                <w:color w:val="000000"/>
                <w:sz w:val="20"/>
                <w:szCs w:val="20"/>
              </w:rPr>
              <w:t xml:space="preserve"> </w:t>
            </w:r>
            <w:proofErr w:type="spellStart"/>
            <w:r w:rsidRPr="00E01893">
              <w:rPr>
                <w:color w:val="000000"/>
                <w:sz w:val="20"/>
                <w:szCs w:val="20"/>
              </w:rPr>
              <w:t>Monitor</w:t>
            </w:r>
            <w:proofErr w:type="spellEnd"/>
            <w:r w:rsidRPr="00E01893">
              <w:rPr>
                <w:color w:val="000000"/>
                <w:sz w:val="20"/>
                <w:szCs w:val="20"/>
              </w:rPr>
              <w:t xml:space="preserve"> </w:t>
            </w:r>
            <w:proofErr w:type="spellStart"/>
            <w:r w:rsidRPr="00E01893">
              <w:rPr>
                <w:color w:val="000000"/>
                <w:sz w:val="20"/>
                <w:szCs w:val="20"/>
              </w:rPr>
              <w:t>for</w:t>
            </w:r>
            <w:proofErr w:type="spellEnd"/>
            <w:r w:rsidRPr="00E01893">
              <w:rPr>
                <w:color w:val="000000"/>
                <w:sz w:val="20"/>
                <w:szCs w:val="20"/>
              </w:rPr>
              <w:t xml:space="preserve"> </w:t>
            </w:r>
            <w:proofErr w:type="spellStart"/>
            <w:r w:rsidRPr="00E01893">
              <w:rPr>
                <w:color w:val="000000"/>
                <w:sz w:val="20"/>
                <w:szCs w:val="20"/>
              </w:rPr>
              <w:t>Terminal</w:t>
            </w:r>
            <w:proofErr w:type="spellEnd"/>
            <w:r w:rsidRPr="00E01893">
              <w:rPr>
                <w:color w:val="000000"/>
                <w:sz w:val="20"/>
                <w:szCs w:val="20"/>
              </w:rPr>
              <w:t xml:space="preserve"> </w:t>
            </w:r>
            <w:proofErr w:type="spellStart"/>
            <w:r w:rsidRPr="00E01893">
              <w:rPr>
                <w:color w:val="000000"/>
                <w:sz w:val="20"/>
                <w:szCs w:val="20"/>
              </w:rPr>
              <w:t>Sessions</w:t>
            </w:r>
            <w:proofErr w:type="spellEnd"/>
            <w:r w:rsidRPr="00E01893">
              <w:rPr>
                <w:color w:val="000000"/>
                <w:sz w:val="20"/>
                <w:szCs w:val="20"/>
              </w:rPr>
              <w:t xml:space="preserve"> для 300 учётных записей; </w:t>
            </w:r>
            <w:r w:rsidRPr="00E01893">
              <w:rPr>
                <w:color w:val="000000"/>
                <w:sz w:val="20"/>
                <w:szCs w:val="20"/>
              </w:rPr>
              <w:br/>
              <w:t xml:space="preserve">• </w:t>
            </w:r>
            <w:proofErr w:type="spellStart"/>
            <w:r w:rsidRPr="00E01893">
              <w:rPr>
                <w:color w:val="000000"/>
                <w:sz w:val="20"/>
                <w:szCs w:val="20"/>
              </w:rPr>
              <w:t>KickStart</w:t>
            </w:r>
            <w:proofErr w:type="spellEnd"/>
            <w:r w:rsidRPr="00E01893">
              <w:rPr>
                <w:color w:val="000000"/>
                <w:sz w:val="20"/>
                <w:szCs w:val="20"/>
              </w:rPr>
              <w:t xml:space="preserve">, срок действия 1 год; </w:t>
            </w:r>
            <w:r w:rsidRPr="00E01893">
              <w:rPr>
                <w:color w:val="000000"/>
                <w:sz w:val="20"/>
                <w:szCs w:val="20"/>
              </w:rPr>
              <w:br/>
              <w:t xml:space="preserve">• </w:t>
            </w:r>
            <w:proofErr w:type="spellStart"/>
            <w:r w:rsidRPr="00E01893">
              <w:rPr>
                <w:color w:val="000000"/>
                <w:sz w:val="20"/>
                <w:szCs w:val="20"/>
              </w:rPr>
              <w:t>Activity</w:t>
            </w:r>
            <w:proofErr w:type="spellEnd"/>
            <w:r w:rsidRPr="00E01893">
              <w:rPr>
                <w:color w:val="000000"/>
                <w:sz w:val="20"/>
                <w:szCs w:val="20"/>
              </w:rPr>
              <w:t xml:space="preserve"> </w:t>
            </w:r>
            <w:proofErr w:type="spellStart"/>
            <w:r w:rsidRPr="00E01893">
              <w:rPr>
                <w:color w:val="000000"/>
                <w:sz w:val="20"/>
                <w:szCs w:val="20"/>
              </w:rPr>
              <w:t>Monitor</w:t>
            </w:r>
            <w:proofErr w:type="spellEnd"/>
            <w:r w:rsidRPr="00E01893">
              <w:rPr>
                <w:color w:val="000000"/>
                <w:sz w:val="20"/>
                <w:szCs w:val="20"/>
              </w:rPr>
              <w:t xml:space="preserve"> </w:t>
            </w:r>
            <w:proofErr w:type="spellStart"/>
            <w:r w:rsidRPr="00E01893">
              <w:rPr>
                <w:color w:val="000000"/>
                <w:sz w:val="20"/>
                <w:szCs w:val="20"/>
              </w:rPr>
              <w:t>Base</w:t>
            </w:r>
            <w:proofErr w:type="spellEnd"/>
            <w:r w:rsidRPr="00E01893">
              <w:rPr>
                <w:color w:val="000000"/>
                <w:sz w:val="20"/>
                <w:szCs w:val="20"/>
              </w:rPr>
              <w:t xml:space="preserve"> для 300-учётных записей</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31EE0564" w14:textId="77777777" w:rsidR="00000249" w:rsidRPr="00E01893" w:rsidRDefault="00000249" w:rsidP="00E01893">
            <w:pPr>
              <w:jc w:val="center"/>
              <w:rPr>
                <w:color w:val="000000"/>
                <w:sz w:val="20"/>
                <w:szCs w:val="20"/>
              </w:rPr>
            </w:pPr>
            <w:r w:rsidRPr="00E01893">
              <w:rPr>
                <w:color w:val="000000"/>
                <w:sz w:val="20"/>
                <w:szCs w:val="20"/>
              </w:rPr>
              <w:t>1</w:t>
            </w:r>
          </w:p>
        </w:tc>
        <w:tc>
          <w:tcPr>
            <w:tcW w:w="698" w:type="pct"/>
            <w:tcBorders>
              <w:top w:val="nil"/>
              <w:left w:val="nil"/>
              <w:bottom w:val="single" w:sz="4" w:space="0" w:color="auto"/>
              <w:right w:val="single" w:sz="4" w:space="0" w:color="auto"/>
            </w:tcBorders>
            <w:shd w:val="clear" w:color="auto" w:fill="auto"/>
            <w:noWrap/>
            <w:vAlign w:val="center"/>
            <w:hideMark/>
          </w:tcPr>
          <w:p w14:paraId="135190FE" w14:textId="77777777" w:rsidR="00000249" w:rsidRPr="00E01893" w:rsidRDefault="00000249" w:rsidP="00E01893">
            <w:pPr>
              <w:jc w:val="center"/>
              <w:rPr>
                <w:color w:val="000000"/>
                <w:sz w:val="20"/>
                <w:szCs w:val="20"/>
              </w:rPr>
            </w:pPr>
            <w:r w:rsidRPr="00E01893">
              <w:rPr>
                <w:color w:val="000000"/>
                <w:sz w:val="20"/>
                <w:szCs w:val="20"/>
              </w:rPr>
              <w:t>1 100 000,00</w:t>
            </w:r>
          </w:p>
        </w:tc>
        <w:tc>
          <w:tcPr>
            <w:tcW w:w="698" w:type="pct"/>
            <w:tcBorders>
              <w:top w:val="nil"/>
              <w:left w:val="nil"/>
              <w:bottom w:val="single" w:sz="4" w:space="0" w:color="auto"/>
              <w:right w:val="single" w:sz="4" w:space="0" w:color="auto"/>
            </w:tcBorders>
            <w:shd w:val="clear" w:color="auto" w:fill="auto"/>
            <w:noWrap/>
            <w:vAlign w:val="center"/>
            <w:hideMark/>
          </w:tcPr>
          <w:p w14:paraId="3B341493" w14:textId="77777777" w:rsidR="00000249" w:rsidRPr="00E01893" w:rsidRDefault="00000249" w:rsidP="00E01893">
            <w:pPr>
              <w:jc w:val="center"/>
              <w:rPr>
                <w:color w:val="000000"/>
                <w:sz w:val="20"/>
                <w:szCs w:val="20"/>
              </w:rPr>
            </w:pPr>
            <w:r w:rsidRPr="00E01893">
              <w:rPr>
                <w:color w:val="000000"/>
                <w:sz w:val="20"/>
                <w:szCs w:val="20"/>
              </w:rPr>
              <w:t>1 112 000,00</w:t>
            </w:r>
          </w:p>
        </w:tc>
        <w:tc>
          <w:tcPr>
            <w:tcW w:w="726" w:type="pct"/>
            <w:tcBorders>
              <w:top w:val="nil"/>
              <w:left w:val="nil"/>
              <w:bottom w:val="single" w:sz="4" w:space="0" w:color="auto"/>
              <w:right w:val="single" w:sz="4" w:space="0" w:color="auto"/>
            </w:tcBorders>
            <w:shd w:val="clear" w:color="auto" w:fill="auto"/>
            <w:noWrap/>
            <w:vAlign w:val="center"/>
            <w:hideMark/>
          </w:tcPr>
          <w:p w14:paraId="58061D00" w14:textId="77777777" w:rsidR="00000249" w:rsidRPr="00E01893" w:rsidRDefault="00000249" w:rsidP="00E01893">
            <w:pPr>
              <w:jc w:val="center"/>
              <w:rPr>
                <w:color w:val="000000"/>
                <w:sz w:val="20"/>
                <w:szCs w:val="20"/>
              </w:rPr>
            </w:pPr>
            <w:r w:rsidRPr="00E01893">
              <w:rPr>
                <w:color w:val="000000"/>
                <w:sz w:val="20"/>
                <w:szCs w:val="20"/>
              </w:rPr>
              <w:t>1 115 500,00</w:t>
            </w:r>
          </w:p>
        </w:tc>
        <w:tc>
          <w:tcPr>
            <w:tcW w:w="591" w:type="pct"/>
            <w:tcBorders>
              <w:top w:val="nil"/>
              <w:left w:val="nil"/>
              <w:bottom w:val="single" w:sz="4" w:space="0" w:color="auto"/>
              <w:right w:val="single" w:sz="4" w:space="0" w:color="auto"/>
            </w:tcBorders>
            <w:shd w:val="clear" w:color="auto" w:fill="auto"/>
            <w:noWrap/>
            <w:vAlign w:val="center"/>
            <w:hideMark/>
          </w:tcPr>
          <w:p w14:paraId="19271095" w14:textId="77777777" w:rsidR="00000249" w:rsidRPr="00E01893" w:rsidRDefault="00000249" w:rsidP="00E01893">
            <w:pPr>
              <w:jc w:val="center"/>
              <w:rPr>
                <w:color w:val="000000"/>
                <w:sz w:val="20"/>
                <w:szCs w:val="20"/>
              </w:rPr>
            </w:pPr>
            <w:r w:rsidRPr="00E01893">
              <w:rPr>
                <w:color w:val="000000"/>
                <w:sz w:val="20"/>
                <w:szCs w:val="20"/>
              </w:rPr>
              <w:t>1 109 166,67</w:t>
            </w:r>
          </w:p>
        </w:tc>
      </w:tr>
      <w:tr w:rsidR="00000249" w:rsidRPr="00E01893" w14:paraId="7D9B3B7D" w14:textId="77777777" w:rsidTr="00000249">
        <w:trPr>
          <w:trHeight w:val="170"/>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33FAFD99" w14:textId="77777777" w:rsidR="00000249" w:rsidRPr="00E01893" w:rsidRDefault="00000249" w:rsidP="00E01893">
            <w:pPr>
              <w:jc w:val="center"/>
              <w:rPr>
                <w:color w:val="000000"/>
                <w:sz w:val="20"/>
                <w:szCs w:val="20"/>
              </w:rPr>
            </w:pPr>
            <w:r w:rsidRPr="00E01893">
              <w:rPr>
                <w:color w:val="000000"/>
                <w:sz w:val="20"/>
                <w:szCs w:val="20"/>
              </w:rPr>
              <w:t>2</w:t>
            </w:r>
          </w:p>
        </w:tc>
        <w:tc>
          <w:tcPr>
            <w:tcW w:w="1863" w:type="pct"/>
            <w:tcBorders>
              <w:top w:val="nil"/>
              <w:left w:val="nil"/>
              <w:bottom w:val="single" w:sz="4" w:space="0" w:color="auto"/>
              <w:right w:val="single" w:sz="4" w:space="0" w:color="auto"/>
            </w:tcBorders>
            <w:shd w:val="clear" w:color="auto" w:fill="auto"/>
            <w:vAlign w:val="center"/>
            <w:hideMark/>
          </w:tcPr>
          <w:p w14:paraId="3EDFA196" w14:textId="77777777" w:rsidR="00000249" w:rsidRPr="00E01893" w:rsidRDefault="00000249" w:rsidP="00E01893">
            <w:pPr>
              <w:rPr>
                <w:color w:val="000000"/>
                <w:sz w:val="20"/>
                <w:szCs w:val="20"/>
              </w:rPr>
            </w:pPr>
            <w:r w:rsidRPr="00E01893">
              <w:rPr>
                <w:color w:val="000000"/>
                <w:sz w:val="20"/>
                <w:szCs w:val="20"/>
              </w:rPr>
              <w:t xml:space="preserve">Лицензия на пользование обновлениями программного обеспечения </w:t>
            </w:r>
            <w:proofErr w:type="spellStart"/>
            <w:r w:rsidRPr="00E01893">
              <w:rPr>
                <w:color w:val="000000"/>
                <w:sz w:val="20"/>
                <w:szCs w:val="20"/>
              </w:rPr>
              <w:t>InfoWatch</w:t>
            </w:r>
            <w:proofErr w:type="spellEnd"/>
            <w:r w:rsidRPr="00E01893">
              <w:rPr>
                <w:color w:val="000000"/>
                <w:sz w:val="20"/>
                <w:szCs w:val="20"/>
              </w:rPr>
              <w:t xml:space="preserve"> </w:t>
            </w:r>
            <w:proofErr w:type="spellStart"/>
            <w:r w:rsidRPr="00E01893">
              <w:rPr>
                <w:color w:val="000000"/>
                <w:sz w:val="20"/>
                <w:szCs w:val="20"/>
              </w:rPr>
              <w:t>Traffic</w:t>
            </w:r>
            <w:proofErr w:type="spellEnd"/>
            <w:r w:rsidRPr="00E01893">
              <w:rPr>
                <w:color w:val="000000"/>
                <w:sz w:val="20"/>
                <w:szCs w:val="20"/>
              </w:rPr>
              <w:t xml:space="preserve"> </w:t>
            </w:r>
            <w:proofErr w:type="spellStart"/>
            <w:r w:rsidRPr="00E01893">
              <w:rPr>
                <w:color w:val="000000"/>
                <w:sz w:val="20"/>
                <w:szCs w:val="20"/>
              </w:rPr>
              <w:t>Monitor</w:t>
            </w:r>
            <w:proofErr w:type="spellEnd"/>
            <w:r w:rsidRPr="00E01893">
              <w:rPr>
                <w:color w:val="000000"/>
                <w:sz w:val="20"/>
                <w:szCs w:val="20"/>
              </w:rPr>
              <w:t xml:space="preserve"> </w:t>
            </w:r>
            <w:proofErr w:type="spellStart"/>
            <w:r w:rsidRPr="00E01893">
              <w:rPr>
                <w:color w:val="000000"/>
                <w:sz w:val="20"/>
                <w:szCs w:val="20"/>
              </w:rPr>
              <w:t>Enterprise</w:t>
            </w:r>
            <w:proofErr w:type="spellEnd"/>
            <w:r w:rsidRPr="00E01893">
              <w:rPr>
                <w:color w:val="000000"/>
                <w:sz w:val="20"/>
                <w:szCs w:val="20"/>
              </w:rPr>
              <w:t xml:space="preserve"> </w:t>
            </w:r>
            <w:proofErr w:type="spellStart"/>
            <w:r w:rsidRPr="00E01893">
              <w:rPr>
                <w:color w:val="000000"/>
                <w:sz w:val="20"/>
                <w:szCs w:val="20"/>
              </w:rPr>
              <w:t>Edition</w:t>
            </w:r>
            <w:proofErr w:type="spellEnd"/>
            <w:r w:rsidRPr="00E01893">
              <w:rPr>
                <w:color w:val="000000"/>
                <w:sz w:val="20"/>
                <w:szCs w:val="20"/>
              </w:rPr>
              <w:t xml:space="preserve"> для 300 учётных записей, срок действия 1 год</w:t>
            </w:r>
          </w:p>
        </w:tc>
        <w:tc>
          <w:tcPr>
            <w:tcW w:w="239" w:type="pct"/>
            <w:tcBorders>
              <w:top w:val="nil"/>
              <w:left w:val="nil"/>
              <w:bottom w:val="single" w:sz="4" w:space="0" w:color="auto"/>
              <w:right w:val="single" w:sz="4" w:space="0" w:color="auto"/>
            </w:tcBorders>
            <w:shd w:val="clear" w:color="auto" w:fill="auto"/>
            <w:noWrap/>
            <w:vAlign w:val="center"/>
            <w:hideMark/>
          </w:tcPr>
          <w:p w14:paraId="2446CA84" w14:textId="77777777" w:rsidR="00000249" w:rsidRPr="00E01893" w:rsidRDefault="00000249" w:rsidP="00E01893">
            <w:pPr>
              <w:jc w:val="center"/>
              <w:rPr>
                <w:color w:val="000000"/>
                <w:sz w:val="20"/>
                <w:szCs w:val="20"/>
              </w:rPr>
            </w:pPr>
            <w:r w:rsidRPr="00E01893">
              <w:rPr>
                <w:color w:val="000000"/>
                <w:sz w:val="20"/>
                <w:szCs w:val="20"/>
              </w:rPr>
              <w:t>1</w:t>
            </w:r>
          </w:p>
        </w:tc>
        <w:tc>
          <w:tcPr>
            <w:tcW w:w="698" w:type="pct"/>
            <w:tcBorders>
              <w:top w:val="nil"/>
              <w:left w:val="nil"/>
              <w:bottom w:val="single" w:sz="4" w:space="0" w:color="auto"/>
              <w:right w:val="single" w:sz="4" w:space="0" w:color="auto"/>
            </w:tcBorders>
            <w:shd w:val="clear" w:color="auto" w:fill="auto"/>
            <w:noWrap/>
            <w:vAlign w:val="center"/>
            <w:hideMark/>
          </w:tcPr>
          <w:p w14:paraId="4AD3E752" w14:textId="77777777" w:rsidR="00000249" w:rsidRPr="00E01893" w:rsidRDefault="00000249" w:rsidP="00E01893">
            <w:pPr>
              <w:jc w:val="center"/>
              <w:rPr>
                <w:color w:val="000000"/>
                <w:sz w:val="20"/>
                <w:szCs w:val="20"/>
              </w:rPr>
            </w:pPr>
            <w:r w:rsidRPr="00E01893">
              <w:rPr>
                <w:color w:val="000000"/>
                <w:sz w:val="20"/>
                <w:szCs w:val="20"/>
              </w:rPr>
              <w:t>1 250 000,00</w:t>
            </w:r>
          </w:p>
        </w:tc>
        <w:tc>
          <w:tcPr>
            <w:tcW w:w="698" w:type="pct"/>
            <w:tcBorders>
              <w:top w:val="nil"/>
              <w:left w:val="nil"/>
              <w:bottom w:val="single" w:sz="4" w:space="0" w:color="auto"/>
              <w:right w:val="single" w:sz="4" w:space="0" w:color="auto"/>
            </w:tcBorders>
            <w:shd w:val="clear" w:color="auto" w:fill="auto"/>
            <w:noWrap/>
            <w:vAlign w:val="center"/>
            <w:hideMark/>
          </w:tcPr>
          <w:p w14:paraId="3E5E0590" w14:textId="77777777" w:rsidR="00000249" w:rsidRPr="00E01893" w:rsidRDefault="00000249" w:rsidP="00E01893">
            <w:pPr>
              <w:jc w:val="center"/>
              <w:rPr>
                <w:color w:val="000000"/>
                <w:sz w:val="20"/>
                <w:szCs w:val="20"/>
              </w:rPr>
            </w:pPr>
            <w:r w:rsidRPr="00E01893">
              <w:rPr>
                <w:color w:val="000000"/>
                <w:sz w:val="20"/>
                <w:szCs w:val="20"/>
              </w:rPr>
              <w:t>1 248 000,00</w:t>
            </w:r>
          </w:p>
        </w:tc>
        <w:tc>
          <w:tcPr>
            <w:tcW w:w="726" w:type="pct"/>
            <w:tcBorders>
              <w:top w:val="nil"/>
              <w:left w:val="nil"/>
              <w:bottom w:val="single" w:sz="4" w:space="0" w:color="auto"/>
              <w:right w:val="single" w:sz="4" w:space="0" w:color="auto"/>
            </w:tcBorders>
            <w:shd w:val="clear" w:color="auto" w:fill="auto"/>
            <w:noWrap/>
            <w:vAlign w:val="center"/>
            <w:hideMark/>
          </w:tcPr>
          <w:p w14:paraId="380837CF" w14:textId="77777777" w:rsidR="00000249" w:rsidRPr="00E01893" w:rsidRDefault="00000249" w:rsidP="00E01893">
            <w:pPr>
              <w:jc w:val="center"/>
              <w:rPr>
                <w:color w:val="000000"/>
                <w:sz w:val="20"/>
                <w:szCs w:val="20"/>
              </w:rPr>
            </w:pPr>
            <w:r w:rsidRPr="00E01893">
              <w:rPr>
                <w:color w:val="000000"/>
                <w:sz w:val="20"/>
                <w:szCs w:val="20"/>
              </w:rPr>
              <w:t>1 248 000,00</w:t>
            </w:r>
          </w:p>
        </w:tc>
        <w:tc>
          <w:tcPr>
            <w:tcW w:w="591" w:type="pct"/>
            <w:tcBorders>
              <w:top w:val="nil"/>
              <w:left w:val="nil"/>
              <w:bottom w:val="single" w:sz="4" w:space="0" w:color="auto"/>
              <w:right w:val="single" w:sz="4" w:space="0" w:color="auto"/>
            </w:tcBorders>
            <w:shd w:val="clear" w:color="auto" w:fill="auto"/>
            <w:noWrap/>
            <w:vAlign w:val="center"/>
            <w:hideMark/>
          </w:tcPr>
          <w:p w14:paraId="15126436" w14:textId="77777777" w:rsidR="00000249" w:rsidRPr="00E01893" w:rsidRDefault="00000249" w:rsidP="00E01893">
            <w:pPr>
              <w:jc w:val="center"/>
              <w:rPr>
                <w:color w:val="000000"/>
                <w:sz w:val="20"/>
                <w:szCs w:val="20"/>
              </w:rPr>
            </w:pPr>
            <w:r w:rsidRPr="00E01893">
              <w:rPr>
                <w:color w:val="000000"/>
                <w:sz w:val="20"/>
                <w:szCs w:val="20"/>
              </w:rPr>
              <w:t>1 248 666,67</w:t>
            </w:r>
          </w:p>
        </w:tc>
      </w:tr>
      <w:tr w:rsidR="00000249" w:rsidRPr="00E01893" w14:paraId="3D4604CE" w14:textId="77777777" w:rsidTr="00000249">
        <w:trPr>
          <w:trHeight w:val="170"/>
        </w:trPr>
        <w:tc>
          <w:tcPr>
            <w:tcW w:w="2287" w:type="pct"/>
            <w:gridSpan w:val="3"/>
            <w:tcBorders>
              <w:top w:val="nil"/>
              <w:left w:val="single" w:sz="4" w:space="0" w:color="auto"/>
              <w:bottom w:val="single" w:sz="4" w:space="0" w:color="auto"/>
              <w:right w:val="single" w:sz="4" w:space="0" w:color="auto"/>
            </w:tcBorders>
            <w:shd w:val="clear" w:color="auto" w:fill="auto"/>
            <w:noWrap/>
            <w:vAlign w:val="center"/>
            <w:hideMark/>
          </w:tcPr>
          <w:p w14:paraId="1D4533CA" w14:textId="3188A3E4" w:rsidR="00000249" w:rsidRPr="00000249" w:rsidRDefault="00000249" w:rsidP="00000249">
            <w:pPr>
              <w:jc w:val="right"/>
              <w:rPr>
                <w:color w:val="000000"/>
                <w:sz w:val="20"/>
                <w:szCs w:val="20"/>
              </w:rPr>
            </w:pPr>
            <w:r w:rsidRPr="00E01893">
              <w:rPr>
                <w:b/>
                <w:bCs/>
                <w:color w:val="000000"/>
                <w:sz w:val="20"/>
                <w:szCs w:val="20"/>
              </w:rPr>
              <w:t>Итого</w:t>
            </w:r>
          </w:p>
        </w:tc>
        <w:tc>
          <w:tcPr>
            <w:tcW w:w="698" w:type="pct"/>
            <w:tcBorders>
              <w:top w:val="nil"/>
              <w:left w:val="nil"/>
              <w:bottom w:val="single" w:sz="4" w:space="0" w:color="auto"/>
              <w:right w:val="single" w:sz="4" w:space="0" w:color="auto"/>
            </w:tcBorders>
            <w:shd w:val="clear" w:color="auto" w:fill="auto"/>
            <w:noWrap/>
            <w:vAlign w:val="center"/>
            <w:hideMark/>
          </w:tcPr>
          <w:p w14:paraId="02E09C09" w14:textId="77777777" w:rsidR="00000249" w:rsidRPr="00000249" w:rsidRDefault="00000249" w:rsidP="00000249">
            <w:pPr>
              <w:jc w:val="center"/>
              <w:rPr>
                <w:bCs/>
                <w:color w:val="000000"/>
                <w:sz w:val="20"/>
                <w:szCs w:val="20"/>
              </w:rPr>
            </w:pPr>
            <w:r w:rsidRPr="00000249">
              <w:rPr>
                <w:bCs/>
                <w:color w:val="000000"/>
                <w:sz w:val="20"/>
                <w:szCs w:val="20"/>
              </w:rPr>
              <w:t>2 350 000,00</w:t>
            </w:r>
          </w:p>
        </w:tc>
        <w:tc>
          <w:tcPr>
            <w:tcW w:w="698" w:type="pct"/>
            <w:tcBorders>
              <w:top w:val="nil"/>
              <w:left w:val="nil"/>
              <w:bottom w:val="single" w:sz="4" w:space="0" w:color="auto"/>
              <w:right w:val="single" w:sz="4" w:space="0" w:color="auto"/>
            </w:tcBorders>
            <w:shd w:val="clear" w:color="auto" w:fill="auto"/>
            <w:noWrap/>
            <w:vAlign w:val="center"/>
            <w:hideMark/>
          </w:tcPr>
          <w:p w14:paraId="7DCEBBF7" w14:textId="77777777" w:rsidR="00000249" w:rsidRPr="00000249" w:rsidRDefault="00000249" w:rsidP="00000249">
            <w:pPr>
              <w:jc w:val="center"/>
              <w:rPr>
                <w:bCs/>
                <w:color w:val="000000"/>
                <w:sz w:val="20"/>
                <w:szCs w:val="20"/>
              </w:rPr>
            </w:pPr>
            <w:r w:rsidRPr="00000249">
              <w:rPr>
                <w:bCs/>
                <w:color w:val="000000"/>
                <w:sz w:val="20"/>
                <w:szCs w:val="20"/>
              </w:rPr>
              <w:t>2 360 000,00</w:t>
            </w:r>
          </w:p>
        </w:tc>
        <w:tc>
          <w:tcPr>
            <w:tcW w:w="726" w:type="pct"/>
            <w:tcBorders>
              <w:top w:val="nil"/>
              <w:left w:val="nil"/>
              <w:bottom w:val="single" w:sz="4" w:space="0" w:color="auto"/>
              <w:right w:val="single" w:sz="4" w:space="0" w:color="auto"/>
            </w:tcBorders>
            <w:shd w:val="clear" w:color="auto" w:fill="auto"/>
            <w:noWrap/>
            <w:vAlign w:val="center"/>
            <w:hideMark/>
          </w:tcPr>
          <w:p w14:paraId="7F0DE37F" w14:textId="77777777" w:rsidR="00000249" w:rsidRPr="00000249" w:rsidRDefault="00000249" w:rsidP="00000249">
            <w:pPr>
              <w:jc w:val="center"/>
              <w:rPr>
                <w:bCs/>
                <w:color w:val="000000"/>
                <w:sz w:val="20"/>
                <w:szCs w:val="20"/>
              </w:rPr>
            </w:pPr>
            <w:r w:rsidRPr="00000249">
              <w:rPr>
                <w:bCs/>
                <w:color w:val="000000"/>
                <w:sz w:val="20"/>
                <w:szCs w:val="20"/>
              </w:rPr>
              <w:t>2 363 500,00</w:t>
            </w:r>
          </w:p>
        </w:tc>
        <w:tc>
          <w:tcPr>
            <w:tcW w:w="591" w:type="pct"/>
            <w:tcBorders>
              <w:top w:val="nil"/>
              <w:left w:val="nil"/>
              <w:bottom w:val="single" w:sz="4" w:space="0" w:color="auto"/>
              <w:right w:val="single" w:sz="4" w:space="0" w:color="auto"/>
            </w:tcBorders>
            <w:shd w:val="clear" w:color="auto" w:fill="auto"/>
            <w:noWrap/>
            <w:vAlign w:val="center"/>
            <w:hideMark/>
          </w:tcPr>
          <w:p w14:paraId="163D006D" w14:textId="77777777" w:rsidR="00000249" w:rsidRPr="00E01893" w:rsidRDefault="00000249" w:rsidP="00E01893">
            <w:pPr>
              <w:jc w:val="center"/>
              <w:rPr>
                <w:b/>
                <w:bCs/>
                <w:color w:val="000000"/>
                <w:sz w:val="20"/>
                <w:szCs w:val="20"/>
              </w:rPr>
            </w:pPr>
            <w:r w:rsidRPr="00E01893">
              <w:rPr>
                <w:b/>
                <w:bCs/>
                <w:color w:val="000000"/>
                <w:sz w:val="20"/>
                <w:szCs w:val="20"/>
              </w:rPr>
              <w:t>2 357 833,34</w:t>
            </w:r>
          </w:p>
        </w:tc>
      </w:tr>
    </w:tbl>
    <w:p w14:paraId="5EE6CC1F" w14:textId="6B227415" w:rsidR="005C1B62" w:rsidRPr="004F50D9" w:rsidRDefault="00347F02" w:rsidP="007D5EE4">
      <w:pPr>
        <w:spacing w:before="240"/>
        <w:ind w:firstLine="708"/>
        <w:jc w:val="both"/>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4F50D9" w:rsidRDefault="00E05839" w:rsidP="00FA7F28">
      <w:pPr>
        <w:rPr>
          <w:b/>
          <w:bCs/>
        </w:rPr>
        <w:sectPr w:rsidR="00E05839" w:rsidRPr="004F50D9" w:rsidSect="00A20933">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79D02AA4" w:rsidR="005A7E9D" w:rsidRPr="007601BC" w:rsidRDefault="00A8563A" w:rsidP="005A7E9D">
      <w:pPr>
        <w:widowControl w:val="0"/>
        <w:jc w:val="right"/>
        <w:rPr>
          <w:b/>
          <w:bCs/>
        </w:rPr>
      </w:pPr>
      <w:r w:rsidRPr="007601BC">
        <w:rPr>
          <w:b/>
          <w:bCs/>
        </w:rPr>
        <w:t xml:space="preserve">от </w:t>
      </w:r>
      <w:r w:rsidR="00653A93">
        <w:rPr>
          <w:b/>
          <w:bCs/>
        </w:rPr>
        <w:t>27</w:t>
      </w:r>
      <w:r w:rsidR="00917A65" w:rsidRPr="007601BC">
        <w:rPr>
          <w:b/>
          <w:bCs/>
        </w:rPr>
        <w:t>.</w:t>
      </w:r>
      <w:r w:rsidR="00653A93">
        <w:rPr>
          <w:b/>
          <w:bCs/>
        </w:rPr>
        <w:t>11</w:t>
      </w:r>
      <w:bookmarkStart w:id="7" w:name="_GoBack"/>
      <w:bookmarkEnd w:id="7"/>
      <w:r w:rsidR="005046A4" w:rsidRPr="007601BC">
        <w:rPr>
          <w:b/>
          <w:bCs/>
        </w:rPr>
        <w:t>.2023 г. № ЗКЭФ-</w:t>
      </w:r>
      <w:r w:rsidR="004F0FA6" w:rsidRPr="004F0FA6">
        <w:rPr>
          <w:b/>
          <w:bCs/>
        </w:rPr>
        <w:t>Д</w:t>
      </w:r>
      <w:r w:rsidR="00000249">
        <w:rPr>
          <w:b/>
          <w:bCs/>
        </w:rPr>
        <w:t>Б</w:t>
      </w:r>
      <w:r w:rsidR="004F0FA6" w:rsidRPr="004F0FA6">
        <w:rPr>
          <w:b/>
          <w:bCs/>
        </w:rPr>
        <w:t>-8</w:t>
      </w:r>
      <w:r w:rsidR="00000249">
        <w:rPr>
          <w:b/>
          <w:bCs/>
        </w:rPr>
        <w:t>32</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182AF438" w14:textId="77777777" w:rsidR="00000249" w:rsidRPr="00BB4763" w:rsidRDefault="00000249" w:rsidP="00000249">
      <w:pPr>
        <w:widowControl w:val="0"/>
        <w:ind w:left="5664"/>
        <w:jc w:val="right"/>
        <w:rPr>
          <w:highlight w:val="yellow"/>
        </w:rPr>
      </w:pPr>
    </w:p>
    <w:p w14:paraId="42E7C962" w14:textId="77777777" w:rsidR="00000249" w:rsidRPr="001A311F" w:rsidRDefault="00000249" w:rsidP="00000249">
      <w:pPr>
        <w:jc w:val="center"/>
        <w:rPr>
          <w:b/>
          <w:bCs/>
        </w:rPr>
      </w:pPr>
      <w:proofErr w:type="spellStart"/>
      <w:r w:rsidRPr="001A311F">
        <w:rPr>
          <w:b/>
          <w:bCs/>
        </w:rPr>
        <w:t>Сублицензионный</w:t>
      </w:r>
      <w:proofErr w:type="spellEnd"/>
      <w:r w:rsidRPr="001A311F">
        <w:rPr>
          <w:b/>
          <w:bCs/>
        </w:rPr>
        <w:t xml:space="preserve"> договор № </w:t>
      </w:r>
      <w:bookmarkStart w:id="8" w:name="НомерДоговора"/>
      <w:bookmarkEnd w:id="8"/>
    </w:p>
    <w:p w14:paraId="5125818D" w14:textId="77777777" w:rsidR="00000249" w:rsidRPr="001A311F" w:rsidRDefault="00000249" w:rsidP="00000249">
      <w:pPr>
        <w:jc w:val="center"/>
        <w:rPr>
          <w:b/>
          <w:bCs/>
        </w:rPr>
      </w:pPr>
    </w:p>
    <w:tbl>
      <w:tblPr>
        <w:tblW w:w="0" w:type="auto"/>
        <w:tblLook w:val="04A0" w:firstRow="1" w:lastRow="0" w:firstColumn="1" w:lastColumn="0" w:noHBand="0" w:noVBand="1"/>
      </w:tblPr>
      <w:tblGrid>
        <w:gridCol w:w="4807"/>
        <w:gridCol w:w="4807"/>
      </w:tblGrid>
      <w:tr w:rsidR="00000249" w:rsidRPr="001A311F" w14:paraId="3F0E68EF" w14:textId="77777777" w:rsidTr="00506227">
        <w:trPr>
          <w:trHeight w:val="540"/>
        </w:trPr>
        <w:tc>
          <w:tcPr>
            <w:tcW w:w="4807" w:type="dxa"/>
          </w:tcPr>
          <w:p w14:paraId="26E7ECF8" w14:textId="77777777" w:rsidR="00000249" w:rsidRPr="001A311F" w:rsidRDefault="00000249" w:rsidP="00506227">
            <w:pPr>
              <w:rPr>
                <w:b/>
                <w:bCs/>
              </w:rPr>
            </w:pPr>
            <w:r w:rsidRPr="001A311F">
              <w:rPr>
                <w:b/>
                <w:bCs/>
              </w:rPr>
              <w:t xml:space="preserve">г. </w:t>
            </w:r>
            <w:bookmarkStart w:id="9" w:name="НаименованиеГорода"/>
            <w:bookmarkEnd w:id="9"/>
            <w:r w:rsidRPr="001A311F">
              <w:rPr>
                <w:b/>
                <w:bCs/>
              </w:rPr>
              <w:t>Москва</w:t>
            </w:r>
          </w:p>
        </w:tc>
        <w:tc>
          <w:tcPr>
            <w:tcW w:w="4807" w:type="dxa"/>
          </w:tcPr>
          <w:p w14:paraId="2A7AAB67" w14:textId="77777777" w:rsidR="00000249" w:rsidRPr="001A311F" w:rsidRDefault="00000249" w:rsidP="00506227">
            <w:pPr>
              <w:jc w:val="right"/>
              <w:rPr>
                <w:b/>
                <w:bCs/>
              </w:rPr>
            </w:pPr>
            <w:bookmarkStart w:id="10" w:name="ДатаДоговора"/>
            <w:bookmarkEnd w:id="10"/>
            <w:r w:rsidRPr="001A311F">
              <w:rPr>
                <w:b/>
                <w:bCs/>
              </w:rPr>
              <w:t>__ _______ 202</w:t>
            </w:r>
            <w:r>
              <w:rPr>
                <w:b/>
                <w:bCs/>
              </w:rPr>
              <w:t>3</w:t>
            </w:r>
            <w:r w:rsidRPr="001A311F">
              <w:rPr>
                <w:b/>
                <w:bCs/>
              </w:rPr>
              <w:t xml:space="preserve"> г.</w:t>
            </w:r>
          </w:p>
        </w:tc>
      </w:tr>
    </w:tbl>
    <w:p w14:paraId="26DC5C7D" w14:textId="77777777" w:rsidR="00000249" w:rsidRPr="001A311F" w:rsidRDefault="00000249" w:rsidP="00000249">
      <w:pPr>
        <w:tabs>
          <w:tab w:val="left" w:pos="1276"/>
        </w:tabs>
        <w:ind w:firstLine="709"/>
        <w:jc w:val="both"/>
      </w:pPr>
      <w:bookmarkStart w:id="11" w:name="НаименованиеОрганизации"/>
      <w:bookmarkEnd w:id="11"/>
      <w:r w:rsidRPr="001A311F">
        <w:t xml:space="preserve">______________ (_____), </w:t>
      </w:r>
      <w:proofErr w:type="gramStart"/>
      <w:r w:rsidRPr="001A311F">
        <w:t>именуемое</w:t>
      </w:r>
      <w:proofErr w:type="gramEnd"/>
      <w:r w:rsidRPr="001A311F">
        <w:t xml:space="preserve"> в дальнейшем Лицензиат, в лице </w:t>
      </w:r>
      <w:bookmarkStart w:id="12" w:name="ФИОРуководителяОрганизацииРП"/>
      <w:bookmarkEnd w:id="12"/>
      <w:r w:rsidRPr="001A311F">
        <w:t xml:space="preserve">________________, действующего на основании ___________, с одной стороны, и </w:t>
      </w:r>
      <w:bookmarkStart w:id="13" w:name="НаименованиеКонтрагента"/>
      <w:bookmarkEnd w:id="13"/>
    </w:p>
    <w:p w14:paraId="6ED4DBB5" w14:textId="77777777" w:rsidR="00000249" w:rsidRPr="001A311F" w:rsidRDefault="00000249" w:rsidP="00000249">
      <w:pPr>
        <w:tabs>
          <w:tab w:val="left" w:pos="1276"/>
        </w:tabs>
        <w:ind w:firstLine="709"/>
        <w:jc w:val="both"/>
      </w:pPr>
      <w:r w:rsidRPr="001A311F">
        <w:rPr>
          <w:b/>
        </w:rPr>
        <w:t>Акционерное общество «</w:t>
      </w:r>
      <w:r w:rsidRPr="001A311F">
        <w:rPr>
          <w:rFonts w:eastAsia="Batang"/>
          <w:b/>
          <w:lang w:eastAsia="ko-KR"/>
        </w:rPr>
        <w:t>КАВКАЗ</w:t>
      </w:r>
      <w:proofErr w:type="gramStart"/>
      <w:r w:rsidRPr="001A311F">
        <w:rPr>
          <w:rFonts w:eastAsia="Batang"/>
          <w:b/>
          <w:lang w:eastAsia="ko-KR"/>
        </w:rPr>
        <w:t>.Р</w:t>
      </w:r>
      <w:proofErr w:type="gramEnd"/>
      <w:r w:rsidRPr="001A311F">
        <w:rPr>
          <w:rFonts w:eastAsia="Batang"/>
          <w:b/>
          <w:lang w:eastAsia="ko-KR"/>
        </w:rPr>
        <w:t xml:space="preserve">Ф» </w:t>
      </w:r>
      <w:r w:rsidRPr="001A311F">
        <w:rPr>
          <w:rFonts w:eastAsia="Batang"/>
          <w:lang w:eastAsia="ko-KR"/>
        </w:rPr>
        <w:t>(АО «КАВКАЗ.РФ»)</w:t>
      </w:r>
      <w:r w:rsidRPr="001A311F">
        <w:t xml:space="preserve">, именуемое в дальнейшем Сублицензиат (далее по договору «Пользователь»), </w:t>
      </w:r>
      <w:bookmarkStart w:id="14" w:name="ФИОРуководителяЮрЛицо"/>
      <w:r w:rsidRPr="001A311F">
        <w:t xml:space="preserve">в лице </w:t>
      </w:r>
      <w:bookmarkStart w:id="15" w:name="ФИОРуководителяКонтрагентаРП"/>
      <w:bookmarkEnd w:id="15"/>
      <w:r w:rsidRPr="001A311F">
        <w:t xml:space="preserve">___________________, </w:t>
      </w:r>
      <w:proofErr w:type="spellStart"/>
      <w:r w:rsidRPr="001A311F">
        <w:t>действующ</w:t>
      </w:r>
      <w:proofErr w:type="spellEnd"/>
      <w:r w:rsidRPr="001A311F">
        <w:t xml:space="preserve">__ на основании ___________, </w:t>
      </w:r>
      <w:bookmarkEnd w:id="14"/>
      <w:r w:rsidRPr="001A311F">
        <w:t xml:space="preserve">с другой стороны, именуемые каждый в отдельности - «Сторона», а совместно именуемые «Стороны», заключили настоящий </w:t>
      </w:r>
      <w:proofErr w:type="spellStart"/>
      <w:r w:rsidRPr="001A311F">
        <w:t>Сублицензионный</w:t>
      </w:r>
      <w:proofErr w:type="spellEnd"/>
      <w:r w:rsidRPr="001A311F">
        <w:t xml:space="preserve"> договор о нижеследующем:</w:t>
      </w:r>
    </w:p>
    <w:p w14:paraId="76FDA6B6" w14:textId="77777777" w:rsidR="00000249" w:rsidRPr="001A311F" w:rsidRDefault="00000249" w:rsidP="00000249">
      <w:pPr>
        <w:tabs>
          <w:tab w:val="left" w:pos="1276"/>
        </w:tabs>
        <w:ind w:firstLine="709"/>
        <w:jc w:val="both"/>
      </w:pPr>
    </w:p>
    <w:p w14:paraId="7BF18CF9" w14:textId="77777777" w:rsidR="00000249" w:rsidRPr="001A311F" w:rsidRDefault="00000249" w:rsidP="00000249">
      <w:pPr>
        <w:keepNext/>
        <w:numPr>
          <w:ilvl w:val="0"/>
          <w:numId w:val="58"/>
        </w:numPr>
        <w:tabs>
          <w:tab w:val="left" w:pos="1276"/>
        </w:tabs>
        <w:ind w:left="0" w:hanging="357"/>
        <w:jc w:val="center"/>
        <w:rPr>
          <w:b/>
          <w:bCs/>
        </w:rPr>
      </w:pPr>
      <w:r w:rsidRPr="001A311F">
        <w:rPr>
          <w:b/>
          <w:bCs/>
        </w:rPr>
        <w:t>Предмет договора</w:t>
      </w:r>
    </w:p>
    <w:p w14:paraId="7CBA2C35" w14:textId="77777777" w:rsidR="00000249" w:rsidRPr="001A311F" w:rsidRDefault="00000249" w:rsidP="00000249">
      <w:pPr>
        <w:numPr>
          <w:ilvl w:val="1"/>
          <w:numId w:val="58"/>
        </w:numPr>
        <w:tabs>
          <w:tab w:val="left" w:pos="1276"/>
        </w:tabs>
        <w:ind w:left="0" w:firstLine="709"/>
        <w:jc w:val="both"/>
      </w:pPr>
      <w:r w:rsidRPr="001A311F">
        <w:t xml:space="preserve">По настоящему Договору Лицензиат обязуется предоставить Пользователю на условиях простой (неисключительной) лицензии права на использование программ для электронно-вычислительных машин (ЭВМ) и Баз данных в пределах и способами, указанными в пункте 1.2 настоящего Договора. Наименование и количество программ для ЭВМ и Баз данных, права, на использование которых предоставляются Лицензиатом Пользователю, указываются в Приложении №1 к настоящему Договору, а также в </w:t>
      </w:r>
      <w:r>
        <w:t>а</w:t>
      </w:r>
      <w:r w:rsidRPr="001A311F">
        <w:t>кте приема-передачи прав, подписываемом Сторонами в установленном настоящим Договором порядке.</w:t>
      </w:r>
    </w:p>
    <w:p w14:paraId="0D3EE1EC" w14:textId="77777777" w:rsidR="00000249" w:rsidRPr="001A311F" w:rsidRDefault="00000249" w:rsidP="00000249">
      <w:pPr>
        <w:numPr>
          <w:ilvl w:val="1"/>
          <w:numId w:val="58"/>
        </w:numPr>
        <w:tabs>
          <w:tab w:val="left" w:pos="1276"/>
        </w:tabs>
        <w:ind w:left="0" w:firstLine="709"/>
        <w:jc w:val="both"/>
      </w:pPr>
      <w:r w:rsidRPr="001A311F">
        <w:t>Право на использование программы для ЭВМ и Баз данных, предоставляемое Пользователю в соответствии с настоящим Договором, включает в себя право на воспроизведение и использование программы для ЭВМ и Баз данных в соответствии с их функциональным назначением, ограниченное правом инсталляции, копирования и запуска программы для ЭВМ и Баз данных.</w:t>
      </w:r>
    </w:p>
    <w:p w14:paraId="406DC72B" w14:textId="77777777" w:rsidR="00000249" w:rsidRPr="001A311F" w:rsidRDefault="00000249" w:rsidP="00000249">
      <w:pPr>
        <w:numPr>
          <w:ilvl w:val="1"/>
          <w:numId w:val="58"/>
        </w:numPr>
        <w:tabs>
          <w:tab w:val="left" w:pos="1276"/>
        </w:tabs>
        <w:ind w:left="0" w:firstLine="709"/>
        <w:jc w:val="both"/>
      </w:pPr>
      <w:r w:rsidRPr="001A311F">
        <w:t>Настоящим Лицензиат подтверждает, что он действует в пределах прав и полномочий, предоставленных ему правообладателем программ для ЭВМ и Баз данных, и на момент предоставления (передачи) Пользователю прав на использование программ для ЭВМ и Баз данных обладает ими в необходимом объеме.</w:t>
      </w:r>
    </w:p>
    <w:p w14:paraId="4E7E8B72" w14:textId="77777777" w:rsidR="00000249" w:rsidRPr="001A311F" w:rsidRDefault="00000249" w:rsidP="00000249">
      <w:pPr>
        <w:tabs>
          <w:tab w:val="left" w:pos="1276"/>
        </w:tabs>
        <w:jc w:val="both"/>
      </w:pPr>
    </w:p>
    <w:p w14:paraId="67B8718C" w14:textId="77777777" w:rsidR="00000249" w:rsidRPr="001A311F" w:rsidRDefault="00000249" w:rsidP="00000249">
      <w:pPr>
        <w:keepNext/>
        <w:numPr>
          <w:ilvl w:val="0"/>
          <w:numId w:val="58"/>
        </w:numPr>
        <w:tabs>
          <w:tab w:val="left" w:pos="1276"/>
        </w:tabs>
        <w:ind w:left="0" w:hanging="357"/>
        <w:jc w:val="center"/>
        <w:rPr>
          <w:b/>
          <w:bCs/>
        </w:rPr>
      </w:pPr>
      <w:r w:rsidRPr="001A311F">
        <w:rPr>
          <w:b/>
          <w:bCs/>
        </w:rPr>
        <w:t>Размер вознаграждения и условия оплаты</w:t>
      </w:r>
    </w:p>
    <w:p w14:paraId="29E8FF99" w14:textId="77777777" w:rsidR="00000249" w:rsidRPr="001A311F" w:rsidRDefault="00000249" w:rsidP="00000249">
      <w:pPr>
        <w:numPr>
          <w:ilvl w:val="1"/>
          <w:numId w:val="58"/>
        </w:numPr>
        <w:tabs>
          <w:tab w:val="left" w:pos="-2127"/>
          <w:tab w:val="left" w:pos="1276"/>
        </w:tabs>
        <w:ind w:left="0" w:firstLine="709"/>
        <w:jc w:val="both"/>
      </w:pPr>
      <w:r w:rsidRPr="001A311F">
        <w:t xml:space="preserve">За предоставляемые по настоящему Договору права использования программы для ЭВМ и Баз данных Пользователь обязуется уплатить Лицензиату вознаграждение, размер которого определяется Лицензиатом и </w:t>
      </w:r>
      <w:proofErr w:type="gramStart"/>
      <w:r w:rsidRPr="001A311F">
        <w:t>указывается в приложении №</w:t>
      </w:r>
      <w:r>
        <w:t xml:space="preserve"> </w:t>
      </w:r>
      <w:r w:rsidRPr="001A311F">
        <w:t>1 к настоящему Договору</w:t>
      </w:r>
      <w:r>
        <w:t xml:space="preserve">_______________________ </w:t>
      </w:r>
      <w:r w:rsidRPr="001A311F">
        <w:rPr>
          <w:bCs/>
        </w:rPr>
        <w:t>НДС не облагаются</w:t>
      </w:r>
      <w:proofErr w:type="gramEnd"/>
      <w:r w:rsidRPr="001A311F">
        <w:rPr>
          <w:bCs/>
        </w:rPr>
        <w:t xml:space="preserve"> в соответствии с </w:t>
      </w:r>
      <w:r>
        <w:rPr>
          <w:bCs/>
        </w:rPr>
        <w:t>подпунктом</w:t>
      </w:r>
      <w:r w:rsidRPr="001A311F">
        <w:rPr>
          <w:bCs/>
        </w:rPr>
        <w:t xml:space="preserve"> 26 п</w:t>
      </w:r>
      <w:r>
        <w:rPr>
          <w:bCs/>
        </w:rPr>
        <w:t>ункта</w:t>
      </w:r>
      <w:r w:rsidRPr="001A311F">
        <w:rPr>
          <w:bCs/>
        </w:rPr>
        <w:t xml:space="preserve"> 2 ст</w:t>
      </w:r>
      <w:r>
        <w:rPr>
          <w:bCs/>
        </w:rPr>
        <w:t>атьи</w:t>
      </w:r>
      <w:r w:rsidRPr="001A311F">
        <w:rPr>
          <w:bCs/>
        </w:rPr>
        <w:t xml:space="preserve"> 149 Налогового кодекса Российской Федерации</w:t>
      </w:r>
      <w:r w:rsidRPr="001A311F">
        <w:t>.</w:t>
      </w:r>
    </w:p>
    <w:p w14:paraId="6AA24E19" w14:textId="77777777" w:rsidR="00000249" w:rsidRPr="001A311F" w:rsidRDefault="00000249" w:rsidP="00000249">
      <w:pPr>
        <w:numPr>
          <w:ilvl w:val="1"/>
          <w:numId w:val="58"/>
        </w:numPr>
        <w:tabs>
          <w:tab w:val="left" w:pos="-2127"/>
          <w:tab w:val="left" w:pos="1276"/>
        </w:tabs>
        <w:ind w:left="0" w:firstLine="709"/>
        <w:jc w:val="both"/>
      </w:pPr>
      <w:r w:rsidRPr="001A311F">
        <w:t>Оплата вознаграждения за предоставляемые по настоящему Договору права использования программы для ЭВМ и Баз данных Пользователем производится в течение 7 (семи) рабочих дней с даты подписанная Сторонами Акта приема-передачи прав, на основании выставленного Лицензиатом оригинала счета.</w:t>
      </w:r>
    </w:p>
    <w:p w14:paraId="6F9AF3CA" w14:textId="77777777" w:rsidR="00000249" w:rsidRPr="001A311F" w:rsidRDefault="00000249" w:rsidP="00000249">
      <w:pPr>
        <w:numPr>
          <w:ilvl w:val="1"/>
          <w:numId w:val="58"/>
        </w:numPr>
        <w:tabs>
          <w:tab w:val="left" w:pos="-2127"/>
          <w:tab w:val="left" w:pos="1276"/>
        </w:tabs>
        <w:ind w:left="0" w:firstLine="709"/>
        <w:jc w:val="both"/>
      </w:pPr>
      <w:r w:rsidRPr="001A311F">
        <w:t>Все платежи осуществляются в рублях Российской Федерации путем перечисления денежных средств на расчетный счет Лицензиата. Датой оплаты считается дата списания денежных сре</w:t>
      </w:r>
      <w:proofErr w:type="gramStart"/>
      <w:r w:rsidRPr="001A311F">
        <w:t>дств с л</w:t>
      </w:r>
      <w:proofErr w:type="gramEnd"/>
      <w:r w:rsidRPr="001A311F">
        <w:t>ицевого счета Пользователя. Местом исполнения денежного обязательства является место нахождения территориального органа Федерального казначейства, обслуживающего Пользователя.</w:t>
      </w:r>
    </w:p>
    <w:p w14:paraId="26877D00" w14:textId="77777777" w:rsidR="00000249" w:rsidRPr="001A311F" w:rsidRDefault="00000249" w:rsidP="00000249">
      <w:pPr>
        <w:tabs>
          <w:tab w:val="left" w:pos="-2127"/>
          <w:tab w:val="left" w:pos="1276"/>
        </w:tabs>
        <w:ind w:firstLine="709"/>
        <w:jc w:val="both"/>
      </w:pPr>
    </w:p>
    <w:p w14:paraId="36D34324" w14:textId="77777777" w:rsidR="00000249" w:rsidRPr="001A311F" w:rsidRDefault="00000249" w:rsidP="00000249">
      <w:pPr>
        <w:keepNext/>
        <w:numPr>
          <w:ilvl w:val="0"/>
          <w:numId w:val="58"/>
        </w:numPr>
        <w:tabs>
          <w:tab w:val="left" w:pos="1276"/>
        </w:tabs>
        <w:ind w:left="0" w:hanging="357"/>
        <w:jc w:val="center"/>
        <w:rPr>
          <w:b/>
          <w:bCs/>
        </w:rPr>
      </w:pPr>
      <w:r w:rsidRPr="001A311F">
        <w:rPr>
          <w:b/>
          <w:bCs/>
        </w:rPr>
        <w:lastRenderedPageBreak/>
        <w:t>Условия предоставления прав</w:t>
      </w:r>
    </w:p>
    <w:p w14:paraId="61C38342" w14:textId="77777777" w:rsidR="00000249" w:rsidRPr="001A311F" w:rsidRDefault="00000249" w:rsidP="00000249">
      <w:pPr>
        <w:numPr>
          <w:ilvl w:val="1"/>
          <w:numId w:val="58"/>
        </w:numPr>
        <w:tabs>
          <w:tab w:val="left" w:pos="284"/>
          <w:tab w:val="left" w:pos="426"/>
          <w:tab w:val="left" w:pos="1276"/>
        </w:tabs>
        <w:ind w:left="0" w:firstLine="709"/>
        <w:jc w:val="both"/>
      </w:pPr>
      <w:r w:rsidRPr="001A311F">
        <w:t xml:space="preserve">Лицензиат обязан предоставить Пользователю право на использование программы для ЭВМ и Баз данных </w:t>
      </w:r>
      <w:bookmarkStart w:id="16" w:name="п3_1НеДилеры"/>
      <w:r w:rsidRPr="001A311F">
        <w:t xml:space="preserve">в </w:t>
      </w:r>
      <w:bookmarkEnd w:id="16"/>
      <w:r w:rsidRPr="001A311F">
        <w:t xml:space="preserve">течение </w:t>
      </w:r>
      <w:r>
        <w:t>20</w:t>
      </w:r>
      <w:r w:rsidRPr="00497061">
        <w:t xml:space="preserve"> (</w:t>
      </w:r>
      <w:r>
        <w:t>двадцати</w:t>
      </w:r>
      <w:r w:rsidRPr="00497061">
        <w:t xml:space="preserve">) рабочих </w:t>
      </w:r>
      <w:r w:rsidRPr="001A311F">
        <w:t xml:space="preserve">дней </w:t>
      </w:r>
      <w:proofErr w:type="gramStart"/>
      <w:r w:rsidRPr="001A311F">
        <w:t>с даты заключения</w:t>
      </w:r>
      <w:proofErr w:type="gramEnd"/>
      <w:r w:rsidRPr="001A311F">
        <w:t xml:space="preserve"> Договора.</w:t>
      </w:r>
    </w:p>
    <w:p w14:paraId="248F6A3F" w14:textId="77777777" w:rsidR="00000249" w:rsidRPr="001A311F" w:rsidRDefault="00000249" w:rsidP="00000249">
      <w:pPr>
        <w:numPr>
          <w:ilvl w:val="1"/>
          <w:numId w:val="58"/>
        </w:numPr>
        <w:tabs>
          <w:tab w:val="left" w:pos="1276"/>
        </w:tabs>
        <w:ind w:left="0" w:firstLine="709"/>
        <w:jc w:val="both"/>
      </w:pPr>
      <w:r w:rsidRPr="001A311F">
        <w:t xml:space="preserve">Порядок </w:t>
      </w:r>
      <w:bookmarkStart w:id="17" w:name="п3_2НеДилеры"/>
      <w:r w:rsidRPr="001A311F">
        <w:t xml:space="preserve">и место </w:t>
      </w:r>
      <w:bookmarkEnd w:id="17"/>
      <w:r w:rsidRPr="001A311F">
        <w:t>передачи прав на использование программы для ЭВМ и Баз данных устанавливаются Сторонами в приложении № 1 к настоящему Договору.</w:t>
      </w:r>
    </w:p>
    <w:p w14:paraId="2CEBC29D" w14:textId="77777777" w:rsidR="00000249" w:rsidRPr="001A311F" w:rsidRDefault="00000249" w:rsidP="00000249">
      <w:pPr>
        <w:numPr>
          <w:ilvl w:val="1"/>
          <w:numId w:val="58"/>
        </w:numPr>
        <w:tabs>
          <w:tab w:val="left" w:pos="1276"/>
        </w:tabs>
        <w:ind w:left="0" w:firstLine="709"/>
        <w:jc w:val="both"/>
      </w:pPr>
      <w:r w:rsidRPr="001A311F">
        <w:t xml:space="preserve">В целях надлежащего оформления исполнения Договора Стороны договорились о применении формы </w:t>
      </w:r>
      <w:r>
        <w:t>а</w:t>
      </w:r>
      <w:r w:rsidRPr="001A311F">
        <w:t xml:space="preserve">кта приема-передачи права, согласованной Сторонами в приложении № 2 к настоящему Договору. </w:t>
      </w:r>
    </w:p>
    <w:p w14:paraId="6B95BEB3" w14:textId="77777777" w:rsidR="00000249" w:rsidRPr="001A311F" w:rsidRDefault="00000249" w:rsidP="00000249">
      <w:pPr>
        <w:numPr>
          <w:ilvl w:val="1"/>
          <w:numId w:val="58"/>
        </w:numPr>
        <w:tabs>
          <w:tab w:val="left" w:pos="284"/>
          <w:tab w:val="left" w:pos="426"/>
          <w:tab w:val="left" w:pos="1276"/>
        </w:tabs>
        <w:ind w:left="0" w:firstLine="709"/>
        <w:jc w:val="both"/>
      </w:pPr>
      <w:r w:rsidRPr="001A311F">
        <w:t xml:space="preserve">Моментом предоставления Пользователю права на использование программы для ЭВМ и Баз данных подтверждается </w:t>
      </w:r>
      <w:r>
        <w:t>а</w:t>
      </w:r>
      <w:r w:rsidRPr="001A311F">
        <w:t xml:space="preserve">ктом приема-передачи прав. Лицензиат подписывает </w:t>
      </w:r>
      <w:r>
        <w:t>а</w:t>
      </w:r>
      <w:r w:rsidRPr="001A311F">
        <w:t xml:space="preserve">кт приема-передачи прав в 2 (двух) экземплярах и направляет их Пользователю. Пользователь подписывает </w:t>
      </w:r>
      <w:r>
        <w:t>а</w:t>
      </w:r>
      <w:r w:rsidRPr="001A311F">
        <w:t xml:space="preserve">кт приема-передачи прав, в течение 10 (десяти) рабочих дней с момента его получения и возвращает 1 (один) подписанный экземпляр Лицензиату. </w:t>
      </w:r>
    </w:p>
    <w:p w14:paraId="6AC1C5AC" w14:textId="77777777" w:rsidR="00000249" w:rsidRPr="001A311F" w:rsidRDefault="00000249" w:rsidP="00000249">
      <w:pPr>
        <w:numPr>
          <w:ilvl w:val="1"/>
          <w:numId w:val="58"/>
        </w:numPr>
        <w:tabs>
          <w:tab w:val="left" w:pos="1276"/>
        </w:tabs>
        <w:ind w:left="0" w:firstLine="709"/>
        <w:jc w:val="both"/>
      </w:pPr>
      <w:r w:rsidRPr="001A311F">
        <w:t>Проверка наименования и иных данных, касающихся предоставляемых прав на использование программ для ЭВМ и Баз данных, осуществляется Пользователем в момент предоставления указанных прав. В случае выявления каких-либо несоответствий Стороны составляют соответствующий акт.</w:t>
      </w:r>
    </w:p>
    <w:p w14:paraId="26C94003" w14:textId="77777777" w:rsidR="00000249" w:rsidRPr="001A311F" w:rsidRDefault="00000249" w:rsidP="00000249">
      <w:pPr>
        <w:numPr>
          <w:ilvl w:val="1"/>
          <w:numId w:val="58"/>
        </w:numPr>
        <w:tabs>
          <w:tab w:val="left" w:pos="1276"/>
        </w:tabs>
        <w:ind w:left="0" w:firstLine="709"/>
        <w:jc w:val="both"/>
      </w:pPr>
      <w:r w:rsidRPr="001A311F">
        <w:t>Предоставление прав на конкретные программы для ЭВМ и Базы данных может сопровождаться передачей правомерно изготовленных и введенных в гражданский оборот сопроводительных материалов, носителей, документации и иных принадлежностей, необходимых для эффективного использования прав Пользователем.</w:t>
      </w:r>
    </w:p>
    <w:p w14:paraId="11A9757B" w14:textId="77777777" w:rsidR="00000249" w:rsidRPr="001A311F" w:rsidRDefault="00000249" w:rsidP="00000249">
      <w:pPr>
        <w:tabs>
          <w:tab w:val="left" w:pos="1276"/>
        </w:tabs>
        <w:ind w:firstLine="709"/>
        <w:jc w:val="both"/>
      </w:pPr>
    </w:p>
    <w:p w14:paraId="2D0CA09D" w14:textId="77777777" w:rsidR="00000249" w:rsidRPr="001A311F" w:rsidRDefault="00000249" w:rsidP="00000249">
      <w:pPr>
        <w:keepNext/>
        <w:numPr>
          <w:ilvl w:val="0"/>
          <w:numId w:val="58"/>
        </w:numPr>
        <w:tabs>
          <w:tab w:val="left" w:pos="1276"/>
        </w:tabs>
        <w:ind w:left="0" w:hanging="357"/>
        <w:jc w:val="center"/>
        <w:rPr>
          <w:b/>
          <w:bCs/>
        </w:rPr>
      </w:pPr>
      <w:r w:rsidRPr="001A311F">
        <w:rPr>
          <w:b/>
          <w:bCs/>
        </w:rPr>
        <w:t>Ответственность сторон</w:t>
      </w:r>
    </w:p>
    <w:p w14:paraId="587A71F6" w14:textId="77777777" w:rsidR="00000249" w:rsidRPr="001A311F" w:rsidRDefault="00000249" w:rsidP="00000249">
      <w:pPr>
        <w:numPr>
          <w:ilvl w:val="1"/>
          <w:numId w:val="58"/>
        </w:numPr>
        <w:tabs>
          <w:tab w:val="left" w:pos="1276"/>
        </w:tabs>
        <w:ind w:left="0" w:firstLine="709"/>
        <w:jc w:val="both"/>
      </w:pPr>
      <w:r w:rsidRPr="001A311F">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w:t>
      </w:r>
    </w:p>
    <w:p w14:paraId="6C72DCC8" w14:textId="77777777" w:rsidR="00000249" w:rsidRPr="001A311F" w:rsidRDefault="00000249" w:rsidP="00000249">
      <w:pPr>
        <w:numPr>
          <w:ilvl w:val="1"/>
          <w:numId w:val="58"/>
        </w:numPr>
        <w:tabs>
          <w:tab w:val="left" w:pos="1276"/>
        </w:tabs>
        <w:ind w:left="0" w:firstLine="709"/>
        <w:jc w:val="both"/>
      </w:pPr>
      <w:r w:rsidRPr="001A311F">
        <w:t>Пользователь подтверждает, что ему известны важнейшие функциональные свойства программ для ЭВМ и Баз данных, предусмотренных настоящим Договором. Пользователь несет риск соответствия указанных Программ для ЭВМ и Баз данных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или Базы данных по вине Пользователя.</w:t>
      </w:r>
    </w:p>
    <w:p w14:paraId="0D8CCC83" w14:textId="77777777" w:rsidR="00000249" w:rsidRPr="001A311F" w:rsidRDefault="00000249" w:rsidP="00000249">
      <w:pPr>
        <w:numPr>
          <w:ilvl w:val="1"/>
          <w:numId w:val="58"/>
        </w:numPr>
        <w:tabs>
          <w:tab w:val="left" w:pos="1276"/>
        </w:tabs>
        <w:ind w:left="0" w:firstLine="709"/>
        <w:jc w:val="both"/>
      </w:pPr>
      <w:r w:rsidRPr="001A311F">
        <w:t>В случае нарушения Пользователем срока выплаты причитающегося Лицензиату вознаграждения за использование программ для ЭВМ и Баз данных Лицензиат вправе предъявить Пользователю требование об уплате неустойки в размере 0,01% от не уплаченной в срок суммы вознаграждения за каждый день просрочки исполнения обязательства, но не более пяти процентов от суммы вознаграждения.</w:t>
      </w:r>
    </w:p>
    <w:p w14:paraId="6D8E67C6" w14:textId="77777777" w:rsidR="00000249" w:rsidRPr="001A311F" w:rsidRDefault="00000249" w:rsidP="00000249">
      <w:pPr>
        <w:numPr>
          <w:ilvl w:val="1"/>
          <w:numId w:val="58"/>
        </w:numPr>
        <w:tabs>
          <w:tab w:val="left" w:pos="1276"/>
        </w:tabs>
        <w:ind w:left="0" w:firstLine="709"/>
        <w:jc w:val="both"/>
      </w:pPr>
      <w:r w:rsidRPr="001A311F">
        <w:t>В случае нарушения Лицензиатом сроков передачи Пользователю программ для ЭВМ и Баз данных Пользователь вправе предъявить Лицензиату требование об уплате неустойки в размере 0,01% от размера вознаграждения за непереданные программы для ЭВМ и Базы данных за каждый день просрочки исполнения обязательства.</w:t>
      </w:r>
    </w:p>
    <w:p w14:paraId="0B2FFAE3" w14:textId="77777777" w:rsidR="00000249" w:rsidRPr="001A311F" w:rsidRDefault="00000249" w:rsidP="00000249">
      <w:pPr>
        <w:tabs>
          <w:tab w:val="left" w:pos="1276"/>
        </w:tabs>
        <w:jc w:val="both"/>
      </w:pPr>
    </w:p>
    <w:p w14:paraId="4AB895EE" w14:textId="77777777" w:rsidR="00000249" w:rsidRPr="001A311F" w:rsidRDefault="00000249" w:rsidP="00000249">
      <w:pPr>
        <w:keepNext/>
        <w:numPr>
          <w:ilvl w:val="0"/>
          <w:numId w:val="58"/>
        </w:numPr>
        <w:tabs>
          <w:tab w:val="left" w:pos="1276"/>
        </w:tabs>
        <w:ind w:left="0"/>
        <w:jc w:val="center"/>
        <w:rPr>
          <w:b/>
          <w:bCs/>
        </w:rPr>
      </w:pPr>
      <w:r w:rsidRPr="001A311F">
        <w:rPr>
          <w:b/>
          <w:bCs/>
        </w:rPr>
        <w:t>Обстоятельства непреодолимой силы</w:t>
      </w:r>
    </w:p>
    <w:p w14:paraId="265C9F88" w14:textId="77777777" w:rsidR="00000249" w:rsidRPr="001A311F" w:rsidRDefault="00000249" w:rsidP="00000249">
      <w:pPr>
        <w:numPr>
          <w:ilvl w:val="1"/>
          <w:numId w:val="58"/>
        </w:numPr>
        <w:tabs>
          <w:tab w:val="left" w:pos="1276"/>
        </w:tabs>
        <w:ind w:left="0" w:firstLine="709"/>
        <w:jc w:val="both"/>
      </w:pPr>
      <w:r w:rsidRPr="001A311F">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1A311F">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4A60F69A" w14:textId="77777777" w:rsidR="00000249" w:rsidRPr="001A311F" w:rsidRDefault="00000249" w:rsidP="00000249">
      <w:pPr>
        <w:numPr>
          <w:ilvl w:val="1"/>
          <w:numId w:val="58"/>
        </w:numPr>
        <w:tabs>
          <w:tab w:val="left" w:pos="1276"/>
        </w:tabs>
        <w:ind w:left="0" w:firstLine="709"/>
        <w:jc w:val="both"/>
      </w:pPr>
      <w:r w:rsidRPr="001A311F">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w:t>
      </w:r>
      <w:r w:rsidRPr="001A311F">
        <w:lastRenderedPageBreak/>
        <w:t xml:space="preserve">Доказательством, указанных в уведомлении обстоятельств, должны служить документы, выдаваемые компетентными органами. В случае </w:t>
      </w:r>
      <w:proofErr w:type="spellStart"/>
      <w:r w:rsidRPr="001A311F">
        <w:t>неизвещения</w:t>
      </w:r>
      <w:proofErr w:type="spellEnd"/>
      <w:r w:rsidRPr="001A311F">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4E155C1" w14:textId="77777777" w:rsidR="00000249" w:rsidRPr="001A311F" w:rsidRDefault="00000249" w:rsidP="00000249">
      <w:pPr>
        <w:numPr>
          <w:ilvl w:val="1"/>
          <w:numId w:val="58"/>
        </w:numPr>
        <w:tabs>
          <w:tab w:val="left" w:pos="1276"/>
        </w:tabs>
        <w:ind w:left="0" w:firstLine="709"/>
        <w:jc w:val="both"/>
      </w:pPr>
      <w:r w:rsidRPr="001A311F">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3A37E7D" w14:textId="77777777" w:rsidR="00000249" w:rsidRPr="001A311F" w:rsidRDefault="00000249" w:rsidP="00000249">
      <w:pPr>
        <w:numPr>
          <w:ilvl w:val="1"/>
          <w:numId w:val="58"/>
        </w:numPr>
        <w:tabs>
          <w:tab w:val="left" w:pos="1276"/>
        </w:tabs>
        <w:ind w:left="0" w:firstLine="709"/>
        <w:jc w:val="both"/>
      </w:pPr>
      <w:r w:rsidRPr="001A311F">
        <w:t>Если обстоятельства непреодолимой силы продолжаются более одного месяца, Стороны согласовывают дальнейший порядок исполнения Договора.</w:t>
      </w:r>
    </w:p>
    <w:p w14:paraId="42387626" w14:textId="77777777" w:rsidR="00000249" w:rsidRPr="001A311F" w:rsidRDefault="00000249" w:rsidP="00000249">
      <w:pPr>
        <w:tabs>
          <w:tab w:val="left" w:pos="1276"/>
        </w:tabs>
        <w:jc w:val="both"/>
      </w:pPr>
    </w:p>
    <w:p w14:paraId="0B19697F" w14:textId="77777777" w:rsidR="00000249" w:rsidRPr="001A311F" w:rsidRDefault="00000249" w:rsidP="00000249">
      <w:pPr>
        <w:numPr>
          <w:ilvl w:val="0"/>
          <w:numId w:val="58"/>
        </w:numPr>
        <w:tabs>
          <w:tab w:val="left" w:pos="1276"/>
        </w:tabs>
        <w:ind w:left="0"/>
        <w:contextualSpacing/>
        <w:jc w:val="center"/>
        <w:rPr>
          <w:b/>
        </w:rPr>
      </w:pPr>
      <w:r w:rsidRPr="001A311F">
        <w:rPr>
          <w:b/>
        </w:rPr>
        <w:t>Антикоррупционная оговорка</w:t>
      </w:r>
    </w:p>
    <w:p w14:paraId="68F0F0DF" w14:textId="77777777" w:rsidR="00000249" w:rsidRPr="001A311F" w:rsidRDefault="00000249" w:rsidP="00000249">
      <w:pPr>
        <w:tabs>
          <w:tab w:val="num" w:pos="0"/>
          <w:tab w:val="left" w:pos="1276"/>
        </w:tabs>
        <w:ind w:firstLine="709"/>
        <w:jc w:val="both"/>
      </w:pPr>
      <w:r w:rsidRPr="001A311F">
        <w:t>6.1.</w:t>
      </w:r>
      <w:r w:rsidRPr="001A311F">
        <w:tab/>
      </w:r>
      <w:proofErr w:type="gramStart"/>
      <w:r w:rsidRPr="001A311F">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A311F">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E557CA4" w14:textId="77777777" w:rsidR="00000249" w:rsidRPr="001A311F" w:rsidRDefault="00000249" w:rsidP="00000249">
      <w:pPr>
        <w:tabs>
          <w:tab w:val="num" w:pos="0"/>
          <w:tab w:val="left" w:pos="1276"/>
        </w:tabs>
        <w:ind w:firstLine="709"/>
        <w:jc w:val="both"/>
      </w:pPr>
      <w:r w:rsidRPr="001A311F">
        <w:rPr>
          <w:bCs/>
        </w:rPr>
        <w:t>6.2.</w:t>
      </w:r>
      <w:r w:rsidRPr="001A311F">
        <w:t> </w:t>
      </w:r>
      <w:proofErr w:type="gramStart"/>
      <w:r w:rsidRPr="001A311F">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09B936B" w14:textId="77777777" w:rsidR="00000249" w:rsidRPr="001A311F" w:rsidRDefault="00000249" w:rsidP="00000249">
      <w:pPr>
        <w:tabs>
          <w:tab w:val="num" w:pos="0"/>
          <w:tab w:val="left" w:pos="1276"/>
        </w:tabs>
        <w:ind w:firstLine="709"/>
        <w:jc w:val="both"/>
      </w:pPr>
      <w:r w:rsidRPr="001A311F">
        <w:t xml:space="preserve">6.3.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1A311F">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B7342D1" w14:textId="77777777" w:rsidR="00000249" w:rsidRPr="001A311F" w:rsidRDefault="00000249" w:rsidP="00000249">
      <w:pPr>
        <w:tabs>
          <w:tab w:val="num" w:pos="0"/>
          <w:tab w:val="left" w:pos="1276"/>
        </w:tabs>
        <w:ind w:firstLine="709"/>
        <w:jc w:val="both"/>
      </w:pPr>
      <w:r w:rsidRPr="001A311F">
        <w:t>6.4. </w:t>
      </w:r>
      <w:proofErr w:type="gramStart"/>
      <w:r w:rsidRPr="001A311F">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FD728AF" w14:textId="77777777" w:rsidR="00000249" w:rsidRPr="001A311F" w:rsidRDefault="00000249" w:rsidP="00000249">
      <w:pPr>
        <w:tabs>
          <w:tab w:val="num" w:pos="0"/>
          <w:tab w:val="left" w:pos="1276"/>
        </w:tabs>
        <w:ind w:firstLine="709"/>
        <w:jc w:val="both"/>
      </w:pPr>
      <w:r w:rsidRPr="001A311F">
        <w:t>6.5.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C40BCD5" w14:textId="77777777" w:rsidR="00000249" w:rsidRPr="001A311F" w:rsidRDefault="00000249" w:rsidP="00000249">
      <w:pPr>
        <w:tabs>
          <w:tab w:val="num" w:pos="0"/>
          <w:tab w:val="left" w:pos="1276"/>
        </w:tabs>
        <w:ind w:firstLine="709"/>
        <w:jc w:val="both"/>
      </w:pPr>
      <w:r w:rsidRPr="001A311F">
        <w:t>6.6. </w:t>
      </w:r>
      <w:proofErr w:type="gramStart"/>
      <w:r w:rsidRPr="001A311F">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A311F">
        <w:t xml:space="preserve"> по Договору, в том числе оплату по Договору, до урегулирования Сторонами спора или его разрешения в судебном порядке.</w:t>
      </w:r>
    </w:p>
    <w:p w14:paraId="4A990993" w14:textId="77777777" w:rsidR="00000249" w:rsidRPr="001A311F" w:rsidRDefault="00000249" w:rsidP="00000249">
      <w:pPr>
        <w:tabs>
          <w:tab w:val="num" w:pos="0"/>
          <w:tab w:val="left" w:pos="1276"/>
        </w:tabs>
        <w:ind w:firstLine="709"/>
        <w:jc w:val="both"/>
      </w:pPr>
      <w:r w:rsidRPr="001A311F">
        <w:lastRenderedPageBreak/>
        <w:t>6.7.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C113034" w14:textId="77777777" w:rsidR="00000249" w:rsidRPr="001A311F" w:rsidRDefault="00000249" w:rsidP="00000249">
      <w:pPr>
        <w:tabs>
          <w:tab w:val="left" w:pos="1276"/>
        </w:tabs>
        <w:jc w:val="both"/>
      </w:pPr>
    </w:p>
    <w:p w14:paraId="6A7338FE" w14:textId="77777777" w:rsidR="00000249" w:rsidRPr="001A311F" w:rsidRDefault="00000249" w:rsidP="00000249">
      <w:pPr>
        <w:keepNext/>
        <w:numPr>
          <w:ilvl w:val="0"/>
          <w:numId w:val="58"/>
        </w:numPr>
        <w:tabs>
          <w:tab w:val="left" w:pos="1276"/>
        </w:tabs>
        <w:ind w:left="0" w:hanging="357"/>
        <w:jc w:val="center"/>
        <w:rPr>
          <w:b/>
          <w:bCs/>
        </w:rPr>
      </w:pPr>
      <w:r w:rsidRPr="001A311F">
        <w:rPr>
          <w:b/>
          <w:bCs/>
        </w:rPr>
        <w:t>Порядок расторжения Договора</w:t>
      </w:r>
    </w:p>
    <w:p w14:paraId="615E5D16" w14:textId="77777777" w:rsidR="00000249" w:rsidRPr="001A311F" w:rsidRDefault="00000249" w:rsidP="00000249">
      <w:pPr>
        <w:numPr>
          <w:ilvl w:val="1"/>
          <w:numId w:val="58"/>
        </w:numPr>
        <w:tabs>
          <w:tab w:val="left" w:pos="1276"/>
        </w:tabs>
        <w:ind w:left="0" w:firstLine="709"/>
        <w:jc w:val="both"/>
      </w:pPr>
      <w:r w:rsidRPr="001A311F">
        <w:t>Расторжение настоящего Договора по инициативе одной из Сторон допускается в случаях, предусмотренных настоящим Договором.</w:t>
      </w:r>
    </w:p>
    <w:p w14:paraId="7C25F5A5" w14:textId="77777777" w:rsidR="00000249" w:rsidRPr="001A311F" w:rsidRDefault="00000249" w:rsidP="00000249">
      <w:pPr>
        <w:numPr>
          <w:ilvl w:val="1"/>
          <w:numId w:val="58"/>
        </w:numPr>
        <w:tabs>
          <w:tab w:val="left" w:pos="1276"/>
        </w:tabs>
        <w:ind w:left="0" w:firstLine="709"/>
        <w:jc w:val="both"/>
      </w:pPr>
      <w:r w:rsidRPr="001A311F">
        <w:t>Пользователь вправе расторгнуть Договор в одностороннем порядке, предварительно письменно уведомив об этом Лицензиата, если Лицензиат в течение 10 (десяти) календарных дней по своей вине не выполнил обязательства, предусмотренные пунктом 3.1 настоящего Договора.</w:t>
      </w:r>
    </w:p>
    <w:p w14:paraId="574DC748" w14:textId="77777777" w:rsidR="00000249" w:rsidRPr="001A311F" w:rsidRDefault="00000249" w:rsidP="00000249">
      <w:pPr>
        <w:numPr>
          <w:ilvl w:val="1"/>
          <w:numId w:val="58"/>
        </w:numPr>
        <w:tabs>
          <w:tab w:val="left" w:pos="1276"/>
        </w:tabs>
        <w:ind w:left="0" w:firstLine="709"/>
        <w:jc w:val="both"/>
      </w:pPr>
      <w:r w:rsidRPr="001A311F">
        <w:t>Лицензиат вправе расторгнуть Договор в одностороннем порядке, предварительно письменно уведомив об этом Пользователя, если Пользователь в течение 10 (десяти) календарных дней по своей вине не выполнил обязательства, предусмотренные пунктом 2.2 настоящего Договора.</w:t>
      </w:r>
    </w:p>
    <w:p w14:paraId="5DE2F73C" w14:textId="77777777" w:rsidR="00000249" w:rsidRPr="001A311F" w:rsidRDefault="00000249" w:rsidP="00000249">
      <w:pPr>
        <w:numPr>
          <w:ilvl w:val="1"/>
          <w:numId w:val="58"/>
        </w:numPr>
        <w:tabs>
          <w:tab w:val="left" w:pos="1276"/>
        </w:tabs>
        <w:ind w:left="0" w:firstLine="709"/>
        <w:jc w:val="both"/>
      </w:pPr>
      <w:r w:rsidRPr="001A311F">
        <w:t xml:space="preserve">В случаях, не предусмотренных настоящим Договором, </w:t>
      </w:r>
      <w:proofErr w:type="gramStart"/>
      <w:r w:rsidRPr="001A311F">
        <w:t>он</w:t>
      </w:r>
      <w:proofErr w:type="gramEnd"/>
      <w:r w:rsidRPr="001A311F">
        <w:t xml:space="preserve"> может быть расторгнут только по соглашению Сторон или в судебном порядке. </w:t>
      </w:r>
    </w:p>
    <w:p w14:paraId="6733B015" w14:textId="77777777" w:rsidR="00000249" w:rsidRPr="001A311F" w:rsidRDefault="00000249" w:rsidP="00000249">
      <w:pPr>
        <w:tabs>
          <w:tab w:val="left" w:pos="1276"/>
        </w:tabs>
        <w:jc w:val="both"/>
      </w:pPr>
    </w:p>
    <w:p w14:paraId="44F6F610" w14:textId="77777777" w:rsidR="00000249" w:rsidRPr="001A311F" w:rsidRDefault="00000249" w:rsidP="00000249">
      <w:pPr>
        <w:keepNext/>
        <w:numPr>
          <w:ilvl w:val="0"/>
          <w:numId w:val="58"/>
        </w:numPr>
        <w:tabs>
          <w:tab w:val="left" w:pos="1276"/>
        </w:tabs>
        <w:ind w:left="0" w:hanging="357"/>
        <w:jc w:val="center"/>
        <w:rPr>
          <w:b/>
          <w:bCs/>
        </w:rPr>
      </w:pPr>
      <w:r w:rsidRPr="001A311F">
        <w:rPr>
          <w:b/>
          <w:bCs/>
        </w:rPr>
        <w:t>Порядок разрешения споров</w:t>
      </w:r>
    </w:p>
    <w:p w14:paraId="514A94E2" w14:textId="77777777" w:rsidR="00000249" w:rsidRPr="001A311F" w:rsidRDefault="00000249" w:rsidP="00000249">
      <w:pPr>
        <w:numPr>
          <w:ilvl w:val="1"/>
          <w:numId w:val="58"/>
        </w:numPr>
        <w:tabs>
          <w:tab w:val="left" w:pos="1276"/>
        </w:tabs>
        <w:ind w:left="0" w:firstLine="709"/>
        <w:jc w:val="both"/>
      </w:pPr>
      <w:r w:rsidRPr="001A311F">
        <w:t>Все споры по настоящему Договору решаются путем переговоров с соблюдением претензионного порядка урегулирования споров.</w:t>
      </w:r>
    </w:p>
    <w:p w14:paraId="353E9079" w14:textId="77777777" w:rsidR="00000249" w:rsidRPr="001A311F" w:rsidRDefault="00000249" w:rsidP="00000249">
      <w:pPr>
        <w:tabs>
          <w:tab w:val="left" w:pos="1276"/>
        </w:tabs>
        <w:ind w:firstLine="709"/>
        <w:jc w:val="both"/>
      </w:pPr>
      <w:r w:rsidRPr="001A311F">
        <w:t xml:space="preserve">Сторона, получившая претензию, обязана дать мотивированный ответ другой стороне не позднее 10 (десяти) рабочих дней </w:t>
      </w:r>
      <w:proofErr w:type="gramStart"/>
      <w:r w:rsidRPr="001A311F">
        <w:t>с даты получения</w:t>
      </w:r>
      <w:proofErr w:type="gramEnd"/>
      <w:r w:rsidRPr="001A311F">
        <w:t xml:space="preserve"> претензии.</w:t>
      </w:r>
    </w:p>
    <w:p w14:paraId="3C393ACA" w14:textId="77777777" w:rsidR="00000249" w:rsidRPr="001A311F" w:rsidRDefault="00000249" w:rsidP="00000249">
      <w:pPr>
        <w:tabs>
          <w:tab w:val="left" w:pos="1276"/>
        </w:tabs>
        <w:ind w:firstLine="709"/>
        <w:jc w:val="both"/>
      </w:pPr>
      <w:r w:rsidRPr="001A311F">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A912023" w14:textId="77777777" w:rsidR="00000249" w:rsidRPr="001A311F" w:rsidRDefault="00000249" w:rsidP="00000249">
      <w:pPr>
        <w:numPr>
          <w:ilvl w:val="1"/>
          <w:numId w:val="58"/>
        </w:numPr>
        <w:tabs>
          <w:tab w:val="left" w:pos="1276"/>
        </w:tabs>
        <w:ind w:left="0" w:firstLine="709"/>
        <w:jc w:val="both"/>
      </w:pPr>
      <w:r w:rsidRPr="001A311F">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C8AC6DE" w14:textId="77777777" w:rsidR="00000249" w:rsidRPr="001A311F" w:rsidRDefault="00000249" w:rsidP="00000249">
      <w:pPr>
        <w:tabs>
          <w:tab w:val="num" w:pos="0"/>
          <w:tab w:val="left" w:pos="1276"/>
        </w:tabs>
        <w:jc w:val="both"/>
      </w:pPr>
    </w:p>
    <w:p w14:paraId="62FBF8B4" w14:textId="77777777" w:rsidR="00000249" w:rsidRPr="003B046F" w:rsidRDefault="00000249" w:rsidP="00000249">
      <w:pPr>
        <w:pStyle w:val="a4"/>
        <w:numPr>
          <w:ilvl w:val="0"/>
          <w:numId w:val="58"/>
        </w:numPr>
        <w:tabs>
          <w:tab w:val="left" w:pos="1134"/>
        </w:tabs>
        <w:ind w:left="0" w:firstLine="709"/>
        <w:contextualSpacing w:val="0"/>
        <w:jc w:val="center"/>
        <w:rPr>
          <w:b/>
          <w:snapToGrid w:val="0"/>
          <w:lang w:val="ru-RU"/>
        </w:rPr>
      </w:pPr>
      <w:r w:rsidRPr="003B046F">
        <w:rPr>
          <w:b/>
          <w:snapToGrid w:val="0"/>
          <w:lang w:val="ru-RU"/>
        </w:rPr>
        <w:t xml:space="preserve">Гарантии соблюдения авторских прав, ограничение гарантий </w:t>
      </w:r>
    </w:p>
    <w:p w14:paraId="77810B39" w14:textId="77777777" w:rsidR="00000249" w:rsidRPr="00743714" w:rsidRDefault="00000249" w:rsidP="00000249">
      <w:pPr>
        <w:tabs>
          <w:tab w:val="left" w:pos="1134"/>
        </w:tabs>
        <w:ind w:firstLine="709"/>
        <w:jc w:val="both"/>
        <w:rPr>
          <w:snapToGrid w:val="0"/>
        </w:rPr>
      </w:pPr>
      <w:r>
        <w:rPr>
          <w:snapToGrid w:val="0"/>
        </w:rPr>
        <w:t>9</w:t>
      </w:r>
      <w:r w:rsidRPr="00743714">
        <w:rPr>
          <w:snapToGrid w:val="0"/>
        </w:rPr>
        <w:t xml:space="preserve">.1. Исключительное право на </w:t>
      </w:r>
      <w:r w:rsidRPr="00497061">
        <w:t>программы для ЭВМ и Баз данных</w:t>
      </w:r>
      <w:r w:rsidRPr="00743714">
        <w:rPr>
          <w:snapToGrid w:val="0"/>
        </w:rPr>
        <w:t xml:space="preserve"> принадлежит правообладателю и не переходит к </w:t>
      </w:r>
      <w:r>
        <w:rPr>
          <w:snapToGrid w:val="0"/>
        </w:rPr>
        <w:t>Пользователю</w:t>
      </w:r>
      <w:r w:rsidRPr="00743714">
        <w:rPr>
          <w:snapToGrid w:val="0"/>
        </w:rPr>
        <w:t>. Л</w:t>
      </w:r>
      <w:r>
        <w:rPr>
          <w:snapToGrid w:val="0"/>
        </w:rPr>
        <w:t>ицензиат</w:t>
      </w:r>
      <w:r w:rsidRPr="00743714">
        <w:rPr>
          <w:snapToGrid w:val="0"/>
        </w:rPr>
        <w:t xml:space="preserve"> гарантирует, что использование </w:t>
      </w:r>
      <w:r w:rsidRPr="00497061">
        <w:t>программ для ЭВМ и Баз данных</w:t>
      </w:r>
      <w:r w:rsidRPr="00743714">
        <w:rPr>
          <w:snapToGrid w:val="0"/>
        </w:rPr>
        <w:t xml:space="preserve"> в соответствии с условиями Договора не нарушает авторские права или иные права третьих лиц. </w:t>
      </w:r>
    </w:p>
    <w:p w14:paraId="2C9870E3" w14:textId="77777777" w:rsidR="00000249" w:rsidRPr="00743714" w:rsidRDefault="00000249" w:rsidP="00000249">
      <w:pPr>
        <w:tabs>
          <w:tab w:val="left" w:pos="1134"/>
        </w:tabs>
        <w:ind w:firstLine="709"/>
        <w:jc w:val="both"/>
        <w:rPr>
          <w:snapToGrid w:val="0"/>
        </w:rPr>
      </w:pPr>
      <w:r>
        <w:rPr>
          <w:snapToGrid w:val="0"/>
        </w:rPr>
        <w:t>9</w:t>
      </w:r>
      <w:r w:rsidRPr="00743714">
        <w:rPr>
          <w:snapToGrid w:val="0"/>
        </w:rPr>
        <w:t xml:space="preserve">.2. В случае предъявления к </w:t>
      </w:r>
      <w:r>
        <w:rPr>
          <w:snapToGrid w:val="0"/>
        </w:rPr>
        <w:t>Пользователю</w:t>
      </w:r>
      <w:r w:rsidRPr="00743714">
        <w:rPr>
          <w:snapToGrid w:val="0"/>
        </w:rPr>
        <w:t xml:space="preserve"> претензий третьих лиц в отношении нарушения, принадлежащих им исключительных прав на </w:t>
      </w:r>
      <w:r w:rsidRPr="00497061">
        <w:t>программы для ЭВМ и Баз данных</w:t>
      </w:r>
      <w:r w:rsidRPr="00743714">
        <w:rPr>
          <w:snapToGrid w:val="0"/>
        </w:rPr>
        <w:t>, Л</w:t>
      </w:r>
      <w:r>
        <w:rPr>
          <w:snapToGrid w:val="0"/>
        </w:rPr>
        <w:t>ицензиат</w:t>
      </w:r>
      <w:r w:rsidRPr="00743714">
        <w:rPr>
          <w:snapToGrid w:val="0"/>
        </w:rPr>
        <w:t xml:space="preserve"> обязуется урегулировать возникшие разногласия от своего имени и за свой счет при условии немедленного извещения Л</w:t>
      </w:r>
      <w:r>
        <w:rPr>
          <w:snapToGrid w:val="0"/>
        </w:rPr>
        <w:t>ицензиата</w:t>
      </w:r>
      <w:r w:rsidRPr="00743714">
        <w:rPr>
          <w:snapToGrid w:val="0"/>
        </w:rPr>
        <w:t xml:space="preserve"> о поступивших </w:t>
      </w:r>
      <w:r>
        <w:rPr>
          <w:snapToGrid w:val="0"/>
        </w:rPr>
        <w:t>Пользователю</w:t>
      </w:r>
      <w:r w:rsidRPr="00743714">
        <w:rPr>
          <w:snapToGrid w:val="0"/>
        </w:rPr>
        <w:t xml:space="preserve"> претензиях. </w:t>
      </w:r>
    </w:p>
    <w:p w14:paraId="6F2F6C95" w14:textId="77777777" w:rsidR="00000249" w:rsidRPr="00743714" w:rsidRDefault="00000249" w:rsidP="00000249">
      <w:pPr>
        <w:tabs>
          <w:tab w:val="left" w:pos="1134"/>
        </w:tabs>
        <w:ind w:firstLine="709"/>
        <w:jc w:val="both"/>
        <w:rPr>
          <w:snapToGrid w:val="0"/>
        </w:rPr>
      </w:pPr>
      <w:r>
        <w:rPr>
          <w:snapToGrid w:val="0"/>
        </w:rPr>
        <w:t>9</w:t>
      </w:r>
      <w:r w:rsidRPr="00743714">
        <w:rPr>
          <w:snapToGrid w:val="0"/>
        </w:rPr>
        <w:t>.3. Если судом будет принято решение в пользу третьего лица и указанное решение вступит в законную силу, Л</w:t>
      </w:r>
      <w:r>
        <w:rPr>
          <w:snapToGrid w:val="0"/>
        </w:rPr>
        <w:t>ицензиат</w:t>
      </w:r>
      <w:r w:rsidRPr="00743714">
        <w:rPr>
          <w:snapToGrid w:val="0"/>
        </w:rPr>
        <w:t xml:space="preserve"> обязуется возместить </w:t>
      </w:r>
      <w:r>
        <w:rPr>
          <w:snapToGrid w:val="0"/>
        </w:rPr>
        <w:t xml:space="preserve">Пользователю </w:t>
      </w:r>
      <w:r w:rsidRPr="00743714">
        <w:rPr>
          <w:snapToGrid w:val="0"/>
        </w:rPr>
        <w:t xml:space="preserve">реальный ущерб, подтвержденный данным решением суда и понесенный </w:t>
      </w:r>
      <w:r>
        <w:rPr>
          <w:snapToGrid w:val="0"/>
        </w:rPr>
        <w:t>Пользователем</w:t>
      </w:r>
      <w:r w:rsidRPr="00743714">
        <w:rPr>
          <w:snapToGrid w:val="0"/>
        </w:rPr>
        <w:t xml:space="preserve"> в результате нарушения Л</w:t>
      </w:r>
      <w:r>
        <w:rPr>
          <w:snapToGrid w:val="0"/>
        </w:rPr>
        <w:t xml:space="preserve">ицензиатом </w:t>
      </w:r>
      <w:r w:rsidRPr="00743714">
        <w:rPr>
          <w:snapToGrid w:val="0"/>
        </w:rPr>
        <w:t xml:space="preserve">гарантий, </w:t>
      </w:r>
      <w:proofErr w:type="gramStart"/>
      <w:r w:rsidRPr="00743714">
        <w:rPr>
          <w:snapToGrid w:val="0"/>
        </w:rPr>
        <w:t>согласно пункта</w:t>
      </w:r>
      <w:proofErr w:type="gramEnd"/>
      <w:r w:rsidRPr="00743714">
        <w:rPr>
          <w:snapToGrid w:val="0"/>
        </w:rPr>
        <w:t xml:space="preserve"> </w:t>
      </w:r>
      <w:r>
        <w:rPr>
          <w:snapToGrid w:val="0"/>
        </w:rPr>
        <w:t>9</w:t>
      </w:r>
      <w:r w:rsidRPr="00743714">
        <w:rPr>
          <w:snapToGrid w:val="0"/>
        </w:rPr>
        <w:t>.1 настоящего Договора.</w:t>
      </w:r>
    </w:p>
    <w:p w14:paraId="09659235" w14:textId="77777777" w:rsidR="00000249" w:rsidRPr="00743714" w:rsidRDefault="00000249" w:rsidP="00000249">
      <w:pPr>
        <w:tabs>
          <w:tab w:val="left" w:pos="1134"/>
        </w:tabs>
        <w:ind w:firstLine="709"/>
        <w:jc w:val="both"/>
        <w:rPr>
          <w:snapToGrid w:val="0"/>
        </w:rPr>
      </w:pPr>
      <w:r>
        <w:rPr>
          <w:snapToGrid w:val="0"/>
        </w:rPr>
        <w:t>9</w:t>
      </w:r>
      <w:r w:rsidRPr="00743714">
        <w:rPr>
          <w:snapToGrid w:val="0"/>
        </w:rPr>
        <w:t>.4. Обязательства Л</w:t>
      </w:r>
      <w:r>
        <w:rPr>
          <w:snapToGrid w:val="0"/>
        </w:rPr>
        <w:t>ицензиата</w:t>
      </w:r>
      <w:r w:rsidRPr="00743714">
        <w:rPr>
          <w:snapToGrid w:val="0"/>
        </w:rPr>
        <w:t xml:space="preserve">, указанные в </w:t>
      </w:r>
      <w:r>
        <w:rPr>
          <w:snapToGrid w:val="0"/>
        </w:rPr>
        <w:t>настоящем разделе</w:t>
      </w:r>
      <w:r w:rsidRPr="00743714">
        <w:rPr>
          <w:snapToGrid w:val="0"/>
        </w:rPr>
        <w:t xml:space="preserve">, не возникают в случаях, если нарушение прав третьей стороны произошло в результате нарушения </w:t>
      </w:r>
      <w:r>
        <w:rPr>
          <w:snapToGrid w:val="0"/>
        </w:rPr>
        <w:t>Пользователем</w:t>
      </w:r>
      <w:r w:rsidRPr="00743714">
        <w:rPr>
          <w:snapToGrid w:val="0"/>
        </w:rPr>
        <w:t xml:space="preserve"> условий Договора либо </w:t>
      </w:r>
      <w:r>
        <w:rPr>
          <w:snapToGrid w:val="0"/>
        </w:rPr>
        <w:t>Пользователь</w:t>
      </w:r>
      <w:r w:rsidRPr="00743714">
        <w:rPr>
          <w:snapToGrid w:val="0"/>
        </w:rPr>
        <w:t xml:space="preserve"> не выполнил своих обязательств по настоящему Договору.</w:t>
      </w:r>
    </w:p>
    <w:p w14:paraId="18A6BB52" w14:textId="77777777" w:rsidR="00000249" w:rsidRDefault="00000249" w:rsidP="00000249">
      <w:pPr>
        <w:spacing w:after="160" w:line="259" w:lineRule="auto"/>
        <w:rPr>
          <w:snapToGrid w:val="0"/>
        </w:rPr>
      </w:pPr>
    </w:p>
    <w:p w14:paraId="4F6CF7E1" w14:textId="77777777" w:rsidR="00000249" w:rsidRPr="00743714" w:rsidRDefault="00000249" w:rsidP="00000249">
      <w:pPr>
        <w:pStyle w:val="a4"/>
        <w:widowControl w:val="0"/>
        <w:numPr>
          <w:ilvl w:val="0"/>
          <w:numId w:val="60"/>
        </w:numPr>
        <w:tabs>
          <w:tab w:val="left" w:pos="1134"/>
        </w:tabs>
        <w:ind w:left="0" w:firstLine="709"/>
        <w:contextualSpacing w:val="0"/>
        <w:jc w:val="center"/>
        <w:rPr>
          <w:b/>
          <w:bCs/>
        </w:rPr>
      </w:pPr>
      <w:proofErr w:type="spellStart"/>
      <w:r w:rsidRPr="00743714">
        <w:rPr>
          <w:b/>
          <w:bCs/>
        </w:rPr>
        <w:t>Прочие</w:t>
      </w:r>
      <w:proofErr w:type="spellEnd"/>
      <w:r w:rsidRPr="00743714">
        <w:rPr>
          <w:b/>
          <w:bCs/>
        </w:rPr>
        <w:t xml:space="preserve"> </w:t>
      </w:r>
      <w:proofErr w:type="spellStart"/>
      <w:r w:rsidRPr="00743714">
        <w:rPr>
          <w:b/>
          <w:bCs/>
        </w:rPr>
        <w:t>условия</w:t>
      </w:r>
      <w:proofErr w:type="spellEnd"/>
    </w:p>
    <w:p w14:paraId="226E4A55" w14:textId="77777777" w:rsidR="00000249" w:rsidRPr="003B046F" w:rsidRDefault="00000249" w:rsidP="00000249">
      <w:pPr>
        <w:pStyle w:val="a4"/>
        <w:numPr>
          <w:ilvl w:val="1"/>
          <w:numId w:val="61"/>
        </w:numPr>
        <w:tabs>
          <w:tab w:val="left" w:pos="1134"/>
        </w:tabs>
        <w:ind w:left="0" w:firstLine="709"/>
        <w:contextualSpacing w:val="0"/>
        <w:jc w:val="both"/>
        <w:rPr>
          <w:lang w:val="ru-RU"/>
        </w:rPr>
      </w:pPr>
      <w:r w:rsidRPr="003B046F">
        <w:rPr>
          <w:lang w:val="ru-RU"/>
        </w:rPr>
        <w:t xml:space="preserve"> Договор вступает в силу с момента подписания его обеими Сторонами и действует в течение всего срока использования Пользователем программ для ЭВМ и Баз Данных, права на которые передаются по настоящему Договору. </w:t>
      </w:r>
    </w:p>
    <w:p w14:paraId="7C265F50" w14:textId="77777777" w:rsidR="00000249" w:rsidRPr="003B046F" w:rsidRDefault="00000249" w:rsidP="00000249">
      <w:pPr>
        <w:pStyle w:val="a4"/>
        <w:numPr>
          <w:ilvl w:val="1"/>
          <w:numId w:val="61"/>
        </w:numPr>
        <w:tabs>
          <w:tab w:val="left" w:pos="1134"/>
        </w:tabs>
        <w:ind w:left="0" w:firstLine="709"/>
        <w:contextualSpacing w:val="0"/>
        <w:jc w:val="both"/>
        <w:rPr>
          <w:lang w:val="ru-RU"/>
        </w:rPr>
      </w:pPr>
      <w:r w:rsidRPr="003B046F">
        <w:rPr>
          <w:lang w:val="ru-RU"/>
        </w:rPr>
        <w:t>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Сторон.</w:t>
      </w:r>
    </w:p>
    <w:p w14:paraId="6723885B" w14:textId="77777777" w:rsidR="00000249" w:rsidRPr="003B046F" w:rsidRDefault="00000249" w:rsidP="00000249">
      <w:pPr>
        <w:pStyle w:val="a4"/>
        <w:numPr>
          <w:ilvl w:val="1"/>
          <w:numId w:val="61"/>
        </w:numPr>
        <w:tabs>
          <w:tab w:val="left" w:pos="1134"/>
        </w:tabs>
        <w:ind w:left="0" w:firstLine="709"/>
        <w:contextualSpacing w:val="0"/>
        <w:jc w:val="both"/>
        <w:rPr>
          <w:lang w:val="ru-RU"/>
        </w:rPr>
      </w:pPr>
      <w:proofErr w:type="gramStart"/>
      <w:r w:rsidRPr="003B046F">
        <w:rPr>
          <w:lang w:val="ru-RU"/>
        </w:rPr>
        <w:lastRenderedPageBreak/>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Пользователя </w:t>
      </w:r>
      <w:hyperlink r:id="rId38" w:history="1">
        <w:r w:rsidRPr="007466E5">
          <w:rPr>
            <w:rStyle w:val="ab"/>
          </w:rPr>
          <w:t>info</w:t>
        </w:r>
        <w:r w:rsidRPr="007466E5">
          <w:rPr>
            <w:rStyle w:val="ab"/>
            <w:lang w:val="ru-RU"/>
          </w:rPr>
          <w:t>@</w:t>
        </w:r>
        <w:proofErr w:type="spellStart"/>
        <w:r w:rsidRPr="007466E5">
          <w:rPr>
            <w:rStyle w:val="ab"/>
          </w:rPr>
          <w:t>ncrc</w:t>
        </w:r>
        <w:proofErr w:type="spellEnd"/>
        <w:r w:rsidRPr="007466E5">
          <w:rPr>
            <w:rStyle w:val="ab"/>
            <w:lang w:val="ru-RU"/>
          </w:rPr>
          <w:t>.</w:t>
        </w:r>
        <w:proofErr w:type="spellStart"/>
        <w:r w:rsidRPr="007466E5">
          <w:rPr>
            <w:rStyle w:val="ab"/>
          </w:rPr>
          <w:t>ru</w:t>
        </w:r>
        <w:proofErr w:type="spellEnd"/>
      </w:hyperlink>
      <w:r w:rsidRPr="003B046F">
        <w:rPr>
          <w:lang w:val="ru-RU"/>
        </w:rPr>
        <w:t xml:space="preserve"> на адрес электронной почты (с адреса электронной почты) Лицензиата</w:t>
      </w:r>
      <w:r>
        <w:rPr>
          <w:lang w:val="ru-RU"/>
        </w:rPr>
        <w:t xml:space="preserve"> </w:t>
      </w:r>
      <w:r w:rsidRPr="00D34CA6">
        <w:rPr>
          <w:b/>
          <w:lang w:val="ru-RU"/>
        </w:rPr>
        <w:t>_______________</w:t>
      </w:r>
      <w:r w:rsidRPr="003B046F">
        <w:rPr>
          <w:lang w:val="ru-RU"/>
        </w:rPr>
        <w:t>, а также факсимильной связи, с последующей отсылкой оригиналов этих документов в течение 3</w:t>
      </w:r>
      <w:r w:rsidRPr="00937E68">
        <w:t> </w:t>
      </w:r>
      <w:r w:rsidRPr="003B046F">
        <w:rPr>
          <w:lang w:val="ru-RU"/>
        </w:rPr>
        <w:t>(трех) календарных дней с даты отправки по факсу</w:t>
      </w:r>
      <w:proofErr w:type="gramEnd"/>
      <w:r w:rsidRPr="003B046F">
        <w:rPr>
          <w:lang w:val="ru-RU"/>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932F47B" w14:textId="77777777" w:rsidR="00000249" w:rsidRPr="003B046F" w:rsidRDefault="00000249" w:rsidP="00000249">
      <w:pPr>
        <w:pStyle w:val="a4"/>
        <w:numPr>
          <w:ilvl w:val="1"/>
          <w:numId w:val="61"/>
        </w:numPr>
        <w:tabs>
          <w:tab w:val="left" w:pos="1134"/>
        </w:tabs>
        <w:ind w:left="0" w:firstLine="709"/>
        <w:contextualSpacing w:val="0"/>
        <w:jc w:val="both"/>
        <w:rPr>
          <w:lang w:val="ru-RU"/>
        </w:rPr>
      </w:pPr>
      <w:r w:rsidRPr="003B046F">
        <w:rPr>
          <w:lang w:val="ru-RU"/>
        </w:rPr>
        <w:t>В части, не урегулированной настоящим Договором, отношения Сторон регулируются действующим законодательством Российской Федерации.</w:t>
      </w:r>
    </w:p>
    <w:p w14:paraId="12DA0254" w14:textId="77777777" w:rsidR="00000249" w:rsidRPr="003B046F" w:rsidRDefault="00000249" w:rsidP="00000249">
      <w:pPr>
        <w:pStyle w:val="a4"/>
        <w:numPr>
          <w:ilvl w:val="1"/>
          <w:numId w:val="61"/>
        </w:numPr>
        <w:tabs>
          <w:tab w:val="left" w:pos="1134"/>
        </w:tabs>
        <w:ind w:left="0" w:firstLine="709"/>
        <w:contextualSpacing w:val="0"/>
        <w:jc w:val="both"/>
        <w:rPr>
          <w:lang w:val="ru-RU"/>
        </w:rPr>
      </w:pPr>
      <w:proofErr w:type="gramStart"/>
      <w:r w:rsidRPr="003B046F">
        <w:rPr>
          <w:lang w:val="ru-RU"/>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не позднее 2 (двух) календарных дней с момен</w:t>
      </w:r>
      <w:r>
        <w:rPr>
          <w:lang w:val="ru-RU"/>
        </w:rPr>
        <w:t>та возникновения таких изменений,</w:t>
      </w:r>
      <w:r w:rsidRPr="003B046F">
        <w:rPr>
          <w:lang w:val="ru-RU"/>
        </w:rPr>
        <w:t xml:space="preserve"> а также </w:t>
      </w:r>
      <w:r>
        <w:rPr>
          <w:lang w:val="ru-RU"/>
        </w:rPr>
        <w:t>уведомлять о принятия решения о ликвидации или</w:t>
      </w:r>
      <w:r w:rsidRPr="003B046F">
        <w:rPr>
          <w:lang w:val="ru-RU"/>
        </w:rPr>
        <w:t xml:space="preserve"> </w:t>
      </w:r>
      <w:r>
        <w:rPr>
          <w:lang w:val="ru-RU"/>
        </w:rPr>
        <w:t>применения в отношении Стороны процедуры несостоятельности (банкротства) в вышеуказанный срок.</w:t>
      </w:r>
      <w:proofErr w:type="gramEnd"/>
    </w:p>
    <w:p w14:paraId="50981CB8" w14:textId="77777777" w:rsidR="00000249" w:rsidRPr="00937E68" w:rsidRDefault="00000249" w:rsidP="00000249">
      <w:pPr>
        <w:tabs>
          <w:tab w:val="left" w:pos="1134"/>
        </w:tabs>
        <w:ind w:firstLine="709"/>
        <w:jc w:val="both"/>
      </w:pPr>
      <w:r w:rsidRPr="00937E68">
        <w:t>До момента получения уведомления исполнение Договора в соответствии с имеющимися реквизитами Сторон считается надлежащим.</w:t>
      </w:r>
    </w:p>
    <w:p w14:paraId="76928E44" w14:textId="77777777" w:rsidR="00000249" w:rsidRPr="003B046F" w:rsidRDefault="00000249" w:rsidP="00000249">
      <w:pPr>
        <w:pStyle w:val="a4"/>
        <w:numPr>
          <w:ilvl w:val="1"/>
          <w:numId w:val="61"/>
        </w:numPr>
        <w:tabs>
          <w:tab w:val="left" w:pos="1134"/>
        </w:tabs>
        <w:ind w:left="0" w:firstLine="709"/>
        <w:contextualSpacing w:val="0"/>
        <w:jc w:val="both"/>
        <w:rPr>
          <w:lang w:val="ru-RU"/>
        </w:rPr>
      </w:pPr>
      <w:r w:rsidRPr="003B046F">
        <w:rPr>
          <w:lang w:val="ru-RU"/>
        </w:rPr>
        <w:t xml:space="preserve">Стороны не вправе передавать третьим лицам права и обязанности по настоящему Договору. </w:t>
      </w:r>
    </w:p>
    <w:p w14:paraId="6F68B538" w14:textId="77777777" w:rsidR="00000249" w:rsidRPr="003B046F" w:rsidRDefault="00000249" w:rsidP="00000249">
      <w:pPr>
        <w:pStyle w:val="a4"/>
        <w:tabs>
          <w:tab w:val="left" w:pos="1134"/>
        </w:tabs>
        <w:ind w:left="0" w:firstLine="709"/>
        <w:jc w:val="both"/>
        <w:rPr>
          <w:lang w:val="ru-RU"/>
        </w:rPr>
      </w:pPr>
      <w:r w:rsidRPr="003B046F">
        <w:rPr>
          <w:lang w:val="ru-RU"/>
        </w:rPr>
        <w:t>Без письменного согласия Пользователя Лицензиат не вправе заключать договор уступки права требования (цессии), а также договор финансирования уступки права требования (факторинга). В случае нарушения Лицензиатом запрета на заключение договора финансирования уступки права требования (факторинга), Лицензиат уплатит Пользователю штраф в размере 50% от переуступленного денежного требования по договору факторинга.</w:t>
      </w:r>
    </w:p>
    <w:p w14:paraId="1EFD228D" w14:textId="77777777" w:rsidR="00000249" w:rsidRPr="003B046F" w:rsidRDefault="00000249" w:rsidP="00000249">
      <w:pPr>
        <w:pStyle w:val="a4"/>
        <w:tabs>
          <w:tab w:val="left" w:pos="1134"/>
        </w:tabs>
        <w:ind w:left="0" w:firstLine="709"/>
        <w:jc w:val="both"/>
        <w:rPr>
          <w:lang w:val="ru-RU"/>
        </w:rPr>
      </w:pPr>
      <w:r w:rsidRPr="003B046F">
        <w:rPr>
          <w:lang w:val="ru-RU"/>
        </w:rPr>
        <w:t>Согласие Пользователя требуется также в тех случаях, когда право (требование), возникшее из настоящего Договора уступает после его расторжения или прекращения по иным основаниям.</w:t>
      </w:r>
    </w:p>
    <w:p w14:paraId="702342C7" w14:textId="77777777" w:rsidR="00000249" w:rsidRPr="00DF7254" w:rsidRDefault="00000249" w:rsidP="00000249">
      <w:pPr>
        <w:pStyle w:val="a4"/>
        <w:numPr>
          <w:ilvl w:val="1"/>
          <w:numId w:val="61"/>
        </w:numPr>
        <w:tabs>
          <w:tab w:val="left" w:pos="1134"/>
        </w:tabs>
        <w:ind w:left="0" w:firstLine="709"/>
        <w:contextualSpacing w:val="0"/>
        <w:jc w:val="both"/>
        <w:rPr>
          <w:lang w:val="ru-RU"/>
        </w:rPr>
      </w:pPr>
      <w:r w:rsidRPr="003B046F">
        <w:rPr>
          <w:lang w:val="ru-RU"/>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w:t>
      </w:r>
      <w:r>
        <w:rPr>
          <w:lang w:val="ru-RU"/>
        </w:rPr>
        <w:t xml:space="preserve"> и не применена процедура</w:t>
      </w:r>
      <w:r w:rsidRPr="003B046F">
        <w:rPr>
          <w:lang w:val="ru-RU"/>
        </w:rPr>
        <w:t xml:space="preserve"> несостоятельности (банкротств</w:t>
      </w:r>
      <w:r>
        <w:rPr>
          <w:lang w:val="ru-RU"/>
        </w:rPr>
        <w:t>а</w:t>
      </w:r>
      <w:r w:rsidRPr="003B046F">
        <w:rPr>
          <w:lang w:val="ru-RU"/>
        </w:rPr>
        <w:t xml:space="preserve">). </w:t>
      </w:r>
      <w:r w:rsidRPr="00DF7254">
        <w:rPr>
          <w:lang w:val="ru-RU"/>
        </w:rPr>
        <w:t>Недостоверность подтверждаемых сведений является существенным нарушением настоящего Договора.</w:t>
      </w:r>
    </w:p>
    <w:p w14:paraId="13C5B80B" w14:textId="77777777" w:rsidR="00000249" w:rsidRPr="001B62A3" w:rsidRDefault="00000249" w:rsidP="00000249">
      <w:pPr>
        <w:pStyle w:val="a4"/>
        <w:numPr>
          <w:ilvl w:val="1"/>
          <w:numId w:val="61"/>
        </w:numPr>
        <w:tabs>
          <w:tab w:val="left" w:pos="1134"/>
        </w:tabs>
        <w:ind w:left="0" w:firstLine="709"/>
        <w:contextualSpacing w:val="0"/>
        <w:jc w:val="both"/>
        <w:rPr>
          <w:lang w:val="ru-RU"/>
        </w:rPr>
      </w:pPr>
      <w:r w:rsidRPr="001B62A3">
        <w:rPr>
          <w:lang w:val="ru-RU"/>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23323944" w14:textId="77777777" w:rsidR="00000249" w:rsidRPr="00000249" w:rsidRDefault="00000249" w:rsidP="00000249">
      <w:pPr>
        <w:pStyle w:val="a4"/>
        <w:numPr>
          <w:ilvl w:val="1"/>
          <w:numId w:val="61"/>
        </w:numPr>
        <w:tabs>
          <w:tab w:val="left" w:pos="1134"/>
        </w:tabs>
        <w:ind w:left="0" w:firstLine="709"/>
        <w:contextualSpacing w:val="0"/>
        <w:jc w:val="both"/>
        <w:rPr>
          <w:lang w:val="ru-RU"/>
        </w:rPr>
      </w:pPr>
      <w:r w:rsidRPr="001B62A3">
        <w:rPr>
          <w:lang w:val="ru-RU"/>
        </w:rPr>
        <w:t>Все указанные</w:t>
      </w:r>
      <w:r w:rsidRPr="00000249">
        <w:rPr>
          <w:lang w:val="ru-RU"/>
        </w:rPr>
        <w:t xml:space="preserve"> в Договоре приложения являются его неотъемлемой частью:</w:t>
      </w:r>
    </w:p>
    <w:p w14:paraId="58CBB32E" w14:textId="77777777" w:rsidR="00000249" w:rsidRPr="001A311F" w:rsidRDefault="00000249" w:rsidP="00000249">
      <w:pPr>
        <w:numPr>
          <w:ilvl w:val="2"/>
          <w:numId w:val="61"/>
        </w:numPr>
        <w:tabs>
          <w:tab w:val="left" w:pos="1276"/>
        </w:tabs>
        <w:autoSpaceDE w:val="0"/>
        <w:autoSpaceDN w:val="0"/>
        <w:adjustRightInd w:val="0"/>
        <w:ind w:left="0" w:firstLine="709"/>
        <w:contextualSpacing/>
        <w:jc w:val="both"/>
      </w:pPr>
      <w:r w:rsidRPr="001A311F">
        <w:t>Приложение №1 – спецификация.</w:t>
      </w:r>
    </w:p>
    <w:p w14:paraId="19A5BE82" w14:textId="77777777" w:rsidR="00000249" w:rsidRPr="001A311F" w:rsidRDefault="00000249" w:rsidP="00000249">
      <w:pPr>
        <w:numPr>
          <w:ilvl w:val="2"/>
          <w:numId w:val="61"/>
        </w:numPr>
        <w:tabs>
          <w:tab w:val="left" w:pos="1276"/>
        </w:tabs>
        <w:autoSpaceDE w:val="0"/>
        <w:autoSpaceDN w:val="0"/>
        <w:adjustRightInd w:val="0"/>
        <w:ind w:left="0" w:firstLine="709"/>
        <w:contextualSpacing/>
        <w:jc w:val="both"/>
      </w:pPr>
      <w:r w:rsidRPr="001A311F">
        <w:t xml:space="preserve">Приложение № 2 – </w:t>
      </w:r>
      <w:r w:rsidRPr="001A311F">
        <w:rPr>
          <w:bCs/>
        </w:rPr>
        <w:t>форма Акта приема-передачи прав.</w:t>
      </w:r>
    </w:p>
    <w:p w14:paraId="068A500E" w14:textId="77777777" w:rsidR="00000249" w:rsidRPr="001A311F" w:rsidRDefault="00000249" w:rsidP="00000249">
      <w:pPr>
        <w:tabs>
          <w:tab w:val="left" w:pos="1276"/>
        </w:tabs>
        <w:contextualSpacing/>
        <w:jc w:val="both"/>
      </w:pPr>
    </w:p>
    <w:p w14:paraId="032DDFDD" w14:textId="77777777" w:rsidR="00000249" w:rsidRPr="001A311F" w:rsidRDefault="00000249" w:rsidP="00000249">
      <w:pPr>
        <w:numPr>
          <w:ilvl w:val="0"/>
          <w:numId w:val="61"/>
        </w:numPr>
        <w:spacing w:after="200"/>
        <w:jc w:val="center"/>
      </w:pPr>
      <w:r w:rsidRPr="001A311F">
        <w:rPr>
          <w:b/>
          <w:bCs/>
        </w:rPr>
        <w:t>Адреса</w:t>
      </w:r>
      <w:r w:rsidRPr="001A311F">
        <w:rPr>
          <w:b/>
        </w:rPr>
        <w:t xml:space="preserve"> и реквизиты Сторон</w:t>
      </w:r>
    </w:p>
    <w:tbl>
      <w:tblPr>
        <w:tblW w:w="0" w:type="auto"/>
        <w:tblLayout w:type="fixed"/>
        <w:tblLook w:val="04A0" w:firstRow="1" w:lastRow="0" w:firstColumn="1" w:lastColumn="0" w:noHBand="0" w:noVBand="1"/>
      </w:tblPr>
      <w:tblGrid>
        <w:gridCol w:w="4538"/>
        <w:gridCol w:w="428"/>
        <w:gridCol w:w="4678"/>
      </w:tblGrid>
      <w:tr w:rsidR="00000249" w:rsidRPr="001A311F" w14:paraId="2D9ACCCB" w14:textId="77777777" w:rsidTr="00506227">
        <w:trPr>
          <w:trHeight w:val="267"/>
        </w:trPr>
        <w:tc>
          <w:tcPr>
            <w:tcW w:w="4538" w:type="dxa"/>
          </w:tcPr>
          <w:p w14:paraId="11F1CC4C" w14:textId="77777777" w:rsidR="00000249" w:rsidRPr="001A311F" w:rsidRDefault="00000249" w:rsidP="00506227">
            <w:pPr>
              <w:jc w:val="center"/>
            </w:pPr>
            <w:r w:rsidRPr="001A311F">
              <w:rPr>
                <w:b/>
                <w:bCs/>
              </w:rPr>
              <w:t>Лицензиат:</w:t>
            </w:r>
          </w:p>
        </w:tc>
        <w:tc>
          <w:tcPr>
            <w:tcW w:w="428" w:type="dxa"/>
          </w:tcPr>
          <w:p w14:paraId="04373D22" w14:textId="77777777" w:rsidR="00000249" w:rsidRPr="001A311F" w:rsidRDefault="00000249" w:rsidP="00506227">
            <w:pPr>
              <w:jc w:val="center"/>
              <w:rPr>
                <w:b/>
                <w:bCs/>
              </w:rPr>
            </w:pPr>
          </w:p>
        </w:tc>
        <w:tc>
          <w:tcPr>
            <w:tcW w:w="4678" w:type="dxa"/>
          </w:tcPr>
          <w:p w14:paraId="5630EA56" w14:textId="77777777" w:rsidR="00000249" w:rsidRPr="001A311F" w:rsidRDefault="00000249" w:rsidP="00506227">
            <w:pPr>
              <w:jc w:val="center"/>
            </w:pPr>
            <w:r w:rsidRPr="001A311F">
              <w:rPr>
                <w:b/>
                <w:bCs/>
              </w:rPr>
              <w:t>Пользователь:</w:t>
            </w:r>
          </w:p>
        </w:tc>
      </w:tr>
      <w:tr w:rsidR="00000249" w:rsidRPr="001A311F" w14:paraId="6E16AB6A" w14:textId="77777777" w:rsidTr="00506227">
        <w:trPr>
          <w:trHeight w:val="6094"/>
        </w:trPr>
        <w:tc>
          <w:tcPr>
            <w:tcW w:w="4538" w:type="dxa"/>
          </w:tcPr>
          <w:p w14:paraId="26AF62A3" w14:textId="77777777" w:rsidR="00000249" w:rsidRPr="001A311F" w:rsidRDefault="00000249" w:rsidP="00506227">
            <w:bookmarkStart w:id="18" w:name="НаименованиеОрганизацииКраткое"/>
            <w:bookmarkEnd w:id="18"/>
          </w:p>
          <w:p w14:paraId="3167C75B" w14:textId="77777777" w:rsidR="00000249" w:rsidRPr="001A311F" w:rsidRDefault="00000249" w:rsidP="00506227"/>
        </w:tc>
        <w:tc>
          <w:tcPr>
            <w:tcW w:w="428" w:type="dxa"/>
          </w:tcPr>
          <w:p w14:paraId="7557B41D" w14:textId="77777777" w:rsidR="00000249" w:rsidRPr="001A311F" w:rsidRDefault="00000249" w:rsidP="00506227">
            <w:pPr>
              <w:jc w:val="both"/>
            </w:pPr>
          </w:p>
        </w:tc>
        <w:tc>
          <w:tcPr>
            <w:tcW w:w="4678" w:type="dxa"/>
          </w:tcPr>
          <w:p w14:paraId="40A5B65E" w14:textId="77777777" w:rsidR="00000249" w:rsidRPr="001A311F" w:rsidRDefault="00000249" w:rsidP="00506227">
            <w:pPr>
              <w:jc w:val="both"/>
              <w:rPr>
                <w:color w:val="000000"/>
                <w:u w:val="single"/>
              </w:rPr>
            </w:pPr>
            <w:bookmarkStart w:id="19" w:name="НаименованиеКонтрагентаПодпись"/>
            <w:bookmarkEnd w:id="19"/>
            <w:r w:rsidRPr="001A311F">
              <w:rPr>
                <w:bCs/>
                <w:u w:val="single"/>
              </w:rPr>
              <w:t>Адрес места нахождения</w:t>
            </w:r>
            <w:r w:rsidRPr="001A311F">
              <w:rPr>
                <w:color w:val="000000"/>
                <w:u w:val="single"/>
              </w:rPr>
              <w:t xml:space="preserve">: </w:t>
            </w:r>
          </w:p>
          <w:p w14:paraId="30521B7A" w14:textId="77777777" w:rsidR="00000249" w:rsidRPr="001A311F" w:rsidRDefault="00000249" w:rsidP="00506227">
            <w:pPr>
              <w:jc w:val="both"/>
            </w:pPr>
            <w:r w:rsidRPr="001A311F">
              <w:t xml:space="preserve">улица </w:t>
            </w:r>
            <w:proofErr w:type="spellStart"/>
            <w:r w:rsidRPr="001A311F">
              <w:t>Тестовская</w:t>
            </w:r>
            <w:proofErr w:type="spellEnd"/>
            <w:r w:rsidRPr="001A311F">
              <w:t>, дом 10, 26 этаж, помещение I,</w:t>
            </w:r>
          </w:p>
          <w:p w14:paraId="58F4DD4D" w14:textId="77777777" w:rsidR="00000249" w:rsidRPr="001A311F" w:rsidRDefault="00000249" w:rsidP="00506227">
            <w:pPr>
              <w:jc w:val="both"/>
            </w:pPr>
            <w:r w:rsidRPr="001A311F">
              <w:t>город Москва, Российская Федерация, 123112</w:t>
            </w:r>
          </w:p>
          <w:p w14:paraId="44DAC5D6" w14:textId="77777777" w:rsidR="00000249" w:rsidRPr="001A311F" w:rsidRDefault="00000249" w:rsidP="00506227">
            <w:pPr>
              <w:jc w:val="both"/>
              <w:rPr>
                <w:color w:val="000000"/>
                <w:u w:val="single"/>
              </w:rPr>
            </w:pPr>
            <w:r w:rsidRPr="001A311F">
              <w:rPr>
                <w:color w:val="000000"/>
                <w:u w:val="single"/>
              </w:rPr>
              <w:t xml:space="preserve">Адрес для отправки </w:t>
            </w:r>
          </w:p>
          <w:p w14:paraId="17E48E0B" w14:textId="77777777" w:rsidR="00000249" w:rsidRPr="001A311F" w:rsidRDefault="00000249" w:rsidP="00506227">
            <w:pPr>
              <w:jc w:val="both"/>
              <w:rPr>
                <w:color w:val="000000"/>
                <w:u w:val="single"/>
              </w:rPr>
            </w:pPr>
            <w:r w:rsidRPr="001A311F">
              <w:rPr>
                <w:color w:val="000000"/>
                <w:u w:val="single"/>
              </w:rPr>
              <w:t>почтовой корреспонденции:</w:t>
            </w:r>
          </w:p>
          <w:p w14:paraId="3629F3AB" w14:textId="77777777" w:rsidR="00000249" w:rsidRPr="001A311F" w:rsidRDefault="00000249" w:rsidP="00506227">
            <w:pPr>
              <w:jc w:val="both"/>
            </w:pPr>
            <w:r w:rsidRPr="001A311F">
              <w:t xml:space="preserve">123112, Российская Федерация, город Москва, </w:t>
            </w:r>
          </w:p>
          <w:p w14:paraId="0275BF64" w14:textId="77777777" w:rsidR="00000249" w:rsidRPr="001A311F" w:rsidRDefault="00000249" w:rsidP="00506227">
            <w:pPr>
              <w:jc w:val="both"/>
            </w:pPr>
            <w:r w:rsidRPr="001A311F">
              <w:t xml:space="preserve">улица </w:t>
            </w:r>
            <w:proofErr w:type="spellStart"/>
            <w:r w:rsidRPr="001A311F">
              <w:t>Тестовская</w:t>
            </w:r>
            <w:proofErr w:type="spellEnd"/>
            <w:r w:rsidRPr="001A311F">
              <w:t xml:space="preserve">, дом 10, 26 этаж, помещение I </w:t>
            </w:r>
          </w:p>
          <w:p w14:paraId="7A3C11C0" w14:textId="77777777" w:rsidR="00000249" w:rsidRPr="001A311F" w:rsidRDefault="00000249" w:rsidP="00506227">
            <w:pPr>
              <w:jc w:val="both"/>
            </w:pPr>
            <w:r w:rsidRPr="001A311F">
              <w:t>Тел./факс: +7(495)775-91-22/ +7(495)775-91-24</w:t>
            </w:r>
          </w:p>
          <w:p w14:paraId="6D81FC51" w14:textId="77777777" w:rsidR="00000249" w:rsidRPr="001A311F" w:rsidRDefault="00000249" w:rsidP="00506227">
            <w:pPr>
              <w:jc w:val="both"/>
            </w:pPr>
            <w:r w:rsidRPr="001A311F">
              <w:t>ИНН 2632100740, КПП 770301001</w:t>
            </w:r>
          </w:p>
          <w:p w14:paraId="2EB9B33A" w14:textId="77777777" w:rsidR="00000249" w:rsidRPr="001A311F" w:rsidRDefault="00000249" w:rsidP="00506227">
            <w:pPr>
              <w:jc w:val="both"/>
            </w:pPr>
            <w:r w:rsidRPr="001A311F">
              <w:t>ОКПО 67132337, ОГРН 1102632003320</w:t>
            </w:r>
          </w:p>
          <w:p w14:paraId="251D7F08" w14:textId="77777777" w:rsidR="00000249" w:rsidRPr="001A311F" w:rsidRDefault="00000249" w:rsidP="00506227">
            <w:pPr>
              <w:jc w:val="both"/>
              <w:rPr>
                <w:color w:val="000000"/>
                <w:u w:val="single"/>
              </w:rPr>
            </w:pPr>
            <w:r w:rsidRPr="001A311F">
              <w:rPr>
                <w:color w:val="000000"/>
                <w:u w:val="single"/>
              </w:rPr>
              <w:t>Платежные реквизиты:</w:t>
            </w:r>
          </w:p>
          <w:p w14:paraId="779F09E7" w14:textId="77777777" w:rsidR="00000249" w:rsidRPr="001A311F" w:rsidRDefault="00000249" w:rsidP="00506227">
            <w:pPr>
              <w:jc w:val="both"/>
              <w:rPr>
                <w:color w:val="000000"/>
                <w:u w:val="single"/>
              </w:rPr>
            </w:pPr>
            <w:r w:rsidRPr="001A311F">
              <w:rPr>
                <w:color w:val="000000"/>
                <w:u w:val="single"/>
              </w:rPr>
              <w:t xml:space="preserve">Наименование: </w:t>
            </w:r>
          </w:p>
          <w:p w14:paraId="2B4BE55F" w14:textId="77777777" w:rsidR="00000249" w:rsidRPr="001A311F" w:rsidRDefault="00000249" w:rsidP="00506227">
            <w:pPr>
              <w:jc w:val="both"/>
            </w:pPr>
            <w:r w:rsidRPr="001A311F">
              <w:t>УФК по г. Москве (акционерное общество «КАВКАЗ</w:t>
            </w:r>
            <w:proofErr w:type="gramStart"/>
            <w:r w:rsidRPr="001A311F">
              <w:t>.Р</w:t>
            </w:r>
            <w:proofErr w:type="gramEnd"/>
            <w:r w:rsidRPr="001A311F">
              <w:t>Ф» л/</w:t>
            </w:r>
            <w:proofErr w:type="spellStart"/>
            <w:r w:rsidRPr="001A311F">
              <w:t>сч</w:t>
            </w:r>
            <w:proofErr w:type="spellEnd"/>
            <w:r w:rsidRPr="001A311F">
              <w:t xml:space="preserve"> 711Н7550001)</w:t>
            </w:r>
          </w:p>
          <w:p w14:paraId="19AB2A22" w14:textId="77777777" w:rsidR="00000249" w:rsidRPr="001A311F" w:rsidRDefault="00000249" w:rsidP="00506227">
            <w:pPr>
              <w:jc w:val="both"/>
            </w:pPr>
            <w:proofErr w:type="gramStart"/>
            <w:r w:rsidRPr="001A311F">
              <w:rPr>
                <w:u w:val="single"/>
              </w:rPr>
              <w:t>р</w:t>
            </w:r>
            <w:proofErr w:type="gramEnd"/>
            <w:r w:rsidRPr="001A311F">
              <w:rPr>
                <w:u w:val="single"/>
              </w:rPr>
              <w:t>/</w:t>
            </w:r>
            <w:r w:rsidRPr="001A311F">
              <w:rPr>
                <w:color w:val="000000"/>
                <w:u w:val="single"/>
              </w:rPr>
              <w:t>счет</w:t>
            </w:r>
            <w:r w:rsidRPr="001A311F">
              <w:t xml:space="preserve"> № 03215643000000017301</w:t>
            </w:r>
          </w:p>
          <w:p w14:paraId="567C0BCE" w14:textId="77777777" w:rsidR="00000249" w:rsidRPr="001A311F" w:rsidRDefault="00000249" w:rsidP="00506227">
            <w:pPr>
              <w:jc w:val="both"/>
            </w:pPr>
            <w:r w:rsidRPr="001A311F">
              <w:rPr>
                <w:color w:val="000000"/>
                <w:u w:val="single"/>
              </w:rPr>
              <w:t>Банк</w:t>
            </w:r>
            <w:r w:rsidRPr="001A311F">
              <w:t>: ГУ БАНКА РОССИИ ПО ЦФО//УФК ПО Г. МОСКВЕ г. Москва  </w:t>
            </w:r>
          </w:p>
          <w:p w14:paraId="6FDDB32D" w14:textId="77777777" w:rsidR="00000249" w:rsidRPr="001A311F" w:rsidRDefault="00000249" w:rsidP="00506227">
            <w:r w:rsidRPr="001A311F">
              <w:rPr>
                <w:u w:val="single"/>
              </w:rPr>
              <w:t>Корреспондентский счет:</w:t>
            </w:r>
            <w:r w:rsidRPr="001A311F">
              <w:t xml:space="preserve"> 40102810545370000003</w:t>
            </w:r>
          </w:p>
          <w:p w14:paraId="272FC148" w14:textId="77777777" w:rsidR="00000249" w:rsidRPr="001A311F" w:rsidRDefault="00000249" w:rsidP="00506227">
            <w:pPr>
              <w:jc w:val="both"/>
              <w:rPr>
                <w:lang w:val="en-US"/>
              </w:rPr>
            </w:pPr>
            <w:r w:rsidRPr="001A311F">
              <w:rPr>
                <w:u w:val="single"/>
              </w:rPr>
              <w:t>БИК</w:t>
            </w:r>
            <w:r w:rsidRPr="001A311F">
              <w:t>: 004525988</w:t>
            </w:r>
          </w:p>
        </w:tc>
      </w:tr>
      <w:tr w:rsidR="00000249" w:rsidRPr="001A311F" w14:paraId="4C472980" w14:textId="77777777" w:rsidTr="00506227">
        <w:trPr>
          <w:trHeight w:val="1314"/>
        </w:trPr>
        <w:tc>
          <w:tcPr>
            <w:tcW w:w="4538" w:type="dxa"/>
          </w:tcPr>
          <w:p w14:paraId="76BAED8D" w14:textId="77777777" w:rsidR="00000249" w:rsidRPr="001A311F" w:rsidRDefault="00000249" w:rsidP="00506227">
            <w:bookmarkStart w:id="20" w:name="МестоПечати"/>
            <w:bookmarkStart w:id="21" w:name="МестоПодписи"/>
            <w:bookmarkEnd w:id="20"/>
            <w:bookmarkEnd w:id="21"/>
          </w:p>
          <w:p w14:paraId="7C3837B9" w14:textId="77777777" w:rsidR="00000249" w:rsidRPr="001A311F" w:rsidRDefault="00000249" w:rsidP="00506227"/>
          <w:p w14:paraId="13BEBE01" w14:textId="77777777" w:rsidR="00000249" w:rsidRPr="001A311F" w:rsidRDefault="00000249" w:rsidP="00506227"/>
          <w:p w14:paraId="178BE157" w14:textId="77777777" w:rsidR="00000249" w:rsidRPr="001A311F" w:rsidRDefault="00000249" w:rsidP="00506227">
            <w:pPr>
              <w:rPr>
                <w:b/>
              </w:rPr>
            </w:pPr>
            <w:r w:rsidRPr="001A311F">
              <w:t>_____________________/ _____________/</w:t>
            </w:r>
          </w:p>
          <w:p w14:paraId="6C508A30" w14:textId="77777777" w:rsidR="00000249" w:rsidRPr="001A311F" w:rsidRDefault="00000249" w:rsidP="00506227">
            <w:pPr>
              <w:jc w:val="both"/>
              <w:rPr>
                <w:lang w:val="en-US"/>
              </w:rPr>
            </w:pPr>
            <w:r w:rsidRPr="001A311F">
              <w:rPr>
                <w:i/>
                <w:sz w:val="16"/>
                <w:szCs w:val="16"/>
              </w:rPr>
              <w:t>(подписано ЭЦП)</w:t>
            </w:r>
          </w:p>
        </w:tc>
        <w:tc>
          <w:tcPr>
            <w:tcW w:w="428" w:type="dxa"/>
          </w:tcPr>
          <w:p w14:paraId="68D24D7E" w14:textId="77777777" w:rsidR="00000249" w:rsidRPr="001A311F" w:rsidRDefault="00000249" w:rsidP="00506227">
            <w:pPr>
              <w:jc w:val="both"/>
              <w:rPr>
                <w:lang w:val="en-US"/>
              </w:rPr>
            </w:pPr>
          </w:p>
        </w:tc>
        <w:tc>
          <w:tcPr>
            <w:tcW w:w="4678" w:type="dxa"/>
          </w:tcPr>
          <w:p w14:paraId="66F3D6ED" w14:textId="77777777" w:rsidR="00000249" w:rsidRPr="001A311F" w:rsidRDefault="00000249" w:rsidP="00506227"/>
          <w:p w14:paraId="3389417A" w14:textId="77777777" w:rsidR="00000249" w:rsidRPr="001A311F" w:rsidRDefault="00000249" w:rsidP="00506227"/>
          <w:p w14:paraId="33A1B711" w14:textId="77777777" w:rsidR="00000249" w:rsidRPr="001A311F" w:rsidRDefault="00000249" w:rsidP="00506227"/>
          <w:p w14:paraId="5DF8E788" w14:textId="77777777" w:rsidR="00000249" w:rsidRPr="001A311F" w:rsidRDefault="00000249" w:rsidP="00506227">
            <w:pPr>
              <w:rPr>
                <w:b/>
              </w:rPr>
            </w:pPr>
            <w:r w:rsidRPr="001A311F">
              <w:t>_____________________/ _____________/</w:t>
            </w:r>
          </w:p>
          <w:p w14:paraId="30D73CE0" w14:textId="77777777" w:rsidR="00000249" w:rsidRPr="001A311F" w:rsidRDefault="00000249" w:rsidP="00506227">
            <w:pPr>
              <w:jc w:val="both"/>
              <w:rPr>
                <w:lang w:val="en-US"/>
              </w:rPr>
            </w:pPr>
            <w:r w:rsidRPr="001A311F">
              <w:rPr>
                <w:i/>
                <w:sz w:val="16"/>
                <w:szCs w:val="16"/>
              </w:rPr>
              <w:t>(подписано ЭЦП)</w:t>
            </w:r>
          </w:p>
        </w:tc>
      </w:tr>
    </w:tbl>
    <w:p w14:paraId="61100251" w14:textId="77777777" w:rsidR="00000249" w:rsidRPr="001A311F" w:rsidRDefault="00000249" w:rsidP="00000249">
      <w:pPr>
        <w:tabs>
          <w:tab w:val="left" w:pos="4775"/>
        </w:tabs>
        <w:jc w:val="center"/>
      </w:pPr>
    </w:p>
    <w:p w14:paraId="3E35D011" w14:textId="77777777" w:rsidR="00000249" w:rsidRPr="001A311F" w:rsidRDefault="00000249" w:rsidP="00000249">
      <w:pPr>
        <w:tabs>
          <w:tab w:val="left" w:pos="4775"/>
        </w:tabs>
        <w:jc w:val="both"/>
        <w:sectPr w:rsidR="00000249" w:rsidRPr="001A311F" w:rsidSect="00D67F03">
          <w:headerReference w:type="default" r:id="rId39"/>
          <w:pgSz w:w="11906" w:h="16838"/>
          <w:pgMar w:top="709" w:right="851" w:bottom="709" w:left="1134" w:header="0" w:footer="264" w:gutter="0"/>
          <w:cols w:space="708"/>
          <w:docGrid w:linePitch="360"/>
        </w:sectPr>
      </w:pPr>
    </w:p>
    <w:p w14:paraId="317BF292" w14:textId="77777777" w:rsidR="00000249" w:rsidRPr="001A311F" w:rsidRDefault="00000249" w:rsidP="00000249">
      <w:pPr>
        <w:tabs>
          <w:tab w:val="left" w:pos="4775"/>
        </w:tabs>
        <w:jc w:val="right"/>
      </w:pPr>
      <w:r w:rsidRPr="001A311F">
        <w:rPr>
          <w:b/>
          <w:bCs/>
        </w:rPr>
        <w:lastRenderedPageBreak/>
        <w:t>Приложение № 1</w:t>
      </w:r>
    </w:p>
    <w:p w14:paraId="7B158F12" w14:textId="77777777" w:rsidR="00000249" w:rsidRPr="001A311F" w:rsidRDefault="00000249" w:rsidP="00000249">
      <w:pPr>
        <w:tabs>
          <w:tab w:val="left" w:pos="4775"/>
        </w:tabs>
        <w:jc w:val="right"/>
        <w:rPr>
          <w:b/>
          <w:bCs/>
        </w:rPr>
      </w:pPr>
      <w:r w:rsidRPr="001A311F">
        <w:rPr>
          <w:b/>
          <w:bCs/>
        </w:rPr>
        <w:t>к </w:t>
      </w:r>
      <w:proofErr w:type="spellStart"/>
      <w:r>
        <w:rPr>
          <w:b/>
          <w:bCs/>
        </w:rPr>
        <w:t>с</w:t>
      </w:r>
      <w:r w:rsidRPr="001A311F">
        <w:rPr>
          <w:b/>
          <w:bCs/>
        </w:rPr>
        <w:t>ублицензионному</w:t>
      </w:r>
      <w:proofErr w:type="spellEnd"/>
      <w:r w:rsidRPr="001A311F">
        <w:rPr>
          <w:b/>
          <w:bCs/>
        </w:rPr>
        <w:t> договору </w:t>
      </w:r>
    </w:p>
    <w:p w14:paraId="051EA30C" w14:textId="77777777" w:rsidR="00000249" w:rsidRPr="001A311F" w:rsidRDefault="00000249" w:rsidP="00000249">
      <w:pPr>
        <w:jc w:val="right"/>
        <w:rPr>
          <w:b/>
          <w:bCs/>
        </w:rPr>
      </w:pPr>
      <w:r w:rsidRPr="001A311F">
        <w:rPr>
          <w:b/>
          <w:bCs/>
        </w:rPr>
        <w:t>от «__» _________ 202</w:t>
      </w:r>
      <w:r>
        <w:rPr>
          <w:b/>
          <w:bCs/>
        </w:rPr>
        <w:t>3</w:t>
      </w:r>
      <w:r w:rsidRPr="001A311F">
        <w:rPr>
          <w:b/>
          <w:bCs/>
        </w:rPr>
        <w:t xml:space="preserve"> г.</w:t>
      </w:r>
    </w:p>
    <w:p w14:paraId="0361C06E" w14:textId="77777777" w:rsidR="00000249" w:rsidRPr="001A311F" w:rsidRDefault="00000249" w:rsidP="00000249">
      <w:pPr>
        <w:tabs>
          <w:tab w:val="left" w:pos="4775"/>
        </w:tabs>
        <w:jc w:val="right"/>
      </w:pPr>
      <w:r w:rsidRPr="001A311F">
        <w:rPr>
          <w:b/>
          <w:bCs/>
        </w:rPr>
        <w:t xml:space="preserve">№ </w:t>
      </w:r>
    </w:p>
    <w:p w14:paraId="581FF0DC" w14:textId="77777777" w:rsidR="00000249" w:rsidRPr="001A311F" w:rsidRDefault="00000249" w:rsidP="00000249">
      <w:pPr>
        <w:tabs>
          <w:tab w:val="left" w:pos="4775"/>
        </w:tabs>
        <w:jc w:val="center"/>
        <w:rPr>
          <w:b/>
        </w:rPr>
      </w:pPr>
      <w:r w:rsidRPr="001A311F">
        <w:rPr>
          <w:b/>
        </w:rPr>
        <w:t>СПЕЦИФИКАЦИЯ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4233"/>
        <w:gridCol w:w="850"/>
        <w:gridCol w:w="1701"/>
        <w:gridCol w:w="1559"/>
        <w:gridCol w:w="1418"/>
      </w:tblGrid>
      <w:tr w:rsidR="00000249" w:rsidRPr="004D440D" w14:paraId="299C3722" w14:textId="77777777" w:rsidTr="00506227">
        <w:tc>
          <w:tcPr>
            <w:tcW w:w="445" w:type="dxa"/>
            <w:shd w:val="clear" w:color="auto" w:fill="auto"/>
            <w:vAlign w:val="center"/>
          </w:tcPr>
          <w:p w14:paraId="5C680AE7" w14:textId="77777777" w:rsidR="00000249" w:rsidRPr="00B973D4" w:rsidRDefault="00000249" w:rsidP="00506227">
            <w:pPr>
              <w:tabs>
                <w:tab w:val="left" w:pos="751"/>
                <w:tab w:val="left" w:pos="1134"/>
              </w:tabs>
              <w:jc w:val="center"/>
              <w:rPr>
                <w:rFonts w:eastAsia="Calibri"/>
                <w:sz w:val="22"/>
                <w:szCs w:val="22"/>
                <w:lang w:eastAsia="en-US"/>
              </w:rPr>
            </w:pPr>
            <w:r w:rsidRPr="00B973D4">
              <w:rPr>
                <w:rFonts w:eastAsia="Calibri"/>
                <w:sz w:val="22"/>
                <w:szCs w:val="22"/>
                <w:lang w:eastAsia="en-US"/>
              </w:rPr>
              <w:t>№</w:t>
            </w:r>
          </w:p>
        </w:tc>
        <w:tc>
          <w:tcPr>
            <w:tcW w:w="4233" w:type="dxa"/>
            <w:shd w:val="clear" w:color="auto" w:fill="auto"/>
            <w:vAlign w:val="center"/>
          </w:tcPr>
          <w:p w14:paraId="1E7717BC" w14:textId="77777777" w:rsidR="00000249" w:rsidRPr="00B973D4" w:rsidRDefault="00000249" w:rsidP="00506227">
            <w:pPr>
              <w:tabs>
                <w:tab w:val="left" w:pos="751"/>
                <w:tab w:val="left" w:pos="1134"/>
              </w:tabs>
              <w:jc w:val="center"/>
              <w:rPr>
                <w:rFonts w:eastAsia="Calibri"/>
                <w:sz w:val="22"/>
                <w:szCs w:val="22"/>
                <w:lang w:eastAsia="en-US"/>
              </w:rPr>
            </w:pPr>
            <w:r w:rsidRPr="00B973D4">
              <w:rPr>
                <w:rFonts w:eastAsia="Calibri"/>
                <w:sz w:val="22"/>
                <w:szCs w:val="22"/>
                <w:lang w:eastAsia="en-US"/>
              </w:rPr>
              <w:t>Наименование</w:t>
            </w:r>
          </w:p>
        </w:tc>
        <w:tc>
          <w:tcPr>
            <w:tcW w:w="850" w:type="dxa"/>
            <w:shd w:val="clear" w:color="auto" w:fill="auto"/>
          </w:tcPr>
          <w:p w14:paraId="59D65CA4" w14:textId="77777777" w:rsidR="00000249" w:rsidRPr="00B973D4" w:rsidRDefault="00000249" w:rsidP="00506227">
            <w:pPr>
              <w:tabs>
                <w:tab w:val="left" w:pos="751"/>
                <w:tab w:val="left" w:pos="1134"/>
              </w:tabs>
              <w:jc w:val="center"/>
              <w:rPr>
                <w:rFonts w:eastAsia="Calibri"/>
                <w:sz w:val="22"/>
                <w:szCs w:val="22"/>
                <w:lang w:eastAsia="en-US"/>
              </w:rPr>
            </w:pPr>
            <w:r w:rsidRPr="00B973D4">
              <w:rPr>
                <w:rFonts w:eastAsia="Calibri"/>
                <w:sz w:val="22"/>
                <w:szCs w:val="22"/>
                <w:lang w:eastAsia="en-US"/>
              </w:rPr>
              <w:t>Кол-во</w:t>
            </w:r>
          </w:p>
        </w:tc>
        <w:tc>
          <w:tcPr>
            <w:tcW w:w="1701" w:type="dxa"/>
            <w:shd w:val="clear" w:color="auto" w:fill="auto"/>
          </w:tcPr>
          <w:p w14:paraId="0FACD526" w14:textId="77777777" w:rsidR="00000249" w:rsidRPr="00B973D4" w:rsidRDefault="00000249" w:rsidP="00506227">
            <w:pPr>
              <w:tabs>
                <w:tab w:val="left" w:pos="751"/>
                <w:tab w:val="left" w:pos="1134"/>
              </w:tabs>
              <w:jc w:val="center"/>
              <w:rPr>
                <w:rFonts w:eastAsia="Calibri"/>
                <w:sz w:val="22"/>
                <w:szCs w:val="22"/>
                <w:lang w:eastAsia="en-US"/>
              </w:rPr>
            </w:pPr>
            <w:r w:rsidRPr="00B973D4">
              <w:rPr>
                <w:rFonts w:eastAsia="Calibri"/>
                <w:sz w:val="22"/>
                <w:szCs w:val="22"/>
                <w:lang w:eastAsia="en-US"/>
              </w:rPr>
              <w:t>Цена за ед., руб.</w:t>
            </w:r>
          </w:p>
        </w:tc>
        <w:tc>
          <w:tcPr>
            <w:tcW w:w="1559" w:type="dxa"/>
            <w:shd w:val="clear" w:color="auto" w:fill="auto"/>
          </w:tcPr>
          <w:p w14:paraId="7479D6E9" w14:textId="77777777" w:rsidR="00000249" w:rsidRPr="00B973D4" w:rsidRDefault="00000249" w:rsidP="00506227">
            <w:pPr>
              <w:tabs>
                <w:tab w:val="left" w:pos="751"/>
                <w:tab w:val="left" w:pos="1134"/>
              </w:tabs>
              <w:jc w:val="center"/>
              <w:rPr>
                <w:rFonts w:eastAsia="Calibri"/>
                <w:sz w:val="22"/>
                <w:szCs w:val="22"/>
                <w:lang w:eastAsia="en-US"/>
              </w:rPr>
            </w:pPr>
            <w:r w:rsidRPr="00B973D4">
              <w:rPr>
                <w:rFonts w:eastAsia="Calibri"/>
                <w:sz w:val="22"/>
                <w:szCs w:val="22"/>
                <w:lang w:eastAsia="en-US"/>
              </w:rPr>
              <w:t>Всего, руб.</w:t>
            </w:r>
          </w:p>
        </w:tc>
        <w:tc>
          <w:tcPr>
            <w:tcW w:w="1418" w:type="dxa"/>
          </w:tcPr>
          <w:p w14:paraId="0136AD1F" w14:textId="77777777" w:rsidR="00000249" w:rsidRPr="00B973D4" w:rsidRDefault="00000249" w:rsidP="00506227">
            <w:pPr>
              <w:tabs>
                <w:tab w:val="left" w:pos="751"/>
                <w:tab w:val="left" w:pos="1134"/>
              </w:tabs>
              <w:jc w:val="center"/>
              <w:rPr>
                <w:rFonts w:eastAsia="Calibri"/>
                <w:sz w:val="22"/>
                <w:szCs w:val="22"/>
                <w:lang w:eastAsia="en-US"/>
              </w:rPr>
            </w:pPr>
            <w:r w:rsidRPr="00B973D4">
              <w:rPr>
                <w:rFonts w:eastAsia="Calibri"/>
                <w:sz w:val="22"/>
                <w:szCs w:val="22"/>
                <w:lang w:eastAsia="en-US"/>
              </w:rPr>
              <w:t>НДС, руб. (20%)</w:t>
            </w:r>
          </w:p>
        </w:tc>
      </w:tr>
      <w:tr w:rsidR="00000249" w:rsidRPr="003B593A" w14:paraId="127B6E07" w14:textId="77777777" w:rsidTr="00506227">
        <w:tc>
          <w:tcPr>
            <w:tcW w:w="445" w:type="dxa"/>
            <w:shd w:val="clear" w:color="auto" w:fill="auto"/>
            <w:vAlign w:val="center"/>
          </w:tcPr>
          <w:p w14:paraId="68FBE805" w14:textId="77777777" w:rsidR="00000249" w:rsidRPr="00B973D4" w:rsidRDefault="00000249" w:rsidP="00506227">
            <w:pPr>
              <w:tabs>
                <w:tab w:val="left" w:pos="751"/>
                <w:tab w:val="left" w:pos="1134"/>
              </w:tabs>
              <w:jc w:val="center"/>
              <w:rPr>
                <w:rFonts w:eastAsia="Calibri"/>
                <w:sz w:val="22"/>
                <w:szCs w:val="22"/>
                <w:lang w:eastAsia="en-US"/>
              </w:rPr>
            </w:pPr>
            <w:r w:rsidRPr="00B973D4">
              <w:rPr>
                <w:rFonts w:eastAsia="Calibri"/>
                <w:sz w:val="22"/>
                <w:szCs w:val="22"/>
                <w:lang w:eastAsia="en-US"/>
              </w:rPr>
              <w:t>1</w:t>
            </w:r>
          </w:p>
        </w:tc>
        <w:tc>
          <w:tcPr>
            <w:tcW w:w="4233" w:type="dxa"/>
            <w:shd w:val="clear" w:color="auto" w:fill="auto"/>
          </w:tcPr>
          <w:p w14:paraId="2300F6E6" w14:textId="77777777" w:rsidR="00000249" w:rsidRPr="00B973D4" w:rsidRDefault="00000249" w:rsidP="00506227">
            <w:pPr>
              <w:rPr>
                <w:sz w:val="22"/>
                <w:szCs w:val="22"/>
                <w:lang w:val="en-US"/>
              </w:rPr>
            </w:pPr>
            <w:r w:rsidRPr="00B973D4">
              <w:rPr>
                <w:sz w:val="22"/>
                <w:szCs w:val="22"/>
              </w:rPr>
              <w:t>Лицензия</w:t>
            </w:r>
            <w:r w:rsidRPr="00B973D4">
              <w:rPr>
                <w:sz w:val="22"/>
                <w:szCs w:val="22"/>
                <w:lang w:val="en-US"/>
              </w:rPr>
              <w:t xml:space="preserve"> </w:t>
            </w:r>
            <w:r w:rsidRPr="00B973D4">
              <w:rPr>
                <w:sz w:val="22"/>
                <w:szCs w:val="22"/>
              </w:rPr>
              <w:t>на</w:t>
            </w:r>
            <w:r w:rsidRPr="00B973D4">
              <w:rPr>
                <w:sz w:val="22"/>
                <w:szCs w:val="22"/>
                <w:lang w:val="en-US"/>
              </w:rPr>
              <w:t xml:space="preserve"> </w:t>
            </w:r>
            <w:r w:rsidRPr="00B973D4">
              <w:rPr>
                <w:sz w:val="22"/>
                <w:szCs w:val="22"/>
              </w:rPr>
              <w:t>программное</w:t>
            </w:r>
            <w:r w:rsidRPr="00B973D4">
              <w:rPr>
                <w:sz w:val="22"/>
                <w:szCs w:val="22"/>
                <w:lang w:val="en-US"/>
              </w:rPr>
              <w:t xml:space="preserve"> </w:t>
            </w:r>
            <w:r w:rsidRPr="00B973D4">
              <w:rPr>
                <w:sz w:val="22"/>
                <w:szCs w:val="22"/>
              </w:rPr>
              <w:t>обеспечение</w:t>
            </w:r>
            <w:r w:rsidRPr="00B973D4">
              <w:rPr>
                <w:sz w:val="22"/>
                <w:szCs w:val="22"/>
                <w:lang w:val="en-US"/>
              </w:rPr>
              <w:t xml:space="preserve"> </w:t>
            </w:r>
            <w:proofErr w:type="spellStart"/>
            <w:r w:rsidRPr="00B973D4">
              <w:rPr>
                <w:sz w:val="22"/>
                <w:szCs w:val="22"/>
                <w:lang w:val="en-US"/>
              </w:rPr>
              <w:t>InfoWatch</w:t>
            </w:r>
            <w:proofErr w:type="spellEnd"/>
            <w:r w:rsidRPr="00B973D4">
              <w:rPr>
                <w:sz w:val="22"/>
                <w:szCs w:val="22"/>
                <w:lang w:val="en-US"/>
              </w:rPr>
              <w:t xml:space="preserve"> Traffic Monitor Enterprise Edition: </w:t>
            </w:r>
          </w:p>
          <w:p w14:paraId="770CA713" w14:textId="77777777" w:rsidR="00000249" w:rsidRPr="00B973D4" w:rsidRDefault="00000249" w:rsidP="00000249">
            <w:pPr>
              <w:pStyle w:val="a4"/>
              <w:numPr>
                <w:ilvl w:val="0"/>
                <w:numId w:val="59"/>
              </w:numPr>
              <w:rPr>
                <w:sz w:val="22"/>
                <w:szCs w:val="22"/>
                <w:lang w:val="en-US"/>
              </w:rPr>
            </w:pPr>
            <w:r w:rsidRPr="00B973D4">
              <w:rPr>
                <w:sz w:val="22"/>
                <w:szCs w:val="22"/>
                <w:lang w:val="en-US"/>
              </w:rPr>
              <w:t xml:space="preserve">Traffic Monitor for Terminal Sessions </w:t>
            </w:r>
            <w:proofErr w:type="spellStart"/>
            <w:r w:rsidRPr="00B973D4">
              <w:rPr>
                <w:sz w:val="22"/>
                <w:szCs w:val="22"/>
              </w:rPr>
              <w:t>для</w:t>
            </w:r>
            <w:proofErr w:type="spellEnd"/>
            <w:r w:rsidRPr="00B973D4">
              <w:rPr>
                <w:sz w:val="22"/>
                <w:szCs w:val="22"/>
                <w:lang w:val="en-US"/>
              </w:rPr>
              <w:t xml:space="preserve"> 300 </w:t>
            </w:r>
            <w:proofErr w:type="spellStart"/>
            <w:r w:rsidRPr="00B973D4">
              <w:rPr>
                <w:sz w:val="22"/>
                <w:szCs w:val="22"/>
              </w:rPr>
              <w:t>учётных</w:t>
            </w:r>
            <w:proofErr w:type="spellEnd"/>
            <w:r w:rsidRPr="00B973D4">
              <w:rPr>
                <w:sz w:val="22"/>
                <w:szCs w:val="22"/>
                <w:lang w:val="en-US"/>
              </w:rPr>
              <w:t xml:space="preserve"> </w:t>
            </w:r>
            <w:proofErr w:type="spellStart"/>
            <w:r w:rsidRPr="00B973D4">
              <w:rPr>
                <w:sz w:val="22"/>
                <w:szCs w:val="22"/>
              </w:rPr>
              <w:t>записей</w:t>
            </w:r>
            <w:proofErr w:type="spellEnd"/>
            <w:r w:rsidRPr="00B973D4">
              <w:rPr>
                <w:sz w:val="22"/>
                <w:szCs w:val="22"/>
                <w:lang w:val="en-US"/>
              </w:rPr>
              <w:t xml:space="preserve">; </w:t>
            </w:r>
          </w:p>
          <w:p w14:paraId="3B7275B8" w14:textId="77777777" w:rsidR="00000249" w:rsidRPr="00B973D4" w:rsidRDefault="00000249" w:rsidP="00000249">
            <w:pPr>
              <w:pStyle w:val="a4"/>
              <w:numPr>
                <w:ilvl w:val="0"/>
                <w:numId w:val="59"/>
              </w:numPr>
              <w:rPr>
                <w:sz w:val="22"/>
                <w:szCs w:val="22"/>
              </w:rPr>
            </w:pPr>
            <w:proofErr w:type="spellStart"/>
            <w:r w:rsidRPr="00B973D4">
              <w:rPr>
                <w:sz w:val="22"/>
                <w:szCs w:val="22"/>
              </w:rPr>
              <w:t>KickStart</w:t>
            </w:r>
            <w:proofErr w:type="spellEnd"/>
            <w:r w:rsidRPr="00B973D4">
              <w:rPr>
                <w:sz w:val="22"/>
                <w:szCs w:val="22"/>
              </w:rPr>
              <w:t xml:space="preserve">, </w:t>
            </w:r>
            <w:proofErr w:type="spellStart"/>
            <w:r w:rsidRPr="00B973D4">
              <w:rPr>
                <w:sz w:val="22"/>
                <w:szCs w:val="22"/>
              </w:rPr>
              <w:t>срок</w:t>
            </w:r>
            <w:proofErr w:type="spellEnd"/>
            <w:r w:rsidRPr="00B973D4">
              <w:rPr>
                <w:sz w:val="22"/>
                <w:szCs w:val="22"/>
              </w:rPr>
              <w:t xml:space="preserve"> </w:t>
            </w:r>
            <w:proofErr w:type="spellStart"/>
            <w:r w:rsidRPr="00B973D4">
              <w:rPr>
                <w:sz w:val="22"/>
                <w:szCs w:val="22"/>
              </w:rPr>
              <w:t>действия</w:t>
            </w:r>
            <w:proofErr w:type="spellEnd"/>
            <w:r w:rsidRPr="00B973D4">
              <w:rPr>
                <w:sz w:val="22"/>
                <w:szCs w:val="22"/>
              </w:rPr>
              <w:t xml:space="preserve"> 1 </w:t>
            </w:r>
            <w:proofErr w:type="spellStart"/>
            <w:r w:rsidRPr="00B973D4">
              <w:rPr>
                <w:sz w:val="22"/>
                <w:szCs w:val="22"/>
              </w:rPr>
              <w:t>год</w:t>
            </w:r>
            <w:proofErr w:type="spellEnd"/>
            <w:r w:rsidRPr="00B973D4">
              <w:rPr>
                <w:sz w:val="22"/>
                <w:szCs w:val="22"/>
              </w:rPr>
              <w:t xml:space="preserve">; </w:t>
            </w:r>
          </w:p>
          <w:p w14:paraId="311AEA63" w14:textId="77777777" w:rsidR="00000249" w:rsidRPr="00B973D4" w:rsidRDefault="00000249" w:rsidP="00000249">
            <w:pPr>
              <w:pStyle w:val="a4"/>
              <w:numPr>
                <w:ilvl w:val="0"/>
                <w:numId w:val="59"/>
              </w:numPr>
              <w:rPr>
                <w:rFonts w:eastAsia="Calibri"/>
                <w:sz w:val="22"/>
                <w:szCs w:val="22"/>
                <w:lang w:val="en-US"/>
              </w:rPr>
            </w:pPr>
            <w:r w:rsidRPr="00B973D4">
              <w:rPr>
                <w:sz w:val="22"/>
                <w:szCs w:val="22"/>
              </w:rPr>
              <w:t xml:space="preserve">Activity Monitor Base </w:t>
            </w:r>
            <w:proofErr w:type="spellStart"/>
            <w:r w:rsidRPr="00B973D4">
              <w:rPr>
                <w:sz w:val="22"/>
                <w:szCs w:val="22"/>
              </w:rPr>
              <w:t>для</w:t>
            </w:r>
            <w:proofErr w:type="spellEnd"/>
            <w:r w:rsidRPr="00B973D4">
              <w:rPr>
                <w:sz w:val="22"/>
                <w:szCs w:val="22"/>
              </w:rPr>
              <w:t xml:space="preserve"> 300-учётных </w:t>
            </w:r>
            <w:proofErr w:type="spellStart"/>
            <w:r w:rsidRPr="00B973D4">
              <w:rPr>
                <w:sz w:val="22"/>
                <w:szCs w:val="22"/>
              </w:rPr>
              <w:t>записей</w:t>
            </w:r>
            <w:proofErr w:type="spellEnd"/>
            <w:r w:rsidRPr="00B973D4">
              <w:rPr>
                <w:sz w:val="22"/>
                <w:szCs w:val="22"/>
              </w:rPr>
              <w:t>.</w:t>
            </w:r>
          </w:p>
        </w:tc>
        <w:tc>
          <w:tcPr>
            <w:tcW w:w="850" w:type="dxa"/>
            <w:shd w:val="clear" w:color="auto" w:fill="auto"/>
            <w:vAlign w:val="center"/>
          </w:tcPr>
          <w:p w14:paraId="709EA9EF" w14:textId="77777777" w:rsidR="00000249" w:rsidRPr="00B973D4" w:rsidRDefault="00000249" w:rsidP="00506227">
            <w:pPr>
              <w:tabs>
                <w:tab w:val="left" w:pos="751"/>
                <w:tab w:val="left" w:pos="1134"/>
              </w:tabs>
              <w:jc w:val="center"/>
              <w:rPr>
                <w:rFonts w:eastAsia="Calibri"/>
                <w:sz w:val="22"/>
                <w:szCs w:val="22"/>
                <w:lang w:val="en-US" w:eastAsia="en-US"/>
              </w:rPr>
            </w:pPr>
            <w:r w:rsidRPr="00B973D4">
              <w:rPr>
                <w:rFonts w:eastAsia="Calibri"/>
                <w:sz w:val="22"/>
                <w:szCs w:val="22"/>
                <w:lang w:val="en-US" w:eastAsia="en-US"/>
              </w:rPr>
              <w:t>1</w:t>
            </w:r>
          </w:p>
        </w:tc>
        <w:tc>
          <w:tcPr>
            <w:tcW w:w="1701" w:type="dxa"/>
            <w:shd w:val="clear" w:color="auto" w:fill="auto"/>
            <w:vAlign w:val="center"/>
          </w:tcPr>
          <w:p w14:paraId="11EA2B17" w14:textId="77777777" w:rsidR="00000249" w:rsidRPr="00B973D4" w:rsidRDefault="00000249" w:rsidP="00506227">
            <w:pPr>
              <w:tabs>
                <w:tab w:val="left" w:pos="751"/>
                <w:tab w:val="left" w:pos="1134"/>
              </w:tabs>
              <w:jc w:val="center"/>
              <w:rPr>
                <w:rFonts w:eastAsia="Calibri"/>
                <w:sz w:val="22"/>
                <w:szCs w:val="22"/>
                <w:lang w:val="en-US" w:eastAsia="en-US"/>
              </w:rPr>
            </w:pPr>
          </w:p>
        </w:tc>
        <w:tc>
          <w:tcPr>
            <w:tcW w:w="1559" w:type="dxa"/>
            <w:shd w:val="clear" w:color="auto" w:fill="auto"/>
            <w:vAlign w:val="center"/>
          </w:tcPr>
          <w:p w14:paraId="5F83CF2B" w14:textId="77777777" w:rsidR="00000249" w:rsidRPr="00B973D4" w:rsidRDefault="00000249" w:rsidP="00506227">
            <w:pPr>
              <w:tabs>
                <w:tab w:val="left" w:pos="751"/>
                <w:tab w:val="left" w:pos="1134"/>
              </w:tabs>
              <w:jc w:val="center"/>
              <w:rPr>
                <w:rFonts w:eastAsia="Calibri"/>
                <w:sz w:val="22"/>
                <w:szCs w:val="22"/>
                <w:lang w:val="en-US" w:eastAsia="en-US"/>
              </w:rPr>
            </w:pPr>
          </w:p>
        </w:tc>
        <w:tc>
          <w:tcPr>
            <w:tcW w:w="1418" w:type="dxa"/>
            <w:vAlign w:val="center"/>
          </w:tcPr>
          <w:p w14:paraId="5EAF9F34" w14:textId="77777777" w:rsidR="00000249" w:rsidRPr="00B973D4" w:rsidRDefault="00000249" w:rsidP="00506227">
            <w:pPr>
              <w:tabs>
                <w:tab w:val="left" w:pos="751"/>
                <w:tab w:val="left" w:pos="1134"/>
              </w:tabs>
              <w:jc w:val="center"/>
              <w:rPr>
                <w:rFonts w:eastAsia="Calibri"/>
                <w:sz w:val="22"/>
                <w:szCs w:val="22"/>
                <w:lang w:val="en-US" w:eastAsia="en-US"/>
              </w:rPr>
            </w:pPr>
            <w:r w:rsidRPr="00B973D4">
              <w:rPr>
                <w:sz w:val="22"/>
                <w:szCs w:val="22"/>
              </w:rPr>
              <w:t>Не облагается*</w:t>
            </w:r>
          </w:p>
        </w:tc>
      </w:tr>
      <w:tr w:rsidR="00000249" w:rsidRPr="003B593A" w14:paraId="52FD8C2D" w14:textId="77777777" w:rsidTr="00506227">
        <w:tc>
          <w:tcPr>
            <w:tcW w:w="445" w:type="dxa"/>
            <w:shd w:val="clear" w:color="auto" w:fill="auto"/>
            <w:vAlign w:val="center"/>
          </w:tcPr>
          <w:p w14:paraId="2438B7BE" w14:textId="77777777" w:rsidR="00000249" w:rsidRPr="00B973D4" w:rsidRDefault="00000249" w:rsidP="00506227">
            <w:pPr>
              <w:tabs>
                <w:tab w:val="left" w:pos="751"/>
                <w:tab w:val="left" w:pos="1134"/>
              </w:tabs>
              <w:jc w:val="center"/>
              <w:rPr>
                <w:rFonts w:eastAsia="Calibri"/>
                <w:sz w:val="22"/>
                <w:szCs w:val="22"/>
                <w:lang w:val="en-US" w:eastAsia="en-US"/>
              </w:rPr>
            </w:pPr>
            <w:r w:rsidRPr="00B973D4">
              <w:rPr>
                <w:rFonts w:eastAsia="Calibri"/>
                <w:sz w:val="22"/>
                <w:szCs w:val="22"/>
                <w:lang w:val="en-US" w:eastAsia="en-US"/>
              </w:rPr>
              <w:t>2</w:t>
            </w:r>
          </w:p>
        </w:tc>
        <w:tc>
          <w:tcPr>
            <w:tcW w:w="4233" w:type="dxa"/>
            <w:shd w:val="clear" w:color="auto" w:fill="auto"/>
          </w:tcPr>
          <w:p w14:paraId="2EEDCC84" w14:textId="77777777" w:rsidR="00000249" w:rsidRPr="00B973D4" w:rsidRDefault="00000249" w:rsidP="00506227">
            <w:pPr>
              <w:rPr>
                <w:sz w:val="22"/>
                <w:szCs w:val="22"/>
              </w:rPr>
            </w:pPr>
            <w:r w:rsidRPr="00B973D4">
              <w:rPr>
                <w:sz w:val="22"/>
                <w:szCs w:val="22"/>
              </w:rPr>
              <w:t xml:space="preserve">Лицензия на пользование обновлениями программного обеспечения </w:t>
            </w:r>
            <w:proofErr w:type="spellStart"/>
            <w:r w:rsidRPr="00B973D4">
              <w:rPr>
                <w:sz w:val="22"/>
                <w:szCs w:val="22"/>
              </w:rPr>
              <w:t>InfoWatch</w:t>
            </w:r>
            <w:proofErr w:type="spellEnd"/>
            <w:r w:rsidRPr="00B973D4">
              <w:rPr>
                <w:sz w:val="22"/>
                <w:szCs w:val="22"/>
              </w:rPr>
              <w:t xml:space="preserve"> </w:t>
            </w:r>
            <w:proofErr w:type="spellStart"/>
            <w:r w:rsidRPr="00B973D4">
              <w:rPr>
                <w:sz w:val="22"/>
                <w:szCs w:val="22"/>
              </w:rPr>
              <w:t>Traffic</w:t>
            </w:r>
            <w:proofErr w:type="spellEnd"/>
            <w:r w:rsidRPr="00B973D4">
              <w:rPr>
                <w:sz w:val="22"/>
                <w:szCs w:val="22"/>
              </w:rPr>
              <w:t xml:space="preserve"> </w:t>
            </w:r>
            <w:proofErr w:type="spellStart"/>
            <w:r w:rsidRPr="00B973D4">
              <w:rPr>
                <w:sz w:val="22"/>
                <w:szCs w:val="22"/>
              </w:rPr>
              <w:t>Monitor</w:t>
            </w:r>
            <w:proofErr w:type="spellEnd"/>
            <w:r w:rsidRPr="00B973D4">
              <w:rPr>
                <w:sz w:val="22"/>
                <w:szCs w:val="22"/>
              </w:rPr>
              <w:t xml:space="preserve"> </w:t>
            </w:r>
            <w:proofErr w:type="spellStart"/>
            <w:r w:rsidRPr="00B973D4">
              <w:rPr>
                <w:sz w:val="22"/>
                <w:szCs w:val="22"/>
              </w:rPr>
              <w:t>Enterprise</w:t>
            </w:r>
            <w:proofErr w:type="spellEnd"/>
            <w:r w:rsidRPr="00B973D4">
              <w:rPr>
                <w:sz w:val="22"/>
                <w:szCs w:val="22"/>
              </w:rPr>
              <w:t xml:space="preserve"> </w:t>
            </w:r>
            <w:proofErr w:type="spellStart"/>
            <w:r w:rsidRPr="00B973D4">
              <w:rPr>
                <w:sz w:val="22"/>
                <w:szCs w:val="22"/>
              </w:rPr>
              <w:t>Edition</w:t>
            </w:r>
            <w:proofErr w:type="spellEnd"/>
            <w:r w:rsidRPr="00B973D4">
              <w:rPr>
                <w:sz w:val="22"/>
                <w:szCs w:val="22"/>
              </w:rPr>
              <w:t xml:space="preserve"> для 300 учётных записей, срок действия 1 год</w:t>
            </w:r>
          </w:p>
        </w:tc>
        <w:tc>
          <w:tcPr>
            <w:tcW w:w="850" w:type="dxa"/>
            <w:shd w:val="clear" w:color="auto" w:fill="auto"/>
            <w:vAlign w:val="center"/>
          </w:tcPr>
          <w:p w14:paraId="73CBAB48" w14:textId="77777777" w:rsidR="00000249" w:rsidRPr="00B973D4" w:rsidRDefault="00000249" w:rsidP="00506227">
            <w:pPr>
              <w:tabs>
                <w:tab w:val="left" w:pos="751"/>
                <w:tab w:val="left" w:pos="1134"/>
              </w:tabs>
              <w:jc w:val="center"/>
              <w:rPr>
                <w:rFonts w:eastAsia="Calibri"/>
                <w:sz w:val="22"/>
                <w:szCs w:val="22"/>
                <w:lang w:val="en-US" w:eastAsia="en-US"/>
              </w:rPr>
            </w:pPr>
            <w:r w:rsidRPr="00B973D4">
              <w:rPr>
                <w:rFonts w:eastAsia="Calibri"/>
                <w:sz w:val="22"/>
                <w:szCs w:val="22"/>
                <w:lang w:val="en-US" w:eastAsia="en-US"/>
              </w:rPr>
              <w:t>1</w:t>
            </w:r>
          </w:p>
        </w:tc>
        <w:tc>
          <w:tcPr>
            <w:tcW w:w="1701" w:type="dxa"/>
            <w:shd w:val="clear" w:color="auto" w:fill="auto"/>
            <w:vAlign w:val="center"/>
          </w:tcPr>
          <w:p w14:paraId="6776E65C" w14:textId="77777777" w:rsidR="00000249" w:rsidRPr="00B973D4" w:rsidRDefault="00000249" w:rsidP="00506227">
            <w:pPr>
              <w:tabs>
                <w:tab w:val="left" w:pos="751"/>
                <w:tab w:val="left" w:pos="1134"/>
              </w:tabs>
              <w:jc w:val="center"/>
              <w:rPr>
                <w:rFonts w:eastAsia="Calibri"/>
                <w:sz w:val="22"/>
                <w:szCs w:val="22"/>
                <w:lang w:val="en-US" w:eastAsia="en-US"/>
              </w:rPr>
            </w:pPr>
          </w:p>
        </w:tc>
        <w:tc>
          <w:tcPr>
            <w:tcW w:w="1559" w:type="dxa"/>
            <w:shd w:val="clear" w:color="auto" w:fill="auto"/>
            <w:vAlign w:val="center"/>
          </w:tcPr>
          <w:p w14:paraId="57704557" w14:textId="77777777" w:rsidR="00000249" w:rsidRPr="00B973D4" w:rsidRDefault="00000249" w:rsidP="00506227">
            <w:pPr>
              <w:tabs>
                <w:tab w:val="left" w:pos="751"/>
                <w:tab w:val="left" w:pos="1134"/>
              </w:tabs>
              <w:jc w:val="center"/>
              <w:rPr>
                <w:rFonts w:eastAsia="Calibri"/>
                <w:sz w:val="22"/>
                <w:szCs w:val="22"/>
                <w:lang w:val="en-US" w:eastAsia="en-US"/>
              </w:rPr>
            </w:pPr>
          </w:p>
        </w:tc>
        <w:tc>
          <w:tcPr>
            <w:tcW w:w="1418" w:type="dxa"/>
            <w:vAlign w:val="center"/>
          </w:tcPr>
          <w:p w14:paraId="0921065B" w14:textId="77777777" w:rsidR="00000249" w:rsidRPr="00B973D4" w:rsidRDefault="00000249" w:rsidP="00506227">
            <w:pPr>
              <w:tabs>
                <w:tab w:val="left" w:pos="751"/>
                <w:tab w:val="left" w:pos="1134"/>
              </w:tabs>
              <w:jc w:val="center"/>
              <w:rPr>
                <w:rFonts w:eastAsia="Calibri"/>
                <w:sz w:val="22"/>
                <w:szCs w:val="22"/>
                <w:lang w:val="en-US" w:eastAsia="en-US"/>
              </w:rPr>
            </w:pPr>
            <w:r w:rsidRPr="00B973D4">
              <w:rPr>
                <w:sz w:val="22"/>
                <w:szCs w:val="22"/>
              </w:rPr>
              <w:t>Не облагается*</w:t>
            </w:r>
          </w:p>
        </w:tc>
      </w:tr>
    </w:tbl>
    <w:p w14:paraId="63F78040" w14:textId="77777777" w:rsidR="00000249" w:rsidRPr="00B973D4" w:rsidRDefault="00000249" w:rsidP="00000249">
      <w:pPr>
        <w:ind w:firstLine="709"/>
      </w:pPr>
      <w:r w:rsidRPr="00B973D4">
        <w:t xml:space="preserve">*На основании подпункта 26 пункта 2 статьи 149 НК. </w:t>
      </w:r>
    </w:p>
    <w:p w14:paraId="28FFF24A" w14:textId="77777777" w:rsidR="00000249" w:rsidRDefault="00000249" w:rsidP="00000249">
      <w:pPr>
        <w:tabs>
          <w:tab w:val="left" w:pos="4775"/>
        </w:tabs>
        <w:jc w:val="center"/>
        <w:rPr>
          <w:b/>
        </w:rPr>
      </w:pPr>
    </w:p>
    <w:p w14:paraId="7DFECEF4" w14:textId="77777777" w:rsidR="00000249" w:rsidRPr="0068719D" w:rsidRDefault="00000249" w:rsidP="00000249">
      <w:pPr>
        <w:numPr>
          <w:ilvl w:val="0"/>
          <w:numId w:val="36"/>
        </w:numPr>
        <w:tabs>
          <w:tab w:val="left" w:pos="426"/>
        </w:tabs>
        <w:ind w:left="0" w:firstLine="709"/>
        <w:jc w:val="both"/>
      </w:pPr>
      <w:r w:rsidRPr="0068719D">
        <w:t xml:space="preserve">Порядок предоставления прав: </w:t>
      </w:r>
      <w:r>
        <w:t xml:space="preserve">Лицензиат предоставляет Пользователю ссылку на право доступа к </w:t>
      </w:r>
      <w:r w:rsidRPr="00497061">
        <w:t>программ</w:t>
      </w:r>
      <w:r>
        <w:t>ам</w:t>
      </w:r>
      <w:r w:rsidRPr="00497061">
        <w:t xml:space="preserve"> для ЭВМ и Баз данных</w:t>
      </w:r>
      <w:r>
        <w:t xml:space="preserve">, путем направления по адресу электронной почты: </w:t>
      </w:r>
      <w:hyperlink r:id="rId40" w:history="1">
        <w:r w:rsidRPr="001C7F69">
          <w:rPr>
            <w:rStyle w:val="ab"/>
          </w:rPr>
          <w:t>security@ncrc.ru</w:t>
        </w:r>
      </w:hyperlink>
      <w:r w:rsidRPr="0068719D">
        <w:t>.</w:t>
      </w:r>
    </w:p>
    <w:p w14:paraId="3356712F" w14:textId="77777777" w:rsidR="00000249" w:rsidRPr="0068719D" w:rsidRDefault="00000249" w:rsidP="00000249">
      <w:pPr>
        <w:numPr>
          <w:ilvl w:val="0"/>
          <w:numId w:val="36"/>
        </w:numPr>
        <w:tabs>
          <w:tab w:val="left" w:pos="426"/>
        </w:tabs>
        <w:ind w:left="0" w:firstLine="709"/>
        <w:jc w:val="both"/>
        <w:rPr>
          <w:bCs/>
          <w:color w:val="000000"/>
        </w:rPr>
      </w:pPr>
      <w:r w:rsidRPr="0068719D">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w:t>
      </w:r>
      <w:r>
        <w:t>ункт</w:t>
      </w:r>
      <w:r>
        <w:rPr>
          <w:color w:val="000000"/>
        </w:rPr>
        <w:t xml:space="preserve"> </w:t>
      </w:r>
      <w:r w:rsidRPr="0068719D">
        <w:t>3 ч</w:t>
      </w:r>
      <w:r>
        <w:t>асть</w:t>
      </w:r>
      <w:r>
        <w:rPr>
          <w:color w:val="000000"/>
        </w:rPr>
        <w:t xml:space="preserve"> </w:t>
      </w:r>
      <w:r w:rsidRPr="0068719D">
        <w:rPr>
          <w:color w:val="000000"/>
        </w:rPr>
        <w:t>6.1 ст</w:t>
      </w:r>
      <w:r>
        <w:rPr>
          <w:color w:val="000000"/>
        </w:rPr>
        <w:t xml:space="preserve">атья </w:t>
      </w:r>
      <w:r w:rsidRPr="0068719D">
        <w:rPr>
          <w:color w:val="000000"/>
        </w:rPr>
        <w:t xml:space="preserve">3 </w:t>
      </w:r>
      <w:r>
        <w:rPr>
          <w:rFonts w:eastAsiaTheme="minorHAnsi"/>
          <w:lang w:eastAsia="en-US"/>
        </w:rPr>
        <w:t>Федеральный закон от 18.07.2011 № 223-ФЗ</w:t>
      </w:r>
      <w:r w:rsidRPr="00354C0F">
        <w:rPr>
          <w:rFonts w:eastAsiaTheme="minorHAnsi"/>
          <w:lang w:eastAsia="en-US"/>
        </w:rPr>
        <w:t xml:space="preserve"> </w:t>
      </w:r>
      <w:r>
        <w:rPr>
          <w:rFonts w:eastAsiaTheme="minorHAnsi"/>
          <w:lang w:eastAsia="en-US"/>
        </w:rPr>
        <w:t>«О закупках товаров, работ, услуг отдельными видами юридических лиц»</w:t>
      </w:r>
      <w:r w:rsidRPr="0068719D">
        <w:rPr>
          <w:color w:val="000000"/>
        </w:rPr>
        <w:t>).</w:t>
      </w:r>
    </w:p>
    <w:p w14:paraId="1640EC5F" w14:textId="77777777" w:rsidR="00000249" w:rsidRPr="000D3ECD" w:rsidRDefault="00000249" w:rsidP="00000249">
      <w:pPr>
        <w:pStyle w:val="ConsPlusNormal"/>
        <w:widowControl/>
        <w:numPr>
          <w:ilvl w:val="0"/>
          <w:numId w:val="36"/>
        </w:numPr>
        <w:suppressAutoHyphens/>
        <w:autoSpaceDN/>
        <w:ind w:left="0" w:firstLine="709"/>
        <w:jc w:val="both"/>
        <w:rPr>
          <w:rFonts w:ascii="Times New Roman" w:hAnsi="Times New Roman" w:cs="Times New Roman"/>
          <w:bCs/>
          <w:sz w:val="24"/>
          <w:szCs w:val="24"/>
        </w:rPr>
      </w:pPr>
      <w:r w:rsidRPr="0068719D">
        <w:rPr>
          <w:rFonts w:ascii="Times New Roman" w:hAnsi="Times New Roman" w:cs="Times New Roman"/>
          <w:sz w:val="24"/>
          <w:szCs w:val="24"/>
        </w:rPr>
        <w:t>Сведения о планируемом к закупке программном обеспечении имеются в Едином реестре российских программ для электронных вычислительных машин и баз данных, созданном в соответствии со статьей 12.1 Федерального закона от 27</w:t>
      </w:r>
      <w:r>
        <w:rPr>
          <w:rFonts w:ascii="Times New Roman" w:hAnsi="Times New Roman" w:cs="Times New Roman"/>
          <w:sz w:val="24"/>
          <w:szCs w:val="24"/>
        </w:rPr>
        <w:t>.07.</w:t>
      </w:r>
      <w:r w:rsidRPr="0068719D">
        <w:rPr>
          <w:rFonts w:ascii="Times New Roman" w:hAnsi="Times New Roman" w:cs="Times New Roman"/>
          <w:sz w:val="24"/>
          <w:szCs w:val="24"/>
        </w:rPr>
        <w:t>2006 № 149-ФЗ «Об информации, информационных технологиях и о защите информации».</w:t>
      </w:r>
    </w:p>
    <w:p w14:paraId="53B8B940" w14:textId="77777777" w:rsidR="00000249" w:rsidRDefault="00000249" w:rsidP="00000249">
      <w:pPr>
        <w:pStyle w:val="ConsPlusNormal"/>
        <w:widowControl/>
        <w:suppressAutoHyphens/>
        <w:autoSpaceDN/>
        <w:ind w:firstLine="709"/>
        <w:jc w:val="both"/>
        <w:rPr>
          <w:rFonts w:ascii="Times New Roman" w:hAnsi="Times New Roman" w:cs="Times New Roman"/>
          <w:sz w:val="24"/>
          <w:szCs w:val="24"/>
        </w:rPr>
      </w:pPr>
    </w:p>
    <w:p w14:paraId="70A7A3B0" w14:textId="77777777" w:rsidR="00000249" w:rsidRPr="001A311F" w:rsidRDefault="00000249" w:rsidP="00000249">
      <w:pPr>
        <w:tabs>
          <w:tab w:val="left" w:pos="4775"/>
        </w:tabs>
        <w:jc w:val="center"/>
        <w:rPr>
          <w:b/>
        </w:rPr>
      </w:pPr>
    </w:p>
    <w:p w14:paraId="6A3F962A" w14:textId="77777777" w:rsidR="00000249" w:rsidRPr="001A311F" w:rsidRDefault="00000249" w:rsidP="00000249">
      <w:pPr>
        <w:ind w:left="708"/>
        <w:jc w:val="both"/>
        <w:rPr>
          <w:i/>
          <w:sz w:val="16"/>
          <w:szCs w:val="16"/>
        </w:rPr>
      </w:pPr>
    </w:p>
    <w:tbl>
      <w:tblPr>
        <w:tblW w:w="5000" w:type="pct"/>
        <w:tblLook w:val="04A0" w:firstRow="1" w:lastRow="0" w:firstColumn="1" w:lastColumn="0" w:noHBand="0" w:noVBand="1"/>
      </w:tblPr>
      <w:tblGrid>
        <w:gridCol w:w="4904"/>
        <w:gridCol w:w="463"/>
        <w:gridCol w:w="5055"/>
      </w:tblGrid>
      <w:tr w:rsidR="00000249" w:rsidRPr="001A311F" w14:paraId="7AFBDFB2" w14:textId="77777777" w:rsidTr="00000249">
        <w:tc>
          <w:tcPr>
            <w:tcW w:w="2353" w:type="pct"/>
          </w:tcPr>
          <w:p w14:paraId="2470B395" w14:textId="77777777" w:rsidR="00000249" w:rsidRPr="001A311F" w:rsidRDefault="00000249" w:rsidP="00506227">
            <w:pPr>
              <w:jc w:val="center"/>
              <w:rPr>
                <w:lang w:val="en-US"/>
              </w:rPr>
            </w:pPr>
            <w:r w:rsidRPr="001A311F">
              <w:rPr>
                <w:b/>
                <w:bCs/>
              </w:rPr>
              <w:t>Лицензиат:</w:t>
            </w:r>
          </w:p>
        </w:tc>
        <w:tc>
          <w:tcPr>
            <w:tcW w:w="222" w:type="pct"/>
          </w:tcPr>
          <w:p w14:paraId="12A62B4E" w14:textId="77777777" w:rsidR="00000249" w:rsidRPr="001A311F" w:rsidRDefault="00000249" w:rsidP="00506227">
            <w:pPr>
              <w:jc w:val="center"/>
              <w:rPr>
                <w:b/>
                <w:bCs/>
              </w:rPr>
            </w:pPr>
          </w:p>
        </w:tc>
        <w:tc>
          <w:tcPr>
            <w:tcW w:w="2425" w:type="pct"/>
          </w:tcPr>
          <w:p w14:paraId="0BD81074" w14:textId="77777777" w:rsidR="00000249" w:rsidRPr="001A311F" w:rsidRDefault="00000249" w:rsidP="00506227">
            <w:pPr>
              <w:jc w:val="center"/>
              <w:rPr>
                <w:lang w:val="en-US"/>
              </w:rPr>
            </w:pPr>
            <w:r w:rsidRPr="001A311F">
              <w:rPr>
                <w:b/>
                <w:bCs/>
              </w:rPr>
              <w:t>Пользователь:</w:t>
            </w:r>
          </w:p>
        </w:tc>
      </w:tr>
      <w:tr w:rsidR="00000249" w:rsidRPr="001A311F" w14:paraId="3C8B52EB" w14:textId="77777777" w:rsidTr="00000249">
        <w:trPr>
          <w:trHeight w:val="144"/>
        </w:trPr>
        <w:tc>
          <w:tcPr>
            <w:tcW w:w="2353" w:type="pct"/>
            <w:tcBorders>
              <w:top w:val="single" w:sz="4" w:space="0" w:color="auto"/>
            </w:tcBorders>
          </w:tcPr>
          <w:p w14:paraId="2BC19A4A" w14:textId="77777777" w:rsidR="00000249" w:rsidRPr="001A311F" w:rsidRDefault="00000249" w:rsidP="00506227">
            <w:bookmarkStart w:id="22" w:name="НаименованиеОрганизацииКраткоеПриложение"/>
            <w:bookmarkStart w:id="23" w:name="МестоПечатиПриложение"/>
            <w:bookmarkEnd w:id="22"/>
            <w:bookmarkEnd w:id="23"/>
          </w:p>
          <w:p w14:paraId="3D48CEA4" w14:textId="77777777" w:rsidR="00000249" w:rsidRPr="001A311F" w:rsidRDefault="00000249" w:rsidP="00506227">
            <w:pPr>
              <w:rPr>
                <w:b/>
              </w:rPr>
            </w:pPr>
            <w:r w:rsidRPr="001A311F">
              <w:t>_____________________/ _____________/</w:t>
            </w:r>
          </w:p>
          <w:p w14:paraId="2D2C478A" w14:textId="77777777" w:rsidR="00000249" w:rsidRPr="001A311F" w:rsidRDefault="00000249" w:rsidP="00506227">
            <w:pPr>
              <w:jc w:val="both"/>
            </w:pPr>
            <w:r w:rsidRPr="001A311F">
              <w:rPr>
                <w:i/>
                <w:sz w:val="16"/>
                <w:szCs w:val="16"/>
              </w:rPr>
              <w:t>(подписано ЭЦП)</w:t>
            </w:r>
          </w:p>
        </w:tc>
        <w:tc>
          <w:tcPr>
            <w:tcW w:w="222" w:type="pct"/>
          </w:tcPr>
          <w:p w14:paraId="16C14A6F" w14:textId="77777777" w:rsidR="00000249" w:rsidRPr="001A311F" w:rsidRDefault="00000249" w:rsidP="00506227">
            <w:pPr>
              <w:jc w:val="both"/>
            </w:pPr>
          </w:p>
        </w:tc>
        <w:tc>
          <w:tcPr>
            <w:tcW w:w="2425" w:type="pct"/>
            <w:tcBorders>
              <w:top w:val="single" w:sz="4" w:space="0" w:color="auto"/>
            </w:tcBorders>
          </w:tcPr>
          <w:p w14:paraId="10513AE0" w14:textId="77777777" w:rsidR="00000249" w:rsidRPr="001A311F" w:rsidRDefault="00000249" w:rsidP="00506227"/>
          <w:p w14:paraId="174C5FD8" w14:textId="77777777" w:rsidR="00000249" w:rsidRPr="001A311F" w:rsidRDefault="00000249" w:rsidP="00506227">
            <w:pPr>
              <w:rPr>
                <w:b/>
              </w:rPr>
            </w:pPr>
            <w:r w:rsidRPr="001A311F">
              <w:t>_____________________/ _____________/</w:t>
            </w:r>
          </w:p>
          <w:p w14:paraId="6805AB59" w14:textId="77777777" w:rsidR="00000249" w:rsidRPr="001A311F" w:rsidRDefault="00000249" w:rsidP="00506227">
            <w:pPr>
              <w:jc w:val="both"/>
            </w:pPr>
            <w:r w:rsidRPr="001A311F">
              <w:rPr>
                <w:i/>
                <w:sz w:val="16"/>
                <w:szCs w:val="16"/>
              </w:rPr>
              <w:t>(подписано ЭЦП)</w:t>
            </w:r>
          </w:p>
        </w:tc>
      </w:tr>
    </w:tbl>
    <w:p w14:paraId="47F8D631" w14:textId="77777777" w:rsidR="00000249" w:rsidRPr="001A311F" w:rsidRDefault="00000249" w:rsidP="00000249">
      <w:pPr>
        <w:tabs>
          <w:tab w:val="left" w:pos="4775"/>
        </w:tabs>
        <w:jc w:val="both"/>
        <w:sectPr w:rsidR="00000249" w:rsidRPr="001A311F" w:rsidSect="00AD57C7">
          <w:pgSz w:w="11906" w:h="16838"/>
          <w:pgMar w:top="851" w:right="566" w:bottom="851" w:left="1134" w:header="0" w:footer="0" w:gutter="0"/>
          <w:cols w:space="708"/>
          <w:docGrid w:linePitch="360"/>
        </w:sectPr>
      </w:pPr>
    </w:p>
    <w:tbl>
      <w:tblPr>
        <w:tblW w:w="5000" w:type="pct"/>
        <w:tblCellMar>
          <w:left w:w="31" w:type="dxa"/>
          <w:right w:w="0" w:type="dxa"/>
        </w:tblCellMar>
        <w:tblLook w:val="04A0" w:firstRow="1" w:lastRow="0" w:firstColumn="1" w:lastColumn="0" w:noHBand="0" w:noVBand="1"/>
      </w:tblPr>
      <w:tblGrid>
        <w:gridCol w:w="9527"/>
      </w:tblGrid>
      <w:tr w:rsidR="00000249" w:rsidRPr="001A311F" w14:paraId="19DC1D2D" w14:textId="77777777" w:rsidTr="00506227">
        <w:trPr>
          <w:trHeight w:val="306"/>
        </w:trPr>
        <w:tc>
          <w:tcPr>
            <w:tcW w:w="0" w:type="auto"/>
            <w:vAlign w:val="center"/>
            <w:hideMark/>
          </w:tcPr>
          <w:p w14:paraId="303DE0F5" w14:textId="77777777" w:rsidR="00000249" w:rsidRPr="001A311F" w:rsidRDefault="00000249" w:rsidP="00506227">
            <w:pPr>
              <w:jc w:val="right"/>
              <w:rPr>
                <w:b/>
                <w:bCs/>
              </w:rPr>
            </w:pPr>
            <w:r w:rsidRPr="001A311F">
              <w:rPr>
                <w:b/>
                <w:bCs/>
              </w:rPr>
              <w:lastRenderedPageBreak/>
              <w:t>Приложение № 2</w:t>
            </w:r>
          </w:p>
          <w:p w14:paraId="50EBD199" w14:textId="77777777" w:rsidR="00000249" w:rsidRPr="001A311F" w:rsidRDefault="00000249" w:rsidP="00506227">
            <w:pPr>
              <w:jc w:val="right"/>
              <w:rPr>
                <w:b/>
                <w:bCs/>
              </w:rPr>
            </w:pPr>
            <w:r w:rsidRPr="001A311F">
              <w:rPr>
                <w:b/>
                <w:bCs/>
              </w:rPr>
              <w:t>к </w:t>
            </w:r>
            <w:proofErr w:type="spellStart"/>
            <w:r>
              <w:rPr>
                <w:b/>
                <w:bCs/>
              </w:rPr>
              <w:t>с</w:t>
            </w:r>
            <w:r w:rsidRPr="001A311F">
              <w:rPr>
                <w:b/>
                <w:bCs/>
              </w:rPr>
              <w:t>ублицензионному</w:t>
            </w:r>
            <w:proofErr w:type="spellEnd"/>
            <w:r w:rsidRPr="001A311F">
              <w:rPr>
                <w:b/>
                <w:bCs/>
              </w:rPr>
              <w:t xml:space="preserve"> договору </w:t>
            </w:r>
          </w:p>
          <w:p w14:paraId="01D4B613" w14:textId="77777777" w:rsidR="00000249" w:rsidRPr="001A311F" w:rsidRDefault="00000249" w:rsidP="00506227">
            <w:pPr>
              <w:jc w:val="right"/>
              <w:rPr>
                <w:b/>
                <w:bCs/>
              </w:rPr>
            </w:pPr>
            <w:r w:rsidRPr="001A311F">
              <w:rPr>
                <w:b/>
                <w:bCs/>
              </w:rPr>
              <w:t xml:space="preserve">от </w:t>
            </w:r>
            <w:bookmarkStart w:id="24" w:name="ДатаДоговораПриложение2"/>
            <w:bookmarkEnd w:id="24"/>
            <w:r w:rsidRPr="001A311F">
              <w:rPr>
                <w:b/>
                <w:bCs/>
              </w:rPr>
              <w:t>«__» _________ 202</w:t>
            </w:r>
            <w:r>
              <w:rPr>
                <w:b/>
                <w:bCs/>
              </w:rPr>
              <w:t>3</w:t>
            </w:r>
            <w:r w:rsidRPr="001A311F">
              <w:rPr>
                <w:b/>
                <w:bCs/>
              </w:rPr>
              <w:t xml:space="preserve"> г.</w:t>
            </w:r>
          </w:p>
          <w:p w14:paraId="5859A20F" w14:textId="77777777" w:rsidR="00000249" w:rsidRPr="001A311F" w:rsidRDefault="00000249" w:rsidP="00506227">
            <w:pPr>
              <w:jc w:val="right"/>
              <w:rPr>
                <w:b/>
                <w:bCs/>
              </w:rPr>
            </w:pPr>
            <w:r w:rsidRPr="001A311F">
              <w:rPr>
                <w:b/>
                <w:bCs/>
              </w:rPr>
              <w:t xml:space="preserve">№  </w:t>
            </w:r>
          </w:p>
          <w:p w14:paraId="01AB0B46" w14:textId="77777777" w:rsidR="00000249" w:rsidRPr="001A311F" w:rsidRDefault="00000249" w:rsidP="00506227">
            <w:pPr>
              <w:jc w:val="center"/>
              <w:rPr>
                <w:b/>
                <w:bCs/>
              </w:rPr>
            </w:pPr>
            <w:r w:rsidRPr="001A311F">
              <w:rPr>
                <w:noProof/>
              </w:rPr>
              <mc:AlternateContent>
                <mc:Choice Requires="wps">
                  <w:drawing>
                    <wp:anchor distT="0" distB="0" distL="114300" distR="114300" simplePos="0" relativeHeight="251660288" behindDoc="0" locked="0" layoutInCell="1" allowOverlap="1" wp14:anchorId="74BC5604" wp14:editId="783CDA80">
                      <wp:simplePos x="0" y="0"/>
                      <wp:positionH relativeFrom="column">
                        <wp:posOffset>-327025</wp:posOffset>
                      </wp:positionH>
                      <wp:positionV relativeFrom="paragraph">
                        <wp:posOffset>2878455</wp:posOffset>
                      </wp:positionV>
                      <wp:extent cx="6886575" cy="105854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62958">
                                <a:off x="0" y="0"/>
                                <a:ext cx="6886575" cy="105854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13EAA528" w14:textId="77777777" w:rsidR="00000249" w:rsidRDefault="00000249" w:rsidP="00000249">
                                  <w:pPr>
                                    <w:pStyle w:val="aff8"/>
                                    <w:spacing w:before="0" w:beforeAutospacing="0" w:after="0" w:afterAutospacing="0"/>
                                    <w:jc w:val="center"/>
                                  </w:pPr>
                                  <w:r w:rsidRPr="00000249">
                                    <w:rPr>
                                      <w:rFonts w:ascii="Arial Black" w:hAnsi="Arial Black"/>
                                      <w:outline/>
                                      <w:color w:val="000000"/>
                                      <w:sz w:val="108"/>
                                      <w:szCs w:val="108"/>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75pt;margin-top:226.65pt;width:542.25pt;height:83.35pt;rotation:-247175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" filled="f" stroked="f">
                      <o:lock v:ext="edit" shapetype="t"/>
                      <v:textbox style="mso-fit-shape-to-text:t">
                        <w:txbxContent>
                          <w:p w14:paraId="13EAA528" w14:textId="77777777" w:rsidR="00000249" w:rsidRDefault="00000249" w:rsidP="00000249">
                            <w:pPr>
                              <w:pStyle w:val="aff8"/>
                              <w:spacing w:before="0" w:beforeAutospacing="0" w:after="0" w:afterAutospacing="0"/>
                              <w:jc w:val="center"/>
                            </w:pPr>
                            <w:r w:rsidRPr="00000249">
                              <w:rPr>
                                <w:rFonts w:ascii="Arial Black" w:hAnsi="Arial Black"/>
                                <w:outline/>
                                <w:color w:val="000000"/>
                                <w:sz w:val="108"/>
                                <w:szCs w:val="108"/>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1A311F">
              <w:rPr>
                <w:b/>
                <w:bCs/>
              </w:rPr>
              <w:t>Форма Акта приема-передачи прав</w:t>
            </w:r>
          </w:p>
        </w:tc>
      </w:tr>
    </w:tbl>
    <w:p w14:paraId="2C58094A" w14:textId="77777777" w:rsidR="00000249" w:rsidRPr="001A311F" w:rsidRDefault="00000249" w:rsidP="00000249">
      <w:pPr>
        <w:rPr>
          <w:u w:val="single"/>
        </w:rPr>
      </w:pPr>
      <w:r w:rsidRPr="001A311F">
        <w:rPr>
          <w:noProof/>
        </w:rPr>
        <mc:AlternateContent>
          <mc:Choice Requires="wps">
            <w:drawing>
              <wp:anchor distT="0" distB="0" distL="114300" distR="114300" simplePos="0" relativeHeight="251659264" behindDoc="0" locked="1" layoutInCell="1" allowOverlap="1" wp14:anchorId="519754DD" wp14:editId="359F7F92">
                <wp:simplePos x="0" y="0"/>
                <wp:positionH relativeFrom="column">
                  <wp:posOffset>-51435</wp:posOffset>
                </wp:positionH>
                <wp:positionV relativeFrom="paragraph">
                  <wp:posOffset>81915</wp:posOffset>
                </wp:positionV>
                <wp:extent cx="6388735" cy="6356985"/>
                <wp:effectExtent l="0" t="0" r="12065" b="24765"/>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6356985"/>
                        </a:xfrm>
                        <a:prstGeom prst="rect">
                          <a:avLst/>
                        </a:prstGeom>
                        <a:solidFill>
                          <a:srgbClr val="FFFFFF"/>
                        </a:solidFill>
                        <a:ln w="9525">
                          <a:solidFill>
                            <a:srgbClr val="000000"/>
                          </a:solidFill>
                          <a:miter lim="800000"/>
                          <a:headEnd/>
                          <a:tailEnd/>
                        </a:ln>
                      </wps:spPr>
                      <wps:txbx>
                        <w:txbxContent>
                          <w:tbl>
                            <w:tblPr>
                              <w:tblW w:w="5000" w:type="pct"/>
                              <w:tblCellMar>
                                <w:left w:w="31" w:type="dxa"/>
                                <w:right w:w="0" w:type="dxa"/>
                              </w:tblCellMar>
                              <w:tblLook w:val="04A0" w:firstRow="1" w:lastRow="0" w:firstColumn="1" w:lastColumn="0" w:noHBand="0" w:noVBand="1"/>
                            </w:tblPr>
                            <w:tblGrid>
                              <w:gridCol w:w="3626"/>
                              <w:gridCol w:w="2666"/>
                              <w:gridCol w:w="761"/>
                              <w:gridCol w:w="2752"/>
                            </w:tblGrid>
                            <w:tr w:rsidR="00000249" w:rsidRPr="00080EB0" w14:paraId="753A5724" w14:textId="77777777" w:rsidTr="00D67F03">
                              <w:trPr>
                                <w:trHeight w:val="191"/>
                              </w:trPr>
                              <w:tc>
                                <w:tcPr>
                                  <w:tcW w:w="0" w:type="auto"/>
                                  <w:gridSpan w:val="4"/>
                                  <w:vAlign w:val="center"/>
                                  <w:hideMark/>
                                </w:tcPr>
                                <w:p w14:paraId="350AAA77" w14:textId="77777777" w:rsidR="00000249" w:rsidRPr="00080EB0" w:rsidRDefault="00000249" w:rsidP="00D67F03">
                                  <w:pPr>
                                    <w:rPr>
                                      <w:rFonts w:ascii="Arial" w:hAnsi="Arial" w:cs="Arial"/>
                                      <w:color w:val="595959"/>
                                      <w:sz w:val="12"/>
                                      <w:szCs w:val="12"/>
                                    </w:rPr>
                                  </w:pPr>
                                </w:p>
                              </w:tc>
                            </w:tr>
                            <w:tr w:rsidR="00000249" w:rsidRPr="00080EB0" w14:paraId="31747FD7" w14:textId="77777777" w:rsidTr="00D67F03">
                              <w:trPr>
                                <w:trHeight w:val="322"/>
                              </w:trPr>
                              <w:tc>
                                <w:tcPr>
                                  <w:tcW w:w="0" w:type="auto"/>
                                  <w:gridSpan w:val="4"/>
                                  <w:vAlign w:val="center"/>
                                  <w:hideMark/>
                                </w:tcPr>
                                <w:p w14:paraId="5A2DFDF5" w14:textId="77777777" w:rsidR="00000249" w:rsidRPr="00080EB0" w:rsidRDefault="00000249" w:rsidP="00D67F03">
                                  <w:pPr>
                                    <w:jc w:val="center"/>
                                    <w:rPr>
                                      <w:b/>
                                      <w:bCs/>
                                      <w:color w:val="595959"/>
                                    </w:rPr>
                                  </w:pPr>
                                  <w:r w:rsidRPr="00080EB0">
                                    <w:rPr>
                                      <w:b/>
                                      <w:bCs/>
                                      <w:color w:val="595959"/>
                                    </w:rPr>
                                    <w:t>АКТ ПРИЕМА-ПЕРЕДАЧИ ПРАВ № ___ </w:t>
                                  </w:r>
                                </w:p>
                              </w:tc>
                            </w:tr>
                            <w:tr w:rsidR="00000249" w:rsidRPr="00080EB0" w14:paraId="3E65C6B9" w14:textId="77777777" w:rsidTr="00D67F03">
                              <w:trPr>
                                <w:trHeight w:val="322"/>
                              </w:trPr>
                              <w:tc>
                                <w:tcPr>
                                  <w:tcW w:w="0" w:type="auto"/>
                                  <w:gridSpan w:val="4"/>
                                  <w:vAlign w:val="center"/>
                                  <w:hideMark/>
                                </w:tcPr>
                                <w:p w14:paraId="5D591ACB" w14:textId="77777777" w:rsidR="00000249" w:rsidRPr="00080EB0" w:rsidRDefault="00000249" w:rsidP="00D67F03">
                                  <w:pPr>
                                    <w:jc w:val="center"/>
                                    <w:rPr>
                                      <w:b/>
                                      <w:bCs/>
                                      <w:color w:val="595959"/>
                                    </w:rPr>
                                  </w:pPr>
                                  <w:r w:rsidRPr="00080EB0">
                                    <w:rPr>
                                      <w:b/>
                                      <w:bCs/>
                                      <w:color w:val="595959"/>
                                    </w:rPr>
                                    <w:t>К СУБЛИЦЕНЗИОННОМУ ДОГОВОРУ № ____ от «__» ______20___г.</w:t>
                                  </w:r>
                                </w:p>
                              </w:tc>
                            </w:tr>
                            <w:tr w:rsidR="00000249" w:rsidRPr="00080EB0" w14:paraId="56B4FD8F" w14:textId="77777777" w:rsidTr="00D67F03">
                              <w:trPr>
                                <w:trHeight w:val="155"/>
                              </w:trPr>
                              <w:tc>
                                <w:tcPr>
                                  <w:tcW w:w="9668" w:type="dxa"/>
                                  <w:gridSpan w:val="4"/>
                                  <w:vAlign w:val="center"/>
                                  <w:hideMark/>
                                </w:tcPr>
                                <w:p w14:paraId="61856D0A" w14:textId="77777777" w:rsidR="00000249" w:rsidRPr="00080EB0" w:rsidRDefault="00000249" w:rsidP="00D67F03">
                                  <w:pPr>
                                    <w:rPr>
                                      <w:color w:val="595959"/>
                                      <w:sz w:val="16"/>
                                      <w:szCs w:val="16"/>
                                    </w:rPr>
                                  </w:pPr>
                                </w:p>
                              </w:tc>
                            </w:tr>
                            <w:tr w:rsidR="00000249" w:rsidRPr="00080EB0" w14:paraId="52FDDE0C" w14:textId="77777777" w:rsidTr="00D67F03">
                              <w:trPr>
                                <w:trHeight w:val="306"/>
                              </w:trPr>
                              <w:tc>
                                <w:tcPr>
                                  <w:tcW w:w="7329" w:type="dxa"/>
                                  <w:gridSpan w:val="3"/>
                                  <w:vAlign w:val="center"/>
                                  <w:hideMark/>
                                </w:tcPr>
                                <w:p w14:paraId="78704A7C" w14:textId="77777777" w:rsidR="00000249" w:rsidRPr="00080EB0" w:rsidRDefault="00000249" w:rsidP="00D67F03">
                                  <w:pPr>
                                    <w:rPr>
                                      <w:b/>
                                      <w:bCs/>
                                      <w:color w:val="595959"/>
                                      <w:lang w:val="en-US"/>
                                    </w:rPr>
                                  </w:pPr>
                                  <w:proofErr w:type="gramStart"/>
                                  <w:r w:rsidRPr="00080EB0">
                                    <w:rPr>
                                      <w:b/>
                                      <w:bCs/>
                                      <w:color w:val="595959"/>
                                    </w:rPr>
                                    <w:t>г</w:t>
                                  </w:r>
                                  <w:proofErr w:type="gramEnd"/>
                                  <w:r w:rsidRPr="00080EB0">
                                    <w:rPr>
                                      <w:b/>
                                      <w:bCs/>
                                      <w:color w:val="595959"/>
                                    </w:rPr>
                                    <w:t>. __________</w:t>
                                  </w:r>
                                </w:p>
                              </w:tc>
                              <w:tc>
                                <w:tcPr>
                                  <w:tcW w:w="2339" w:type="dxa"/>
                                  <w:vAlign w:val="center"/>
                                  <w:hideMark/>
                                </w:tcPr>
                                <w:p w14:paraId="06E67AB3" w14:textId="77777777" w:rsidR="00000249" w:rsidRPr="00080EB0" w:rsidRDefault="00000249" w:rsidP="00D67F03">
                                  <w:pPr>
                                    <w:jc w:val="right"/>
                                    <w:rPr>
                                      <w:b/>
                                      <w:bCs/>
                                      <w:color w:val="595959"/>
                                    </w:rPr>
                                  </w:pPr>
                                  <w:r w:rsidRPr="00080EB0">
                                    <w:rPr>
                                      <w:b/>
                                      <w:bCs/>
                                      <w:color w:val="595959"/>
                                    </w:rPr>
                                    <w:t>«__» ______20___г.</w:t>
                                  </w:r>
                                </w:p>
                              </w:tc>
                            </w:tr>
                            <w:tr w:rsidR="00000249" w:rsidRPr="00080EB0" w14:paraId="55946311" w14:textId="77777777" w:rsidTr="00D67F03">
                              <w:trPr>
                                <w:trHeight w:val="306"/>
                              </w:trPr>
                              <w:tc>
                                <w:tcPr>
                                  <w:tcW w:w="0" w:type="auto"/>
                                  <w:gridSpan w:val="4"/>
                                  <w:vAlign w:val="center"/>
                                  <w:hideMark/>
                                </w:tcPr>
                                <w:p w14:paraId="703C54F6" w14:textId="77777777" w:rsidR="00000249" w:rsidRPr="00080EB0" w:rsidRDefault="00000249" w:rsidP="00D67F03">
                                  <w:pPr>
                                    <w:jc w:val="both"/>
                                    <w:rPr>
                                      <w:color w:val="595959"/>
                                    </w:rPr>
                                  </w:pPr>
                                  <w:r w:rsidRPr="00080EB0">
                                    <w:rPr>
                                      <w:color w:val="595959"/>
                                    </w:rPr>
                                    <w:t>_________________________,</w:t>
                                  </w:r>
                                  <w:r>
                                    <w:rPr>
                                      <w:color w:val="595959"/>
                                      <w:sz w:val="12"/>
                                      <w:szCs w:val="12"/>
                                    </w:rPr>
                                    <w:t xml:space="preserve"> </w:t>
                                  </w:r>
                                  <w:proofErr w:type="gramStart"/>
                                  <w:r w:rsidRPr="00080EB0">
                                    <w:rPr>
                                      <w:color w:val="595959"/>
                                    </w:rPr>
                                    <w:t>именуемое</w:t>
                                  </w:r>
                                  <w:proofErr w:type="gramEnd"/>
                                  <w:r w:rsidRPr="00080EB0">
                                    <w:rPr>
                                      <w:color w:val="595959"/>
                                    </w:rPr>
                                    <w:t xml:space="preserve"> в дальнейшем Лицензиат, и</w:t>
                                  </w:r>
                                  <w:r>
                                    <w:rPr>
                                      <w:color w:val="595959"/>
                                    </w:rPr>
                                    <w:t xml:space="preserve"> </w:t>
                                  </w:r>
                                  <w:r w:rsidRPr="00080EB0">
                                    <w:rPr>
                                      <w:color w:val="595959"/>
                                    </w:rPr>
                                    <w:t>__________________________, </w:t>
                                  </w:r>
                                </w:p>
                              </w:tc>
                            </w:tr>
                            <w:tr w:rsidR="00000249" w:rsidRPr="00080EB0" w14:paraId="64D6D879" w14:textId="77777777" w:rsidTr="00D67F03">
                              <w:trPr>
                                <w:trHeight w:val="245"/>
                              </w:trPr>
                              <w:tc>
                                <w:tcPr>
                                  <w:tcW w:w="3049" w:type="dxa"/>
                                  <w:vAlign w:val="center"/>
                                  <w:hideMark/>
                                </w:tcPr>
                                <w:p w14:paraId="38A96D33" w14:textId="77777777" w:rsidR="00000249" w:rsidRPr="00080EB0" w:rsidRDefault="00000249" w:rsidP="00D67F03">
                                  <w:pPr>
                                    <w:jc w:val="center"/>
                                    <w:rPr>
                                      <w:color w:val="595959"/>
                                      <w:sz w:val="18"/>
                                      <w:szCs w:val="18"/>
                                    </w:rPr>
                                  </w:pPr>
                                  <w:r w:rsidRPr="00080EB0">
                                    <w:rPr>
                                      <w:color w:val="595959"/>
                                      <w:sz w:val="18"/>
                                      <w:szCs w:val="18"/>
                                    </w:rPr>
                                    <w:t>наименование организации</w:t>
                                  </w:r>
                                </w:p>
                              </w:tc>
                              <w:tc>
                                <w:tcPr>
                                  <w:tcW w:w="3433" w:type="dxa"/>
                                  <w:vAlign w:val="center"/>
                                </w:tcPr>
                                <w:p w14:paraId="56CF1831" w14:textId="77777777" w:rsidR="00000249" w:rsidRPr="00080EB0" w:rsidRDefault="00000249" w:rsidP="00D67F03">
                                  <w:pPr>
                                    <w:jc w:val="center"/>
                                    <w:rPr>
                                      <w:color w:val="595959"/>
                                      <w:sz w:val="18"/>
                                      <w:szCs w:val="18"/>
                                    </w:rPr>
                                  </w:pPr>
                                </w:p>
                              </w:tc>
                              <w:tc>
                                <w:tcPr>
                                  <w:tcW w:w="3186" w:type="dxa"/>
                                  <w:gridSpan w:val="2"/>
                                  <w:vAlign w:val="center"/>
                                </w:tcPr>
                                <w:p w14:paraId="61DFE165" w14:textId="77777777" w:rsidR="00000249" w:rsidRPr="00080EB0" w:rsidRDefault="00000249" w:rsidP="00D67F03">
                                  <w:pPr>
                                    <w:jc w:val="center"/>
                                    <w:rPr>
                                      <w:color w:val="595959"/>
                                      <w:sz w:val="18"/>
                                      <w:szCs w:val="18"/>
                                    </w:rPr>
                                  </w:pPr>
                                  <w:r w:rsidRPr="00080EB0">
                                    <w:rPr>
                                      <w:color w:val="595959"/>
                                      <w:sz w:val="18"/>
                                      <w:szCs w:val="18"/>
                                    </w:rPr>
                                    <w:t>наименование организации</w:t>
                                  </w:r>
                                </w:p>
                              </w:tc>
                            </w:tr>
                            <w:tr w:rsidR="00000249" w:rsidRPr="00080EB0" w14:paraId="05767581" w14:textId="77777777" w:rsidTr="00D67F03">
                              <w:trPr>
                                <w:trHeight w:val="306"/>
                              </w:trPr>
                              <w:tc>
                                <w:tcPr>
                                  <w:tcW w:w="0" w:type="auto"/>
                                  <w:gridSpan w:val="4"/>
                                  <w:vAlign w:val="center"/>
                                  <w:hideMark/>
                                </w:tcPr>
                                <w:p w14:paraId="213B92AB" w14:textId="77777777" w:rsidR="00000249" w:rsidRPr="00080EB0" w:rsidRDefault="00000249" w:rsidP="00D67F03">
                                  <w:pPr>
                                    <w:rPr>
                                      <w:color w:val="595959"/>
                                    </w:rPr>
                                  </w:pPr>
                                  <w:r w:rsidRPr="00080EB0">
                                    <w:rPr>
                                      <w:color w:val="595959"/>
                                    </w:rPr>
                                    <w:t>именуемое в дальнейшем Пользователь, составили настоящий Акт в том, что:</w:t>
                                  </w:r>
                                </w:p>
                              </w:tc>
                            </w:tr>
                            <w:tr w:rsidR="00000249" w:rsidRPr="00080EB0" w14:paraId="3EC2F220" w14:textId="77777777" w:rsidTr="00D67F03">
                              <w:trPr>
                                <w:trHeight w:val="322"/>
                              </w:trPr>
                              <w:tc>
                                <w:tcPr>
                                  <w:tcW w:w="0" w:type="auto"/>
                                  <w:gridSpan w:val="4"/>
                                  <w:vAlign w:val="center"/>
                                  <w:hideMark/>
                                </w:tcPr>
                                <w:p w14:paraId="2C867F00" w14:textId="77777777" w:rsidR="00000249" w:rsidRPr="00080EB0" w:rsidRDefault="00000249" w:rsidP="00D67F03">
                                  <w:pPr>
                                    <w:rPr>
                                      <w:color w:val="595959"/>
                                      <w:sz w:val="12"/>
                                      <w:szCs w:val="12"/>
                                    </w:rPr>
                                  </w:pPr>
                                </w:p>
                              </w:tc>
                            </w:tr>
                            <w:tr w:rsidR="00000249" w:rsidRPr="00080EB0" w14:paraId="4FABA651" w14:textId="77777777" w:rsidTr="00D67F03">
                              <w:trPr>
                                <w:trHeight w:val="582"/>
                              </w:trPr>
                              <w:tc>
                                <w:tcPr>
                                  <w:tcW w:w="0" w:type="auto"/>
                                  <w:gridSpan w:val="4"/>
                                  <w:vAlign w:val="center"/>
                                  <w:hideMark/>
                                </w:tcPr>
                                <w:p w14:paraId="57CF8845" w14:textId="77777777" w:rsidR="00000249" w:rsidRPr="00080EB0" w:rsidRDefault="00000249" w:rsidP="00D67F03">
                                  <w:pPr>
                                    <w:jc w:val="both"/>
                                    <w:rPr>
                                      <w:color w:val="595959"/>
                                    </w:rPr>
                                  </w:pPr>
                                  <w:r w:rsidRPr="00080EB0">
                                    <w:rPr>
                                      <w:color w:val="595959"/>
                                    </w:rPr>
                                    <w:t xml:space="preserve">1. В соответствии, с условиями </w:t>
                                  </w:r>
                                  <w:proofErr w:type="spellStart"/>
                                  <w:r w:rsidRPr="00080EB0">
                                    <w:rPr>
                                      <w:color w:val="595959"/>
                                    </w:rPr>
                                    <w:t>сублицензионного</w:t>
                                  </w:r>
                                  <w:proofErr w:type="spellEnd"/>
                                  <w:r w:rsidRPr="00080EB0">
                                    <w:rPr>
                                      <w:color w:val="595959"/>
                                    </w:rPr>
                                    <w:t xml:space="preserve"> договора № _____ от «__» ______20___г., Лицензиат передает, а Пользователь принимает, простые (неисключительные) права в следующем объеме:</w:t>
                                  </w:r>
                                </w:p>
                              </w:tc>
                            </w:tr>
                          </w:tbl>
                          <w:p w14:paraId="071856CF" w14:textId="77777777" w:rsidR="00000249" w:rsidRPr="00080EB0" w:rsidRDefault="00000249" w:rsidP="00000249">
                            <w:pPr>
                              <w:rPr>
                                <w:color w:val="595959"/>
                                <w:sz w:val="12"/>
                                <w:szCs w:val="12"/>
                              </w:rPr>
                            </w:pPr>
                          </w:p>
                          <w:tbl>
                            <w:tblPr>
                              <w:tblW w:w="5000" w:type="pct"/>
                              <w:tblLayout w:type="fixed"/>
                              <w:tblCellMar>
                                <w:left w:w="31" w:type="dxa"/>
                                <w:right w:w="0" w:type="dxa"/>
                              </w:tblCellMar>
                              <w:tblLook w:val="04A0" w:firstRow="1" w:lastRow="0" w:firstColumn="1" w:lastColumn="0" w:noHBand="0" w:noVBand="1"/>
                            </w:tblPr>
                            <w:tblGrid>
                              <w:gridCol w:w="469"/>
                              <w:gridCol w:w="3631"/>
                              <w:gridCol w:w="1743"/>
                              <w:gridCol w:w="1018"/>
                              <w:gridCol w:w="1162"/>
                              <w:gridCol w:w="1790"/>
                            </w:tblGrid>
                            <w:tr w:rsidR="00000249" w:rsidRPr="00080EB0" w14:paraId="1B965C25" w14:textId="77777777" w:rsidTr="00D67F03">
                              <w:trPr>
                                <w:trHeight w:val="858"/>
                              </w:trPr>
                              <w:tc>
                                <w:tcPr>
                                  <w:tcW w:w="468" w:type="dxa"/>
                                  <w:tcBorders>
                                    <w:top w:val="single" w:sz="12" w:space="0" w:color="000000"/>
                                    <w:left w:val="single" w:sz="12" w:space="0" w:color="000000"/>
                                    <w:bottom w:val="single" w:sz="12" w:space="0" w:color="000000"/>
                                    <w:right w:val="single" w:sz="6" w:space="0" w:color="000000"/>
                                  </w:tcBorders>
                                  <w:vAlign w:val="center"/>
                                  <w:hideMark/>
                                </w:tcPr>
                                <w:p w14:paraId="4BC6ED75" w14:textId="77777777" w:rsidR="00000249" w:rsidRPr="00080EB0" w:rsidRDefault="00000249" w:rsidP="00D67F03">
                                  <w:pPr>
                                    <w:jc w:val="center"/>
                                    <w:rPr>
                                      <w:b/>
                                      <w:bCs/>
                                      <w:color w:val="595959"/>
                                    </w:rPr>
                                  </w:pPr>
                                  <w:r w:rsidRPr="00080EB0">
                                    <w:rPr>
                                      <w:b/>
                                      <w:bCs/>
                                      <w:color w:val="595959"/>
                                    </w:rPr>
                                    <w:t>№</w:t>
                                  </w:r>
                                </w:p>
                              </w:tc>
                              <w:tc>
                                <w:tcPr>
                                  <w:tcW w:w="3631" w:type="dxa"/>
                                  <w:tcBorders>
                                    <w:top w:val="single" w:sz="12" w:space="0" w:color="000000"/>
                                    <w:bottom w:val="single" w:sz="12" w:space="0" w:color="000000"/>
                                    <w:right w:val="single" w:sz="6" w:space="0" w:color="000000"/>
                                  </w:tcBorders>
                                  <w:vAlign w:val="center"/>
                                  <w:hideMark/>
                                </w:tcPr>
                                <w:p w14:paraId="29908C6E" w14:textId="77777777" w:rsidR="00000249" w:rsidRPr="00080EB0" w:rsidRDefault="00000249" w:rsidP="00D67F03">
                                  <w:pPr>
                                    <w:jc w:val="center"/>
                                    <w:rPr>
                                      <w:b/>
                                      <w:bCs/>
                                      <w:color w:val="595959"/>
                                    </w:rPr>
                                  </w:pPr>
                                  <w:r w:rsidRPr="00080EB0">
                                    <w:rPr>
                                      <w:b/>
                                      <w:bCs/>
                                      <w:color w:val="595959"/>
                                    </w:rPr>
                                    <w:t>Наименование</w:t>
                                  </w:r>
                                </w:p>
                              </w:tc>
                              <w:tc>
                                <w:tcPr>
                                  <w:tcW w:w="1743" w:type="dxa"/>
                                  <w:tcBorders>
                                    <w:top w:val="single" w:sz="12" w:space="0" w:color="000000"/>
                                    <w:bottom w:val="single" w:sz="12" w:space="0" w:color="000000"/>
                                    <w:right w:val="single" w:sz="6" w:space="0" w:color="000000"/>
                                  </w:tcBorders>
                                  <w:vAlign w:val="center"/>
                                  <w:hideMark/>
                                </w:tcPr>
                                <w:p w14:paraId="29681328" w14:textId="77777777" w:rsidR="00000249" w:rsidRPr="00080EB0" w:rsidRDefault="00000249" w:rsidP="00D67F03">
                                  <w:pPr>
                                    <w:jc w:val="center"/>
                                    <w:rPr>
                                      <w:b/>
                                      <w:bCs/>
                                      <w:color w:val="595959"/>
                                    </w:rPr>
                                  </w:pPr>
                                  <w:r w:rsidRPr="00080EB0">
                                    <w:rPr>
                                      <w:b/>
                                      <w:bCs/>
                                      <w:color w:val="595959"/>
                                    </w:rPr>
                                    <w:t>Размер вознаграждения за единицу (руб.)</w:t>
                                  </w:r>
                                </w:p>
                              </w:tc>
                              <w:tc>
                                <w:tcPr>
                                  <w:tcW w:w="1018" w:type="dxa"/>
                                  <w:tcBorders>
                                    <w:top w:val="single" w:sz="12" w:space="0" w:color="000000"/>
                                    <w:bottom w:val="single" w:sz="12" w:space="0" w:color="000000"/>
                                    <w:right w:val="single" w:sz="6" w:space="0" w:color="000000"/>
                                  </w:tcBorders>
                                  <w:vAlign w:val="center"/>
                                  <w:hideMark/>
                                </w:tcPr>
                                <w:p w14:paraId="18B3AC0B" w14:textId="77777777" w:rsidR="00000249" w:rsidRPr="00080EB0" w:rsidRDefault="00000249" w:rsidP="00D67F03">
                                  <w:pPr>
                                    <w:jc w:val="center"/>
                                    <w:rPr>
                                      <w:b/>
                                      <w:bCs/>
                                      <w:color w:val="595959"/>
                                    </w:rPr>
                                  </w:pPr>
                                  <w:r w:rsidRPr="00080EB0">
                                    <w:rPr>
                                      <w:b/>
                                      <w:bCs/>
                                      <w:color w:val="595959"/>
                                    </w:rPr>
                                    <w:t>Кол-во</w:t>
                                  </w:r>
                                </w:p>
                              </w:tc>
                              <w:tc>
                                <w:tcPr>
                                  <w:tcW w:w="1162" w:type="dxa"/>
                                  <w:tcBorders>
                                    <w:top w:val="single" w:sz="12" w:space="0" w:color="000000"/>
                                    <w:bottom w:val="single" w:sz="12" w:space="0" w:color="000000"/>
                                    <w:right w:val="single" w:sz="6" w:space="0" w:color="000000"/>
                                  </w:tcBorders>
                                  <w:vAlign w:val="center"/>
                                  <w:hideMark/>
                                </w:tcPr>
                                <w:p w14:paraId="3FDBD28D" w14:textId="77777777" w:rsidR="00000249" w:rsidRPr="00080EB0" w:rsidRDefault="00000249" w:rsidP="00D67F03">
                                  <w:pPr>
                                    <w:jc w:val="center"/>
                                    <w:rPr>
                                      <w:b/>
                                      <w:bCs/>
                                      <w:color w:val="595959"/>
                                    </w:rPr>
                                  </w:pPr>
                                  <w:r w:rsidRPr="00080EB0">
                                    <w:rPr>
                                      <w:b/>
                                      <w:bCs/>
                                      <w:color w:val="595959"/>
                                    </w:rPr>
                                    <w:t>Ед. изм.</w:t>
                                  </w:r>
                                </w:p>
                              </w:tc>
                              <w:tc>
                                <w:tcPr>
                                  <w:tcW w:w="1790" w:type="dxa"/>
                                  <w:tcBorders>
                                    <w:top w:val="single" w:sz="12" w:space="0" w:color="000000"/>
                                    <w:bottom w:val="single" w:sz="12" w:space="0" w:color="000000"/>
                                    <w:right w:val="single" w:sz="6" w:space="0" w:color="000000"/>
                                  </w:tcBorders>
                                  <w:vAlign w:val="center"/>
                                  <w:hideMark/>
                                </w:tcPr>
                                <w:p w14:paraId="6F2939AC" w14:textId="77777777" w:rsidR="00000249" w:rsidRPr="00080EB0" w:rsidRDefault="00000249" w:rsidP="00D67F03">
                                  <w:pPr>
                                    <w:jc w:val="center"/>
                                    <w:rPr>
                                      <w:b/>
                                      <w:bCs/>
                                      <w:color w:val="595959"/>
                                    </w:rPr>
                                  </w:pPr>
                                  <w:r w:rsidRPr="00080EB0">
                                    <w:rPr>
                                      <w:b/>
                                      <w:bCs/>
                                      <w:color w:val="595959"/>
                                    </w:rPr>
                                    <w:t>Итого размер вознаграждения (руб.)</w:t>
                                  </w:r>
                                </w:p>
                              </w:tc>
                            </w:tr>
                            <w:tr w:rsidR="00000249" w:rsidRPr="00080EB0" w14:paraId="2B63C178" w14:textId="77777777" w:rsidTr="00D67F03">
                              <w:trPr>
                                <w:trHeight w:val="203"/>
                              </w:trPr>
                              <w:tc>
                                <w:tcPr>
                                  <w:tcW w:w="468" w:type="dxa"/>
                                  <w:tcBorders>
                                    <w:top w:val="single" w:sz="12" w:space="0" w:color="000000"/>
                                    <w:left w:val="single" w:sz="12" w:space="0" w:color="000000"/>
                                    <w:bottom w:val="single" w:sz="12" w:space="0" w:color="000000"/>
                                    <w:right w:val="single" w:sz="6" w:space="0" w:color="000000"/>
                                  </w:tcBorders>
                                  <w:vAlign w:val="center"/>
                                  <w:hideMark/>
                                </w:tcPr>
                                <w:p w14:paraId="7259B734" w14:textId="77777777" w:rsidR="00000249" w:rsidRPr="00080EB0" w:rsidRDefault="00000249" w:rsidP="00D67F03">
                                  <w:pPr>
                                    <w:rPr>
                                      <w:b/>
                                      <w:bCs/>
                                      <w:color w:val="595959"/>
                                      <w:sz w:val="16"/>
                                      <w:szCs w:val="16"/>
                                    </w:rPr>
                                  </w:pPr>
                                </w:p>
                              </w:tc>
                              <w:tc>
                                <w:tcPr>
                                  <w:tcW w:w="3631" w:type="dxa"/>
                                  <w:tcBorders>
                                    <w:top w:val="single" w:sz="12" w:space="0" w:color="000000"/>
                                    <w:left w:val="single" w:sz="6" w:space="0" w:color="000000"/>
                                    <w:bottom w:val="single" w:sz="12" w:space="0" w:color="000000"/>
                                    <w:right w:val="single" w:sz="6" w:space="0" w:color="000000"/>
                                  </w:tcBorders>
                                  <w:vAlign w:val="center"/>
                                  <w:hideMark/>
                                </w:tcPr>
                                <w:p w14:paraId="76D635D5" w14:textId="77777777" w:rsidR="00000249" w:rsidRPr="00080EB0" w:rsidRDefault="00000249" w:rsidP="00D67F03">
                                  <w:pPr>
                                    <w:rPr>
                                      <w:b/>
                                      <w:bCs/>
                                      <w:color w:val="595959"/>
                                      <w:sz w:val="16"/>
                                      <w:szCs w:val="16"/>
                                    </w:rPr>
                                  </w:pPr>
                                </w:p>
                              </w:tc>
                              <w:tc>
                                <w:tcPr>
                                  <w:tcW w:w="1743" w:type="dxa"/>
                                  <w:tcBorders>
                                    <w:top w:val="single" w:sz="12" w:space="0" w:color="000000"/>
                                    <w:left w:val="single" w:sz="6" w:space="0" w:color="000000"/>
                                    <w:bottom w:val="single" w:sz="12" w:space="0" w:color="000000"/>
                                    <w:right w:val="single" w:sz="6" w:space="0" w:color="000000"/>
                                  </w:tcBorders>
                                  <w:vAlign w:val="center"/>
                                  <w:hideMark/>
                                </w:tcPr>
                                <w:p w14:paraId="12DC149B" w14:textId="77777777" w:rsidR="00000249" w:rsidRPr="00080EB0" w:rsidRDefault="00000249" w:rsidP="00D67F03">
                                  <w:pPr>
                                    <w:rPr>
                                      <w:b/>
                                      <w:bCs/>
                                      <w:color w:val="595959"/>
                                      <w:sz w:val="16"/>
                                      <w:szCs w:val="16"/>
                                    </w:rPr>
                                  </w:pPr>
                                </w:p>
                              </w:tc>
                              <w:tc>
                                <w:tcPr>
                                  <w:tcW w:w="1018" w:type="dxa"/>
                                  <w:tcBorders>
                                    <w:top w:val="single" w:sz="12" w:space="0" w:color="000000"/>
                                    <w:left w:val="single" w:sz="6" w:space="0" w:color="000000"/>
                                    <w:bottom w:val="single" w:sz="12" w:space="0" w:color="000000"/>
                                    <w:right w:val="single" w:sz="6" w:space="0" w:color="000000"/>
                                  </w:tcBorders>
                                  <w:vAlign w:val="center"/>
                                  <w:hideMark/>
                                </w:tcPr>
                                <w:p w14:paraId="200F4B43" w14:textId="77777777" w:rsidR="00000249" w:rsidRPr="00080EB0" w:rsidRDefault="00000249" w:rsidP="00D67F03">
                                  <w:pPr>
                                    <w:rPr>
                                      <w:b/>
                                      <w:bCs/>
                                      <w:color w:val="595959"/>
                                      <w:sz w:val="16"/>
                                      <w:szCs w:val="16"/>
                                    </w:rPr>
                                  </w:pPr>
                                </w:p>
                              </w:tc>
                              <w:tc>
                                <w:tcPr>
                                  <w:tcW w:w="1162" w:type="dxa"/>
                                  <w:tcBorders>
                                    <w:top w:val="single" w:sz="12" w:space="0" w:color="000000"/>
                                    <w:left w:val="single" w:sz="6" w:space="0" w:color="000000"/>
                                    <w:bottom w:val="single" w:sz="12" w:space="0" w:color="000000"/>
                                    <w:right w:val="single" w:sz="6" w:space="0" w:color="000000"/>
                                  </w:tcBorders>
                                  <w:vAlign w:val="center"/>
                                  <w:hideMark/>
                                </w:tcPr>
                                <w:p w14:paraId="05C711B9" w14:textId="77777777" w:rsidR="00000249" w:rsidRPr="00080EB0" w:rsidRDefault="00000249" w:rsidP="00D67F03">
                                  <w:pPr>
                                    <w:rPr>
                                      <w:b/>
                                      <w:bCs/>
                                      <w:color w:val="595959"/>
                                      <w:sz w:val="16"/>
                                      <w:szCs w:val="16"/>
                                    </w:rPr>
                                  </w:pPr>
                                </w:p>
                              </w:tc>
                              <w:tc>
                                <w:tcPr>
                                  <w:tcW w:w="1790" w:type="dxa"/>
                                  <w:tcBorders>
                                    <w:top w:val="single" w:sz="12" w:space="0" w:color="000000"/>
                                    <w:left w:val="single" w:sz="6" w:space="0" w:color="000000"/>
                                    <w:bottom w:val="single" w:sz="12" w:space="0" w:color="000000"/>
                                    <w:right w:val="single" w:sz="12" w:space="0" w:color="000000"/>
                                  </w:tcBorders>
                                  <w:vAlign w:val="center"/>
                                  <w:hideMark/>
                                </w:tcPr>
                                <w:p w14:paraId="40FFAB84" w14:textId="77777777" w:rsidR="00000249" w:rsidRPr="00080EB0" w:rsidRDefault="00000249" w:rsidP="00D67F03">
                                  <w:pPr>
                                    <w:rPr>
                                      <w:b/>
                                      <w:bCs/>
                                      <w:color w:val="595959"/>
                                      <w:sz w:val="16"/>
                                      <w:szCs w:val="16"/>
                                    </w:rPr>
                                  </w:pPr>
                                </w:p>
                              </w:tc>
                            </w:tr>
                            <w:tr w:rsidR="00000249" w:rsidRPr="00080EB0" w14:paraId="26BE6964" w14:textId="77777777" w:rsidTr="00D67F03">
                              <w:trPr>
                                <w:trHeight w:val="306"/>
                              </w:trPr>
                              <w:tc>
                                <w:tcPr>
                                  <w:tcW w:w="8022" w:type="dxa"/>
                                  <w:gridSpan w:val="5"/>
                                  <w:tcBorders>
                                    <w:top w:val="single" w:sz="12" w:space="0" w:color="000000"/>
                                    <w:left w:val="single" w:sz="12" w:space="0" w:color="000000"/>
                                    <w:bottom w:val="single" w:sz="12" w:space="0" w:color="000000"/>
                                    <w:right w:val="single" w:sz="6" w:space="0" w:color="000000"/>
                                  </w:tcBorders>
                                  <w:vAlign w:val="center"/>
                                  <w:hideMark/>
                                </w:tcPr>
                                <w:p w14:paraId="2D01DC41" w14:textId="77777777" w:rsidR="00000249" w:rsidRPr="00080EB0" w:rsidRDefault="00000249" w:rsidP="00D67F03">
                                  <w:pPr>
                                    <w:rPr>
                                      <w:b/>
                                      <w:bCs/>
                                      <w:color w:val="595959"/>
                                    </w:rPr>
                                  </w:pPr>
                                  <w:r w:rsidRPr="00080EB0">
                                    <w:rPr>
                                      <w:b/>
                                      <w:bCs/>
                                      <w:color w:val="595959"/>
                                    </w:rPr>
                                    <w:t>ИТОГО:</w:t>
                                  </w:r>
                                </w:p>
                              </w:tc>
                              <w:tc>
                                <w:tcPr>
                                  <w:tcW w:w="1790" w:type="dxa"/>
                                  <w:tcBorders>
                                    <w:top w:val="single" w:sz="12" w:space="0" w:color="000000"/>
                                    <w:left w:val="single" w:sz="6" w:space="0" w:color="000000"/>
                                    <w:bottom w:val="single" w:sz="12" w:space="0" w:color="000000"/>
                                    <w:right w:val="single" w:sz="12" w:space="0" w:color="000000"/>
                                  </w:tcBorders>
                                  <w:vAlign w:val="center"/>
                                  <w:hideMark/>
                                </w:tcPr>
                                <w:p w14:paraId="3B6B8447" w14:textId="77777777" w:rsidR="00000249" w:rsidRPr="00080EB0" w:rsidRDefault="00000249" w:rsidP="00D67F03">
                                  <w:pPr>
                                    <w:jc w:val="right"/>
                                    <w:rPr>
                                      <w:b/>
                                      <w:bCs/>
                                      <w:color w:val="595959"/>
                                    </w:rPr>
                                  </w:pPr>
                                </w:p>
                              </w:tc>
                            </w:tr>
                          </w:tbl>
                          <w:p w14:paraId="71DDF3BF" w14:textId="77777777" w:rsidR="00000249" w:rsidRPr="00080EB0" w:rsidRDefault="00000249" w:rsidP="00000249">
                            <w:pPr>
                              <w:rPr>
                                <w:color w:val="595959"/>
                                <w:sz w:val="12"/>
                                <w:szCs w:val="12"/>
                              </w:rPr>
                            </w:pPr>
                          </w:p>
                          <w:tbl>
                            <w:tblPr>
                              <w:tblW w:w="5000" w:type="pct"/>
                              <w:tblCellMar>
                                <w:left w:w="31" w:type="dxa"/>
                                <w:right w:w="0" w:type="dxa"/>
                              </w:tblCellMar>
                              <w:tblLook w:val="04A0" w:firstRow="1" w:lastRow="0" w:firstColumn="1" w:lastColumn="0" w:noHBand="0" w:noVBand="1"/>
                            </w:tblPr>
                            <w:tblGrid>
                              <w:gridCol w:w="3647"/>
                              <w:gridCol w:w="1835"/>
                              <w:gridCol w:w="4323"/>
                            </w:tblGrid>
                            <w:tr w:rsidR="00000249" w:rsidRPr="00080EB0" w14:paraId="4792AA09" w14:textId="77777777" w:rsidTr="00D67F03">
                              <w:trPr>
                                <w:trHeight w:val="306"/>
                              </w:trPr>
                              <w:tc>
                                <w:tcPr>
                                  <w:tcW w:w="0" w:type="auto"/>
                                  <w:gridSpan w:val="3"/>
                                  <w:vAlign w:val="center"/>
                                  <w:hideMark/>
                                </w:tcPr>
                                <w:p w14:paraId="6ADCDF18" w14:textId="77777777" w:rsidR="00000249" w:rsidRDefault="00000249" w:rsidP="009472A6">
                                  <w:pPr>
                                    <w:rPr>
                                      <w:color w:val="595959"/>
                                    </w:rPr>
                                  </w:pPr>
                                  <w:r w:rsidRPr="00080EB0">
                                    <w:rPr>
                                      <w:color w:val="595959"/>
                                    </w:rPr>
                                    <w:t>Всего размер вознаграждения</w:t>
                                  </w:r>
                                  <w:proofErr w:type="gramStart"/>
                                  <w:r w:rsidRPr="00080EB0">
                                    <w:rPr>
                                      <w:color w:val="595959"/>
                                    </w:rPr>
                                    <w:t>: _______________ (_________________________).</w:t>
                                  </w:r>
                                  <w:proofErr w:type="gramEnd"/>
                                  <w:r w:rsidRPr="009472A6">
                                    <w:rPr>
                                      <w:color w:val="595959"/>
                                    </w:rPr>
                                    <w:t xml:space="preserve">в т. ч. НДС </w:t>
                                  </w:r>
                                </w:p>
                                <w:p w14:paraId="36678D89" w14:textId="77777777" w:rsidR="00000249" w:rsidRPr="009472A6" w:rsidRDefault="00000249" w:rsidP="009472A6">
                                  <w:pPr>
                                    <w:rPr>
                                      <w:i/>
                                      <w:color w:val="595959"/>
                                      <w:sz w:val="20"/>
                                      <w:szCs w:val="20"/>
                                    </w:rPr>
                                  </w:pPr>
                                  <w:r w:rsidRPr="009472A6">
                                    <w:rPr>
                                      <w:color w:val="595959"/>
                                    </w:rPr>
                                    <w:tab/>
                                    <w:t xml:space="preserve"> </w:t>
                                  </w:r>
                                  <w:r>
                                    <w:rPr>
                                      <w:color w:val="595959"/>
                                    </w:rPr>
                                    <w:t xml:space="preserve">                                                   </w:t>
                                  </w:r>
                                  <w:r w:rsidRPr="009472A6">
                                    <w:rPr>
                                      <w:i/>
                                      <w:color w:val="595959"/>
                                      <w:sz w:val="20"/>
                                      <w:szCs w:val="20"/>
                                    </w:rPr>
                                    <w:t>сумма прописью</w:t>
                                  </w:r>
                                </w:p>
                                <w:p w14:paraId="3DAD9750" w14:textId="77777777" w:rsidR="00000249" w:rsidRPr="00080EB0" w:rsidRDefault="00000249" w:rsidP="009472A6">
                                  <w:pPr>
                                    <w:rPr>
                                      <w:color w:val="595959"/>
                                    </w:rPr>
                                  </w:pPr>
                                  <w:r w:rsidRPr="009472A6">
                                    <w:rPr>
                                      <w:color w:val="595959"/>
                                    </w:rPr>
                                    <w:t>20%</w:t>
                                  </w:r>
                                  <w:r>
                                    <w:rPr>
                                      <w:color w:val="595959"/>
                                    </w:rPr>
                                    <w:t xml:space="preserve"> </w:t>
                                  </w:r>
                                  <w:r w:rsidRPr="009472A6">
                                    <w:rPr>
                                      <w:color w:val="595959"/>
                                    </w:rPr>
                                    <w:t>____________(_____________________________) рубля ___ копеек</w:t>
                                  </w:r>
                                </w:p>
                              </w:tc>
                            </w:tr>
                            <w:tr w:rsidR="00000249" w:rsidRPr="00080EB0" w14:paraId="3513278B" w14:textId="77777777" w:rsidTr="009472A6">
                              <w:trPr>
                                <w:trHeight w:val="105"/>
                              </w:trPr>
                              <w:tc>
                                <w:tcPr>
                                  <w:tcW w:w="3008" w:type="dxa"/>
                                  <w:hideMark/>
                                </w:tcPr>
                                <w:p w14:paraId="6091EA2B" w14:textId="77777777" w:rsidR="00000249" w:rsidRPr="00080EB0" w:rsidRDefault="00000249" w:rsidP="00D67F03">
                                  <w:pPr>
                                    <w:rPr>
                                      <w:color w:val="595959"/>
                                      <w:sz w:val="18"/>
                                      <w:szCs w:val="18"/>
                                    </w:rPr>
                                  </w:pPr>
                                  <w:r w:rsidRPr="009472A6">
                                    <w:rPr>
                                      <w:color w:val="595959"/>
                                    </w:rPr>
                                    <w:t xml:space="preserve"> </w:t>
                                  </w:r>
                                  <w:r>
                                    <w:rPr>
                                      <w:color w:val="595959"/>
                                    </w:rPr>
                                    <w:t xml:space="preserve">                          </w:t>
                                  </w:r>
                                  <w:r w:rsidRPr="009472A6">
                                    <w:rPr>
                                      <w:i/>
                                      <w:color w:val="595959"/>
                                      <w:sz w:val="20"/>
                                      <w:szCs w:val="20"/>
                                    </w:rPr>
                                    <w:t>сумма прописью</w:t>
                                  </w:r>
                                </w:p>
                              </w:tc>
                              <w:tc>
                                <w:tcPr>
                                  <w:tcW w:w="1495" w:type="dxa"/>
                                  <w:tcMar>
                                    <w:top w:w="0" w:type="dxa"/>
                                    <w:left w:w="490" w:type="dxa"/>
                                    <w:bottom w:w="0" w:type="dxa"/>
                                    <w:right w:w="0" w:type="dxa"/>
                                  </w:tcMar>
                                </w:tcPr>
                                <w:p w14:paraId="58D157B9" w14:textId="77777777" w:rsidR="00000249" w:rsidRPr="00080EB0" w:rsidRDefault="00000249" w:rsidP="00D67F03">
                                  <w:pPr>
                                    <w:rPr>
                                      <w:color w:val="595959"/>
                                      <w:sz w:val="18"/>
                                      <w:szCs w:val="18"/>
                                    </w:rPr>
                                  </w:pPr>
                                </w:p>
                              </w:tc>
                              <w:tc>
                                <w:tcPr>
                                  <w:tcW w:w="5072" w:type="dxa"/>
                                </w:tcPr>
                                <w:p w14:paraId="721F47D2" w14:textId="77777777" w:rsidR="00000249" w:rsidRPr="00080EB0" w:rsidRDefault="00000249" w:rsidP="00D67F03">
                                  <w:pPr>
                                    <w:ind w:left="708"/>
                                    <w:rPr>
                                      <w:color w:val="595959"/>
                                      <w:sz w:val="18"/>
                                      <w:szCs w:val="18"/>
                                    </w:rPr>
                                  </w:pPr>
                                </w:p>
                              </w:tc>
                            </w:tr>
                            <w:tr w:rsidR="00000249" w:rsidRPr="00080EB0" w14:paraId="5F380753" w14:textId="77777777" w:rsidTr="00D67F03">
                              <w:trPr>
                                <w:trHeight w:val="322"/>
                              </w:trPr>
                              <w:tc>
                                <w:tcPr>
                                  <w:tcW w:w="0" w:type="auto"/>
                                  <w:gridSpan w:val="3"/>
                                  <w:vAlign w:val="center"/>
                                  <w:hideMark/>
                                </w:tcPr>
                                <w:p w14:paraId="3AE0DAD6" w14:textId="77777777" w:rsidR="00000249" w:rsidRPr="00080EB0" w:rsidRDefault="00000249" w:rsidP="00580A34">
                                  <w:pPr>
                                    <w:rPr>
                                      <w:color w:val="595959"/>
                                    </w:rPr>
                                  </w:pPr>
                                  <w:r w:rsidRPr="009472A6">
                                    <w:rPr>
                                      <w:bCs/>
                                      <w:color w:val="595959"/>
                                    </w:rPr>
                                    <w:t>(позиции №№ 1-8, 10-11</w:t>
                                  </w:r>
                                  <w:r w:rsidRPr="009472A6">
                                    <w:rPr>
                                      <w:color w:val="595959"/>
                                    </w:rPr>
                                    <w:t xml:space="preserve"> </w:t>
                                  </w:r>
                                  <w:r w:rsidRPr="009472A6">
                                    <w:rPr>
                                      <w:bCs/>
                                      <w:color w:val="595959"/>
                                    </w:rPr>
                                    <w:t xml:space="preserve">спецификации (приложение № </w:t>
                                  </w:r>
                                  <w:r>
                                    <w:rPr>
                                      <w:bCs/>
                                      <w:color w:val="595959"/>
                                    </w:rPr>
                                    <w:t>1</w:t>
                                  </w:r>
                                  <w:r w:rsidRPr="009472A6">
                                    <w:rPr>
                                      <w:bCs/>
                                      <w:color w:val="595959"/>
                                    </w:rPr>
                                    <w:t xml:space="preserve"> к </w:t>
                                  </w:r>
                                  <w:r>
                                    <w:rPr>
                                      <w:bCs/>
                                      <w:color w:val="595959"/>
                                    </w:rPr>
                                    <w:t>договору</w:t>
                                  </w:r>
                                  <w:r w:rsidRPr="009472A6">
                                    <w:rPr>
                                      <w:bCs/>
                                      <w:color w:val="595959"/>
                                    </w:rPr>
                                    <w:t xml:space="preserve">) НДС не облагаются в соответствии с </w:t>
                                  </w:r>
                                  <w:proofErr w:type="spellStart"/>
                                  <w:r w:rsidRPr="009472A6">
                                    <w:rPr>
                                      <w:bCs/>
                                      <w:color w:val="595959"/>
                                    </w:rPr>
                                    <w:t>пп</w:t>
                                  </w:r>
                                  <w:proofErr w:type="spellEnd"/>
                                  <w:r w:rsidRPr="009472A6">
                                    <w:rPr>
                                      <w:bCs/>
                                      <w:color w:val="595959"/>
                                    </w:rPr>
                                    <w:t>. 26 п. 2 ст. 149 Налогового кодекса Российской Федерации)</w:t>
                                  </w:r>
                                </w:p>
                              </w:tc>
                            </w:tr>
                            <w:tr w:rsidR="00000249" w:rsidRPr="00080EB0" w14:paraId="1234EE57" w14:textId="77777777" w:rsidTr="00D67F03">
                              <w:trPr>
                                <w:trHeight w:val="197"/>
                              </w:trPr>
                              <w:tc>
                                <w:tcPr>
                                  <w:tcW w:w="0" w:type="auto"/>
                                  <w:gridSpan w:val="3"/>
                                  <w:vAlign w:val="center"/>
                                  <w:hideMark/>
                                </w:tcPr>
                                <w:p w14:paraId="037DF537" w14:textId="77777777" w:rsidR="00000249" w:rsidRPr="00080EB0" w:rsidRDefault="00000249" w:rsidP="00D67F03">
                                  <w:pPr>
                                    <w:rPr>
                                      <w:color w:val="595959"/>
                                      <w:sz w:val="12"/>
                                      <w:szCs w:val="12"/>
                                    </w:rPr>
                                  </w:pPr>
                                </w:p>
                              </w:tc>
                            </w:tr>
                            <w:tr w:rsidR="00000249" w:rsidRPr="00080EB0" w14:paraId="35918BC0" w14:textId="77777777" w:rsidTr="00D67F03">
                              <w:trPr>
                                <w:trHeight w:val="306"/>
                              </w:trPr>
                              <w:tc>
                                <w:tcPr>
                                  <w:tcW w:w="0" w:type="auto"/>
                                  <w:gridSpan w:val="3"/>
                                  <w:vAlign w:val="center"/>
                                  <w:hideMark/>
                                </w:tcPr>
                                <w:p w14:paraId="13A82B4B" w14:textId="77777777" w:rsidR="00000249" w:rsidRPr="00080EB0" w:rsidRDefault="00000249" w:rsidP="00D67F03">
                                  <w:pPr>
                                    <w:jc w:val="both"/>
                                    <w:rPr>
                                      <w:color w:val="595959"/>
                                    </w:rPr>
                                  </w:pPr>
                                  <w:r w:rsidRPr="00080EB0">
                                    <w:rPr>
                                      <w:color w:val="595959"/>
                                    </w:rPr>
                                    <w:t>2. Стороны претензий по объему и срокам переданных прав не имеют.</w:t>
                                  </w:r>
                                </w:p>
                              </w:tc>
                            </w:tr>
                            <w:tr w:rsidR="00000249" w:rsidRPr="00080EB0" w14:paraId="5FAD0DEC" w14:textId="77777777" w:rsidTr="00D67F03">
                              <w:trPr>
                                <w:trHeight w:val="582"/>
                              </w:trPr>
                              <w:tc>
                                <w:tcPr>
                                  <w:tcW w:w="0" w:type="auto"/>
                                  <w:gridSpan w:val="3"/>
                                  <w:vAlign w:val="center"/>
                                  <w:hideMark/>
                                </w:tcPr>
                                <w:p w14:paraId="2BAB24BC" w14:textId="77777777" w:rsidR="00000249" w:rsidRPr="00080EB0" w:rsidRDefault="00000249" w:rsidP="00D67F03">
                                  <w:pPr>
                                    <w:jc w:val="both"/>
                                    <w:rPr>
                                      <w:color w:val="595959"/>
                                    </w:rPr>
                                  </w:pPr>
                                  <w:r w:rsidRPr="00080EB0">
                                    <w:rPr>
                                      <w:color w:val="595959"/>
                                    </w:rPr>
                                    <w:t>3. Настоящий Акт составлен в 2-х идентичных экземплярах, имеющих равную юридическую силу, по одному для каждой стороны.</w:t>
                                  </w:r>
                                </w:p>
                              </w:tc>
                            </w:tr>
                          </w:tbl>
                          <w:p w14:paraId="0CFBF778" w14:textId="77777777" w:rsidR="00000249" w:rsidRPr="00080EB0" w:rsidRDefault="00000249" w:rsidP="00000249">
                            <w:pPr>
                              <w:rPr>
                                <w:color w:val="595959"/>
                                <w:sz w:val="18"/>
                                <w:szCs w:val="18"/>
                              </w:rPr>
                            </w:pPr>
                          </w:p>
                          <w:tbl>
                            <w:tblPr>
                              <w:tblW w:w="5000" w:type="pct"/>
                              <w:tblCellMar>
                                <w:left w:w="31" w:type="dxa"/>
                                <w:right w:w="0" w:type="dxa"/>
                              </w:tblCellMar>
                              <w:tblLook w:val="04A0" w:firstRow="1" w:lastRow="0" w:firstColumn="1" w:lastColumn="0" w:noHBand="0" w:noVBand="1"/>
                            </w:tblPr>
                            <w:tblGrid>
                              <w:gridCol w:w="3680"/>
                              <w:gridCol w:w="300"/>
                              <w:gridCol w:w="300"/>
                              <w:gridCol w:w="300"/>
                              <w:gridCol w:w="299"/>
                              <w:gridCol w:w="51"/>
                              <w:gridCol w:w="3679"/>
                              <w:gridCol w:w="299"/>
                              <w:gridCol w:w="299"/>
                              <w:gridCol w:w="299"/>
                              <w:gridCol w:w="299"/>
                            </w:tblGrid>
                            <w:tr w:rsidR="00000249" w:rsidRPr="00080EB0" w14:paraId="1D7C41A9" w14:textId="77777777" w:rsidTr="00D67F03">
                              <w:trPr>
                                <w:trHeight w:val="322"/>
                              </w:trPr>
                              <w:tc>
                                <w:tcPr>
                                  <w:tcW w:w="0" w:type="auto"/>
                                  <w:gridSpan w:val="5"/>
                                  <w:vAlign w:val="center"/>
                                  <w:hideMark/>
                                </w:tcPr>
                                <w:p w14:paraId="39517D2D" w14:textId="77777777" w:rsidR="00000249" w:rsidRPr="00080EB0" w:rsidRDefault="00000249" w:rsidP="00D67F03">
                                  <w:pPr>
                                    <w:jc w:val="center"/>
                                    <w:rPr>
                                      <w:b/>
                                      <w:bCs/>
                                      <w:color w:val="595959"/>
                                    </w:rPr>
                                  </w:pPr>
                                  <w:r w:rsidRPr="00080EB0">
                                    <w:rPr>
                                      <w:b/>
                                      <w:bCs/>
                                      <w:color w:val="595959"/>
                                    </w:rPr>
                                    <w:t>От Лицензиата</w:t>
                                  </w:r>
                                </w:p>
                              </w:tc>
                              <w:tc>
                                <w:tcPr>
                                  <w:tcW w:w="0" w:type="auto"/>
                                  <w:vAlign w:val="center"/>
                                  <w:hideMark/>
                                </w:tcPr>
                                <w:p w14:paraId="063C053D" w14:textId="77777777" w:rsidR="00000249" w:rsidRPr="00080EB0" w:rsidRDefault="00000249" w:rsidP="00D67F03">
                                  <w:pPr>
                                    <w:rPr>
                                      <w:b/>
                                      <w:bCs/>
                                      <w:color w:val="595959"/>
                                    </w:rPr>
                                  </w:pPr>
                                </w:p>
                              </w:tc>
                              <w:tc>
                                <w:tcPr>
                                  <w:tcW w:w="0" w:type="auto"/>
                                  <w:gridSpan w:val="5"/>
                                  <w:vAlign w:val="center"/>
                                  <w:hideMark/>
                                </w:tcPr>
                                <w:p w14:paraId="47A19920" w14:textId="77777777" w:rsidR="00000249" w:rsidRPr="00080EB0" w:rsidRDefault="00000249" w:rsidP="00D67F03">
                                  <w:pPr>
                                    <w:jc w:val="center"/>
                                    <w:rPr>
                                      <w:b/>
                                      <w:bCs/>
                                      <w:color w:val="595959"/>
                                    </w:rPr>
                                  </w:pPr>
                                  <w:r w:rsidRPr="00080EB0">
                                    <w:rPr>
                                      <w:b/>
                                      <w:bCs/>
                                      <w:color w:val="595959"/>
                                    </w:rPr>
                                    <w:t>От Пользователя</w:t>
                                  </w:r>
                                </w:p>
                              </w:tc>
                            </w:tr>
                            <w:tr w:rsidR="00000249" w:rsidRPr="00080EB0" w14:paraId="5CF6AE46" w14:textId="77777777" w:rsidTr="00D67F03">
                              <w:trPr>
                                <w:trHeight w:val="322"/>
                              </w:trPr>
                              <w:tc>
                                <w:tcPr>
                                  <w:tcW w:w="0" w:type="auto"/>
                                  <w:gridSpan w:val="5"/>
                                  <w:tcBorders>
                                    <w:bottom w:val="single" w:sz="6" w:space="0" w:color="000000"/>
                                  </w:tcBorders>
                                  <w:vAlign w:val="center"/>
                                  <w:hideMark/>
                                </w:tcPr>
                                <w:p w14:paraId="42EFAC7D" w14:textId="77777777" w:rsidR="00000249" w:rsidRPr="00080EB0" w:rsidRDefault="00000249" w:rsidP="00D67F03">
                                  <w:pPr>
                                    <w:rPr>
                                      <w:color w:val="595959"/>
                                    </w:rPr>
                                  </w:pPr>
                                </w:p>
                              </w:tc>
                              <w:tc>
                                <w:tcPr>
                                  <w:tcW w:w="0" w:type="auto"/>
                                  <w:vAlign w:val="center"/>
                                  <w:hideMark/>
                                </w:tcPr>
                                <w:p w14:paraId="7FB904CF" w14:textId="77777777" w:rsidR="00000249" w:rsidRPr="00080EB0" w:rsidRDefault="00000249" w:rsidP="00D67F03">
                                  <w:pPr>
                                    <w:rPr>
                                      <w:color w:val="595959"/>
                                    </w:rPr>
                                  </w:pPr>
                                </w:p>
                              </w:tc>
                              <w:tc>
                                <w:tcPr>
                                  <w:tcW w:w="0" w:type="auto"/>
                                  <w:gridSpan w:val="5"/>
                                  <w:tcBorders>
                                    <w:bottom w:val="single" w:sz="6" w:space="0" w:color="000000"/>
                                  </w:tcBorders>
                                  <w:vAlign w:val="center"/>
                                  <w:hideMark/>
                                </w:tcPr>
                                <w:p w14:paraId="77FA6B63" w14:textId="77777777" w:rsidR="00000249" w:rsidRPr="00080EB0" w:rsidRDefault="00000249" w:rsidP="00D67F03">
                                  <w:pPr>
                                    <w:rPr>
                                      <w:color w:val="595959"/>
                                    </w:rPr>
                                  </w:pPr>
                                </w:p>
                              </w:tc>
                            </w:tr>
                            <w:tr w:rsidR="00000249" w:rsidRPr="00080EB0" w14:paraId="2D072DCD" w14:textId="77777777" w:rsidTr="00D67F03">
                              <w:trPr>
                                <w:trHeight w:val="260"/>
                              </w:trPr>
                              <w:tc>
                                <w:tcPr>
                                  <w:tcW w:w="0" w:type="auto"/>
                                  <w:gridSpan w:val="5"/>
                                  <w:hideMark/>
                                </w:tcPr>
                                <w:p w14:paraId="7E889043" w14:textId="77777777" w:rsidR="00000249" w:rsidRPr="00080EB0" w:rsidRDefault="00000249" w:rsidP="00D67F03">
                                  <w:pPr>
                                    <w:jc w:val="center"/>
                                    <w:rPr>
                                      <w:color w:val="595959"/>
                                      <w:sz w:val="18"/>
                                      <w:szCs w:val="18"/>
                                    </w:rPr>
                                  </w:pPr>
                                  <w:r w:rsidRPr="00080EB0">
                                    <w:rPr>
                                      <w:color w:val="595959"/>
                                      <w:sz w:val="18"/>
                                      <w:szCs w:val="18"/>
                                    </w:rPr>
                                    <w:t>наименование организации</w:t>
                                  </w:r>
                                </w:p>
                              </w:tc>
                              <w:tc>
                                <w:tcPr>
                                  <w:tcW w:w="0" w:type="auto"/>
                                  <w:vAlign w:val="center"/>
                                  <w:hideMark/>
                                </w:tcPr>
                                <w:p w14:paraId="58135C90" w14:textId="77777777" w:rsidR="00000249" w:rsidRPr="00080EB0" w:rsidRDefault="00000249" w:rsidP="00D67F03">
                                  <w:pPr>
                                    <w:rPr>
                                      <w:color w:val="595959"/>
                                      <w:sz w:val="18"/>
                                      <w:szCs w:val="18"/>
                                    </w:rPr>
                                  </w:pPr>
                                </w:p>
                              </w:tc>
                              <w:tc>
                                <w:tcPr>
                                  <w:tcW w:w="0" w:type="auto"/>
                                  <w:gridSpan w:val="5"/>
                                  <w:hideMark/>
                                </w:tcPr>
                                <w:p w14:paraId="79D2F4D3" w14:textId="77777777" w:rsidR="00000249" w:rsidRPr="00080EB0" w:rsidRDefault="00000249" w:rsidP="00D67F03">
                                  <w:pPr>
                                    <w:jc w:val="center"/>
                                    <w:rPr>
                                      <w:color w:val="595959"/>
                                      <w:sz w:val="18"/>
                                      <w:szCs w:val="18"/>
                                    </w:rPr>
                                  </w:pPr>
                                  <w:r w:rsidRPr="00080EB0">
                                    <w:rPr>
                                      <w:color w:val="595959"/>
                                      <w:sz w:val="18"/>
                                      <w:szCs w:val="18"/>
                                    </w:rPr>
                                    <w:t>наименование организации</w:t>
                                  </w:r>
                                </w:p>
                              </w:tc>
                            </w:tr>
                            <w:tr w:rsidR="00000249" w:rsidRPr="00080EB0" w14:paraId="50693784" w14:textId="77777777" w:rsidTr="00D67F03">
                              <w:trPr>
                                <w:trHeight w:val="322"/>
                              </w:trPr>
                              <w:tc>
                                <w:tcPr>
                                  <w:tcW w:w="0" w:type="auto"/>
                                  <w:tcBorders>
                                    <w:bottom w:val="single" w:sz="6" w:space="0" w:color="000000"/>
                                  </w:tcBorders>
                                  <w:vAlign w:val="center"/>
                                  <w:hideMark/>
                                </w:tcPr>
                                <w:p w14:paraId="0774E1BA" w14:textId="77777777" w:rsidR="00000249" w:rsidRPr="00080EB0" w:rsidRDefault="00000249" w:rsidP="00D67F03">
                                  <w:pPr>
                                    <w:rPr>
                                      <w:color w:val="595959"/>
                                    </w:rPr>
                                  </w:pPr>
                                </w:p>
                              </w:tc>
                              <w:tc>
                                <w:tcPr>
                                  <w:tcW w:w="0" w:type="auto"/>
                                  <w:tcBorders>
                                    <w:bottom w:val="single" w:sz="6" w:space="0" w:color="000000"/>
                                  </w:tcBorders>
                                  <w:vAlign w:val="center"/>
                                  <w:hideMark/>
                                </w:tcPr>
                                <w:p w14:paraId="2A043E4A" w14:textId="77777777" w:rsidR="00000249" w:rsidRPr="00080EB0" w:rsidRDefault="00000249" w:rsidP="00D67F03">
                                  <w:pPr>
                                    <w:rPr>
                                      <w:color w:val="595959"/>
                                    </w:rPr>
                                  </w:pPr>
                                </w:p>
                              </w:tc>
                              <w:tc>
                                <w:tcPr>
                                  <w:tcW w:w="0" w:type="auto"/>
                                  <w:tcBorders>
                                    <w:bottom w:val="single" w:sz="6" w:space="0" w:color="000000"/>
                                  </w:tcBorders>
                                  <w:vAlign w:val="center"/>
                                  <w:hideMark/>
                                </w:tcPr>
                                <w:p w14:paraId="7FD66CAE" w14:textId="77777777" w:rsidR="00000249" w:rsidRPr="00080EB0" w:rsidRDefault="00000249" w:rsidP="00D67F03">
                                  <w:pPr>
                                    <w:rPr>
                                      <w:color w:val="595959"/>
                                    </w:rPr>
                                  </w:pPr>
                                </w:p>
                              </w:tc>
                              <w:tc>
                                <w:tcPr>
                                  <w:tcW w:w="0" w:type="auto"/>
                                  <w:tcBorders>
                                    <w:bottom w:val="single" w:sz="6" w:space="0" w:color="000000"/>
                                  </w:tcBorders>
                                  <w:vAlign w:val="center"/>
                                  <w:hideMark/>
                                </w:tcPr>
                                <w:p w14:paraId="60143A35" w14:textId="77777777" w:rsidR="00000249" w:rsidRPr="00080EB0" w:rsidRDefault="00000249" w:rsidP="00D67F03">
                                  <w:pPr>
                                    <w:rPr>
                                      <w:color w:val="595959"/>
                                    </w:rPr>
                                  </w:pPr>
                                </w:p>
                              </w:tc>
                              <w:tc>
                                <w:tcPr>
                                  <w:tcW w:w="0" w:type="auto"/>
                                  <w:tcBorders>
                                    <w:bottom w:val="single" w:sz="6" w:space="0" w:color="000000"/>
                                  </w:tcBorders>
                                  <w:vAlign w:val="center"/>
                                  <w:hideMark/>
                                </w:tcPr>
                                <w:p w14:paraId="0309EBC8" w14:textId="77777777" w:rsidR="00000249" w:rsidRPr="00080EB0" w:rsidRDefault="00000249" w:rsidP="00D67F03">
                                  <w:pPr>
                                    <w:rPr>
                                      <w:color w:val="595959"/>
                                    </w:rPr>
                                  </w:pPr>
                                </w:p>
                              </w:tc>
                              <w:tc>
                                <w:tcPr>
                                  <w:tcW w:w="0" w:type="auto"/>
                                  <w:vAlign w:val="center"/>
                                  <w:hideMark/>
                                </w:tcPr>
                                <w:p w14:paraId="2EA71A0B" w14:textId="77777777" w:rsidR="00000249" w:rsidRPr="00080EB0" w:rsidRDefault="00000249" w:rsidP="00D67F03">
                                  <w:pPr>
                                    <w:rPr>
                                      <w:color w:val="595959"/>
                                    </w:rPr>
                                  </w:pPr>
                                </w:p>
                              </w:tc>
                              <w:tc>
                                <w:tcPr>
                                  <w:tcW w:w="0" w:type="auto"/>
                                  <w:tcBorders>
                                    <w:bottom w:val="single" w:sz="6" w:space="0" w:color="000000"/>
                                  </w:tcBorders>
                                  <w:vAlign w:val="center"/>
                                  <w:hideMark/>
                                </w:tcPr>
                                <w:p w14:paraId="5B9EEF4A" w14:textId="77777777" w:rsidR="00000249" w:rsidRPr="00080EB0" w:rsidRDefault="00000249" w:rsidP="00D67F03">
                                  <w:pPr>
                                    <w:rPr>
                                      <w:color w:val="595959"/>
                                    </w:rPr>
                                  </w:pPr>
                                </w:p>
                              </w:tc>
                              <w:tc>
                                <w:tcPr>
                                  <w:tcW w:w="0" w:type="auto"/>
                                  <w:tcBorders>
                                    <w:bottom w:val="single" w:sz="6" w:space="0" w:color="000000"/>
                                  </w:tcBorders>
                                  <w:vAlign w:val="center"/>
                                  <w:hideMark/>
                                </w:tcPr>
                                <w:p w14:paraId="7B4ECBD0" w14:textId="77777777" w:rsidR="00000249" w:rsidRPr="00080EB0" w:rsidRDefault="00000249" w:rsidP="00D67F03">
                                  <w:pPr>
                                    <w:rPr>
                                      <w:color w:val="595959"/>
                                    </w:rPr>
                                  </w:pPr>
                                </w:p>
                              </w:tc>
                              <w:tc>
                                <w:tcPr>
                                  <w:tcW w:w="0" w:type="auto"/>
                                  <w:tcBorders>
                                    <w:bottom w:val="single" w:sz="6" w:space="0" w:color="000000"/>
                                  </w:tcBorders>
                                  <w:vAlign w:val="center"/>
                                  <w:hideMark/>
                                </w:tcPr>
                                <w:p w14:paraId="18EDD3EA" w14:textId="77777777" w:rsidR="00000249" w:rsidRPr="00080EB0" w:rsidRDefault="00000249" w:rsidP="00D67F03">
                                  <w:pPr>
                                    <w:rPr>
                                      <w:color w:val="595959"/>
                                    </w:rPr>
                                  </w:pPr>
                                </w:p>
                              </w:tc>
                              <w:tc>
                                <w:tcPr>
                                  <w:tcW w:w="0" w:type="auto"/>
                                  <w:tcBorders>
                                    <w:bottom w:val="single" w:sz="6" w:space="0" w:color="000000"/>
                                  </w:tcBorders>
                                  <w:vAlign w:val="center"/>
                                  <w:hideMark/>
                                </w:tcPr>
                                <w:p w14:paraId="76E77A77" w14:textId="77777777" w:rsidR="00000249" w:rsidRPr="00080EB0" w:rsidRDefault="00000249" w:rsidP="00D67F03">
                                  <w:pPr>
                                    <w:rPr>
                                      <w:color w:val="595959"/>
                                    </w:rPr>
                                  </w:pPr>
                                </w:p>
                              </w:tc>
                              <w:tc>
                                <w:tcPr>
                                  <w:tcW w:w="0" w:type="auto"/>
                                  <w:tcBorders>
                                    <w:bottom w:val="single" w:sz="6" w:space="0" w:color="000000"/>
                                  </w:tcBorders>
                                  <w:vAlign w:val="center"/>
                                  <w:hideMark/>
                                </w:tcPr>
                                <w:p w14:paraId="29522BDB" w14:textId="77777777" w:rsidR="00000249" w:rsidRPr="00080EB0" w:rsidRDefault="00000249" w:rsidP="00D67F03">
                                  <w:pPr>
                                    <w:rPr>
                                      <w:color w:val="595959"/>
                                    </w:rPr>
                                  </w:pPr>
                                </w:p>
                              </w:tc>
                            </w:tr>
                            <w:tr w:rsidR="00000249" w:rsidRPr="00080EB0" w14:paraId="2CA7F4DB" w14:textId="77777777" w:rsidTr="00D67F03">
                              <w:trPr>
                                <w:trHeight w:val="260"/>
                              </w:trPr>
                              <w:tc>
                                <w:tcPr>
                                  <w:tcW w:w="0" w:type="auto"/>
                                  <w:gridSpan w:val="5"/>
                                  <w:hideMark/>
                                </w:tcPr>
                                <w:p w14:paraId="6F839D50" w14:textId="77777777" w:rsidR="00000249" w:rsidRPr="00080EB0" w:rsidRDefault="00000249" w:rsidP="00D67F03">
                                  <w:pPr>
                                    <w:jc w:val="center"/>
                                    <w:rPr>
                                      <w:color w:val="595959"/>
                                      <w:sz w:val="18"/>
                                      <w:szCs w:val="18"/>
                                    </w:rPr>
                                  </w:pPr>
                                  <w:r w:rsidRPr="00080EB0">
                                    <w:rPr>
                                      <w:color w:val="595959"/>
                                      <w:sz w:val="18"/>
                                      <w:szCs w:val="18"/>
                                    </w:rPr>
                                    <w:t>должность и ФИО руководителя организации</w:t>
                                  </w:r>
                                </w:p>
                              </w:tc>
                              <w:tc>
                                <w:tcPr>
                                  <w:tcW w:w="0" w:type="auto"/>
                                  <w:vAlign w:val="center"/>
                                  <w:hideMark/>
                                </w:tcPr>
                                <w:p w14:paraId="27370884" w14:textId="77777777" w:rsidR="00000249" w:rsidRPr="00080EB0" w:rsidRDefault="00000249" w:rsidP="00D67F03">
                                  <w:pPr>
                                    <w:rPr>
                                      <w:color w:val="595959"/>
                                      <w:sz w:val="18"/>
                                      <w:szCs w:val="18"/>
                                    </w:rPr>
                                  </w:pPr>
                                </w:p>
                              </w:tc>
                              <w:tc>
                                <w:tcPr>
                                  <w:tcW w:w="0" w:type="auto"/>
                                  <w:gridSpan w:val="5"/>
                                  <w:hideMark/>
                                </w:tcPr>
                                <w:p w14:paraId="054E6C93" w14:textId="77777777" w:rsidR="00000249" w:rsidRPr="00080EB0" w:rsidRDefault="00000249" w:rsidP="00D67F03">
                                  <w:pPr>
                                    <w:jc w:val="center"/>
                                    <w:rPr>
                                      <w:color w:val="595959"/>
                                      <w:sz w:val="18"/>
                                      <w:szCs w:val="18"/>
                                    </w:rPr>
                                  </w:pPr>
                                  <w:r w:rsidRPr="00080EB0">
                                    <w:rPr>
                                      <w:color w:val="595959"/>
                                      <w:sz w:val="18"/>
                                      <w:szCs w:val="18"/>
                                    </w:rPr>
                                    <w:t>должность и ФИО руководителя организации</w:t>
                                  </w:r>
                                </w:p>
                              </w:tc>
                            </w:tr>
                            <w:tr w:rsidR="00000249" w:rsidRPr="00080EB0" w14:paraId="699F700E" w14:textId="77777777" w:rsidTr="00D67F03">
                              <w:trPr>
                                <w:trHeight w:val="230"/>
                              </w:trPr>
                              <w:tc>
                                <w:tcPr>
                                  <w:tcW w:w="0" w:type="auto"/>
                                  <w:vAlign w:val="center"/>
                                  <w:hideMark/>
                                </w:tcPr>
                                <w:p w14:paraId="42694AE7" w14:textId="77777777" w:rsidR="00000249" w:rsidRPr="00080EB0" w:rsidRDefault="00000249" w:rsidP="00D67F03">
                                  <w:pPr>
                                    <w:rPr>
                                      <w:rFonts w:ascii="Arial" w:hAnsi="Arial" w:cs="Arial"/>
                                      <w:color w:val="595959"/>
                                    </w:rPr>
                                  </w:pPr>
                                  <w:r w:rsidRPr="00080EB0">
                                    <w:rPr>
                                      <w:color w:val="595959"/>
                                      <w:sz w:val="20"/>
                                      <w:szCs w:val="20"/>
                                    </w:rPr>
                                    <w:t>М.П.</w:t>
                                  </w:r>
                                </w:p>
                              </w:tc>
                              <w:tc>
                                <w:tcPr>
                                  <w:tcW w:w="0" w:type="auto"/>
                                  <w:vAlign w:val="center"/>
                                  <w:hideMark/>
                                </w:tcPr>
                                <w:p w14:paraId="5C6B557C" w14:textId="77777777" w:rsidR="00000249" w:rsidRPr="00080EB0" w:rsidRDefault="00000249" w:rsidP="00D67F03">
                                  <w:pPr>
                                    <w:rPr>
                                      <w:rFonts w:ascii="Arial" w:hAnsi="Arial" w:cs="Arial"/>
                                      <w:color w:val="595959"/>
                                    </w:rPr>
                                  </w:pPr>
                                </w:p>
                              </w:tc>
                              <w:tc>
                                <w:tcPr>
                                  <w:tcW w:w="0" w:type="auto"/>
                                  <w:vAlign w:val="center"/>
                                  <w:hideMark/>
                                </w:tcPr>
                                <w:p w14:paraId="1CBB6086" w14:textId="77777777" w:rsidR="00000249" w:rsidRPr="00080EB0" w:rsidRDefault="00000249" w:rsidP="00D67F03">
                                  <w:pPr>
                                    <w:rPr>
                                      <w:rFonts w:ascii="Arial" w:hAnsi="Arial" w:cs="Arial"/>
                                      <w:color w:val="595959"/>
                                    </w:rPr>
                                  </w:pPr>
                                </w:p>
                              </w:tc>
                              <w:tc>
                                <w:tcPr>
                                  <w:tcW w:w="0" w:type="auto"/>
                                  <w:vAlign w:val="center"/>
                                  <w:hideMark/>
                                </w:tcPr>
                                <w:p w14:paraId="5B72AC6D" w14:textId="77777777" w:rsidR="00000249" w:rsidRPr="00080EB0" w:rsidRDefault="00000249" w:rsidP="00D67F03">
                                  <w:pPr>
                                    <w:rPr>
                                      <w:rFonts w:ascii="Arial" w:hAnsi="Arial" w:cs="Arial"/>
                                      <w:color w:val="595959"/>
                                    </w:rPr>
                                  </w:pPr>
                                </w:p>
                              </w:tc>
                              <w:tc>
                                <w:tcPr>
                                  <w:tcW w:w="0" w:type="auto"/>
                                  <w:vAlign w:val="center"/>
                                  <w:hideMark/>
                                </w:tcPr>
                                <w:p w14:paraId="594DB0D5" w14:textId="77777777" w:rsidR="00000249" w:rsidRPr="00080EB0" w:rsidRDefault="00000249" w:rsidP="00D67F03">
                                  <w:pPr>
                                    <w:rPr>
                                      <w:rFonts w:ascii="Arial" w:hAnsi="Arial" w:cs="Arial"/>
                                      <w:color w:val="595959"/>
                                    </w:rPr>
                                  </w:pPr>
                                </w:p>
                              </w:tc>
                              <w:tc>
                                <w:tcPr>
                                  <w:tcW w:w="0" w:type="auto"/>
                                  <w:vAlign w:val="center"/>
                                  <w:hideMark/>
                                </w:tcPr>
                                <w:p w14:paraId="1485B00D" w14:textId="77777777" w:rsidR="00000249" w:rsidRPr="00080EB0" w:rsidRDefault="00000249" w:rsidP="00D67F03">
                                  <w:pPr>
                                    <w:rPr>
                                      <w:rFonts w:ascii="Arial" w:hAnsi="Arial" w:cs="Arial"/>
                                      <w:color w:val="595959"/>
                                    </w:rPr>
                                  </w:pPr>
                                </w:p>
                              </w:tc>
                              <w:tc>
                                <w:tcPr>
                                  <w:tcW w:w="0" w:type="auto"/>
                                  <w:vAlign w:val="center"/>
                                  <w:hideMark/>
                                </w:tcPr>
                                <w:p w14:paraId="67BF9FF0" w14:textId="77777777" w:rsidR="00000249" w:rsidRPr="00080EB0" w:rsidRDefault="00000249" w:rsidP="00D67F03">
                                  <w:pPr>
                                    <w:rPr>
                                      <w:rFonts w:ascii="Arial" w:hAnsi="Arial" w:cs="Arial"/>
                                      <w:color w:val="595959"/>
                                    </w:rPr>
                                  </w:pPr>
                                  <w:r w:rsidRPr="00080EB0">
                                    <w:rPr>
                                      <w:color w:val="595959"/>
                                      <w:sz w:val="20"/>
                                      <w:szCs w:val="20"/>
                                    </w:rPr>
                                    <w:t>М.П.</w:t>
                                  </w:r>
                                </w:p>
                              </w:tc>
                              <w:tc>
                                <w:tcPr>
                                  <w:tcW w:w="0" w:type="auto"/>
                                  <w:vAlign w:val="center"/>
                                  <w:hideMark/>
                                </w:tcPr>
                                <w:p w14:paraId="3D67A363" w14:textId="77777777" w:rsidR="00000249" w:rsidRPr="00080EB0" w:rsidRDefault="00000249" w:rsidP="00D67F03">
                                  <w:pPr>
                                    <w:rPr>
                                      <w:rFonts w:ascii="Arial" w:hAnsi="Arial" w:cs="Arial"/>
                                      <w:color w:val="595959"/>
                                    </w:rPr>
                                  </w:pPr>
                                </w:p>
                              </w:tc>
                              <w:tc>
                                <w:tcPr>
                                  <w:tcW w:w="0" w:type="auto"/>
                                  <w:vAlign w:val="center"/>
                                  <w:hideMark/>
                                </w:tcPr>
                                <w:p w14:paraId="4BF3E7B4" w14:textId="77777777" w:rsidR="00000249" w:rsidRPr="00080EB0" w:rsidRDefault="00000249" w:rsidP="00D67F03">
                                  <w:pPr>
                                    <w:rPr>
                                      <w:rFonts w:ascii="Arial" w:hAnsi="Arial" w:cs="Arial"/>
                                      <w:color w:val="595959"/>
                                    </w:rPr>
                                  </w:pPr>
                                </w:p>
                              </w:tc>
                              <w:tc>
                                <w:tcPr>
                                  <w:tcW w:w="0" w:type="auto"/>
                                  <w:vAlign w:val="center"/>
                                  <w:hideMark/>
                                </w:tcPr>
                                <w:p w14:paraId="670CBCF4" w14:textId="77777777" w:rsidR="00000249" w:rsidRPr="00080EB0" w:rsidRDefault="00000249" w:rsidP="00D67F03">
                                  <w:pPr>
                                    <w:rPr>
                                      <w:rFonts w:ascii="Arial" w:hAnsi="Arial" w:cs="Arial"/>
                                      <w:color w:val="595959"/>
                                    </w:rPr>
                                  </w:pPr>
                                </w:p>
                              </w:tc>
                              <w:tc>
                                <w:tcPr>
                                  <w:tcW w:w="0" w:type="auto"/>
                                  <w:vAlign w:val="center"/>
                                  <w:hideMark/>
                                </w:tcPr>
                                <w:p w14:paraId="6EB9D14D" w14:textId="77777777" w:rsidR="00000249" w:rsidRPr="00080EB0" w:rsidRDefault="00000249" w:rsidP="00D67F03">
                                  <w:pPr>
                                    <w:rPr>
                                      <w:rFonts w:ascii="Arial" w:hAnsi="Arial" w:cs="Arial"/>
                                      <w:color w:val="595959"/>
                                    </w:rPr>
                                  </w:pPr>
                                </w:p>
                              </w:tc>
                            </w:tr>
                          </w:tbl>
                          <w:p w14:paraId="249AB74F" w14:textId="77777777" w:rsidR="00000249" w:rsidRPr="00080EB0" w:rsidRDefault="00000249" w:rsidP="00000249">
                            <w:pPr>
                              <w:rPr>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4.05pt;margin-top:6.45pt;width:503.05pt;height:50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">
                <v:textbox>
                  <w:txbxContent>
                    <w:tbl>
                      <w:tblPr>
                        <w:tblW w:w="5000" w:type="pct"/>
                        <w:tblCellMar>
                          <w:left w:w="31" w:type="dxa"/>
                          <w:right w:w="0" w:type="dxa"/>
                        </w:tblCellMar>
                        <w:tblLook w:val="04A0" w:firstRow="1" w:lastRow="0" w:firstColumn="1" w:lastColumn="0" w:noHBand="0" w:noVBand="1"/>
                      </w:tblPr>
                      <w:tblGrid>
                        <w:gridCol w:w="3626"/>
                        <w:gridCol w:w="2666"/>
                        <w:gridCol w:w="761"/>
                        <w:gridCol w:w="2752"/>
                      </w:tblGrid>
                      <w:tr w:rsidR="00000249" w:rsidRPr="00080EB0" w14:paraId="753A5724" w14:textId="77777777" w:rsidTr="00D67F03">
                        <w:trPr>
                          <w:trHeight w:val="191"/>
                        </w:trPr>
                        <w:tc>
                          <w:tcPr>
                            <w:tcW w:w="0" w:type="auto"/>
                            <w:gridSpan w:val="4"/>
                            <w:vAlign w:val="center"/>
                            <w:hideMark/>
                          </w:tcPr>
                          <w:p w14:paraId="350AAA77" w14:textId="77777777" w:rsidR="00000249" w:rsidRPr="00080EB0" w:rsidRDefault="00000249" w:rsidP="00D67F03">
                            <w:pPr>
                              <w:rPr>
                                <w:rFonts w:ascii="Arial" w:hAnsi="Arial" w:cs="Arial"/>
                                <w:color w:val="595959"/>
                                <w:sz w:val="12"/>
                                <w:szCs w:val="12"/>
                              </w:rPr>
                            </w:pPr>
                          </w:p>
                        </w:tc>
                      </w:tr>
                      <w:tr w:rsidR="00000249" w:rsidRPr="00080EB0" w14:paraId="31747FD7" w14:textId="77777777" w:rsidTr="00D67F03">
                        <w:trPr>
                          <w:trHeight w:val="322"/>
                        </w:trPr>
                        <w:tc>
                          <w:tcPr>
                            <w:tcW w:w="0" w:type="auto"/>
                            <w:gridSpan w:val="4"/>
                            <w:vAlign w:val="center"/>
                            <w:hideMark/>
                          </w:tcPr>
                          <w:p w14:paraId="5A2DFDF5" w14:textId="77777777" w:rsidR="00000249" w:rsidRPr="00080EB0" w:rsidRDefault="00000249" w:rsidP="00D67F03">
                            <w:pPr>
                              <w:jc w:val="center"/>
                              <w:rPr>
                                <w:b/>
                                <w:bCs/>
                                <w:color w:val="595959"/>
                              </w:rPr>
                            </w:pPr>
                            <w:r w:rsidRPr="00080EB0">
                              <w:rPr>
                                <w:b/>
                                <w:bCs/>
                                <w:color w:val="595959"/>
                              </w:rPr>
                              <w:t>АКТ ПРИЕМА-ПЕРЕДАЧИ ПРАВ № ___ </w:t>
                            </w:r>
                          </w:p>
                        </w:tc>
                      </w:tr>
                      <w:tr w:rsidR="00000249" w:rsidRPr="00080EB0" w14:paraId="3E65C6B9" w14:textId="77777777" w:rsidTr="00D67F03">
                        <w:trPr>
                          <w:trHeight w:val="322"/>
                        </w:trPr>
                        <w:tc>
                          <w:tcPr>
                            <w:tcW w:w="0" w:type="auto"/>
                            <w:gridSpan w:val="4"/>
                            <w:vAlign w:val="center"/>
                            <w:hideMark/>
                          </w:tcPr>
                          <w:p w14:paraId="5D591ACB" w14:textId="77777777" w:rsidR="00000249" w:rsidRPr="00080EB0" w:rsidRDefault="00000249" w:rsidP="00D67F03">
                            <w:pPr>
                              <w:jc w:val="center"/>
                              <w:rPr>
                                <w:b/>
                                <w:bCs/>
                                <w:color w:val="595959"/>
                              </w:rPr>
                            </w:pPr>
                            <w:r w:rsidRPr="00080EB0">
                              <w:rPr>
                                <w:b/>
                                <w:bCs/>
                                <w:color w:val="595959"/>
                              </w:rPr>
                              <w:t>К СУБЛИЦЕНЗИОННОМУ ДОГОВОРУ № ____ от «__» ______20___г.</w:t>
                            </w:r>
                          </w:p>
                        </w:tc>
                      </w:tr>
                      <w:tr w:rsidR="00000249" w:rsidRPr="00080EB0" w14:paraId="56B4FD8F" w14:textId="77777777" w:rsidTr="00D67F03">
                        <w:trPr>
                          <w:trHeight w:val="155"/>
                        </w:trPr>
                        <w:tc>
                          <w:tcPr>
                            <w:tcW w:w="9668" w:type="dxa"/>
                            <w:gridSpan w:val="4"/>
                            <w:vAlign w:val="center"/>
                            <w:hideMark/>
                          </w:tcPr>
                          <w:p w14:paraId="61856D0A" w14:textId="77777777" w:rsidR="00000249" w:rsidRPr="00080EB0" w:rsidRDefault="00000249" w:rsidP="00D67F03">
                            <w:pPr>
                              <w:rPr>
                                <w:color w:val="595959"/>
                                <w:sz w:val="16"/>
                                <w:szCs w:val="16"/>
                              </w:rPr>
                            </w:pPr>
                          </w:p>
                        </w:tc>
                      </w:tr>
                      <w:tr w:rsidR="00000249" w:rsidRPr="00080EB0" w14:paraId="52FDDE0C" w14:textId="77777777" w:rsidTr="00D67F03">
                        <w:trPr>
                          <w:trHeight w:val="306"/>
                        </w:trPr>
                        <w:tc>
                          <w:tcPr>
                            <w:tcW w:w="7329" w:type="dxa"/>
                            <w:gridSpan w:val="3"/>
                            <w:vAlign w:val="center"/>
                            <w:hideMark/>
                          </w:tcPr>
                          <w:p w14:paraId="78704A7C" w14:textId="77777777" w:rsidR="00000249" w:rsidRPr="00080EB0" w:rsidRDefault="00000249" w:rsidP="00D67F03">
                            <w:pPr>
                              <w:rPr>
                                <w:b/>
                                <w:bCs/>
                                <w:color w:val="595959"/>
                                <w:lang w:val="en-US"/>
                              </w:rPr>
                            </w:pPr>
                            <w:proofErr w:type="gramStart"/>
                            <w:r w:rsidRPr="00080EB0">
                              <w:rPr>
                                <w:b/>
                                <w:bCs/>
                                <w:color w:val="595959"/>
                              </w:rPr>
                              <w:t>г</w:t>
                            </w:r>
                            <w:proofErr w:type="gramEnd"/>
                            <w:r w:rsidRPr="00080EB0">
                              <w:rPr>
                                <w:b/>
                                <w:bCs/>
                                <w:color w:val="595959"/>
                              </w:rPr>
                              <w:t>. __________</w:t>
                            </w:r>
                          </w:p>
                        </w:tc>
                        <w:tc>
                          <w:tcPr>
                            <w:tcW w:w="2339" w:type="dxa"/>
                            <w:vAlign w:val="center"/>
                            <w:hideMark/>
                          </w:tcPr>
                          <w:p w14:paraId="06E67AB3" w14:textId="77777777" w:rsidR="00000249" w:rsidRPr="00080EB0" w:rsidRDefault="00000249" w:rsidP="00D67F03">
                            <w:pPr>
                              <w:jc w:val="right"/>
                              <w:rPr>
                                <w:b/>
                                <w:bCs/>
                                <w:color w:val="595959"/>
                              </w:rPr>
                            </w:pPr>
                            <w:r w:rsidRPr="00080EB0">
                              <w:rPr>
                                <w:b/>
                                <w:bCs/>
                                <w:color w:val="595959"/>
                              </w:rPr>
                              <w:t>«__» ______20___г.</w:t>
                            </w:r>
                          </w:p>
                        </w:tc>
                      </w:tr>
                      <w:tr w:rsidR="00000249" w:rsidRPr="00080EB0" w14:paraId="55946311" w14:textId="77777777" w:rsidTr="00D67F03">
                        <w:trPr>
                          <w:trHeight w:val="306"/>
                        </w:trPr>
                        <w:tc>
                          <w:tcPr>
                            <w:tcW w:w="0" w:type="auto"/>
                            <w:gridSpan w:val="4"/>
                            <w:vAlign w:val="center"/>
                            <w:hideMark/>
                          </w:tcPr>
                          <w:p w14:paraId="703C54F6" w14:textId="77777777" w:rsidR="00000249" w:rsidRPr="00080EB0" w:rsidRDefault="00000249" w:rsidP="00D67F03">
                            <w:pPr>
                              <w:jc w:val="both"/>
                              <w:rPr>
                                <w:color w:val="595959"/>
                              </w:rPr>
                            </w:pPr>
                            <w:r w:rsidRPr="00080EB0">
                              <w:rPr>
                                <w:color w:val="595959"/>
                              </w:rPr>
                              <w:t>_________________________,</w:t>
                            </w:r>
                            <w:r>
                              <w:rPr>
                                <w:color w:val="595959"/>
                                <w:sz w:val="12"/>
                                <w:szCs w:val="12"/>
                              </w:rPr>
                              <w:t xml:space="preserve"> </w:t>
                            </w:r>
                            <w:proofErr w:type="gramStart"/>
                            <w:r w:rsidRPr="00080EB0">
                              <w:rPr>
                                <w:color w:val="595959"/>
                              </w:rPr>
                              <w:t>именуемое</w:t>
                            </w:r>
                            <w:proofErr w:type="gramEnd"/>
                            <w:r w:rsidRPr="00080EB0">
                              <w:rPr>
                                <w:color w:val="595959"/>
                              </w:rPr>
                              <w:t xml:space="preserve"> в дальнейшем Лицензиат, и</w:t>
                            </w:r>
                            <w:r>
                              <w:rPr>
                                <w:color w:val="595959"/>
                              </w:rPr>
                              <w:t xml:space="preserve"> </w:t>
                            </w:r>
                            <w:r w:rsidRPr="00080EB0">
                              <w:rPr>
                                <w:color w:val="595959"/>
                              </w:rPr>
                              <w:t>__________________________, </w:t>
                            </w:r>
                          </w:p>
                        </w:tc>
                      </w:tr>
                      <w:tr w:rsidR="00000249" w:rsidRPr="00080EB0" w14:paraId="64D6D879" w14:textId="77777777" w:rsidTr="00D67F03">
                        <w:trPr>
                          <w:trHeight w:val="245"/>
                        </w:trPr>
                        <w:tc>
                          <w:tcPr>
                            <w:tcW w:w="3049" w:type="dxa"/>
                            <w:vAlign w:val="center"/>
                            <w:hideMark/>
                          </w:tcPr>
                          <w:p w14:paraId="38A96D33" w14:textId="77777777" w:rsidR="00000249" w:rsidRPr="00080EB0" w:rsidRDefault="00000249" w:rsidP="00D67F03">
                            <w:pPr>
                              <w:jc w:val="center"/>
                              <w:rPr>
                                <w:color w:val="595959"/>
                                <w:sz w:val="18"/>
                                <w:szCs w:val="18"/>
                              </w:rPr>
                            </w:pPr>
                            <w:r w:rsidRPr="00080EB0">
                              <w:rPr>
                                <w:color w:val="595959"/>
                                <w:sz w:val="18"/>
                                <w:szCs w:val="18"/>
                              </w:rPr>
                              <w:t>наименование организации</w:t>
                            </w:r>
                          </w:p>
                        </w:tc>
                        <w:tc>
                          <w:tcPr>
                            <w:tcW w:w="3433" w:type="dxa"/>
                            <w:vAlign w:val="center"/>
                          </w:tcPr>
                          <w:p w14:paraId="56CF1831" w14:textId="77777777" w:rsidR="00000249" w:rsidRPr="00080EB0" w:rsidRDefault="00000249" w:rsidP="00D67F03">
                            <w:pPr>
                              <w:jc w:val="center"/>
                              <w:rPr>
                                <w:color w:val="595959"/>
                                <w:sz w:val="18"/>
                                <w:szCs w:val="18"/>
                              </w:rPr>
                            </w:pPr>
                          </w:p>
                        </w:tc>
                        <w:tc>
                          <w:tcPr>
                            <w:tcW w:w="3186" w:type="dxa"/>
                            <w:gridSpan w:val="2"/>
                            <w:vAlign w:val="center"/>
                          </w:tcPr>
                          <w:p w14:paraId="61DFE165" w14:textId="77777777" w:rsidR="00000249" w:rsidRPr="00080EB0" w:rsidRDefault="00000249" w:rsidP="00D67F03">
                            <w:pPr>
                              <w:jc w:val="center"/>
                              <w:rPr>
                                <w:color w:val="595959"/>
                                <w:sz w:val="18"/>
                                <w:szCs w:val="18"/>
                              </w:rPr>
                            </w:pPr>
                            <w:r w:rsidRPr="00080EB0">
                              <w:rPr>
                                <w:color w:val="595959"/>
                                <w:sz w:val="18"/>
                                <w:szCs w:val="18"/>
                              </w:rPr>
                              <w:t>наименование организации</w:t>
                            </w:r>
                          </w:p>
                        </w:tc>
                      </w:tr>
                      <w:tr w:rsidR="00000249" w:rsidRPr="00080EB0" w14:paraId="05767581" w14:textId="77777777" w:rsidTr="00D67F03">
                        <w:trPr>
                          <w:trHeight w:val="306"/>
                        </w:trPr>
                        <w:tc>
                          <w:tcPr>
                            <w:tcW w:w="0" w:type="auto"/>
                            <w:gridSpan w:val="4"/>
                            <w:vAlign w:val="center"/>
                            <w:hideMark/>
                          </w:tcPr>
                          <w:p w14:paraId="213B92AB" w14:textId="77777777" w:rsidR="00000249" w:rsidRPr="00080EB0" w:rsidRDefault="00000249" w:rsidP="00D67F03">
                            <w:pPr>
                              <w:rPr>
                                <w:color w:val="595959"/>
                              </w:rPr>
                            </w:pPr>
                            <w:r w:rsidRPr="00080EB0">
                              <w:rPr>
                                <w:color w:val="595959"/>
                              </w:rPr>
                              <w:t>именуемое в дальнейшем Пользователь, составили настоящий Акт в том, что:</w:t>
                            </w:r>
                          </w:p>
                        </w:tc>
                      </w:tr>
                      <w:tr w:rsidR="00000249" w:rsidRPr="00080EB0" w14:paraId="3EC2F220" w14:textId="77777777" w:rsidTr="00D67F03">
                        <w:trPr>
                          <w:trHeight w:val="322"/>
                        </w:trPr>
                        <w:tc>
                          <w:tcPr>
                            <w:tcW w:w="0" w:type="auto"/>
                            <w:gridSpan w:val="4"/>
                            <w:vAlign w:val="center"/>
                            <w:hideMark/>
                          </w:tcPr>
                          <w:p w14:paraId="2C867F00" w14:textId="77777777" w:rsidR="00000249" w:rsidRPr="00080EB0" w:rsidRDefault="00000249" w:rsidP="00D67F03">
                            <w:pPr>
                              <w:rPr>
                                <w:color w:val="595959"/>
                                <w:sz w:val="12"/>
                                <w:szCs w:val="12"/>
                              </w:rPr>
                            </w:pPr>
                          </w:p>
                        </w:tc>
                      </w:tr>
                      <w:tr w:rsidR="00000249" w:rsidRPr="00080EB0" w14:paraId="4FABA651" w14:textId="77777777" w:rsidTr="00D67F03">
                        <w:trPr>
                          <w:trHeight w:val="582"/>
                        </w:trPr>
                        <w:tc>
                          <w:tcPr>
                            <w:tcW w:w="0" w:type="auto"/>
                            <w:gridSpan w:val="4"/>
                            <w:vAlign w:val="center"/>
                            <w:hideMark/>
                          </w:tcPr>
                          <w:p w14:paraId="57CF8845" w14:textId="77777777" w:rsidR="00000249" w:rsidRPr="00080EB0" w:rsidRDefault="00000249" w:rsidP="00D67F03">
                            <w:pPr>
                              <w:jc w:val="both"/>
                              <w:rPr>
                                <w:color w:val="595959"/>
                              </w:rPr>
                            </w:pPr>
                            <w:r w:rsidRPr="00080EB0">
                              <w:rPr>
                                <w:color w:val="595959"/>
                              </w:rPr>
                              <w:t xml:space="preserve">1. В соответствии, с условиями </w:t>
                            </w:r>
                            <w:proofErr w:type="spellStart"/>
                            <w:r w:rsidRPr="00080EB0">
                              <w:rPr>
                                <w:color w:val="595959"/>
                              </w:rPr>
                              <w:t>сублицензионного</w:t>
                            </w:r>
                            <w:proofErr w:type="spellEnd"/>
                            <w:r w:rsidRPr="00080EB0">
                              <w:rPr>
                                <w:color w:val="595959"/>
                              </w:rPr>
                              <w:t xml:space="preserve"> договора № _____ от «__» ______20___г., Лицензиат передает, а Пользователь принимает, простые (неисключительные) права в следующем объеме:</w:t>
                            </w:r>
                          </w:p>
                        </w:tc>
                      </w:tr>
                    </w:tbl>
                    <w:p w14:paraId="071856CF" w14:textId="77777777" w:rsidR="00000249" w:rsidRPr="00080EB0" w:rsidRDefault="00000249" w:rsidP="00000249">
                      <w:pPr>
                        <w:rPr>
                          <w:color w:val="595959"/>
                          <w:sz w:val="12"/>
                          <w:szCs w:val="12"/>
                        </w:rPr>
                      </w:pPr>
                    </w:p>
                    <w:tbl>
                      <w:tblPr>
                        <w:tblW w:w="5000" w:type="pct"/>
                        <w:tblLayout w:type="fixed"/>
                        <w:tblCellMar>
                          <w:left w:w="31" w:type="dxa"/>
                          <w:right w:w="0" w:type="dxa"/>
                        </w:tblCellMar>
                        <w:tblLook w:val="04A0" w:firstRow="1" w:lastRow="0" w:firstColumn="1" w:lastColumn="0" w:noHBand="0" w:noVBand="1"/>
                      </w:tblPr>
                      <w:tblGrid>
                        <w:gridCol w:w="469"/>
                        <w:gridCol w:w="3631"/>
                        <w:gridCol w:w="1743"/>
                        <w:gridCol w:w="1018"/>
                        <w:gridCol w:w="1162"/>
                        <w:gridCol w:w="1790"/>
                      </w:tblGrid>
                      <w:tr w:rsidR="00000249" w:rsidRPr="00080EB0" w14:paraId="1B965C25" w14:textId="77777777" w:rsidTr="00D67F03">
                        <w:trPr>
                          <w:trHeight w:val="858"/>
                        </w:trPr>
                        <w:tc>
                          <w:tcPr>
                            <w:tcW w:w="468" w:type="dxa"/>
                            <w:tcBorders>
                              <w:top w:val="single" w:sz="12" w:space="0" w:color="000000"/>
                              <w:left w:val="single" w:sz="12" w:space="0" w:color="000000"/>
                              <w:bottom w:val="single" w:sz="12" w:space="0" w:color="000000"/>
                              <w:right w:val="single" w:sz="6" w:space="0" w:color="000000"/>
                            </w:tcBorders>
                            <w:vAlign w:val="center"/>
                            <w:hideMark/>
                          </w:tcPr>
                          <w:p w14:paraId="4BC6ED75" w14:textId="77777777" w:rsidR="00000249" w:rsidRPr="00080EB0" w:rsidRDefault="00000249" w:rsidP="00D67F03">
                            <w:pPr>
                              <w:jc w:val="center"/>
                              <w:rPr>
                                <w:b/>
                                <w:bCs/>
                                <w:color w:val="595959"/>
                              </w:rPr>
                            </w:pPr>
                            <w:r w:rsidRPr="00080EB0">
                              <w:rPr>
                                <w:b/>
                                <w:bCs/>
                                <w:color w:val="595959"/>
                              </w:rPr>
                              <w:t>№</w:t>
                            </w:r>
                          </w:p>
                        </w:tc>
                        <w:tc>
                          <w:tcPr>
                            <w:tcW w:w="3631" w:type="dxa"/>
                            <w:tcBorders>
                              <w:top w:val="single" w:sz="12" w:space="0" w:color="000000"/>
                              <w:bottom w:val="single" w:sz="12" w:space="0" w:color="000000"/>
                              <w:right w:val="single" w:sz="6" w:space="0" w:color="000000"/>
                            </w:tcBorders>
                            <w:vAlign w:val="center"/>
                            <w:hideMark/>
                          </w:tcPr>
                          <w:p w14:paraId="29908C6E" w14:textId="77777777" w:rsidR="00000249" w:rsidRPr="00080EB0" w:rsidRDefault="00000249" w:rsidP="00D67F03">
                            <w:pPr>
                              <w:jc w:val="center"/>
                              <w:rPr>
                                <w:b/>
                                <w:bCs/>
                                <w:color w:val="595959"/>
                              </w:rPr>
                            </w:pPr>
                            <w:r w:rsidRPr="00080EB0">
                              <w:rPr>
                                <w:b/>
                                <w:bCs/>
                                <w:color w:val="595959"/>
                              </w:rPr>
                              <w:t>Наименование</w:t>
                            </w:r>
                          </w:p>
                        </w:tc>
                        <w:tc>
                          <w:tcPr>
                            <w:tcW w:w="1743" w:type="dxa"/>
                            <w:tcBorders>
                              <w:top w:val="single" w:sz="12" w:space="0" w:color="000000"/>
                              <w:bottom w:val="single" w:sz="12" w:space="0" w:color="000000"/>
                              <w:right w:val="single" w:sz="6" w:space="0" w:color="000000"/>
                            </w:tcBorders>
                            <w:vAlign w:val="center"/>
                            <w:hideMark/>
                          </w:tcPr>
                          <w:p w14:paraId="29681328" w14:textId="77777777" w:rsidR="00000249" w:rsidRPr="00080EB0" w:rsidRDefault="00000249" w:rsidP="00D67F03">
                            <w:pPr>
                              <w:jc w:val="center"/>
                              <w:rPr>
                                <w:b/>
                                <w:bCs/>
                                <w:color w:val="595959"/>
                              </w:rPr>
                            </w:pPr>
                            <w:r w:rsidRPr="00080EB0">
                              <w:rPr>
                                <w:b/>
                                <w:bCs/>
                                <w:color w:val="595959"/>
                              </w:rPr>
                              <w:t>Размер вознаграждения за единицу (руб.)</w:t>
                            </w:r>
                          </w:p>
                        </w:tc>
                        <w:tc>
                          <w:tcPr>
                            <w:tcW w:w="1018" w:type="dxa"/>
                            <w:tcBorders>
                              <w:top w:val="single" w:sz="12" w:space="0" w:color="000000"/>
                              <w:bottom w:val="single" w:sz="12" w:space="0" w:color="000000"/>
                              <w:right w:val="single" w:sz="6" w:space="0" w:color="000000"/>
                            </w:tcBorders>
                            <w:vAlign w:val="center"/>
                            <w:hideMark/>
                          </w:tcPr>
                          <w:p w14:paraId="18B3AC0B" w14:textId="77777777" w:rsidR="00000249" w:rsidRPr="00080EB0" w:rsidRDefault="00000249" w:rsidP="00D67F03">
                            <w:pPr>
                              <w:jc w:val="center"/>
                              <w:rPr>
                                <w:b/>
                                <w:bCs/>
                                <w:color w:val="595959"/>
                              </w:rPr>
                            </w:pPr>
                            <w:r w:rsidRPr="00080EB0">
                              <w:rPr>
                                <w:b/>
                                <w:bCs/>
                                <w:color w:val="595959"/>
                              </w:rPr>
                              <w:t>Кол-во</w:t>
                            </w:r>
                          </w:p>
                        </w:tc>
                        <w:tc>
                          <w:tcPr>
                            <w:tcW w:w="1162" w:type="dxa"/>
                            <w:tcBorders>
                              <w:top w:val="single" w:sz="12" w:space="0" w:color="000000"/>
                              <w:bottom w:val="single" w:sz="12" w:space="0" w:color="000000"/>
                              <w:right w:val="single" w:sz="6" w:space="0" w:color="000000"/>
                            </w:tcBorders>
                            <w:vAlign w:val="center"/>
                            <w:hideMark/>
                          </w:tcPr>
                          <w:p w14:paraId="3FDBD28D" w14:textId="77777777" w:rsidR="00000249" w:rsidRPr="00080EB0" w:rsidRDefault="00000249" w:rsidP="00D67F03">
                            <w:pPr>
                              <w:jc w:val="center"/>
                              <w:rPr>
                                <w:b/>
                                <w:bCs/>
                                <w:color w:val="595959"/>
                              </w:rPr>
                            </w:pPr>
                            <w:r w:rsidRPr="00080EB0">
                              <w:rPr>
                                <w:b/>
                                <w:bCs/>
                                <w:color w:val="595959"/>
                              </w:rPr>
                              <w:t>Ед. изм.</w:t>
                            </w:r>
                          </w:p>
                        </w:tc>
                        <w:tc>
                          <w:tcPr>
                            <w:tcW w:w="1790" w:type="dxa"/>
                            <w:tcBorders>
                              <w:top w:val="single" w:sz="12" w:space="0" w:color="000000"/>
                              <w:bottom w:val="single" w:sz="12" w:space="0" w:color="000000"/>
                              <w:right w:val="single" w:sz="6" w:space="0" w:color="000000"/>
                            </w:tcBorders>
                            <w:vAlign w:val="center"/>
                            <w:hideMark/>
                          </w:tcPr>
                          <w:p w14:paraId="6F2939AC" w14:textId="77777777" w:rsidR="00000249" w:rsidRPr="00080EB0" w:rsidRDefault="00000249" w:rsidP="00D67F03">
                            <w:pPr>
                              <w:jc w:val="center"/>
                              <w:rPr>
                                <w:b/>
                                <w:bCs/>
                                <w:color w:val="595959"/>
                              </w:rPr>
                            </w:pPr>
                            <w:r w:rsidRPr="00080EB0">
                              <w:rPr>
                                <w:b/>
                                <w:bCs/>
                                <w:color w:val="595959"/>
                              </w:rPr>
                              <w:t>Итого размер вознаграждения (руб.)</w:t>
                            </w:r>
                          </w:p>
                        </w:tc>
                      </w:tr>
                      <w:tr w:rsidR="00000249" w:rsidRPr="00080EB0" w14:paraId="2B63C178" w14:textId="77777777" w:rsidTr="00D67F03">
                        <w:trPr>
                          <w:trHeight w:val="203"/>
                        </w:trPr>
                        <w:tc>
                          <w:tcPr>
                            <w:tcW w:w="468" w:type="dxa"/>
                            <w:tcBorders>
                              <w:top w:val="single" w:sz="12" w:space="0" w:color="000000"/>
                              <w:left w:val="single" w:sz="12" w:space="0" w:color="000000"/>
                              <w:bottom w:val="single" w:sz="12" w:space="0" w:color="000000"/>
                              <w:right w:val="single" w:sz="6" w:space="0" w:color="000000"/>
                            </w:tcBorders>
                            <w:vAlign w:val="center"/>
                            <w:hideMark/>
                          </w:tcPr>
                          <w:p w14:paraId="7259B734" w14:textId="77777777" w:rsidR="00000249" w:rsidRPr="00080EB0" w:rsidRDefault="00000249" w:rsidP="00D67F03">
                            <w:pPr>
                              <w:rPr>
                                <w:b/>
                                <w:bCs/>
                                <w:color w:val="595959"/>
                                <w:sz w:val="16"/>
                                <w:szCs w:val="16"/>
                              </w:rPr>
                            </w:pPr>
                          </w:p>
                        </w:tc>
                        <w:tc>
                          <w:tcPr>
                            <w:tcW w:w="3631" w:type="dxa"/>
                            <w:tcBorders>
                              <w:top w:val="single" w:sz="12" w:space="0" w:color="000000"/>
                              <w:left w:val="single" w:sz="6" w:space="0" w:color="000000"/>
                              <w:bottom w:val="single" w:sz="12" w:space="0" w:color="000000"/>
                              <w:right w:val="single" w:sz="6" w:space="0" w:color="000000"/>
                            </w:tcBorders>
                            <w:vAlign w:val="center"/>
                            <w:hideMark/>
                          </w:tcPr>
                          <w:p w14:paraId="76D635D5" w14:textId="77777777" w:rsidR="00000249" w:rsidRPr="00080EB0" w:rsidRDefault="00000249" w:rsidP="00D67F03">
                            <w:pPr>
                              <w:rPr>
                                <w:b/>
                                <w:bCs/>
                                <w:color w:val="595959"/>
                                <w:sz w:val="16"/>
                                <w:szCs w:val="16"/>
                              </w:rPr>
                            </w:pPr>
                          </w:p>
                        </w:tc>
                        <w:tc>
                          <w:tcPr>
                            <w:tcW w:w="1743" w:type="dxa"/>
                            <w:tcBorders>
                              <w:top w:val="single" w:sz="12" w:space="0" w:color="000000"/>
                              <w:left w:val="single" w:sz="6" w:space="0" w:color="000000"/>
                              <w:bottom w:val="single" w:sz="12" w:space="0" w:color="000000"/>
                              <w:right w:val="single" w:sz="6" w:space="0" w:color="000000"/>
                            </w:tcBorders>
                            <w:vAlign w:val="center"/>
                            <w:hideMark/>
                          </w:tcPr>
                          <w:p w14:paraId="12DC149B" w14:textId="77777777" w:rsidR="00000249" w:rsidRPr="00080EB0" w:rsidRDefault="00000249" w:rsidP="00D67F03">
                            <w:pPr>
                              <w:rPr>
                                <w:b/>
                                <w:bCs/>
                                <w:color w:val="595959"/>
                                <w:sz w:val="16"/>
                                <w:szCs w:val="16"/>
                              </w:rPr>
                            </w:pPr>
                          </w:p>
                        </w:tc>
                        <w:tc>
                          <w:tcPr>
                            <w:tcW w:w="1018" w:type="dxa"/>
                            <w:tcBorders>
                              <w:top w:val="single" w:sz="12" w:space="0" w:color="000000"/>
                              <w:left w:val="single" w:sz="6" w:space="0" w:color="000000"/>
                              <w:bottom w:val="single" w:sz="12" w:space="0" w:color="000000"/>
                              <w:right w:val="single" w:sz="6" w:space="0" w:color="000000"/>
                            </w:tcBorders>
                            <w:vAlign w:val="center"/>
                            <w:hideMark/>
                          </w:tcPr>
                          <w:p w14:paraId="200F4B43" w14:textId="77777777" w:rsidR="00000249" w:rsidRPr="00080EB0" w:rsidRDefault="00000249" w:rsidP="00D67F03">
                            <w:pPr>
                              <w:rPr>
                                <w:b/>
                                <w:bCs/>
                                <w:color w:val="595959"/>
                                <w:sz w:val="16"/>
                                <w:szCs w:val="16"/>
                              </w:rPr>
                            </w:pPr>
                          </w:p>
                        </w:tc>
                        <w:tc>
                          <w:tcPr>
                            <w:tcW w:w="1162" w:type="dxa"/>
                            <w:tcBorders>
                              <w:top w:val="single" w:sz="12" w:space="0" w:color="000000"/>
                              <w:left w:val="single" w:sz="6" w:space="0" w:color="000000"/>
                              <w:bottom w:val="single" w:sz="12" w:space="0" w:color="000000"/>
                              <w:right w:val="single" w:sz="6" w:space="0" w:color="000000"/>
                            </w:tcBorders>
                            <w:vAlign w:val="center"/>
                            <w:hideMark/>
                          </w:tcPr>
                          <w:p w14:paraId="05C711B9" w14:textId="77777777" w:rsidR="00000249" w:rsidRPr="00080EB0" w:rsidRDefault="00000249" w:rsidP="00D67F03">
                            <w:pPr>
                              <w:rPr>
                                <w:b/>
                                <w:bCs/>
                                <w:color w:val="595959"/>
                                <w:sz w:val="16"/>
                                <w:szCs w:val="16"/>
                              </w:rPr>
                            </w:pPr>
                          </w:p>
                        </w:tc>
                        <w:tc>
                          <w:tcPr>
                            <w:tcW w:w="1790" w:type="dxa"/>
                            <w:tcBorders>
                              <w:top w:val="single" w:sz="12" w:space="0" w:color="000000"/>
                              <w:left w:val="single" w:sz="6" w:space="0" w:color="000000"/>
                              <w:bottom w:val="single" w:sz="12" w:space="0" w:color="000000"/>
                              <w:right w:val="single" w:sz="12" w:space="0" w:color="000000"/>
                            </w:tcBorders>
                            <w:vAlign w:val="center"/>
                            <w:hideMark/>
                          </w:tcPr>
                          <w:p w14:paraId="40FFAB84" w14:textId="77777777" w:rsidR="00000249" w:rsidRPr="00080EB0" w:rsidRDefault="00000249" w:rsidP="00D67F03">
                            <w:pPr>
                              <w:rPr>
                                <w:b/>
                                <w:bCs/>
                                <w:color w:val="595959"/>
                                <w:sz w:val="16"/>
                                <w:szCs w:val="16"/>
                              </w:rPr>
                            </w:pPr>
                          </w:p>
                        </w:tc>
                      </w:tr>
                      <w:tr w:rsidR="00000249" w:rsidRPr="00080EB0" w14:paraId="26BE6964" w14:textId="77777777" w:rsidTr="00D67F03">
                        <w:trPr>
                          <w:trHeight w:val="306"/>
                        </w:trPr>
                        <w:tc>
                          <w:tcPr>
                            <w:tcW w:w="8022" w:type="dxa"/>
                            <w:gridSpan w:val="5"/>
                            <w:tcBorders>
                              <w:top w:val="single" w:sz="12" w:space="0" w:color="000000"/>
                              <w:left w:val="single" w:sz="12" w:space="0" w:color="000000"/>
                              <w:bottom w:val="single" w:sz="12" w:space="0" w:color="000000"/>
                              <w:right w:val="single" w:sz="6" w:space="0" w:color="000000"/>
                            </w:tcBorders>
                            <w:vAlign w:val="center"/>
                            <w:hideMark/>
                          </w:tcPr>
                          <w:p w14:paraId="2D01DC41" w14:textId="77777777" w:rsidR="00000249" w:rsidRPr="00080EB0" w:rsidRDefault="00000249" w:rsidP="00D67F03">
                            <w:pPr>
                              <w:rPr>
                                <w:b/>
                                <w:bCs/>
                                <w:color w:val="595959"/>
                              </w:rPr>
                            </w:pPr>
                            <w:r w:rsidRPr="00080EB0">
                              <w:rPr>
                                <w:b/>
                                <w:bCs/>
                                <w:color w:val="595959"/>
                              </w:rPr>
                              <w:t>ИТОГО:</w:t>
                            </w:r>
                          </w:p>
                        </w:tc>
                        <w:tc>
                          <w:tcPr>
                            <w:tcW w:w="1790" w:type="dxa"/>
                            <w:tcBorders>
                              <w:top w:val="single" w:sz="12" w:space="0" w:color="000000"/>
                              <w:left w:val="single" w:sz="6" w:space="0" w:color="000000"/>
                              <w:bottom w:val="single" w:sz="12" w:space="0" w:color="000000"/>
                              <w:right w:val="single" w:sz="12" w:space="0" w:color="000000"/>
                            </w:tcBorders>
                            <w:vAlign w:val="center"/>
                            <w:hideMark/>
                          </w:tcPr>
                          <w:p w14:paraId="3B6B8447" w14:textId="77777777" w:rsidR="00000249" w:rsidRPr="00080EB0" w:rsidRDefault="00000249" w:rsidP="00D67F03">
                            <w:pPr>
                              <w:jc w:val="right"/>
                              <w:rPr>
                                <w:b/>
                                <w:bCs/>
                                <w:color w:val="595959"/>
                              </w:rPr>
                            </w:pPr>
                          </w:p>
                        </w:tc>
                      </w:tr>
                    </w:tbl>
                    <w:p w14:paraId="71DDF3BF" w14:textId="77777777" w:rsidR="00000249" w:rsidRPr="00080EB0" w:rsidRDefault="00000249" w:rsidP="00000249">
                      <w:pPr>
                        <w:rPr>
                          <w:color w:val="595959"/>
                          <w:sz w:val="12"/>
                          <w:szCs w:val="12"/>
                        </w:rPr>
                      </w:pPr>
                    </w:p>
                    <w:tbl>
                      <w:tblPr>
                        <w:tblW w:w="5000" w:type="pct"/>
                        <w:tblCellMar>
                          <w:left w:w="31" w:type="dxa"/>
                          <w:right w:w="0" w:type="dxa"/>
                        </w:tblCellMar>
                        <w:tblLook w:val="04A0" w:firstRow="1" w:lastRow="0" w:firstColumn="1" w:lastColumn="0" w:noHBand="0" w:noVBand="1"/>
                      </w:tblPr>
                      <w:tblGrid>
                        <w:gridCol w:w="3647"/>
                        <w:gridCol w:w="1835"/>
                        <w:gridCol w:w="4323"/>
                      </w:tblGrid>
                      <w:tr w:rsidR="00000249" w:rsidRPr="00080EB0" w14:paraId="4792AA09" w14:textId="77777777" w:rsidTr="00D67F03">
                        <w:trPr>
                          <w:trHeight w:val="306"/>
                        </w:trPr>
                        <w:tc>
                          <w:tcPr>
                            <w:tcW w:w="0" w:type="auto"/>
                            <w:gridSpan w:val="3"/>
                            <w:vAlign w:val="center"/>
                            <w:hideMark/>
                          </w:tcPr>
                          <w:p w14:paraId="6ADCDF18" w14:textId="77777777" w:rsidR="00000249" w:rsidRDefault="00000249" w:rsidP="009472A6">
                            <w:pPr>
                              <w:rPr>
                                <w:color w:val="595959"/>
                              </w:rPr>
                            </w:pPr>
                            <w:r w:rsidRPr="00080EB0">
                              <w:rPr>
                                <w:color w:val="595959"/>
                              </w:rPr>
                              <w:t>Всего размер вознаграждения</w:t>
                            </w:r>
                            <w:proofErr w:type="gramStart"/>
                            <w:r w:rsidRPr="00080EB0">
                              <w:rPr>
                                <w:color w:val="595959"/>
                              </w:rPr>
                              <w:t>: _______________ (_________________________).</w:t>
                            </w:r>
                            <w:proofErr w:type="gramEnd"/>
                            <w:r w:rsidRPr="009472A6">
                              <w:rPr>
                                <w:color w:val="595959"/>
                              </w:rPr>
                              <w:t xml:space="preserve">в т. ч. НДС </w:t>
                            </w:r>
                          </w:p>
                          <w:p w14:paraId="36678D89" w14:textId="77777777" w:rsidR="00000249" w:rsidRPr="009472A6" w:rsidRDefault="00000249" w:rsidP="009472A6">
                            <w:pPr>
                              <w:rPr>
                                <w:i/>
                                <w:color w:val="595959"/>
                                <w:sz w:val="20"/>
                                <w:szCs w:val="20"/>
                              </w:rPr>
                            </w:pPr>
                            <w:r w:rsidRPr="009472A6">
                              <w:rPr>
                                <w:color w:val="595959"/>
                              </w:rPr>
                              <w:tab/>
                              <w:t xml:space="preserve"> </w:t>
                            </w:r>
                            <w:r>
                              <w:rPr>
                                <w:color w:val="595959"/>
                              </w:rPr>
                              <w:t xml:space="preserve">                                                   </w:t>
                            </w:r>
                            <w:r w:rsidRPr="009472A6">
                              <w:rPr>
                                <w:i/>
                                <w:color w:val="595959"/>
                                <w:sz w:val="20"/>
                                <w:szCs w:val="20"/>
                              </w:rPr>
                              <w:t>сумма прописью</w:t>
                            </w:r>
                          </w:p>
                          <w:p w14:paraId="3DAD9750" w14:textId="77777777" w:rsidR="00000249" w:rsidRPr="00080EB0" w:rsidRDefault="00000249" w:rsidP="009472A6">
                            <w:pPr>
                              <w:rPr>
                                <w:color w:val="595959"/>
                              </w:rPr>
                            </w:pPr>
                            <w:r w:rsidRPr="009472A6">
                              <w:rPr>
                                <w:color w:val="595959"/>
                              </w:rPr>
                              <w:t>20%</w:t>
                            </w:r>
                            <w:r>
                              <w:rPr>
                                <w:color w:val="595959"/>
                              </w:rPr>
                              <w:t xml:space="preserve"> </w:t>
                            </w:r>
                            <w:r w:rsidRPr="009472A6">
                              <w:rPr>
                                <w:color w:val="595959"/>
                              </w:rPr>
                              <w:t>____________(_____________________________) рубля ___ копеек</w:t>
                            </w:r>
                          </w:p>
                        </w:tc>
                      </w:tr>
                      <w:tr w:rsidR="00000249" w:rsidRPr="00080EB0" w14:paraId="3513278B" w14:textId="77777777" w:rsidTr="009472A6">
                        <w:trPr>
                          <w:trHeight w:val="105"/>
                        </w:trPr>
                        <w:tc>
                          <w:tcPr>
                            <w:tcW w:w="3008" w:type="dxa"/>
                            <w:hideMark/>
                          </w:tcPr>
                          <w:p w14:paraId="6091EA2B" w14:textId="77777777" w:rsidR="00000249" w:rsidRPr="00080EB0" w:rsidRDefault="00000249" w:rsidP="00D67F03">
                            <w:pPr>
                              <w:rPr>
                                <w:color w:val="595959"/>
                                <w:sz w:val="18"/>
                                <w:szCs w:val="18"/>
                              </w:rPr>
                            </w:pPr>
                            <w:r w:rsidRPr="009472A6">
                              <w:rPr>
                                <w:color w:val="595959"/>
                              </w:rPr>
                              <w:t xml:space="preserve"> </w:t>
                            </w:r>
                            <w:r>
                              <w:rPr>
                                <w:color w:val="595959"/>
                              </w:rPr>
                              <w:t xml:space="preserve">                          </w:t>
                            </w:r>
                            <w:r w:rsidRPr="009472A6">
                              <w:rPr>
                                <w:i/>
                                <w:color w:val="595959"/>
                                <w:sz w:val="20"/>
                                <w:szCs w:val="20"/>
                              </w:rPr>
                              <w:t>сумма прописью</w:t>
                            </w:r>
                          </w:p>
                        </w:tc>
                        <w:tc>
                          <w:tcPr>
                            <w:tcW w:w="1495" w:type="dxa"/>
                            <w:tcMar>
                              <w:top w:w="0" w:type="dxa"/>
                              <w:left w:w="490" w:type="dxa"/>
                              <w:bottom w:w="0" w:type="dxa"/>
                              <w:right w:w="0" w:type="dxa"/>
                            </w:tcMar>
                          </w:tcPr>
                          <w:p w14:paraId="58D157B9" w14:textId="77777777" w:rsidR="00000249" w:rsidRPr="00080EB0" w:rsidRDefault="00000249" w:rsidP="00D67F03">
                            <w:pPr>
                              <w:rPr>
                                <w:color w:val="595959"/>
                                <w:sz w:val="18"/>
                                <w:szCs w:val="18"/>
                              </w:rPr>
                            </w:pPr>
                          </w:p>
                        </w:tc>
                        <w:tc>
                          <w:tcPr>
                            <w:tcW w:w="5072" w:type="dxa"/>
                          </w:tcPr>
                          <w:p w14:paraId="721F47D2" w14:textId="77777777" w:rsidR="00000249" w:rsidRPr="00080EB0" w:rsidRDefault="00000249" w:rsidP="00D67F03">
                            <w:pPr>
                              <w:ind w:left="708"/>
                              <w:rPr>
                                <w:color w:val="595959"/>
                                <w:sz w:val="18"/>
                                <w:szCs w:val="18"/>
                              </w:rPr>
                            </w:pPr>
                          </w:p>
                        </w:tc>
                      </w:tr>
                      <w:tr w:rsidR="00000249" w:rsidRPr="00080EB0" w14:paraId="5F380753" w14:textId="77777777" w:rsidTr="00D67F03">
                        <w:trPr>
                          <w:trHeight w:val="322"/>
                        </w:trPr>
                        <w:tc>
                          <w:tcPr>
                            <w:tcW w:w="0" w:type="auto"/>
                            <w:gridSpan w:val="3"/>
                            <w:vAlign w:val="center"/>
                            <w:hideMark/>
                          </w:tcPr>
                          <w:p w14:paraId="3AE0DAD6" w14:textId="77777777" w:rsidR="00000249" w:rsidRPr="00080EB0" w:rsidRDefault="00000249" w:rsidP="00580A34">
                            <w:pPr>
                              <w:rPr>
                                <w:color w:val="595959"/>
                              </w:rPr>
                            </w:pPr>
                            <w:r w:rsidRPr="009472A6">
                              <w:rPr>
                                <w:bCs/>
                                <w:color w:val="595959"/>
                              </w:rPr>
                              <w:t>(позиции №№ 1-8, 10-11</w:t>
                            </w:r>
                            <w:r w:rsidRPr="009472A6">
                              <w:rPr>
                                <w:color w:val="595959"/>
                              </w:rPr>
                              <w:t xml:space="preserve"> </w:t>
                            </w:r>
                            <w:r w:rsidRPr="009472A6">
                              <w:rPr>
                                <w:bCs/>
                                <w:color w:val="595959"/>
                              </w:rPr>
                              <w:t xml:space="preserve">спецификации (приложение № </w:t>
                            </w:r>
                            <w:r>
                              <w:rPr>
                                <w:bCs/>
                                <w:color w:val="595959"/>
                              </w:rPr>
                              <w:t>1</w:t>
                            </w:r>
                            <w:r w:rsidRPr="009472A6">
                              <w:rPr>
                                <w:bCs/>
                                <w:color w:val="595959"/>
                              </w:rPr>
                              <w:t xml:space="preserve"> к </w:t>
                            </w:r>
                            <w:r>
                              <w:rPr>
                                <w:bCs/>
                                <w:color w:val="595959"/>
                              </w:rPr>
                              <w:t>договору</w:t>
                            </w:r>
                            <w:r w:rsidRPr="009472A6">
                              <w:rPr>
                                <w:bCs/>
                                <w:color w:val="595959"/>
                              </w:rPr>
                              <w:t xml:space="preserve">) НДС не облагаются в соответствии с </w:t>
                            </w:r>
                            <w:proofErr w:type="spellStart"/>
                            <w:r w:rsidRPr="009472A6">
                              <w:rPr>
                                <w:bCs/>
                                <w:color w:val="595959"/>
                              </w:rPr>
                              <w:t>пп</w:t>
                            </w:r>
                            <w:proofErr w:type="spellEnd"/>
                            <w:r w:rsidRPr="009472A6">
                              <w:rPr>
                                <w:bCs/>
                                <w:color w:val="595959"/>
                              </w:rPr>
                              <w:t>. 26 п. 2 ст. 149 Налогового кодекса Российской Федерации)</w:t>
                            </w:r>
                          </w:p>
                        </w:tc>
                      </w:tr>
                      <w:tr w:rsidR="00000249" w:rsidRPr="00080EB0" w14:paraId="1234EE57" w14:textId="77777777" w:rsidTr="00D67F03">
                        <w:trPr>
                          <w:trHeight w:val="197"/>
                        </w:trPr>
                        <w:tc>
                          <w:tcPr>
                            <w:tcW w:w="0" w:type="auto"/>
                            <w:gridSpan w:val="3"/>
                            <w:vAlign w:val="center"/>
                            <w:hideMark/>
                          </w:tcPr>
                          <w:p w14:paraId="037DF537" w14:textId="77777777" w:rsidR="00000249" w:rsidRPr="00080EB0" w:rsidRDefault="00000249" w:rsidP="00D67F03">
                            <w:pPr>
                              <w:rPr>
                                <w:color w:val="595959"/>
                                <w:sz w:val="12"/>
                                <w:szCs w:val="12"/>
                              </w:rPr>
                            </w:pPr>
                          </w:p>
                        </w:tc>
                      </w:tr>
                      <w:tr w:rsidR="00000249" w:rsidRPr="00080EB0" w14:paraId="35918BC0" w14:textId="77777777" w:rsidTr="00D67F03">
                        <w:trPr>
                          <w:trHeight w:val="306"/>
                        </w:trPr>
                        <w:tc>
                          <w:tcPr>
                            <w:tcW w:w="0" w:type="auto"/>
                            <w:gridSpan w:val="3"/>
                            <w:vAlign w:val="center"/>
                            <w:hideMark/>
                          </w:tcPr>
                          <w:p w14:paraId="13A82B4B" w14:textId="77777777" w:rsidR="00000249" w:rsidRPr="00080EB0" w:rsidRDefault="00000249" w:rsidP="00D67F03">
                            <w:pPr>
                              <w:jc w:val="both"/>
                              <w:rPr>
                                <w:color w:val="595959"/>
                              </w:rPr>
                            </w:pPr>
                            <w:r w:rsidRPr="00080EB0">
                              <w:rPr>
                                <w:color w:val="595959"/>
                              </w:rPr>
                              <w:t>2. Стороны претензий по объему и срокам переданных прав не имеют.</w:t>
                            </w:r>
                          </w:p>
                        </w:tc>
                      </w:tr>
                      <w:tr w:rsidR="00000249" w:rsidRPr="00080EB0" w14:paraId="5FAD0DEC" w14:textId="77777777" w:rsidTr="00D67F03">
                        <w:trPr>
                          <w:trHeight w:val="582"/>
                        </w:trPr>
                        <w:tc>
                          <w:tcPr>
                            <w:tcW w:w="0" w:type="auto"/>
                            <w:gridSpan w:val="3"/>
                            <w:vAlign w:val="center"/>
                            <w:hideMark/>
                          </w:tcPr>
                          <w:p w14:paraId="2BAB24BC" w14:textId="77777777" w:rsidR="00000249" w:rsidRPr="00080EB0" w:rsidRDefault="00000249" w:rsidP="00D67F03">
                            <w:pPr>
                              <w:jc w:val="both"/>
                              <w:rPr>
                                <w:color w:val="595959"/>
                              </w:rPr>
                            </w:pPr>
                            <w:r w:rsidRPr="00080EB0">
                              <w:rPr>
                                <w:color w:val="595959"/>
                              </w:rPr>
                              <w:t>3. Настоящий Акт составлен в 2-х идентичных экземплярах, имеющих равную юридическую силу, по одному для каждой стороны.</w:t>
                            </w:r>
                          </w:p>
                        </w:tc>
                      </w:tr>
                    </w:tbl>
                    <w:p w14:paraId="0CFBF778" w14:textId="77777777" w:rsidR="00000249" w:rsidRPr="00080EB0" w:rsidRDefault="00000249" w:rsidP="00000249">
                      <w:pPr>
                        <w:rPr>
                          <w:color w:val="595959"/>
                          <w:sz w:val="18"/>
                          <w:szCs w:val="18"/>
                        </w:rPr>
                      </w:pPr>
                    </w:p>
                    <w:tbl>
                      <w:tblPr>
                        <w:tblW w:w="5000" w:type="pct"/>
                        <w:tblCellMar>
                          <w:left w:w="31" w:type="dxa"/>
                          <w:right w:w="0" w:type="dxa"/>
                        </w:tblCellMar>
                        <w:tblLook w:val="04A0" w:firstRow="1" w:lastRow="0" w:firstColumn="1" w:lastColumn="0" w:noHBand="0" w:noVBand="1"/>
                      </w:tblPr>
                      <w:tblGrid>
                        <w:gridCol w:w="3680"/>
                        <w:gridCol w:w="300"/>
                        <w:gridCol w:w="300"/>
                        <w:gridCol w:w="300"/>
                        <w:gridCol w:w="299"/>
                        <w:gridCol w:w="51"/>
                        <w:gridCol w:w="3679"/>
                        <w:gridCol w:w="299"/>
                        <w:gridCol w:w="299"/>
                        <w:gridCol w:w="299"/>
                        <w:gridCol w:w="299"/>
                      </w:tblGrid>
                      <w:tr w:rsidR="00000249" w:rsidRPr="00080EB0" w14:paraId="1D7C41A9" w14:textId="77777777" w:rsidTr="00D67F03">
                        <w:trPr>
                          <w:trHeight w:val="322"/>
                        </w:trPr>
                        <w:tc>
                          <w:tcPr>
                            <w:tcW w:w="0" w:type="auto"/>
                            <w:gridSpan w:val="5"/>
                            <w:vAlign w:val="center"/>
                            <w:hideMark/>
                          </w:tcPr>
                          <w:p w14:paraId="39517D2D" w14:textId="77777777" w:rsidR="00000249" w:rsidRPr="00080EB0" w:rsidRDefault="00000249" w:rsidP="00D67F03">
                            <w:pPr>
                              <w:jc w:val="center"/>
                              <w:rPr>
                                <w:b/>
                                <w:bCs/>
                                <w:color w:val="595959"/>
                              </w:rPr>
                            </w:pPr>
                            <w:r w:rsidRPr="00080EB0">
                              <w:rPr>
                                <w:b/>
                                <w:bCs/>
                                <w:color w:val="595959"/>
                              </w:rPr>
                              <w:t>От Лицензиата</w:t>
                            </w:r>
                          </w:p>
                        </w:tc>
                        <w:tc>
                          <w:tcPr>
                            <w:tcW w:w="0" w:type="auto"/>
                            <w:vAlign w:val="center"/>
                            <w:hideMark/>
                          </w:tcPr>
                          <w:p w14:paraId="063C053D" w14:textId="77777777" w:rsidR="00000249" w:rsidRPr="00080EB0" w:rsidRDefault="00000249" w:rsidP="00D67F03">
                            <w:pPr>
                              <w:rPr>
                                <w:b/>
                                <w:bCs/>
                                <w:color w:val="595959"/>
                              </w:rPr>
                            </w:pPr>
                          </w:p>
                        </w:tc>
                        <w:tc>
                          <w:tcPr>
                            <w:tcW w:w="0" w:type="auto"/>
                            <w:gridSpan w:val="5"/>
                            <w:vAlign w:val="center"/>
                            <w:hideMark/>
                          </w:tcPr>
                          <w:p w14:paraId="47A19920" w14:textId="77777777" w:rsidR="00000249" w:rsidRPr="00080EB0" w:rsidRDefault="00000249" w:rsidP="00D67F03">
                            <w:pPr>
                              <w:jc w:val="center"/>
                              <w:rPr>
                                <w:b/>
                                <w:bCs/>
                                <w:color w:val="595959"/>
                              </w:rPr>
                            </w:pPr>
                            <w:r w:rsidRPr="00080EB0">
                              <w:rPr>
                                <w:b/>
                                <w:bCs/>
                                <w:color w:val="595959"/>
                              </w:rPr>
                              <w:t>От Пользователя</w:t>
                            </w:r>
                          </w:p>
                        </w:tc>
                      </w:tr>
                      <w:tr w:rsidR="00000249" w:rsidRPr="00080EB0" w14:paraId="5CF6AE46" w14:textId="77777777" w:rsidTr="00D67F03">
                        <w:trPr>
                          <w:trHeight w:val="322"/>
                        </w:trPr>
                        <w:tc>
                          <w:tcPr>
                            <w:tcW w:w="0" w:type="auto"/>
                            <w:gridSpan w:val="5"/>
                            <w:tcBorders>
                              <w:bottom w:val="single" w:sz="6" w:space="0" w:color="000000"/>
                            </w:tcBorders>
                            <w:vAlign w:val="center"/>
                            <w:hideMark/>
                          </w:tcPr>
                          <w:p w14:paraId="42EFAC7D" w14:textId="77777777" w:rsidR="00000249" w:rsidRPr="00080EB0" w:rsidRDefault="00000249" w:rsidP="00D67F03">
                            <w:pPr>
                              <w:rPr>
                                <w:color w:val="595959"/>
                              </w:rPr>
                            </w:pPr>
                          </w:p>
                        </w:tc>
                        <w:tc>
                          <w:tcPr>
                            <w:tcW w:w="0" w:type="auto"/>
                            <w:vAlign w:val="center"/>
                            <w:hideMark/>
                          </w:tcPr>
                          <w:p w14:paraId="7FB904CF" w14:textId="77777777" w:rsidR="00000249" w:rsidRPr="00080EB0" w:rsidRDefault="00000249" w:rsidP="00D67F03">
                            <w:pPr>
                              <w:rPr>
                                <w:color w:val="595959"/>
                              </w:rPr>
                            </w:pPr>
                          </w:p>
                        </w:tc>
                        <w:tc>
                          <w:tcPr>
                            <w:tcW w:w="0" w:type="auto"/>
                            <w:gridSpan w:val="5"/>
                            <w:tcBorders>
                              <w:bottom w:val="single" w:sz="6" w:space="0" w:color="000000"/>
                            </w:tcBorders>
                            <w:vAlign w:val="center"/>
                            <w:hideMark/>
                          </w:tcPr>
                          <w:p w14:paraId="77FA6B63" w14:textId="77777777" w:rsidR="00000249" w:rsidRPr="00080EB0" w:rsidRDefault="00000249" w:rsidP="00D67F03">
                            <w:pPr>
                              <w:rPr>
                                <w:color w:val="595959"/>
                              </w:rPr>
                            </w:pPr>
                          </w:p>
                        </w:tc>
                      </w:tr>
                      <w:tr w:rsidR="00000249" w:rsidRPr="00080EB0" w14:paraId="2D072DCD" w14:textId="77777777" w:rsidTr="00D67F03">
                        <w:trPr>
                          <w:trHeight w:val="260"/>
                        </w:trPr>
                        <w:tc>
                          <w:tcPr>
                            <w:tcW w:w="0" w:type="auto"/>
                            <w:gridSpan w:val="5"/>
                            <w:hideMark/>
                          </w:tcPr>
                          <w:p w14:paraId="7E889043" w14:textId="77777777" w:rsidR="00000249" w:rsidRPr="00080EB0" w:rsidRDefault="00000249" w:rsidP="00D67F03">
                            <w:pPr>
                              <w:jc w:val="center"/>
                              <w:rPr>
                                <w:color w:val="595959"/>
                                <w:sz w:val="18"/>
                                <w:szCs w:val="18"/>
                              </w:rPr>
                            </w:pPr>
                            <w:r w:rsidRPr="00080EB0">
                              <w:rPr>
                                <w:color w:val="595959"/>
                                <w:sz w:val="18"/>
                                <w:szCs w:val="18"/>
                              </w:rPr>
                              <w:t>наименование организации</w:t>
                            </w:r>
                          </w:p>
                        </w:tc>
                        <w:tc>
                          <w:tcPr>
                            <w:tcW w:w="0" w:type="auto"/>
                            <w:vAlign w:val="center"/>
                            <w:hideMark/>
                          </w:tcPr>
                          <w:p w14:paraId="58135C90" w14:textId="77777777" w:rsidR="00000249" w:rsidRPr="00080EB0" w:rsidRDefault="00000249" w:rsidP="00D67F03">
                            <w:pPr>
                              <w:rPr>
                                <w:color w:val="595959"/>
                                <w:sz w:val="18"/>
                                <w:szCs w:val="18"/>
                              </w:rPr>
                            </w:pPr>
                          </w:p>
                        </w:tc>
                        <w:tc>
                          <w:tcPr>
                            <w:tcW w:w="0" w:type="auto"/>
                            <w:gridSpan w:val="5"/>
                            <w:hideMark/>
                          </w:tcPr>
                          <w:p w14:paraId="79D2F4D3" w14:textId="77777777" w:rsidR="00000249" w:rsidRPr="00080EB0" w:rsidRDefault="00000249" w:rsidP="00D67F03">
                            <w:pPr>
                              <w:jc w:val="center"/>
                              <w:rPr>
                                <w:color w:val="595959"/>
                                <w:sz w:val="18"/>
                                <w:szCs w:val="18"/>
                              </w:rPr>
                            </w:pPr>
                            <w:r w:rsidRPr="00080EB0">
                              <w:rPr>
                                <w:color w:val="595959"/>
                                <w:sz w:val="18"/>
                                <w:szCs w:val="18"/>
                              </w:rPr>
                              <w:t>наименование организации</w:t>
                            </w:r>
                          </w:p>
                        </w:tc>
                      </w:tr>
                      <w:tr w:rsidR="00000249" w:rsidRPr="00080EB0" w14:paraId="50693784" w14:textId="77777777" w:rsidTr="00D67F03">
                        <w:trPr>
                          <w:trHeight w:val="322"/>
                        </w:trPr>
                        <w:tc>
                          <w:tcPr>
                            <w:tcW w:w="0" w:type="auto"/>
                            <w:tcBorders>
                              <w:bottom w:val="single" w:sz="6" w:space="0" w:color="000000"/>
                            </w:tcBorders>
                            <w:vAlign w:val="center"/>
                            <w:hideMark/>
                          </w:tcPr>
                          <w:p w14:paraId="0774E1BA" w14:textId="77777777" w:rsidR="00000249" w:rsidRPr="00080EB0" w:rsidRDefault="00000249" w:rsidP="00D67F03">
                            <w:pPr>
                              <w:rPr>
                                <w:color w:val="595959"/>
                              </w:rPr>
                            </w:pPr>
                          </w:p>
                        </w:tc>
                        <w:tc>
                          <w:tcPr>
                            <w:tcW w:w="0" w:type="auto"/>
                            <w:tcBorders>
                              <w:bottom w:val="single" w:sz="6" w:space="0" w:color="000000"/>
                            </w:tcBorders>
                            <w:vAlign w:val="center"/>
                            <w:hideMark/>
                          </w:tcPr>
                          <w:p w14:paraId="2A043E4A" w14:textId="77777777" w:rsidR="00000249" w:rsidRPr="00080EB0" w:rsidRDefault="00000249" w:rsidP="00D67F03">
                            <w:pPr>
                              <w:rPr>
                                <w:color w:val="595959"/>
                              </w:rPr>
                            </w:pPr>
                          </w:p>
                        </w:tc>
                        <w:tc>
                          <w:tcPr>
                            <w:tcW w:w="0" w:type="auto"/>
                            <w:tcBorders>
                              <w:bottom w:val="single" w:sz="6" w:space="0" w:color="000000"/>
                            </w:tcBorders>
                            <w:vAlign w:val="center"/>
                            <w:hideMark/>
                          </w:tcPr>
                          <w:p w14:paraId="7FD66CAE" w14:textId="77777777" w:rsidR="00000249" w:rsidRPr="00080EB0" w:rsidRDefault="00000249" w:rsidP="00D67F03">
                            <w:pPr>
                              <w:rPr>
                                <w:color w:val="595959"/>
                              </w:rPr>
                            </w:pPr>
                          </w:p>
                        </w:tc>
                        <w:tc>
                          <w:tcPr>
                            <w:tcW w:w="0" w:type="auto"/>
                            <w:tcBorders>
                              <w:bottom w:val="single" w:sz="6" w:space="0" w:color="000000"/>
                            </w:tcBorders>
                            <w:vAlign w:val="center"/>
                            <w:hideMark/>
                          </w:tcPr>
                          <w:p w14:paraId="60143A35" w14:textId="77777777" w:rsidR="00000249" w:rsidRPr="00080EB0" w:rsidRDefault="00000249" w:rsidP="00D67F03">
                            <w:pPr>
                              <w:rPr>
                                <w:color w:val="595959"/>
                              </w:rPr>
                            </w:pPr>
                          </w:p>
                        </w:tc>
                        <w:tc>
                          <w:tcPr>
                            <w:tcW w:w="0" w:type="auto"/>
                            <w:tcBorders>
                              <w:bottom w:val="single" w:sz="6" w:space="0" w:color="000000"/>
                            </w:tcBorders>
                            <w:vAlign w:val="center"/>
                            <w:hideMark/>
                          </w:tcPr>
                          <w:p w14:paraId="0309EBC8" w14:textId="77777777" w:rsidR="00000249" w:rsidRPr="00080EB0" w:rsidRDefault="00000249" w:rsidP="00D67F03">
                            <w:pPr>
                              <w:rPr>
                                <w:color w:val="595959"/>
                              </w:rPr>
                            </w:pPr>
                          </w:p>
                        </w:tc>
                        <w:tc>
                          <w:tcPr>
                            <w:tcW w:w="0" w:type="auto"/>
                            <w:vAlign w:val="center"/>
                            <w:hideMark/>
                          </w:tcPr>
                          <w:p w14:paraId="2EA71A0B" w14:textId="77777777" w:rsidR="00000249" w:rsidRPr="00080EB0" w:rsidRDefault="00000249" w:rsidP="00D67F03">
                            <w:pPr>
                              <w:rPr>
                                <w:color w:val="595959"/>
                              </w:rPr>
                            </w:pPr>
                          </w:p>
                        </w:tc>
                        <w:tc>
                          <w:tcPr>
                            <w:tcW w:w="0" w:type="auto"/>
                            <w:tcBorders>
                              <w:bottom w:val="single" w:sz="6" w:space="0" w:color="000000"/>
                            </w:tcBorders>
                            <w:vAlign w:val="center"/>
                            <w:hideMark/>
                          </w:tcPr>
                          <w:p w14:paraId="5B9EEF4A" w14:textId="77777777" w:rsidR="00000249" w:rsidRPr="00080EB0" w:rsidRDefault="00000249" w:rsidP="00D67F03">
                            <w:pPr>
                              <w:rPr>
                                <w:color w:val="595959"/>
                              </w:rPr>
                            </w:pPr>
                          </w:p>
                        </w:tc>
                        <w:tc>
                          <w:tcPr>
                            <w:tcW w:w="0" w:type="auto"/>
                            <w:tcBorders>
                              <w:bottom w:val="single" w:sz="6" w:space="0" w:color="000000"/>
                            </w:tcBorders>
                            <w:vAlign w:val="center"/>
                            <w:hideMark/>
                          </w:tcPr>
                          <w:p w14:paraId="7B4ECBD0" w14:textId="77777777" w:rsidR="00000249" w:rsidRPr="00080EB0" w:rsidRDefault="00000249" w:rsidP="00D67F03">
                            <w:pPr>
                              <w:rPr>
                                <w:color w:val="595959"/>
                              </w:rPr>
                            </w:pPr>
                          </w:p>
                        </w:tc>
                        <w:tc>
                          <w:tcPr>
                            <w:tcW w:w="0" w:type="auto"/>
                            <w:tcBorders>
                              <w:bottom w:val="single" w:sz="6" w:space="0" w:color="000000"/>
                            </w:tcBorders>
                            <w:vAlign w:val="center"/>
                            <w:hideMark/>
                          </w:tcPr>
                          <w:p w14:paraId="18EDD3EA" w14:textId="77777777" w:rsidR="00000249" w:rsidRPr="00080EB0" w:rsidRDefault="00000249" w:rsidP="00D67F03">
                            <w:pPr>
                              <w:rPr>
                                <w:color w:val="595959"/>
                              </w:rPr>
                            </w:pPr>
                          </w:p>
                        </w:tc>
                        <w:tc>
                          <w:tcPr>
                            <w:tcW w:w="0" w:type="auto"/>
                            <w:tcBorders>
                              <w:bottom w:val="single" w:sz="6" w:space="0" w:color="000000"/>
                            </w:tcBorders>
                            <w:vAlign w:val="center"/>
                            <w:hideMark/>
                          </w:tcPr>
                          <w:p w14:paraId="76E77A77" w14:textId="77777777" w:rsidR="00000249" w:rsidRPr="00080EB0" w:rsidRDefault="00000249" w:rsidP="00D67F03">
                            <w:pPr>
                              <w:rPr>
                                <w:color w:val="595959"/>
                              </w:rPr>
                            </w:pPr>
                          </w:p>
                        </w:tc>
                        <w:tc>
                          <w:tcPr>
                            <w:tcW w:w="0" w:type="auto"/>
                            <w:tcBorders>
                              <w:bottom w:val="single" w:sz="6" w:space="0" w:color="000000"/>
                            </w:tcBorders>
                            <w:vAlign w:val="center"/>
                            <w:hideMark/>
                          </w:tcPr>
                          <w:p w14:paraId="29522BDB" w14:textId="77777777" w:rsidR="00000249" w:rsidRPr="00080EB0" w:rsidRDefault="00000249" w:rsidP="00D67F03">
                            <w:pPr>
                              <w:rPr>
                                <w:color w:val="595959"/>
                              </w:rPr>
                            </w:pPr>
                          </w:p>
                        </w:tc>
                      </w:tr>
                      <w:tr w:rsidR="00000249" w:rsidRPr="00080EB0" w14:paraId="2CA7F4DB" w14:textId="77777777" w:rsidTr="00D67F03">
                        <w:trPr>
                          <w:trHeight w:val="260"/>
                        </w:trPr>
                        <w:tc>
                          <w:tcPr>
                            <w:tcW w:w="0" w:type="auto"/>
                            <w:gridSpan w:val="5"/>
                            <w:hideMark/>
                          </w:tcPr>
                          <w:p w14:paraId="6F839D50" w14:textId="77777777" w:rsidR="00000249" w:rsidRPr="00080EB0" w:rsidRDefault="00000249" w:rsidP="00D67F03">
                            <w:pPr>
                              <w:jc w:val="center"/>
                              <w:rPr>
                                <w:color w:val="595959"/>
                                <w:sz w:val="18"/>
                                <w:szCs w:val="18"/>
                              </w:rPr>
                            </w:pPr>
                            <w:r w:rsidRPr="00080EB0">
                              <w:rPr>
                                <w:color w:val="595959"/>
                                <w:sz w:val="18"/>
                                <w:szCs w:val="18"/>
                              </w:rPr>
                              <w:t>должность и ФИО руководителя организации</w:t>
                            </w:r>
                          </w:p>
                        </w:tc>
                        <w:tc>
                          <w:tcPr>
                            <w:tcW w:w="0" w:type="auto"/>
                            <w:vAlign w:val="center"/>
                            <w:hideMark/>
                          </w:tcPr>
                          <w:p w14:paraId="27370884" w14:textId="77777777" w:rsidR="00000249" w:rsidRPr="00080EB0" w:rsidRDefault="00000249" w:rsidP="00D67F03">
                            <w:pPr>
                              <w:rPr>
                                <w:color w:val="595959"/>
                                <w:sz w:val="18"/>
                                <w:szCs w:val="18"/>
                              </w:rPr>
                            </w:pPr>
                          </w:p>
                        </w:tc>
                        <w:tc>
                          <w:tcPr>
                            <w:tcW w:w="0" w:type="auto"/>
                            <w:gridSpan w:val="5"/>
                            <w:hideMark/>
                          </w:tcPr>
                          <w:p w14:paraId="054E6C93" w14:textId="77777777" w:rsidR="00000249" w:rsidRPr="00080EB0" w:rsidRDefault="00000249" w:rsidP="00D67F03">
                            <w:pPr>
                              <w:jc w:val="center"/>
                              <w:rPr>
                                <w:color w:val="595959"/>
                                <w:sz w:val="18"/>
                                <w:szCs w:val="18"/>
                              </w:rPr>
                            </w:pPr>
                            <w:r w:rsidRPr="00080EB0">
                              <w:rPr>
                                <w:color w:val="595959"/>
                                <w:sz w:val="18"/>
                                <w:szCs w:val="18"/>
                              </w:rPr>
                              <w:t>должность и ФИО руководителя организации</w:t>
                            </w:r>
                          </w:p>
                        </w:tc>
                      </w:tr>
                      <w:tr w:rsidR="00000249" w:rsidRPr="00080EB0" w14:paraId="699F700E" w14:textId="77777777" w:rsidTr="00D67F03">
                        <w:trPr>
                          <w:trHeight w:val="230"/>
                        </w:trPr>
                        <w:tc>
                          <w:tcPr>
                            <w:tcW w:w="0" w:type="auto"/>
                            <w:vAlign w:val="center"/>
                            <w:hideMark/>
                          </w:tcPr>
                          <w:p w14:paraId="42694AE7" w14:textId="77777777" w:rsidR="00000249" w:rsidRPr="00080EB0" w:rsidRDefault="00000249" w:rsidP="00D67F03">
                            <w:pPr>
                              <w:rPr>
                                <w:rFonts w:ascii="Arial" w:hAnsi="Arial" w:cs="Arial"/>
                                <w:color w:val="595959"/>
                              </w:rPr>
                            </w:pPr>
                            <w:r w:rsidRPr="00080EB0">
                              <w:rPr>
                                <w:color w:val="595959"/>
                                <w:sz w:val="20"/>
                                <w:szCs w:val="20"/>
                              </w:rPr>
                              <w:t>М.П.</w:t>
                            </w:r>
                          </w:p>
                        </w:tc>
                        <w:tc>
                          <w:tcPr>
                            <w:tcW w:w="0" w:type="auto"/>
                            <w:vAlign w:val="center"/>
                            <w:hideMark/>
                          </w:tcPr>
                          <w:p w14:paraId="5C6B557C" w14:textId="77777777" w:rsidR="00000249" w:rsidRPr="00080EB0" w:rsidRDefault="00000249" w:rsidP="00D67F03">
                            <w:pPr>
                              <w:rPr>
                                <w:rFonts w:ascii="Arial" w:hAnsi="Arial" w:cs="Arial"/>
                                <w:color w:val="595959"/>
                              </w:rPr>
                            </w:pPr>
                          </w:p>
                        </w:tc>
                        <w:tc>
                          <w:tcPr>
                            <w:tcW w:w="0" w:type="auto"/>
                            <w:vAlign w:val="center"/>
                            <w:hideMark/>
                          </w:tcPr>
                          <w:p w14:paraId="1CBB6086" w14:textId="77777777" w:rsidR="00000249" w:rsidRPr="00080EB0" w:rsidRDefault="00000249" w:rsidP="00D67F03">
                            <w:pPr>
                              <w:rPr>
                                <w:rFonts w:ascii="Arial" w:hAnsi="Arial" w:cs="Arial"/>
                                <w:color w:val="595959"/>
                              </w:rPr>
                            </w:pPr>
                          </w:p>
                        </w:tc>
                        <w:tc>
                          <w:tcPr>
                            <w:tcW w:w="0" w:type="auto"/>
                            <w:vAlign w:val="center"/>
                            <w:hideMark/>
                          </w:tcPr>
                          <w:p w14:paraId="5B72AC6D" w14:textId="77777777" w:rsidR="00000249" w:rsidRPr="00080EB0" w:rsidRDefault="00000249" w:rsidP="00D67F03">
                            <w:pPr>
                              <w:rPr>
                                <w:rFonts w:ascii="Arial" w:hAnsi="Arial" w:cs="Arial"/>
                                <w:color w:val="595959"/>
                              </w:rPr>
                            </w:pPr>
                          </w:p>
                        </w:tc>
                        <w:tc>
                          <w:tcPr>
                            <w:tcW w:w="0" w:type="auto"/>
                            <w:vAlign w:val="center"/>
                            <w:hideMark/>
                          </w:tcPr>
                          <w:p w14:paraId="594DB0D5" w14:textId="77777777" w:rsidR="00000249" w:rsidRPr="00080EB0" w:rsidRDefault="00000249" w:rsidP="00D67F03">
                            <w:pPr>
                              <w:rPr>
                                <w:rFonts w:ascii="Arial" w:hAnsi="Arial" w:cs="Arial"/>
                                <w:color w:val="595959"/>
                              </w:rPr>
                            </w:pPr>
                          </w:p>
                        </w:tc>
                        <w:tc>
                          <w:tcPr>
                            <w:tcW w:w="0" w:type="auto"/>
                            <w:vAlign w:val="center"/>
                            <w:hideMark/>
                          </w:tcPr>
                          <w:p w14:paraId="1485B00D" w14:textId="77777777" w:rsidR="00000249" w:rsidRPr="00080EB0" w:rsidRDefault="00000249" w:rsidP="00D67F03">
                            <w:pPr>
                              <w:rPr>
                                <w:rFonts w:ascii="Arial" w:hAnsi="Arial" w:cs="Arial"/>
                                <w:color w:val="595959"/>
                              </w:rPr>
                            </w:pPr>
                          </w:p>
                        </w:tc>
                        <w:tc>
                          <w:tcPr>
                            <w:tcW w:w="0" w:type="auto"/>
                            <w:vAlign w:val="center"/>
                            <w:hideMark/>
                          </w:tcPr>
                          <w:p w14:paraId="67BF9FF0" w14:textId="77777777" w:rsidR="00000249" w:rsidRPr="00080EB0" w:rsidRDefault="00000249" w:rsidP="00D67F03">
                            <w:pPr>
                              <w:rPr>
                                <w:rFonts w:ascii="Arial" w:hAnsi="Arial" w:cs="Arial"/>
                                <w:color w:val="595959"/>
                              </w:rPr>
                            </w:pPr>
                            <w:r w:rsidRPr="00080EB0">
                              <w:rPr>
                                <w:color w:val="595959"/>
                                <w:sz w:val="20"/>
                                <w:szCs w:val="20"/>
                              </w:rPr>
                              <w:t>М.П.</w:t>
                            </w:r>
                          </w:p>
                        </w:tc>
                        <w:tc>
                          <w:tcPr>
                            <w:tcW w:w="0" w:type="auto"/>
                            <w:vAlign w:val="center"/>
                            <w:hideMark/>
                          </w:tcPr>
                          <w:p w14:paraId="3D67A363" w14:textId="77777777" w:rsidR="00000249" w:rsidRPr="00080EB0" w:rsidRDefault="00000249" w:rsidP="00D67F03">
                            <w:pPr>
                              <w:rPr>
                                <w:rFonts w:ascii="Arial" w:hAnsi="Arial" w:cs="Arial"/>
                                <w:color w:val="595959"/>
                              </w:rPr>
                            </w:pPr>
                          </w:p>
                        </w:tc>
                        <w:tc>
                          <w:tcPr>
                            <w:tcW w:w="0" w:type="auto"/>
                            <w:vAlign w:val="center"/>
                            <w:hideMark/>
                          </w:tcPr>
                          <w:p w14:paraId="4BF3E7B4" w14:textId="77777777" w:rsidR="00000249" w:rsidRPr="00080EB0" w:rsidRDefault="00000249" w:rsidP="00D67F03">
                            <w:pPr>
                              <w:rPr>
                                <w:rFonts w:ascii="Arial" w:hAnsi="Arial" w:cs="Arial"/>
                                <w:color w:val="595959"/>
                              </w:rPr>
                            </w:pPr>
                          </w:p>
                        </w:tc>
                        <w:tc>
                          <w:tcPr>
                            <w:tcW w:w="0" w:type="auto"/>
                            <w:vAlign w:val="center"/>
                            <w:hideMark/>
                          </w:tcPr>
                          <w:p w14:paraId="670CBCF4" w14:textId="77777777" w:rsidR="00000249" w:rsidRPr="00080EB0" w:rsidRDefault="00000249" w:rsidP="00D67F03">
                            <w:pPr>
                              <w:rPr>
                                <w:rFonts w:ascii="Arial" w:hAnsi="Arial" w:cs="Arial"/>
                                <w:color w:val="595959"/>
                              </w:rPr>
                            </w:pPr>
                          </w:p>
                        </w:tc>
                        <w:tc>
                          <w:tcPr>
                            <w:tcW w:w="0" w:type="auto"/>
                            <w:vAlign w:val="center"/>
                            <w:hideMark/>
                          </w:tcPr>
                          <w:p w14:paraId="6EB9D14D" w14:textId="77777777" w:rsidR="00000249" w:rsidRPr="00080EB0" w:rsidRDefault="00000249" w:rsidP="00D67F03">
                            <w:pPr>
                              <w:rPr>
                                <w:rFonts w:ascii="Arial" w:hAnsi="Arial" w:cs="Arial"/>
                                <w:color w:val="595959"/>
                              </w:rPr>
                            </w:pPr>
                          </w:p>
                        </w:tc>
                      </w:tr>
                    </w:tbl>
                    <w:p w14:paraId="249AB74F" w14:textId="77777777" w:rsidR="00000249" w:rsidRPr="00080EB0" w:rsidRDefault="00000249" w:rsidP="00000249">
                      <w:pPr>
                        <w:rPr>
                          <w:color w:val="595959"/>
                        </w:rPr>
                      </w:pPr>
                    </w:p>
                  </w:txbxContent>
                </v:textbox>
                <w10:wrap type="topAndBottom"/>
                <w10:anchorlock/>
              </v:shape>
            </w:pict>
          </mc:Fallback>
        </mc:AlternateContent>
      </w:r>
    </w:p>
    <w:p w14:paraId="4869205E" w14:textId="77777777" w:rsidR="00000249" w:rsidRPr="001A311F" w:rsidRDefault="00000249" w:rsidP="00000249">
      <w:pPr>
        <w:tabs>
          <w:tab w:val="left" w:pos="4775"/>
        </w:tabs>
        <w:jc w:val="center"/>
        <w:rPr>
          <w:u w:val="single"/>
        </w:rPr>
      </w:pPr>
      <w:r w:rsidRPr="001A311F">
        <w:rPr>
          <w:u w:val="single"/>
        </w:rPr>
        <w:t>ФОРМА СОГЛАСОВАНА</w:t>
      </w:r>
    </w:p>
    <w:tbl>
      <w:tblPr>
        <w:tblW w:w="5000" w:type="pct"/>
        <w:tblLayout w:type="fixed"/>
        <w:tblLook w:val="04A0" w:firstRow="1" w:lastRow="0" w:firstColumn="1" w:lastColumn="0" w:noHBand="0" w:noVBand="1"/>
      </w:tblPr>
      <w:tblGrid>
        <w:gridCol w:w="4564"/>
        <w:gridCol w:w="446"/>
        <w:gridCol w:w="4702"/>
      </w:tblGrid>
      <w:tr w:rsidR="00000249" w:rsidRPr="001A311F" w14:paraId="1D66D592" w14:textId="77777777" w:rsidTr="00506227">
        <w:tc>
          <w:tcPr>
            <w:tcW w:w="4463" w:type="dxa"/>
          </w:tcPr>
          <w:p w14:paraId="040B90BE" w14:textId="77777777" w:rsidR="00000249" w:rsidRPr="001A311F" w:rsidRDefault="00000249" w:rsidP="00506227">
            <w:pPr>
              <w:jc w:val="center"/>
              <w:rPr>
                <w:lang w:val="en-US"/>
              </w:rPr>
            </w:pPr>
            <w:r w:rsidRPr="001A311F">
              <w:rPr>
                <w:b/>
                <w:bCs/>
              </w:rPr>
              <w:t>Лицензиат:</w:t>
            </w:r>
          </w:p>
        </w:tc>
        <w:tc>
          <w:tcPr>
            <w:tcW w:w="436" w:type="dxa"/>
          </w:tcPr>
          <w:p w14:paraId="4ABC6D4A" w14:textId="77777777" w:rsidR="00000249" w:rsidRPr="001A311F" w:rsidRDefault="00000249" w:rsidP="00506227">
            <w:pPr>
              <w:jc w:val="center"/>
              <w:rPr>
                <w:b/>
                <w:bCs/>
              </w:rPr>
            </w:pPr>
          </w:p>
        </w:tc>
        <w:tc>
          <w:tcPr>
            <w:tcW w:w="4597" w:type="dxa"/>
          </w:tcPr>
          <w:p w14:paraId="39B9866D" w14:textId="77777777" w:rsidR="00000249" w:rsidRPr="001A311F" w:rsidRDefault="00000249" w:rsidP="00506227">
            <w:pPr>
              <w:jc w:val="center"/>
              <w:rPr>
                <w:lang w:val="en-US"/>
              </w:rPr>
            </w:pPr>
            <w:r w:rsidRPr="001A311F">
              <w:rPr>
                <w:b/>
                <w:bCs/>
              </w:rPr>
              <w:t>Пользователь:</w:t>
            </w:r>
          </w:p>
        </w:tc>
      </w:tr>
      <w:tr w:rsidR="00000249" w:rsidRPr="001A311F" w14:paraId="4468472A" w14:textId="77777777" w:rsidTr="00506227">
        <w:tc>
          <w:tcPr>
            <w:tcW w:w="4463" w:type="dxa"/>
          </w:tcPr>
          <w:p w14:paraId="0D1C10F1" w14:textId="77777777" w:rsidR="00000249" w:rsidRPr="001A311F" w:rsidRDefault="00000249" w:rsidP="00506227">
            <w:bookmarkStart w:id="25" w:name="НаименованиеОрганизацииКраткоеПриложени2"/>
            <w:bookmarkEnd w:id="25"/>
          </w:p>
          <w:p w14:paraId="08C2AB4C" w14:textId="77777777" w:rsidR="00000249" w:rsidRPr="001A311F" w:rsidRDefault="00000249" w:rsidP="00506227">
            <w:pPr>
              <w:rPr>
                <w:b/>
              </w:rPr>
            </w:pPr>
            <w:r w:rsidRPr="001A311F">
              <w:t>____________________/ _____________/</w:t>
            </w:r>
          </w:p>
          <w:p w14:paraId="2F322980" w14:textId="77777777" w:rsidR="00000249" w:rsidRPr="001A311F" w:rsidRDefault="00000249" w:rsidP="00506227">
            <w:pPr>
              <w:jc w:val="both"/>
            </w:pPr>
            <w:r w:rsidRPr="001A311F">
              <w:rPr>
                <w:i/>
                <w:sz w:val="16"/>
                <w:szCs w:val="16"/>
              </w:rPr>
              <w:t>(подписано ЭЦП)</w:t>
            </w:r>
          </w:p>
        </w:tc>
        <w:tc>
          <w:tcPr>
            <w:tcW w:w="436" w:type="dxa"/>
          </w:tcPr>
          <w:p w14:paraId="326ED164" w14:textId="77777777" w:rsidR="00000249" w:rsidRPr="001A311F" w:rsidRDefault="00000249" w:rsidP="00506227">
            <w:pPr>
              <w:jc w:val="both"/>
            </w:pPr>
          </w:p>
        </w:tc>
        <w:tc>
          <w:tcPr>
            <w:tcW w:w="4597" w:type="dxa"/>
          </w:tcPr>
          <w:p w14:paraId="6063C484" w14:textId="77777777" w:rsidR="00000249" w:rsidRPr="001A311F" w:rsidRDefault="00000249" w:rsidP="00506227">
            <w:bookmarkStart w:id="26" w:name="НаименованиеКонтрагентаПриложение2"/>
            <w:bookmarkEnd w:id="26"/>
          </w:p>
          <w:p w14:paraId="6E76D7F6" w14:textId="77777777" w:rsidR="00000249" w:rsidRPr="001A311F" w:rsidRDefault="00000249" w:rsidP="00506227">
            <w:pPr>
              <w:rPr>
                <w:b/>
              </w:rPr>
            </w:pPr>
            <w:r w:rsidRPr="001A311F">
              <w:t>_____________________/ _____________/</w:t>
            </w:r>
          </w:p>
          <w:p w14:paraId="6047FAAA" w14:textId="77777777" w:rsidR="00000249" w:rsidRPr="001A311F" w:rsidRDefault="00000249" w:rsidP="00506227">
            <w:pPr>
              <w:jc w:val="both"/>
            </w:pPr>
            <w:r w:rsidRPr="001A311F">
              <w:rPr>
                <w:i/>
                <w:sz w:val="16"/>
                <w:szCs w:val="16"/>
              </w:rPr>
              <w:t>(подписано ЭЦП)</w:t>
            </w:r>
          </w:p>
        </w:tc>
      </w:tr>
    </w:tbl>
    <w:p w14:paraId="474E928E" w14:textId="77777777" w:rsidR="00F37375" w:rsidRPr="0004479C" w:rsidRDefault="00F37375" w:rsidP="00000249"/>
    <w:sectPr w:rsidR="00F37375" w:rsidRPr="0004479C" w:rsidSect="002F3262">
      <w:footerReference w:type="default" r:id="rId41"/>
      <w:footerReference w:type="first" r:id="rId42"/>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9D75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E01893" w:rsidRDefault="00E01893" w:rsidP="00B067D9">
      <w:r>
        <w:separator/>
      </w:r>
    </w:p>
  </w:endnote>
  <w:endnote w:type="continuationSeparator" w:id="0">
    <w:p w14:paraId="7E4CB255" w14:textId="77777777" w:rsidR="00E01893" w:rsidRDefault="00E0189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E01893" w:rsidRDefault="00E0189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01893" w:rsidRDefault="00E01893"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FC53F2C" w:rsidR="00E01893" w:rsidRPr="00B067D9" w:rsidRDefault="00E0189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53A93">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3B0BB94" w:rsidR="00E01893" w:rsidRDefault="00E01893">
    <w:pPr>
      <w:pStyle w:val="a6"/>
      <w:jc w:val="right"/>
    </w:pPr>
    <w:r>
      <w:fldChar w:fldCharType="begin"/>
    </w:r>
    <w:r>
      <w:instrText>PAGE   \* MERGEFORMAT</w:instrText>
    </w:r>
    <w:r>
      <w:fldChar w:fldCharType="separate"/>
    </w:r>
    <w:r w:rsidR="00653A93">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E01893" w:rsidRDefault="00E01893"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E01893" w:rsidRDefault="00E01893"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5C565740" w:rsidR="00E01893" w:rsidRPr="00B13D19" w:rsidRDefault="00E01893" w:rsidP="003C19CB">
    <w:pPr>
      <w:pStyle w:val="a6"/>
      <w:jc w:val="right"/>
    </w:pPr>
    <w:r w:rsidRPr="00B13D19">
      <w:fldChar w:fldCharType="begin"/>
    </w:r>
    <w:r w:rsidRPr="00B13D19">
      <w:instrText>PAGE   \* MERGEFORMAT</w:instrText>
    </w:r>
    <w:r w:rsidRPr="00B13D19">
      <w:fldChar w:fldCharType="separate"/>
    </w:r>
    <w:r w:rsidR="00653A93">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099BF96" w:rsidR="00E01893" w:rsidRPr="00203AD7" w:rsidRDefault="00E01893" w:rsidP="00C46F56">
    <w:pPr>
      <w:pStyle w:val="a6"/>
      <w:jc w:val="right"/>
    </w:pPr>
    <w:r>
      <w:fldChar w:fldCharType="begin"/>
    </w:r>
    <w:r>
      <w:instrText>PAGE   \* MERGEFORMAT</w:instrText>
    </w:r>
    <w:r>
      <w:fldChar w:fldCharType="separate"/>
    </w:r>
    <w:r w:rsidR="00653A93">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E01893" w:rsidRPr="004B4EFB" w:rsidRDefault="00E01893" w:rsidP="00C46F56">
    <w:pPr>
      <w:pStyle w:val="a6"/>
      <w:jc w:val="right"/>
    </w:pPr>
    <w:r w:rsidRPr="004B4EFB">
      <w:t>Задание на проведение закупки</w:t>
    </w:r>
  </w:p>
  <w:p w14:paraId="12C535D2" w14:textId="77777777" w:rsidR="00E01893" w:rsidRPr="004B4EFB" w:rsidRDefault="00E01893"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E01893" w:rsidRPr="00203AD7" w:rsidRDefault="00E01893"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5984D1EE" w:rsidR="00E01893" w:rsidRPr="00203AD7" w:rsidRDefault="00E01893" w:rsidP="00777A76">
    <w:pPr>
      <w:pStyle w:val="a6"/>
      <w:jc w:val="right"/>
    </w:pPr>
    <w:r>
      <w:fldChar w:fldCharType="begin"/>
    </w:r>
    <w:r>
      <w:instrText>PAGE   \* MERGEFORMAT</w:instrText>
    </w:r>
    <w:r>
      <w:fldChar w:fldCharType="separate"/>
    </w:r>
    <w:r w:rsidR="00653A93">
      <w:rPr>
        <w:noProof/>
      </w:rPr>
      <w:t>29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E01893" w:rsidRPr="00203AD7" w:rsidRDefault="00E01893"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E01893" w:rsidRDefault="00E01893" w:rsidP="00B067D9">
      <w:r>
        <w:separator/>
      </w:r>
    </w:p>
  </w:footnote>
  <w:footnote w:type="continuationSeparator" w:id="0">
    <w:p w14:paraId="48854807" w14:textId="77777777" w:rsidR="00E01893" w:rsidRDefault="00E01893"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359" w14:textId="77777777" w:rsidR="00000249" w:rsidRPr="008108F0" w:rsidRDefault="00000249" w:rsidP="00D67F0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77903"/>
    <w:multiLevelType w:val="multilevel"/>
    <w:tmpl w:val="9212206C"/>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74611EC"/>
    <w:multiLevelType w:val="multilevel"/>
    <w:tmpl w:val="A296DEE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ADA4091"/>
    <w:multiLevelType w:val="multilevel"/>
    <w:tmpl w:val="7FB493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AD6691"/>
    <w:multiLevelType w:val="multilevel"/>
    <w:tmpl w:val="69F20312"/>
    <w:lvl w:ilvl="0">
      <w:start w:val="10"/>
      <w:numFmt w:val="decimal"/>
      <w:lvlText w:val="%1."/>
      <w:lvlJc w:val="left"/>
      <w:pPr>
        <w:ind w:left="480" w:hanging="480"/>
      </w:pPr>
      <w:rPr>
        <w:rFonts w:hint="default"/>
        <w:b/>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5A67A48"/>
    <w:multiLevelType w:val="multilevel"/>
    <w:tmpl w:val="CDB8B882"/>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9D4AF9"/>
    <w:multiLevelType w:val="multilevel"/>
    <w:tmpl w:val="13D095A4"/>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8D45532"/>
    <w:multiLevelType w:val="multilevel"/>
    <w:tmpl w:val="810ACB9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E743125"/>
    <w:multiLevelType w:val="hybridMultilevel"/>
    <w:tmpl w:val="318ADB12"/>
    <w:lvl w:ilvl="0" w:tplc="2118EE94">
      <w:start w:val="1"/>
      <w:numFmt w:val="bullet"/>
      <w:lvlText w:val="—"/>
      <w:lvlJc w:val="left"/>
      <w:pPr>
        <w:ind w:left="810" w:hanging="360"/>
      </w:pPr>
      <w:rPr>
        <w:rFonts w:ascii="Tahoma" w:hAnsi="Tahoma"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9">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847682"/>
    <w:multiLevelType w:val="hybridMultilevel"/>
    <w:tmpl w:val="B156BC36"/>
    <w:lvl w:ilvl="0" w:tplc="6FE289B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1C72B56"/>
    <w:multiLevelType w:val="multilevel"/>
    <w:tmpl w:val="5EC2C8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4">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6">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7">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8">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56930524"/>
    <w:multiLevelType w:val="multilevel"/>
    <w:tmpl w:val="C55CFB1E"/>
    <w:lvl w:ilvl="0">
      <w:start w:val="1"/>
      <w:numFmt w:val="decimal"/>
      <w:lvlText w:val="%1."/>
      <w:lvlJc w:val="left"/>
      <w:pPr>
        <w:tabs>
          <w:tab w:val="num" w:pos="1288"/>
        </w:tabs>
        <w:ind w:left="1288" w:hanging="720"/>
      </w:pPr>
      <w:rPr>
        <w:rFonts w:hint="default"/>
      </w:rPr>
    </w:lvl>
    <w:lvl w:ilvl="1">
      <w:start w:val="1"/>
      <w:numFmt w:val="decimal"/>
      <w:lvlText w:val="%1.%2."/>
      <w:lvlJc w:val="left"/>
      <w:pPr>
        <w:tabs>
          <w:tab w:val="num" w:pos="1571"/>
        </w:tabs>
        <w:ind w:left="1571" w:hanging="7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3">
    <w:nsid w:val="56D75155"/>
    <w:multiLevelType w:val="hybridMultilevel"/>
    <w:tmpl w:val="91DE7752"/>
    <w:lvl w:ilvl="0" w:tplc="B8FC308A">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1136861"/>
    <w:multiLevelType w:val="multilevel"/>
    <w:tmpl w:val="7C8CADAA"/>
    <w:lvl w:ilvl="0">
      <w:start w:val="1"/>
      <w:numFmt w:val="decimal"/>
      <w:lvlText w:val="%1."/>
      <w:lvlJc w:val="left"/>
      <w:pPr>
        <w:ind w:left="720" w:hanging="360"/>
      </w:pPr>
      <w:rPr>
        <w:rFonts w:cs="Times New Roman" w:hint="default"/>
        <w:b/>
      </w:rPr>
    </w:lvl>
    <w:lvl w:ilvl="1">
      <w:start w:val="1"/>
      <w:numFmt w:val="decimal"/>
      <w:isLgl/>
      <w:lvlText w:val="%1.%2."/>
      <w:lvlJc w:val="left"/>
      <w:pPr>
        <w:ind w:left="2562"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2">
    <w:nsid w:val="6C931E6C"/>
    <w:multiLevelType w:val="multilevel"/>
    <w:tmpl w:val="90C41F38"/>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57"/>
  </w:num>
  <w:num w:numId="3">
    <w:abstractNumId w:val="31"/>
  </w:num>
  <w:num w:numId="4">
    <w:abstractNumId w:val="26"/>
  </w:num>
  <w:num w:numId="5">
    <w:abstractNumId w:val="8"/>
  </w:num>
  <w:num w:numId="6">
    <w:abstractNumId w:val="4"/>
  </w:num>
  <w:num w:numId="7">
    <w:abstractNumId w:val="7"/>
  </w:num>
  <w:num w:numId="8">
    <w:abstractNumId w:val="45"/>
  </w:num>
  <w:num w:numId="9">
    <w:abstractNumId w:val="54"/>
  </w:num>
  <w:num w:numId="10">
    <w:abstractNumId w:val="59"/>
  </w:num>
  <w:num w:numId="11">
    <w:abstractNumId w:val="50"/>
  </w:num>
  <w:num w:numId="12">
    <w:abstractNumId w:val="15"/>
  </w:num>
  <w:num w:numId="13">
    <w:abstractNumId w:val="20"/>
  </w:num>
  <w:num w:numId="14">
    <w:abstractNumId w:val="29"/>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3"/>
  </w:num>
  <w:num w:numId="18">
    <w:abstractNumId w:val="21"/>
  </w:num>
  <w:num w:numId="19">
    <w:abstractNumId w:val="39"/>
  </w:num>
  <w:num w:numId="20">
    <w:abstractNumId w:val="46"/>
  </w:num>
  <w:num w:numId="21">
    <w:abstractNumId w:val="24"/>
  </w:num>
  <w:num w:numId="22">
    <w:abstractNumId w:val="44"/>
  </w:num>
  <w:num w:numId="23">
    <w:abstractNumId w:val="34"/>
  </w:num>
  <w:num w:numId="24">
    <w:abstractNumId w:val="51"/>
  </w:num>
  <w:num w:numId="25">
    <w:abstractNumId w:val="41"/>
  </w:num>
  <w:num w:numId="26">
    <w:abstractNumId w:val="60"/>
  </w:num>
  <w:num w:numId="27">
    <w:abstractNumId w:val="18"/>
  </w:num>
  <w:num w:numId="28">
    <w:abstractNumId w:val="56"/>
  </w:num>
  <w:num w:numId="29">
    <w:abstractNumId w:val="6"/>
  </w:num>
  <w:num w:numId="30">
    <w:abstractNumId w:val="36"/>
  </w:num>
  <w:num w:numId="31">
    <w:abstractNumId w:val="11"/>
  </w:num>
  <w:num w:numId="32">
    <w:abstractNumId w:val="25"/>
  </w:num>
  <w:num w:numId="33">
    <w:abstractNumId w:val="17"/>
  </w:num>
  <w:num w:numId="34">
    <w:abstractNumId w:val="47"/>
  </w:num>
  <w:num w:numId="35">
    <w:abstractNumId w:val="33"/>
  </w:num>
  <w:num w:numId="36">
    <w:abstractNumId w:val="14"/>
  </w:num>
  <w:num w:numId="37">
    <w:abstractNumId w:val="37"/>
  </w:num>
  <w:num w:numId="38">
    <w:abstractNumId w:val="27"/>
  </w:num>
  <w:num w:numId="39">
    <w:abstractNumId w:val="35"/>
  </w:num>
  <w:num w:numId="40">
    <w:abstractNumId w:val="40"/>
  </w:num>
  <w:num w:numId="41">
    <w:abstractNumId w:val="29"/>
  </w:num>
  <w:num w:numId="42">
    <w:abstractNumId w:val="38"/>
  </w:num>
  <w:num w:numId="43">
    <w:abstractNumId w:val="54"/>
    <w:lvlOverride w:ilvl="2">
      <w:lvl w:ilvl="2" w:tplc="7B0039A4">
        <w:start w:val="1"/>
        <w:numFmt w:val="decimal"/>
        <w:lvlText w:val="%3)"/>
        <w:lvlJc w:val="left"/>
        <w:pPr>
          <w:ind w:left="2340" w:hanging="360"/>
        </w:pPr>
        <w:rPr>
          <w:rFonts w:hint="default"/>
        </w:rPr>
      </w:lvl>
    </w:lvlOverride>
  </w:num>
  <w:num w:numId="44">
    <w:abstractNumId w:val="58"/>
  </w:num>
  <w:num w:numId="45">
    <w:abstractNumId w:val="48"/>
  </w:num>
  <w:num w:numId="46">
    <w:abstractNumId w:val="5"/>
  </w:num>
  <w:num w:numId="47">
    <w:abstractNumId w:val="42"/>
  </w:num>
  <w:num w:numId="48">
    <w:abstractNumId w:val="28"/>
  </w:num>
  <w:num w:numId="49">
    <w:abstractNumId w:val="43"/>
  </w:num>
  <w:num w:numId="50">
    <w:abstractNumId w:val="23"/>
  </w:num>
  <w:num w:numId="51">
    <w:abstractNumId w:val="22"/>
  </w:num>
  <w:num w:numId="52">
    <w:abstractNumId w:val="10"/>
  </w:num>
  <w:num w:numId="53">
    <w:abstractNumId w:val="32"/>
  </w:num>
  <w:num w:numId="54">
    <w:abstractNumId w:val="3"/>
  </w:num>
  <w:num w:numId="55">
    <w:abstractNumId w:val="12"/>
  </w:num>
  <w:num w:numId="56">
    <w:abstractNumId w:val="52"/>
  </w:num>
  <w:num w:numId="57">
    <w:abstractNumId w:val="16"/>
  </w:num>
  <w:num w:numId="58">
    <w:abstractNumId w:val="49"/>
  </w:num>
  <w:num w:numId="59">
    <w:abstractNumId w:val="30"/>
  </w:num>
  <w:num w:numId="60">
    <w:abstractNumId w:val="55"/>
  </w:num>
  <w:num w:numId="61">
    <w:abstractNumId w:val="13"/>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49"/>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6F9"/>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1BB9"/>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0857"/>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0FA6"/>
    <w:rsid w:val="004F10E2"/>
    <w:rsid w:val="004F2179"/>
    <w:rsid w:val="004F222F"/>
    <w:rsid w:val="004F36DC"/>
    <w:rsid w:val="004F3BD1"/>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5F40"/>
    <w:rsid w:val="00537100"/>
    <w:rsid w:val="00541829"/>
    <w:rsid w:val="00543A35"/>
    <w:rsid w:val="00546930"/>
    <w:rsid w:val="00547704"/>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3CBD"/>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3A93"/>
    <w:rsid w:val="00654DAE"/>
    <w:rsid w:val="00655024"/>
    <w:rsid w:val="00655C00"/>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1BF1"/>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0197"/>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6704E"/>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855"/>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E23"/>
    <w:rsid w:val="00DA2FE4"/>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893"/>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9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9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3978783">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03175293">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eader" Target="header1.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C:\Users\Kuliutnikov\AppData\Local\Microsoft\Windows\INetCache\IE\L1I6KPPF\security@ncrc.ru" TargetMode="Externa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file:///C:\Users\Kuliutnikov\AppData\Local\Microsoft\Windows\INetCache\IE\L1I6KPPF\info@ncrc.ru" TargetMode="External"/><Relationship Id="rId46" Type="http://schemas.microsoft.com/office/2011/relationships/people" Target="peop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95E77-FE62-4445-BCE8-8FD98035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10713</Words>
  <Characters>61065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2023-06-22T08:52:00Z</cp:lastPrinted>
  <dcterms:created xsi:type="dcterms:W3CDTF">2023-11-16T14:43:00Z</dcterms:created>
  <dcterms:modified xsi:type="dcterms:W3CDTF">2023-11-27T09:07:00Z</dcterms:modified>
</cp:coreProperties>
</file>