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DE" w:rsidRPr="00AA53E6" w:rsidRDefault="000D4ADE" w:rsidP="0057089E">
      <w:pPr>
        <w:pStyle w:val="11"/>
        <w:keepNext w:val="0"/>
        <w:widowControl w:val="0"/>
        <w:jc w:val="center"/>
        <w:rPr>
          <w:b/>
          <w:bCs/>
          <w:color w:val="000000"/>
          <w:sz w:val="24"/>
        </w:rPr>
      </w:pPr>
      <w:r w:rsidRPr="00AA53E6">
        <w:rPr>
          <w:b/>
          <w:bCs/>
          <w:color w:val="000000"/>
          <w:sz w:val="24"/>
        </w:rPr>
        <w:t>ИЗВЕЩЕНИ</w:t>
      </w:r>
      <w:r w:rsidR="00FD7904" w:rsidRPr="00AA53E6">
        <w:rPr>
          <w:b/>
          <w:bCs/>
          <w:color w:val="000000"/>
          <w:sz w:val="24"/>
        </w:rPr>
        <w:t>Е</w:t>
      </w:r>
    </w:p>
    <w:p w:rsidR="0057089E" w:rsidRPr="00AA53E6" w:rsidRDefault="00E74AE3" w:rsidP="0057089E">
      <w:pPr>
        <w:widowControl w:val="0"/>
        <w:ind w:right="34"/>
        <w:jc w:val="center"/>
        <w:rPr>
          <w:b/>
          <w:bCs/>
          <w:color w:val="000000"/>
        </w:rPr>
      </w:pPr>
      <w:r w:rsidRPr="00AA53E6">
        <w:rPr>
          <w:b/>
          <w:color w:val="000000"/>
        </w:rPr>
        <w:t xml:space="preserve">о проведении </w:t>
      </w:r>
      <w:r w:rsidR="0070403A" w:rsidRPr="00AA53E6">
        <w:rPr>
          <w:b/>
          <w:bCs/>
          <w:color w:val="000000"/>
        </w:rPr>
        <w:t>аукциона</w:t>
      </w:r>
      <w:r w:rsidR="002E1CB9" w:rsidRPr="00AA53E6">
        <w:rPr>
          <w:b/>
          <w:bCs/>
          <w:color w:val="000000"/>
        </w:rPr>
        <w:t xml:space="preserve"> в электронной форме</w:t>
      </w:r>
    </w:p>
    <w:p w:rsidR="0092584D" w:rsidRPr="00AA53E6" w:rsidRDefault="00687597" w:rsidP="0057089E">
      <w:pPr>
        <w:widowControl w:val="0"/>
        <w:ind w:right="34"/>
        <w:jc w:val="center"/>
        <w:rPr>
          <w:b/>
          <w:bCs/>
          <w:color w:val="000000"/>
        </w:rPr>
      </w:pPr>
      <w:r w:rsidRPr="00AA53E6">
        <w:rPr>
          <w:b/>
          <w:bCs/>
          <w:color w:val="000000"/>
        </w:rPr>
        <w:t xml:space="preserve">от </w:t>
      </w:r>
      <w:r w:rsidR="003B25B2">
        <w:rPr>
          <w:b/>
          <w:bCs/>
          <w:color w:val="000000"/>
        </w:rPr>
        <w:t>30</w:t>
      </w:r>
      <w:r w:rsidR="0099670D">
        <w:rPr>
          <w:b/>
          <w:bCs/>
          <w:color w:val="000000"/>
        </w:rPr>
        <w:t>.04</w:t>
      </w:r>
      <w:r w:rsidRPr="00AA53E6">
        <w:rPr>
          <w:b/>
          <w:bCs/>
          <w:color w:val="000000"/>
        </w:rPr>
        <w:t xml:space="preserve">.2025 г. № </w:t>
      </w:r>
      <w:r w:rsidR="001F52B5" w:rsidRPr="00AA53E6">
        <w:rPr>
          <w:b/>
          <w:bCs/>
          <w:color w:val="000000"/>
        </w:rPr>
        <w:t>АЭФ-</w:t>
      </w:r>
      <w:r w:rsidR="00863C3D">
        <w:rPr>
          <w:b/>
          <w:bCs/>
          <w:color w:val="000000"/>
        </w:rPr>
        <w:t>УП</w:t>
      </w:r>
      <w:r w:rsidR="001F52B5" w:rsidRPr="00AA53E6">
        <w:rPr>
          <w:b/>
          <w:bCs/>
          <w:color w:val="000000"/>
        </w:rPr>
        <w:t>-34</w:t>
      </w:r>
      <w:r w:rsidR="00863C3D">
        <w:rPr>
          <w:b/>
          <w:bCs/>
          <w:color w:val="000000"/>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484"/>
        <w:gridCol w:w="5098"/>
      </w:tblGrid>
      <w:tr w:rsidR="00CA1C6C" w:rsidRPr="00AA53E6" w:rsidTr="00E67A49">
        <w:trPr>
          <w:trHeight w:val="449"/>
        </w:trPr>
        <w:tc>
          <w:tcPr>
            <w:tcW w:w="301" w:type="pct"/>
            <w:shd w:val="clear" w:color="auto" w:fill="auto"/>
            <w:vAlign w:val="center"/>
          </w:tcPr>
          <w:p w:rsidR="002E648A" w:rsidRPr="00AA53E6" w:rsidRDefault="002E648A" w:rsidP="00E3431C">
            <w:pPr>
              <w:widowControl w:val="0"/>
              <w:ind w:right="34"/>
              <w:jc w:val="center"/>
              <w:rPr>
                <w:b/>
                <w:color w:val="000000"/>
              </w:rPr>
            </w:pPr>
            <w:r w:rsidRPr="00AA53E6">
              <w:rPr>
                <w:b/>
                <w:color w:val="000000"/>
              </w:rPr>
              <w:t>№ п/п</w:t>
            </w:r>
          </w:p>
        </w:tc>
        <w:tc>
          <w:tcPr>
            <w:tcW w:w="2199" w:type="pct"/>
            <w:shd w:val="clear" w:color="auto" w:fill="auto"/>
            <w:vAlign w:val="center"/>
          </w:tcPr>
          <w:p w:rsidR="002E648A" w:rsidRPr="00AA53E6" w:rsidRDefault="002E648A" w:rsidP="00E3431C">
            <w:pPr>
              <w:widowControl w:val="0"/>
              <w:ind w:right="34"/>
              <w:jc w:val="center"/>
              <w:rPr>
                <w:b/>
                <w:color w:val="000000"/>
              </w:rPr>
            </w:pPr>
            <w:r w:rsidRPr="00AA53E6">
              <w:rPr>
                <w:b/>
                <w:color w:val="000000"/>
              </w:rPr>
              <w:t>Наименование</w:t>
            </w:r>
          </w:p>
        </w:tc>
        <w:tc>
          <w:tcPr>
            <w:tcW w:w="2500" w:type="pct"/>
            <w:shd w:val="clear" w:color="auto" w:fill="auto"/>
            <w:vAlign w:val="center"/>
          </w:tcPr>
          <w:p w:rsidR="002E648A" w:rsidRPr="00AA53E6" w:rsidRDefault="00BB441E" w:rsidP="00710477">
            <w:pPr>
              <w:widowControl w:val="0"/>
              <w:ind w:right="34"/>
              <w:jc w:val="center"/>
              <w:rPr>
                <w:b/>
                <w:color w:val="000000"/>
              </w:rPr>
            </w:pPr>
            <w:r w:rsidRPr="00AA53E6">
              <w:rPr>
                <w:b/>
                <w:color w:val="000000"/>
              </w:rPr>
              <w:t xml:space="preserve">Содержание </w:t>
            </w:r>
          </w:p>
        </w:tc>
      </w:tr>
      <w:tr w:rsidR="00811AFC" w:rsidRPr="00AA53E6" w:rsidTr="00BE2A10">
        <w:tc>
          <w:tcPr>
            <w:tcW w:w="301" w:type="pct"/>
            <w:shd w:val="clear" w:color="auto" w:fill="auto"/>
            <w:vAlign w:val="center"/>
          </w:tcPr>
          <w:p w:rsidR="008B08B1" w:rsidRPr="00AA53E6" w:rsidRDefault="008B08B1" w:rsidP="00E116B8">
            <w:pPr>
              <w:widowControl w:val="0"/>
              <w:numPr>
                <w:ilvl w:val="0"/>
                <w:numId w:val="30"/>
              </w:numPr>
              <w:tabs>
                <w:tab w:val="left" w:pos="1276"/>
                <w:tab w:val="left" w:pos="1560"/>
              </w:tabs>
              <w:ind w:left="0" w:firstLine="0"/>
              <w:jc w:val="center"/>
              <w:rPr>
                <w:b/>
                <w:color w:val="000000"/>
              </w:rPr>
            </w:pPr>
          </w:p>
        </w:tc>
        <w:tc>
          <w:tcPr>
            <w:tcW w:w="4699" w:type="pct"/>
            <w:gridSpan w:val="2"/>
            <w:shd w:val="clear" w:color="auto" w:fill="auto"/>
            <w:vAlign w:val="center"/>
          </w:tcPr>
          <w:p w:rsidR="008B08B1" w:rsidRPr="00AA53E6" w:rsidRDefault="0070403A" w:rsidP="0070403A">
            <w:pPr>
              <w:widowControl w:val="0"/>
              <w:tabs>
                <w:tab w:val="left" w:pos="1134"/>
                <w:tab w:val="left" w:pos="1276"/>
                <w:tab w:val="left" w:pos="1560"/>
              </w:tabs>
              <w:ind w:left="41"/>
              <w:jc w:val="center"/>
              <w:rPr>
                <w:b/>
                <w:color w:val="000000"/>
              </w:rPr>
            </w:pPr>
            <w:r w:rsidRPr="00AA53E6">
              <w:rPr>
                <w:b/>
                <w:color w:val="000000"/>
              </w:rPr>
              <w:t>С</w:t>
            </w:r>
            <w:r w:rsidR="00B73363" w:rsidRPr="00AA53E6">
              <w:rPr>
                <w:b/>
                <w:color w:val="000000"/>
              </w:rPr>
              <w:t>ведения</w:t>
            </w:r>
            <w:r w:rsidRPr="00AA53E6">
              <w:rPr>
                <w:b/>
                <w:color w:val="000000"/>
              </w:rPr>
              <w:t xml:space="preserve"> о заказчике</w:t>
            </w:r>
          </w:p>
        </w:tc>
      </w:tr>
      <w:tr w:rsidR="00CA1C6C" w:rsidRPr="00AA53E6" w:rsidTr="00E67A49">
        <w:tc>
          <w:tcPr>
            <w:tcW w:w="301" w:type="pct"/>
            <w:shd w:val="clear" w:color="auto" w:fill="auto"/>
          </w:tcPr>
          <w:p w:rsidR="00E3431C" w:rsidRPr="00AA53E6" w:rsidRDefault="00E3431C" w:rsidP="00E116B8">
            <w:pPr>
              <w:widowControl w:val="0"/>
              <w:numPr>
                <w:ilvl w:val="0"/>
                <w:numId w:val="29"/>
              </w:numPr>
              <w:ind w:left="0" w:right="1026" w:firstLine="0"/>
              <w:rPr>
                <w:color w:val="000000"/>
              </w:rPr>
            </w:pPr>
          </w:p>
        </w:tc>
        <w:tc>
          <w:tcPr>
            <w:tcW w:w="2199" w:type="pct"/>
            <w:shd w:val="clear" w:color="auto" w:fill="auto"/>
          </w:tcPr>
          <w:p w:rsidR="002E648A" w:rsidRPr="00AA53E6" w:rsidRDefault="0070403A" w:rsidP="00E3431C">
            <w:pPr>
              <w:pStyle w:val="11"/>
              <w:keepNext w:val="0"/>
              <w:widowControl w:val="0"/>
              <w:tabs>
                <w:tab w:val="left" w:pos="284"/>
                <w:tab w:val="left" w:pos="426"/>
                <w:tab w:val="left" w:pos="1134"/>
              </w:tabs>
              <w:jc w:val="both"/>
              <w:rPr>
                <w:b/>
                <w:color w:val="000000"/>
                <w:sz w:val="24"/>
              </w:rPr>
            </w:pPr>
            <w:r w:rsidRPr="00AA53E6">
              <w:rPr>
                <w:color w:val="000000"/>
                <w:sz w:val="24"/>
              </w:rPr>
              <w:t>Наименование заказчика</w:t>
            </w:r>
          </w:p>
        </w:tc>
        <w:tc>
          <w:tcPr>
            <w:tcW w:w="2500" w:type="pct"/>
            <w:shd w:val="clear" w:color="auto" w:fill="auto"/>
          </w:tcPr>
          <w:p w:rsidR="002E648A" w:rsidRPr="00AA53E6" w:rsidRDefault="00B73363" w:rsidP="00F8720F">
            <w:pPr>
              <w:pStyle w:val="11"/>
              <w:keepNext w:val="0"/>
              <w:widowControl w:val="0"/>
              <w:tabs>
                <w:tab w:val="left" w:pos="284"/>
                <w:tab w:val="left" w:pos="426"/>
              </w:tabs>
              <w:jc w:val="both"/>
              <w:rPr>
                <w:color w:val="000000"/>
                <w:sz w:val="24"/>
              </w:rPr>
            </w:pPr>
            <w:r w:rsidRPr="00AA53E6">
              <w:rPr>
                <w:color w:val="000000"/>
                <w:sz w:val="24"/>
              </w:rPr>
              <w:t>А</w:t>
            </w:r>
            <w:r w:rsidR="00E3431C" w:rsidRPr="00AA53E6">
              <w:rPr>
                <w:color w:val="000000"/>
                <w:sz w:val="24"/>
              </w:rPr>
              <w:t>кционерное общество «</w:t>
            </w:r>
            <w:r w:rsidR="00E0105F" w:rsidRPr="00AA53E6">
              <w:rPr>
                <w:bCs/>
                <w:color w:val="000000"/>
                <w:sz w:val="24"/>
              </w:rPr>
              <w:t>КАВКАЗ.РФ</w:t>
            </w:r>
            <w:r w:rsidR="00E3431C" w:rsidRPr="00AA53E6">
              <w:rPr>
                <w:color w:val="000000"/>
                <w:sz w:val="24"/>
              </w:rPr>
              <w:t>»</w:t>
            </w:r>
            <w:r w:rsidR="00F8720F" w:rsidRPr="00AA53E6">
              <w:rPr>
                <w:color w:val="000000"/>
                <w:sz w:val="24"/>
              </w:rPr>
              <w:t xml:space="preserve"> </w:t>
            </w:r>
            <w:r w:rsidR="00E0105F" w:rsidRPr="00AA53E6">
              <w:rPr>
                <w:color w:val="000000"/>
                <w:sz w:val="24"/>
              </w:rPr>
              <w:br/>
            </w:r>
            <w:r w:rsidR="00E3431C" w:rsidRPr="00AA53E6">
              <w:rPr>
                <w:color w:val="000000"/>
                <w:sz w:val="24"/>
              </w:rPr>
              <w:t>(АО «</w:t>
            </w:r>
            <w:r w:rsidR="00E0105F" w:rsidRPr="00AA53E6">
              <w:rPr>
                <w:bCs/>
                <w:color w:val="000000"/>
                <w:sz w:val="24"/>
              </w:rPr>
              <w:t>КАВКАЗ.РФ</w:t>
            </w:r>
            <w:r w:rsidR="00E3431C" w:rsidRPr="00AA53E6">
              <w:rPr>
                <w:color w:val="000000"/>
                <w:sz w:val="24"/>
              </w:rPr>
              <w:t>», ИН</w:t>
            </w:r>
            <w:r w:rsidR="00E569B5" w:rsidRPr="00AA53E6">
              <w:rPr>
                <w:color w:val="000000"/>
                <w:sz w:val="24"/>
              </w:rPr>
              <w:t>Н 2632100740)</w:t>
            </w:r>
          </w:p>
        </w:tc>
      </w:tr>
      <w:tr w:rsidR="00406BDF" w:rsidRPr="00AA53E6" w:rsidTr="00E67A49">
        <w:tc>
          <w:tcPr>
            <w:tcW w:w="301" w:type="pct"/>
            <w:shd w:val="clear" w:color="auto" w:fill="auto"/>
          </w:tcPr>
          <w:p w:rsidR="00406BDF" w:rsidRPr="00AA53E6" w:rsidRDefault="00406BDF" w:rsidP="00E116B8">
            <w:pPr>
              <w:widowControl w:val="0"/>
              <w:numPr>
                <w:ilvl w:val="0"/>
                <w:numId w:val="29"/>
              </w:numPr>
              <w:ind w:left="0" w:right="1026" w:firstLine="0"/>
              <w:rPr>
                <w:color w:val="000000"/>
              </w:rPr>
            </w:pPr>
          </w:p>
        </w:tc>
        <w:tc>
          <w:tcPr>
            <w:tcW w:w="2199" w:type="pct"/>
            <w:shd w:val="clear" w:color="auto" w:fill="auto"/>
          </w:tcPr>
          <w:p w:rsidR="00406BDF" w:rsidRPr="00AA53E6" w:rsidRDefault="00406BDF" w:rsidP="00E3431C">
            <w:pPr>
              <w:pStyle w:val="11"/>
              <w:keepNext w:val="0"/>
              <w:widowControl w:val="0"/>
              <w:tabs>
                <w:tab w:val="left" w:pos="284"/>
                <w:tab w:val="left" w:pos="426"/>
                <w:tab w:val="left" w:pos="1134"/>
              </w:tabs>
              <w:jc w:val="both"/>
              <w:rPr>
                <w:color w:val="000000"/>
                <w:sz w:val="24"/>
              </w:rPr>
            </w:pPr>
            <w:r w:rsidRPr="00AA53E6">
              <w:rPr>
                <w:color w:val="000000"/>
                <w:sz w:val="24"/>
              </w:rPr>
              <w:t>Место нахождения</w:t>
            </w:r>
          </w:p>
        </w:tc>
        <w:tc>
          <w:tcPr>
            <w:tcW w:w="2500" w:type="pct"/>
            <w:shd w:val="clear" w:color="auto" w:fill="auto"/>
          </w:tcPr>
          <w:p w:rsidR="00406BDF" w:rsidRPr="00AA53E6" w:rsidRDefault="00F8720F" w:rsidP="00B5462E">
            <w:pPr>
              <w:pStyle w:val="11"/>
              <w:keepNext w:val="0"/>
              <w:widowControl w:val="0"/>
              <w:tabs>
                <w:tab w:val="left" w:pos="284"/>
                <w:tab w:val="left" w:pos="426"/>
                <w:tab w:val="left" w:pos="1134"/>
              </w:tabs>
              <w:rPr>
                <w:color w:val="000000"/>
                <w:sz w:val="24"/>
              </w:rPr>
            </w:pPr>
            <w:r w:rsidRPr="00AA53E6">
              <w:rPr>
                <w:color w:val="000000"/>
                <w:sz w:val="24"/>
              </w:rPr>
              <w:t>123112, Российская Федерация, г.</w:t>
            </w:r>
            <w:r w:rsidR="007C3C88" w:rsidRPr="00AA53E6">
              <w:rPr>
                <w:color w:val="000000"/>
                <w:sz w:val="24"/>
              </w:rPr>
              <w:t xml:space="preserve"> Москва,</w:t>
            </w:r>
            <w:r w:rsidR="00B5462E" w:rsidRPr="00AA53E6">
              <w:rPr>
                <w:color w:val="000000"/>
                <w:sz w:val="24"/>
              </w:rPr>
              <w:br/>
            </w:r>
            <w:r w:rsidR="007C3C88" w:rsidRPr="00AA53E6">
              <w:rPr>
                <w:color w:val="000000"/>
                <w:sz w:val="24"/>
              </w:rPr>
              <w:t xml:space="preserve"> ул. Тестовская, дом 10</w:t>
            </w:r>
          </w:p>
        </w:tc>
      </w:tr>
      <w:tr w:rsidR="00406BDF" w:rsidRPr="00AA53E6" w:rsidTr="00E67A49">
        <w:tc>
          <w:tcPr>
            <w:tcW w:w="301" w:type="pct"/>
            <w:shd w:val="clear" w:color="auto" w:fill="auto"/>
          </w:tcPr>
          <w:p w:rsidR="00406BDF" w:rsidRPr="00AA53E6" w:rsidRDefault="00406BDF" w:rsidP="00E116B8">
            <w:pPr>
              <w:widowControl w:val="0"/>
              <w:numPr>
                <w:ilvl w:val="0"/>
                <w:numId w:val="29"/>
              </w:numPr>
              <w:ind w:left="0" w:right="1026" w:firstLine="0"/>
              <w:rPr>
                <w:color w:val="000000"/>
              </w:rPr>
            </w:pPr>
          </w:p>
        </w:tc>
        <w:tc>
          <w:tcPr>
            <w:tcW w:w="2199" w:type="pct"/>
            <w:shd w:val="clear" w:color="auto" w:fill="auto"/>
          </w:tcPr>
          <w:p w:rsidR="00406BDF" w:rsidRPr="00AA53E6" w:rsidRDefault="00406BDF" w:rsidP="00E3431C">
            <w:pPr>
              <w:pStyle w:val="11"/>
              <w:keepNext w:val="0"/>
              <w:widowControl w:val="0"/>
              <w:tabs>
                <w:tab w:val="left" w:pos="284"/>
                <w:tab w:val="left" w:pos="426"/>
                <w:tab w:val="left" w:pos="1134"/>
              </w:tabs>
              <w:jc w:val="both"/>
              <w:rPr>
                <w:color w:val="000000"/>
                <w:sz w:val="24"/>
              </w:rPr>
            </w:pPr>
            <w:r w:rsidRPr="00AA53E6">
              <w:rPr>
                <w:color w:val="000000"/>
                <w:sz w:val="24"/>
              </w:rPr>
              <w:t>Почтовый адрес</w:t>
            </w:r>
          </w:p>
        </w:tc>
        <w:tc>
          <w:tcPr>
            <w:tcW w:w="2500" w:type="pct"/>
            <w:shd w:val="clear" w:color="auto" w:fill="auto"/>
          </w:tcPr>
          <w:p w:rsidR="00406BDF" w:rsidRPr="00AA53E6" w:rsidRDefault="00E61C65" w:rsidP="00E61C65">
            <w:pPr>
              <w:pStyle w:val="11"/>
              <w:keepNext w:val="0"/>
              <w:widowControl w:val="0"/>
              <w:tabs>
                <w:tab w:val="left" w:pos="284"/>
                <w:tab w:val="left" w:pos="426"/>
              </w:tabs>
              <w:jc w:val="both"/>
              <w:rPr>
                <w:color w:val="000000"/>
                <w:sz w:val="24"/>
              </w:rPr>
            </w:pPr>
            <w:r w:rsidRPr="00AA53E6">
              <w:rPr>
                <w:color w:val="000000"/>
                <w:sz w:val="24"/>
              </w:rPr>
              <w:t xml:space="preserve">ул. </w:t>
            </w:r>
            <w:proofErr w:type="spellStart"/>
            <w:r w:rsidRPr="00AA53E6">
              <w:rPr>
                <w:color w:val="000000"/>
                <w:sz w:val="24"/>
              </w:rPr>
              <w:t>Тестовская</w:t>
            </w:r>
            <w:proofErr w:type="spellEnd"/>
            <w:r w:rsidRPr="00AA53E6">
              <w:rPr>
                <w:color w:val="000000"/>
                <w:sz w:val="24"/>
              </w:rPr>
              <w:t>, д. 10, г. Москва,</w:t>
            </w:r>
            <w:r w:rsidR="00907DFA" w:rsidRPr="00AA53E6">
              <w:rPr>
                <w:color w:val="000000"/>
                <w:sz w:val="24"/>
              </w:rPr>
              <w:t xml:space="preserve"> 123112</w:t>
            </w:r>
          </w:p>
        </w:tc>
      </w:tr>
      <w:tr w:rsidR="00493FD1" w:rsidRPr="00AA53E6" w:rsidTr="00E67A49">
        <w:tc>
          <w:tcPr>
            <w:tcW w:w="301" w:type="pct"/>
            <w:shd w:val="clear" w:color="auto" w:fill="auto"/>
          </w:tcPr>
          <w:p w:rsidR="00493FD1" w:rsidRPr="00AA53E6" w:rsidRDefault="00493FD1" w:rsidP="00E116B8">
            <w:pPr>
              <w:widowControl w:val="0"/>
              <w:numPr>
                <w:ilvl w:val="0"/>
                <w:numId w:val="29"/>
              </w:numPr>
              <w:ind w:left="0" w:right="1026" w:firstLine="0"/>
              <w:rPr>
                <w:color w:val="000000"/>
              </w:rPr>
            </w:pPr>
          </w:p>
        </w:tc>
        <w:tc>
          <w:tcPr>
            <w:tcW w:w="2199" w:type="pct"/>
            <w:shd w:val="clear" w:color="auto" w:fill="auto"/>
          </w:tcPr>
          <w:p w:rsidR="00493FD1" w:rsidRPr="00AA53E6" w:rsidRDefault="00493FD1"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заказчика</w:t>
            </w:r>
          </w:p>
        </w:tc>
        <w:tc>
          <w:tcPr>
            <w:tcW w:w="2500" w:type="pct"/>
            <w:shd w:val="clear" w:color="auto" w:fill="auto"/>
          </w:tcPr>
          <w:p w:rsidR="00493FD1" w:rsidRPr="00AA53E6" w:rsidRDefault="003B25B2" w:rsidP="00E61C65">
            <w:pPr>
              <w:pStyle w:val="11"/>
              <w:keepNext w:val="0"/>
              <w:widowControl w:val="0"/>
              <w:tabs>
                <w:tab w:val="left" w:pos="284"/>
                <w:tab w:val="left" w:pos="426"/>
              </w:tabs>
              <w:jc w:val="both"/>
              <w:rPr>
                <w:color w:val="000000"/>
                <w:sz w:val="24"/>
              </w:rPr>
            </w:pPr>
            <w:hyperlink r:id="rId8" w:history="1">
              <w:r w:rsidR="00493FD1" w:rsidRPr="00AA53E6">
                <w:rPr>
                  <w:rStyle w:val="a3"/>
                  <w:color w:val="000000"/>
                  <w:sz w:val="24"/>
                  <w:lang w:val="en-US"/>
                </w:rPr>
                <w:t>www</w:t>
              </w:r>
              <w:r w:rsidR="00493FD1" w:rsidRPr="00AA53E6">
                <w:rPr>
                  <w:rStyle w:val="a3"/>
                  <w:color w:val="000000"/>
                  <w:sz w:val="24"/>
                </w:rPr>
                <w:t>.</w:t>
              </w:r>
              <w:r w:rsidR="00493FD1" w:rsidRPr="00AA53E6">
                <w:rPr>
                  <w:rStyle w:val="a3"/>
                  <w:color w:val="000000"/>
                  <w:sz w:val="24"/>
                  <w:lang w:val="en-US"/>
                </w:rPr>
                <w:t>ncrc</w:t>
              </w:r>
              <w:r w:rsidR="00493FD1" w:rsidRPr="00AA53E6">
                <w:rPr>
                  <w:rStyle w:val="a3"/>
                  <w:color w:val="000000"/>
                  <w:sz w:val="24"/>
                </w:rPr>
                <w:t>.</w:t>
              </w:r>
              <w:r w:rsidR="00493FD1" w:rsidRPr="00AA53E6">
                <w:rPr>
                  <w:rStyle w:val="a3"/>
                  <w:color w:val="000000"/>
                  <w:sz w:val="24"/>
                  <w:lang w:val="en-US"/>
                </w:rPr>
                <w:t>ru</w:t>
              </w:r>
            </w:hyperlink>
          </w:p>
        </w:tc>
      </w:tr>
      <w:tr w:rsidR="00116B07" w:rsidRPr="00AA53E6" w:rsidTr="00E67A49">
        <w:tc>
          <w:tcPr>
            <w:tcW w:w="301" w:type="pct"/>
            <w:shd w:val="clear" w:color="auto" w:fill="auto"/>
          </w:tcPr>
          <w:p w:rsidR="00116B07" w:rsidRPr="00AA53E6" w:rsidRDefault="00116B07" w:rsidP="00E116B8">
            <w:pPr>
              <w:widowControl w:val="0"/>
              <w:numPr>
                <w:ilvl w:val="0"/>
                <w:numId w:val="29"/>
              </w:numPr>
              <w:ind w:left="0" w:right="1026" w:firstLine="0"/>
              <w:rPr>
                <w:color w:val="000000"/>
              </w:rPr>
            </w:pPr>
          </w:p>
        </w:tc>
        <w:tc>
          <w:tcPr>
            <w:tcW w:w="2199" w:type="pct"/>
            <w:shd w:val="clear" w:color="auto" w:fill="auto"/>
          </w:tcPr>
          <w:p w:rsidR="00116B07" w:rsidRPr="00AA53E6" w:rsidRDefault="00116B07"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электронной почты</w:t>
            </w:r>
          </w:p>
        </w:tc>
        <w:tc>
          <w:tcPr>
            <w:tcW w:w="2500" w:type="pct"/>
            <w:shd w:val="clear" w:color="auto" w:fill="auto"/>
          </w:tcPr>
          <w:p w:rsidR="00116B07" w:rsidRPr="00AA53E6" w:rsidRDefault="003B25B2" w:rsidP="00116B07">
            <w:pPr>
              <w:pStyle w:val="11"/>
              <w:keepNext w:val="0"/>
              <w:widowControl w:val="0"/>
              <w:tabs>
                <w:tab w:val="left" w:pos="284"/>
                <w:tab w:val="left" w:pos="426"/>
                <w:tab w:val="center" w:pos="4677"/>
              </w:tabs>
              <w:jc w:val="both"/>
              <w:rPr>
                <w:color w:val="000000"/>
                <w:sz w:val="24"/>
              </w:rPr>
            </w:pPr>
            <w:hyperlink r:id="rId9" w:history="1">
              <w:r w:rsidR="00116B07" w:rsidRPr="00AA53E6">
                <w:rPr>
                  <w:rStyle w:val="a3"/>
                  <w:color w:val="000000"/>
                  <w:sz w:val="24"/>
                </w:rPr>
                <w:t>info@ncrc.ru</w:t>
              </w:r>
            </w:hyperlink>
            <w:r w:rsidR="00116B07" w:rsidRPr="00AA53E6">
              <w:rPr>
                <w:rStyle w:val="a3"/>
                <w:color w:val="000000"/>
              </w:rPr>
              <w:t xml:space="preserve">, </w:t>
            </w:r>
            <w:hyperlink r:id="rId10" w:history="1">
              <w:r w:rsidR="00116B07" w:rsidRPr="00AA53E6">
                <w:rPr>
                  <w:rStyle w:val="a3"/>
                  <w:color w:val="000000"/>
                  <w:sz w:val="24"/>
                </w:rPr>
                <w:t>security@ncrc.ru</w:t>
              </w:r>
            </w:hyperlink>
          </w:p>
        </w:tc>
      </w:tr>
      <w:tr w:rsidR="00116B07" w:rsidRPr="00AA53E6" w:rsidTr="00E67A49">
        <w:tc>
          <w:tcPr>
            <w:tcW w:w="301" w:type="pct"/>
            <w:shd w:val="clear" w:color="auto" w:fill="auto"/>
          </w:tcPr>
          <w:p w:rsidR="00116B07" w:rsidRPr="00AA53E6" w:rsidRDefault="00116B07" w:rsidP="00E116B8">
            <w:pPr>
              <w:widowControl w:val="0"/>
              <w:numPr>
                <w:ilvl w:val="0"/>
                <w:numId w:val="29"/>
              </w:numPr>
              <w:ind w:left="0" w:right="1026" w:firstLine="0"/>
              <w:rPr>
                <w:color w:val="000000"/>
              </w:rPr>
            </w:pPr>
          </w:p>
        </w:tc>
        <w:tc>
          <w:tcPr>
            <w:tcW w:w="2199" w:type="pct"/>
            <w:shd w:val="clear" w:color="auto" w:fill="auto"/>
          </w:tcPr>
          <w:p w:rsidR="00116B07" w:rsidRPr="00AA53E6" w:rsidRDefault="00116B07" w:rsidP="00E3431C">
            <w:pPr>
              <w:pStyle w:val="11"/>
              <w:keepNext w:val="0"/>
              <w:widowControl w:val="0"/>
              <w:tabs>
                <w:tab w:val="left" w:pos="284"/>
                <w:tab w:val="left" w:pos="426"/>
                <w:tab w:val="left" w:pos="1134"/>
              </w:tabs>
              <w:jc w:val="both"/>
              <w:rPr>
                <w:color w:val="000000"/>
                <w:sz w:val="24"/>
              </w:rPr>
            </w:pPr>
            <w:r w:rsidRPr="00AA53E6">
              <w:rPr>
                <w:color w:val="000000"/>
                <w:sz w:val="24"/>
              </w:rPr>
              <w:t>Контактное лицо</w:t>
            </w:r>
          </w:p>
        </w:tc>
        <w:tc>
          <w:tcPr>
            <w:tcW w:w="2500" w:type="pct"/>
            <w:shd w:val="clear" w:color="auto" w:fill="auto"/>
          </w:tcPr>
          <w:p w:rsidR="00116B07" w:rsidRPr="00AA53E6" w:rsidRDefault="007A441D" w:rsidP="00116B07">
            <w:pPr>
              <w:pStyle w:val="11"/>
              <w:keepNext w:val="0"/>
              <w:widowControl w:val="0"/>
              <w:tabs>
                <w:tab w:val="left" w:pos="284"/>
                <w:tab w:val="left" w:pos="426"/>
                <w:tab w:val="center" w:pos="4677"/>
              </w:tabs>
              <w:jc w:val="both"/>
              <w:rPr>
                <w:color w:val="000000"/>
                <w:sz w:val="24"/>
              </w:rPr>
            </w:pPr>
            <w:r w:rsidRPr="00AA53E6">
              <w:rPr>
                <w:color w:val="000000"/>
                <w:sz w:val="24"/>
              </w:rPr>
              <w:t>Боев Владимир</w:t>
            </w:r>
            <w:r w:rsidR="00116B07" w:rsidRPr="00AA53E6">
              <w:rPr>
                <w:color w:val="000000"/>
                <w:sz w:val="24"/>
              </w:rPr>
              <w:t xml:space="preserve"> Александрович</w:t>
            </w:r>
          </w:p>
        </w:tc>
      </w:tr>
      <w:tr w:rsidR="00E569B5" w:rsidRPr="00AA53E6" w:rsidTr="00E67A49">
        <w:tc>
          <w:tcPr>
            <w:tcW w:w="301" w:type="pct"/>
            <w:shd w:val="clear" w:color="auto" w:fill="auto"/>
          </w:tcPr>
          <w:p w:rsidR="00E569B5" w:rsidRPr="00AA53E6" w:rsidRDefault="00E569B5" w:rsidP="00E116B8">
            <w:pPr>
              <w:widowControl w:val="0"/>
              <w:numPr>
                <w:ilvl w:val="0"/>
                <w:numId w:val="29"/>
              </w:numPr>
              <w:ind w:left="0" w:right="1026" w:firstLine="0"/>
              <w:rPr>
                <w:color w:val="000000"/>
              </w:rPr>
            </w:pPr>
          </w:p>
        </w:tc>
        <w:tc>
          <w:tcPr>
            <w:tcW w:w="2199" w:type="pct"/>
            <w:shd w:val="clear" w:color="auto" w:fill="auto"/>
          </w:tcPr>
          <w:p w:rsidR="00E569B5" w:rsidRPr="00AA53E6" w:rsidRDefault="00E569B5" w:rsidP="00E3431C">
            <w:pPr>
              <w:pStyle w:val="11"/>
              <w:keepNext w:val="0"/>
              <w:widowControl w:val="0"/>
              <w:tabs>
                <w:tab w:val="left" w:pos="284"/>
                <w:tab w:val="left" w:pos="426"/>
                <w:tab w:val="left" w:pos="1134"/>
              </w:tabs>
              <w:jc w:val="both"/>
              <w:rPr>
                <w:color w:val="000000"/>
                <w:sz w:val="24"/>
              </w:rPr>
            </w:pPr>
            <w:r w:rsidRPr="00AA53E6">
              <w:rPr>
                <w:color w:val="000000"/>
                <w:sz w:val="24"/>
              </w:rPr>
              <w:t>Телефон</w:t>
            </w:r>
          </w:p>
        </w:tc>
        <w:tc>
          <w:tcPr>
            <w:tcW w:w="2500" w:type="pct"/>
            <w:shd w:val="clear" w:color="auto" w:fill="auto"/>
          </w:tcPr>
          <w:p w:rsidR="00E569B5" w:rsidRPr="00AA53E6" w:rsidRDefault="00E569B5" w:rsidP="008A28CD">
            <w:pPr>
              <w:pStyle w:val="11"/>
              <w:keepNext w:val="0"/>
              <w:widowControl w:val="0"/>
              <w:tabs>
                <w:tab w:val="left" w:pos="284"/>
                <w:tab w:val="left" w:pos="426"/>
                <w:tab w:val="center" w:pos="4677"/>
              </w:tabs>
              <w:jc w:val="both"/>
              <w:rPr>
                <w:color w:val="000000"/>
                <w:sz w:val="24"/>
              </w:rPr>
            </w:pPr>
            <w:r w:rsidRPr="00AA53E6">
              <w:rPr>
                <w:color w:val="000000"/>
                <w:sz w:val="24"/>
              </w:rPr>
              <w:t xml:space="preserve">+7 (495) 775-91-22, доб.: </w:t>
            </w:r>
            <w:r w:rsidR="008A28CD" w:rsidRPr="00AA53E6">
              <w:rPr>
                <w:color w:val="000000"/>
                <w:sz w:val="24"/>
              </w:rPr>
              <w:t>1497</w:t>
            </w:r>
          </w:p>
        </w:tc>
      </w:tr>
      <w:tr w:rsidR="007F6F0E" w:rsidRPr="00AA53E6" w:rsidTr="00BE2A10">
        <w:tc>
          <w:tcPr>
            <w:tcW w:w="301" w:type="pct"/>
            <w:shd w:val="clear" w:color="auto" w:fill="auto"/>
            <w:vAlign w:val="center"/>
          </w:tcPr>
          <w:p w:rsidR="007F6F0E" w:rsidRPr="00AA53E6" w:rsidRDefault="007F6F0E" w:rsidP="007F6F0E">
            <w:pPr>
              <w:widowControl w:val="0"/>
              <w:numPr>
                <w:ilvl w:val="0"/>
                <w:numId w:val="30"/>
              </w:numPr>
              <w:tabs>
                <w:tab w:val="left" w:pos="1276"/>
                <w:tab w:val="left" w:pos="1560"/>
              </w:tabs>
              <w:ind w:left="0" w:firstLine="0"/>
              <w:jc w:val="center"/>
              <w:rPr>
                <w:b/>
                <w:color w:val="000000"/>
              </w:rPr>
            </w:pPr>
          </w:p>
        </w:tc>
        <w:tc>
          <w:tcPr>
            <w:tcW w:w="4699" w:type="pct"/>
            <w:gridSpan w:val="2"/>
            <w:shd w:val="clear" w:color="auto" w:fill="auto"/>
            <w:vAlign w:val="center"/>
          </w:tcPr>
          <w:p w:rsidR="007F6F0E" w:rsidRPr="00AA53E6" w:rsidRDefault="007F6F0E" w:rsidP="007F6F0E">
            <w:pPr>
              <w:widowControl w:val="0"/>
              <w:tabs>
                <w:tab w:val="left" w:pos="1134"/>
                <w:tab w:val="left" w:pos="1276"/>
                <w:tab w:val="left" w:pos="1560"/>
              </w:tabs>
              <w:ind w:left="41"/>
              <w:jc w:val="center"/>
              <w:rPr>
                <w:b/>
                <w:color w:val="000000"/>
              </w:rPr>
            </w:pPr>
            <w:r w:rsidRPr="00AA53E6">
              <w:rPr>
                <w:b/>
                <w:color w:val="000000"/>
              </w:rPr>
              <w:t>Общие сведения</w:t>
            </w:r>
          </w:p>
        </w:tc>
      </w:tr>
      <w:tr w:rsidR="00E569B5" w:rsidRPr="00AA53E6" w:rsidTr="00E67A49">
        <w:tc>
          <w:tcPr>
            <w:tcW w:w="301" w:type="pct"/>
            <w:shd w:val="clear" w:color="auto" w:fill="auto"/>
          </w:tcPr>
          <w:p w:rsidR="00E569B5" w:rsidRPr="00AA53E6" w:rsidRDefault="00E569B5" w:rsidP="00E7615C">
            <w:pPr>
              <w:widowControl w:val="0"/>
              <w:numPr>
                <w:ilvl w:val="0"/>
                <w:numId w:val="37"/>
              </w:numPr>
              <w:ind w:left="0" w:right="1309" w:firstLine="0"/>
              <w:rPr>
                <w:color w:val="000000"/>
              </w:rPr>
            </w:pPr>
          </w:p>
        </w:tc>
        <w:tc>
          <w:tcPr>
            <w:tcW w:w="2199" w:type="pct"/>
            <w:shd w:val="clear" w:color="auto" w:fill="auto"/>
          </w:tcPr>
          <w:p w:rsidR="00E569B5" w:rsidRPr="00AA53E6" w:rsidRDefault="00493FD1"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Единой информационной системы в сфере закупок</w:t>
            </w:r>
          </w:p>
        </w:tc>
        <w:tc>
          <w:tcPr>
            <w:tcW w:w="2500" w:type="pct"/>
            <w:shd w:val="clear" w:color="auto" w:fill="auto"/>
          </w:tcPr>
          <w:p w:rsidR="00E569B5" w:rsidRPr="00AA53E6" w:rsidRDefault="003B25B2" w:rsidP="00E569B5">
            <w:pPr>
              <w:widowControl w:val="0"/>
              <w:tabs>
                <w:tab w:val="left" w:pos="284"/>
                <w:tab w:val="left" w:pos="426"/>
              </w:tabs>
              <w:jc w:val="both"/>
              <w:rPr>
                <w:color w:val="000000"/>
              </w:rPr>
            </w:pPr>
            <w:hyperlink r:id="rId11" w:history="1">
              <w:r w:rsidR="00DB636F" w:rsidRPr="00AA53E6">
                <w:rPr>
                  <w:rStyle w:val="a3"/>
                  <w:color w:val="000000"/>
                </w:rPr>
                <w:t>www.zakupki.gov.ru</w:t>
              </w:r>
            </w:hyperlink>
            <w:r w:rsidR="00DB636F" w:rsidRPr="00AA53E6">
              <w:rPr>
                <w:color w:val="000000"/>
              </w:rPr>
              <w:t xml:space="preserve"> (далее – сайт ЕИС, ЕИС)</w:t>
            </w:r>
          </w:p>
        </w:tc>
      </w:tr>
      <w:tr w:rsidR="00E7615C" w:rsidRPr="00AA53E6" w:rsidTr="00E67A49">
        <w:tc>
          <w:tcPr>
            <w:tcW w:w="301" w:type="pct"/>
            <w:shd w:val="clear" w:color="auto" w:fill="auto"/>
          </w:tcPr>
          <w:p w:rsidR="00E7615C" w:rsidRPr="00AA53E6" w:rsidRDefault="00E7615C" w:rsidP="00E7615C">
            <w:pPr>
              <w:widowControl w:val="0"/>
              <w:numPr>
                <w:ilvl w:val="0"/>
                <w:numId w:val="37"/>
              </w:numPr>
              <w:ind w:left="0" w:right="1309" w:firstLine="0"/>
              <w:rPr>
                <w:color w:val="000000"/>
              </w:rPr>
            </w:pPr>
          </w:p>
        </w:tc>
        <w:tc>
          <w:tcPr>
            <w:tcW w:w="2199" w:type="pct"/>
            <w:shd w:val="clear" w:color="auto" w:fill="auto"/>
          </w:tcPr>
          <w:p w:rsidR="00E7615C" w:rsidRPr="00AA53E6" w:rsidRDefault="00E7615C" w:rsidP="00E3431C">
            <w:pPr>
              <w:pStyle w:val="11"/>
              <w:keepNext w:val="0"/>
              <w:widowControl w:val="0"/>
              <w:tabs>
                <w:tab w:val="left" w:pos="284"/>
                <w:tab w:val="left" w:pos="426"/>
                <w:tab w:val="left" w:pos="1134"/>
              </w:tabs>
              <w:jc w:val="both"/>
              <w:rPr>
                <w:color w:val="000000"/>
                <w:sz w:val="24"/>
              </w:rPr>
            </w:pPr>
            <w:r w:rsidRPr="00AA53E6">
              <w:rPr>
                <w:color w:val="000000"/>
                <w:sz w:val="24"/>
              </w:rPr>
              <w:t>Адрес сайта электронной площадки:</w:t>
            </w:r>
          </w:p>
        </w:tc>
        <w:tc>
          <w:tcPr>
            <w:tcW w:w="2500" w:type="pct"/>
            <w:shd w:val="clear" w:color="auto" w:fill="auto"/>
          </w:tcPr>
          <w:p w:rsidR="00AE7D42" w:rsidRPr="00AA53E6" w:rsidRDefault="00AE7D42" w:rsidP="00AC57C2">
            <w:pPr>
              <w:widowControl w:val="0"/>
              <w:tabs>
                <w:tab w:val="left" w:pos="284"/>
                <w:tab w:val="left" w:pos="426"/>
              </w:tabs>
              <w:jc w:val="both"/>
              <w:rPr>
                <w:color w:val="000000"/>
              </w:rPr>
            </w:pPr>
            <w:r w:rsidRPr="00AA53E6">
              <w:rPr>
                <w:color w:val="000000"/>
              </w:rPr>
              <w:t>Электронная площадка АО «ЭТ</w:t>
            </w:r>
            <w:r w:rsidR="00AC57C2" w:rsidRPr="00AA53E6">
              <w:rPr>
                <w:color w:val="000000"/>
              </w:rPr>
              <w:t>С</w:t>
            </w:r>
            <w:r w:rsidRPr="00AA53E6">
              <w:rPr>
                <w:color w:val="000000"/>
              </w:rPr>
              <w:t xml:space="preserve">» (Фабрикант) </w:t>
            </w:r>
            <w:r w:rsidR="00BE42A3" w:rsidRPr="00AA53E6">
              <w:rPr>
                <w:color w:val="000000"/>
                <w:u w:val="single"/>
              </w:rPr>
              <w:t>www.fabrikant.ru</w:t>
            </w:r>
            <w:r w:rsidRPr="00AA53E6">
              <w:rPr>
                <w:color w:val="000000"/>
              </w:rPr>
              <w:t xml:space="preserve"> (далее – электронная площадка)</w:t>
            </w:r>
          </w:p>
        </w:tc>
      </w:tr>
      <w:tr w:rsidR="00CB098E" w:rsidRPr="00AA53E6" w:rsidTr="00BE2A10">
        <w:tc>
          <w:tcPr>
            <w:tcW w:w="301" w:type="pct"/>
            <w:shd w:val="clear" w:color="auto" w:fill="auto"/>
          </w:tcPr>
          <w:p w:rsidR="008B08B1" w:rsidRPr="00AA53E6" w:rsidRDefault="008B08B1" w:rsidP="00881EE9">
            <w:pPr>
              <w:widowControl w:val="0"/>
              <w:numPr>
                <w:ilvl w:val="0"/>
                <w:numId w:val="30"/>
              </w:numPr>
              <w:tabs>
                <w:tab w:val="left" w:pos="1276"/>
                <w:tab w:val="left" w:pos="1560"/>
              </w:tabs>
              <w:ind w:left="0" w:firstLine="0"/>
              <w:jc w:val="center"/>
              <w:rPr>
                <w:color w:val="000000"/>
              </w:rPr>
            </w:pPr>
          </w:p>
        </w:tc>
        <w:tc>
          <w:tcPr>
            <w:tcW w:w="4699" w:type="pct"/>
            <w:gridSpan w:val="2"/>
            <w:shd w:val="clear" w:color="auto" w:fill="auto"/>
          </w:tcPr>
          <w:p w:rsidR="008B08B1" w:rsidRPr="00AA53E6" w:rsidRDefault="008B08B1" w:rsidP="00881EE9">
            <w:pPr>
              <w:pStyle w:val="11"/>
              <w:keepNext w:val="0"/>
              <w:widowControl w:val="0"/>
              <w:tabs>
                <w:tab w:val="left" w:pos="284"/>
                <w:tab w:val="left" w:pos="426"/>
              </w:tabs>
              <w:jc w:val="center"/>
              <w:rPr>
                <w:color w:val="000000"/>
                <w:sz w:val="24"/>
              </w:rPr>
            </w:pPr>
            <w:r w:rsidRPr="00AA53E6">
              <w:rPr>
                <w:b/>
                <w:color w:val="000000"/>
                <w:sz w:val="24"/>
              </w:rPr>
              <w:t>Информация по предмету закупки</w:t>
            </w:r>
          </w:p>
        </w:tc>
      </w:tr>
      <w:tr w:rsidR="00CB098E"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E3431C" w:rsidRPr="00AA53E6" w:rsidRDefault="00B73363" w:rsidP="00E3431C">
            <w:pPr>
              <w:pStyle w:val="11"/>
              <w:keepNext w:val="0"/>
              <w:widowControl w:val="0"/>
              <w:tabs>
                <w:tab w:val="left" w:pos="284"/>
                <w:tab w:val="left" w:pos="426"/>
                <w:tab w:val="left" w:pos="1134"/>
              </w:tabs>
              <w:jc w:val="both"/>
              <w:rPr>
                <w:color w:val="000000"/>
                <w:sz w:val="24"/>
              </w:rPr>
            </w:pPr>
            <w:r w:rsidRPr="00AA53E6">
              <w:rPr>
                <w:color w:val="000000"/>
                <w:sz w:val="24"/>
              </w:rPr>
              <w:t>Способ закупки</w:t>
            </w:r>
          </w:p>
        </w:tc>
        <w:tc>
          <w:tcPr>
            <w:tcW w:w="2500" w:type="pct"/>
            <w:shd w:val="clear" w:color="auto" w:fill="auto"/>
          </w:tcPr>
          <w:p w:rsidR="00E3431C" w:rsidRPr="00AA53E6" w:rsidRDefault="003E2FF6" w:rsidP="00F9189E">
            <w:pPr>
              <w:pStyle w:val="11"/>
              <w:widowControl w:val="0"/>
              <w:tabs>
                <w:tab w:val="left" w:pos="284"/>
                <w:tab w:val="left" w:pos="426"/>
                <w:tab w:val="left" w:pos="1134"/>
              </w:tabs>
              <w:jc w:val="both"/>
              <w:rPr>
                <w:color w:val="000000"/>
              </w:rPr>
            </w:pPr>
            <w:r w:rsidRPr="00AA53E6">
              <w:rPr>
                <w:color w:val="000000"/>
                <w:sz w:val="24"/>
              </w:rPr>
              <w:t>Аукцион в электронной форме</w:t>
            </w:r>
          </w:p>
        </w:tc>
      </w:tr>
      <w:tr w:rsidR="006E7ECA" w:rsidRPr="00AA53E6" w:rsidTr="00E67A49">
        <w:tc>
          <w:tcPr>
            <w:tcW w:w="301" w:type="pct"/>
            <w:shd w:val="clear" w:color="auto" w:fill="auto"/>
          </w:tcPr>
          <w:p w:rsidR="006E7ECA" w:rsidRPr="00AA53E6" w:rsidRDefault="006E7ECA" w:rsidP="00E116B8">
            <w:pPr>
              <w:widowControl w:val="0"/>
              <w:numPr>
                <w:ilvl w:val="0"/>
                <w:numId w:val="31"/>
              </w:numPr>
              <w:ind w:left="0" w:right="459" w:firstLine="0"/>
              <w:rPr>
                <w:color w:val="000000"/>
              </w:rPr>
            </w:pPr>
          </w:p>
        </w:tc>
        <w:tc>
          <w:tcPr>
            <w:tcW w:w="2199" w:type="pct"/>
            <w:shd w:val="clear" w:color="auto" w:fill="auto"/>
          </w:tcPr>
          <w:p w:rsidR="006E7ECA" w:rsidRPr="00AA53E6" w:rsidRDefault="006E7ECA" w:rsidP="004B2DC5">
            <w:pPr>
              <w:pStyle w:val="11"/>
              <w:keepNext w:val="0"/>
              <w:widowControl w:val="0"/>
              <w:tabs>
                <w:tab w:val="left" w:pos="284"/>
                <w:tab w:val="left" w:pos="426"/>
                <w:tab w:val="left" w:pos="1134"/>
              </w:tabs>
              <w:jc w:val="both"/>
              <w:rPr>
                <w:color w:val="000000"/>
                <w:sz w:val="24"/>
              </w:rPr>
            </w:pPr>
            <w:r w:rsidRPr="00AA53E6">
              <w:rPr>
                <w:color w:val="000000"/>
                <w:sz w:val="24"/>
              </w:rPr>
              <w:t xml:space="preserve">Срок, место и порядок предоставления </w:t>
            </w:r>
            <w:r w:rsidR="004B2DC5" w:rsidRPr="00AA53E6">
              <w:rPr>
                <w:color w:val="000000"/>
                <w:sz w:val="24"/>
              </w:rPr>
              <w:t xml:space="preserve">закупочной </w:t>
            </w:r>
            <w:r w:rsidRPr="00AA53E6">
              <w:rPr>
                <w:color w:val="000000"/>
                <w:sz w:val="24"/>
              </w:rPr>
              <w:t>документации</w:t>
            </w:r>
          </w:p>
        </w:tc>
        <w:tc>
          <w:tcPr>
            <w:tcW w:w="2500" w:type="pct"/>
            <w:shd w:val="clear" w:color="auto" w:fill="auto"/>
          </w:tcPr>
          <w:p w:rsidR="006E7ECA" w:rsidRPr="00AA53E6" w:rsidRDefault="004B2DC5" w:rsidP="004B2DC5">
            <w:pPr>
              <w:pStyle w:val="11"/>
              <w:keepNext w:val="0"/>
              <w:widowControl w:val="0"/>
              <w:tabs>
                <w:tab w:val="left" w:pos="284"/>
                <w:tab w:val="left" w:pos="426"/>
                <w:tab w:val="left" w:pos="1134"/>
              </w:tabs>
              <w:jc w:val="both"/>
              <w:rPr>
                <w:color w:val="000000"/>
                <w:sz w:val="24"/>
              </w:rPr>
            </w:pPr>
            <w:r w:rsidRPr="00AA53E6">
              <w:rPr>
                <w:color w:val="000000"/>
                <w:sz w:val="24"/>
              </w:rPr>
              <w:t>Закупочная документация в форме электронного документа доступна без взимания платы на официальном сайте ЕИС</w:t>
            </w:r>
            <w:r w:rsidR="00CF06AA" w:rsidRPr="00AA53E6">
              <w:rPr>
                <w:color w:val="000000"/>
                <w:sz w:val="24"/>
              </w:rPr>
              <w:t xml:space="preserve"> и сайте электронной площадки</w:t>
            </w:r>
          </w:p>
        </w:tc>
      </w:tr>
      <w:tr w:rsidR="00B73363"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B73363" w:rsidRPr="00AA53E6" w:rsidRDefault="00B73363" w:rsidP="00E3431C">
            <w:pPr>
              <w:pStyle w:val="11"/>
              <w:keepNext w:val="0"/>
              <w:widowControl w:val="0"/>
              <w:tabs>
                <w:tab w:val="left" w:pos="284"/>
                <w:tab w:val="left" w:pos="426"/>
                <w:tab w:val="left" w:pos="1134"/>
              </w:tabs>
              <w:jc w:val="both"/>
              <w:rPr>
                <w:color w:val="000000"/>
                <w:sz w:val="24"/>
              </w:rPr>
            </w:pPr>
            <w:r w:rsidRPr="00AA53E6">
              <w:rPr>
                <w:color w:val="000000"/>
                <w:sz w:val="24"/>
              </w:rPr>
              <w:t>Предмет закупки</w:t>
            </w:r>
          </w:p>
        </w:tc>
        <w:tc>
          <w:tcPr>
            <w:tcW w:w="2500" w:type="pct"/>
            <w:shd w:val="clear" w:color="auto" w:fill="auto"/>
          </w:tcPr>
          <w:p w:rsidR="00B73363" w:rsidRPr="00AA53E6" w:rsidRDefault="00C83BF5" w:rsidP="00366E21">
            <w:pPr>
              <w:pStyle w:val="11"/>
              <w:keepNext w:val="0"/>
              <w:widowControl w:val="0"/>
              <w:tabs>
                <w:tab w:val="left" w:pos="284"/>
                <w:tab w:val="left" w:pos="426"/>
                <w:tab w:val="left" w:pos="1134"/>
              </w:tabs>
              <w:jc w:val="both"/>
              <w:rPr>
                <w:color w:val="000000"/>
                <w:sz w:val="24"/>
              </w:rPr>
            </w:pPr>
            <w:r w:rsidRPr="00C83BF5">
              <w:rPr>
                <w:color w:val="000000"/>
                <w:sz w:val="24"/>
              </w:rPr>
              <w:t>Право заключения договора на оказание услуг по добровольному медицинскому страхованию работников АО «КАВКАЗ.РФ»</w:t>
            </w:r>
          </w:p>
        </w:tc>
      </w:tr>
      <w:tr w:rsidR="00B73363" w:rsidRPr="00AA53E6" w:rsidTr="00E67A49">
        <w:tc>
          <w:tcPr>
            <w:tcW w:w="301" w:type="pct"/>
            <w:shd w:val="clear" w:color="auto" w:fill="auto"/>
          </w:tcPr>
          <w:p w:rsidR="00B73363" w:rsidRPr="00AA53E6" w:rsidRDefault="00B73363" w:rsidP="00E116B8">
            <w:pPr>
              <w:widowControl w:val="0"/>
              <w:numPr>
                <w:ilvl w:val="0"/>
                <w:numId w:val="31"/>
              </w:numPr>
              <w:ind w:left="0" w:right="459" w:firstLine="0"/>
              <w:rPr>
                <w:color w:val="000000"/>
              </w:rPr>
            </w:pPr>
          </w:p>
        </w:tc>
        <w:tc>
          <w:tcPr>
            <w:tcW w:w="2199" w:type="pct"/>
            <w:shd w:val="clear" w:color="auto" w:fill="auto"/>
          </w:tcPr>
          <w:p w:rsidR="00B73363" w:rsidRPr="00AA53E6" w:rsidRDefault="00B73363" w:rsidP="00B73363">
            <w:pPr>
              <w:pStyle w:val="11"/>
              <w:keepNext w:val="0"/>
              <w:widowControl w:val="0"/>
              <w:tabs>
                <w:tab w:val="left" w:pos="284"/>
                <w:tab w:val="left" w:pos="426"/>
                <w:tab w:val="left" w:pos="1134"/>
              </w:tabs>
              <w:jc w:val="both"/>
              <w:rPr>
                <w:color w:val="000000"/>
                <w:sz w:val="24"/>
              </w:rPr>
            </w:pPr>
            <w:r w:rsidRPr="00AA53E6">
              <w:rPr>
                <w:color w:val="000000"/>
                <w:sz w:val="24"/>
              </w:rPr>
              <w:t>Краткое описание предмета закупки</w:t>
            </w:r>
          </w:p>
        </w:tc>
        <w:tc>
          <w:tcPr>
            <w:tcW w:w="2500" w:type="pct"/>
            <w:shd w:val="clear" w:color="auto" w:fill="auto"/>
          </w:tcPr>
          <w:p w:rsidR="00B73363" w:rsidRPr="00AA53E6" w:rsidRDefault="003E2FF6" w:rsidP="005C4A3A">
            <w:pPr>
              <w:pStyle w:val="11"/>
              <w:keepNext w:val="0"/>
              <w:widowControl w:val="0"/>
              <w:tabs>
                <w:tab w:val="left" w:pos="284"/>
                <w:tab w:val="left" w:pos="426"/>
                <w:tab w:val="left" w:pos="1134"/>
              </w:tabs>
              <w:jc w:val="both"/>
              <w:rPr>
                <w:color w:val="000000"/>
                <w:sz w:val="24"/>
              </w:rPr>
            </w:pPr>
            <w:r w:rsidRPr="00AA53E6">
              <w:rPr>
                <w:color w:val="000000"/>
                <w:sz w:val="24"/>
              </w:rPr>
              <w:t xml:space="preserve">Определено условиями проекта договора (приложение № </w:t>
            </w:r>
            <w:r w:rsidR="00C83BF5">
              <w:rPr>
                <w:color w:val="000000"/>
                <w:sz w:val="24"/>
              </w:rPr>
              <w:t>6</w:t>
            </w:r>
            <w:r w:rsidRPr="00AA53E6">
              <w:rPr>
                <w:color w:val="000000"/>
                <w:sz w:val="24"/>
              </w:rPr>
              <w:t xml:space="preserve"> к документации об аукционе)</w:t>
            </w:r>
            <w:r w:rsidR="000F3B24" w:rsidRPr="00AA53E6">
              <w:rPr>
                <w:color w:val="000000"/>
                <w:sz w:val="24"/>
              </w:rPr>
              <w:t>.</w:t>
            </w:r>
          </w:p>
        </w:tc>
      </w:tr>
      <w:tr w:rsidR="00601D53" w:rsidRPr="00AA53E6" w:rsidTr="00E67A49">
        <w:tc>
          <w:tcPr>
            <w:tcW w:w="301" w:type="pct"/>
            <w:shd w:val="clear" w:color="auto" w:fill="auto"/>
          </w:tcPr>
          <w:p w:rsidR="00601D53" w:rsidRPr="00AA53E6" w:rsidRDefault="00601D53" w:rsidP="00601D53">
            <w:pPr>
              <w:widowControl w:val="0"/>
              <w:numPr>
                <w:ilvl w:val="0"/>
                <w:numId w:val="31"/>
              </w:numPr>
              <w:ind w:left="0" w:right="459" w:firstLine="0"/>
              <w:rPr>
                <w:color w:val="000000"/>
              </w:rPr>
            </w:pPr>
          </w:p>
        </w:tc>
        <w:tc>
          <w:tcPr>
            <w:tcW w:w="2199"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Предмет договора</w:t>
            </w:r>
          </w:p>
        </w:tc>
        <w:tc>
          <w:tcPr>
            <w:tcW w:w="2500" w:type="pct"/>
            <w:shd w:val="clear" w:color="auto" w:fill="auto"/>
          </w:tcPr>
          <w:p w:rsidR="00601D53" w:rsidRPr="00AA53E6" w:rsidRDefault="00C83BF5" w:rsidP="00601D53">
            <w:pPr>
              <w:pStyle w:val="11"/>
              <w:keepNext w:val="0"/>
              <w:widowControl w:val="0"/>
              <w:tabs>
                <w:tab w:val="left" w:pos="284"/>
                <w:tab w:val="left" w:pos="426"/>
                <w:tab w:val="left" w:pos="1134"/>
              </w:tabs>
              <w:jc w:val="both"/>
              <w:rPr>
                <w:color w:val="000000"/>
                <w:sz w:val="24"/>
              </w:rPr>
            </w:pPr>
            <w:r>
              <w:rPr>
                <w:color w:val="000000"/>
                <w:sz w:val="24"/>
              </w:rPr>
              <w:t>О</w:t>
            </w:r>
            <w:r w:rsidRPr="00C83BF5">
              <w:rPr>
                <w:color w:val="000000"/>
                <w:sz w:val="24"/>
              </w:rPr>
              <w:t>казание услуг по добровольному медицинскому страхованию работников АО «КАВКАЗ.РФ»</w:t>
            </w:r>
          </w:p>
        </w:tc>
      </w:tr>
      <w:tr w:rsidR="00601D53" w:rsidRPr="00AA53E6" w:rsidTr="00E67A49">
        <w:tc>
          <w:tcPr>
            <w:tcW w:w="301" w:type="pct"/>
            <w:shd w:val="clear" w:color="auto" w:fill="auto"/>
          </w:tcPr>
          <w:p w:rsidR="00601D53" w:rsidRPr="00AA53E6" w:rsidRDefault="00601D53" w:rsidP="00601D53">
            <w:pPr>
              <w:widowControl w:val="0"/>
              <w:numPr>
                <w:ilvl w:val="0"/>
                <w:numId w:val="31"/>
              </w:numPr>
              <w:ind w:left="0" w:right="459" w:firstLine="0"/>
              <w:rPr>
                <w:color w:val="000000"/>
              </w:rPr>
            </w:pPr>
          </w:p>
        </w:tc>
        <w:tc>
          <w:tcPr>
            <w:tcW w:w="2199"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Количество поставляемого товара, объема выполняемых работ, оказываемых услуг</w:t>
            </w:r>
          </w:p>
        </w:tc>
        <w:tc>
          <w:tcPr>
            <w:tcW w:w="2500" w:type="pct"/>
            <w:shd w:val="clear" w:color="auto" w:fill="auto"/>
          </w:tcPr>
          <w:p w:rsidR="00601D53" w:rsidRPr="00AA53E6" w:rsidRDefault="00601D53" w:rsidP="00601D53">
            <w:pPr>
              <w:pStyle w:val="11"/>
              <w:keepNext w:val="0"/>
              <w:widowControl w:val="0"/>
              <w:tabs>
                <w:tab w:val="left" w:pos="284"/>
                <w:tab w:val="left" w:pos="426"/>
                <w:tab w:val="left" w:pos="1134"/>
              </w:tabs>
              <w:jc w:val="both"/>
              <w:rPr>
                <w:color w:val="000000"/>
                <w:sz w:val="24"/>
              </w:rPr>
            </w:pPr>
            <w:r w:rsidRPr="00AA53E6">
              <w:rPr>
                <w:color w:val="000000"/>
                <w:sz w:val="24"/>
              </w:rPr>
              <w:t xml:space="preserve">Определяется условиями </w:t>
            </w:r>
            <w:r w:rsidR="00C83BF5">
              <w:rPr>
                <w:color w:val="000000"/>
                <w:sz w:val="24"/>
              </w:rPr>
              <w:t>проекта договора (приложение № 6</w:t>
            </w:r>
            <w:r w:rsidRPr="00AA53E6">
              <w:rPr>
                <w:color w:val="000000"/>
                <w:sz w:val="24"/>
              </w:rPr>
              <w:t xml:space="preserve"> к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2500" w:type="pct"/>
            <w:shd w:val="clear" w:color="auto" w:fill="auto"/>
          </w:tcPr>
          <w:p w:rsidR="00C83BF5" w:rsidRPr="002E5BE7" w:rsidRDefault="00C83BF5" w:rsidP="00C83BF5">
            <w:pPr>
              <w:tabs>
                <w:tab w:val="left" w:pos="851"/>
                <w:tab w:val="left" w:pos="1418"/>
              </w:tabs>
              <w:jc w:val="both"/>
              <w:rPr>
                <w:bCs/>
                <w:color w:val="000000"/>
              </w:rPr>
            </w:pPr>
            <w:r>
              <w:rPr>
                <w:bCs/>
                <w:color w:val="000000"/>
              </w:rPr>
              <w:t>Начальная (максимальная) ц</w:t>
            </w:r>
            <w:r w:rsidRPr="002E5BE7">
              <w:rPr>
                <w:bCs/>
                <w:color w:val="000000"/>
              </w:rPr>
              <w:t xml:space="preserve">ена договора: </w:t>
            </w:r>
          </w:p>
          <w:p w:rsidR="00C83BF5" w:rsidRPr="002E5BE7" w:rsidRDefault="00C83BF5" w:rsidP="00C83BF5">
            <w:pPr>
              <w:widowControl w:val="0"/>
              <w:tabs>
                <w:tab w:val="left" w:pos="0"/>
                <w:tab w:val="left" w:pos="284"/>
                <w:tab w:val="left" w:pos="1134"/>
              </w:tabs>
              <w:jc w:val="both"/>
              <w:outlineLvl w:val="0"/>
              <w:rPr>
                <w:rFonts w:eastAsia="Calibri"/>
                <w:color w:val="000000"/>
                <w:lang w:eastAsia="en-US"/>
              </w:rPr>
            </w:pPr>
            <w:r w:rsidRPr="002E5BE7">
              <w:rPr>
                <w:rFonts w:eastAsia="Calibri"/>
                <w:bCs/>
                <w:color w:val="000000"/>
                <w:lang w:eastAsia="en-US"/>
              </w:rPr>
              <w:t xml:space="preserve">22 000 000,00 (Двадцать два миллиона) рублей 00 копеек, </w:t>
            </w:r>
            <w:r w:rsidRPr="002E5BE7">
              <w:t>НДС не облагается</w:t>
            </w:r>
            <w:r>
              <w:t xml:space="preserve"> (согласно</w:t>
            </w:r>
            <w:r w:rsidRPr="0022276B">
              <w:rPr>
                <w:color w:val="000000"/>
              </w:rPr>
              <w:t xml:space="preserve"> </w:t>
            </w:r>
            <w:r w:rsidRPr="0022276B">
              <w:t>стать</w:t>
            </w:r>
            <w:r>
              <w:t>е</w:t>
            </w:r>
            <w:r w:rsidRPr="0022276B">
              <w:t xml:space="preserve"> 149 Налогового Кодекса Российской Федерации</w:t>
            </w:r>
            <w:r>
              <w:t>)</w:t>
            </w:r>
            <w:r w:rsidRPr="002E5BE7">
              <w:rPr>
                <w:rFonts w:eastAsia="Calibri"/>
                <w:color w:val="000000"/>
                <w:lang w:eastAsia="en-US"/>
              </w:rPr>
              <w:t>.</w:t>
            </w:r>
          </w:p>
          <w:p w:rsidR="00974CEF" w:rsidRPr="00AA53E6" w:rsidRDefault="00C83BF5" w:rsidP="00C83BF5">
            <w:pPr>
              <w:tabs>
                <w:tab w:val="left" w:pos="851"/>
                <w:tab w:val="left" w:pos="1418"/>
              </w:tabs>
              <w:jc w:val="both"/>
              <w:rPr>
                <w:bCs/>
                <w:color w:val="000000"/>
              </w:rPr>
            </w:pPr>
            <w:r w:rsidRPr="002E5BE7">
              <w:rPr>
                <w:bCs/>
                <w:color w:val="000000"/>
              </w:rPr>
              <w:t>Обоснование начальной (максимальной) стоимости услуг в месяц определено приложением № 5 к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Финансирование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Собственные средства АО «</w:t>
            </w:r>
            <w:r w:rsidRPr="00AA53E6">
              <w:rPr>
                <w:bCs/>
                <w:color w:val="000000"/>
                <w:sz w:val="24"/>
              </w:rPr>
              <w:t>КАВКАЗ.РФ</w:t>
            </w:r>
            <w:r w:rsidRPr="00AA53E6">
              <w:rPr>
                <w:color w:val="000000"/>
                <w:sz w:val="24"/>
              </w:rPr>
              <w:t>»</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Срок поставки товара, выполнения работ, оказания услуг</w:t>
            </w:r>
          </w:p>
        </w:tc>
        <w:tc>
          <w:tcPr>
            <w:tcW w:w="2500" w:type="pct"/>
            <w:shd w:val="clear" w:color="auto" w:fill="auto"/>
          </w:tcPr>
          <w:p w:rsidR="00974CEF" w:rsidRPr="00AA53E6" w:rsidRDefault="00C83BF5" w:rsidP="00974CEF">
            <w:pPr>
              <w:rPr>
                <w:color w:val="000000"/>
              </w:rPr>
            </w:pPr>
            <w:r w:rsidRPr="002E5BE7">
              <w:t>Определяется условиями проекта договора (приложение № 6 к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поставки товара, выполнения работ, оказания услуг</w:t>
            </w:r>
          </w:p>
        </w:tc>
        <w:tc>
          <w:tcPr>
            <w:tcW w:w="2500" w:type="pct"/>
            <w:shd w:val="clear" w:color="auto" w:fill="auto"/>
          </w:tcPr>
          <w:p w:rsidR="00974CEF" w:rsidRPr="00AA53E6" w:rsidRDefault="000A58A3" w:rsidP="00974CEF">
            <w:pPr>
              <w:pStyle w:val="11"/>
              <w:keepNext w:val="0"/>
              <w:widowControl w:val="0"/>
              <w:tabs>
                <w:tab w:val="left" w:pos="284"/>
                <w:tab w:val="left" w:pos="426"/>
                <w:tab w:val="left" w:pos="1134"/>
              </w:tabs>
              <w:ind w:right="-108"/>
              <w:jc w:val="both"/>
              <w:rPr>
                <w:color w:val="000000"/>
                <w:sz w:val="24"/>
              </w:rPr>
            </w:pPr>
            <w:r w:rsidRPr="000A58A3">
              <w:rPr>
                <w:color w:val="000000"/>
                <w:sz w:val="24"/>
              </w:rPr>
              <w:t>На всей территории Российской Федерации и за пределами постоянного места жительства (программа страхования и перечень медицинских учреждений представлены в Приложении № 1 к Техническому заданию)</w:t>
            </w:r>
            <w:r>
              <w:rPr>
                <w:color w:val="000000"/>
                <w:sz w:val="24"/>
              </w:rPr>
              <w:t xml:space="preserve"> </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Обеспечение заявки на участие в закупке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Не предусмотрено</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Обеспечение исполнения договора</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Не предусмотрено</w:t>
            </w:r>
          </w:p>
        </w:tc>
      </w:tr>
      <w:tr w:rsidR="00974CEF" w:rsidRPr="00AA53E6" w:rsidTr="00E67A49">
        <w:trPr>
          <w:trHeight w:val="3266"/>
        </w:trPr>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Формы, порядок, дата и время окончания срока предоставления участникам закупки разъяснений положений документации о закупке</w:t>
            </w:r>
          </w:p>
        </w:tc>
        <w:tc>
          <w:tcPr>
            <w:tcW w:w="2500" w:type="pct"/>
            <w:shd w:val="clear" w:color="auto" w:fill="auto"/>
          </w:tcPr>
          <w:p w:rsidR="00974CEF" w:rsidRPr="00AA53E6" w:rsidRDefault="00974CEF" w:rsidP="00974CEF">
            <w:pPr>
              <w:widowControl w:val="0"/>
              <w:tabs>
                <w:tab w:val="left" w:pos="464"/>
              </w:tabs>
              <w:adjustRightInd w:val="0"/>
              <w:jc w:val="both"/>
              <w:textAlignment w:val="baseline"/>
              <w:rPr>
                <w:color w:val="000000"/>
              </w:rPr>
            </w:pPr>
            <w:r w:rsidRPr="00AA53E6">
              <w:rPr>
                <w:color w:val="000000"/>
              </w:rPr>
              <w:t xml:space="preserve">Участник закупки вправе на сайте электронной площадки направить запрос о даче разъяснении положений документации о закупке. </w:t>
            </w:r>
          </w:p>
          <w:p w:rsidR="00974CEF" w:rsidRPr="00AA53E6" w:rsidRDefault="00974CEF" w:rsidP="00974CEF">
            <w:pPr>
              <w:widowControl w:val="0"/>
              <w:tabs>
                <w:tab w:val="left" w:pos="464"/>
              </w:tabs>
              <w:adjustRightInd w:val="0"/>
              <w:jc w:val="both"/>
              <w:textAlignment w:val="baseline"/>
              <w:rPr>
                <w:bCs/>
                <w:color w:val="000000"/>
              </w:rPr>
            </w:pPr>
            <w:r w:rsidRPr="00AA53E6">
              <w:rPr>
                <w:bCs/>
                <w:color w:val="000000"/>
              </w:rPr>
              <w:t>Заказчик в течение 3 (трех) рабочих дней со дня поступления запроса предоставляет разъяснения положений документации о закупке на сайте ЕИС, сайте электронной площадки и сайте Общества.</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Заказчик вправе не отвечать на запрос разъяснений положений документации о закупке в случае если запрос поступил позднее чем за 3 (три) рабочих дня до даты окончания срока подачи заявок на участие в закупке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начала подачи заявок на участие в аукционе в электронной форме</w:t>
            </w:r>
          </w:p>
        </w:tc>
        <w:tc>
          <w:tcPr>
            <w:tcW w:w="2500" w:type="pct"/>
            <w:shd w:val="clear" w:color="auto" w:fill="auto"/>
          </w:tcPr>
          <w:p w:rsidR="00974CEF" w:rsidRPr="00AA53E6" w:rsidRDefault="003B25B2" w:rsidP="00974CEF">
            <w:pPr>
              <w:pStyle w:val="11"/>
              <w:keepNext w:val="0"/>
              <w:widowControl w:val="0"/>
              <w:tabs>
                <w:tab w:val="left" w:pos="284"/>
                <w:tab w:val="left" w:pos="426"/>
                <w:tab w:val="left" w:pos="1134"/>
                <w:tab w:val="left" w:pos="1276"/>
              </w:tabs>
              <w:rPr>
                <w:b/>
                <w:color w:val="000000"/>
                <w:sz w:val="24"/>
              </w:rPr>
            </w:pPr>
            <w:r>
              <w:rPr>
                <w:color w:val="000000"/>
                <w:sz w:val="24"/>
              </w:rPr>
              <w:t>30</w:t>
            </w:r>
            <w:r w:rsidR="00BA47E4">
              <w:rPr>
                <w:color w:val="000000"/>
                <w:sz w:val="24"/>
              </w:rPr>
              <w:t xml:space="preserve"> апреля</w:t>
            </w:r>
            <w:r w:rsidR="00974CEF" w:rsidRPr="00AA53E6">
              <w:rPr>
                <w:color w:val="000000"/>
                <w:sz w:val="24"/>
              </w:rPr>
              <w:t xml:space="preserve"> 2025 года </w:t>
            </w:r>
            <w:r w:rsidR="00974CEF" w:rsidRPr="00AA53E6">
              <w:rPr>
                <w:color w:val="000000"/>
                <w:sz w:val="24"/>
              </w:rPr>
              <w:br/>
              <w:t>с момента размещения настоящего извещения в ЕИС</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подачи заявок на участие в закупке</w:t>
            </w:r>
          </w:p>
        </w:tc>
        <w:tc>
          <w:tcPr>
            <w:tcW w:w="2500" w:type="pct"/>
            <w:shd w:val="clear" w:color="auto" w:fill="auto"/>
          </w:tcPr>
          <w:p w:rsidR="00974CEF" w:rsidRPr="00AA53E6" w:rsidRDefault="00974CEF" w:rsidP="00974CEF">
            <w:pPr>
              <w:keepNext/>
              <w:widowControl w:val="0"/>
              <w:tabs>
                <w:tab w:val="left" w:pos="284"/>
                <w:tab w:val="left" w:pos="426"/>
                <w:tab w:val="left" w:pos="1134"/>
                <w:tab w:val="left" w:pos="1276"/>
              </w:tabs>
              <w:jc w:val="both"/>
              <w:outlineLvl w:val="0"/>
              <w:rPr>
                <w:color w:val="000000"/>
              </w:rPr>
            </w:pPr>
            <w:r w:rsidRPr="00AA53E6">
              <w:rPr>
                <w:color w:val="000000"/>
              </w:rPr>
              <w:t>Заявка подается на электронной площадке в форме электронного документа, подписанного усиленной квалифицированной электронной подписью.</w:t>
            </w:r>
          </w:p>
          <w:p w:rsidR="00974CEF" w:rsidRPr="00AA53E6" w:rsidRDefault="00974CEF" w:rsidP="00974CEF">
            <w:pPr>
              <w:keepNext/>
              <w:widowControl w:val="0"/>
              <w:tabs>
                <w:tab w:val="left" w:pos="284"/>
                <w:tab w:val="left" w:pos="426"/>
                <w:tab w:val="left" w:pos="1134"/>
                <w:tab w:val="left" w:pos="1276"/>
              </w:tabs>
              <w:jc w:val="both"/>
              <w:outlineLvl w:val="0"/>
              <w:rPr>
                <w:color w:val="000000"/>
              </w:rPr>
            </w:pPr>
            <w:r w:rsidRPr="00AA53E6">
              <w:rPr>
                <w:color w:val="000000"/>
              </w:rPr>
              <w:t>Для подачи заявки участнику закупки необходимо получить аккредитацию на электронной площадке в порядке, установленном оператором электронной площадки.</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Порядок подачи заявок на участие в закупке устанавливается правилами, действующими на электронной площадке, с учетом требований документации об аукционе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и время окончания срока приема заявок на участие в закупке</w:t>
            </w:r>
          </w:p>
        </w:tc>
        <w:tc>
          <w:tcPr>
            <w:tcW w:w="2500" w:type="pct"/>
            <w:shd w:val="clear" w:color="auto" w:fill="auto"/>
          </w:tcPr>
          <w:p w:rsidR="00974CEF" w:rsidRPr="00AA53E6" w:rsidRDefault="003B25B2" w:rsidP="00974CEF">
            <w:pPr>
              <w:pStyle w:val="11"/>
              <w:keepNext w:val="0"/>
              <w:widowControl w:val="0"/>
              <w:tabs>
                <w:tab w:val="left" w:pos="284"/>
                <w:tab w:val="left" w:pos="426"/>
                <w:tab w:val="left" w:pos="1134"/>
                <w:tab w:val="left" w:pos="1276"/>
              </w:tabs>
              <w:jc w:val="both"/>
              <w:rPr>
                <w:color w:val="000000"/>
                <w:sz w:val="24"/>
              </w:rPr>
            </w:pPr>
            <w:r>
              <w:rPr>
                <w:color w:val="000000"/>
                <w:sz w:val="24"/>
              </w:rPr>
              <w:t>16</w:t>
            </w:r>
            <w:bookmarkStart w:id="0" w:name="_GoBack"/>
            <w:bookmarkEnd w:id="0"/>
            <w:r w:rsidR="00BA47E4">
              <w:rPr>
                <w:color w:val="000000"/>
                <w:sz w:val="24"/>
              </w:rPr>
              <w:t xml:space="preserve"> мая</w:t>
            </w:r>
            <w:r w:rsidR="00974CEF" w:rsidRPr="00AA53E6">
              <w:rPr>
                <w:color w:val="000000"/>
                <w:sz w:val="24"/>
              </w:rPr>
              <w:t xml:space="preserve"> 2025 года 16:00 (</w:t>
            </w:r>
            <w:proofErr w:type="spellStart"/>
            <w:r w:rsidR="00974CEF" w:rsidRPr="00AA53E6">
              <w:rPr>
                <w:color w:val="000000"/>
                <w:sz w:val="24"/>
              </w:rPr>
              <w:t>мск</w:t>
            </w:r>
            <w:proofErr w:type="spellEnd"/>
            <w:r w:rsidR="00974CEF" w:rsidRPr="00AA53E6">
              <w:rPr>
                <w:color w:val="000000"/>
                <w:sz w:val="24"/>
              </w:rPr>
              <w:t>)</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открытия доступа к заявкам на участие в закупке</w:t>
            </w:r>
          </w:p>
        </w:tc>
        <w:tc>
          <w:tcPr>
            <w:tcW w:w="2500" w:type="pct"/>
            <w:shd w:val="clear" w:color="auto" w:fill="auto"/>
          </w:tcPr>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Электронная площадка</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рассмотрения заявок на участие в закупке и допуска участника аукциона к аукциону</w:t>
            </w:r>
          </w:p>
        </w:tc>
        <w:tc>
          <w:tcPr>
            <w:tcW w:w="2500" w:type="pct"/>
            <w:shd w:val="clear" w:color="auto" w:fill="auto"/>
          </w:tcPr>
          <w:p w:rsidR="00974CEF" w:rsidRPr="00AA53E6" w:rsidRDefault="004477DF" w:rsidP="00974CEF">
            <w:pPr>
              <w:widowControl w:val="0"/>
              <w:tabs>
                <w:tab w:val="left" w:pos="993"/>
                <w:tab w:val="left" w:pos="1276"/>
                <w:tab w:val="left" w:pos="1701"/>
              </w:tabs>
              <w:jc w:val="both"/>
              <w:textAlignment w:val="baseline"/>
              <w:rPr>
                <w:color w:val="000000"/>
              </w:rPr>
            </w:pPr>
            <w:r>
              <w:rPr>
                <w:color w:val="000000"/>
              </w:rPr>
              <w:t>20</w:t>
            </w:r>
            <w:r w:rsidR="00BA47E4">
              <w:rPr>
                <w:color w:val="000000"/>
              </w:rPr>
              <w:t xml:space="preserve"> мая</w:t>
            </w:r>
            <w:r w:rsidR="00974CEF" w:rsidRPr="00AA53E6">
              <w:rPr>
                <w:color w:val="000000"/>
              </w:rPr>
              <w:t xml:space="preserve"> 2025 года</w:t>
            </w:r>
            <w:bookmarkStart w:id="1" w:name="_Ref411241906"/>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рассмотрения заявок на участие в закупке и определение победителя</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 xml:space="preserve">123112, г. Москва, ул. </w:t>
            </w:r>
            <w:proofErr w:type="spellStart"/>
            <w:r w:rsidRPr="00AA53E6">
              <w:rPr>
                <w:color w:val="000000"/>
              </w:rPr>
              <w:t>Тестовская</w:t>
            </w:r>
            <w:proofErr w:type="spellEnd"/>
            <w:r w:rsidRPr="00AA53E6">
              <w:rPr>
                <w:color w:val="000000"/>
              </w:rPr>
              <w:t xml:space="preserve"> ул., д. 10</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проведения аукциона и определения победителя закупки</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В соответствии с документацией об аукционе и регламентом электронной площадки</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время и место проведения аукциона (адрес электронной площадки)</w:t>
            </w:r>
          </w:p>
        </w:tc>
        <w:tc>
          <w:tcPr>
            <w:tcW w:w="2500" w:type="pct"/>
            <w:shd w:val="clear" w:color="auto" w:fill="auto"/>
          </w:tcPr>
          <w:p w:rsidR="00974CEF" w:rsidRPr="00AA53E6" w:rsidRDefault="00BA47E4" w:rsidP="00974CEF">
            <w:pPr>
              <w:pStyle w:val="11"/>
              <w:keepNext w:val="0"/>
              <w:widowControl w:val="0"/>
              <w:tabs>
                <w:tab w:val="left" w:pos="284"/>
                <w:tab w:val="left" w:pos="426"/>
                <w:tab w:val="left" w:pos="1134"/>
                <w:tab w:val="left" w:pos="1276"/>
              </w:tabs>
              <w:jc w:val="both"/>
              <w:rPr>
                <w:color w:val="000000"/>
                <w:sz w:val="24"/>
              </w:rPr>
            </w:pPr>
            <w:r>
              <w:rPr>
                <w:color w:val="000000"/>
                <w:sz w:val="24"/>
              </w:rPr>
              <w:t>22 мая</w:t>
            </w:r>
            <w:r w:rsidR="00974CEF" w:rsidRPr="00AA53E6">
              <w:rPr>
                <w:color w:val="000000"/>
                <w:sz w:val="24"/>
              </w:rPr>
              <w:t xml:space="preserve"> 2025 года 13:00 (</w:t>
            </w:r>
            <w:proofErr w:type="spellStart"/>
            <w:r w:rsidR="00974CEF" w:rsidRPr="00AA53E6">
              <w:rPr>
                <w:color w:val="000000"/>
                <w:sz w:val="24"/>
              </w:rPr>
              <w:t>мск</w:t>
            </w:r>
            <w:proofErr w:type="spellEnd"/>
            <w:r w:rsidR="00974CEF" w:rsidRPr="00AA53E6">
              <w:rPr>
                <w:color w:val="000000"/>
                <w:sz w:val="24"/>
              </w:rPr>
              <w:t>)</w:t>
            </w:r>
          </w:p>
          <w:p w:rsidR="00974CEF" w:rsidRPr="00AA53E6" w:rsidRDefault="00974CEF" w:rsidP="00974CEF">
            <w:pPr>
              <w:pStyle w:val="11"/>
              <w:keepNext w:val="0"/>
              <w:widowControl w:val="0"/>
              <w:tabs>
                <w:tab w:val="left" w:pos="284"/>
                <w:tab w:val="left" w:pos="426"/>
                <w:tab w:val="left" w:pos="1134"/>
                <w:tab w:val="left" w:pos="1276"/>
              </w:tabs>
              <w:jc w:val="both"/>
              <w:rPr>
                <w:color w:val="000000"/>
                <w:sz w:val="24"/>
              </w:rPr>
            </w:pPr>
            <w:r w:rsidRPr="00AA53E6">
              <w:rPr>
                <w:color w:val="000000"/>
                <w:sz w:val="24"/>
              </w:rPr>
              <w:t>на электронной площадке</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Порядок проведения аукциона и определения победителя закупки</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sz w:val="28"/>
                <w:szCs w:val="28"/>
              </w:rPr>
            </w:pPr>
            <w:r w:rsidRPr="00AA53E6">
              <w:rPr>
                <w:color w:val="000000"/>
              </w:rPr>
              <w:t>В соответствии с извещением, документацией об аукционе и функционалом электронной площадки</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Дата подведения итогов аукциона в электронной форме</w:t>
            </w:r>
          </w:p>
        </w:tc>
        <w:tc>
          <w:tcPr>
            <w:tcW w:w="2500" w:type="pct"/>
            <w:shd w:val="clear" w:color="auto" w:fill="auto"/>
          </w:tcPr>
          <w:p w:rsidR="00974CEF" w:rsidRPr="00AA53E6" w:rsidRDefault="00BA47E4" w:rsidP="00974CEF">
            <w:pPr>
              <w:widowControl w:val="0"/>
              <w:tabs>
                <w:tab w:val="left" w:pos="993"/>
                <w:tab w:val="left" w:pos="1276"/>
                <w:tab w:val="left" w:pos="1701"/>
              </w:tabs>
              <w:jc w:val="both"/>
              <w:textAlignment w:val="baseline"/>
              <w:rPr>
                <w:color w:val="000000"/>
              </w:rPr>
            </w:pPr>
            <w:r>
              <w:rPr>
                <w:color w:val="000000"/>
              </w:rPr>
              <w:t>22 мая</w:t>
            </w:r>
            <w:r w:rsidR="00974CEF" w:rsidRPr="00AA53E6">
              <w:rPr>
                <w:color w:val="000000"/>
              </w:rPr>
              <w:t xml:space="preserve"> 2025 года</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Место подведения итогов аукциона в электронной форме и определения победителя</w:t>
            </w:r>
          </w:p>
        </w:tc>
        <w:tc>
          <w:tcPr>
            <w:tcW w:w="2500" w:type="pct"/>
            <w:shd w:val="clear" w:color="auto" w:fill="auto"/>
          </w:tcPr>
          <w:p w:rsidR="00974CEF" w:rsidRPr="00AA53E6" w:rsidRDefault="00974CEF" w:rsidP="00974CEF">
            <w:pPr>
              <w:widowControl w:val="0"/>
              <w:tabs>
                <w:tab w:val="left" w:pos="993"/>
                <w:tab w:val="left" w:pos="1276"/>
                <w:tab w:val="left" w:pos="1701"/>
              </w:tabs>
              <w:jc w:val="both"/>
              <w:textAlignment w:val="baseline"/>
              <w:rPr>
                <w:color w:val="000000"/>
              </w:rPr>
            </w:pPr>
            <w:r w:rsidRPr="00AA53E6">
              <w:rPr>
                <w:color w:val="000000"/>
              </w:rPr>
              <w:t xml:space="preserve">123112, г. Москва, ул. </w:t>
            </w:r>
            <w:proofErr w:type="spellStart"/>
            <w:r w:rsidRPr="00AA53E6">
              <w:rPr>
                <w:color w:val="000000"/>
              </w:rPr>
              <w:t>Тестовская</w:t>
            </w:r>
            <w:proofErr w:type="spellEnd"/>
            <w:r w:rsidRPr="00AA53E6">
              <w:rPr>
                <w:color w:val="000000"/>
              </w:rPr>
              <w:t xml:space="preserve"> ул., д. 10</w:t>
            </w:r>
          </w:p>
        </w:tc>
      </w:tr>
      <w:tr w:rsidR="00974CEF" w:rsidRPr="00AA53E6" w:rsidTr="00E67A49">
        <w:tc>
          <w:tcPr>
            <w:tcW w:w="301" w:type="pct"/>
            <w:shd w:val="clear" w:color="auto" w:fill="auto"/>
          </w:tcPr>
          <w:p w:rsidR="00974CEF" w:rsidRPr="00AA53E6" w:rsidRDefault="00974CEF" w:rsidP="00974CEF">
            <w:pPr>
              <w:widowControl w:val="0"/>
              <w:numPr>
                <w:ilvl w:val="0"/>
                <w:numId w:val="31"/>
              </w:numPr>
              <w:ind w:left="0" w:right="459" w:firstLine="0"/>
              <w:rPr>
                <w:color w:val="000000"/>
              </w:rPr>
            </w:pPr>
          </w:p>
        </w:tc>
        <w:tc>
          <w:tcPr>
            <w:tcW w:w="2199" w:type="pct"/>
            <w:shd w:val="clear" w:color="auto" w:fill="auto"/>
          </w:tcPr>
          <w:p w:rsidR="00974CEF" w:rsidRPr="00AA53E6" w:rsidRDefault="00974CEF" w:rsidP="00974CEF">
            <w:pPr>
              <w:pStyle w:val="11"/>
              <w:keepNext w:val="0"/>
              <w:widowControl w:val="0"/>
              <w:tabs>
                <w:tab w:val="left" w:pos="284"/>
                <w:tab w:val="left" w:pos="426"/>
                <w:tab w:val="left" w:pos="1134"/>
              </w:tabs>
              <w:jc w:val="both"/>
              <w:rPr>
                <w:color w:val="000000"/>
                <w:sz w:val="24"/>
              </w:rPr>
            </w:pPr>
            <w:r w:rsidRPr="00AA53E6">
              <w:rPr>
                <w:color w:val="000000"/>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AA53E6">
              <w:rPr>
                <w:i/>
                <w:color w:val="000000"/>
                <w:sz w:val="24"/>
              </w:rPr>
              <w:t>(в соответствии с пунктом 1 части 2 статьи 3.1-4 Федерального закона № 223-ФЗ)</w:t>
            </w:r>
          </w:p>
        </w:tc>
        <w:tc>
          <w:tcPr>
            <w:tcW w:w="2500" w:type="pct"/>
            <w:shd w:val="clear" w:color="auto" w:fill="auto"/>
          </w:tcPr>
          <w:p w:rsidR="00974CEF" w:rsidRPr="00AA53E6" w:rsidRDefault="00974CEF" w:rsidP="00974CEF">
            <w:pPr>
              <w:widowControl w:val="0"/>
              <w:tabs>
                <w:tab w:val="left" w:pos="284"/>
                <w:tab w:val="left" w:pos="426"/>
                <w:tab w:val="left" w:pos="816"/>
              </w:tabs>
              <w:jc w:val="both"/>
              <w:rPr>
                <w:color w:val="000000"/>
              </w:rPr>
            </w:pPr>
            <w:r w:rsidRPr="00AA53E6">
              <w:rPr>
                <w:color w:val="000000"/>
              </w:rPr>
              <w:t>Определяется условиями пунктов 11, 11.1, 11.2, 11.3 и 11.4 документации об аукционе</w:t>
            </w:r>
          </w:p>
        </w:tc>
      </w:tr>
    </w:tbl>
    <w:p w:rsidR="00BA4259" w:rsidRPr="00AA53E6" w:rsidRDefault="00BA4259" w:rsidP="00A13C5C">
      <w:pPr>
        <w:widowControl w:val="0"/>
        <w:jc w:val="both"/>
        <w:rPr>
          <w:b/>
          <w:color w:val="000000"/>
        </w:rPr>
      </w:pPr>
    </w:p>
    <w:p w:rsidR="009E7031" w:rsidRPr="00AA53E6" w:rsidRDefault="009E7031" w:rsidP="00A13C5C">
      <w:pPr>
        <w:widowControl w:val="0"/>
        <w:jc w:val="both"/>
        <w:rPr>
          <w:b/>
          <w:color w:val="000000"/>
        </w:rPr>
      </w:pPr>
    </w:p>
    <w:p w:rsidR="00D84364" w:rsidRPr="00AA53E6" w:rsidRDefault="00D84364" w:rsidP="00A13C5C">
      <w:pPr>
        <w:widowControl w:val="0"/>
        <w:jc w:val="both"/>
        <w:rPr>
          <w:b/>
          <w:color w:val="000000"/>
        </w:rPr>
      </w:pPr>
    </w:p>
    <w:p w:rsidR="0094006C" w:rsidRPr="00AA53E6" w:rsidRDefault="0094006C" w:rsidP="0094006C">
      <w:pPr>
        <w:widowControl w:val="0"/>
        <w:rPr>
          <w:b/>
          <w:color w:val="000000"/>
        </w:rPr>
      </w:pPr>
      <w:r w:rsidRPr="00AA53E6">
        <w:rPr>
          <w:b/>
          <w:color w:val="000000"/>
        </w:rPr>
        <w:t xml:space="preserve">Директор Департамента </w:t>
      </w:r>
    </w:p>
    <w:p w:rsidR="0094006C" w:rsidRPr="00AA53E6" w:rsidRDefault="0094006C" w:rsidP="0094006C">
      <w:pPr>
        <w:widowControl w:val="0"/>
        <w:rPr>
          <w:b/>
          <w:color w:val="000000"/>
        </w:rPr>
      </w:pPr>
      <w:r w:rsidRPr="00AA53E6">
        <w:rPr>
          <w:b/>
          <w:color w:val="000000"/>
        </w:rPr>
        <w:t>финансов и закупочной деятельности</w:t>
      </w:r>
      <w:r w:rsidRPr="00AA53E6">
        <w:rPr>
          <w:b/>
          <w:color w:val="000000"/>
        </w:rPr>
        <w:tab/>
        <w:t xml:space="preserve"> </w:t>
      </w:r>
      <w:r w:rsidRPr="00AA53E6">
        <w:rPr>
          <w:color w:val="000000"/>
        </w:rPr>
        <w:t>_______________</w:t>
      </w:r>
      <w:r w:rsidRPr="00AA53E6">
        <w:rPr>
          <w:b/>
          <w:color w:val="000000"/>
        </w:rPr>
        <w:t xml:space="preserve"> /Токарев Игорь Александрович/</w:t>
      </w:r>
    </w:p>
    <w:p w:rsidR="00C43BEB" w:rsidRPr="00AA53E6" w:rsidRDefault="0094006C" w:rsidP="00D86BDD">
      <w:pPr>
        <w:widowControl w:val="0"/>
        <w:jc w:val="center"/>
        <w:rPr>
          <w:b/>
          <w:color w:val="000000"/>
        </w:rPr>
      </w:pPr>
      <w:proofErr w:type="spellStart"/>
      <w:r w:rsidRPr="00AA53E6">
        <w:rPr>
          <w:color w:val="000000"/>
          <w:sz w:val="18"/>
          <w:szCs w:val="18"/>
        </w:rPr>
        <w:t>ВставитьЭП</w:t>
      </w:r>
      <w:proofErr w:type="spellEnd"/>
    </w:p>
    <w:sectPr w:rsidR="00C43BEB" w:rsidRPr="00AA53E6" w:rsidSect="00862948">
      <w:footerReference w:type="even" r:id="rId12"/>
      <w:footerReference w:type="default" r:id="rId13"/>
      <w:pgSz w:w="11907" w:h="16839" w:code="9"/>
      <w:pgMar w:top="709" w:right="567" w:bottom="567" w:left="1134"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E6" w:rsidRDefault="00AA53E6">
      <w:r>
        <w:separator/>
      </w:r>
    </w:p>
  </w:endnote>
  <w:endnote w:type="continuationSeparator" w:id="0">
    <w:p w:rsidR="00AA53E6" w:rsidRDefault="00AA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8B" w:rsidRDefault="00D55D8B" w:rsidP="00920DA4">
    <w:pPr>
      <w:pStyle w:val="af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D55D8B" w:rsidRDefault="00D55D8B" w:rsidP="00920DA4">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76" w:rsidRDefault="00D33876" w:rsidP="00D33876">
    <w:pPr>
      <w:pStyle w:val="afc"/>
      <w:jc w:val="right"/>
    </w:pPr>
    <w:r>
      <w:fldChar w:fldCharType="begin"/>
    </w:r>
    <w:r>
      <w:instrText>PAGE   \* MERGEFORMAT</w:instrText>
    </w:r>
    <w:r>
      <w:fldChar w:fldCharType="separate"/>
    </w:r>
    <w:r w:rsidR="003B25B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E6" w:rsidRDefault="00AA53E6">
      <w:r>
        <w:separator/>
      </w:r>
    </w:p>
  </w:footnote>
  <w:footnote w:type="continuationSeparator" w:id="0">
    <w:p w:rsidR="00AA53E6" w:rsidRDefault="00AA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3" w15:restartNumberingAfterBreak="0">
    <w:nsid w:val="00000005"/>
    <w:multiLevelType w:val="multilevel"/>
    <w:tmpl w:val="00000005"/>
    <w:name w:val="WW8Num16"/>
    <w:lvl w:ilvl="0">
      <w:start w:val="1"/>
      <w:numFmt w:val="decimal"/>
      <w:lvlText w:val="%1."/>
      <w:lvlJc w:val="left"/>
      <w:pPr>
        <w:tabs>
          <w:tab w:val="num" w:pos="0"/>
        </w:tabs>
        <w:ind w:left="720" w:hanging="360"/>
      </w:pPr>
    </w:lvl>
    <w:lvl w:ilvl="1">
      <w:start w:val="1"/>
      <w:numFmt w:val="decimal"/>
      <w:lvlText w:val="%1.%2."/>
      <w:lvlJc w:val="left"/>
      <w:pPr>
        <w:tabs>
          <w:tab w:val="num" w:pos="0"/>
        </w:tabs>
        <w:ind w:left="1863" w:hanging="1155"/>
      </w:pPr>
    </w:lvl>
    <w:lvl w:ilvl="2">
      <w:start w:val="1"/>
      <w:numFmt w:val="decimal"/>
      <w:lvlText w:val="%1.%2.%3."/>
      <w:lvlJc w:val="left"/>
      <w:pPr>
        <w:tabs>
          <w:tab w:val="num" w:pos="0"/>
        </w:tabs>
        <w:ind w:left="2211" w:hanging="1155"/>
      </w:pPr>
    </w:lvl>
    <w:lvl w:ilvl="3">
      <w:start w:val="1"/>
      <w:numFmt w:val="decimal"/>
      <w:lvlText w:val="%1.%2.%3.%4."/>
      <w:lvlJc w:val="left"/>
      <w:pPr>
        <w:tabs>
          <w:tab w:val="num" w:pos="0"/>
        </w:tabs>
        <w:ind w:left="2559" w:hanging="1155"/>
      </w:pPr>
    </w:lvl>
    <w:lvl w:ilvl="4">
      <w:start w:val="1"/>
      <w:numFmt w:val="decimal"/>
      <w:lvlText w:val="%1.%2.%3.%4.%5."/>
      <w:lvlJc w:val="left"/>
      <w:pPr>
        <w:tabs>
          <w:tab w:val="num" w:pos="0"/>
        </w:tabs>
        <w:ind w:left="2907" w:hanging="1155"/>
      </w:pPr>
    </w:lvl>
    <w:lvl w:ilvl="5">
      <w:start w:val="1"/>
      <w:numFmt w:val="decimal"/>
      <w:lvlText w:val="%1.%2.%3.%4.%5.%6."/>
      <w:lvlJc w:val="left"/>
      <w:pPr>
        <w:tabs>
          <w:tab w:val="num" w:pos="0"/>
        </w:tabs>
        <w:ind w:left="3255" w:hanging="115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4"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5" w15:restartNumberingAfterBreak="0">
    <w:nsid w:val="011E186A"/>
    <w:multiLevelType w:val="hybridMultilevel"/>
    <w:tmpl w:val="898C5BB6"/>
    <w:lvl w:ilvl="0" w:tplc="8548951C">
      <w:start w:val="1"/>
      <w:numFmt w:val="decimal"/>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44907F6"/>
    <w:multiLevelType w:val="hybridMultilevel"/>
    <w:tmpl w:val="1C08CBD2"/>
    <w:lvl w:ilvl="0" w:tplc="A440941A">
      <w:start w:val="1"/>
      <w:numFmt w:val="decimal"/>
      <w:lvlText w:val="2.1.%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096648D7"/>
    <w:multiLevelType w:val="hybridMultilevel"/>
    <w:tmpl w:val="593817DE"/>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F72257"/>
    <w:multiLevelType w:val="hybridMultilevel"/>
    <w:tmpl w:val="20689CE6"/>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03E34"/>
    <w:multiLevelType w:val="hybridMultilevel"/>
    <w:tmpl w:val="80860F6C"/>
    <w:lvl w:ilvl="0" w:tplc="0956A53A">
      <w:start w:val="1"/>
      <w:numFmt w:val="decimal"/>
      <w:lvlText w:val="2.%1."/>
      <w:lvlJc w:val="left"/>
      <w:pPr>
        <w:ind w:left="1440" w:hanging="360"/>
      </w:pPr>
      <w:rPr>
        <w:rFonts w:hint="default"/>
      </w:rPr>
    </w:lvl>
    <w:lvl w:ilvl="1" w:tplc="20048EA8">
      <w:start w:val="1"/>
      <w:numFmt w:val="decimal"/>
      <w:lvlText w:val="2.1.%2."/>
      <w:lvlJc w:val="left"/>
      <w:pPr>
        <w:ind w:left="144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2E1A5A"/>
    <w:multiLevelType w:val="hybridMultilevel"/>
    <w:tmpl w:val="2D8822FA"/>
    <w:lvl w:ilvl="0" w:tplc="188ADD3E">
      <w:start w:val="1"/>
      <w:numFmt w:val="decimal"/>
      <w:lvlText w:val="3.%1."/>
      <w:lvlJc w:val="left"/>
      <w:pPr>
        <w:ind w:left="3229" w:hanging="360"/>
      </w:pPr>
      <w:rPr>
        <w:rFonts w:hint="default"/>
      </w:rPr>
    </w:lvl>
    <w:lvl w:ilvl="1" w:tplc="7CC8A4FE">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75703F"/>
    <w:multiLevelType w:val="hybridMultilevel"/>
    <w:tmpl w:val="044AC930"/>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414BA3"/>
    <w:multiLevelType w:val="multilevel"/>
    <w:tmpl w:val="CA3881A6"/>
    <w:lvl w:ilvl="0">
      <w:start w:val="1"/>
      <w:numFmt w:val="decimal"/>
      <w:lvlText w:val="%1."/>
      <w:lvlJc w:val="left"/>
      <w:pPr>
        <w:ind w:left="720" w:hanging="360"/>
      </w:pPr>
      <w:rPr>
        <w:b/>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8F40BC"/>
    <w:multiLevelType w:val="hybridMultilevel"/>
    <w:tmpl w:val="E0EA019A"/>
    <w:lvl w:ilvl="0" w:tplc="589A971E">
      <w:start w:val="1"/>
      <w:numFmt w:val="decimal"/>
      <w:lvlText w:val="2.%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6080A"/>
    <w:multiLevelType w:val="hybridMultilevel"/>
    <w:tmpl w:val="23B65450"/>
    <w:lvl w:ilvl="0" w:tplc="75C0A26A">
      <w:start w:val="1"/>
      <w:numFmt w:val="decimal"/>
      <w:lvlText w:val="2.2.2.%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E42D1"/>
    <w:multiLevelType w:val="hybridMultilevel"/>
    <w:tmpl w:val="50D6B3B6"/>
    <w:lvl w:ilvl="0" w:tplc="742650C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485E8F"/>
    <w:multiLevelType w:val="hybridMultilevel"/>
    <w:tmpl w:val="B2480FA6"/>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hybridMultilevel"/>
    <w:tmpl w:val="6BDEAC82"/>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D62A4"/>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49C1277D"/>
    <w:multiLevelType w:val="multilevel"/>
    <w:tmpl w:val="CD42E76C"/>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7A653D"/>
    <w:multiLevelType w:val="multilevel"/>
    <w:tmpl w:val="C13C9720"/>
    <w:lvl w:ilvl="0">
      <w:start w:val="1"/>
      <w:numFmt w:val="decimal"/>
      <w:lvlRestart w:val="0"/>
      <w:pStyle w:val="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8" w15:restartNumberingAfterBreak="0">
    <w:nsid w:val="5A0F3E19"/>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497861"/>
    <w:multiLevelType w:val="hybridMultilevel"/>
    <w:tmpl w:val="C07E3704"/>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41141B"/>
    <w:multiLevelType w:val="hybridMultilevel"/>
    <w:tmpl w:val="4D0881D6"/>
    <w:lvl w:ilvl="0" w:tplc="03B2437E">
      <w:start w:val="1"/>
      <w:numFmt w:val="decimal"/>
      <w:lvlText w:val="2.2.1.%1."/>
      <w:lvlJc w:val="left"/>
      <w:pPr>
        <w:ind w:left="1440" w:hanging="360"/>
      </w:pPr>
      <w:rPr>
        <w:rFonts w:hint="default"/>
      </w:rPr>
    </w:lvl>
    <w:lvl w:ilvl="1" w:tplc="74D4430A">
      <w:start w:val="1"/>
      <w:numFmt w:val="decimal"/>
      <w:lvlText w:val="2.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137CD"/>
    <w:multiLevelType w:val="hybridMultilevel"/>
    <w:tmpl w:val="051C6764"/>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5C2AD4"/>
    <w:multiLevelType w:val="hybridMultilevel"/>
    <w:tmpl w:val="8C169746"/>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339E5"/>
    <w:multiLevelType w:val="hybridMultilevel"/>
    <w:tmpl w:val="8286E17C"/>
    <w:lvl w:ilvl="0" w:tplc="0A7A3DE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C7477"/>
    <w:multiLevelType w:val="multilevel"/>
    <w:tmpl w:val="9188A3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F70BC1"/>
    <w:multiLevelType w:val="multilevel"/>
    <w:tmpl w:val="4FC835FC"/>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A63268"/>
    <w:multiLevelType w:val="hybridMultilevel"/>
    <w:tmpl w:val="DF0093DE"/>
    <w:lvl w:ilvl="0" w:tplc="6BE21444">
      <w:start w:val="1"/>
      <w:numFmt w:val="decimal"/>
      <w:lvlText w:val="7.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960C7E"/>
    <w:multiLevelType w:val="hybridMultilevel"/>
    <w:tmpl w:val="419EA718"/>
    <w:lvl w:ilvl="0" w:tplc="0DDC0E24">
      <w:start w:val="1"/>
      <w:numFmt w:val="decimal"/>
      <w:lvlText w:val="7.3.%1."/>
      <w:lvlJc w:val="left"/>
      <w:pPr>
        <w:ind w:left="2149" w:hanging="360"/>
      </w:pPr>
      <w:rPr>
        <w:rFonts w:hint="default"/>
      </w:rPr>
    </w:lvl>
    <w:lvl w:ilvl="1" w:tplc="6BE21444">
      <w:start w:val="1"/>
      <w:numFmt w:val="decimal"/>
      <w:lvlText w:val="7.3.%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8C2BED"/>
    <w:multiLevelType w:val="hybridMultilevel"/>
    <w:tmpl w:val="62A0EA18"/>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E65A3A"/>
    <w:multiLevelType w:val="hybridMultilevel"/>
    <w:tmpl w:val="709693E2"/>
    <w:lvl w:ilvl="0" w:tplc="1332BBD2">
      <w:start w:val="1"/>
      <w:numFmt w:val="decimal"/>
      <w:lvlText w:val="6.10.%1."/>
      <w:lvlJc w:val="left"/>
      <w:pPr>
        <w:ind w:left="2149" w:hanging="360"/>
      </w:pPr>
      <w:rPr>
        <w:rFonts w:hint="default"/>
      </w:rPr>
    </w:lvl>
    <w:lvl w:ilvl="1" w:tplc="72D49574">
      <w:start w:val="1"/>
      <w:numFmt w:val="decimal"/>
      <w:lvlText w:val="6.11.%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26DD5"/>
    <w:multiLevelType w:val="hybridMultilevel"/>
    <w:tmpl w:val="A0C63B86"/>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26"/>
  </w:num>
  <w:num w:numId="4">
    <w:abstractNumId w:val="40"/>
  </w:num>
  <w:num w:numId="5">
    <w:abstractNumId w:val="23"/>
  </w:num>
  <w:num w:numId="6">
    <w:abstractNumId w:val="18"/>
  </w:num>
  <w:num w:numId="7">
    <w:abstractNumId w:val="27"/>
  </w:num>
  <w:num w:numId="8">
    <w:abstractNumId w:val="21"/>
  </w:num>
  <w:num w:numId="9">
    <w:abstractNumId w:val="28"/>
  </w:num>
  <w:num w:numId="10">
    <w:abstractNumId w:val="34"/>
  </w:num>
  <w:num w:numId="11">
    <w:abstractNumId w:val="9"/>
  </w:num>
  <w:num w:numId="12">
    <w:abstractNumId w:val="11"/>
  </w:num>
  <w:num w:numId="13">
    <w:abstractNumId w:val="30"/>
  </w:num>
  <w:num w:numId="14">
    <w:abstractNumId w:val="10"/>
  </w:num>
  <w:num w:numId="15">
    <w:abstractNumId w:val="5"/>
  </w:num>
  <w:num w:numId="16">
    <w:abstractNumId w:val="8"/>
  </w:num>
  <w:num w:numId="17">
    <w:abstractNumId w:val="29"/>
  </w:num>
  <w:num w:numId="18">
    <w:abstractNumId w:val="38"/>
  </w:num>
  <w:num w:numId="19">
    <w:abstractNumId w:val="42"/>
  </w:num>
  <w:num w:numId="20">
    <w:abstractNumId w:val="39"/>
  </w:num>
  <w:num w:numId="21">
    <w:abstractNumId w:val="7"/>
  </w:num>
  <w:num w:numId="22">
    <w:abstractNumId w:val="25"/>
  </w:num>
  <w:num w:numId="23">
    <w:abstractNumId w:val="12"/>
  </w:num>
  <w:num w:numId="24">
    <w:abstractNumId w:val="32"/>
  </w:num>
  <w:num w:numId="25">
    <w:abstractNumId w:val="6"/>
  </w:num>
  <w:num w:numId="26">
    <w:abstractNumId w:val="20"/>
  </w:num>
  <w:num w:numId="27">
    <w:abstractNumId w:val="14"/>
  </w:num>
  <w:num w:numId="28">
    <w:abstractNumId w:val="31"/>
  </w:num>
  <w:num w:numId="29">
    <w:abstractNumId w:val="33"/>
  </w:num>
  <w:num w:numId="30">
    <w:abstractNumId w:val="13"/>
  </w:num>
  <w:num w:numId="31">
    <w:abstractNumId w:val="17"/>
  </w:num>
  <w:num w:numId="32">
    <w:abstractNumId w:val="22"/>
  </w:num>
  <w:num w:numId="33">
    <w:abstractNumId w:val="16"/>
  </w:num>
  <w:num w:numId="34">
    <w:abstractNumId w:val="24"/>
  </w:num>
  <w:num w:numId="35">
    <w:abstractNumId w:val="37"/>
  </w:num>
  <w:num w:numId="36">
    <w:abstractNumId w:val="41"/>
  </w:num>
  <w:num w:numId="37">
    <w:abstractNumId w:val="15"/>
  </w:num>
  <w:num w:numId="3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DE"/>
    <w:rsid w:val="00001026"/>
    <w:rsid w:val="0000126B"/>
    <w:rsid w:val="00001617"/>
    <w:rsid w:val="00001632"/>
    <w:rsid w:val="00003319"/>
    <w:rsid w:val="00004A8F"/>
    <w:rsid w:val="00004C93"/>
    <w:rsid w:val="00004FAB"/>
    <w:rsid w:val="0000533D"/>
    <w:rsid w:val="00005ADE"/>
    <w:rsid w:val="00005B8A"/>
    <w:rsid w:val="00006AB0"/>
    <w:rsid w:val="00007DCD"/>
    <w:rsid w:val="00007E3A"/>
    <w:rsid w:val="00010853"/>
    <w:rsid w:val="00011C33"/>
    <w:rsid w:val="000121D3"/>
    <w:rsid w:val="000144F7"/>
    <w:rsid w:val="00014773"/>
    <w:rsid w:val="00015775"/>
    <w:rsid w:val="00016B57"/>
    <w:rsid w:val="00016E50"/>
    <w:rsid w:val="000170D3"/>
    <w:rsid w:val="00017BA5"/>
    <w:rsid w:val="0002178B"/>
    <w:rsid w:val="000217FB"/>
    <w:rsid w:val="00023781"/>
    <w:rsid w:val="000237F6"/>
    <w:rsid w:val="0002415C"/>
    <w:rsid w:val="000245F4"/>
    <w:rsid w:val="00024622"/>
    <w:rsid w:val="00024F48"/>
    <w:rsid w:val="00025225"/>
    <w:rsid w:val="00027BB1"/>
    <w:rsid w:val="00030B44"/>
    <w:rsid w:val="00030F36"/>
    <w:rsid w:val="0003109F"/>
    <w:rsid w:val="00032236"/>
    <w:rsid w:val="0003296B"/>
    <w:rsid w:val="00032E53"/>
    <w:rsid w:val="000341A8"/>
    <w:rsid w:val="00034C1A"/>
    <w:rsid w:val="0003521C"/>
    <w:rsid w:val="00035777"/>
    <w:rsid w:val="00035D80"/>
    <w:rsid w:val="00036E35"/>
    <w:rsid w:val="00036EE8"/>
    <w:rsid w:val="000371A7"/>
    <w:rsid w:val="000405C9"/>
    <w:rsid w:val="00040749"/>
    <w:rsid w:val="0004076F"/>
    <w:rsid w:val="000407F7"/>
    <w:rsid w:val="00042E68"/>
    <w:rsid w:val="0004378B"/>
    <w:rsid w:val="00043AB9"/>
    <w:rsid w:val="00044085"/>
    <w:rsid w:val="00044422"/>
    <w:rsid w:val="00044643"/>
    <w:rsid w:val="000469F2"/>
    <w:rsid w:val="00046A26"/>
    <w:rsid w:val="00051910"/>
    <w:rsid w:val="00051B2F"/>
    <w:rsid w:val="00051B9C"/>
    <w:rsid w:val="00052043"/>
    <w:rsid w:val="0005233B"/>
    <w:rsid w:val="00053C0B"/>
    <w:rsid w:val="00054799"/>
    <w:rsid w:val="00054AB6"/>
    <w:rsid w:val="00054BC1"/>
    <w:rsid w:val="00055FD6"/>
    <w:rsid w:val="000568DA"/>
    <w:rsid w:val="000577EF"/>
    <w:rsid w:val="000602DE"/>
    <w:rsid w:val="00060D87"/>
    <w:rsid w:val="0006118F"/>
    <w:rsid w:val="00061F09"/>
    <w:rsid w:val="0006303D"/>
    <w:rsid w:val="0006310A"/>
    <w:rsid w:val="000632FD"/>
    <w:rsid w:val="0006400F"/>
    <w:rsid w:val="00064EAB"/>
    <w:rsid w:val="00064EBE"/>
    <w:rsid w:val="00065E7A"/>
    <w:rsid w:val="00066DDD"/>
    <w:rsid w:val="0007149D"/>
    <w:rsid w:val="00071BAF"/>
    <w:rsid w:val="00071CCD"/>
    <w:rsid w:val="00071DCE"/>
    <w:rsid w:val="0007312B"/>
    <w:rsid w:val="000737DE"/>
    <w:rsid w:val="000740EA"/>
    <w:rsid w:val="000751A1"/>
    <w:rsid w:val="0007573A"/>
    <w:rsid w:val="0007625D"/>
    <w:rsid w:val="00076E30"/>
    <w:rsid w:val="00077E7E"/>
    <w:rsid w:val="00081781"/>
    <w:rsid w:val="000819C1"/>
    <w:rsid w:val="00082156"/>
    <w:rsid w:val="000821D4"/>
    <w:rsid w:val="00082DA9"/>
    <w:rsid w:val="0008344F"/>
    <w:rsid w:val="00083A1D"/>
    <w:rsid w:val="00083C2B"/>
    <w:rsid w:val="00084A1E"/>
    <w:rsid w:val="00085821"/>
    <w:rsid w:val="00085AAF"/>
    <w:rsid w:val="00086123"/>
    <w:rsid w:val="000872CD"/>
    <w:rsid w:val="000879FA"/>
    <w:rsid w:val="0009075F"/>
    <w:rsid w:val="00090C0C"/>
    <w:rsid w:val="00091638"/>
    <w:rsid w:val="00091AD0"/>
    <w:rsid w:val="000938FC"/>
    <w:rsid w:val="00093F35"/>
    <w:rsid w:val="00096686"/>
    <w:rsid w:val="00096D33"/>
    <w:rsid w:val="000974CF"/>
    <w:rsid w:val="000A02A0"/>
    <w:rsid w:val="000A0AEB"/>
    <w:rsid w:val="000A0FAD"/>
    <w:rsid w:val="000A1965"/>
    <w:rsid w:val="000A1D98"/>
    <w:rsid w:val="000A22A6"/>
    <w:rsid w:val="000A2C83"/>
    <w:rsid w:val="000A4266"/>
    <w:rsid w:val="000A53B9"/>
    <w:rsid w:val="000A58A3"/>
    <w:rsid w:val="000A6376"/>
    <w:rsid w:val="000A6843"/>
    <w:rsid w:val="000A6EAB"/>
    <w:rsid w:val="000A7377"/>
    <w:rsid w:val="000A74A4"/>
    <w:rsid w:val="000A758C"/>
    <w:rsid w:val="000A76C8"/>
    <w:rsid w:val="000B1BC0"/>
    <w:rsid w:val="000B2125"/>
    <w:rsid w:val="000B2A72"/>
    <w:rsid w:val="000B3308"/>
    <w:rsid w:val="000B38A0"/>
    <w:rsid w:val="000B518B"/>
    <w:rsid w:val="000B5A70"/>
    <w:rsid w:val="000B6041"/>
    <w:rsid w:val="000B634D"/>
    <w:rsid w:val="000B792A"/>
    <w:rsid w:val="000B794C"/>
    <w:rsid w:val="000B7C7C"/>
    <w:rsid w:val="000B7EE1"/>
    <w:rsid w:val="000C010F"/>
    <w:rsid w:val="000C0502"/>
    <w:rsid w:val="000C078F"/>
    <w:rsid w:val="000C08DF"/>
    <w:rsid w:val="000C11CD"/>
    <w:rsid w:val="000C22A5"/>
    <w:rsid w:val="000C23AE"/>
    <w:rsid w:val="000C340B"/>
    <w:rsid w:val="000C3504"/>
    <w:rsid w:val="000C43D0"/>
    <w:rsid w:val="000C4DAC"/>
    <w:rsid w:val="000C502E"/>
    <w:rsid w:val="000C5C16"/>
    <w:rsid w:val="000C5C31"/>
    <w:rsid w:val="000C75B8"/>
    <w:rsid w:val="000D03F7"/>
    <w:rsid w:val="000D0897"/>
    <w:rsid w:val="000D1135"/>
    <w:rsid w:val="000D2559"/>
    <w:rsid w:val="000D2794"/>
    <w:rsid w:val="000D4ADE"/>
    <w:rsid w:val="000D4C38"/>
    <w:rsid w:val="000D4CFB"/>
    <w:rsid w:val="000D50C2"/>
    <w:rsid w:val="000D568C"/>
    <w:rsid w:val="000D5FF6"/>
    <w:rsid w:val="000D6639"/>
    <w:rsid w:val="000D70F0"/>
    <w:rsid w:val="000E0A00"/>
    <w:rsid w:val="000E201A"/>
    <w:rsid w:val="000E2219"/>
    <w:rsid w:val="000E31D7"/>
    <w:rsid w:val="000E4B23"/>
    <w:rsid w:val="000E59E3"/>
    <w:rsid w:val="000E5C96"/>
    <w:rsid w:val="000E5E0A"/>
    <w:rsid w:val="000E5FC4"/>
    <w:rsid w:val="000E649B"/>
    <w:rsid w:val="000E670C"/>
    <w:rsid w:val="000E71D1"/>
    <w:rsid w:val="000E7785"/>
    <w:rsid w:val="000F0FEF"/>
    <w:rsid w:val="000F34FC"/>
    <w:rsid w:val="000F3B24"/>
    <w:rsid w:val="000F3F9B"/>
    <w:rsid w:val="000F42FD"/>
    <w:rsid w:val="000F44F5"/>
    <w:rsid w:val="000F5AE6"/>
    <w:rsid w:val="001008C2"/>
    <w:rsid w:val="00100E69"/>
    <w:rsid w:val="001011AB"/>
    <w:rsid w:val="0010136E"/>
    <w:rsid w:val="00101ABD"/>
    <w:rsid w:val="00101F8F"/>
    <w:rsid w:val="00102882"/>
    <w:rsid w:val="00102C8E"/>
    <w:rsid w:val="00102FF6"/>
    <w:rsid w:val="00103132"/>
    <w:rsid w:val="00103C8B"/>
    <w:rsid w:val="00103EFD"/>
    <w:rsid w:val="0010544A"/>
    <w:rsid w:val="001066CC"/>
    <w:rsid w:val="00106BB5"/>
    <w:rsid w:val="00106C1F"/>
    <w:rsid w:val="00110309"/>
    <w:rsid w:val="00110669"/>
    <w:rsid w:val="00112486"/>
    <w:rsid w:val="00112BB2"/>
    <w:rsid w:val="00113F92"/>
    <w:rsid w:val="00114A1F"/>
    <w:rsid w:val="00114BF2"/>
    <w:rsid w:val="00115E49"/>
    <w:rsid w:val="001160A4"/>
    <w:rsid w:val="00116B07"/>
    <w:rsid w:val="00116C34"/>
    <w:rsid w:val="00116E09"/>
    <w:rsid w:val="0011788B"/>
    <w:rsid w:val="0012023B"/>
    <w:rsid w:val="00120860"/>
    <w:rsid w:val="00122286"/>
    <w:rsid w:val="001224B6"/>
    <w:rsid w:val="00122C93"/>
    <w:rsid w:val="00122E04"/>
    <w:rsid w:val="00123F87"/>
    <w:rsid w:val="001243F6"/>
    <w:rsid w:val="001244E9"/>
    <w:rsid w:val="0012460C"/>
    <w:rsid w:val="00124677"/>
    <w:rsid w:val="00124E8D"/>
    <w:rsid w:val="001266FF"/>
    <w:rsid w:val="00126EAE"/>
    <w:rsid w:val="00127323"/>
    <w:rsid w:val="00127E45"/>
    <w:rsid w:val="00130A8E"/>
    <w:rsid w:val="00131204"/>
    <w:rsid w:val="00131C80"/>
    <w:rsid w:val="00131DB6"/>
    <w:rsid w:val="00132C25"/>
    <w:rsid w:val="00133271"/>
    <w:rsid w:val="00133550"/>
    <w:rsid w:val="001350AC"/>
    <w:rsid w:val="00135C3A"/>
    <w:rsid w:val="00135DE5"/>
    <w:rsid w:val="00136FC3"/>
    <w:rsid w:val="00141010"/>
    <w:rsid w:val="00141467"/>
    <w:rsid w:val="0014179E"/>
    <w:rsid w:val="001422BB"/>
    <w:rsid w:val="00142C29"/>
    <w:rsid w:val="001438F4"/>
    <w:rsid w:val="00143B37"/>
    <w:rsid w:val="00144846"/>
    <w:rsid w:val="00146706"/>
    <w:rsid w:val="0014704C"/>
    <w:rsid w:val="001472DB"/>
    <w:rsid w:val="0014731D"/>
    <w:rsid w:val="00147498"/>
    <w:rsid w:val="001507C0"/>
    <w:rsid w:val="00150902"/>
    <w:rsid w:val="00150EBB"/>
    <w:rsid w:val="0015391C"/>
    <w:rsid w:val="001540B6"/>
    <w:rsid w:val="0015440C"/>
    <w:rsid w:val="00155AF3"/>
    <w:rsid w:val="001568FC"/>
    <w:rsid w:val="00157186"/>
    <w:rsid w:val="00157951"/>
    <w:rsid w:val="00160869"/>
    <w:rsid w:val="00160C6F"/>
    <w:rsid w:val="0016117A"/>
    <w:rsid w:val="001615C0"/>
    <w:rsid w:val="001618C6"/>
    <w:rsid w:val="00163567"/>
    <w:rsid w:val="0016363C"/>
    <w:rsid w:val="001637D9"/>
    <w:rsid w:val="00164648"/>
    <w:rsid w:val="00164B15"/>
    <w:rsid w:val="001669BA"/>
    <w:rsid w:val="00166AAC"/>
    <w:rsid w:val="0017000E"/>
    <w:rsid w:val="00170225"/>
    <w:rsid w:val="001723BC"/>
    <w:rsid w:val="0017301B"/>
    <w:rsid w:val="00173170"/>
    <w:rsid w:val="0017385F"/>
    <w:rsid w:val="00174310"/>
    <w:rsid w:val="0017498B"/>
    <w:rsid w:val="00175279"/>
    <w:rsid w:val="00176A1D"/>
    <w:rsid w:val="00176F13"/>
    <w:rsid w:val="001817E4"/>
    <w:rsid w:val="00181AE0"/>
    <w:rsid w:val="00182D36"/>
    <w:rsid w:val="0018517E"/>
    <w:rsid w:val="0018543C"/>
    <w:rsid w:val="001855D2"/>
    <w:rsid w:val="00185912"/>
    <w:rsid w:val="00185EB6"/>
    <w:rsid w:val="00186934"/>
    <w:rsid w:val="00186CEB"/>
    <w:rsid w:val="00187EA1"/>
    <w:rsid w:val="001917C3"/>
    <w:rsid w:val="001918F2"/>
    <w:rsid w:val="001919A6"/>
    <w:rsid w:val="001920C2"/>
    <w:rsid w:val="00192FDC"/>
    <w:rsid w:val="00192FEB"/>
    <w:rsid w:val="00193C9E"/>
    <w:rsid w:val="00193D0A"/>
    <w:rsid w:val="001944FF"/>
    <w:rsid w:val="00194988"/>
    <w:rsid w:val="00195665"/>
    <w:rsid w:val="00195CC7"/>
    <w:rsid w:val="00195D0A"/>
    <w:rsid w:val="001962A8"/>
    <w:rsid w:val="001962EC"/>
    <w:rsid w:val="001969D9"/>
    <w:rsid w:val="00196E9F"/>
    <w:rsid w:val="00197374"/>
    <w:rsid w:val="001976E4"/>
    <w:rsid w:val="001A0BD1"/>
    <w:rsid w:val="001A1341"/>
    <w:rsid w:val="001A13B0"/>
    <w:rsid w:val="001A1584"/>
    <w:rsid w:val="001A17B4"/>
    <w:rsid w:val="001A1E61"/>
    <w:rsid w:val="001A1E7C"/>
    <w:rsid w:val="001A20A7"/>
    <w:rsid w:val="001A2F73"/>
    <w:rsid w:val="001A4C37"/>
    <w:rsid w:val="001A4DD1"/>
    <w:rsid w:val="001A569C"/>
    <w:rsid w:val="001A6F9F"/>
    <w:rsid w:val="001A7066"/>
    <w:rsid w:val="001A75BE"/>
    <w:rsid w:val="001B047B"/>
    <w:rsid w:val="001B0537"/>
    <w:rsid w:val="001B0817"/>
    <w:rsid w:val="001B0BED"/>
    <w:rsid w:val="001B1091"/>
    <w:rsid w:val="001B10FC"/>
    <w:rsid w:val="001B1626"/>
    <w:rsid w:val="001B217C"/>
    <w:rsid w:val="001B340B"/>
    <w:rsid w:val="001B47C9"/>
    <w:rsid w:val="001B4E18"/>
    <w:rsid w:val="001B4F24"/>
    <w:rsid w:val="001B57B0"/>
    <w:rsid w:val="001B5F43"/>
    <w:rsid w:val="001B650F"/>
    <w:rsid w:val="001B6DA4"/>
    <w:rsid w:val="001C09E3"/>
    <w:rsid w:val="001C1BAA"/>
    <w:rsid w:val="001C1FE0"/>
    <w:rsid w:val="001C20F7"/>
    <w:rsid w:val="001C3296"/>
    <w:rsid w:val="001C3889"/>
    <w:rsid w:val="001C3B22"/>
    <w:rsid w:val="001C4314"/>
    <w:rsid w:val="001C4336"/>
    <w:rsid w:val="001C6F8B"/>
    <w:rsid w:val="001C762E"/>
    <w:rsid w:val="001D0018"/>
    <w:rsid w:val="001D0143"/>
    <w:rsid w:val="001D0CED"/>
    <w:rsid w:val="001D0E72"/>
    <w:rsid w:val="001D0FE6"/>
    <w:rsid w:val="001D1507"/>
    <w:rsid w:val="001D1D7F"/>
    <w:rsid w:val="001D2124"/>
    <w:rsid w:val="001D2AC3"/>
    <w:rsid w:val="001D2CD6"/>
    <w:rsid w:val="001D4056"/>
    <w:rsid w:val="001D4CEA"/>
    <w:rsid w:val="001D6F93"/>
    <w:rsid w:val="001D70AE"/>
    <w:rsid w:val="001D7398"/>
    <w:rsid w:val="001E06F3"/>
    <w:rsid w:val="001E0A0D"/>
    <w:rsid w:val="001E0EDA"/>
    <w:rsid w:val="001E1B4D"/>
    <w:rsid w:val="001E1DA5"/>
    <w:rsid w:val="001E2823"/>
    <w:rsid w:val="001E351F"/>
    <w:rsid w:val="001E60E6"/>
    <w:rsid w:val="001E6A92"/>
    <w:rsid w:val="001E7448"/>
    <w:rsid w:val="001E771C"/>
    <w:rsid w:val="001F09BD"/>
    <w:rsid w:val="001F39DC"/>
    <w:rsid w:val="001F4097"/>
    <w:rsid w:val="001F424D"/>
    <w:rsid w:val="001F52B5"/>
    <w:rsid w:val="001F59FE"/>
    <w:rsid w:val="001F5A1B"/>
    <w:rsid w:val="001F6449"/>
    <w:rsid w:val="001F6612"/>
    <w:rsid w:val="001F6714"/>
    <w:rsid w:val="001F685D"/>
    <w:rsid w:val="001F68AA"/>
    <w:rsid w:val="001F74CD"/>
    <w:rsid w:val="001F7972"/>
    <w:rsid w:val="00200C11"/>
    <w:rsid w:val="00200DD7"/>
    <w:rsid w:val="002016EA"/>
    <w:rsid w:val="002030C8"/>
    <w:rsid w:val="002035EE"/>
    <w:rsid w:val="0020383B"/>
    <w:rsid w:val="00204040"/>
    <w:rsid w:val="00204C16"/>
    <w:rsid w:val="00204FE3"/>
    <w:rsid w:val="00205C59"/>
    <w:rsid w:val="002066EF"/>
    <w:rsid w:val="00207EEE"/>
    <w:rsid w:val="002105F0"/>
    <w:rsid w:val="002105FC"/>
    <w:rsid w:val="00210FD9"/>
    <w:rsid w:val="0021244C"/>
    <w:rsid w:val="00212577"/>
    <w:rsid w:val="0021269D"/>
    <w:rsid w:val="00213308"/>
    <w:rsid w:val="002136BB"/>
    <w:rsid w:val="00213707"/>
    <w:rsid w:val="00213CBA"/>
    <w:rsid w:val="0021583A"/>
    <w:rsid w:val="00215B96"/>
    <w:rsid w:val="002168F5"/>
    <w:rsid w:val="00216A23"/>
    <w:rsid w:val="00216E42"/>
    <w:rsid w:val="002208E1"/>
    <w:rsid w:val="00221A7C"/>
    <w:rsid w:val="00221F6D"/>
    <w:rsid w:val="0022220C"/>
    <w:rsid w:val="002228B6"/>
    <w:rsid w:val="002244F6"/>
    <w:rsid w:val="00224652"/>
    <w:rsid w:val="00224A3C"/>
    <w:rsid w:val="00224D8E"/>
    <w:rsid w:val="00225775"/>
    <w:rsid w:val="0022649B"/>
    <w:rsid w:val="00231399"/>
    <w:rsid w:val="00231799"/>
    <w:rsid w:val="00231CE9"/>
    <w:rsid w:val="002324A3"/>
    <w:rsid w:val="00232623"/>
    <w:rsid w:val="002330E9"/>
    <w:rsid w:val="0023384D"/>
    <w:rsid w:val="002338D1"/>
    <w:rsid w:val="00235B9F"/>
    <w:rsid w:val="0023673D"/>
    <w:rsid w:val="00236A36"/>
    <w:rsid w:val="00237121"/>
    <w:rsid w:val="00240FF9"/>
    <w:rsid w:val="00243793"/>
    <w:rsid w:val="002445B1"/>
    <w:rsid w:val="00244C75"/>
    <w:rsid w:val="00246694"/>
    <w:rsid w:val="00246903"/>
    <w:rsid w:val="002474F0"/>
    <w:rsid w:val="0024796A"/>
    <w:rsid w:val="0025018B"/>
    <w:rsid w:val="00250C2A"/>
    <w:rsid w:val="00250CA8"/>
    <w:rsid w:val="0025110B"/>
    <w:rsid w:val="00252014"/>
    <w:rsid w:val="00252444"/>
    <w:rsid w:val="00252757"/>
    <w:rsid w:val="00253319"/>
    <w:rsid w:val="00253410"/>
    <w:rsid w:val="0025351F"/>
    <w:rsid w:val="0025485D"/>
    <w:rsid w:val="0025490A"/>
    <w:rsid w:val="00254C87"/>
    <w:rsid w:val="00254E4C"/>
    <w:rsid w:val="00256317"/>
    <w:rsid w:val="00257BA9"/>
    <w:rsid w:val="0026132A"/>
    <w:rsid w:val="00262155"/>
    <w:rsid w:val="00262C70"/>
    <w:rsid w:val="002633F1"/>
    <w:rsid w:val="00263973"/>
    <w:rsid w:val="00263E62"/>
    <w:rsid w:val="002640B4"/>
    <w:rsid w:val="0026508C"/>
    <w:rsid w:val="00266C7B"/>
    <w:rsid w:val="00266C9B"/>
    <w:rsid w:val="00267DFE"/>
    <w:rsid w:val="0027043C"/>
    <w:rsid w:val="0027087F"/>
    <w:rsid w:val="002708F9"/>
    <w:rsid w:val="002744BD"/>
    <w:rsid w:val="002746F6"/>
    <w:rsid w:val="00274AEC"/>
    <w:rsid w:val="00274EB6"/>
    <w:rsid w:val="002754BD"/>
    <w:rsid w:val="0027570B"/>
    <w:rsid w:val="00276339"/>
    <w:rsid w:val="002763A6"/>
    <w:rsid w:val="0027667E"/>
    <w:rsid w:val="00277A04"/>
    <w:rsid w:val="002817BE"/>
    <w:rsid w:val="00282F0A"/>
    <w:rsid w:val="002830F2"/>
    <w:rsid w:val="00283521"/>
    <w:rsid w:val="00284751"/>
    <w:rsid w:val="00287137"/>
    <w:rsid w:val="00287231"/>
    <w:rsid w:val="00287248"/>
    <w:rsid w:val="0028791A"/>
    <w:rsid w:val="002904D7"/>
    <w:rsid w:val="00290897"/>
    <w:rsid w:val="00291B83"/>
    <w:rsid w:val="00292013"/>
    <w:rsid w:val="00292F99"/>
    <w:rsid w:val="0029335C"/>
    <w:rsid w:val="00293578"/>
    <w:rsid w:val="00294A79"/>
    <w:rsid w:val="00294C6C"/>
    <w:rsid w:val="00294E26"/>
    <w:rsid w:val="00295096"/>
    <w:rsid w:val="00296F4A"/>
    <w:rsid w:val="00297A88"/>
    <w:rsid w:val="002A0DA5"/>
    <w:rsid w:val="002A1F7C"/>
    <w:rsid w:val="002A2248"/>
    <w:rsid w:val="002A2C1A"/>
    <w:rsid w:val="002A2F9B"/>
    <w:rsid w:val="002A4445"/>
    <w:rsid w:val="002A49AD"/>
    <w:rsid w:val="002A60AC"/>
    <w:rsid w:val="002A6C3D"/>
    <w:rsid w:val="002A7791"/>
    <w:rsid w:val="002A7A34"/>
    <w:rsid w:val="002A7DE7"/>
    <w:rsid w:val="002B0BD5"/>
    <w:rsid w:val="002B317F"/>
    <w:rsid w:val="002B44D5"/>
    <w:rsid w:val="002B503E"/>
    <w:rsid w:val="002B5276"/>
    <w:rsid w:val="002B5A55"/>
    <w:rsid w:val="002B644D"/>
    <w:rsid w:val="002C00A0"/>
    <w:rsid w:val="002C0B08"/>
    <w:rsid w:val="002C1E72"/>
    <w:rsid w:val="002C243A"/>
    <w:rsid w:val="002C29B8"/>
    <w:rsid w:val="002C2E65"/>
    <w:rsid w:val="002C3AAB"/>
    <w:rsid w:val="002C4A06"/>
    <w:rsid w:val="002C585F"/>
    <w:rsid w:val="002C599F"/>
    <w:rsid w:val="002C5ADB"/>
    <w:rsid w:val="002C62CF"/>
    <w:rsid w:val="002C6959"/>
    <w:rsid w:val="002C79C7"/>
    <w:rsid w:val="002C7A42"/>
    <w:rsid w:val="002D01F5"/>
    <w:rsid w:val="002D0DAC"/>
    <w:rsid w:val="002D173C"/>
    <w:rsid w:val="002D1C31"/>
    <w:rsid w:val="002D22FC"/>
    <w:rsid w:val="002D2A32"/>
    <w:rsid w:val="002D2AE6"/>
    <w:rsid w:val="002D3928"/>
    <w:rsid w:val="002D41A0"/>
    <w:rsid w:val="002D42EB"/>
    <w:rsid w:val="002D6230"/>
    <w:rsid w:val="002D656B"/>
    <w:rsid w:val="002D67F7"/>
    <w:rsid w:val="002D6CC8"/>
    <w:rsid w:val="002E02AA"/>
    <w:rsid w:val="002E0DC6"/>
    <w:rsid w:val="002E1CB9"/>
    <w:rsid w:val="002E1E77"/>
    <w:rsid w:val="002E2D83"/>
    <w:rsid w:val="002E4094"/>
    <w:rsid w:val="002E4147"/>
    <w:rsid w:val="002E4982"/>
    <w:rsid w:val="002E4DD8"/>
    <w:rsid w:val="002E5444"/>
    <w:rsid w:val="002E648A"/>
    <w:rsid w:val="002E76FC"/>
    <w:rsid w:val="002E79AD"/>
    <w:rsid w:val="002E7D3A"/>
    <w:rsid w:val="002E7D82"/>
    <w:rsid w:val="002F0006"/>
    <w:rsid w:val="002F0CB6"/>
    <w:rsid w:val="002F0DC2"/>
    <w:rsid w:val="002F1301"/>
    <w:rsid w:val="002F1A71"/>
    <w:rsid w:val="002F1C86"/>
    <w:rsid w:val="002F2329"/>
    <w:rsid w:val="002F2DB6"/>
    <w:rsid w:val="002F46B7"/>
    <w:rsid w:val="002F5832"/>
    <w:rsid w:val="002F5A77"/>
    <w:rsid w:val="002F6FCB"/>
    <w:rsid w:val="002F7448"/>
    <w:rsid w:val="002F7E88"/>
    <w:rsid w:val="00300444"/>
    <w:rsid w:val="00300879"/>
    <w:rsid w:val="003008E7"/>
    <w:rsid w:val="00300A79"/>
    <w:rsid w:val="003019B9"/>
    <w:rsid w:val="00304B85"/>
    <w:rsid w:val="00304E4B"/>
    <w:rsid w:val="00305568"/>
    <w:rsid w:val="003058D1"/>
    <w:rsid w:val="003062A7"/>
    <w:rsid w:val="00306A52"/>
    <w:rsid w:val="00306E74"/>
    <w:rsid w:val="00307F81"/>
    <w:rsid w:val="003107B4"/>
    <w:rsid w:val="00311741"/>
    <w:rsid w:val="00311AB2"/>
    <w:rsid w:val="003138BA"/>
    <w:rsid w:val="003138C6"/>
    <w:rsid w:val="00313974"/>
    <w:rsid w:val="00313ED0"/>
    <w:rsid w:val="0031497A"/>
    <w:rsid w:val="00314D55"/>
    <w:rsid w:val="00314E18"/>
    <w:rsid w:val="0031551C"/>
    <w:rsid w:val="00315877"/>
    <w:rsid w:val="00316987"/>
    <w:rsid w:val="00316B08"/>
    <w:rsid w:val="003174A7"/>
    <w:rsid w:val="0032158D"/>
    <w:rsid w:val="0032196A"/>
    <w:rsid w:val="00321C99"/>
    <w:rsid w:val="00321F77"/>
    <w:rsid w:val="003224E1"/>
    <w:rsid w:val="00322892"/>
    <w:rsid w:val="00322DD1"/>
    <w:rsid w:val="00323E77"/>
    <w:rsid w:val="0032460C"/>
    <w:rsid w:val="00324D3E"/>
    <w:rsid w:val="00324EAC"/>
    <w:rsid w:val="00325434"/>
    <w:rsid w:val="003264DA"/>
    <w:rsid w:val="00326660"/>
    <w:rsid w:val="003269ED"/>
    <w:rsid w:val="00326D13"/>
    <w:rsid w:val="003273B6"/>
    <w:rsid w:val="0033180F"/>
    <w:rsid w:val="00331C66"/>
    <w:rsid w:val="00332953"/>
    <w:rsid w:val="00332A04"/>
    <w:rsid w:val="003330F6"/>
    <w:rsid w:val="00333E5E"/>
    <w:rsid w:val="00334107"/>
    <w:rsid w:val="003349FC"/>
    <w:rsid w:val="00336214"/>
    <w:rsid w:val="00336F63"/>
    <w:rsid w:val="00340102"/>
    <w:rsid w:val="003410A6"/>
    <w:rsid w:val="00341A00"/>
    <w:rsid w:val="00341FF8"/>
    <w:rsid w:val="003421E8"/>
    <w:rsid w:val="00342A90"/>
    <w:rsid w:val="00343114"/>
    <w:rsid w:val="0034330A"/>
    <w:rsid w:val="0034497B"/>
    <w:rsid w:val="003451AF"/>
    <w:rsid w:val="00345EE3"/>
    <w:rsid w:val="00345FDC"/>
    <w:rsid w:val="00347FDA"/>
    <w:rsid w:val="0035049E"/>
    <w:rsid w:val="00350550"/>
    <w:rsid w:val="00350A99"/>
    <w:rsid w:val="00350B2D"/>
    <w:rsid w:val="00351271"/>
    <w:rsid w:val="00351FEB"/>
    <w:rsid w:val="00352669"/>
    <w:rsid w:val="00352AF2"/>
    <w:rsid w:val="00353616"/>
    <w:rsid w:val="003541E0"/>
    <w:rsid w:val="0035459B"/>
    <w:rsid w:val="00355569"/>
    <w:rsid w:val="00356E05"/>
    <w:rsid w:val="00356E41"/>
    <w:rsid w:val="0035721A"/>
    <w:rsid w:val="003613AA"/>
    <w:rsid w:val="00364801"/>
    <w:rsid w:val="00364DAD"/>
    <w:rsid w:val="00366DCB"/>
    <w:rsid w:val="00366E21"/>
    <w:rsid w:val="003675D6"/>
    <w:rsid w:val="00370089"/>
    <w:rsid w:val="00370172"/>
    <w:rsid w:val="00370E57"/>
    <w:rsid w:val="00370EF6"/>
    <w:rsid w:val="003718A2"/>
    <w:rsid w:val="00372A7A"/>
    <w:rsid w:val="0037353F"/>
    <w:rsid w:val="00373CC0"/>
    <w:rsid w:val="00373F24"/>
    <w:rsid w:val="00374BA3"/>
    <w:rsid w:val="00376F94"/>
    <w:rsid w:val="00377D42"/>
    <w:rsid w:val="0038028F"/>
    <w:rsid w:val="00380693"/>
    <w:rsid w:val="0038089B"/>
    <w:rsid w:val="00381864"/>
    <w:rsid w:val="00381E5D"/>
    <w:rsid w:val="00382255"/>
    <w:rsid w:val="00383845"/>
    <w:rsid w:val="00383C02"/>
    <w:rsid w:val="003848AA"/>
    <w:rsid w:val="0038517C"/>
    <w:rsid w:val="0038612E"/>
    <w:rsid w:val="0038622A"/>
    <w:rsid w:val="00386BC4"/>
    <w:rsid w:val="00387495"/>
    <w:rsid w:val="00390BCF"/>
    <w:rsid w:val="00391C75"/>
    <w:rsid w:val="00391DB1"/>
    <w:rsid w:val="0039297C"/>
    <w:rsid w:val="0039313E"/>
    <w:rsid w:val="003945C4"/>
    <w:rsid w:val="0039463D"/>
    <w:rsid w:val="003A0552"/>
    <w:rsid w:val="003A0B0F"/>
    <w:rsid w:val="003A2547"/>
    <w:rsid w:val="003A255A"/>
    <w:rsid w:val="003A3168"/>
    <w:rsid w:val="003A32B8"/>
    <w:rsid w:val="003A3B23"/>
    <w:rsid w:val="003A3C25"/>
    <w:rsid w:val="003A46C1"/>
    <w:rsid w:val="003A4AC7"/>
    <w:rsid w:val="003A4C18"/>
    <w:rsid w:val="003A5925"/>
    <w:rsid w:val="003B027B"/>
    <w:rsid w:val="003B0CF8"/>
    <w:rsid w:val="003B14B1"/>
    <w:rsid w:val="003B15E8"/>
    <w:rsid w:val="003B19FD"/>
    <w:rsid w:val="003B25B2"/>
    <w:rsid w:val="003B27A7"/>
    <w:rsid w:val="003B2823"/>
    <w:rsid w:val="003B3556"/>
    <w:rsid w:val="003B6B5D"/>
    <w:rsid w:val="003C02BE"/>
    <w:rsid w:val="003C0774"/>
    <w:rsid w:val="003C11B6"/>
    <w:rsid w:val="003C34CD"/>
    <w:rsid w:val="003C511C"/>
    <w:rsid w:val="003C590D"/>
    <w:rsid w:val="003C5C0F"/>
    <w:rsid w:val="003C5D04"/>
    <w:rsid w:val="003C7316"/>
    <w:rsid w:val="003C735A"/>
    <w:rsid w:val="003C79D6"/>
    <w:rsid w:val="003D0455"/>
    <w:rsid w:val="003D0FA5"/>
    <w:rsid w:val="003D1185"/>
    <w:rsid w:val="003D253E"/>
    <w:rsid w:val="003D2844"/>
    <w:rsid w:val="003D28C1"/>
    <w:rsid w:val="003D2CA8"/>
    <w:rsid w:val="003D2F17"/>
    <w:rsid w:val="003D568C"/>
    <w:rsid w:val="003D585B"/>
    <w:rsid w:val="003D5FB2"/>
    <w:rsid w:val="003D65F2"/>
    <w:rsid w:val="003D6DC2"/>
    <w:rsid w:val="003D7C28"/>
    <w:rsid w:val="003E02A5"/>
    <w:rsid w:val="003E0F17"/>
    <w:rsid w:val="003E1AEB"/>
    <w:rsid w:val="003E21D8"/>
    <w:rsid w:val="003E23FC"/>
    <w:rsid w:val="003E273F"/>
    <w:rsid w:val="003E2CDA"/>
    <w:rsid w:val="003E2FF6"/>
    <w:rsid w:val="003E3063"/>
    <w:rsid w:val="003E381A"/>
    <w:rsid w:val="003E3924"/>
    <w:rsid w:val="003E3E9B"/>
    <w:rsid w:val="003E429B"/>
    <w:rsid w:val="003E5789"/>
    <w:rsid w:val="003E7976"/>
    <w:rsid w:val="003F0577"/>
    <w:rsid w:val="003F098F"/>
    <w:rsid w:val="003F1BE5"/>
    <w:rsid w:val="003F1F60"/>
    <w:rsid w:val="003F352A"/>
    <w:rsid w:val="003F360A"/>
    <w:rsid w:val="003F3641"/>
    <w:rsid w:val="003F36D4"/>
    <w:rsid w:val="003F3AA1"/>
    <w:rsid w:val="003F3BB5"/>
    <w:rsid w:val="003F4D84"/>
    <w:rsid w:val="003F4E5A"/>
    <w:rsid w:val="003F7293"/>
    <w:rsid w:val="003F777B"/>
    <w:rsid w:val="00401691"/>
    <w:rsid w:val="00401943"/>
    <w:rsid w:val="00401EDB"/>
    <w:rsid w:val="00401F24"/>
    <w:rsid w:val="00401F71"/>
    <w:rsid w:val="00403550"/>
    <w:rsid w:val="00403A52"/>
    <w:rsid w:val="00404C29"/>
    <w:rsid w:val="004053AD"/>
    <w:rsid w:val="00405D76"/>
    <w:rsid w:val="00406BDF"/>
    <w:rsid w:val="00407F0A"/>
    <w:rsid w:val="0041064A"/>
    <w:rsid w:val="00411199"/>
    <w:rsid w:val="004117EB"/>
    <w:rsid w:val="004119A7"/>
    <w:rsid w:val="004119F3"/>
    <w:rsid w:val="00411EBE"/>
    <w:rsid w:val="00412A27"/>
    <w:rsid w:val="00414179"/>
    <w:rsid w:val="00415773"/>
    <w:rsid w:val="00416889"/>
    <w:rsid w:val="004173BD"/>
    <w:rsid w:val="00417736"/>
    <w:rsid w:val="004203B1"/>
    <w:rsid w:val="004204F5"/>
    <w:rsid w:val="00420E5F"/>
    <w:rsid w:val="004214A1"/>
    <w:rsid w:val="00421C9B"/>
    <w:rsid w:val="00421CB7"/>
    <w:rsid w:val="004238F2"/>
    <w:rsid w:val="00423A97"/>
    <w:rsid w:val="00424285"/>
    <w:rsid w:val="004245B4"/>
    <w:rsid w:val="00424638"/>
    <w:rsid w:val="00425F9E"/>
    <w:rsid w:val="004262D9"/>
    <w:rsid w:val="0042698B"/>
    <w:rsid w:val="004276DB"/>
    <w:rsid w:val="0042780E"/>
    <w:rsid w:val="004301DF"/>
    <w:rsid w:val="004307C8"/>
    <w:rsid w:val="00430F17"/>
    <w:rsid w:val="00430F40"/>
    <w:rsid w:val="004319FF"/>
    <w:rsid w:val="004321C4"/>
    <w:rsid w:val="00432D69"/>
    <w:rsid w:val="00432D9D"/>
    <w:rsid w:val="00433AD6"/>
    <w:rsid w:val="00434915"/>
    <w:rsid w:val="004350E9"/>
    <w:rsid w:val="00436092"/>
    <w:rsid w:val="00437177"/>
    <w:rsid w:val="00437353"/>
    <w:rsid w:val="00441AE4"/>
    <w:rsid w:val="00442CFA"/>
    <w:rsid w:val="00443E8C"/>
    <w:rsid w:val="004441E7"/>
    <w:rsid w:val="0044426B"/>
    <w:rsid w:val="00444359"/>
    <w:rsid w:val="00444DDA"/>
    <w:rsid w:val="00444FC4"/>
    <w:rsid w:val="00445BE0"/>
    <w:rsid w:val="00445BF6"/>
    <w:rsid w:val="00445C3B"/>
    <w:rsid w:val="00445C95"/>
    <w:rsid w:val="00447791"/>
    <w:rsid w:val="004477DF"/>
    <w:rsid w:val="00451178"/>
    <w:rsid w:val="00451227"/>
    <w:rsid w:val="00451996"/>
    <w:rsid w:val="004522F7"/>
    <w:rsid w:val="0045257C"/>
    <w:rsid w:val="00452721"/>
    <w:rsid w:val="004539BD"/>
    <w:rsid w:val="00453D5E"/>
    <w:rsid w:val="0045446E"/>
    <w:rsid w:val="00454A90"/>
    <w:rsid w:val="00454AD1"/>
    <w:rsid w:val="00454CB1"/>
    <w:rsid w:val="00455245"/>
    <w:rsid w:val="0045526A"/>
    <w:rsid w:val="00455C0F"/>
    <w:rsid w:val="00455C31"/>
    <w:rsid w:val="00456421"/>
    <w:rsid w:val="00456500"/>
    <w:rsid w:val="004567FB"/>
    <w:rsid w:val="00457383"/>
    <w:rsid w:val="00457E9E"/>
    <w:rsid w:val="00460052"/>
    <w:rsid w:val="004605DE"/>
    <w:rsid w:val="0046071A"/>
    <w:rsid w:val="0046152E"/>
    <w:rsid w:val="0046159E"/>
    <w:rsid w:val="004634A8"/>
    <w:rsid w:val="00464474"/>
    <w:rsid w:val="00464C8A"/>
    <w:rsid w:val="0046645C"/>
    <w:rsid w:val="0046667F"/>
    <w:rsid w:val="00471451"/>
    <w:rsid w:val="00471A5C"/>
    <w:rsid w:val="00471D10"/>
    <w:rsid w:val="00472B28"/>
    <w:rsid w:val="00472DF1"/>
    <w:rsid w:val="004748FB"/>
    <w:rsid w:val="00474B70"/>
    <w:rsid w:val="00474EFB"/>
    <w:rsid w:val="0047714B"/>
    <w:rsid w:val="004773E7"/>
    <w:rsid w:val="00480380"/>
    <w:rsid w:val="00480AED"/>
    <w:rsid w:val="00480D78"/>
    <w:rsid w:val="00480E3D"/>
    <w:rsid w:val="004818E7"/>
    <w:rsid w:val="0048220B"/>
    <w:rsid w:val="0048296D"/>
    <w:rsid w:val="00482D39"/>
    <w:rsid w:val="00482DC6"/>
    <w:rsid w:val="00483109"/>
    <w:rsid w:val="0048328C"/>
    <w:rsid w:val="00483E83"/>
    <w:rsid w:val="004845E4"/>
    <w:rsid w:val="00484A16"/>
    <w:rsid w:val="0048522C"/>
    <w:rsid w:val="0048534A"/>
    <w:rsid w:val="00485855"/>
    <w:rsid w:val="004865EE"/>
    <w:rsid w:val="0048660E"/>
    <w:rsid w:val="00486AD7"/>
    <w:rsid w:val="00486EC4"/>
    <w:rsid w:val="00490A5C"/>
    <w:rsid w:val="00490DB5"/>
    <w:rsid w:val="00492058"/>
    <w:rsid w:val="0049283A"/>
    <w:rsid w:val="004929BC"/>
    <w:rsid w:val="00493B48"/>
    <w:rsid w:val="00493FD1"/>
    <w:rsid w:val="004946D9"/>
    <w:rsid w:val="00494A89"/>
    <w:rsid w:val="004953B9"/>
    <w:rsid w:val="00495CF8"/>
    <w:rsid w:val="00496DD9"/>
    <w:rsid w:val="004A0053"/>
    <w:rsid w:val="004A0B0A"/>
    <w:rsid w:val="004A1B53"/>
    <w:rsid w:val="004A244D"/>
    <w:rsid w:val="004A248B"/>
    <w:rsid w:val="004A5648"/>
    <w:rsid w:val="004A5E78"/>
    <w:rsid w:val="004A63E9"/>
    <w:rsid w:val="004B0448"/>
    <w:rsid w:val="004B0C0F"/>
    <w:rsid w:val="004B0C65"/>
    <w:rsid w:val="004B1A03"/>
    <w:rsid w:val="004B1EA3"/>
    <w:rsid w:val="004B2A58"/>
    <w:rsid w:val="004B2DC5"/>
    <w:rsid w:val="004B320B"/>
    <w:rsid w:val="004B3805"/>
    <w:rsid w:val="004B45E0"/>
    <w:rsid w:val="004B521B"/>
    <w:rsid w:val="004B60EB"/>
    <w:rsid w:val="004B67CF"/>
    <w:rsid w:val="004B7A40"/>
    <w:rsid w:val="004C14A5"/>
    <w:rsid w:val="004C189C"/>
    <w:rsid w:val="004C1D02"/>
    <w:rsid w:val="004C229F"/>
    <w:rsid w:val="004C33C3"/>
    <w:rsid w:val="004C36B6"/>
    <w:rsid w:val="004C3964"/>
    <w:rsid w:val="004C3A99"/>
    <w:rsid w:val="004C3BDB"/>
    <w:rsid w:val="004C3BF1"/>
    <w:rsid w:val="004C3DE9"/>
    <w:rsid w:val="004C4A17"/>
    <w:rsid w:val="004C57AD"/>
    <w:rsid w:val="004C57DF"/>
    <w:rsid w:val="004C586A"/>
    <w:rsid w:val="004C5A9A"/>
    <w:rsid w:val="004C6212"/>
    <w:rsid w:val="004C6854"/>
    <w:rsid w:val="004C697E"/>
    <w:rsid w:val="004C71C8"/>
    <w:rsid w:val="004C7D2F"/>
    <w:rsid w:val="004C7D31"/>
    <w:rsid w:val="004D07F9"/>
    <w:rsid w:val="004D0D04"/>
    <w:rsid w:val="004D21A4"/>
    <w:rsid w:val="004D2491"/>
    <w:rsid w:val="004D25E8"/>
    <w:rsid w:val="004D2604"/>
    <w:rsid w:val="004D3840"/>
    <w:rsid w:val="004D47A7"/>
    <w:rsid w:val="004D5623"/>
    <w:rsid w:val="004D68E7"/>
    <w:rsid w:val="004D6954"/>
    <w:rsid w:val="004D735D"/>
    <w:rsid w:val="004D7C3B"/>
    <w:rsid w:val="004E057A"/>
    <w:rsid w:val="004E14E9"/>
    <w:rsid w:val="004E1A2E"/>
    <w:rsid w:val="004E1B44"/>
    <w:rsid w:val="004E2593"/>
    <w:rsid w:val="004E2C0C"/>
    <w:rsid w:val="004E317F"/>
    <w:rsid w:val="004E43B6"/>
    <w:rsid w:val="004E4402"/>
    <w:rsid w:val="004E5835"/>
    <w:rsid w:val="004E5DA5"/>
    <w:rsid w:val="004E668B"/>
    <w:rsid w:val="004E69B2"/>
    <w:rsid w:val="004E6C4F"/>
    <w:rsid w:val="004E6DD4"/>
    <w:rsid w:val="004F0F39"/>
    <w:rsid w:val="004F1713"/>
    <w:rsid w:val="004F27CC"/>
    <w:rsid w:val="004F3730"/>
    <w:rsid w:val="004F3819"/>
    <w:rsid w:val="004F3B9D"/>
    <w:rsid w:val="004F474B"/>
    <w:rsid w:val="004F58BE"/>
    <w:rsid w:val="005017DE"/>
    <w:rsid w:val="00501CC7"/>
    <w:rsid w:val="00501F1B"/>
    <w:rsid w:val="00503285"/>
    <w:rsid w:val="00503FE9"/>
    <w:rsid w:val="00504B7C"/>
    <w:rsid w:val="005063B8"/>
    <w:rsid w:val="005069E6"/>
    <w:rsid w:val="00506C15"/>
    <w:rsid w:val="0050726C"/>
    <w:rsid w:val="0051249F"/>
    <w:rsid w:val="0051260A"/>
    <w:rsid w:val="00512BA5"/>
    <w:rsid w:val="00514218"/>
    <w:rsid w:val="0051503B"/>
    <w:rsid w:val="0051503E"/>
    <w:rsid w:val="005161EE"/>
    <w:rsid w:val="00517612"/>
    <w:rsid w:val="00517D23"/>
    <w:rsid w:val="0052079B"/>
    <w:rsid w:val="005207AD"/>
    <w:rsid w:val="00520B94"/>
    <w:rsid w:val="00522037"/>
    <w:rsid w:val="00523192"/>
    <w:rsid w:val="0052598B"/>
    <w:rsid w:val="00525A1D"/>
    <w:rsid w:val="005266F7"/>
    <w:rsid w:val="0052706D"/>
    <w:rsid w:val="00530650"/>
    <w:rsid w:val="00530A39"/>
    <w:rsid w:val="00530F34"/>
    <w:rsid w:val="00531B18"/>
    <w:rsid w:val="00531CEC"/>
    <w:rsid w:val="00532385"/>
    <w:rsid w:val="00532590"/>
    <w:rsid w:val="00535C07"/>
    <w:rsid w:val="00535D61"/>
    <w:rsid w:val="00536646"/>
    <w:rsid w:val="00536850"/>
    <w:rsid w:val="0053692F"/>
    <w:rsid w:val="00537AF6"/>
    <w:rsid w:val="00541584"/>
    <w:rsid w:val="00541C60"/>
    <w:rsid w:val="0054278C"/>
    <w:rsid w:val="005436FC"/>
    <w:rsid w:val="005439D3"/>
    <w:rsid w:val="005469EE"/>
    <w:rsid w:val="00546B83"/>
    <w:rsid w:val="00550460"/>
    <w:rsid w:val="0055110F"/>
    <w:rsid w:val="00551223"/>
    <w:rsid w:val="00551AFE"/>
    <w:rsid w:val="005522BF"/>
    <w:rsid w:val="00552307"/>
    <w:rsid w:val="00552817"/>
    <w:rsid w:val="00552901"/>
    <w:rsid w:val="005529D6"/>
    <w:rsid w:val="0055326B"/>
    <w:rsid w:val="005544C6"/>
    <w:rsid w:val="005546D8"/>
    <w:rsid w:val="00554E9F"/>
    <w:rsid w:val="00555265"/>
    <w:rsid w:val="0055581D"/>
    <w:rsid w:val="005561A9"/>
    <w:rsid w:val="005569CB"/>
    <w:rsid w:val="00557272"/>
    <w:rsid w:val="005574DC"/>
    <w:rsid w:val="005606E8"/>
    <w:rsid w:val="0056072F"/>
    <w:rsid w:val="00560C2B"/>
    <w:rsid w:val="00560E10"/>
    <w:rsid w:val="00560E54"/>
    <w:rsid w:val="005627FD"/>
    <w:rsid w:val="00563A48"/>
    <w:rsid w:val="0056466C"/>
    <w:rsid w:val="0056469F"/>
    <w:rsid w:val="0056472B"/>
    <w:rsid w:val="0056477B"/>
    <w:rsid w:val="0056489E"/>
    <w:rsid w:val="00564C90"/>
    <w:rsid w:val="005652A4"/>
    <w:rsid w:val="0056619D"/>
    <w:rsid w:val="00566310"/>
    <w:rsid w:val="0057089E"/>
    <w:rsid w:val="00571007"/>
    <w:rsid w:val="00571302"/>
    <w:rsid w:val="005717AB"/>
    <w:rsid w:val="00571CAF"/>
    <w:rsid w:val="00572263"/>
    <w:rsid w:val="005724D7"/>
    <w:rsid w:val="00572968"/>
    <w:rsid w:val="00574580"/>
    <w:rsid w:val="00574A29"/>
    <w:rsid w:val="00574EBD"/>
    <w:rsid w:val="005750EC"/>
    <w:rsid w:val="0057544F"/>
    <w:rsid w:val="005756E9"/>
    <w:rsid w:val="00575EA7"/>
    <w:rsid w:val="00577363"/>
    <w:rsid w:val="00577862"/>
    <w:rsid w:val="00577A60"/>
    <w:rsid w:val="00577F31"/>
    <w:rsid w:val="00580659"/>
    <w:rsid w:val="0058093A"/>
    <w:rsid w:val="00581738"/>
    <w:rsid w:val="005827BC"/>
    <w:rsid w:val="00583198"/>
    <w:rsid w:val="0058430D"/>
    <w:rsid w:val="00584E42"/>
    <w:rsid w:val="005868F3"/>
    <w:rsid w:val="00587228"/>
    <w:rsid w:val="0058742A"/>
    <w:rsid w:val="00587776"/>
    <w:rsid w:val="00590C3F"/>
    <w:rsid w:val="005910CA"/>
    <w:rsid w:val="005921DC"/>
    <w:rsid w:val="00592456"/>
    <w:rsid w:val="00593F4B"/>
    <w:rsid w:val="00594C1E"/>
    <w:rsid w:val="005951D3"/>
    <w:rsid w:val="00595AF5"/>
    <w:rsid w:val="0059655F"/>
    <w:rsid w:val="00597353"/>
    <w:rsid w:val="00597785"/>
    <w:rsid w:val="005977F7"/>
    <w:rsid w:val="005A04B2"/>
    <w:rsid w:val="005A05B2"/>
    <w:rsid w:val="005A160C"/>
    <w:rsid w:val="005A2196"/>
    <w:rsid w:val="005A2BA0"/>
    <w:rsid w:val="005A3E0A"/>
    <w:rsid w:val="005A4C88"/>
    <w:rsid w:val="005A51FF"/>
    <w:rsid w:val="005A62D9"/>
    <w:rsid w:val="005A6B90"/>
    <w:rsid w:val="005A6F5F"/>
    <w:rsid w:val="005B014B"/>
    <w:rsid w:val="005B1677"/>
    <w:rsid w:val="005B2585"/>
    <w:rsid w:val="005B37D8"/>
    <w:rsid w:val="005B39E1"/>
    <w:rsid w:val="005B3D73"/>
    <w:rsid w:val="005B5FF9"/>
    <w:rsid w:val="005C00F3"/>
    <w:rsid w:val="005C03E1"/>
    <w:rsid w:val="005C152F"/>
    <w:rsid w:val="005C1BEA"/>
    <w:rsid w:val="005C27F4"/>
    <w:rsid w:val="005C2876"/>
    <w:rsid w:val="005C411F"/>
    <w:rsid w:val="005C438E"/>
    <w:rsid w:val="005C4A3A"/>
    <w:rsid w:val="005C4DA9"/>
    <w:rsid w:val="005C52BA"/>
    <w:rsid w:val="005C5B6F"/>
    <w:rsid w:val="005C66F3"/>
    <w:rsid w:val="005C7DFE"/>
    <w:rsid w:val="005D183E"/>
    <w:rsid w:val="005D1AE1"/>
    <w:rsid w:val="005D2647"/>
    <w:rsid w:val="005D2BA6"/>
    <w:rsid w:val="005D3682"/>
    <w:rsid w:val="005D47C2"/>
    <w:rsid w:val="005D47D1"/>
    <w:rsid w:val="005D4A66"/>
    <w:rsid w:val="005D5081"/>
    <w:rsid w:val="005D5251"/>
    <w:rsid w:val="005D5A2A"/>
    <w:rsid w:val="005D6D3F"/>
    <w:rsid w:val="005D6E99"/>
    <w:rsid w:val="005D725F"/>
    <w:rsid w:val="005D7337"/>
    <w:rsid w:val="005E0ED5"/>
    <w:rsid w:val="005E3E55"/>
    <w:rsid w:val="005E4AAD"/>
    <w:rsid w:val="005E4B5D"/>
    <w:rsid w:val="005E5076"/>
    <w:rsid w:val="005E595A"/>
    <w:rsid w:val="005E69FA"/>
    <w:rsid w:val="005E6ED9"/>
    <w:rsid w:val="005E719D"/>
    <w:rsid w:val="005F01BE"/>
    <w:rsid w:val="005F09F9"/>
    <w:rsid w:val="005F0F8B"/>
    <w:rsid w:val="005F16B9"/>
    <w:rsid w:val="005F2F34"/>
    <w:rsid w:val="005F3502"/>
    <w:rsid w:val="005F3FC7"/>
    <w:rsid w:val="005F4817"/>
    <w:rsid w:val="005F52C4"/>
    <w:rsid w:val="005F56B5"/>
    <w:rsid w:val="005F59B1"/>
    <w:rsid w:val="005F66B0"/>
    <w:rsid w:val="005F6E53"/>
    <w:rsid w:val="005F7A17"/>
    <w:rsid w:val="005F7A98"/>
    <w:rsid w:val="005F7F8D"/>
    <w:rsid w:val="0060061D"/>
    <w:rsid w:val="00601896"/>
    <w:rsid w:val="006019E9"/>
    <w:rsid w:val="00601D53"/>
    <w:rsid w:val="00601D94"/>
    <w:rsid w:val="006023F1"/>
    <w:rsid w:val="0060284F"/>
    <w:rsid w:val="00602F86"/>
    <w:rsid w:val="0060356B"/>
    <w:rsid w:val="006040A0"/>
    <w:rsid w:val="00604E93"/>
    <w:rsid w:val="00605B38"/>
    <w:rsid w:val="006075F9"/>
    <w:rsid w:val="006108FF"/>
    <w:rsid w:val="00611477"/>
    <w:rsid w:val="006161D4"/>
    <w:rsid w:val="0061684E"/>
    <w:rsid w:val="00617379"/>
    <w:rsid w:val="00617CA8"/>
    <w:rsid w:val="00620300"/>
    <w:rsid w:val="00621956"/>
    <w:rsid w:val="00621B99"/>
    <w:rsid w:val="0062294F"/>
    <w:rsid w:val="00622F71"/>
    <w:rsid w:val="006235E3"/>
    <w:rsid w:val="00624EC4"/>
    <w:rsid w:val="006254F2"/>
    <w:rsid w:val="006258A3"/>
    <w:rsid w:val="0062656C"/>
    <w:rsid w:val="00626630"/>
    <w:rsid w:val="0062778F"/>
    <w:rsid w:val="00627A97"/>
    <w:rsid w:val="006303B3"/>
    <w:rsid w:val="00630607"/>
    <w:rsid w:val="006306CB"/>
    <w:rsid w:val="0063147F"/>
    <w:rsid w:val="006315C8"/>
    <w:rsid w:val="00631AED"/>
    <w:rsid w:val="006330DF"/>
    <w:rsid w:val="00635007"/>
    <w:rsid w:val="00635AFD"/>
    <w:rsid w:val="00637071"/>
    <w:rsid w:val="006373C3"/>
    <w:rsid w:val="006377DF"/>
    <w:rsid w:val="006401F4"/>
    <w:rsid w:val="006418C0"/>
    <w:rsid w:val="00643269"/>
    <w:rsid w:val="00643A5E"/>
    <w:rsid w:val="00643CF2"/>
    <w:rsid w:val="00643DAF"/>
    <w:rsid w:val="00645203"/>
    <w:rsid w:val="006454F5"/>
    <w:rsid w:val="00645A78"/>
    <w:rsid w:val="00645CAA"/>
    <w:rsid w:val="00645D99"/>
    <w:rsid w:val="0064638C"/>
    <w:rsid w:val="00647321"/>
    <w:rsid w:val="00647B64"/>
    <w:rsid w:val="0065085F"/>
    <w:rsid w:val="006512D2"/>
    <w:rsid w:val="006515B2"/>
    <w:rsid w:val="00651B26"/>
    <w:rsid w:val="00652626"/>
    <w:rsid w:val="00654A6F"/>
    <w:rsid w:val="0065593E"/>
    <w:rsid w:val="00657FA7"/>
    <w:rsid w:val="006610A2"/>
    <w:rsid w:val="0066120B"/>
    <w:rsid w:val="00661A23"/>
    <w:rsid w:val="00661FEE"/>
    <w:rsid w:val="00662811"/>
    <w:rsid w:val="00662892"/>
    <w:rsid w:val="006628A4"/>
    <w:rsid w:val="00664BB9"/>
    <w:rsid w:val="00665711"/>
    <w:rsid w:val="006664E4"/>
    <w:rsid w:val="006664EA"/>
    <w:rsid w:val="00666FD4"/>
    <w:rsid w:val="0067156D"/>
    <w:rsid w:val="0067180F"/>
    <w:rsid w:val="00672BA0"/>
    <w:rsid w:val="00673A8D"/>
    <w:rsid w:val="006742E0"/>
    <w:rsid w:val="00674367"/>
    <w:rsid w:val="006750D1"/>
    <w:rsid w:val="00675665"/>
    <w:rsid w:val="00675F8E"/>
    <w:rsid w:val="00676839"/>
    <w:rsid w:val="006769C5"/>
    <w:rsid w:val="00676ECA"/>
    <w:rsid w:val="00677122"/>
    <w:rsid w:val="0067785D"/>
    <w:rsid w:val="0068201D"/>
    <w:rsid w:val="00682058"/>
    <w:rsid w:val="0068213B"/>
    <w:rsid w:val="006827AE"/>
    <w:rsid w:val="00682E83"/>
    <w:rsid w:val="00683DFC"/>
    <w:rsid w:val="00683E3D"/>
    <w:rsid w:val="006840AC"/>
    <w:rsid w:val="0068419C"/>
    <w:rsid w:val="0068503E"/>
    <w:rsid w:val="00685311"/>
    <w:rsid w:val="00686866"/>
    <w:rsid w:val="00686DEB"/>
    <w:rsid w:val="00687597"/>
    <w:rsid w:val="00687FD1"/>
    <w:rsid w:val="00690037"/>
    <w:rsid w:val="00690FE5"/>
    <w:rsid w:val="006913A3"/>
    <w:rsid w:val="00692625"/>
    <w:rsid w:val="00693166"/>
    <w:rsid w:val="00693D4D"/>
    <w:rsid w:val="006941E5"/>
    <w:rsid w:val="006945F0"/>
    <w:rsid w:val="00695BB4"/>
    <w:rsid w:val="00695E25"/>
    <w:rsid w:val="00696B5B"/>
    <w:rsid w:val="00696EE7"/>
    <w:rsid w:val="00697168"/>
    <w:rsid w:val="006A137A"/>
    <w:rsid w:val="006A4063"/>
    <w:rsid w:val="006A5BC1"/>
    <w:rsid w:val="006A5C5A"/>
    <w:rsid w:val="006A64DF"/>
    <w:rsid w:val="006A75FB"/>
    <w:rsid w:val="006B083B"/>
    <w:rsid w:val="006B093F"/>
    <w:rsid w:val="006B09DE"/>
    <w:rsid w:val="006B16E8"/>
    <w:rsid w:val="006B227A"/>
    <w:rsid w:val="006B38A7"/>
    <w:rsid w:val="006B3B90"/>
    <w:rsid w:val="006B3BDE"/>
    <w:rsid w:val="006B3C83"/>
    <w:rsid w:val="006B5F86"/>
    <w:rsid w:val="006B608F"/>
    <w:rsid w:val="006B69FB"/>
    <w:rsid w:val="006B7141"/>
    <w:rsid w:val="006C01DC"/>
    <w:rsid w:val="006C1090"/>
    <w:rsid w:val="006C10F8"/>
    <w:rsid w:val="006C14BF"/>
    <w:rsid w:val="006C1F0B"/>
    <w:rsid w:val="006C3A0E"/>
    <w:rsid w:val="006C40BF"/>
    <w:rsid w:val="006C4308"/>
    <w:rsid w:val="006C4518"/>
    <w:rsid w:val="006C52BB"/>
    <w:rsid w:val="006C5439"/>
    <w:rsid w:val="006C61CA"/>
    <w:rsid w:val="006C6223"/>
    <w:rsid w:val="006C6C06"/>
    <w:rsid w:val="006C72F8"/>
    <w:rsid w:val="006C76EC"/>
    <w:rsid w:val="006D081E"/>
    <w:rsid w:val="006D1ACD"/>
    <w:rsid w:val="006D1AEE"/>
    <w:rsid w:val="006D24AE"/>
    <w:rsid w:val="006D2799"/>
    <w:rsid w:val="006D34C2"/>
    <w:rsid w:val="006D47B7"/>
    <w:rsid w:val="006D4F6B"/>
    <w:rsid w:val="006D4FF0"/>
    <w:rsid w:val="006D5622"/>
    <w:rsid w:val="006D64C8"/>
    <w:rsid w:val="006D669F"/>
    <w:rsid w:val="006D672C"/>
    <w:rsid w:val="006D6C1C"/>
    <w:rsid w:val="006D711B"/>
    <w:rsid w:val="006D7BD3"/>
    <w:rsid w:val="006E00DD"/>
    <w:rsid w:val="006E045D"/>
    <w:rsid w:val="006E2BAE"/>
    <w:rsid w:val="006E3D8D"/>
    <w:rsid w:val="006E4787"/>
    <w:rsid w:val="006E4C4C"/>
    <w:rsid w:val="006E6AAE"/>
    <w:rsid w:val="006E75AC"/>
    <w:rsid w:val="006E7ECA"/>
    <w:rsid w:val="006F0AA8"/>
    <w:rsid w:val="006F0B71"/>
    <w:rsid w:val="006F0FEC"/>
    <w:rsid w:val="006F1093"/>
    <w:rsid w:val="006F1131"/>
    <w:rsid w:val="006F1E86"/>
    <w:rsid w:val="006F22B5"/>
    <w:rsid w:val="006F2F4D"/>
    <w:rsid w:val="006F2FD0"/>
    <w:rsid w:val="006F4AB9"/>
    <w:rsid w:val="006F5FAF"/>
    <w:rsid w:val="006F62FC"/>
    <w:rsid w:val="00701C00"/>
    <w:rsid w:val="00702016"/>
    <w:rsid w:val="007027EE"/>
    <w:rsid w:val="00702F3D"/>
    <w:rsid w:val="007030F4"/>
    <w:rsid w:val="00703DF3"/>
    <w:rsid w:val="0070403A"/>
    <w:rsid w:val="0070406E"/>
    <w:rsid w:val="007042EF"/>
    <w:rsid w:val="00704567"/>
    <w:rsid w:val="00704C15"/>
    <w:rsid w:val="00704CFC"/>
    <w:rsid w:val="00705774"/>
    <w:rsid w:val="00705B57"/>
    <w:rsid w:val="00706298"/>
    <w:rsid w:val="0070633F"/>
    <w:rsid w:val="00706600"/>
    <w:rsid w:val="007068E5"/>
    <w:rsid w:val="00706AA1"/>
    <w:rsid w:val="00706C96"/>
    <w:rsid w:val="00706CA6"/>
    <w:rsid w:val="00710477"/>
    <w:rsid w:val="00712A29"/>
    <w:rsid w:val="007135EA"/>
    <w:rsid w:val="007158F9"/>
    <w:rsid w:val="00716872"/>
    <w:rsid w:val="00716E33"/>
    <w:rsid w:val="00716E9C"/>
    <w:rsid w:val="00716F01"/>
    <w:rsid w:val="00720D3D"/>
    <w:rsid w:val="00720E50"/>
    <w:rsid w:val="00721129"/>
    <w:rsid w:val="00721B36"/>
    <w:rsid w:val="00722D17"/>
    <w:rsid w:val="007233FD"/>
    <w:rsid w:val="00725163"/>
    <w:rsid w:val="00726005"/>
    <w:rsid w:val="00726BA8"/>
    <w:rsid w:val="00726D0A"/>
    <w:rsid w:val="00726D80"/>
    <w:rsid w:val="007272C3"/>
    <w:rsid w:val="00727877"/>
    <w:rsid w:val="00730425"/>
    <w:rsid w:val="00730719"/>
    <w:rsid w:val="0073167A"/>
    <w:rsid w:val="00732089"/>
    <w:rsid w:val="007327F6"/>
    <w:rsid w:val="00732C81"/>
    <w:rsid w:val="00732CBF"/>
    <w:rsid w:val="00732FBD"/>
    <w:rsid w:val="0073355D"/>
    <w:rsid w:val="007337C1"/>
    <w:rsid w:val="00733884"/>
    <w:rsid w:val="00733FE3"/>
    <w:rsid w:val="007340C5"/>
    <w:rsid w:val="0073515C"/>
    <w:rsid w:val="007351E0"/>
    <w:rsid w:val="007358DE"/>
    <w:rsid w:val="007359B0"/>
    <w:rsid w:val="00737FCE"/>
    <w:rsid w:val="00740319"/>
    <w:rsid w:val="00740333"/>
    <w:rsid w:val="0074075D"/>
    <w:rsid w:val="00741590"/>
    <w:rsid w:val="00741BB8"/>
    <w:rsid w:val="00741E63"/>
    <w:rsid w:val="007423C7"/>
    <w:rsid w:val="00742751"/>
    <w:rsid w:val="00742F75"/>
    <w:rsid w:val="00743244"/>
    <w:rsid w:val="00743E3A"/>
    <w:rsid w:val="00744EA1"/>
    <w:rsid w:val="00744F9C"/>
    <w:rsid w:val="00745538"/>
    <w:rsid w:val="007459BC"/>
    <w:rsid w:val="0074629E"/>
    <w:rsid w:val="007467A5"/>
    <w:rsid w:val="00746EA2"/>
    <w:rsid w:val="0075037B"/>
    <w:rsid w:val="007509F2"/>
    <w:rsid w:val="00750ADC"/>
    <w:rsid w:val="00750BD1"/>
    <w:rsid w:val="00751633"/>
    <w:rsid w:val="00751670"/>
    <w:rsid w:val="00752860"/>
    <w:rsid w:val="00752E9B"/>
    <w:rsid w:val="007534BA"/>
    <w:rsid w:val="00753B05"/>
    <w:rsid w:val="00753EE7"/>
    <w:rsid w:val="007549DF"/>
    <w:rsid w:val="00754A9A"/>
    <w:rsid w:val="007556EC"/>
    <w:rsid w:val="0075593E"/>
    <w:rsid w:val="00755EE8"/>
    <w:rsid w:val="00755EFD"/>
    <w:rsid w:val="007573E6"/>
    <w:rsid w:val="007577E6"/>
    <w:rsid w:val="00760091"/>
    <w:rsid w:val="007600B6"/>
    <w:rsid w:val="007605DC"/>
    <w:rsid w:val="007611F7"/>
    <w:rsid w:val="00761DCC"/>
    <w:rsid w:val="00761F14"/>
    <w:rsid w:val="00762F0A"/>
    <w:rsid w:val="007631FC"/>
    <w:rsid w:val="0076351E"/>
    <w:rsid w:val="007638DD"/>
    <w:rsid w:val="007639CD"/>
    <w:rsid w:val="00763A24"/>
    <w:rsid w:val="00764711"/>
    <w:rsid w:val="007648D3"/>
    <w:rsid w:val="007651B3"/>
    <w:rsid w:val="007672FD"/>
    <w:rsid w:val="0077044D"/>
    <w:rsid w:val="00770DEA"/>
    <w:rsid w:val="00771138"/>
    <w:rsid w:val="00772477"/>
    <w:rsid w:val="007733FF"/>
    <w:rsid w:val="00773D4D"/>
    <w:rsid w:val="00774489"/>
    <w:rsid w:val="007747AF"/>
    <w:rsid w:val="00774B44"/>
    <w:rsid w:val="00776CC3"/>
    <w:rsid w:val="00780C3E"/>
    <w:rsid w:val="00781248"/>
    <w:rsid w:val="0078142C"/>
    <w:rsid w:val="00782920"/>
    <w:rsid w:val="00783497"/>
    <w:rsid w:val="00783A08"/>
    <w:rsid w:val="00783A93"/>
    <w:rsid w:val="00783BFC"/>
    <w:rsid w:val="00784B59"/>
    <w:rsid w:val="0078521B"/>
    <w:rsid w:val="00785826"/>
    <w:rsid w:val="007860EA"/>
    <w:rsid w:val="007902C1"/>
    <w:rsid w:val="00790A25"/>
    <w:rsid w:val="007917FC"/>
    <w:rsid w:val="00792A85"/>
    <w:rsid w:val="0079370C"/>
    <w:rsid w:val="00793B94"/>
    <w:rsid w:val="00794081"/>
    <w:rsid w:val="007950CC"/>
    <w:rsid w:val="00795537"/>
    <w:rsid w:val="00795696"/>
    <w:rsid w:val="0079582F"/>
    <w:rsid w:val="00795DE3"/>
    <w:rsid w:val="0079703B"/>
    <w:rsid w:val="007A0149"/>
    <w:rsid w:val="007A090E"/>
    <w:rsid w:val="007A0A70"/>
    <w:rsid w:val="007A159F"/>
    <w:rsid w:val="007A2088"/>
    <w:rsid w:val="007A28D8"/>
    <w:rsid w:val="007A2FA5"/>
    <w:rsid w:val="007A30A8"/>
    <w:rsid w:val="007A38B6"/>
    <w:rsid w:val="007A42BB"/>
    <w:rsid w:val="007A4414"/>
    <w:rsid w:val="007A441D"/>
    <w:rsid w:val="007A470F"/>
    <w:rsid w:val="007A49C8"/>
    <w:rsid w:val="007A528A"/>
    <w:rsid w:val="007A5367"/>
    <w:rsid w:val="007A5F38"/>
    <w:rsid w:val="007B2031"/>
    <w:rsid w:val="007B2176"/>
    <w:rsid w:val="007B2444"/>
    <w:rsid w:val="007B31BF"/>
    <w:rsid w:val="007B419B"/>
    <w:rsid w:val="007B42F9"/>
    <w:rsid w:val="007B5932"/>
    <w:rsid w:val="007B6430"/>
    <w:rsid w:val="007B6D8D"/>
    <w:rsid w:val="007B7A9C"/>
    <w:rsid w:val="007B7B49"/>
    <w:rsid w:val="007B7EEB"/>
    <w:rsid w:val="007C0E8C"/>
    <w:rsid w:val="007C134D"/>
    <w:rsid w:val="007C17F0"/>
    <w:rsid w:val="007C193A"/>
    <w:rsid w:val="007C20C4"/>
    <w:rsid w:val="007C27C5"/>
    <w:rsid w:val="007C2C4F"/>
    <w:rsid w:val="007C3388"/>
    <w:rsid w:val="007C35AA"/>
    <w:rsid w:val="007C3C88"/>
    <w:rsid w:val="007C400F"/>
    <w:rsid w:val="007C4DF1"/>
    <w:rsid w:val="007C7DF0"/>
    <w:rsid w:val="007D0C20"/>
    <w:rsid w:val="007D1062"/>
    <w:rsid w:val="007D11EF"/>
    <w:rsid w:val="007D312E"/>
    <w:rsid w:val="007D35C2"/>
    <w:rsid w:val="007D3D1D"/>
    <w:rsid w:val="007D448A"/>
    <w:rsid w:val="007D505A"/>
    <w:rsid w:val="007D5787"/>
    <w:rsid w:val="007D6BA8"/>
    <w:rsid w:val="007E2137"/>
    <w:rsid w:val="007E23E7"/>
    <w:rsid w:val="007E2572"/>
    <w:rsid w:val="007E2AB1"/>
    <w:rsid w:val="007E40A9"/>
    <w:rsid w:val="007E4170"/>
    <w:rsid w:val="007E5D43"/>
    <w:rsid w:val="007E7CD7"/>
    <w:rsid w:val="007F0643"/>
    <w:rsid w:val="007F09D6"/>
    <w:rsid w:val="007F0EA6"/>
    <w:rsid w:val="007F10BB"/>
    <w:rsid w:val="007F19DE"/>
    <w:rsid w:val="007F1A4B"/>
    <w:rsid w:val="007F244E"/>
    <w:rsid w:val="007F2B19"/>
    <w:rsid w:val="007F4FA4"/>
    <w:rsid w:val="007F5B5A"/>
    <w:rsid w:val="007F6260"/>
    <w:rsid w:val="007F6F0E"/>
    <w:rsid w:val="007F7A38"/>
    <w:rsid w:val="007F7B9F"/>
    <w:rsid w:val="00800FB5"/>
    <w:rsid w:val="00802486"/>
    <w:rsid w:val="00802A00"/>
    <w:rsid w:val="00805693"/>
    <w:rsid w:val="00805ADA"/>
    <w:rsid w:val="0080611A"/>
    <w:rsid w:val="008065F1"/>
    <w:rsid w:val="00806880"/>
    <w:rsid w:val="00807236"/>
    <w:rsid w:val="0080770B"/>
    <w:rsid w:val="00810276"/>
    <w:rsid w:val="00810298"/>
    <w:rsid w:val="00811AFC"/>
    <w:rsid w:val="00812B6B"/>
    <w:rsid w:val="00813282"/>
    <w:rsid w:val="00814391"/>
    <w:rsid w:val="0081458A"/>
    <w:rsid w:val="00814C5A"/>
    <w:rsid w:val="00815038"/>
    <w:rsid w:val="00815ED1"/>
    <w:rsid w:val="00816A56"/>
    <w:rsid w:val="0081783B"/>
    <w:rsid w:val="00817E21"/>
    <w:rsid w:val="008201B3"/>
    <w:rsid w:val="0082143F"/>
    <w:rsid w:val="00821513"/>
    <w:rsid w:val="00821931"/>
    <w:rsid w:val="008219F6"/>
    <w:rsid w:val="008228A8"/>
    <w:rsid w:val="00822EFA"/>
    <w:rsid w:val="008235AD"/>
    <w:rsid w:val="008236B0"/>
    <w:rsid w:val="008236F0"/>
    <w:rsid w:val="008238ED"/>
    <w:rsid w:val="00823B3B"/>
    <w:rsid w:val="00823EB2"/>
    <w:rsid w:val="00823FC9"/>
    <w:rsid w:val="00824D3F"/>
    <w:rsid w:val="00825286"/>
    <w:rsid w:val="0082632A"/>
    <w:rsid w:val="0082687A"/>
    <w:rsid w:val="0082706F"/>
    <w:rsid w:val="008273FE"/>
    <w:rsid w:val="0082761B"/>
    <w:rsid w:val="008279E9"/>
    <w:rsid w:val="0083086B"/>
    <w:rsid w:val="0083120D"/>
    <w:rsid w:val="00831278"/>
    <w:rsid w:val="00831405"/>
    <w:rsid w:val="00831563"/>
    <w:rsid w:val="008315F9"/>
    <w:rsid w:val="0083183E"/>
    <w:rsid w:val="00832051"/>
    <w:rsid w:val="008325B4"/>
    <w:rsid w:val="00832CD4"/>
    <w:rsid w:val="008330E8"/>
    <w:rsid w:val="008339A5"/>
    <w:rsid w:val="008343E6"/>
    <w:rsid w:val="0083504A"/>
    <w:rsid w:val="00835260"/>
    <w:rsid w:val="008354B1"/>
    <w:rsid w:val="008356AE"/>
    <w:rsid w:val="0083575D"/>
    <w:rsid w:val="0083602A"/>
    <w:rsid w:val="008364BE"/>
    <w:rsid w:val="00836F3B"/>
    <w:rsid w:val="0083747C"/>
    <w:rsid w:val="00837569"/>
    <w:rsid w:val="00840293"/>
    <w:rsid w:val="00841393"/>
    <w:rsid w:val="008414CF"/>
    <w:rsid w:val="00842173"/>
    <w:rsid w:val="00843BB8"/>
    <w:rsid w:val="00844728"/>
    <w:rsid w:val="00844CBB"/>
    <w:rsid w:val="00844F4A"/>
    <w:rsid w:val="0084662A"/>
    <w:rsid w:val="00846B3B"/>
    <w:rsid w:val="00847AAB"/>
    <w:rsid w:val="00847B3C"/>
    <w:rsid w:val="00850505"/>
    <w:rsid w:val="0085050E"/>
    <w:rsid w:val="00851CDF"/>
    <w:rsid w:val="008527DB"/>
    <w:rsid w:val="008529E8"/>
    <w:rsid w:val="008530F4"/>
    <w:rsid w:val="0085340D"/>
    <w:rsid w:val="0085446F"/>
    <w:rsid w:val="0085505D"/>
    <w:rsid w:val="00855CCC"/>
    <w:rsid w:val="008570E1"/>
    <w:rsid w:val="0085798F"/>
    <w:rsid w:val="008602C7"/>
    <w:rsid w:val="008603B6"/>
    <w:rsid w:val="0086163A"/>
    <w:rsid w:val="00861727"/>
    <w:rsid w:val="00861927"/>
    <w:rsid w:val="008623D2"/>
    <w:rsid w:val="00862948"/>
    <w:rsid w:val="00862AA1"/>
    <w:rsid w:val="00863A31"/>
    <w:rsid w:val="00863C3D"/>
    <w:rsid w:val="00864AAC"/>
    <w:rsid w:val="00864C5C"/>
    <w:rsid w:val="00864EB8"/>
    <w:rsid w:val="00865CA6"/>
    <w:rsid w:val="0086617C"/>
    <w:rsid w:val="008666A5"/>
    <w:rsid w:val="00866C54"/>
    <w:rsid w:val="008672D2"/>
    <w:rsid w:val="008674CC"/>
    <w:rsid w:val="00870454"/>
    <w:rsid w:val="00870F5F"/>
    <w:rsid w:val="008736C3"/>
    <w:rsid w:val="008736C7"/>
    <w:rsid w:val="00875470"/>
    <w:rsid w:val="008754EE"/>
    <w:rsid w:val="00875F9A"/>
    <w:rsid w:val="008778CE"/>
    <w:rsid w:val="0088020D"/>
    <w:rsid w:val="00881EC7"/>
    <w:rsid w:val="00881EE9"/>
    <w:rsid w:val="008827B3"/>
    <w:rsid w:val="0088298B"/>
    <w:rsid w:val="00883150"/>
    <w:rsid w:val="008832DC"/>
    <w:rsid w:val="008834F5"/>
    <w:rsid w:val="00883C55"/>
    <w:rsid w:val="008844A7"/>
    <w:rsid w:val="008859D4"/>
    <w:rsid w:val="008878F7"/>
    <w:rsid w:val="00891456"/>
    <w:rsid w:val="00892463"/>
    <w:rsid w:val="00892479"/>
    <w:rsid w:val="00892676"/>
    <w:rsid w:val="008928DF"/>
    <w:rsid w:val="00894002"/>
    <w:rsid w:val="00894358"/>
    <w:rsid w:val="00894771"/>
    <w:rsid w:val="00895290"/>
    <w:rsid w:val="00895324"/>
    <w:rsid w:val="00895475"/>
    <w:rsid w:val="008967DF"/>
    <w:rsid w:val="00896ED0"/>
    <w:rsid w:val="00897914"/>
    <w:rsid w:val="00897A31"/>
    <w:rsid w:val="008A0072"/>
    <w:rsid w:val="008A06DB"/>
    <w:rsid w:val="008A0F23"/>
    <w:rsid w:val="008A1A92"/>
    <w:rsid w:val="008A1D7D"/>
    <w:rsid w:val="008A257E"/>
    <w:rsid w:val="008A28CD"/>
    <w:rsid w:val="008A2D58"/>
    <w:rsid w:val="008A3EB1"/>
    <w:rsid w:val="008A5A4D"/>
    <w:rsid w:val="008A63F8"/>
    <w:rsid w:val="008A6A5C"/>
    <w:rsid w:val="008B0210"/>
    <w:rsid w:val="008B08B1"/>
    <w:rsid w:val="008B11ED"/>
    <w:rsid w:val="008B1455"/>
    <w:rsid w:val="008B153F"/>
    <w:rsid w:val="008B175E"/>
    <w:rsid w:val="008B1971"/>
    <w:rsid w:val="008B1D94"/>
    <w:rsid w:val="008B28F3"/>
    <w:rsid w:val="008B2D19"/>
    <w:rsid w:val="008B2E37"/>
    <w:rsid w:val="008B354B"/>
    <w:rsid w:val="008B35C4"/>
    <w:rsid w:val="008B3838"/>
    <w:rsid w:val="008B3870"/>
    <w:rsid w:val="008B3AD1"/>
    <w:rsid w:val="008B443D"/>
    <w:rsid w:val="008B4DEB"/>
    <w:rsid w:val="008B5B99"/>
    <w:rsid w:val="008B5D02"/>
    <w:rsid w:val="008B6524"/>
    <w:rsid w:val="008B6864"/>
    <w:rsid w:val="008B72E9"/>
    <w:rsid w:val="008B7390"/>
    <w:rsid w:val="008B79D6"/>
    <w:rsid w:val="008C13AD"/>
    <w:rsid w:val="008C1950"/>
    <w:rsid w:val="008C430D"/>
    <w:rsid w:val="008C47AD"/>
    <w:rsid w:val="008C4AC6"/>
    <w:rsid w:val="008C4D5C"/>
    <w:rsid w:val="008C6749"/>
    <w:rsid w:val="008C6B28"/>
    <w:rsid w:val="008D016C"/>
    <w:rsid w:val="008D09FE"/>
    <w:rsid w:val="008D14A3"/>
    <w:rsid w:val="008D3451"/>
    <w:rsid w:val="008D3CE0"/>
    <w:rsid w:val="008D5C4E"/>
    <w:rsid w:val="008D6EA2"/>
    <w:rsid w:val="008D74AC"/>
    <w:rsid w:val="008E06B7"/>
    <w:rsid w:val="008E15D5"/>
    <w:rsid w:val="008E2686"/>
    <w:rsid w:val="008E26FA"/>
    <w:rsid w:val="008E333D"/>
    <w:rsid w:val="008E51CD"/>
    <w:rsid w:val="008E53FA"/>
    <w:rsid w:val="008E564E"/>
    <w:rsid w:val="008E7F9A"/>
    <w:rsid w:val="008F034A"/>
    <w:rsid w:val="008F1CF6"/>
    <w:rsid w:val="008F2426"/>
    <w:rsid w:val="008F293D"/>
    <w:rsid w:val="008F32C1"/>
    <w:rsid w:val="008F39FE"/>
    <w:rsid w:val="008F3AA5"/>
    <w:rsid w:val="008F49CC"/>
    <w:rsid w:val="008F4FCF"/>
    <w:rsid w:val="008F58F7"/>
    <w:rsid w:val="008F688B"/>
    <w:rsid w:val="008F69F7"/>
    <w:rsid w:val="00900AE3"/>
    <w:rsid w:val="00900F5E"/>
    <w:rsid w:val="0090171B"/>
    <w:rsid w:val="0090187C"/>
    <w:rsid w:val="00901AF7"/>
    <w:rsid w:val="00902950"/>
    <w:rsid w:val="00902BE6"/>
    <w:rsid w:val="00902C55"/>
    <w:rsid w:val="00902DBC"/>
    <w:rsid w:val="00903984"/>
    <w:rsid w:val="00903BB6"/>
    <w:rsid w:val="009043ED"/>
    <w:rsid w:val="00904ADB"/>
    <w:rsid w:val="00905A7F"/>
    <w:rsid w:val="0090645D"/>
    <w:rsid w:val="00906718"/>
    <w:rsid w:val="00906A0C"/>
    <w:rsid w:val="009076D8"/>
    <w:rsid w:val="00907DFA"/>
    <w:rsid w:val="009102CC"/>
    <w:rsid w:val="00910415"/>
    <w:rsid w:val="00911427"/>
    <w:rsid w:val="009120BE"/>
    <w:rsid w:val="0091221F"/>
    <w:rsid w:val="00913E52"/>
    <w:rsid w:val="00913EFC"/>
    <w:rsid w:val="00914270"/>
    <w:rsid w:val="00914DA1"/>
    <w:rsid w:val="00914DB7"/>
    <w:rsid w:val="00915A21"/>
    <w:rsid w:val="0091619B"/>
    <w:rsid w:val="0091753B"/>
    <w:rsid w:val="00920DA4"/>
    <w:rsid w:val="009214AD"/>
    <w:rsid w:val="00921719"/>
    <w:rsid w:val="00922BFA"/>
    <w:rsid w:val="00922ED8"/>
    <w:rsid w:val="009237D8"/>
    <w:rsid w:val="00923B22"/>
    <w:rsid w:val="00924219"/>
    <w:rsid w:val="0092481D"/>
    <w:rsid w:val="00924D43"/>
    <w:rsid w:val="0092581D"/>
    <w:rsid w:val="0092584D"/>
    <w:rsid w:val="00926245"/>
    <w:rsid w:val="00926518"/>
    <w:rsid w:val="0092691E"/>
    <w:rsid w:val="00927293"/>
    <w:rsid w:val="00930337"/>
    <w:rsid w:val="009315CE"/>
    <w:rsid w:val="00931A1E"/>
    <w:rsid w:val="00932C3C"/>
    <w:rsid w:val="009333BD"/>
    <w:rsid w:val="00933B7B"/>
    <w:rsid w:val="00934701"/>
    <w:rsid w:val="00934F73"/>
    <w:rsid w:val="00936EE3"/>
    <w:rsid w:val="00937338"/>
    <w:rsid w:val="00937C2B"/>
    <w:rsid w:val="0094006C"/>
    <w:rsid w:val="00942406"/>
    <w:rsid w:val="009429F2"/>
    <w:rsid w:val="00942DB8"/>
    <w:rsid w:val="0094496E"/>
    <w:rsid w:val="009458C7"/>
    <w:rsid w:val="00947B7E"/>
    <w:rsid w:val="0095031B"/>
    <w:rsid w:val="00950605"/>
    <w:rsid w:val="0095164E"/>
    <w:rsid w:val="0095203B"/>
    <w:rsid w:val="00952387"/>
    <w:rsid w:val="009524D9"/>
    <w:rsid w:val="00952C83"/>
    <w:rsid w:val="009531FE"/>
    <w:rsid w:val="009548B6"/>
    <w:rsid w:val="0095555A"/>
    <w:rsid w:val="009556AD"/>
    <w:rsid w:val="00955C68"/>
    <w:rsid w:val="00955F6E"/>
    <w:rsid w:val="0095617F"/>
    <w:rsid w:val="009568C7"/>
    <w:rsid w:val="009569BE"/>
    <w:rsid w:val="00956E4A"/>
    <w:rsid w:val="0096044E"/>
    <w:rsid w:val="009609EB"/>
    <w:rsid w:val="00961624"/>
    <w:rsid w:val="0096190C"/>
    <w:rsid w:val="00962041"/>
    <w:rsid w:val="00963385"/>
    <w:rsid w:val="00964AD6"/>
    <w:rsid w:val="00964C9B"/>
    <w:rsid w:val="00964F93"/>
    <w:rsid w:val="00965574"/>
    <w:rsid w:val="00965AF7"/>
    <w:rsid w:val="0096613F"/>
    <w:rsid w:val="00966864"/>
    <w:rsid w:val="009676F0"/>
    <w:rsid w:val="009679DE"/>
    <w:rsid w:val="00970797"/>
    <w:rsid w:val="009712CC"/>
    <w:rsid w:val="009720B2"/>
    <w:rsid w:val="009721BB"/>
    <w:rsid w:val="009727E9"/>
    <w:rsid w:val="00973741"/>
    <w:rsid w:val="00973F40"/>
    <w:rsid w:val="00974B89"/>
    <w:rsid w:val="00974CEF"/>
    <w:rsid w:val="0097578F"/>
    <w:rsid w:val="00975C5C"/>
    <w:rsid w:val="00975DE1"/>
    <w:rsid w:val="00975EB5"/>
    <w:rsid w:val="00980780"/>
    <w:rsid w:val="00980FFC"/>
    <w:rsid w:val="00981112"/>
    <w:rsid w:val="0098393A"/>
    <w:rsid w:val="00983B25"/>
    <w:rsid w:val="0098462B"/>
    <w:rsid w:val="00984A06"/>
    <w:rsid w:val="00984B02"/>
    <w:rsid w:val="0098538E"/>
    <w:rsid w:val="009865F8"/>
    <w:rsid w:val="0098720D"/>
    <w:rsid w:val="00990076"/>
    <w:rsid w:val="00990B96"/>
    <w:rsid w:val="009918E8"/>
    <w:rsid w:val="00992AFD"/>
    <w:rsid w:val="00992C48"/>
    <w:rsid w:val="00992F17"/>
    <w:rsid w:val="00995542"/>
    <w:rsid w:val="00995C9B"/>
    <w:rsid w:val="0099670D"/>
    <w:rsid w:val="00996E75"/>
    <w:rsid w:val="00997C8E"/>
    <w:rsid w:val="00997D8E"/>
    <w:rsid w:val="00997E7B"/>
    <w:rsid w:val="009A0113"/>
    <w:rsid w:val="009A03D9"/>
    <w:rsid w:val="009A0640"/>
    <w:rsid w:val="009A2E62"/>
    <w:rsid w:val="009A3B2E"/>
    <w:rsid w:val="009A4081"/>
    <w:rsid w:val="009A43A2"/>
    <w:rsid w:val="009A4F3A"/>
    <w:rsid w:val="009A6574"/>
    <w:rsid w:val="009A71A1"/>
    <w:rsid w:val="009A7886"/>
    <w:rsid w:val="009A79DA"/>
    <w:rsid w:val="009B0A24"/>
    <w:rsid w:val="009B1019"/>
    <w:rsid w:val="009B1204"/>
    <w:rsid w:val="009B1655"/>
    <w:rsid w:val="009B1F22"/>
    <w:rsid w:val="009B2B43"/>
    <w:rsid w:val="009B312C"/>
    <w:rsid w:val="009B331B"/>
    <w:rsid w:val="009B3E92"/>
    <w:rsid w:val="009B3F67"/>
    <w:rsid w:val="009B3F8D"/>
    <w:rsid w:val="009B4823"/>
    <w:rsid w:val="009B4948"/>
    <w:rsid w:val="009B4EB2"/>
    <w:rsid w:val="009B5650"/>
    <w:rsid w:val="009B5925"/>
    <w:rsid w:val="009B5A1A"/>
    <w:rsid w:val="009B6293"/>
    <w:rsid w:val="009B766B"/>
    <w:rsid w:val="009B7861"/>
    <w:rsid w:val="009C0397"/>
    <w:rsid w:val="009C2404"/>
    <w:rsid w:val="009C2A70"/>
    <w:rsid w:val="009C32B2"/>
    <w:rsid w:val="009C38C9"/>
    <w:rsid w:val="009C4078"/>
    <w:rsid w:val="009C60A0"/>
    <w:rsid w:val="009C61B9"/>
    <w:rsid w:val="009C6C06"/>
    <w:rsid w:val="009C7AB6"/>
    <w:rsid w:val="009D041A"/>
    <w:rsid w:val="009D04BD"/>
    <w:rsid w:val="009D0979"/>
    <w:rsid w:val="009D0A5A"/>
    <w:rsid w:val="009D1BC0"/>
    <w:rsid w:val="009D26D9"/>
    <w:rsid w:val="009D29EE"/>
    <w:rsid w:val="009D2B95"/>
    <w:rsid w:val="009D401A"/>
    <w:rsid w:val="009D4231"/>
    <w:rsid w:val="009D4507"/>
    <w:rsid w:val="009D5C27"/>
    <w:rsid w:val="009D62A5"/>
    <w:rsid w:val="009D6590"/>
    <w:rsid w:val="009D73AD"/>
    <w:rsid w:val="009E0B58"/>
    <w:rsid w:val="009E100F"/>
    <w:rsid w:val="009E14BD"/>
    <w:rsid w:val="009E177D"/>
    <w:rsid w:val="009E2B64"/>
    <w:rsid w:val="009E3C53"/>
    <w:rsid w:val="009E4AD5"/>
    <w:rsid w:val="009E4BF9"/>
    <w:rsid w:val="009E4C7A"/>
    <w:rsid w:val="009E6114"/>
    <w:rsid w:val="009E6C5B"/>
    <w:rsid w:val="009E7031"/>
    <w:rsid w:val="009E7708"/>
    <w:rsid w:val="009E7B08"/>
    <w:rsid w:val="009F0028"/>
    <w:rsid w:val="009F0132"/>
    <w:rsid w:val="009F1024"/>
    <w:rsid w:val="009F1B33"/>
    <w:rsid w:val="009F1E60"/>
    <w:rsid w:val="009F1F11"/>
    <w:rsid w:val="009F1F60"/>
    <w:rsid w:val="009F3055"/>
    <w:rsid w:val="009F3D2F"/>
    <w:rsid w:val="009F4A30"/>
    <w:rsid w:val="009F51C2"/>
    <w:rsid w:val="009F548D"/>
    <w:rsid w:val="009F54AC"/>
    <w:rsid w:val="009F6233"/>
    <w:rsid w:val="009F7124"/>
    <w:rsid w:val="009F7387"/>
    <w:rsid w:val="00A00583"/>
    <w:rsid w:val="00A00B5E"/>
    <w:rsid w:val="00A0119F"/>
    <w:rsid w:val="00A01C9C"/>
    <w:rsid w:val="00A01E75"/>
    <w:rsid w:val="00A035C6"/>
    <w:rsid w:val="00A041E2"/>
    <w:rsid w:val="00A04ED3"/>
    <w:rsid w:val="00A06A5F"/>
    <w:rsid w:val="00A0770D"/>
    <w:rsid w:val="00A10937"/>
    <w:rsid w:val="00A10C77"/>
    <w:rsid w:val="00A10D22"/>
    <w:rsid w:val="00A10FD0"/>
    <w:rsid w:val="00A1154F"/>
    <w:rsid w:val="00A124E2"/>
    <w:rsid w:val="00A12F6A"/>
    <w:rsid w:val="00A13ADA"/>
    <w:rsid w:val="00A13C5C"/>
    <w:rsid w:val="00A158DC"/>
    <w:rsid w:val="00A15E0A"/>
    <w:rsid w:val="00A1721E"/>
    <w:rsid w:val="00A17A54"/>
    <w:rsid w:val="00A17D19"/>
    <w:rsid w:val="00A22AB4"/>
    <w:rsid w:val="00A2408F"/>
    <w:rsid w:val="00A2619C"/>
    <w:rsid w:val="00A26C38"/>
    <w:rsid w:val="00A27CD4"/>
    <w:rsid w:val="00A30822"/>
    <w:rsid w:val="00A30B44"/>
    <w:rsid w:val="00A3218F"/>
    <w:rsid w:val="00A3289A"/>
    <w:rsid w:val="00A32CDA"/>
    <w:rsid w:val="00A32FFB"/>
    <w:rsid w:val="00A34BD0"/>
    <w:rsid w:val="00A35802"/>
    <w:rsid w:val="00A3595E"/>
    <w:rsid w:val="00A3619F"/>
    <w:rsid w:val="00A3625A"/>
    <w:rsid w:val="00A36C93"/>
    <w:rsid w:val="00A37833"/>
    <w:rsid w:val="00A37FC9"/>
    <w:rsid w:val="00A40227"/>
    <w:rsid w:val="00A406A2"/>
    <w:rsid w:val="00A40792"/>
    <w:rsid w:val="00A40D08"/>
    <w:rsid w:val="00A40D64"/>
    <w:rsid w:val="00A40F0B"/>
    <w:rsid w:val="00A41645"/>
    <w:rsid w:val="00A41A73"/>
    <w:rsid w:val="00A421A8"/>
    <w:rsid w:val="00A42698"/>
    <w:rsid w:val="00A427D1"/>
    <w:rsid w:val="00A43C1D"/>
    <w:rsid w:val="00A43E8C"/>
    <w:rsid w:val="00A440B0"/>
    <w:rsid w:val="00A4450B"/>
    <w:rsid w:val="00A45832"/>
    <w:rsid w:val="00A4628D"/>
    <w:rsid w:val="00A46608"/>
    <w:rsid w:val="00A51358"/>
    <w:rsid w:val="00A51445"/>
    <w:rsid w:val="00A51FF3"/>
    <w:rsid w:val="00A5238E"/>
    <w:rsid w:val="00A5264B"/>
    <w:rsid w:val="00A52A96"/>
    <w:rsid w:val="00A5360A"/>
    <w:rsid w:val="00A53FB4"/>
    <w:rsid w:val="00A546EE"/>
    <w:rsid w:val="00A55836"/>
    <w:rsid w:val="00A55A23"/>
    <w:rsid w:val="00A562FC"/>
    <w:rsid w:val="00A56D3D"/>
    <w:rsid w:val="00A56FBE"/>
    <w:rsid w:val="00A57285"/>
    <w:rsid w:val="00A574CA"/>
    <w:rsid w:val="00A57648"/>
    <w:rsid w:val="00A57A32"/>
    <w:rsid w:val="00A57DDF"/>
    <w:rsid w:val="00A57F60"/>
    <w:rsid w:val="00A60A6B"/>
    <w:rsid w:val="00A62463"/>
    <w:rsid w:val="00A63197"/>
    <w:rsid w:val="00A64D73"/>
    <w:rsid w:val="00A65299"/>
    <w:rsid w:val="00A65792"/>
    <w:rsid w:val="00A659F6"/>
    <w:rsid w:val="00A66240"/>
    <w:rsid w:val="00A663E7"/>
    <w:rsid w:val="00A67EC9"/>
    <w:rsid w:val="00A70C09"/>
    <w:rsid w:val="00A7218A"/>
    <w:rsid w:val="00A72621"/>
    <w:rsid w:val="00A72756"/>
    <w:rsid w:val="00A72BF1"/>
    <w:rsid w:val="00A739D5"/>
    <w:rsid w:val="00A73D5D"/>
    <w:rsid w:val="00A73FB1"/>
    <w:rsid w:val="00A75037"/>
    <w:rsid w:val="00A75AD2"/>
    <w:rsid w:val="00A75BB3"/>
    <w:rsid w:val="00A76034"/>
    <w:rsid w:val="00A76CEC"/>
    <w:rsid w:val="00A77A52"/>
    <w:rsid w:val="00A77B64"/>
    <w:rsid w:val="00A80E8E"/>
    <w:rsid w:val="00A81697"/>
    <w:rsid w:val="00A81898"/>
    <w:rsid w:val="00A81DB9"/>
    <w:rsid w:val="00A82AAE"/>
    <w:rsid w:val="00A82AFA"/>
    <w:rsid w:val="00A82D03"/>
    <w:rsid w:val="00A83F5C"/>
    <w:rsid w:val="00A83FF3"/>
    <w:rsid w:val="00A84536"/>
    <w:rsid w:val="00A857DD"/>
    <w:rsid w:val="00A85827"/>
    <w:rsid w:val="00A877FF"/>
    <w:rsid w:val="00A8787C"/>
    <w:rsid w:val="00A87D24"/>
    <w:rsid w:val="00A87F22"/>
    <w:rsid w:val="00A91959"/>
    <w:rsid w:val="00A92090"/>
    <w:rsid w:val="00A9458A"/>
    <w:rsid w:val="00A9460D"/>
    <w:rsid w:val="00A94FA2"/>
    <w:rsid w:val="00A9526D"/>
    <w:rsid w:val="00A9533C"/>
    <w:rsid w:val="00A9543A"/>
    <w:rsid w:val="00A9553F"/>
    <w:rsid w:val="00A96155"/>
    <w:rsid w:val="00A962AF"/>
    <w:rsid w:val="00A97157"/>
    <w:rsid w:val="00A976E9"/>
    <w:rsid w:val="00AA037A"/>
    <w:rsid w:val="00AA0D45"/>
    <w:rsid w:val="00AA124F"/>
    <w:rsid w:val="00AA3905"/>
    <w:rsid w:val="00AA39CD"/>
    <w:rsid w:val="00AA3C9E"/>
    <w:rsid w:val="00AA40AD"/>
    <w:rsid w:val="00AA53E6"/>
    <w:rsid w:val="00AA5631"/>
    <w:rsid w:val="00AA61F1"/>
    <w:rsid w:val="00AA6FFE"/>
    <w:rsid w:val="00AB0019"/>
    <w:rsid w:val="00AB0220"/>
    <w:rsid w:val="00AB03AF"/>
    <w:rsid w:val="00AB0FBC"/>
    <w:rsid w:val="00AB134A"/>
    <w:rsid w:val="00AB210D"/>
    <w:rsid w:val="00AB21BC"/>
    <w:rsid w:val="00AB3274"/>
    <w:rsid w:val="00AB3A41"/>
    <w:rsid w:val="00AB41D8"/>
    <w:rsid w:val="00AB4E09"/>
    <w:rsid w:val="00AB5536"/>
    <w:rsid w:val="00AB5F97"/>
    <w:rsid w:val="00AB6BC8"/>
    <w:rsid w:val="00AB771F"/>
    <w:rsid w:val="00AB78B3"/>
    <w:rsid w:val="00AB7D2D"/>
    <w:rsid w:val="00AC2CE7"/>
    <w:rsid w:val="00AC4002"/>
    <w:rsid w:val="00AC4288"/>
    <w:rsid w:val="00AC4408"/>
    <w:rsid w:val="00AC504A"/>
    <w:rsid w:val="00AC5154"/>
    <w:rsid w:val="00AC57C2"/>
    <w:rsid w:val="00AC58CD"/>
    <w:rsid w:val="00AC5B25"/>
    <w:rsid w:val="00AC5DCA"/>
    <w:rsid w:val="00AC6620"/>
    <w:rsid w:val="00AC6ACB"/>
    <w:rsid w:val="00AC6F31"/>
    <w:rsid w:val="00AC703E"/>
    <w:rsid w:val="00AC7BCA"/>
    <w:rsid w:val="00AD031B"/>
    <w:rsid w:val="00AD0D8A"/>
    <w:rsid w:val="00AD0EC1"/>
    <w:rsid w:val="00AD17E6"/>
    <w:rsid w:val="00AD2713"/>
    <w:rsid w:val="00AD29DC"/>
    <w:rsid w:val="00AD2CBD"/>
    <w:rsid w:val="00AD34F2"/>
    <w:rsid w:val="00AD376F"/>
    <w:rsid w:val="00AD3BD4"/>
    <w:rsid w:val="00AD3F61"/>
    <w:rsid w:val="00AD54AD"/>
    <w:rsid w:val="00AD5E31"/>
    <w:rsid w:val="00AD616C"/>
    <w:rsid w:val="00AD6967"/>
    <w:rsid w:val="00AD6B89"/>
    <w:rsid w:val="00AD6C44"/>
    <w:rsid w:val="00AD7512"/>
    <w:rsid w:val="00AE033C"/>
    <w:rsid w:val="00AE0EDD"/>
    <w:rsid w:val="00AE0EE6"/>
    <w:rsid w:val="00AE155B"/>
    <w:rsid w:val="00AE1E64"/>
    <w:rsid w:val="00AE23C4"/>
    <w:rsid w:val="00AE265C"/>
    <w:rsid w:val="00AE33BD"/>
    <w:rsid w:val="00AE38AC"/>
    <w:rsid w:val="00AE3F46"/>
    <w:rsid w:val="00AE3F98"/>
    <w:rsid w:val="00AE44AA"/>
    <w:rsid w:val="00AE4BDF"/>
    <w:rsid w:val="00AE4EA9"/>
    <w:rsid w:val="00AE5E1B"/>
    <w:rsid w:val="00AE7D42"/>
    <w:rsid w:val="00AF01E2"/>
    <w:rsid w:val="00AF01E4"/>
    <w:rsid w:val="00AF05D0"/>
    <w:rsid w:val="00AF1E1D"/>
    <w:rsid w:val="00AF1F2D"/>
    <w:rsid w:val="00AF230A"/>
    <w:rsid w:val="00AF275A"/>
    <w:rsid w:val="00AF35B0"/>
    <w:rsid w:val="00AF375B"/>
    <w:rsid w:val="00AF3ED1"/>
    <w:rsid w:val="00AF4FA0"/>
    <w:rsid w:val="00AF5608"/>
    <w:rsid w:val="00AF6A04"/>
    <w:rsid w:val="00AF7B31"/>
    <w:rsid w:val="00B00AFB"/>
    <w:rsid w:val="00B00CA0"/>
    <w:rsid w:val="00B01430"/>
    <w:rsid w:val="00B030F3"/>
    <w:rsid w:val="00B037D0"/>
    <w:rsid w:val="00B044E6"/>
    <w:rsid w:val="00B04642"/>
    <w:rsid w:val="00B05203"/>
    <w:rsid w:val="00B0557E"/>
    <w:rsid w:val="00B05917"/>
    <w:rsid w:val="00B05B06"/>
    <w:rsid w:val="00B0690E"/>
    <w:rsid w:val="00B07973"/>
    <w:rsid w:val="00B10E67"/>
    <w:rsid w:val="00B10E6F"/>
    <w:rsid w:val="00B12367"/>
    <w:rsid w:val="00B12689"/>
    <w:rsid w:val="00B13D19"/>
    <w:rsid w:val="00B14AA0"/>
    <w:rsid w:val="00B15298"/>
    <w:rsid w:val="00B15C60"/>
    <w:rsid w:val="00B15E17"/>
    <w:rsid w:val="00B16740"/>
    <w:rsid w:val="00B17801"/>
    <w:rsid w:val="00B17CD7"/>
    <w:rsid w:val="00B17F78"/>
    <w:rsid w:val="00B2092B"/>
    <w:rsid w:val="00B21F83"/>
    <w:rsid w:val="00B2239B"/>
    <w:rsid w:val="00B22BFF"/>
    <w:rsid w:val="00B2378A"/>
    <w:rsid w:val="00B240E8"/>
    <w:rsid w:val="00B24CD9"/>
    <w:rsid w:val="00B26250"/>
    <w:rsid w:val="00B26EF0"/>
    <w:rsid w:val="00B273A8"/>
    <w:rsid w:val="00B27C15"/>
    <w:rsid w:val="00B3367D"/>
    <w:rsid w:val="00B33A2A"/>
    <w:rsid w:val="00B33AB1"/>
    <w:rsid w:val="00B33D77"/>
    <w:rsid w:val="00B345C6"/>
    <w:rsid w:val="00B34B3C"/>
    <w:rsid w:val="00B350EF"/>
    <w:rsid w:val="00B35274"/>
    <w:rsid w:val="00B36350"/>
    <w:rsid w:val="00B363B3"/>
    <w:rsid w:val="00B365AF"/>
    <w:rsid w:val="00B367CA"/>
    <w:rsid w:val="00B36972"/>
    <w:rsid w:val="00B369CC"/>
    <w:rsid w:val="00B37565"/>
    <w:rsid w:val="00B416C7"/>
    <w:rsid w:val="00B4178F"/>
    <w:rsid w:val="00B42818"/>
    <w:rsid w:val="00B42F6D"/>
    <w:rsid w:val="00B43315"/>
    <w:rsid w:val="00B434F7"/>
    <w:rsid w:val="00B43C6D"/>
    <w:rsid w:val="00B44467"/>
    <w:rsid w:val="00B45B7F"/>
    <w:rsid w:val="00B465E1"/>
    <w:rsid w:val="00B46A7E"/>
    <w:rsid w:val="00B46B21"/>
    <w:rsid w:val="00B4718D"/>
    <w:rsid w:val="00B47C82"/>
    <w:rsid w:val="00B50076"/>
    <w:rsid w:val="00B50AE0"/>
    <w:rsid w:val="00B51001"/>
    <w:rsid w:val="00B5194D"/>
    <w:rsid w:val="00B51C87"/>
    <w:rsid w:val="00B520F4"/>
    <w:rsid w:val="00B52E26"/>
    <w:rsid w:val="00B52F09"/>
    <w:rsid w:val="00B544D9"/>
    <w:rsid w:val="00B5452B"/>
    <w:rsid w:val="00B5462E"/>
    <w:rsid w:val="00B552DA"/>
    <w:rsid w:val="00B55C7E"/>
    <w:rsid w:val="00B55E8A"/>
    <w:rsid w:val="00B561AB"/>
    <w:rsid w:val="00B57029"/>
    <w:rsid w:val="00B576D5"/>
    <w:rsid w:val="00B578DE"/>
    <w:rsid w:val="00B57ABE"/>
    <w:rsid w:val="00B57EFA"/>
    <w:rsid w:val="00B60825"/>
    <w:rsid w:val="00B613F5"/>
    <w:rsid w:val="00B626FE"/>
    <w:rsid w:val="00B629C1"/>
    <w:rsid w:val="00B62DE9"/>
    <w:rsid w:val="00B630D0"/>
    <w:rsid w:val="00B63349"/>
    <w:rsid w:val="00B6440F"/>
    <w:rsid w:val="00B653CC"/>
    <w:rsid w:val="00B664AC"/>
    <w:rsid w:val="00B66BBF"/>
    <w:rsid w:val="00B6715C"/>
    <w:rsid w:val="00B6775F"/>
    <w:rsid w:val="00B67A6B"/>
    <w:rsid w:val="00B700A5"/>
    <w:rsid w:val="00B700C9"/>
    <w:rsid w:val="00B73363"/>
    <w:rsid w:val="00B73EAB"/>
    <w:rsid w:val="00B742A7"/>
    <w:rsid w:val="00B74F72"/>
    <w:rsid w:val="00B75B11"/>
    <w:rsid w:val="00B76D72"/>
    <w:rsid w:val="00B76F8A"/>
    <w:rsid w:val="00B773AD"/>
    <w:rsid w:val="00B807E8"/>
    <w:rsid w:val="00B80E83"/>
    <w:rsid w:val="00B81AA5"/>
    <w:rsid w:val="00B8209F"/>
    <w:rsid w:val="00B821F3"/>
    <w:rsid w:val="00B82679"/>
    <w:rsid w:val="00B83540"/>
    <w:rsid w:val="00B83F34"/>
    <w:rsid w:val="00B84AC2"/>
    <w:rsid w:val="00B84CD1"/>
    <w:rsid w:val="00B84E04"/>
    <w:rsid w:val="00B85096"/>
    <w:rsid w:val="00B859FA"/>
    <w:rsid w:val="00B85A84"/>
    <w:rsid w:val="00B85BC0"/>
    <w:rsid w:val="00B85F84"/>
    <w:rsid w:val="00B86AC5"/>
    <w:rsid w:val="00B8766F"/>
    <w:rsid w:val="00B878EA"/>
    <w:rsid w:val="00B87D03"/>
    <w:rsid w:val="00B87FCD"/>
    <w:rsid w:val="00B900C6"/>
    <w:rsid w:val="00B90569"/>
    <w:rsid w:val="00B90EC5"/>
    <w:rsid w:val="00B91C7A"/>
    <w:rsid w:val="00B92378"/>
    <w:rsid w:val="00B94E2E"/>
    <w:rsid w:val="00B95107"/>
    <w:rsid w:val="00B954E5"/>
    <w:rsid w:val="00B96E57"/>
    <w:rsid w:val="00BA0208"/>
    <w:rsid w:val="00BA0428"/>
    <w:rsid w:val="00BA20A5"/>
    <w:rsid w:val="00BA27DD"/>
    <w:rsid w:val="00BA2AA3"/>
    <w:rsid w:val="00BA38EA"/>
    <w:rsid w:val="00BA4259"/>
    <w:rsid w:val="00BA4356"/>
    <w:rsid w:val="00BA44EC"/>
    <w:rsid w:val="00BA47E4"/>
    <w:rsid w:val="00BA4DF8"/>
    <w:rsid w:val="00BA4F52"/>
    <w:rsid w:val="00BA561B"/>
    <w:rsid w:val="00BA58FC"/>
    <w:rsid w:val="00BA6702"/>
    <w:rsid w:val="00BA7134"/>
    <w:rsid w:val="00BB1712"/>
    <w:rsid w:val="00BB2460"/>
    <w:rsid w:val="00BB2692"/>
    <w:rsid w:val="00BB2BB3"/>
    <w:rsid w:val="00BB3275"/>
    <w:rsid w:val="00BB441E"/>
    <w:rsid w:val="00BB4B09"/>
    <w:rsid w:val="00BB6019"/>
    <w:rsid w:val="00BB657C"/>
    <w:rsid w:val="00BB7321"/>
    <w:rsid w:val="00BB7575"/>
    <w:rsid w:val="00BC0B64"/>
    <w:rsid w:val="00BC1AEE"/>
    <w:rsid w:val="00BC1D83"/>
    <w:rsid w:val="00BC1F3F"/>
    <w:rsid w:val="00BC2758"/>
    <w:rsid w:val="00BC3226"/>
    <w:rsid w:val="00BC39AB"/>
    <w:rsid w:val="00BC3E07"/>
    <w:rsid w:val="00BC5720"/>
    <w:rsid w:val="00BC5CC5"/>
    <w:rsid w:val="00BC5D59"/>
    <w:rsid w:val="00BC75F8"/>
    <w:rsid w:val="00BC7D50"/>
    <w:rsid w:val="00BD0447"/>
    <w:rsid w:val="00BD0631"/>
    <w:rsid w:val="00BD0CDB"/>
    <w:rsid w:val="00BD15ED"/>
    <w:rsid w:val="00BD2C4E"/>
    <w:rsid w:val="00BD2DE9"/>
    <w:rsid w:val="00BD37FD"/>
    <w:rsid w:val="00BD408F"/>
    <w:rsid w:val="00BD5131"/>
    <w:rsid w:val="00BD52D5"/>
    <w:rsid w:val="00BD551A"/>
    <w:rsid w:val="00BD57CA"/>
    <w:rsid w:val="00BD64FD"/>
    <w:rsid w:val="00BD67B4"/>
    <w:rsid w:val="00BD71D5"/>
    <w:rsid w:val="00BD7966"/>
    <w:rsid w:val="00BD7B36"/>
    <w:rsid w:val="00BE0393"/>
    <w:rsid w:val="00BE05ED"/>
    <w:rsid w:val="00BE16ED"/>
    <w:rsid w:val="00BE1D4F"/>
    <w:rsid w:val="00BE231E"/>
    <w:rsid w:val="00BE2A10"/>
    <w:rsid w:val="00BE2C56"/>
    <w:rsid w:val="00BE3000"/>
    <w:rsid w:val="00BE38DE"/>
    <w:rsid w:val="00BE3E9F"/>
    <w:rsid w:val="00BE42A3"/>
    <w:rsid w:val="00BE5341"/>
    <w:rsid w:val="00BE569C"/>
    <w:rsid w:val="00BE5823"/>
    <w:rsid w:val="00BE5B3A"/>
    <w:rsid w:val="00BE5F4C"/>
    <w:rsid w:val="00BE7AF3"/>
    <w:rsid w:val="00BE7D17"/>
    <w:rsid w:val="00BE7E25"/>
    <w:rsid w:val="00BF0338"/>
    <w:rsid w:val="00BF03E7"/>
    <w:rsid w:val="00BF044E"/>
    <w:rsid w:val="00BF105C"/>
    <w:rsid w:val="00BF2318"/>
    <w:rsid w:val="00BF4109"/>
    <w:rsid w:val="00BF4BC9"/>
    <w:rsid w:val="00BF5521"/>
    <w:rsid w:val="00BF59DF"/>
    <w:rsid w:val="00BF5A9D"/>
    <w:rsid w:val="00BF641F"/>
    <w:rsid w:val="00BF6BB1"/>
    <w:rsid w:val="00C00B00"/>
    <w:rsid w:val="00C01356"/>
    <w:rsid w:val="00C01579"/>
    <w:rsid w:val="00C01859"/>
    <w:rsid w:val="00C02BDA"/>
    <w:rsid w:val="00C02D6C"/>
    <w:rsid w:val="00C03214"/>
    <w:rsid w:val="00C04885"/>
    <w:rsid w:val="00C0611A"/>
    <w:rsid w:val="00C06458"/>
    <w:rsid w:val="00C06BA2"/>
    <w:rsid w:val="00C06D89"/>
    <w:rsid w:val="00C0740E"/>
    <w:rsid w:val="00C07EAB"/>
    <w:rsid w:val="00C1222B"/>
    <w:rsid w:val="00C14851"/>
    <w:rsid w:val="00C14A45"/>
    <w:rsid w:val="00C14BCC"/>
    <w:rsid w:val="00C14D03"/>
    <w:rsid w:val="00C14FA4"/>
    <w:rsid w:val="00C15787"/>
    <w:rsid w:val="00C15960"/>
    <w:rsid w:val="00C159E4"/>
    <w:rsid w:val="00C15E01"/>
    <w:rsid w:val="00C16078"/>
    <w:rsid w:val="00C16574"/>
    <w:rsid w:val="00C167D5"/>
    <w:rsid w:val="00C16A69"/>
    <w:rsid w:val="00C16BC8"/>
    <w:rsid w:val="00C173CE"/>
    <w:rsid w:val="00C17815"/>
    <w:rsid w:val="00C17873"/>
    <w:rsid w:val="00C17ADB"/>
    <w:rsid w:val="00C17B04"/>
    <w:rsid w:val="00C17FE7"/>
    <w:rsid w:val="00C20F4B"/>
    <w:rsid w:val="00C21109"/>
    <w:rsid w:val="00C2116E"/>
    <w:rsid w:val="00C22E0E"/>
    <w:rsid w:val="00C238D0"/>
    <w:rsid w:val="00C24B19"/>
    <w:rsid w:val="00C24D45"/>
    <w:rsid w:val="00C24DD7"/>
    <w:rsid w:val="00C26044"/>
    <w:rsid w:val="00C26B7B"/>
    <w:rsid w:val="00C3005B"/>
    <w:rsid w:val="00C30236"/>
    <w:rsid w:val="00C31247"/>
    <w:rsid w:val="00C3184D"/>
    <w:rsid w:val="00C31B77"/>
    <w:rsid w:val="00C31EDA"/>
    <w:rsid w:val="00C3396E"/>
    <w:rsid w:val="00C34ECA"/>
    <w:rsid w:val="00C35561"/>
    <w:rsid w:val="00C35672"/>
    <w:rsid w:val="00C36DA8"/>
    <w:rsid w:val="00C36F71"/>
    <w:rsid w:val="00C370E5"/>
    <w:rsid w:val="00C37717"/>
    <w:rsid w:val="00C378DA"/>
    <w:rsid w:val="00C400B0"/>
    <w:rsid w:val="00C40963"/>
    <w:rsid w:val="00C40F77"/>
    <w:rsid w:val="00C41A3D"/>
    <w:rsid w:val="00C42E5F"/>
    <w:rsid w:val="00C43BEB"/>
    <w:rsid w:val="00C43FCE"/>
    <w:rsid w:val="00C445FA"/>
    <w:rsid w:val="00C44D45"/>
    <w:rsid w:val="00C46118"/>
    <w:rsid w:val="00C46753"/>
    <w:rsid w:val="00C4675A"/>
    <w:rsid w:val="00C46B12"/>
    <w:rsid w:val="00C4743D"/>
    <w:rsid w:val="00C47876"/>
    <w:rsid w:val="00C50089"/>
    <w:rsid w:val="00C50CB1"/>
    <w:rsid w:val="00C515DD"/>
    <w:rsid w:val="00C516E7"/>
    <w:rsid w:val="00C527FD"/>
    <w:rsid w:val="00C52AFC"/>
    <w:rsid w:val="00C53371"/>
    <w:rsid w:val="00C53D4B"/>
    <w:rsid w:val="00C53DEB"/>
    <w:rsid w:val="00C54BBB"/>
    <w:rsid w:val="00C5506E"/>
    <w:rsid w:val="00C552CD"/>
    <w:rsid w:val="00C55A78"/>
    <w:rsid w:val="00C562AE"/>
    <w:rsid w:val="00C56FDB"/>
    <w:rsid w:val="00C57BB3"/>
    <w:rsid w:val="00C57FED"/>
    <w:rsid w:val="00C602EA"/>
    <w:rsid w:val="00C61A39"/>
    <w:rsid w:val="00C6292B"/>
    <w:rsid w:val="00C6352D"/>
    <w:rsid w:val="00C63821"/>
    <w:rsid w:val="00C64207"/>
    <w:rsid w:val="00C6428C"/>
    <w:rsid w:val="00C64F5B"/>
    <w:rsid w:val="00C652EF"/>
    <w:rsid w:val="00C6558F"/>
    <w:rsid w:val="00C65C9D"/>
    <w:rsid w:val="00C66482"/>
    <w:rsid w:val="00C67938"/>
    <w:rsid w:val="00C67B7C"/>
    <w:rsid w:val="00C7006B"/>
    <w:rsid w:val="00C700BC"/>
    <w:rsid w:val="00C700DB"/>
    <w:rsid w:val="00C70562"/>
    <w:rsid w:val="00C71415"/>
    <w:rsid w:val="00C71ABC"/>
    <w:rsid w:val="00C73934"/>
    <w:rsid w:val="00C74BC6"/>
    <w:rsid w:val="00C74D8B"/>
    <w:rsid w:val="00C7568D"/>
    <w:rsid w:val="00C75DFB"/>
    <w:rsid w:val="00C76F04"/>
    <w:rsid w:val="00C76FE3"/>
    <w:rsid w:val="00C77A34"/>
    <w:rsid w:val="00C77FE1"/>
    <w:rsid w:val="00C800BD"/>
    <w:rsid w:val="00C80F6F"/>
    <w:rsid w:val="00C818AB"/>
    <w:rsid w:val="00C82B85"/>
    <w:rsid w:val="00C82CF8"/>
    <w:rsid w:val="00C83847"/>
    <w:rsid w:val="00C83BF5"/>
    <w:rsid w:val="00C83CF3"/>
    <w:rsid w:val="00C84166"/>
    <w:rsid w:val="00C84B35"/>
    <w:rsid w:val="00C850C7"/>
    <w:rsid w:val="00C852AC"/>
    <w:rsid w:val="00C8571D"/>
    <w:rsid w:val="00C8585F"/>
    <w:rsid w:val="00C8597E"/>
    <w:rsid w:val="00C85D12"/>
    <w:rsid w:val="00C8781C"/>
    <w:rsid w:val="00C9133C"/>
    <w:rsid w:val="00C91CFC"/>
    <w:rsid w:val="00C91F53"/>
    <w:rsid w:val="00C92F17"/>
    <w:rsid w:val="00C93B26"/>
    <w:rsid w:val="00C9471D"/>
    <w:rsid w:val="00C94B62"/>
    <w:rsid w:val="00C953FD"/>
    <w:rsid w:val="00C95682"/>
    <w:rsid w:val="00C959A2"/>
    <w:rsid w:val="00C95A2F"/>
    <w:rsid w:val="00C97186"/>
    <w:rsid w:val="00C979BA"/>
    <w:rsid w:val="00CA0694"/>
    <w:rsid w:val="00CA0772"/>
    <w:rsid w:val="00CA0B4C"/>
    <w:rsid w:val="00CA1573"/>
    <w:rsid w:val="00CA1C6C"/>
    <w:rsid w:val="00CA1E93"/>
    <w:rsid w:val="00CA2258"/>
    <w:rsid w:val="00CA290E"/>
    <w:rsid w:val="00CA2CC7"/>
    <w:rsid w:val="00CA2D9D"/>
    <w:rsid w:val="00CA31F1"/>
    <w:rsid w:val="00CA330C"/>
    <w:rsid w:val="00CA3ECC"/>
    <w:rsid w:val="00CA4F91"/>
    <w:rsid w:val="00CA5599"/>
    <w:rsid w:val="00CA5977"/>
    <w:rsid w:val="00CA60B7"/>
    <w:rsid w:val="00CA6597"/>
    <w:rsid w:val="00CA65C2"/>
    <w:rsid w:val="00CA66F8"/>
    <w:rsid w:val="00CA7A23"/>
    <w:rsid w:val="00CB098E"/>
    <w:rsid w:val="00CB0DAC"/>
    <w:rsid w:val="00CB1514"/>
    <w:rsid w:val="00CB22AB"/>
    <w:rsid w:val="00CB2D4A"/>
    <w:rsid w:val="00CB31FB"/>
    <w:rsid w:val="00CB3443"/>
    <w:rsid w:val="00CB49CB"/>
    <w:rsid w:val="00CB4EE3"/>
    <w:rsid w:val="00CB550B"/>
    <w:rsid w:val="00CB5D42"/>
    <w:rsid w:val="00CB621B"/>
    <w:rsid w:val="00CB64B1"/>
    <w:rsid w:val="00CB6A33"/>
    <w:rsid w:val="00CB741C"/>
    <w:rsid w:val="00CB775F"/>
    <w:rsid w:val="00CC0237"/>
    <w:rsid w:val="00CC1F0C"/>
    <w:rsid w:val="00CC1F80"/>
    <w:rsid w:val="00CC241E"/>
    <w:rsid w:val="00CC3142"/>
    <w:rsid w:val="00CC37F3"/>
    <w:rsid w:val="00CC3E91"/>
    <w:rsid w:val="00CC4BB8"/>
    <w:rsid w:val="00CC4ECC"/>
    <w:rsid w:val="00CC5611"/>
    <w:rsid w:val="00CC6860"/>
    <w:rsid w:val="00CC6B49"/>
    <w:rsid w:val="00CC7001"/>
    <w:rsid w:val="00CC78B7"/>
    <w:rsid w:val="00CC7F12"/>
    <w:rsid w:val="00CD05F9"/>
    <w:rsid w:val="00CD0895"/>
    <w:rsid w:val="00CD0A64"/>
    <w:rsid w:val="00CD0EB6"/>
    <w:rsid w:val="00CD11CB"/>
    <w:rsid w:val="00CD1595"/>
    <w:rsid w:val="00CD1851"/>
    <w:rsid w:val="00CD1B13"/>
    <w:rsid w:val="00CD243A"/>
    <w:rsid w:val="00CD450B"/>
    <w:rsid w:val="00CD4823"/>
    <w:rsid w:val="00CD53A5"/>
    <w:rsid w:val="00CD5F47"/>
    <w:rsid w:val="00CD64D0"/>
    <w:rsid w:val="00CD7015"/>
    <w:rsid w:val="00CD7C2F"/>
    <w:rsid w:val="00CE0B35"/>
    <w:rsid w:val="00CE0D8E"/>
    <w:rsid w:val="00CE0F16"/>
    <w:rsid w:val="00CE2307"/>
    <w:rsid w:val="00CE26A2"/>
    <w:rsid w:val="00CE2C01"/>
    <w:rsid w:val="00CE319F"/>
    <w:rsid w:val="00CE35FF"/>
    <w:rsid w:val="00CE3802"/>
    <w:rsid w:val="00CE4AA3"/>
    <w:rsid w:val="00CE4BF5"/>
    <w:rsid w:val="00CE5F90"/>
    <w:rsid w:val="00CE65BF"/>
    <w:rsid w:val="00CE6EE8"/>
    <w:rsid w:val="00CE71B3"/>
    <w:rsid w:val="00CF028E"/>
    <w:rsid w:val="00CF06AA"/>
    <w:rsid w:val="00CF0985"/>
    <w:rsid w:val="00CF0D76"/>
    <w:rsid w:val="00CF14C3"/>
    <w:rsid w:val="00CF4778"/>
    <w:rsid w:val="00CF4F36"/>
    <w:rsid w:val="00CF508B"/>
    <w:rsid w:val="00CF522E"/>
    <w:rsid w:val="00CF53A9"/>
    <w:rsid w:val="00CF5F20"/>
    <w:rsid w:val="00CF7F01"/>
    <w:rsid w:val="00D00C22"/>
    <w:rsid w:val="00D0256D"/>
    <w:rsid w:val="00D02E99"/>
    <w:rsid w:val="00D03E4A"/>
    <w:rsid w:val="00D03EDE"/>
    <w:rsid w:val="00D03EF5"/>
    <w:rsid w:val="00D04B5A"/>
    <w:rsid w:val="00D04D67"/>
    <w:rsid w:val="00D04E1C"/>
    <w:rsid w:val="00D068BA"/>
    <w:rsid w:val="00D070DE"/>
    <w:rsid w:val="00D07B6F"/>
    <w:rsid w:val="00D07D16"/>
    <w:rsid w:val="00D10C35"/>
    <w:rsid w:val="00D11426"/>
    <w:rsid w:val="00D1210F"/>
    <w:rsid w:val="00D12769"/>
    <w:rsid w:val="00D12923"/>
    <w:rsid w:val="00D14EDE"/>
    <w:rsid w:val="00D14EE2"/>
    <w:rsid w:val="00D150DB"/>
    <w:rsid w:val="00D15CFA"/>
    <w:rsid w:val="00D160A6"/>
    <w:rsid w:val="00D174D0"/>
    <w:rsid w:val="00D17CA9"/>
    <w:rsid w:val="00D204A7"/>
    <w:rsid w:val="00D2130C"/>
    <w:rsid w:val="00D21593"/>
    <w:rsid w:val="00D223A1"/>
    <w:rsid w:val="00D225BC"/>
    <w:rsid w:val="00D22828"/>
    <w:rsid w:val="00D228F2"/>
    <w:rsid w:val="00D22D87"/>
    <w:rsid w:val="00D23B4D"/>
    <w:rsid w:val="00D24ABE"/>
    <w:rsid w:val="00D24EAD"/>
    <w:rsid w:val="00D2534A"/>
    <w:rsid w:val="00D25503"/>
    <w:rsid w:val="00D262F1"/>
    <w:rsid w:val="00D3214D"/>
    <w:rsid w:val="00D321D7"/>
    <w:rsid w:val="00D32C22"/>
    <w:rsid w:val="00D32EBA"/>
    <w:rsid w:val="00D335E0"/>
    <w:rsid w:val="00D33876"/>
    <w:rsid w:val="00D37021"/>
    <w:rsid w:val="00D375D8"/>
    <w:rsid w:val="00D37DB1"/>
    <w:rsid w:val="00D37FB2"/>
    <w:rsid w:val="00D41E38"/>
    <w:rsid w:val="00D43248"/>
    <w:rsid w:val="00D44C07"/>
    <w:rsid w:val="00D4589D"/>
    <w:rsid w:val="00D45A99"/>
    <w:rsid w:val="00D45F80"/>
    <w:rsid w:val="00D4702A"/>
    <w:rsid w:val="00D47B1F"/>
    <w:rsid w:val="00D50F08"/>
    <w:rsid w:val="00D517CE"/>
    <w:rsid w:val="00D525DF"/>
    <w:rsid w:val="00D52777"/>
    <w:rsid w:val="00D53BAC"/>
    <w:rsid w:val="00D53BDA"/>
    <w:rsid w:val="00D543A3"/>
    <w:rsid w:val="00D54985"/>
    <w:rsid w:val="00D5584A"/>
    <w:rsid w:val="00D55D8B"/>
    <w:rsid w:val="00D55FD8"/>
    <w:rsid w:val="00D57683"/>
    <w:rsid w:val="00D578D7"/>
    <w:rsid w:val="00D579D3"/>
    <w:rsid w:val="00D57C71"/>
    <w:rsid w:val="00D57ECD"/>
    <w:rsid w:val="00D60099"/>
    <w:rsid w:val="00D607AA"/>
    <w:rsid w:val="00D617AD"/>
    <w:rsid w:val="00D61CFF"/>
    <w:rsid w:val="00D61E8F"/>
    <w:rsid w:val="00D627EE"/>
    <w:rsid w:val="00D63007"/>
    <w:rsid w:val="00D63DFE"/>
    <w:rsid w:val="00D6414C"/>
    <w:rsid w:val="00D6469F"/>
    <w:rsid w:val="00D656CC"/>
    <w:rsid w:val="00D65ECD"/>
    <w:rsid w:val="00D66176"/>
    <w:rsid w:val="00D66746"/>
    <w:rsid w:val="00D669D1"/>
    <w:rsid w:val="00D66B2E"/>
    <w:rsid w:val="00D67086"/>
    <w:rsid w:val="00D67248"/>
    <w:rsid w:val="00D70321"/>
    <w:rsid w:val="00D70C98"/>
    <w:rsid w:val="00D71993"/>
    <w:rsid w:val="00D71E39"/>
    <w:rsid w:val="00D71EDC"/>
    <w:rsid w:val="00D72323"/>
    <w:rsid w:val="00D72CF2"/>
    <w:rsid w:val="00D73467"/>
    <w:rsid w:val="00D73B49"/>
    <w:rsid w:val="00D73F5C"/>
    <w:rsid w:val="00D750E2"/>
    <w:rsid w:val="00D752C2"/>
    <w:rsid w:val="00D7553D"/>
    <w:rsid w:val="00D7569A"/>
    <w:rsid w:val="00D75A5D"/>
    <w:rsid w:val="00D76188"/>
    <w:rsid w:val="00D7711C"/>
    <w:rsid w:val="00D7753D"/>
    <w:rsid w:val="00D80B89"/>
    <w:rsid w:val="00D80C30"/>
    <w:rsid w:val="00D80E95"/>
    <w:rsid w:val="00D8269F"/>
    <w:rsid w:val="00D8295F"/>
    <w:rsid w:val="00D83C62"/>
    <w:rsid w:val="00D83DFF"/>
    <w:rsid w:val="00D83F58"/>
    <w:rsid w:val="00D83F8B"/>
    <w:rsid w:val="00D84364"/>
    <w:rsid w:val="00D849FA"/>
    <w:rsid w:val="00D84C57"/>
    <w:rsid w:val="00D85574"/>
    <w:rsid w:val="00D860BB"/>
    <w:rsid w:val="00D86A87"/>
    <w:rsid w:val="00D86B75"/>
    <w:rsid w:val="00D86BDD"/>
    <w:rsid w:val="00D87767"/>
    <w:rsid w:val="00D87BED"/>
    <w:rsid w:val="00D87EBF"/>
    <w:rsid w:val="00D91486"/>
    <w:rsid w:val="00D91C5F"/>
    <w:rsid w:val="00D94BAD"/>
    <w:rsid w:val="00D9541F"/>
    <w:rsid w:val="00D96C0C"/>
    <w:rsid w:val="00DA02C1"/>
    <w:rsid w:val="00DA0AD5"/>
    <w:rsid w:val="00DA2608"/>
    <w:rsid w:val="00DA3161"/>
    <w:rsid w:val="00DA39FD"/>
    <w:rsid w:val="00DA4B01"/>
    <w:rsid w:val="00DA516C"/>
    <w:rsid w:val="00DA6156"/>
    <w:rsid w:val="00DA6B34"/>
    <w:rsid w:val="00DA6E9C"/>
    <w:rsid w:val="00DA6EA8"/>
    <w:rsid w:val="00DA6EC7"/>
    <w:rsid w:val="00DA7270"/>
    <w:rsid w:val="00DA75C8"/>
    <w:rsid w:val="00DA7AD3"/>
    <w:rsid w:val="00DA7E37"/>
    <w:rsid w:val="00DB1121"/>
    <w:rsid w:val="00DB13EB"/>
    <w:rsid w:val="00DB1871"/>
    <w:rsid w:val="00DB2146"/>
    <w:rsid w:val="00DB2BE6"/>
    <w:rsid w:val="00DB395F"/>
    <w:rsid w:val="00DB43B3"/>
    <w:rsid w:val="00DB54E7"/>
    <w:rsid w:val="00DB5863"/>
    <w:rsid w:val="00DB636F"/>
    <w:rsid w:val="00DB641F"/>
    <w:rsid w:val="00DB6B85"/>
    <w:rsid w:val="00DB7CB7"/>
    <w:rsid w:val="00DC121F"/>
    <w:rsid w:val="00DC238E"/>
    <w:rsid w:val="00DC3A3A"/>
    <w:rsid w:val="00DC3B66"/>
    <w:rsid w:val="00DC3B74"/>
    <w:rsid w:val="00DC3E44"/>
    <w:rsid w:val="00DC42E4"/>
    <w:rsid w:val="00DC4561"/>
    <w:rsid w:val="00DC5468"/>
    <w:rsid w:val="00DC5B6F"/>
    <w:rsid w:val="00DC5B8D"/>
    <w:rsid w:val="00DC666B"/>
    <w:rsid w:val="00DC6FCD"/>
    <w:rsid w:val="00DC747C"/>
    <w:rsid w:val="00DC75C1"/>
    <w:rsid w:val="00DD27C6"/>
    <w:rsid w:val="00DD2C12"/>
    <w:rsid w:val="00DD3298"/>
    <w:rsid w:val="00DD3829"/>
    <w:rsid w:val="00DD448F"/>
    <w:rsid w:val="00DD468B"/>
    <w:rsid w:val="00DD4C0C"/>
    <w:rsid w:val="00DD5612"/>
    <w:rsid w:val="00DD78E9"/>
    <w:rsid w:val="00DD7D9C"/>
    <w:rsid w:val="00DE0367"/>
    <w:rsid w:val="00DE0CB1"/>
    <w:rsid w:val="00DE109B"/>
    <w:rsid w:val="00DE194D"/>
    <w:rsid w:val="00DE3075"/>
    <w:rsid w:val="00DE376E"/>
    <w:rsid w:val="00DE469E"/>
    <w:rsid w:val="00DE49B7"/>
    <w:rsid w:val="00DE5BD4"/>
    <w:rsid w:val="00DE5E30"/>
    <w:rsid w:val="00DE614D"/>
    <w:rsid w:val="00DE74D8"/>
    <w:rsid w:val="00DF0113"/>
    <w:rsid w:val="00DF06BD"/>
    <w:rsid w:val="00DF132E"/>
    <w:rsid w:val="00DF3431"/>
    <w:rsid w:val="00DF3C47"/>
    <w:rsid w:val="00DF41D7"/>
    <w:rsid w:val="00DF42DC"/>
    <w:rsid w:val="00DF47DD"/>
    <w:rsid w:val="00DF4ED6"/>
    <w:rsid w:val="00DF61E8"/>
    <w:rsid w:val="00DF641C"/>
    <w:rsid w:val="00DF6653"/>
    <w:rsid w:val="00DF7408"/>
    <w:rsid w:val="00E00E52"/>
    <w:rsid w:val="00E0105F"/>
    <w:rsid w:val="00E01D1C"/>
    <w:rsid w:val="00E03256"/>
    <w:rsid w:val="00E03DAF"/>
    <w:rsid w:val="00E04081"/>
    <w:rsid w:val="00E041CE"/>
    <w:rsid w:val="00E0464A"/>
    <w:rsid w:val="00E05076"/>
    <w:rsid w:val="00E059A6"/>
    <w:rsid w:val="00E0607B"/>
    <w:rsid w:val="00E0666F"/>
    <w:rsid w:val="00E07281"/>
    <w:rsid w:val="00E07890"/>
    <w:rsid w:val="00E07912"/>
    <w:rsid w:val="00E07C30"/>
    <w:rsid w:val="00E07C60"/>
    <w:rsid w:val="00E07DB2"/>
    <w:rsid w:val="00E10037"/>
    <w:rsid w:val="00E100C7"/>
    <w:rsid w:val="00E108A1"/>
    <w:rsid w:val="00E116B8"/>
    <w:rsid w:val="00E11882"/>
    <w:rsid w:val="00E11AFE"/>
    <w:rsid w:val="00E128EE"/>
    <w:rsid w:val="00E12971"/>
    <w:rsid w:val="00E130BB"/>
    <w:rsid w:val="00E1430F"/>
    <w:rsid w:val="00E14877"/>
    <w:rsid w:val="00E14BBA"/>
    <w:rsid w:val="00E15356"/>
    <w:rsid w:val="00E15EBC"/>
    <w:rsid w:val="00E162BB"/>
    <w:rsid w:val="00E168E7"/>
    <w:rsid w:val="00E2009E"/>
    <w:rsid w:val="00E205DC"/>
    <w:rsid w:val="00E20AC8"/>
    <w:rsid w:val="00E222B4"/>
    <w:rsid w:val="00E22449"/>
    <w:rsid w:val="00E24954"/>
    <w:rsid w:val="00E25228"/>
    <w:rsid w:val="00E26799"/>
    <w:rsid w:val="00E267C5"/>
    <w:rsid w:val="00E26B37"/>
    <w:rsid w:val="00E271EB"/>
    <w:rsid w:val="00E31A22"/>
    <w:rsid w:val="00E332B7"/>
    <w:rsid w:val="00E3360E"/>
    <w:rsid w:val="00E336A0"/>
    <w:rsid w:val="00E3431C"/>
    <w:rsid w:val="00E344BD"/>
    <w:rsid w:val="00E34B14"/>
    <w:rsid w:val="00E359CC"/>
    <w:rsid w:val="00E3773E"/>
    <w:rsid w:val="00E37870"/>
    <w:rsid w:val="00E379DE"/>
    <w:rsid w:val="00E37EDE"/>
    <w:rsid w:val="00E37FC4"/>
    <w:rsid w:val="00E37FDD"/>
    <w:rsid w:val="00E40116"/>
    <w:rsid w:val="00E40A43"/>
    <w:rsid w:val="00E41501"/>
    <w:rsid w:val="00E41686"/>
    <w:rsid w:val="00E4180E"/>
    <w:rsid w:val="00E4205F"/>
    <w:rsid w:val="00E4299C"/>
    <w:rsid w:val="00E42B58"/>
    <w:rsid w:val="00E443C9"/>
    <w:rsid w:val="00E44F72"/>
    <w:rsid w:val="00E45FF1"/>
    <w:rsid w:val="00E46194"/>
    <w:rsid w:val="00E465CE"/>
    <w:rsid w:val="00E4686B"/>
    <w:rsid w:val="00E46BD3"/>
    <w:rsid w:val="00E47803"/>
    <w:rsid w:val="00E50070"/>
    <w:rsid w:val="00E50118"/>
    <w:rsid w:val="00E50128"/>
    <w:rsid w:val="00E50BB4"/>
    <w:rsid w:val="00E50D74"/>
    <w:rsid w:val="00E532D3"/>
    <w:rsid w:val="00E5342A"/>
    <w:rsid w:val="00E535BE"/>
    <w:rsid w:val="00E537E5"/>
    <w:rsid w:val="00E54682"/>
    <w:rsid w:val="00E546B9"/>
    <w:rsid w:val="00E549AC"/>
    <w:rsid w:val="00E55860"/>
    <w:rsid w:val="00E55A9F"/>
    <w:rsid w:val="00E56175"/>
    <w:rsid w:val="00E567E3"/>
    <w:rsid w:val="00E569B5"/>
    <w:rsid w:val="00E56A58"/>
    <w:rsid w:val="00E6098B"/>
    <w:rsid w:val="00E60ACF"/>
    <w:rsid w:val="00E61C65"/>
    <w:rsid w:val="00E62E02"/>
    <w:rsid w:val="00E62E59"/>
    <w:rsid w:val="00E654D1"/>
    <w:rsid w:val="00E667DE"/>
    <w:rsid w:val="00E66814"/>
    <w:rsid w:val="00E67A49"/>
    <w:rsid w:val="00E67EDA"/>
    <w:rsid w:val="00E71909"/>
    <w:rsid w:val="00E733AE"/>
    <w:rsid w:val="00E74AE3"/>
    <w:rsid w:val="00E74BEF"/>
    <w:rsid w:val="00E7535F"/>
    <w:rsid w:val="00E7613B"/>
    <w:rsid w:val="00E7615C"/>
    <w:rsid w:val="00E76F3C"/>
    <w:rsid w:val="00E773F5"/>
    <w:rsid w:val="00E7757E"/>
    <w:rsid w:val="00E80633"/>
    <w:rsid w:val="00E816CE"/>
    <w:rsid w:val="00E81C7D"/>
    <w:rsid w:val="00E82A45"/>
    <w:rsid w:val="00E82C47"/>
    <w:rsid w:val="00E841C9"/>
    <w:rsid w:val="00E841EE"/>
    <w:rsid w:val="00E85D5B"/>
    <w:rsid w:val="00E85D6A"/>
    <w:rsid w:val="00E86503"/>
    <w:rsid w:val="00E86895"/>
    <w:rsid w:val="00E86C97"/>
    <w:rsid w:val="00E873DB"/>
    <w:rsid w:val="00E90BBF"/>
    <w:rsid w:val="00E92F5B"/>
    <w:rsid w:val="00E933E3"/>
    <w:rsid w:val="00E93654"/>
    <w:rsid w:val="00E9394B"/>
    <w:rsid w:val="00E94830"/>
    <w:rsid w:val="00E94D1F"/>
    <w:rsid w:val="00E95627"/>
    <w:rsid w:val="00E95729"/>
    <w:rsid w:val="00E962BA"/>
    <w:rsid w:val="00EA00AE"/>
    <w:rsid w:val="00EA2129"/>
    <w:rsid w:val="00EA2496"/>
    <w:rsid w:val="00EA31A9"/>
    <w:rsid w:val="00EA331C"/>
    <w:rsid w:val="00EA35DE"/>
    <w:rsid w:val="00EA3D89"/>
    <w:rsid w:val="00EA3F44"/>
    <w:rsid w:val="00EA5119"/>
    <w:rsid w:val="00EA59F3"/>
    <w:rsid w:val="00EA6129"/>
    <w:rsid w:val="00EA728E"/>
    <w:rsid w:val="00EB0CE0"/>
    <w:rsid w:val="00EB2A4D"/>
    <w:rsid w:val="00EB2A54"/>
    <w:rsid w:val="00EB34CC"/>
    <w:rsid w:val="00EB37A5"/>
    <w:rsid w:val="00EB3881"/>
    <w:rsid w:val="00EB3D09"/>
    <w:rsid w:val="00EB4186"/>
    <w:rsid w:val="00EB4790"/>
    <w:rsid w:val="00EB4B11"/>
    <w:rsid w:val="00EB5E4C"/>
    <w:rsid w:val="00EB6121"/>
    <w:rsid w:val="00EB6323"/>
    <w:rsid w:val="00EB6B7D"/>
    <w:rsid w:val="00EC092F"/>
    <w:rsid w:val="00EC0AA8"/>
    <w:rsid w:val="00EC1289"/>
    <w:rsid w:val="00EC2A2A"/>
    <w:rsid w:val="00EC2DFF"/>
    <w:rsid w:val="00EC2EBC"/>
    <w:rsid w:val="00EC4B14"/>
    <w:rsid w:val="00EC4E19"/>
    <w:rsid w:val="00EC508E"/>
    <w:rsid w:val="00EC54C8"/>
    <w:rsid w:val="00EC634A"/>
    <w:rsid w:val="00EC7100"/>
    <w:rsid w:val="00ED1535"/>
    <w:rsid w:val="00ED1758"/>
    <w:rsid w:val="00ED227F"/>
    <w:rsid w:val="00ED24F4"/>
    <w:rsid w:val="00ED2DC0"/>
    <w:rsid w:val="00ED3B53"/>
    <w:rsid w:val="00ED42C5"/>
    <w:rsid w:val="00ED527B"/>
    <w:rsid w:val="00ED541D"/>
    <w:rsid w:val="00ED59B4"/>
    <w:rsid w:val="00ED5B1D"/>
    <w:rsid w:val="00ED5B9C"/>
    <w:rsid w:val="00ED5F24"/>
    <w:rsid w:val="00ED60D7"/>
    <w:rsid w:val="00ED6DAB"/>
    <w:rsid w:val="00ED6E2B"/>
    <w:rsid w:val="00ED7087"/>
    <w:rsid w:val="00EE0403"/>
    <w:rsid w:val="00EE0712"/>
    <w:rsid w:val="00EE09C2"/>
    <w:rsid w:val="00EE1896"/>
    <w:rsid w:val="00EE1C4B"/>
    <w:rsid w:val="00EE1FFC"/>
    <w:rsid w:val="00EE29F5"/>
    <w:rsid w:val="00EE4A26"/>
    <w:rsid w:val="00EE4C58"/>
    <w:rsid w:val="00EE53DC"/>
    <w:rsid w:val="00EE5D5E"/>
    <w:rsid w:val="00EE65EE"/>
    <w:rsid w:val="00EE6E9E"/>
    <w:rsid w:val="00EE7E8C"/>
    <w:rsid w:val="00EF06FB"/>
    <w:rsid w:val="00EF0F19"/>
    <w:rsid w:val="00EF0FD0"/>
    <w:rsid w:val="00EF10F0"/>
    <w:rsid w:val="00EF19B2"/>
    <w:rsid w:val="00EF1FFA"/>
    <w:rsid w:val="00EF3212"/>
    <w:rsid w:val="00EF3CB9"/>
    <w:rsid w:val="00EF3F75"/>
    <w:rsid w:val="00EF4491"/>
    <w:rsid w:val="00EF58CE"/>
    <w:rsid w:val="00EF5998"/>
    <w:rsid w:val="00EF5CF4"/>
    <w:rsid w:val="00EF6BE6"/>
    <w:rsid w:val="00EF6D4B"/>
    <w:rsid w:val="00EF7489"/>
    <w:rsid w:val="00EF7F49"/>
    <w:rsid w:val="00F001C4"/>
    <w:rsid w:val="00F00A38"/>
    <w:rsid w:val="00F00D64"/>
    <w:rsid w:val="00F01451"/>
    <w:rsid w:val="00F016CA"/>
    <w:rsid w:val="00F01C97"/>
    <w:rsid w:val="00F01E96"/>
    <w:rsid w:val="00F02013"/>
    <w:rsid w:val="00F022F5"/>
    <w:rsid w:val="00F025D4"/>
    <w:rsid w:val="00F04357"/>
    <w:rsid w:val="00F05D67"/>
    <w:rsid w:val="00F0686E"/>
    <w:rsid w:val="00F07130"/>
    <w:rsid w:val="00F07858"/>
    <w:rsid w:val="00F106A2"/>
    <w:rsid w:val="00F106B5"/>
    <w:rsid w:val="00F11D1B"/>
    <w:rsid w:val="00F12081"/>
    <w:rsid w:val="00F130CF"/>
    <w:rsid w:val="00F13B39"/>
    <w:rsid w:val="00F13E30"/>
    <w:rsid w:val="00F13EAD"/>
    <w:rsid w:val="00F140A7"/>
    <w:rsid w:val="00F14328"/>
    <w:rsid w:val="00F14650"/>
    <w:rsid w:val="00F15181"/>
    <w:rsid w:val="00F157E8"/>
    <w:rsid w:val="00F1584B"/>
    <w:rsid w:val="00F1584C"/>
    <w:rsid w:val="00F15B7D"/>
    <w:rsid w:val="00F15DD7"/>
    <w:rsid w:val="00F2039B"/>
    <w:rsid w:val="00F204C6"/>
    <w:rsid w:val="00F209DE"/>
    <w:rsid w:val="00F20D83"/>
    <w:rsid w:val="00F2122B"/>
    <w:rsid w:val="00F2209B"/>
    <w:rsid w:val="00F22308"/>
    <w:rsid w:val="00F22C1D"/>
    <w:rsid w:val="00F230F0"/>
    <w:rsid w:val="00F24785"/>
    <w:rsid w:val="00F24B7D"/>
    <w:rsid w:val="00F2690F"/>
    <w:rsid w:val="00F26922"/>
    <w:rsid w:val="00F26BFF"/>
    <w:rsid w:val="00F273F6"/>
    <w:rsid w:val="00F3069D"/>
    <w:rsid w:val="00F31551"/>
    <w:rsid w:val="00F31B36"/>
    <w:rsid w:val="00F3220C"/>
    <w:rsid w:val="00F32AD0"/>
    <w:rsid w:val="00F32E29"/>
    <w:rsid w:val="00F32EA1"/>
    <w:rsid w:val="00F33127"/>
    <w:rsid w:val="00F33381"/>
    <w:rsid w:val="00F33944"/>
    <w:rsid w:val="00F33A54"/>
    <w:rsid w:val="00F342E8"/>
    <w:rsid w:val="00F3483E"/>
    <w:rsid w:val="00F34A1B"/>
    <w:rsid w:val="00F3508B"/>
    <w:rsid w:val="00F37936"/>
    <w:rsid w:val="00F4044A"/>
    <w:rsid w:val="00F40A03"/>
    <w:rsid w:val="00F40FF6"/>
    <w:rsid w:val="00F41856"/>
    <w:rsid w:val="00F4247B"/>
    <w:rsid w:val="00F445CA"/>
    <w:rsid w:val="00F44EE7"/>
    <w:rsid w:val="00F45187"/>
    <w:rsid w:val="00F46728"/>
    <w:rsid w:val="00F46C08"/>
    <w:rsid w:val="00F46E49"/>
    <w:rsid w:val="00F47A39"/>
    <w:rsid w:val="00F47DE5"/>
    <w:rsid w:val="00F50A4C"/>
    <w:rsid w:val="00F50B51"/>
    <w:rsid w:val="00F512F1"/>
    <w:rsid w:val="00F51427"/>
    <w:rsid w:val="00F516E3"/>
    <w:rsid w:val="00F517EB"/>
    <w:rsid w:val="00F51A7B"/>
    <w:rsid w:val="00F523EE"/>
    <w:rsid w:val="00F535E7"/>
    <w:rsid w:val="00F5363A"/>
    <w:rsid w:val="00F55F56"/>
    <w:rsid w:val="00F5733E"/>
    <w:rsid w:val="00F57FC8"/>
    <w:rsid w:val="00F57FF5"/>
    <w:rsid w:val="00F60FAC"/>
    <w:rsid w:val="00F61806"/>
    <w:rsid w:val="00F61C2E"/>
    <w:rsid w:val="00F6235F"/>
    <w:rsid w:val="00F624EE"/>
    <w:rsid w:val="00F629ED"/>
    <w:rsid w:val="00F62BEB"/>
    <w:rsid w:val="00F6300C"/>
    <w:rsid w:val="00F635C2"/>
    <w:rsid w:val="00F63A16"/>
    <w:rsid w:val="00F64440"/>
    <w:rsid w:val="00F65B53"/>
    <w:rsid w:val="00F664A8"/>
    <w:rsid w:val="00F6656C"/>
    <w:rsid w:val="00F6659C"/>
    <w:rsid w:val="00F6671D"/>
    <w:rsid w:val="00F66C8B"/>
    <w:rsid w:val="00F67735"/>
    <w:rsid w:val="00F701C1"/>
    <w:rsid w:val="00F70351"/>
    <w:rsid w:val="00F70487"/>
    <w:rsid w:val="00F71035"/>
    <w:rsid w:val="00F71363"/>
    <w:rsid w:val="00F71548"/>
    <w:rsid w:val="00F71C3F"/>
    <w:rsid w:val="00F72842"/>
    <w:rsid w:val="00F7427B"/>
    <w:rsid w:val="00F74A03"/>
    <w:rsid w:val="00F74B49"/>
    <w:rsid w:val="00F74C29"/>
    <w:rsid w:val="00F74FCC"/>
    <w:rsid w:val="00F754A3"/>
    <w:rsid w:val="00F7584A"/>
    <w:rsid w:val="00F76A75"/>
    <w:rsid w:val="00F776E1"/>
    <w:rsid w:val="00F81095"/>
    <w:rsid w:val="00F81259"/>
    <w:rsid w:val="00F81341"/>
    <w:rsid w:val="00F818B1"/>
    <w:rsid w:val="00F81A12"/>
    <w:rsid w:val="00F81FA7"/>
    <w:rsid w:val="00F8288E"/>
    <w:rsid w:val="00F82D53"/>
    <w:rsid w:val="00F8372C"/>
    <w:rsid w:val="00F84B5D"/>
    <w:rsid w:val="00F853F4"/>
    <w:rsid w:val="00F8720F"/>
    <w:rsid w:val="00F87A13"/>
    <w:rsid w:val="00F87C75"/>
    <w:rsid w:val="00F9034D"/>
    <w:rsid w:val="00F90E42"/>
    <w:rsid w:val="00F911A8"/>
    <w:rsid w:val="00F9189E"/>
    <w:rsid w:val="00F91C4C"/>
    <w:rsid w:val="00F924E9"/>
    <w:rsid w:val="00F9279F"/>
    <w:rsid w:val="00F93151"/>
    <w:rsid w:val="00F93587"/>
    <w:rsid w:val="00F94EA8"/>
    <w:rsid w:val="00F95964"/>
    <w:rsid w:val="00F96085"/>
    <w:rsid w:val="00F96355"/>
    <w:rsid w:val="00F96A80"/>
    <w:rsid w:val="00F9761F"/>
    <w:rsid w:val="00F97B21"/>
    <w:rsid w:val="00FA0084"/>
    <w:rsid w:val="00FA0385"/>
    <w:rsid w:val="00FA1068"/>
    <w:rsid w:val="00FA1C53"/>
    <w:rsid w:val="00FA1FC5"/>
    <w:rsid w:val="00FA262C"/>
    <w:rsid w:val="00FA2A51"/>
    <w:rsid w:val="00FA2F7E"/>
    <w:rsid w:val="00FA36FA"/>
    <w:rsid w:val="00FA4176"/>
    <w:rsid w:val="00FA5F63"/>
    <w:rsid w:val="00FA60EA"/>
    <w:rsid w:val="00FA64EB"/>
    <w:rsid w:val="00FA6E92"/>
    <w:rsid w:val="00FA78FF"/>
    <w:rsid w:val="00FA7B2D"/>
    <w:rsid w:val="00FB0489"/>
    <w:rsid w:val="00FB10EC"/>
    <w:rsid w:val="00FB1569"/>
    <w:rsid w:val="00FB1D32"/>
    <w:rsid w:val="00FB4144"/>
    <w:rsid w:val="00FB426D"/>
    <w:rsid w:val="00FB456B"/>
    <w:rsid w:val="00FB4E82"/>
    <w:rsid w:val="00FB513B"/>
    <w:rsid w:val="00FB643E"/>
    <w:rsid w:val="00FB649C"/>
    <w:rsid w:val="00FB6A44"/>
    <w:rsid w:val="00FB7077"/>
    <w:rsid w:val="00FC0690"/>
    <w:rsid w:val="00FC081E"/>
    <w:rsid w:val="00FC1494"/>
    <w:rsid w:val="00FC1532"/>
    <w:rsid w:val="00FC169A"/>
    <w:rsid w:val="00FC23F1"/>
    <w:rsid w:val="00FC27F4"/>
    <w:rsid w:val="00FC4C88"/>
    <w:rsid w:val="00FC4EE7"/>
    <w:rsid w:val="00FC5B3D"/>
    <w:rsid w:val="00FC5B8D"/>
    <w:rsid w:val="00FC6B1A"/>
    <w:rsid w:val="00FC77F4"/>
    <w:rsid w:val="00FD0372"/>
    <w:rsid w:val="00FD047A"/>
    <w:rsid w:val="00FD1182"/>
    <w:rsid w:val="00FD1A3A"/>
    <w:rsid w:val="00FD2583"/>
    <w:rsid w:val="00FD273F"/>
    <w:rsid w:val="00FD4764"/>
    <w:rsid w:val="00FD48CA"/>
    <w:rsid w:val="00FD52C3"/>
    <w:rsid w:val="00FD5996"/>
    <w:rsid w:val="00FD6B57"/>
    <w:rsid w:val="00FD6E3E"/>
    <w:rsid w:val="00FD771E"/>
    <w:rsid w:val="00FD7827"/>
    <w:rsid w:val="00FD7904"/>
    <w:rsid w:val="00FE0C62"/>
    <w:rsid w:val="00FE0D61"/>
    <w:rsid w:val="00FE1E80"/>
    <w:rsid w:val="00FE38E6"/>
    <w:rsid w:val="00FE3B7F"/>
    <w:rsid w:val="00FE5550"/>
    <w:rsid w:val="00FE5674"/>
    <w:rsid w:val="00FE5D19"/>
    <w:rsid w:val="00FE61F4"/>
    <w:rsid w:val="00FE6D35"/>
    <w:rsid w:val="00FE6F8E"/>
    <w:rsid w:val="00FE7F75"/>
    <w:rsid w:val="00FE7F91"/>
    <w:rsid w:val="00FF0563"/>
    <w:rsid w:val="00FF100E"/>
    <w:rsid w:val="00FF1269"/>
    <w:rsid w:val="00FF19B0"/>
    <w:rsid w:val="00FF21C1"/>
    <w:rsid w:val="00FF277A"/>
    <w:rsid w:val="00FF29BB"/>
    <w:rsid w:val="00FF37C8"/>
    <w:rsid w:val="00FF398B"/>
    <w:rsid w:val="00FF3FBF"/>
    <w:rsid w:val="00FF6037"/>
    <w:rsid w:val="00FF60E0"/>
    <w:rsid w:val="00FF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83F01"/>
  <w15:chartTrackingRefBased/>
  <w15:docId w15:val="{6C064BFE-14D5-4428-BFAE-6A00F7B4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3" w:uiPriority="99"/>
    <w:lsdException w:name="Title" w:uiPriority="99" w:qFormat="1"/>
    <w:lsdException w:name="Body Text" w:uiPriority="99" w:qFormat="1"/>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86"/>
    <w:rPr>
      <w:sz w:val="24"/>
      <w:szCs w:val="24"/>
    </w:rPr>
  </w:style>
  <w:style w:type="paragraph" w:styleId="11">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2"/>
    <w:uiPriority w:val="9"/>
    <w:qFormat/>
    <w:pPr>
      <w:keepNext/>
      <w:outlineLvl w:val="0"/>
    </w:pPr>
    <w:rPr>
      <w:sz w:val="28"/>
    </w:rPr>
  </w:style>
  <w:style w:type="paragraph" w:styleId="20">
    <w:name w:val="heading 2"/>
    <w:aliases w:val="Заголовок 2 Знак"/>
    <w:basedOn w:val="a"/>
    <w:next w:val="a"/>
    <w:uiPriority w:val="9"/>
    <w:qFormat/>
    <w:pPr>
      <w:keepNext/>
      <w:jc w:val="center"/>
      <w:outlineLvl w:val="1"/>
    </w:pPr>
    <w:rPr>
      <w:b/>
      <w:bCs/>
    </w:rPr>
  </w:style>
  <w:style w:type="paragraph" w:styleId="31">
    <w:name w:val="heading 3"/>
    <w:basedOn w:val="a"/>
    <w:next w:val="a"/>
    <w:link w:val="32"/>
    <w:uiPriority w:val="9"/>
    <w:qFormat/>
    <w:pPr>
      <w:keepNext/>
      <w:jc w:val="right"/>
      <w:outlineLvl w:val="2"/>
    </w:pPr>
    <w:rPr>
      <w:b/>
      <w:bCs/>
    </w:rPr>
  </w:style>
  <w:style w:type="paragraph" w:styleId="4">
    <w:name w:val="heading 4"/>
    <w:basedOn w:val="a"/>
    <w:next w:val="a"/>
    <w:link w:val="40"/>
    <w:uiPriority w:val="9"/>
    <w:qFormat/>
    <w:pPr>
      <w:keepNext/>
      <w:framePr w:hSpace="180" w:wrap="around" w:vAnchor="text" w:hAnchor="page" w:x="2242" w:y="146"/>
      <w:outlineLvl w:val="3"/>
    </w:pPr>
    <w:rPr>
      <w:b/>
      <w:bCs/>
    </w:rPr>
  </w:style>
  <w:style w:type="paragraph" w:styleId="5">
    <w:name w:val="heading 5"/>
    <w:basedOn w:val="a"/>
    <w:next w:val="a"/>
    <w:link w:val="50"/>
    <w:uiPriority w:val="9"/>
    <w:qFormat/>
    <w:pPr>
      <w:keepNext/>
      <w:ind w:left="708"/>
      <w:jc w:val="center"/>
      <w:outlineLvl w:val="4"/>
    </w:pPr>
    <w:rPr>
      <w:b/>
    </w:rPr>
  </w:style>
  <w:style w:type="paragraph" w:styleId="6">
    <w:name w:val="heading 6"/>
    <w:basedOn w:val="a"/>
    <w:next w:val="a"/>
    <w:link w:val="60"/>
    <w:uiPriority w:val="9"/>
    <w:qFormat/>
    <w:pPr>
      <w:keepNext/>
      <w:outlineLvl w:val="5"/>
    </w:pPr>
    <w:rPr>
      <w:b/>
      <w:bCs/>
    </w:rPr>
  </w:style>
  <w:style w:type="paragraph" w:styleId="7">
    <w:name w:val="heading 7"/>
    <w:basedOn w:val="a"/>
    <w:next w:val="a"/>
    <w:link w:val="70"/>
    <w:uiPriority w:val="9"/>
    <w:qFormat/>
    <w:pPr>
      <w:keepNext/>
      <w:ind w:left="708"/>
      <w:outlineLvl w:val="6"/>
    </w:pPr>
    <w:rPr>
      <w:sz w:val="28"/>
      <w:szCs w:val="28"/>
    </w:rPr>
  </w:style>
  <w:style w:type="paragraph" w:styleId="8">
    <w:name w:val="heading 8"/>
    <w:basedOn w:val="a"/>
    <w:next w:val="a"/>
    <w:link w:val="80"/>
    <w:uiPriority w:val="9"/>
    <w:qFormat/>
    <w:pPr>
      <w:keepNext/>
      <w:jc w:val="right"/>
      <w:outlineLvl w:val="7"/>
    </w:pPr>
    <w:rPr>
      <w:rFonts w:ascii="Arial" w:hAnsi="Arial" w:cs="Arial"/>
      <w:b/>
      <w:sz w:val="20"/>
      <w:szCs w:val="20"/>
    </w:rPr>
  </w:style>
  <w:style w:type="paragraph" w:styleId="9">
    <w:name w:val="heading 9"/>
    <w:basedOn w:val="a"/>
    <w:next w:val="a"/>
    <w:link w:val="90"/>
    <w:uiPriority w:val="9"/>
    <w:qFormat/>
    <w:pPr>
      <w:keepNext/>
      <w:tabs>
        <w:tab w:val="left" w:pos="8775"/>
      </w:tabs>
      <w:ind w:firstLine="708"/>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Pr>
      <w:color w:val="0000FF"/>
      <w:u w:val="single"/>
    </w:rPr>
  </w:style>
  <w:style w:type="paragraph" w:styleId="a4">
    <w:name w:val="Title"/>
    <w:aliases w:val="Название"/>
    <w:basedOn w:val="a"/>
    <w:link w:val="a5"/>
    <w:uiPriority w:val="99"/>
    <w:qFormat/>
    <w:pPr>
      <w:spacing w:before="40"/>
      <w:jc w:val="center"/>
    </w:pPr>
    <w:rPr>
      <w:rFonts w:ascii="Arial" w:hAnsi="Arial"/>
      <w:b/>
    </w:rPr>
  </w:style>
  <w:style w:type="character" w:customStyle="1" w:styleId="style771">
    <w:name w:val="style771"/>
    <w:rPr>
      <w:rFonts w:ascii="Verdana" w:hAnsi="Verdana" w:hint="default"/>
      <w:b/>
      <w:bCs/>
      <w:sz w:val="20"/>
      <w:szCs w:val="20"/>
    </w:rPr>
  </w:style>
  <w:style w:type="character" w:customStyle="1" w:styleId="small-11">
    <w:name w:val="small-11"/>
    <w:rPr>
      <w:rFonts w:ascii="Verdana" w:hAnsi="Verdana" w:hint="default"/>
      <w:sz w:val="14"/>
      <w:szCs w:val="14"/>
    </w:rPr>
  </w:style>
  <w:style w:type="paragraph" w:styleId="a6">
    <w:name w:val="Subtitle"/>
    <w:basedOn w:val="a"/>
    <w:link w:val="a7"/>
    <w:qFormat/>
    <w:pPr>
      <w:jc w:val="center"/>
    </w:pPr>
    <w:rPr>
      <w:rFonts w:ascii="Arial" w:hAnsi="Arial" w:cs="Arial"/>
      <w:b/>
      <w:bCs/>
      <w:sz w:val="20"/>
      <w:szCs w:val="16"/>
    </w:rPr>
  </w:style>
  <w:style w:type="paragraph" w:styleId="a8">
    <w:name w:val="Normal (Web)"/>
    <w:basedOn w:val="a"/>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0"/>
  </w:style>
  <w:style w:type="paragraph" w:styleId="a9">
    <w:name w:val="Block Text"/>
    <w:basedOn w:val="a"/>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styleId="aa">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pPr>
      <w:shd w:val="clear" w:color="auto" w:fill="FFFFFF"/>
      <w:spacing w:before="120"/>
      <w:ind w:left="136"/>
    </w:pPr>
    <w:rPr>
      <w:b/>
      <w:bCs/>
      <w:color w:val="323232"/>
      <w:spacing w:val="-7"/>
    </w:rPr>
  </w:style>
  <w:style w:type="character" w:styleId="ab">
    <w:name w:val="FollowedHyperlink"/>
    <w:uiPriority w:val="99"/>
    <w:rPr>
      <w:color w:val="800080"/>
      <w:u w:val="single"/>
    </w:rPr>
  </w:style>
  <w:style w:type="paragraph" w:customStyle="1" w:styleId="ac">
    <w:name w:val="Содержимое таблицы"/>
    <w:basedOn w:val="a"/>
    <w:pPr>
      <w:widowControl w:val="0"/>
      <w:suppressLineNumbers/>
      <w:suppressAutoHyphens/>
    </w:pPr>
    <w:rPr>
      <w:rFonts w:eastAsia="Lucida Sans Unicode" w:cs="Tahoma"/>
      <w:kern w:val="1"/>
    </w:rPr>
  </w:style>
  <w:style w:type="paragraph" w:styleId="ad">
    <w:name w:val="Body Text"/>
    <w:basedOn w:val="a"/>
    <w:link w:val="ae"/>
    <w:uiPriority w:val="99"/>
    <w:qFormat/>
    <w:pPr>
      <w:tabs>
        <w:tab w:val="left" w:pos="3828"/>
      </w:tabs>
      <w:jc w:val="center"/>
    </w:pPr>
    <w:rPr>
      <w:b/>
      <w:bCs/>
      <w:szCs w:val="30"/>
    </w:rPr>
  </w:style>
  <w:style w:type="paragraph" w:styleId="21">
    <w:name w:val="Body Text 2"/>
    <w:basedOn w:val="a"/>
    <w:link w:val="22"/>
    <w:uiPriority w:val="99"/>
    <w:pPr>
      <w:tabs>
        <w:tab w:val="left" w:pos="3828"/>
      </w:tabs>
      <w:jc w:val="center"/>
    </w:pPr>
  </w:style>
  <w:style w:type="table" w:styleId="af">
    <w:name w:val="Table Grid"/>
    <w:basedOn w:val="a1"/>
    <w:uiPriority w:val="59"/>
    <w:rsid w:val="001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5569CB"/>
    <w:rPr>
      <w:rFonts w:ascii="Tahoma" w:hAnsi="Tahoma"/>
      <w:sz w:val="16"/>
      <w:szCs w:val="16"/>
      <w:lang w:val="x-none" w:eastAsia="x-none"/>
    </w:rPr>
  </w:style>
  <w:style w:type="character" w:customStyle="1" w:styleId="af1">
    <w:name w:val="Текст выноски Знак"/>
    <w:link w:val="af0"/>
    <w:uiPriority w:val="99"/>
    <w:rsid w:val="005569CB"/>
    <w:rPr>
      <w:rFonts w:ascii="Tahoma" w:hAnsi="Tahoma" w:cs="Tahoma"/>
      <w:sz w:val="16"/>
      <w:szCs w:val="16"/>
    </w:rPr>
  </w:style>
  <w:style w:type="character" w:customStyle="1" w:styleId="apple-converted-space">
    <w:name w:val="apple-converted-space"/>
    <w:basedOn w:val="a0"/>
    <w:rsid w:val="00C02BDA"/>
  </w:style>
  <w:style w:type="paragraph" w:styleId="af2">
    <w:name w:val="header"/>
    <w:basedOn w:val="a"/>
    <w:link w:val="af3"/>
    <w:uiPriority w:val="99"/>
    <w:rsid w:val="00B465E1"/>
    <w:pPr>
      <w:tabs>
        <w:tab w:val="center" w:pos="4536"/>
        <w:tab w:val="right" w:pos="9072"/>
      </w:tabs>
    </w:pPr>
    <w:rPr>
      <w:sz w:val="20"/>
      <w:szCs w:val="20"/>
    </w:rPr>
  </w:style>
  <w:style w:type="character" w:customStyle="1" w:styleId="af3">
    <w:name w:val="Верхний колонтитул Знак"/>
    <w:basedOn w:val="a0"/>
    <w:link w:val="af2"/>
    <w:uiPriority w:val="99"/>
    <w:rsid w:val="00B465E1"/>
  </w:style>
  <w:style w:type="paragraph" w:styleId="af4">
    <w:name w:val="List Paragraph"/>
    <w:aliases w:val="Абзац списка 2"/>
    <w:basedOn w:val="a"/>
    <w:link w:val="af5"/>
    <w:uiPriority w:val="34"/>
    <w:qFormat/>
    <w:rsid w:val="008E51CD"/>
    <w:pPr>
      <w:ind w:left="708"/>
    </w:pPr>
  </w:style>
  <w:style w:type="paragraph" w:styleId="af6">
    <w:name w:val="Document Map"/>
    <w:basedOn w:val="a"/>
    <w:link w:val="af7"/>
    <w:rsid w:val="00823FC9"/>
    <w:rPr>
      <w:rFonts w:ascii="Tahoma" w:hAnsi="Tahoma"/>
      <w:sz w:val="16"/>
      <w:szCs w:val="16"/>
      <w:lang w:val="x-none" w:eastAsia="x-none"/>
    </w:rPr>
  </w:style>
  <w:style w:type="character" w:customStyle="1" w:styleId="af7">
    <w:name w:val="Схема документа Знак"/>
    <w:link w:val="af6"/>
    <w:rsid w:val="00823FC9"/>
    <w:rPr>
      <w:rFonts w:ascii="Tahoma" w:hAnsi="Tahoma" w:cs="Tahoma"/>
      <w:sz w:val="16"/>
      <w:szCs w:val="16"/>
    </w:rPr>
  </w:style>
  <w:style w:type="character" w:customStyle="1" w:styleId="set1">
    <w:name w:val="set1"/>
    <w:rsid w:val="0083504A"/>
    <w:rPr>
      <w:rFonts w:ascii="Tahoma" w:hAnsi="Tahoma" w:cs="Tahoma" w:hint="default"/>
      <w:b/>
      <w:bCs/>
      <w:strike w:val="0"/>
      <w:dstrike w:val="0"/>
      <w:color w:val="5F696F"/>
      <w:sz w:val="16"/>
      <w:szCs w:val="16"/>
      <w:u w:val="none"/>
      <w:effect w:val="none"/>
    </w:rPr>
  </w:style>
  <w:style w:type="character" w:styleId="af8">
    <w:name w:val="Strong"/>
    <w:uiPriority w:val="22"/>
    <w:qFormat/>
    <w:rsid w:val="0083504A"/>
    <w:rPr>
      <w:b/>
      <w:bCs/>
    </w:rPr>
  </w:style>
  <w:style w:type="paragraph" w:customStyle="1" w:styleId="af9">
    <w:name w:val="Пункт"/>
    <w:basedOn w:val="a"/>
    <w:rsid w:val="009D0979"/>
    <w:pPr>
      <w:tabs>
        <w:tab w:val="num" w:pos="1134"/>
      </w:tabs>
      <w:spacing w:line="360" w:lineRule="auto"/>
      <w:ind w:left="1134" w:hanging="1134"/>
      <w:jc w:val="both"/>
    </w:pPr>
    <w:rPr>
      <w:snapToGrid w:val="0"/>
      <w:sz w:val="28"/>
      <w:szCs w:val="20"/>
    </w:rPr>
  </w:style>
  <w:style w:type="paragraph" w:customStyle="1" w:styleId="afa">
    <w:name w:val="Подпункт"/>
    <w:basedOn w:val="af9"/>
    <w:rsid w:val="009D0979"/>
  </w:style>
  <w:style w:type="character" w:customStyle="1" w:styleId="afb">
    <w:name w:val="комментарий"/>
    <w:rsid w:val="009D0979"/>
    <w:rPr>
      <w:b/>
      <w:i/>
      <w:shd w:val="clear" w:color="auto" w:fill="FFFF99"/>
    </w:rPr>
  </w:style>
  <w:style w:type="table" w:customStyle="1" w:styleId="14">
    <w:name w:val="Сетка таблицы1"/>
    <w:basedOn w:val="a1"/>
    <w:next w:val="af"/>
    <w:uiPriority w:val="39"/>
    <w:rsid w:val="00936EE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Заголовок Знак"/>
    <w:aliases w:val="Название Знак"/>
    <w:link w:val="a4"/>
    <w:uiPriority w:val="99"/>
    <w:rsid w:val="002C7A42"/>
    <w:rPr>
      <w:rFonts w:ascii="Arial" w:hAnsi="Arial"/>
      <w:b/>
      <w:sz w:val="24"/>
      <w:szCs w:val="24"/>
    </w:rPr>
  </w:style>
  <w:style w:type="character" w:customStyle="1" w:styleId="12">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rsid w:val="002C7A42"/>
    <w:rPr>
      <w:sz w:val="28"/>
      <w:szCs w:val="24"/>
    </w:rPr>
  </w:style>
  <w:style w:type="paragraph" w:styleId="15">
    <w:name w:val="toc 1"/>
    <w:basedOn w:val="a"/>
    <w:next w:val="a"/>
    <w:autoRedefine/>
    <w:rsid w:val="00C552CD"/>
    <w:pPr>
      <w:tabs>
        <w:tab w:val="left" w:pos="284"/>
        <w:tab w:val="right" w:leader="dot" w:pos="9345"/>
      </w:tabs>
      <w:spacing w:before="120" w:after="120"/>
    </w:pPr>
    <w:rPr>
      <w:rFonts w:ascii="Book Antiqua" w:hAnsi="Book Antiqua"/>
      <w:b/>
      <w:caps/>
      <w:sz w:val="20"/>
      <w:szCs w:val="20"/>
      <w:lang w:val="en-US" w:eastAsia="en-US"/>
    </w:rPr>
  </w:style>
  <w:style w:type="paragraph" w:styleId="23">
    <w:name w:val="toc 2"/>
    <w:basedOn w:val="a"/>
    <w:next w:val="a"/>
    <w:autoRedefine/>
    <w:rsid w:val="00C552CD"/>
    <w:pPr>
      <w:tabs>
        <w:tab w:val="left" w:pos="567"/>
        <w:tab w:val="right" w:leader="dot" w:pos="9345"/>
      </w:tabs>
    </w:pPr>
    <w:rPr>
      <w:rFonts w:ascii="Book Antiqua" w:hAnsi="Book Antiqua"/>
      <w:smallCaps/>
      <w:noProof/>
      <w:sz w:val="20"/>
      <w:szCs w:val="20"/>
      <w:lang w:eastAsia="en-US"/>
    </w:rPr>
  </w:style>
  <w:style w:type="paragraph" w:styleId="33">
    <w:name w:val="toc 3"/>
    <w:basedOn w:val="a"/>
    <w:next w:val="a"/>
    <w:autoRedefine/>
    <w:rsid w:val="00C552CD"/>
    <w:pPr>
      <w:ind w:left="440"/>
    </w:pPr>
    <w:rPr>
      <w:rFonts w:ascii="Book Antiqua" w:hAnsi="Book Antiqua"/>
      <w:i/>
      <w:sz w:val="20"/>
      <w:szCs w:val="20"/>
      <w:lang w:val="en-US" w:eastAsia="en-US"/>
    </w:rPr>
  </w:style>
  <w:style w:type="paragraph" w:styleId="afc">
    <w:name w:val="footer"/>
    <w:basedOn w:val="a"/>
    <w:link w:val="afd"/>
    <w:uiPriority w:val="99"/>
    <w:rsid w:val="00C552CD"/>
    <w:pPr>
      <w:tabs>
        <w:tab w:val="center" w:pos="4677"/>
        <w:tab w:val="right" w:pos="9355"/>
      </w:tabs>
      <w:jc w:val="both"/>
    </w:pPr>
    <w:rPr>
      <w:rFonts w:ascii="Book Antiqua" w:hAnsi="Book Antiqua"/>
      <w:sz w:val="18"/>
      <w:szCs w:val="20"/>
      <w:lang w:val="en-US" w:eastAsia="en-US"/>
    </w:rPr>
  </w:style>
  <w:style w:type="character" w:customStyle="1" w:styleId="afd">
    <w:name w:val="Нижний колонтитул Знак"/>
    <w:link w:val="afc"/>
    <w:uiPriority w:val="99"/>
    <w:rsid w:val="00C552CD"/>
    <w:rPr>
      <w:rFonts w:ascii="Book Antiqua" w:hAnsi="Book Antiqua"/>
      <w:sz w:val="18"/>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a"/>
    <w:locked/>
    <w:rsid w:val="00C552CD"/>
    <w:rPr>
      <w:b/>
      <w:bCs/>
      <w:color w:val="323232"/>
      <w:spacing w:val="-7"/>
      <w:sz w:val="24"/>
      <w:szCs w:val="24"/>
      <w:shd w:val="clear" w:color="auto" w:fill="FFFFFF"/>
    </w:rPr>
  </w:style>
  <w:style w:type="character" w:styleId="afe">
    <w:name w:val="annotation reference"/>
    <w:uiPriority w:val="99"/>
    <w:rsid w:val="00C552CD"/>
    <w:rPr>
      <w:rFonts w:cs="Times New Roman"/>
      <w:sz w:val="16"/>
      <w:szCs w:val="16"/>
    </w:rPr>
  </w:style>
  <w:style w:type="paragraph" w:styleId="aff">
    <w:name w:val="annotation text"/>
    <w:basedOn w:val="a"/>
    <w:link w:val="aff0"/>
    <w:rsid w:val="00C552CD"/>
    <w:pPr>
      <w:jc w:val="both"/>
    </w:pPr>
    <w:rPr>
      <w:sz w:val="20"/>
      <w:szCs w:val="20"/>
      <w:lang w:val="en-US" w:eastAsia="en-US"/>
    </w:rPr>
  </w:style>
  <w:style w:type="character" w:customStyle="1" w:styleId="aff0">
    <w:name w:val="Текст примечания Знак"/>
    <w:link w:val="aff"/>
    <w:rsid w:val="00C552CD"/>
    <w:rPr>
      <w:lang w:val="en-US" w:eastAsia="en-US"/>
    </w:rPr>
  </w:style>
  <w:style w:type="character" w:styleId="aff1">
    <w:name w:val="page number"/>
    <w:uiPriority w:val="99"/>
    <w:rsid w:val="00C552CD"/>
    <w:rPr>
      <w:rFonts w:cs="Times New Roman"/>
    </w:rPr>
  </w:style>
  <w:style w:type="paragraph" w:customStyle="1" w:styleId="16">
    <w:name w:val="Абзац списка1"/>
    <w:basedOn w:val="a"/>
    <w:rsid w:val="00C552CD"/>
    <w:pPr>
      <w:ind w:left="708"/>
      <w:jc w:val="both"/>
    </w:pPr>
    <w:rPr>
      <w:rFonts w:ascii="Book Antiqua" w:hAnsi="Book Antiqua"/>
      <w:sz w:val="18"/>
      <w:szCs w:val="20"/>
      <w:lang w:val="en-US" w:eastAsia="en-US"/>
    </w:rPr>
  </w:style>
  <w:style w:type="paragraph" w:customStyle="1" w:styleId="310">
    <w:name w:val="Основной текст 31"/>
    <w:basedOn w:val="a"/>
    <w:rsid w:val="00C552CD"/>
    <w:pPr>
      <w:suppressAutoHyphens/>
      <w:spacing w:before="120"/>
      <w:jc w:val="center"/>
    </w:pPr>
    <w:rPr>
      <w:rFonts w:ascii="Arial" w:hAnsi="Arial"/>
      <w:b/>
      <w:sz w:val="52"/>
      <w:szCs w:val="20"/>
      <w:lang w:val="en-GB" w:eastAsia="ar-SA"/>
    </w:rPr>
  </w:style>
  <w:style w:type="paragraph" w:styleId="aff2">
    <w:name w:val="Body Text Indent"/>
    <w:basedOn w:val="a"/>
    <w:link w:val="aff3"/>
    <w:uiPriority w:val="99"/>
    <w:rsid w:val="006C6C06"/>
    <w:pPr>
      <w:spacing w:after="120"/>
      <w:ind w:left="283"/>
    </w:pPr>
  </w:style>
  <w:style w:type="character" w:customStyle="1" w:styleId="aff3">
    <w:name w:val="Основной текст с отступом Знак"/>
    <w:link w:val="aff2"/>
    <w:uiPriority w:val="99"/>
    <w:rsid w:val="006C6C06"/>
    <w:rPr>
      <w:sz w:val="24"/>
      <w:szCs w:val="24"/>
    </w:rPr>
  </w:style>
  <w:style w:type="paragraph" w:customStyle="1" w:styleId="aff4">
    <w:name w:val="Текст документа"/>
    <w:basedOn w:val="a"/>
    <w:rsid w:val="006C6C06"/>
    <w:pPr>
      <w:spacing w:line="360" w:lineRule="auto"/>
      <w:ind w:firstLine="720"/>
      <w:jc w:val="both"/>
    </w:pPr>
  </w:style>
  <w:style w:type="character" w:customStyle="1" w:styleId="140">
    <w:name w:val="Стиль 14 пт Знак Знак Знак"/>
    <w:rsid w:val="006C6C06"/>
    <w:rPr>
      <w:b/>
      <w:sz w:val="28"/>
      <w:szCs w:val="28"/>
      <w:lang w:val="x-none" w:eastAsia="ru-RU" w:bidi="ar-SA"/>
    </w:rPr>
  </w:style>
  <w:style w:type="paragraph" w:customStyle="1" w:styleId="1TimesNewRoman14">
    <w:name w:val="Стиль Заголовок 1 + Times New Roman 14 пт"/>
    <w:basedOn w:val="11"/>
    <w:rsid w:val="006C6C06"/>
    <w:pPr>
      <w:tabs>
        <w:tab w:val="num" w:pos="-178"/>
      </w:tabs>
      <w:spacing w:before="240" w:after="60" w:line="240" w:lineRule="atLeast"/>
      <w:ind w:left="-178" w:hanging="390"/>
      <w:jc w:val="both"/>
    </w:pPr>
    <w:rPr>
      <w:b/>
      <w:bCs/>
      <w:caps/>
      <w:kern w:val="32"/>
      <w:szCs w:val="28"/>
      <w:lang w:val="x-none" w:eastAsia="x-none"/>
    </w:rPr>
  </w:style>
  <w:style w:type="paragraph" w:customStyle="1" w:styleId="-11">
    <w:name w:val="Цветной список - Акцент 11"/>
    <w:basedOn w:val="a"/>
    <w:qFormat/>
    <w:rsid w:val="006C6C06"/>
    <w:pPr>
      <w:spacing w:line="240" w:lineRule="atLeast"/>
      <w:ind w:left="720"/>
      <w:contextualSpacing/>
      <w:jc w:val="both"/>
    </w:pPr>
    <w:rPr>
      <w:rFonts w:ascii="Baltica" w:hAnsi="Baltica"/>
      <w:szCs w:val="20"/>
    </w:rPr>
  </w:style>
  <w:style w:type="paragraph" w:styleId="24">
    <w:name w:val="List 2"/>
    <w:basedOn w:val="a"/>
    <w:rsid w:val="006C6C06"/>
    <w:pPr>
      <w:overflowPunct w:val="0"/>
      <w:autoSpaceDE w:val="0"/>
      <w:autoSpaceDN w:val="0"/>
      <w:adjustRightInd w:val="0"/>
      <w:ind w:left="566" w:hanging="283"/>
      <w:textAlignment w:val="baseline"/>
    </w:pPr>
    <w:rPr>
      <w:color w:val="000000"/>
      <w:sz w:val="28"/>
      <w:szCs w:val="28"/>
    </w:rPr>
  </w:style>
  <w:style w:type="paragraph" w:customStyle="1" w:styleId="17">
    <w:name w:val="Обычный1"/>
    <w:rsid w:val="006C6C06"/>
  </w:style>
  <w:style w:type="paragraph" w:customStyle="1" w:styleId="10">
    <w:name w:val="Стиль1"/>
    <w:basedOn w:val="a"/>
    <w:qFormat/>
    <w:rsid w:val="002E1CB9"/>
    <w:pPr>
      <w:keepNext/>
      <w:keepLines/>
      <w:widowControl w:val="0"/>
      <w:numPr>
        <w:numId w:val="1"/>
      </w:numPr>
      <w:suppressLineNumbers/>
      <w:suppressAutoHyphens/>
      <w:spacing w:after="60"/>
    </w:pPr>
    <w:rPr>
      <w:b/>
      <w:sz w:val="28"/>
    </w:rPr>
  </w:style>
  <w:style w:type="paragraph" w:customStyle="1" w:styleId="2">
    <w:name w:val="Стиль2"/>
    <w:basedOn w:val="25"/>
    <w:qFormat/>
    <w:rsid w:val="002E1CB9"/>
    <w:pPr>
      <w:keepNext/>
      <w:keepLines/>
      <w:widowControl w:val="0"/>
      <w:numPr>
        <w:ilvl w:val="1"/>
        <w:numId w:val="1"/>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6"/>
    <w:link w:val="34"/>
    <w:qFormat/>
    <w:rsid w:val="002E1CB9"/>
    <w:pPr>
      <w:widowControl w:val="0"/>
      <w:numPr>
        <w:ilvl w:val="2"/>
        <w:numId w:val="1"/>
      </w:numPr>
      <w:adjustRightInd w:val="0"/>
      <w:spacing w:after="0" w:line="240" w:lineRule="auto"/>
      <w:jc w:val="both"/>
      <w:textAlignment w:val="baseline"/>
    </w:pPr>
    <w:rPr>
      <w:szCs w:val="20"/>
    </w:rPr>
  </w:style>
  <w:style w:type="paragraph" w:styleId="25">
    <w:name w:val="List Number 2"/>
    <w:basedOn w:val="a"/>
    <w:rsid w:val="002E1CB9"/>
    <w:pPr>
      <w:tabs>
        <w:tab w:val="num" w:pos="432"/>
      </w:tabs>
      <w:ind w:left="432" w:hanging="432"/>
      <w:contextualSpacing/>
    </w:pPr>
  </w:style>
  <w:style w:type="paragraph" w:styleId="26">
    <w:name w:val="Body Text Indent 2"/>
    <w:basedOn w:val="a"/>
    <w:link w:val="27"/>
    <w:uiPriority w:val="99"/>
    <w:rsid w:val="002E1CB9"/>
    <w:pPr>
      <w:spacing w:after="120" w:line="480" w:lineRule="auto"/>
      <w:ind w:left="283"/>
    </w:pPr>
  </w:style>
  <w:style w:type="character" w:customStyle="1" w:styleId="27">
    <w:name w:val="Основной текст с отступом 2 Знак"/>
    <w:link w:val="26"/>
    <w:uiPriority w:val="99"/>
    <w:rsid w:val="002E1CB9"/>
    <w:rPr>
      <w:sz w:val="24"/>
      <w:szCs w:val="24"/>
    </w:rPr>
  </w:style>
  <w:style w:type="paragraph" w:customStyle="1" w:styleId="ConsPlusNormal">
    <w:name w:val="ConsPlusNormal"/>
    <w:rsid w:val="00D84C57"/>
    <w:pPr>
      <w:suppressAutoHyphens/>
      <w:autoSpaceDE w:val="0"/>
      <w:ind w:firstLine="720"/>
    </w:pPr>
    <w:rPr>
      <w:rFonts w:ascii="Arial" w:eastAsia="Arial" w:hAnsi="Arial" w:cs="Arial"/>
      <w:lang w:eastAsia="ar-SA"/>
    </w:rPr>
  </w:style>
  <w:style w:type="paragraph" w:customStyle="1" w:styleId="aff5">
    <w:name w:val="Знак"/>
    <w:basedOn w:val="a"/>
    <w:rsid w:val="00E041CE"/>
    <w:pPr>
      <w:spacing w:after="160" w:line="240" w:lineRule="exact"/>
    </w:pPr>
    <w:rPr>
      <w:rFonts w:ascii="Verdana" w:eastAsia="MS Mincho" w:hAnsi="Verdana"/>
      <w:sz w:val="16"/>
      <w:szCs w:val="20"/>
      <w:lang w:val="en-US" w:eastAsia="en-US"/>
    </w:rPr>
  </w:style>
  <w:style w:type="paragraph" w:styleId="35">
    <w:name w:val="Body Text 3"/>
    <w:basedOn w:val="a"/>
    <w:link w:val="36"/>
    <w:uiPriority w:val="99"/>
    <w:rsid w:val="00A81697"/>
    <w:pPr>
      <w:spacing w:after="120"/>
    </w:pPr>
    <w:rPr>
      <w:sz w:val="16"/>
      <w:szCs w:val="16"/>
    </w:rPr>
  </w:style>
  <w:style w:type="character" w:customStyle="1" w:styleId="36">
    <w:name w:val="Основной текст 3 Знак"/>
    <w:link w:val="35"/>
    <w:uiPriority w:val="99"/>
    <w:rsid w:val="00A81697"/>
    <w:rPr>
      <w:sz w:val="16"/>
      <w:szCs w:val="16"/>
    </w:rPr>
  </w:style>
  <w:style w:type="paragraph" w:styleId="37">
    <w:name w:val="Body Text Indent 3"/>
    <w:basedOn w:val="a"/>
    <w:link w:val="38"/>
    <w:rsid w:val="00A81697"/>
    <w:pPr>
      <w:spacing w:after="120"/>
      <w:ind w:left="283"/>
    </w:pPr>
    <w:rPr>
      <w:sz w:val="16"/>
      <w:szCs w:val="16"/>
    </w:rPr>
  </w:style>
  <w:style w:type="character" w:customStyle="1" w:styleId="38">
    <w:name w:val="Основной текст с отступом 3 Знак"/>
    <w:link w:val="37"/>
    <w:rsid w:val="00A81697"/>
    <w:rPr>
      <w:sz w:val="16"/>
      <w:szCs w:val="16"/>
    </w:rPr>
  </w:style>
  <w:style w:type="paragraph" w:customStyle="1" w:styleId="ConsNonformat">
    <w:name w:val="ConsNonformat"/>
    <w:rsid w:val="00A81697"/>
    <w:pPr>
      <w:widowControl w:val="0"/>
      <w:snapToGrid w:val="0"/>
    </w:pPr>
    <w:rPr>
      <w:rFonts w:ascii="Courier New" w:hAnsi="Courier New"/>
    </w:rPr>
  </w:style>
  <w:style w:type="numbering" w:customStyle="1" w:styleId="18">
    <w:name w:val="Нет списка1"/>
    <w:next w:val="a2"/>
    <w:uiPriority w:val="99"/>
    <w:semiHidden/>
    <w:unhideWhenUsed/>
    <w:rsid w:val="00B273A8"/>
  </w:style>
  <w:style w:type="table" w:customStyle="1" w:styleId="28">
    <w:name w:val="Сетка таблицы2"/>
    <w:basedOn w:val="a1"/>
    <w:next w:val="af"/>
    <w:uiPriority w:val="9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
    <w:uiPriority w:val="59"/>
    <w:rsid w:val="00B27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link w:val="31"/>
    <w:uiPriority w:val="99"/>
    <w:rsid w:val="00B273A8"/>
    <w:rPr>
      <w:b/>
      <w:bCs/>
      <w:sz w:val="24"/>
      <w:szCs w:val="24"/>
    </w:rPr>
  </w:style>
  <w:style w:type="character" w:customStyle="1" w:styleId="40">
    <w:name w:val="Заголовок 4 Знак"/>
    <w:link w:val="4"/>
    <w:uiPriority w:val="99"/>
    <w:rsid w:val="00B273A8"/>
    <w:rPr>
      <w:b/>
      <w:bCs/>
      <w:sz w:val="24"/>
      <w:szCs w:val="24"/>
    </w:rPr>
  </w:style>
  <w:style w:type="character" w:customStyle="1" w:styleId="50">
    <w:name w:val="Заголовок 5 Знак"/>
    <w:link w:val="5"/>
    <w:rsid w:val="00B273A8"/>
    <w:rPr>
      <w:b/>
      <w:sz w:val="24"/>
      <w:szCs w:val="24"/>
    </w:rPr>
  </w:style>
  <w:style w:type="character" w:customStyle="1" w:styleId="60">
    <w:name w:val="Заголовок 6 Знак"/>
    <w:link w:val="6"/>
    <w:rsid w:val="00B273A8"/>
    <w:rPr>
      <w:b/>
      <w:bCs/>
      <w:sz w:val="24"/>
      <w:szCs w:val="24"/>
    </w:rPr>
  </w:style>
  <w:style w:type="character" w:customStyle="1" w:styleId="70">
    <w:name w:val="Заголовок 7 Знак"/>
    <w:link w:val="7"/>
    <w:rsid w:val="00B273A8"/>
    <w:rPr>
      <w:sz w:val="28"/>
      <w:szCs w:val="28"/>
    </w:rPr>
  </w:style>
  <w:style w:type="character" w:customStyle="1" w:styleId="80">
    <w:name w:val="Заголовок 8 Знак"/>
    <w:link w:val="8"/>
    <w:rsid w:val="00B273A8"/>
    <w:rPr>
      <w:rFonts w:ascii="Arial" w:hAnsi="Arial" w:cs="Arial"/>
      <w:b/>
    </w:rPr>
  </w:style>
  <w:style w:type="character" w:customStyle="1" w:styleId="90">
    <w:name w:val="Заголовок 9 Знак"/>
    <w:link w:val="9"/>
    <w:rsid w:val="00B273A8"/>
    <w:rPr>
      <w:b/>
      <w:sz w:val="28"/>
      <w:szCs w:val="28"/>
    </w:rPr>
  </w:style>
  <w:style w:type="numbering" w:customStyle="1" w:styleId="111">
    <w:name w:val="Нет списка11"/>
    <w:next w:val="a2"/>
    <w:semiHidden/>
    <w:rsid w:val="00B273A8"/>
  </w:style>
  <w:style w:type="character" w:customStyle="1" w:styleId="a7">
    <w:name w:val="Подзаголовок Знак"/>
    <w:link w:val="a6"/>
    <w:rsid w:val="00B273A8"/>
    <w:rPr>
      <w:rFonts w:ascii="Arial" w:hAnsi="Arial" w:cs="Arial"/>
      <w:b/>
      <w:bCs/>
      <w:szCs w:val="16"/>
    </w:rPr>
  </w:style>
  <w:style w:type="character" w:customStyle="1" w:styleId="ae">
    <w:name w:val="Основной текст Знак"/>
    <w:link w:val="ad"/>
    <w:uiPriority w:val="99"/>
    <w:rsid w:val="00B273A8"/>
    <w:rPr>
      <w:b/>
      <w:bCs/>
      <w:sz w:val="24"/>
      <w:szCs w:val="30"/>
    </w:rPr>
  </w:style>
  <w:style w:type="character" w:customStyle="1" w:styleId="22">
    <w:name w:val="Основной текст 2 Знак"/>
    <w:link w:val="21"/>
    <w:uiPriority w:val="99"/>
    <w:rsid w:val="00B273A8"/>
    <w:rPr>
      <w:sz w:val="24"/>
      <w:szCs w:val="24"/>
    </w:rPr>
  </w:style>
  <w:style w:type="table" w:customStyle="1" w:styleId="210">
    <w:name w:val="Сетка таблицы21"/>
    <w:basedOn w:val="a1"/>
    <w:next w:val="af"/>
    <w:uiPriority w:val="59"/>
    <w:rsid w:val="00B2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No Spacing"/>
    <w:uiPriority w:val="1"/>
    <w:qFormat/>
    <w:rsid w:val="00B273A8"/>
    <w:rPr>
      <w:sz w:val="24"/>
      <w:szCs w:val="24"/>
    </w:rPr>
  </w:style>
  <w:style w:type="numbering" w:customStyle="1" w:styleId="29">
    <w:name w:val="Нет списка2"/>
    <w:next w:val="a2"/>
    <w:uiPriority w:val="99"/>
    <w:semiHidden/>
    <w:unhideWhenUsed/>
    <w:rsid w:val="00B273A8"/>
  </w:style>
  <w:style w:type="table" w:customStyle="1" w:styleId="39">
    <w:name w:val="Сетка таблицы3"/>
    <w:basedOn w:val="a1"/>
    <w:next w:val="af"/>
    <w:uiPriority w:val="59"/>
    <w:rsid w:val="00B273A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rsid w:val="009D04BD"/>
  </w:style>
  <w:style w:type="table" w:customStyle="1" w:styleId="41">
    <w:name w:val="Сетка таблицы4"/>
    <w:basedOn w:val="a1"/>
    <w:next w:val="af"/>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rsid w:val="009D04BD"/>
  </w:style>
  <w:style w:type="table" w:customStyle="1" w:styleId="211">
    <w:name w:val="Сетка таблицы211"/>
    <w:basedOn w:val="a1"/>
    <w:next w:val="af"/>
    <w:uiPriority w:val="59"/>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9D04BD"/>
  </w:style>
  <w:style w:type="numbering" w:customStyle="1" w:styleId="42">
    <w:name w:val="Нет списка4"/>
    <w:next w:val="a2"/>
    <w:uiPriority w:val="99"/>
    <w:semiHidden/>
    <w:unhideWhenUsed/>
    <w:rsid w:val="009D04BD"/>
  </w:style>
  <w:style w:type="table" w:customStyle="1" w:styleId="51">
    <w:name w:val="Сетка таблицы5"/>
    <w:basedOn w:val="a1"/>
    <w:next w:val="af"/>
    <w:uiPriority w:val="99"/>
    <w:rsid w:val="009D04B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62E02"/>
  </w:style>
  <w:style w:type="character" w:customStyle="1" w:styleId="34">
    <w:name w:val="Стиль3 Знак Знак"/>
    <w:link w:val="30"/>
    <w:rsid w:val="00A67EC9"/>
    <w:rPr>
      <w:sz w:val="24"/>
    </w:rPr>
  </w:style>
  <w:style w:type="numbering" w:customStyle="1" w:styleId="11111121132">
    <w:name w:val="1 / 1.1 / 1.1.121132"/>
    <w:rsid w:val="0034497B"/>
    <w:pPr>
      <w:numPr>
        <w:numId w:val="6"/>
      </w:numPr>
    </w:pPr>
  </w:style>
  <w:style w:type="character" w:customStyle="1" w:styleId="af5">
    <w:name w:val="Абзац списка Знак"/>
    <w:aliases w:val="Абзац списка 2 Знак"/>
    <w:link w:val="af4"/>
    <w:uiPriority w:val="34"/>
    <w:locked/>
    <w:rsid w:val="0034497B"/>
    <w:rPr>
      <w:sz w:val="24"/>
      <w:szCs w:val="24"/>
    </w:rPr>
  </w:style>
  <w:style w:type="numbering" w:customStyle="1" w:styleId="61">
    <w:name w:val="Нет списка6"/>
    <w:next w:val="a2"/>
    <w:uiPriority w:val="99"/>
    <w:semiHidden/>
    <w:unhideWhenUsed/>
    <w:rsid w:val="00A83F5C"/>
  </w:style>
  <w:style w:type="table" w:customStyle="1" w:styleId="62">
    <w:name w:val="Сетка таблицы6"/>
    <w:basedOn w:val="a1"/>
    <w:next w:val="af"/>
    <w:uiPriority w:val="59"/>
    <w:rsid w:val="00A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
    <w:uiPriority w:val="3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83F5C"/>
    <w:pPr>
      <w:autoSpaceDE w:val="0"/>
      <w:autoSpaceDN w:val="0"/>
      <w:adjustRightInd w:val="0"/>
    </w:pPr>
    <w:rPr>
      <w:rFonts w:ascii="Courier New" w:hAnsi="Courier New" w:cs="Courier New"/>
    </w:rPr>
  </w:style>
  <w:style w:type="character" w:customStyle="1" w:styleId="aff7">
    <w:name w:val="Колонтитул"/>
    <w:rsid w:val="00A83F5C"/>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semiHidden/>
    <w:unhideWhenUsed/>
    <w:rsid w:val="00A83F5C"/>
  </w:style>
  <w:style w:type="paragraph" w:customStyle="1" w:styleId="TableParagraph">
    <w:name w:val="Table Paragraph"/>
    <w:basedOn w:val="a"/>
    <w:uiPriority w:val="1"/>
    <w:qFormat/>
    <w:rsid w:val="00A83F5C"/>
    <w:pPr>
      <w:widowControl w:val="0"/>
      <w:autoSpaceDE w:val="0"/>
      <w:autoSpaceDN w:val="0"/>
      <w:adjustRightInd w:val="0"/>
    </w:pPr>
  </w:style>
  <w:style w:type="paragraph" w:styleId="aff8">
    <w:name w:val="annotation subject"/>
    <w:basedOn w:val="aff"/>
    <w:next w:val="aff"/>
    <w:link w:val="aff9"/>
    <w:uiPriority w:val="99"/>
    <w:unhideWhenUsed/>
    <w:rsid w:val="00A83F5C"/>
    <w:pPr>
      <w:widowControl w:val="0"/>
      <w:autoSpaceDE w:val="0"/>
      <w:autoSpaceDN w:val="0"/>
      <w:adjustRightInd w:val="0"/>
      <w:jc w:val="left"/>
    </w:pPr>
    <w:rPr>
      <w:b/>
      <w:bCs/>
      <w:lang w:val="ru-RU" w:eastAsia="ru-RU"/>
    </w:rPr>
  </w:style>
  <w:style w:type="character" w:customStyle="1" w:styleId="aff9">
    <w:name w:val="Тема примечания Знак"/>
    <w:link w:val="aff8"/>
    <w:uiPriority w:val="99"/>
    <w:rsid w:val="00A83F5C"/>
    <w:rPr>
      <w:b/>
      <w:bCs/>
      <w:lang w:val="en-US" w:eastAsia="en-US"/>
    </w:rPr>
  </w:style>
  <w:style w:type="paragraph" w:customStyle="1" w:styleId="Default">
    <w:name w:val="Default"/>
    <w:rsid w:val="00A83F5C"/>
    <w:pPr>
      <w:autoSpaceDE w:val="0"/>
      <w:autoSpaceDN w:val="0"/>
      <w:adjustRightInd w:val="0"/>
    </w:pPr>
    <w:rPr>
      <w:rFonts w:ascii="Arial" w:hAnsi="Arial" w:cs="Arial"/>
      <w:color w:val="000000"/>
      <w:sz w:val="24"/>
      <w:szCs w:val="24"/>
    </w:rPr>
  </w:style>
  <w:style w:type="numbering" w:customStyle="1" w:styleId="220">
    <w:name w:val="Нет списка22"/>
    <w:next w:val="a2"/>
    <w:uiPriority w:val="99"/>
    <w:semiHidden/>
    <w:rsid w:val="00A83F5C"/>
  </w:style>
  <w:style w:type="table" w:customStyle="1" w:styleId="221">
    <w:name w:val="Сетка таблицы22"/>
    <w:basedOn w:val="a1"/>
    <w:next w:val="af"/>
    <w:rsid w:val="00A83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1"/>
    <w:basedOn w:val="a"/>
    <w:rsid w:val="00A83F5C"/>
    <w:pPr>
      <w:tabs>
        <w:tab w:val="num" w:pos="360"/>
      </w:tabs>
      <w:spacing w:after="160" w:line="240" w:lineRule="exact"/>
    </w:pPr>
    <w:rPr>
      <w:rFonts w:ascii="Verdana" w:hAnsi="Verdana" w:cs="Verdana"/>
      <w:sz w:val="20"/>
      <w:szCs w:val="20"/>
      <w:lang w:val="en-US" w:eastAsia="en-US"/>
    </w:rPr>
  </w:style>
  <w:style w:type="paragraph" w:customStyle="1" w:styleId="affa">
    <w:name w:val="Знак Знак"/>
    <w:basedOn w:val="a"/>
    <w:rsid w:val="00A83F5C"/>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A83F5C"/>
    <w:pPr>
      <w:suppressAutoHyphens/>
      <w:autoSpaceDE w:val="0"/>
      <w:jc w:val="both"/>
    </w:pPr>
    <w:rPr>
      <w:sz w:val="22"/>
      <w:szCs w:val="20"/>
      <w:lang w:eastAsia="ar-SA"/>
    </w:rPr>
  </w:style>
  <w:style w:type="numbering" w:customStyle="1" w:styleId="112">
    <w:name w:val="Нет списка112"/>
    <w:next w:val="a2"/>
    <w:uiPriority w:val="99"/>
    <w:semiHidden/>
    <w:rsid w:val="00A83F5C"/>
  </w:style>
  <w:style w:type="paragraph" w:customStyle="1" w:styleId="affb">
    <w:name w:val="Стиль"/>
    <w:rsid w:val="00A83F5C"/>
    <w:pPr>
      <w:widowControl w:val="0"/>
    </w:pPr>
  </w:style>
  <w:style w:type="table" w:customStyle="1" w:styleId="2120">
    <w:name w:val="Сетка таблицы212"/>
    <w:basedOn w:val="a1"/>
    <w:next w:val="af"/>
    <w:uiPriority w:val="59"/>
    <w:rsid w:val="00A83F5C"/>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A83F5C"/>
  </w:style>
  <w:style w:type="paragraph" w:customStyle="1" w:styleId="1a">
    <w:name w:val="Абзац списка1"/>
    <w:basedOn w:val="a"/>
    <w:uiPriority w:val="99"/>
    <w:rsid w:val="00A83F5C"/>
    <w:pPr>
      <w:spacing w:after="200" w:line="276" w:lineRule="auto"/>
      <w:ind w:left="720"/>
      <w:contextualSpacing/>
      <w:outlineLvl w:val="0"/>
    </w:pPr>
    <w:rPr>
      <w:rFonts w:ascii="Calibri" w:hAnsi="Calibri"/>
      <w:color w:val="000000"/>
      <w:sz w:val="22"/>
      <w:szCs w:val="22"/>
    </w:rPr>
  </w:style>
  <w:style w:type="paragraph" w:styleId="affc">
    <w:name w:val="Body Text First Indent"/>
    <w:basedOn w:val="ad"/>
    <w:link w:val="affd"/>
    <w:uiPriority w:val="99"/>
    <w:rsid w:val="00A83F5C"/>
    <w:pPr>
      <w:tabs>
        <w:tab w:val="clear" w:pos="3828"/>
      </w:tabs>
      <w:ind w:left="-24" w:firstLine="210"/>
      <w:contextualSpacing/>
      <w:jc w:val="left"/>
      <w:outlineLvl w:val="0"/>
    </w:pPr>
    <w:rPr>
      <w:color w:val="000000"/>
      <w:sz w:val="22"/>
      <w:szCs w:val="22"/>
    </w:rPr>
  </w:style>
  <w:style w:type="character" w:customStyle="1" w:styleId="affd">
    <w:name w:val="Красная строка Знак"/>
    <w:link w:val="affc"/>
    <w:uiPriority w:val="99"/>
    <w:rsid w:val="00A83F5C"/>
    <w:rPr>
      <w:b/>
      <w:bCs/>
      <w:color w:val="000000"/>
      <w:sz w:val="22"/>
      <w:szCs w:val="22"/>
    </w:rPr>
  </w:style>
  <w:style w:type="paragraph" w:styleId="affe">
    <w:name w:val="List"/>
    <w:basedOn w:val="a"/>
    <w:uiPriority w:val="99"/>
    <w:rsid w:val="00A83F5C"/>
    <w:pPr>
      <w:ind w:left="283" w:hanging="283"/>
      <w:contextualSpacing/>
      <w:outlineLvl w:val="0"/>
    </w:pPr>
    <w:rPr>
      <w:color w:val="000000"/>
      <w:sz w:val="22"/>
      <w:szCs w:val="22"/>
    </w:rPr>
  </w:style>
  <w:style w:type="paragraph" w:styleId="3b">
    <w:name w:val="List 3"/>
    <w:basedOn w:val="a"/>
    <w:uiPriority w:val="99"/>
    <w:rsid w:val="00A83F5C"/>
    <w:pPr>
      <w:ind w:left="849" w:hanging="283"/>
      <w:contextualSpacing/>
      <w:outlineLvl w:val="0"/>
    </w:pPr>
    <w:rPr>
      <w:color w:val="000000"/>
      <w:sz w:val="22"/>
      <w:szCs w:val="22"/>
    </w:rPr>
  </w:style>
  <w:style w:type="paragraph" w:customStyle="1" w:styleId="afff">
    <w:name w:val="Текст таблицы"/>
    <w:basedOn w:val="a"/>
    <w:uiPriority w:val="99"/>
    <w:rsid w:val="00A83F5C"/>
    <w:pPr>
      <w:keepNext/>
      <w:ind w:left="-24"/>
      <w:contextualSpacing/>
      <w:outlineLvl w:val="2"/>
    </w:pPr>
    <w:rPr>
      <w:rFonts w:cs="Arial"/>
      <w:bCs/>
      <w:color w:val="000000"/>
      <w:sz w:val="22"/>
      <w:szCs w:val="26"/>
    </w:rPr>
  </w:style>
  <w:style w:type="paragraph" w:customStyle="1" w:styleId="1">
    <w:name w:val="Уровень 1 Статья"/>
    <w:basedOn w:val="31"/>
    <w:uiPriority w:val="99"/>
    <w:rsid w:val="00A83F5C"/>
    <w:pPr>
      <w:numPr>
        <w:numId w:val="7"/>
      </w:numPr>
      <w:spacing w:before="480"/>
      <w:ind w:left="-24"/>
      <w:contextualSpacing/>
      <w:jc w:val="both"/>
    </w:pPr>
    <w:rPr>
      <w:rFonts w:cs="Arial"/>
      <w:b w:val="0"/>
      <w:color w:val="000000"/>
      <w:sz w:val="26"/>
      <w:szCs w:val="26"/>
    </w:rPr>
  </w:style>
  <w:style w:type="paragraph" w:customStyle="1" w:styleId="2-">
    <w:name w:val="Уровень 2 - пункт"/>
    <w:uiPriority w:val="99"/>
    <w:rsid w:val="00A83F5C"/>
    <w:pPr>
      <w:numPr>
        <w:ilvl w:val="1"/>
        <w:numId w:val="7"/>
      </w:numPr>
      <w:spacing w:after="120"/>
      <w:jc w:val="both"/>
    </w:pPr>
    <w:rPr>
      <w:sz w:val="24"/>
      <w:szCs w:val="24"/>
    </w:rPr>
  </w:style>
  <w:style w:type="paragraph" w:customStyle="1" w:styleId="3-">
    <w:name w:val="Уровень 3 - п.п."/>
    <w:uiPriority w:val="99"/>
    <w:rsid w:val="00A83F5C"/>
    <w:pPr>
      <w:numPr>
        <w:ilvl w:val="2"/>
        <w:numId w:val="7"/>
      </w:numPr>
      <w:spacing w:after="120"/>
      <w:jc w:val="both"/>
    </w:pPr>
    <w:rPr>
      <w:sz w:val="24"/>
      <w:szCs w:val="24"/>
    </w:rPr>
  </w:style>
  <w:style w:type="paragraph" w:customStyle="1" w:styleId="4-">
    <w:name w:val="Уровень 4 - п.п.п."/>
    <w:uiPriority w:val="99"/>
    <w:rsid w:val="00A83F5C"/>
    <w:pPr>
      <w:numPr>
        <w:ilvl w:val="3"/>
        <w:numId w:val="7"/>
      </w:numPr>
      <w:spacing w:after="60"/>
      <w:jc w:val="both"/>
    </w:pPr>
    <w:rPr>
      <w:sz w:val="24"/>
      <w:szCs w:val="24"/>
    </w:rPr>
  </w:style>
  <w:style w:type="character" w:customStyle="1" w:styleId="FontStyle53">
    <w:name w:val="Font Style53"/>
    <w:uiPriority w:val="99"/>
    <w:rsid w:val="00A83F5C"/>
    <w:rPr>
      <w:rFonts w:ascii="Times New Roman" w:hAnsi="Times New Roman"/>
      <w:sz w:val="22"/>
    </w:rPr>
  </w:style>
  <w:style w:type="paragraph" w:customStyle="1" w:styleId="afff0">
    <w:name w:val="Заголовок таблицы"/>
    <w:basedOn w:val="31"/>
    <w:uiPriority w:val="99"/>
    <w:rsid w:val="00A83F5C"/>
    <w:pPr>
      <w:ind w:left="-24" w:firstLine="591"/>
      <w:contextualSpacing/>
      <w:jc w:val="both"/>
    </w:pPr>
    <w:rPr>
      <w:rFonts w:cs="Arial"/>
      <w:b w:val="0"/>
      <w:color w:val="000000"/>
      <w:sz w:val="22"/>
      <w:szCs w:val="26"/>
    </w:rPr>
  </w:style>
  <w:style w:type="paragraph" w:customStyle="1" w:styleId="consnormal">
    <w:name w:val="consnormal"/>
    <w:basedOn w:val="a"/>
    <w:uiPriority w:val="99"/>
    <w:rsid w:val="00A83F5C"/>
    <w:pPr>
      <w:suppressAutoHyphens/>
      <w:spacing w:before="280" w:after="280"/>
      <w:ind w:left="-24"/>
      <w:contextualSpacing/>
      <w:outlineLvl w:val="0"/>
    </w:pPr>
    <w:rPr>
      <w:color w:val="000000"/>
      <w:sz w:val="22"/>
      <w:szCs w:val="22"/>
      <w:lang w:eastAsia="ar-SA"/>
    </w:rPr>
  </w:style>
  <w:style w:type="paragraph" w:customStyle="1" w:styleId="2a">
    <w:name w:val="Абзац списка2"/>
    <w:basedOn w:val="a"/>
    <w:uiPriority w:val="99"/>
    <w:rsid w:val="00A83F5C"/>
    <w:pPr>
      <w:ind w:left="708"/>
      <w:contextualSpacing/>
      <w:outlineLvl w:val="0"/>
    </w:pPr>
    <w:rPr>
      <w:color w:val="000000"/>
      <w:sz w:val="22"/>
      <w:szCs w:val="22"/>
    </w:rPr>
  </w:style>
  <w:style w:type="paragraph" w:styleId="HTML">
    <w:name w:val="HTML Preformatted"/>
    <w:basedOn w:val="a"/>
    <w:link w:val="HTML0"/>
    <w:rsid w:val="00A8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link w:val="HTML"/>
    <w:rsid w:val="00A83F5C"/>
    <w:rPr>
      <w:rFonts w:ascii="Courier New" w:hAnsi="Courier New" w:cs="Courier New"/>
      <w:color w:val="000000"/>
    </w:rPr>
  </w:style>
  <w:style w:type="paragraph" w:styleId="afff1">
    <w:name w:val="footnote text"/>
    <w:basedOn w:val="a"/>
    <w:link w:val="afff2"/>
    <w:uiPriority w:val="99"/>
    <w:unhideWhenUsed/>
    <w:rsid w:val="00A83F5C"/>
    <w:pPr>
      <w:ind w:left="-24"/>
      <w:contextualSpacing/>
      <w:outlineLvl w:val="0"/>
    </w:pPr>
    <w:rPr>
      <w:color w:val="000000"/>
      <w:sz w:val="20"/>
      <w:szCs w:val="20"/>
    </w:rPr>
  </w:style>
  <w:style w:type="character" w:customStyle="1" w:styleId="afff2">
    <w:name w:val="Текст сноски Знак"/>
    <w:link w:val="afff1"/>
    <w:uiPriority w:val="99"/>
    <w:rsid w:val="00A83F5C"/>
    <w:rPr>
      <w:color w:val="000000"/>
    </w:rPr>
  </w:style>
  <w:style w:type="character" w:styleId="afff3">
    <w:name w:val="footnote reference"/>
    <w:uiPriority w:val="99"/>
    <w:unhideWhenUsed/>
    <w:rsid w:val="00A83F5C"/>
    <w:rPr>
      <w:vertAlign w:val="superscript"/>
    </w:rPr>
  </w:style>
  <w:style w:type="paragraph" w:customStyle="1" w:styleId="ConsNormal0">
    <w:name w:val="ConsNormal"/>
    <w:rsid w:val="00A83F5C"/>
    <w:pPr>
      <w:widowControl w:val="0"/>
      <w:autoSpaceDE w:val="0"/>
      <w:autoSpaceDN w:val="0"/>
      <w:adjustRightInd w:val="0"/>
      <w:ind w:firstLine="720"/>
    </w:pPr>
    <w:rPr>
      <w:rFonts w:ascii="Arial" w:hAnsi="Arial" w:cs="Arial"/>
      <w:sz w:val="16"/>
      <w:szCs w:val="16"/>
    </w:rPr>
  </w:style>
  <w:style w:type="paragraph" w:styleId="afff4">
    <w:name w:val="Revision"/>
    <w:hidden/>
    <w:uiPriority w:val="99"/>
    <w:semiHidden/>
    <w:rsid w:val="00A83F5C"/>
    <w:rPr>
      <w:sz w:val="24"/>
      <w:szCs w:val="24"/>
    </w:rPr>
  </w:style>
  <w:style w:type="character" w:customStyle="1" w:styleId="afff5">
    <w:name w:val="Гипертекстовая ссылка"/>
    <w:uiPriority w:val="99"/>
    <w:rsid w:val="00A83F5C"/>
    <w:rPr>
      <w:color w:val="106BBE"/>
    </w:rPr>
  </w:style>
  <w:style w:type="numbering" w:customStyle="1" w:styleId="11111">
    <w:name w:val="Нет списка1111"/>
    <w:next w:val="a2"/>
    <w:semiHidden/>
    <w:unhideWhenUsed/>
    <w:rsid w:val="00A83F5C"/>
  </w:style>
  <w:style w:type="table" w:customStyle="1" w:styleId="2111">
    <w:name w:val="Сетка таблицы2111"/>
    <w:basedOn w:val="a1"/>
    <w:next w:val="af"/>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
    <w:uiPriority w:val="59"/>
    <w:locked/>
    <w:rsid w:val="00A83F5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2F6FCB"/>
    <w:pPr>
      <w:spacing w:after="60"/>
      <w:jc w:val="both"/>
    </w:pPr>
  </w:style>
  <w:style w:type="table" w:customStyle="1" w:styleId="320">
    <w:name w:val="Сетка таблицы32"/>
    <w:basedOn w:val="a1"/>
    <w:next w:val="af"/>
    <w:uiPriority w:val="99"/>
    <w:rsid w:val="00BE039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semiHidden/>
    <w:rsid w:val="00BE0393"/>
  </w:style>
  <w:style w:type="numbering" w:customStyle="1" w:styleId="1210">
    <w:name w:val="Нет списка121"/>
    <w:next w:val="a2"/>
    <w:uiPriority w:val="99"/>
    <w:semiHidden/>
    <w:unhideWhenUsed/>
    <w:rsid w:val="00BE0393"/>
  </w:style>
  <w:style w:type="numbering" w:customStyle="1" w:styleId="2210">
    <w:name w:val="Нет списка221"/>
    <w:next w:val="a2"/>
    <w:uiPriority w:val="99"/>
    <w:semiHidden/>
    <w:rsid w:val="00BE0393"/>
  </w:style>
  <w:style w:type="table" w:customStyle="1" w:styleId="2211">
    <w:name w:val="Сетка таблицы221"/>
    <w:basedOn w:val="a1"/>
    <w:next w:val="af"/>
    <w:uiPriority w:val="99"/>
    <w:rsid w:val="00BE03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semiHidden/>
    <w:rsid w:val="00BE0393"/>
  </w:style>
  <w:style w:type="table" w:customStyle="1" w:styleId="2121">
    <w:name w:val="Сетка таблицы2121"/>
    <w:basedOn w:val="a1"/>
    <w:next w:val="af"/>
    <w:uiPriority w:val="59"/>
    <w:rsid w:val="00BE0393"/>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BE0393"/>
  </w:style>
  <w:style w:type="numbering" w:customStyle="1" w:styleId="111110">
    <w:name w:val="Нет списка11111"/>
    <w:next w:val="a2"/>
    <w:uiPriority w:val="99"/>
    <w:semiHidden/>
    <w:unhideWhenUsed/>
    <w:rsid w:val="00BE0393"/>
  </w:style>
  <w:style w:type="table" w:customStyle="1" w:styleId="21111">
    <w:name w:val="Сетка таблицы21111"/>
    <w:basedOn w:val="a1"/>
    <w:next w:val="af"/>
    <w:uiPriority w:val="59"/>
    <w:rsid w:val="00BE0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
    <w:locked/>
    <w:rsid w:val="00BE039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E0393"/>
    <w:pPr>
      <w:spacing w:before="100" w:beforeAutospacing="1" w:after="100" w:afterAutospacing="1"/>
      <w:jc w:val="center"/>
      <w:textAlignment w:val="center"/>
    </w:pPr>
    <w:rPr>
      <w:color w:val="000000"/>
    </w:rPr>
  </w:style>
  <w:style w:type="paragraph" w:customStyle="1" w:styleId="xl64">
    <w:name w:val="xl64"/>
    <w:basedOn w:val="a"/>
    <w:rsid w:val="00BE039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BE0393"/>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BE0393"/>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BE0393"/>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BE0393"/>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BE0393"/>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BE0393"/>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BE0393"/>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BE0393"/>
    <w:pPr>
      <w:spacing w:before="100" w:beforeAutospacing="1" w:after="100" w:afterAutospacing="1"/>
      <w:jc w:val="center"/>
    </w:pPr>
  </w:style>
  <w:style w:type="paragraph" w:customStyle="1" w:styleId="xl80">
    <w:name w:val="xl80"/>
    <w:basedOn w:val="a"/>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7">
    <w:name w:val="xl87"/>
    <w:basedOn w:val="a"/>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8">
    <w:name w:val="xl88"/>
    <w:basedOn w:val="a"/>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89">
    <w:name w:val="xl89"/>
    <w:basedOn w:val="a"/>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90">
    <w:name w:val="xl90"/>
    <w:basedOn w:val="a"/>
    <w:rsid w:val="00BE039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91">
    <w:name w:val="xl91"/>
    <w:basedOn w:val="a"/>
    <w:rsid w:val="00BE0393"/>
    <w:pPr>
      <w:pBdr>
        <w:right w:val="single" w:sz="8" w:space="0" w:color="000000"/>
      </w:pBdr>
      <w:spacing w:before="100" w:beforeAutospacing="1" w:after="100" w:afterAutospacing="1"/>
      <w:jc w:val="center"/>
      <w:textAlignment w:val="center"/>
    </w:pPr>
    <w:rPr>
      <w:color w:val="000000"/>
    </w:rPr>
  </w:style>
  <w:style w:type="paragraph" w:customStyle="1" w:styleId="xl92">
    <w:name w:val="xl92"/>
    <w:basedOn w:val="a"/>
    <w:rsid w:val="00BE0393"/>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3">
    <w:name w:val="xl93"/>
    <w:basedOn w:val="a"/>
    <w:rsid w:val="00BE0393"/>
    <w:pPr>
      <w:pBdr>
        <w:top w:val="single" w:sz="8" w:space="0" w:color="000000"/>
        <w:left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4">
    <w:name w:val="xl94"/>
    <w:basedOn w:val="a"/>
    <w:rsid w:val="00BE0393"/>
    <w:pPr>
      <w:pBdr>
        <w:top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5">
    <w:name w:val="xl95"/>
    <w:basedOn w:val="a"/>
    <w:rsid w:val="00BE0393"/>
    <w:pPr>
      <w:pBdr>
        <w:top w:val="single" w:sz="8" w:space="0" w:color="000000"/>
        <w:bottom w:val="single" w:sz="8" w:space="0" w:color="000000"/>
        <w:right w:val="single" w:sz="8" w:space="0" w:color="000000"/>
      </w:pBdr>
      <w:spacing w:before="100" w:beforeAutospacing="1" w:after="100" w:afterAutospacing="1"/>
      <w:jc w:val="center"/>
    </w:pPr>
  </w:style>
  <w:style w:type="paragraph" w:customStyle="1" w:styleId="xl96">
    <w:name w:val="xl96"/>
    <w:basedOn w:val="a"/>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style>
  <w:style w:type="numbering" w:customStyle="1" w:styleId="2242">
    <w:name w:val="Текущий список2242"/>
    <w:rsid w:val="00C06BA2"/>
    <w:pPr>
      <w:numPr>
        <w:numId w:val="2"/>
      </w:numPr>
    </w:pPr>
  </w:style>
  <w:style w:type="numbering" w:customStyle="1" w:styleId="3">
    <w:name w:val="Стиль3"/>
    <w:uiPriority w:val="99"/>
    <w:rsid w:val="0082687A"/>
    <w:pPr>
      <w:numPr>
        <w:numId w:val="9"/>
      </w:numPr>
    </w:pPr>
  </w:style>
  <w:style w:type="numbering" w:customStyle="1" w:styleId="11172">
    <w:name w:val="Текущий список11172"/>
    <w:rsid w:val="00F46E49"/>
    <w:pPr>
      <w:numPr>
        <w:numId w:val="34"/>
      </w:numPr>
    </w:pPr>
  </w:style>
  <w:style w:type="numbering" w:customStyle="1" w:styleId="1111112113211111">
    <w:name w:val="1 / 1.1 / 1.1.12113211111"/>
    <w:rsid w:val="006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730">
      <w:bodyDiv w:val="1"/>
      <w:marLeft w:val="0"/>
      <w:marRight w:val="0"/>
      <w:marTop w:val="0"/>
      <w:marBottom w:val="0"/>
      <w:divBdr>
        <w:top w:val="none" w:sz="0" w:space="0" w:color="auto"/>
        <w:left w:val="none" w:sz="0" w:space="0" w:color="auto"/>
        <w:bottom w:val="none" w:sz="0" w:space="0" w:color="auto"/>
        <w:right w:val="none" w:sz="0" w:space="0" w:color="auto"/>
      </w:divBdr>
    </w:div>
    <w:div w:id="43525732">
      <w:bodyDiv w:val="1"/>
      <w:marLeft w:val="0"/>
      <w:marRight w:val="0"/>
      <w:marTop w:val="0"/>
      <w:marBottom w:val="0"/>
      <w:divBdr>
        <w:top w:val="none" w:sz="0" w:space="0" w:color="auto"/>
        <w:left w:val="none" w:sz="0" w:space="0" w:color="auto"/>
        <w:bottom w:val="none" w:sz="0" w:space="0" w:color="auto"/>
        <w:right w:val="none" w:sz="0" w:space="0" w:color="auto"/>
      </w:divBdr>
    </w:div>
    <w:div w:id="80298011">
      <w:bodyDiv w:val="1"/>
      <w:marLeft w:val="0"/>
      <w:marRight w:val="0"/>
      <w:marTop w:val="0"/>
      <w:marBottom w:val="0"/>
      <w:divBdr>
        <w:top w:val="none" w:sz="0" w:space="0" w:color="auto"/>
        <w:left w:val="none" w:sz="0" w:space="0" w:color="auto"/>
        <w:bottom w:val="none" w:sz="0" w:space="0" w:color="auto"/>
        <w:right w:val="none" w:sz="0" w:space="0" w:color="auto"/>
      </w:divBdr>
    </w:div>
    <w:div w:id="116604588">
      <w:bodyDiv w:val="1"/>
      <w:marLeft w:val="0"/>
      <w:marRight w:val="0"/>
      <w:marTop w:val="0"/>
      <w:marBottom w:val="0"/>
      <w:divBdr>
        <w:top w:val="none" w:sz="0" w:space="0" w:color="auto"/>
        <w:left w:val="none" w:sz="0" w:space="0" w:color="auto"/>
        <w:bottom w:val="none" w:sz="0" w:space="0" w:color="auto"/>
        <w:right w:val="none" w:sz="0" w:space="0" w:color="auto"/>
      </w:divBdr>
    </w:div>
    <w:div w:id="169680774">
      <w:bodyDiv w:val="1"/>
      <w:marLeft w:val="0"/>
      <w:marRight w:val="0"/>
      <w:marTop w:val="0"/>
      <w:marBottom w:val="0"/>
      <w:divBdr>
        <w:top w:val="none" w:sz="0" w:space="0" w:color="auto"/>
        <w:left w:val="none" w:sz="0" w:space="0" w:color="auto"/>
        <w:bottom w:val="none" w:sz="0" w:space="0" w:color="auto"/>
        <w:right w:val="none" w:sz="0" w:space="0" w:color="auto"/>
      </w:divBdr>
    </w:div>
    <w:div w:id="233592422">
      <w:bodyDiv w:val="1"/>
      <w:marLeft w:val="0"/>
      <w:marRight w:val="0"/>
      <w:marTop w:val="0"/>
      <w:marBottom w:val="0"/>
      <w:divBdr>
        <w:top w:val="none" w:sz="0" w:space="0" w:color="auto"/>
        <w:left w:val="none" w:sz="0" w:space="0" w:color="auto"/>
        <w:bottom w:val="none" w:sz="0" w:space="0" w:color="auto"/>
        <w:right w:val="none" w:sz="0" w:space="0" w:color="auto"/>
      </w:divBdr>
    </w:div>
    <w:div w:id="340010799">
      <w:bodyDiv w:val="1"/>
      <w:marLeft w:val="0"/>
      <w:marRight w:val="0"/>
      <w:marTop w:val="0"/>
      <w:marBottom w:val="0"/>
      <w:divBdr>
        <w:top w:val="none" w:sz="0" w:space="0" w:color="auto"/>
        <w:left w:val="none" w:sz="0" w:space="0" w:color="auto"/>
        <w:bottom w:val="none" w:sz="0" w:space="0" w:color="auto"/>
        <w:right w:val="none" w:sz="0" w:space="0" w:color="auto"/>
      </w:divBdr>
    </w:div>
    <w:div w:id="436095864">
      <w:bodyDiv w:val="1"/>
      <w:marLeft w:val="0"/>
      <w:marRight w:val="0"/>
      <w:marTop w:val="0"/>
      <w:marBottom w:val="0"/>
      <w:divBdr>
        <w:top w:val="none" w:sz="0" w:space="0" w:color="auto"/>
        <w:left w:val="none" w:sz="0" w:space="0" w:color="auto"/>
        <w:bottom w:val="none" w:sz="0" w:space="0" w:color="auto"/>
        <w:right w:val="none" w:sz="0" w:space="0" w:color="auto"/>
      </w:divBdr>
    </w:div>
    <w:div w:id="440876065">
      <w:bodyDiv w:val="1"/>
      <w:marLeft w:val="0"/>
      <w:marRight w:val="0"/>
      <w:marTop w:val="0"/>
      <w:marBottom w:val="0"/>
      <w:divBdr>
        <w:top w:val="none" w:sz="0" w:space="0" w:color="auto"/>
        <w:left w:val="none" w:sz="0" w:space="0" w:color="auto"/>
        <w:bottom w:val="none" w:sz="0" w:space="0" w:color="auto"/>
        <w:right w:val="none" w:sz="0" w:space="0" w:color="auto"/>
      </w:divBdr>
    </w:div>
    <w:div w:id="660037027">
      <w:bodyDiv w:val="1"/>
      <w:marLeft w:val="0"/>
      <w:marRight w:val="0"/>
      <w:marTop w:val="0"/>
      <w:marBottom w:val="0"/>
      <w:divBdr>
        <w:top w:val="none" w:sz="0" w:space="0" w:color="auto"/>
        <w:left w:val="none" w:sz="0" w:space="0" w:color="auto"/>
        <w:bottom w:val="none" w:sz="0" w:space="0" w:color="auto"/>
        <w:right w:val="none" w:sz="0" w:space="0" w:color="auto"/>
      </w:divBdr>
    </w:div>
    <w:div w:id="737901258">
      <w:bodyDiv w:val="1"/>
      <w:marLeft w:val="0"/>
      <w:marRight w:val="0"/>
      <w:marTop w:val="0"/>
      <w:marBottom w:val="0"/>
      <w:divBdr>
        <w:top w:val="none" w:sz="0" w:space="0" w:color="auto"/>
        <w:left w:val="none" w:sz="0" w:space="0" w:color="auto"/>
        <w:bottom w:val="none" w:sz="0" w:space="0" w:color="auto"/>
        <w:right w:val="none" w:sz="0" w:space="0" w:color="auto"/>
      </w:divBdr>
    </w:div>
    <w:div w:id="742290502">
      <w:bodyDiv w:val="1"/>
      <w:marLeft w:val="0"/>
      <w:marRight w:val="0"/>
      <w:marTop w:val="0"/>
      <w:marBottom w:val="0"/>
      <w:divBdr>
        <w:top w:val="none" w:sz="0" w:space="0" w:color="auto"/>
        <w:left w:val="none" w:sz="0" w:space="0" w:color="auto"/>
        <w:bottom w:val="none" w:sz="0" w:space="0" w:color="auto"/>
        <w:right w:val="none" w:sz="0" w:space="0" w:color="auto"/>
      </w:divBdr>
    </w:div>
    <w:div w:id="742334679">
      <w:bodyDiv w:val="1"/>
      <w:marLeft w:val="0"/>
      <w:marRight w:val="0"/>
      <w:marTop w:val="0"/>
      <w:marBottom w:val="0"/>
      <w:divBdr>
        <w:top w:val="none" w:sz="0" w:space="0" w:color="auto"/>
        <w:left w:val="none" w:sz="0" w:space="0" w:color="auto"/>
        <w:bottom w:val="none" w:sz="0" w:space="0" w:color="auto"/>
        <w:right w:val="none" w:sz="0" w:space="0" w:color="auto"/>
      </w:divBdr>
    </w:div>
    <w:div w:id="759645784">
      <w:bodyDiv w:val="1"/>
      <w:marLeft w:val="0"/>
      <w:marRight w:val="0"/>
      <w:marTop w:val="0"/>
      <w:marBottom w:val="0"/>
      <w:divBdr>
        <w:top w:val="none" w:sz="0" w:space="0" w:color="auto"/>
        <w:left w:val="none" w:sz="0" w:space="0" w:color="auto"/>
        <w:bottom w:val="none" w:sz="0" w:space="0" w:color="auto"/>
        <w:right w:val="none" w:sz="0" w:space="0" w:color="auto"/>
      </w:divBdr>
    </w:div>
    <w:div w:id="1096171792">
      <w:bodyDiv w:val="1"/>
      <w:marLeft w:val="0"/>
      <w:marRight w:val="0"/>
      <w:marTop w:val="0"/>
      <w:marBottom w:val="0"/>
      <w:divBdr>
        <w:top w:val="none" w:sz="0" w:space="0" w:color="auto"/>
        <w:left w:val="none" w:sz="0" w:space="0" w:color="auto"/>
        <w:bottom w:val="none" w:sz="0" w:space="0" w:color="auto"/>
        <w:right w:val="none" w:sz="0" w:space="0" w:color="auto"/>
      </w:divBdr>
    </w:div>
    <w:div w:id="1118570415">
      <w:bodyDiv w:val="1"/>
      <w:marLeft w:val="0"/>
      <w:marRight w:val="0"/>
      <w:marTop w:val="0"/>
      <w:marBottom w:val="0"/>
      <w:divBdr>
        <w:top w:val="none" w:sz="0" w:space="0" w:color="auto"/>
        <w:left w:val="none" w:sz="0" w:space="0" w:color="auto"/>
        <w:bottom w:val="none" w:sz="0" w:space="0" w:color="auto"/>
        <w:right w:val="none" w:sz="0" w:space="0" w:color="auto"/>
      </w:divBdr>
    </w:div>
    <w:div w:id="1161385917">
      <w:bodyDiv w:val="1"/>
      <w:marLeft w:val="0"/>
      <w:marRight w:val="0"/>
      <w:marTop w:val="0"/>
      <w:marBottom w:val="0"/>
      <w:divBdr>
        <w:top w:val="none" w:sz="0" w:space="0" w:color="auto"/>
        <w:left w:val="none" w:sz="0" w:space="0" w:color="auto"/>
        <w:bottom w:val="none" w:sz="0" w:space="0" w:color="auto"/>
        <w:right w:val="none" w:sz="0" w:space="0" w:color="auto"/>
      </w:divBdr>
    </w:div>
    <w:div w:id="1238395761">
      <w:bodyDiv w:val="1"/>
      <w:marLeft w:val="0"/>
      <w:marRight w:val="0"/>
      <w:marTop w:val="0"/>
      <w:marBottom w:val="0"/>
      <w:divBdr>
        <w:top w:val="none" w:sz="0" w:space="0" w:color="auto"/>
        <w:left w:val="none" w:sz="0" w:space="0" w:color="auto"/>
        <w:bottom w:val="none" w:sz="0" w:space="0" w:color="auto"/>
        <w:right w:val="none" w:sz="0" w:space="0" w:color="auto"/>
      </w:divBdr>
    </w:div>
    <w:div w:id="1301769670">
      <w:bodyDiv w:val="1"/>
      <w:marLeft w:val="0"/>
      <w:marRight w:val="0"/>
      <w:marTop w:val="0"/>
      <w:marBottom w:val="0"/>
      <w:divBdr>
        <w:top w:val="none" w:sz="0" w:space="0" w:color="auto"/>
        <w:left w:val="none" w:sz="0" w:space="0" w:color="auto"/>
        <w:bottom w:val="none" w:sz="0" w:space="0" w:color="auto"/>
        <w:right w:val="none" w:sz="0" w:space="0" w:color="auto"/>
      </w:divBdr>
    </w:div>
    <w:div w:id="1438595655">
      <w:bodyDiv w:val="1"/>
      <w:marLeft w:val="0"/>
      <w:marRight w:val="0"/>
      <w:marTop w:val="0"/>
      <w:marBottom w:val="0"/>
      <w:divBdr>
        <w:top w:val="none" w:sz="0" w:space="0" w:color="auto"/>
        <w:left w:val="none" w:sz="0" w:space="0" w:color="auto"/>
        <w:bottom w:val="none" w:sz="0" w:space="0" w:color="auto"/>
        <w:right w:val="none" w:sz="0" w:space="0" w:color="auto"/>
      </w:divBdr>
    </w:div>
    <w:div w:id="1601569839">
      <w:bodyDiv w:val="1"/>
      <w:marLeft w:val="0"/>
      <w:marRight w:val="0"/>
      <w:marTop w:val="0"/>
      <w:marBottom w:val="0"/>
      <w:divBdr>
        <w:top w:val="none" w:sz="0" w:space="0" w:color="auto"/>
        <w:left w:val="none" w:sz="0" w:space="0" w:color="auto"/>
        <w:bottom w:val="none" w:sz="0" w:space="0" w:color="auto"/>
        <w:right w:val="none" w:sz="0" w:space="0" w:color="auto"/>
      </w:divBdr>
    </w:div>
    <w:div w:id="1629243024">
      <w:bodyDiv w:val="1"/>
      <w:marLeft w:val="0"/>
      <w:marRight w:val="0"/>
      <w:marTop w:val="0"/>
      <w:marBottom w:val="0"/>
      <w:divBdr>
        <w:top w:val="none" w:sz="0" w:space="0" w:color="auto"/>
        <w:left w:val="none" w:sz="0" w:space="0" w:color="auto"/>
        <w:bottom w:val="none" w:sz="0" w:space="0" w:color="auto"/>
        <w:right w:val="none" w:sz="0" w:space="0" w:color="auto"/>
      </w:divBdr>
    </w:div>
    <w:div w:id="1920363725">
      <w:bodyDiv w:val="1"/>
      <w:marLeft w:val="0"/>
      <w:marRight w:val="0"/>
      <w:marTop w:val="0"/>
      <w:marBottom w:val="0"/>
      <w:divBdr>
        <w:top w:val="none" w:sz="0" w:space="0" w:color="auto"/>
        <w:left w:val="none" w:sz="0" w:space="0" w:color="auto"/>
        <w:bottom w:val="none" w:sz="0" w:space="0" w:color="auto"/>
        <w:right w:val="none" w:sz="0" w:space="0" w:color="auto"/>
      </w:divBdr>
    </w:div>
    <w:div w:id="1973754574">
      <w:bodyDiv w:val="1"/>
      <w:marLeft w:val="0"/>
      <w:marRight w:val="0"/>
      <w:marTop w:val="0"/>
      <w:marBottom w:val="0"/>
      <w:divBdr>
        <w:top w:val="none" w:sz="0" w:space="0" w:color="auto"/>
        <w:left w:val="none" w:sz="0" w:space="0" w:color="auto"/>
        <w:bottom w:val="none" w:sz="0" w:space="0" w:color="auto"/>
        <w:right w:val="none" w:sz="0" w:space="0" w:color="auto"/>
      </w:divBdr>
    </w:div>
    <w:div w:id="2102801086">
      <w:bodyDiv w:val="1"/>
      <w:marLeft w:val="0"/>
      <w:marRight w:val="0"/>
      <w:marTop w:val="0"/>
      <w:marBottom w:val="0"/>
      <w:divBdr>
        <w:top w:val="none" w:sz="0" w:space="0" w:color="auto"/>
        <w:left w:val="none" w:sz="0" w:space="0" w:color="auto"/>
        <w:bottom w:val="none" w:sz="0" w:space="0" w:color="auto"/>
        <w:right w:val="none" w:sz="0" w:space="0" w:color="auto"/>
      </w:divBdr>
    </w:div>
    <w:div w:id="2119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rc.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urity@ncrc.ru" TargetMode="External"/><Relationship Id="rId4" Type="http://schemas.openxmlformats.org/officeDocument/2006/relationships/settings" Target="settings.xml"/><Relationship Id="rId9" Type="http://schemas.openxmlformats.org/officeDocument/2006/relationships/hyperlink" Target="mailto:info@ncr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A6D7-2B04-4E7E-9C22-4E99C200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790</Words>
  <Characters>5221</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ЗАПРОС КОТИРОВОК № ИПУ 2009/ ЗК-09</vt:lpstr>
    </vt:vector>
  </TitlesOfParts>
  <Company>Hewlett-Packard</Company>
  <LinksUpToDate>false</LinksUpToDate>
  <CharactersWithSpaces>6000</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4587640</vt:i4>
      </vt:variant>
      <vt:variant>
        <vt:i4>6</vt:i4>
      </vt:variant>
      <vt:variant>
        <vt:i4>0</vt:i4>
      </vt:variant>
      <vt:variant>
        <vt:i4>5</vt:i4>
      </vt:variant>
      <vt:variant>
        <vt:lpwstr>mailto:security@ncrc.ru</vt:lpwstr>
      </vt:variant>
      <vt:variant>
        <vt:lpwstr/>
      </vt:variant>
      <vt:variant>
        <vt:i4>6226041</vt:i4>
      </vt:variant>
      <vt:variant>
        <vt:i4>3</vt:i4>
      </vt:variant>
      <vt:variant>
        <vt:i4>0</vt:i4>
      </vt:variant>
      <vt:variant>
        <vt:i4>5</vt:i4>
      </vt:variant>
      <vt:variant>
        <vt:lpwstr>mailto:info@ncrc.ru</vt:lpwstr>
      </vt:variant>
      <vt:variant>
        <vt:lpwstr/>
      </vt:variant>
      <vt:variant>
        <vt:i4>7077922</vt:i4>
      </vt:variant>
      <vt:variant>
        <vt:i4>0</vt:i4>
      </vt:variant>
      <vt:variant>
        <vt:i4>0</vt:i4>
      </vt:variant>
      <vt:variant>
        <vt:i4>5</vt:i4>
      </vt:variant>
      <vt:variant>
        <vt:lpwstr>http://www.ncrc.ru/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 № ИПУ 2009/ ЗК-09</dc:title>
  <dc:subject/>
  <dc:creator>GALA45</dc:creator>
  <cp:keywords/>
  <cp:lastModifiedBy>Лагутин Сергей Иванович</cp:lastModifiedBy>
  <cp:revision>8</cp:revision>
  <cp:lastPrinted>2023-06-14T08:30:00Z</cp:lastPrinted>
  <dcterms:created xsi:type="dcterms:W3CDTF">2025-04-23T08:04:00Z</dcterms:created>
  <dcterms:modified xsi:type="dcterms:W3CDTF">2025-04-30T07:40:00Z</dcterms:modified>
</cp:coreProperties>
</file>