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233C3850"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3C1D2D">
        <w:rPr>
          <w:b/>
          <w:bCs/>
        </w:rPr>
        <w:t>20.04</w:t>
      </w:r>
      <w:r w:rsidR="00A436DF" w:rsidRPr="00A436DF">
        <w:rPr>
          <w:b/>
          <w:bCs/>
        </w:rPr>
        <w:t>.2026 г.</w:t>
      </w:r>
      <w:r w:rsidRPr="00395D8B">
        <w:rPr>
          <w:b/>
          <w:bCs/>
        </w:rPr>
        <w:t xml:space="preserve"> № </w:t>
      </w:r>
      <w:r w:rsidR="00BE3346" w:rsidRPr="00BE3346">
        <w:rPr>
          <w:b/>
          <w:bCs/>
        </w:rPr>
        <w:t>ЗКЭФ-</w:t>
      </w:r>
      <w:r w:rsidR="003E4E1F">
        <w:rPr>
          <w:b/>
          <w:bCs/>
        </w:rPr>
        <w:t>ДЭУК-1361</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4ED22891" w:rsidR="00395D8B" w:rsidRPr="00395D8B" w:rsidRDefault="000358AE" w:rsidP="00375D15">
            <w:pPr>
              <w:ind w:right="34"/>
              <w:jc w:val="both"/>
            </w:pPr>
            <w:r w:rsidRPr="000358AE">
              <w:t xml:space="preserve">Право заключения договора на поставку </w:t>
            </w:r>
            <w:r w:rsidR="00253F83" w:rsidRPr="00253F83">
              <w:t>запчастей для технического обслуживан</w:t>
            </w:r>
            <w:r w:rsidR="00253F83">
              <w:t xml:space="preserve">ия автобусов Газель </w:t>
            </w:r>
            <w:proofErr w:type="spellStart"/>
            <w:r w:rsidR="00253F83">
              <w:t>Некст</w:t>
            </w:r>
            <w:proofErr w:type="spellEnd"/>
            <w:r w:rsidR="00253F83">
              <w:t xml:space="preserve">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4D53E2CC"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253F83" w:rsidRPr="00253F83">
              <w:t xml:space="preserve">запчастей для технического обслуживания автобусов Газель </w:t>
            </w:r>
            <w:proofErr w:type="spellStart"/>
            <w:r w:rsidR="00253F83" w:rsidRPr="00253F83">
              <w:t>Некст</w:t>
            </w:r>
            <w:proofErr w:type="spellEnd"/>
            <w:r w:rsidR="00253F83" w:rsidRPr="00253F83">
              <w:t xml:space="preserve">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68F2EDA9" w:rsidR="00395D8B" w:rsidRPr="00395D8B" w:rsidRDefault="00253F83" w:rsidP="000358AE">
            <w:pPr>
              <w:widowControl w:val="0"/>
              <w:tabs>
                <w:tab w:val="left" w:pos="0"/>
                <w:tab w:val="left" w:pos="284"/>
                <w:tab w:val="left" w:pos="1134"/>
              </w:tabs>
              <w:jc w:val="both"/>
              <w:outlineLvl w:val="0"/>
              <w:rPr>
                <w:rFonts w:eastAsia="Calibri"/>
                <w:lang w:eastAsia="en-US"/>
              </w:rPr>
            </w:pPr>
            <w:r w:rsidRPr="00253F83">
              <w:t>74 035,07</w:t>
            </w:r>
            <w:r>
              <w:t xml:space="preserve"> (Семьдесят четыре тысячи тридцать пять) рублей 07 копеек</w:t>
            </w:r>
            <w:r w:rsidR="00A436DF" w:rsidRPr="00D755C6">
              <w:rPr>
                <w:bCs/>
              </w:rPr>
              <w:t>,</w:t>
            </w:r>
            <w:r w:rsidR="00A436DF" w:rsidRPr="006D68E0">
              <w:rPr>
                <w:bCs/>
              </w:rPr>
              <w:t xml:space="preserve"> </w:t>
            </w:r>
            <w:r w:rsidR="00CA3F82" w:rsidRPr="00CA3F82">
              <w:rPr>
                <w:bCs/>
              </w:rPr>
              <w:t xml:space="preserve">включая НДС в размере, </w:t>
            </w:r>
            <w:r w:rsidR="00CA3F82" w:rsidRPr="00CA3F82">
              <w:rPr>
                <w:bCs/>
              </w:rPr>
              <w:lastRenderedPageBreak/>
              <w:t>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64950495" w:rsidR="00395D8B" w:rsidRPr="00395D8B" w:rsidRDefault="00C82AE0" w:rsidP="004853E2">
            <w:pPr>
              <w:jc w:val="both"/>
              <w:rPr>
                <w:bCs/>
              </w:rPr>
            </w:pPr>
            <w:r w:rsidRPr="00C82AE0">
              <w:t xml:space="preserve">Российская Федерация, Кабардино-Балкарская Республика, район Эльбрусский, село </w:t>
            </w:r>
            <w:proofErr w:type="spellStart"/>
            <w:r w:rsidRPr="00C82AE0">
              <w:t>Терскол</w:t>
            </w:r>
            <w:proofErr w:type="spellEnd"/>
            <w:r w:rsidRPr="00C82AE0">
              <w:t xml:space="preserve">, ул. </w:t>
            </w:r>
            <w:proofErr w:type="spellStart"/>
            <w:r w:rsidRPr="00C82AE0">
              <w:t>Азау</w:t>
            </w:r>
            <w:proofErr w:type="spellEnd"/>
            <w:r w:rsidRPr="00C82AE0">
              <w:t>, д.12, территория ВТРК «Эльбрус»</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EB968D7"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3C1D2D">
              <w:t>20 апреля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707973B3" w:rsidR="00395D8B" w:rsidRPr="00395D8B" w:rsidRDefault="007F2DD6" w:rsidP="002276A5">
            <w:pPr>
              <w:widowControl w:val="0"/>
              <w:tabs>
                <w:tab w:val="left" w:pos="284"/>
                <w:tab w:val="left" w:pos="426"/>
                <w:tab w:val="left" w:pos="1134"/>
                <w:tab w:val="left" w:pos="1276"/>
              </w:tabs>
              <w:jc w:val="both"/>
              <w:outlineLvl w:val="0"/>
            </w:pPr>
            <w:r>
              <w:t xml:space="preserve"> </w:t>
            </w:r>
            <w:r w:rsidR="003C1D2D">
              <w:t>7 мая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379E9B1B" w:rsidR="00A436DF" w:rsidRDefault="003C1D2D" w:rsidP="002E0DF3">
            <w:pPr>
              <w:widowControl w:val="0"/>
              <w:tabs>
                <w:tab w:val="left" w:pos="993"/>
                <w:tab w:val="left" w:pos="1276"/>
                <w:tab w:val="left" w:pos="1701"/>
              </w:tabs>
              <w:jc w:val="both"/>
              <w:textAlignment w:val="baseline"/>
            </w:pPr>
            <w:r>
              <w:t xml:space="preserve"> 14 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lastRenderedPageBreak/>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w:t>
            </w:r>
            <w:r w:rsidRPr="00395D8B">
              <w:lastRenderedPageBreak/>
              <w:t>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w:t>
            </w:r>
            <w:r w:rsidRPr="00395D8B">
              <w:lastRenderedPageBreak/>
              <w:t>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395D8B">
              <w:rPr>
                <w:b/>
              </w:rPr>
              <w:lastRenderedPageBreak/>
              <w:t>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w:t>
            </w:r>
            <w:r w:rsidRPr="001D3805">
              <w:rPr>
                <w:iCs/>
                <w:szCs w:val="20"/>
                <w:lang w:eastAsia="en-US"/>
              </w:rPr>
              <w:lastRenderedPageBreak/>
              <w:t>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w:t>
            </w:r>
            <w:r w:rsidRPr="001D3805">
              <w:rPr>
                <w:iCs/>
                <w:szCs w:val="20"/>
                <w:lang w:eastAsia="en-US"/>
              </w:rPr>
              <w:lastRenderedPageBreak/>
              <w:t xml:space="preserve">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w:t>
            </w:r>
            <w:r w:rsidRPr="001D3805">
              <w:rPr>
                <w:rFonts w:eastAsia="Calibri"/>
                <w:lang w:eastAsia="en-US"/>
              </w:rPr>
              <w:lastRenderedPageBreak/>
              <w:t xml:space="preserve">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395D8B">
              <w:lastRenderedPageBreak/>
              <w:t xml:space="preserve">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sidRPr="00FC1523">
              <w:rPr>
                <w:iCs/>
              </w:rPr>
              <w:lastRenderedPageBreak/>
              <w:t>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77777777" w:rsidR="00A10F8B" w:rsidRPr="00395D8B" w:rsidRDefault="00A10F8B" w:rsidP="00A10F8B">
            <w:pPr>
              <w:widowControl w:val="0"/>
              <w:tabs>
                <w:tab w:val="left" w:pos="464"/>
                <w:tab w:val="left" w:pos="688"/>
              </w:tabs>
              <w:jc w:val="both"/>
              <w:rPr>
                <w:iCs/>
              </w:rPr>
            </w:pPr>
            <w:r w:rsidRPr="0085344D">
              <w:rPr>
                <w:b/>
                <w:i/>
                <w:iCs/>
              </w:rPr>
              <w:t>Установлено</w:t>
            </w:r>
            <w:r w:rsidRPr="00395D8B">
              <w:rPr>
                <w:iCs/>
              </w:rPr>
              <w:t xml:space="preserve"> (согласно подпункту «л» пункта 4 </w:t>
            </w:r>
            <w:r w:rsidRPr="00395D8B">
              <w:rPr>
                <w:iCs/>
              </w:rPr>
              <w:br/>
              <w:t>ПП № 1875, а также приложению «Спецификация на поставку товара» к приложению № 2 к извещению</w:t>
            </w:r>
            <w:r>
              <w:rPr>
                <w:iCs/>
              </w:rPr>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российского </w:t>
            </w:r>
            <w:r w:rsidRPr="00A103DE">
              <w:lastRenderedPageBreak/>
              <w:t>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r w:rsidRPr="00B262F0">
        <w:rPr>
          <w:b/>
        </w:rPr>
        <w:t>Беккаев Хиса Назирович</w:t>
      </w:r>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0CDC2187" w:rsidR="00395D8B" w:rsidRPr="00395D8B" w:rsidRDefault="003C1D2D" w:rsidP="00395D8B">
      <w:pPr>
        <w:jc w:val="right"/>
        <w:rPr>
          <w:b/>
          <w:bCs/>
        </w:rPr>
      </w:pPr>
      <w:r w:rsidRPr="00395D8B">
        <w:rPr>
          <w:b/>
          <w:bCs/>
        </w:rPr>
        <w:t>от</w:t>
      </w:r>
      <w:r>
        <w:rPr>
          <w:b/>
          <w:bCs/>
        </w:rPr>
        <w:t xml:space="preserve"> </w:t>
      </w:r>
      <w:r w:rsidRPr="00395D8B">
        <w:rPr>
          <w:b/>
          <w:bCs/>
        </w:rPr>
        <w:t>20.04.2026</w:t>
      </w:r>
      <w:r w:rsidR="00DC2553" w:rsidRPr="00DC2553">
        <w:rPr>
          <w:b/>
          <w:bCs/>
        </w:rPr>
        <w:t xml:space="preserve"> г.</w:t>
      </w:r>
      <w:r w:rsidR="00395D8B" w:rsidRPr="00395D8B">
        <w:rPr>
          <w:b/>
          <w:bCs/>
        </w:rPr>
        <w:t xml:space="preserve"> № </w:t>
      </w:r>
      <w:r w:rsidR="00BE3346" w:rsidRPr="00BE3346">
        <w:rPr>
          <w:b/>
          <w:bCs/>
        </w:rPr>
        <w:t>ЗКЭФ-</w:t>
      </w:r>
      <w:r w:rsidR="003E4E1F">
        <w:rPr>
          <w:b/>
          <w:bCs/>
        </w:rPr>
        <w:t>ДЭУК-1361</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4FA90AF0"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3C1D2D">
        <w:rPr>
          <w:bCs/>
        </w:rPr>
        <w:t>20.04</w:t>
      </w:r>
      <w:r w:rsidR="001F4C4B">
        <w:rPr>
          <w:bCs/>
        </w:rPr>
        <w:t>.2026</w:t>
      </w:r>
      <w:r w:rsidR="00DC2553">
        <w:rPr>
          <w:bCs/>
        </w:rPr>
        <w:t xml:space="preserve"> </w:t>
      </w:r>
      <w:r w:rsidRPr="00395D8B">
        <w:rPr>
          <w:bCs/>
        </w:rPr>
        <w:t xml:space="preserve">г. № </w:t>
      </w:r>
      <w:r w:rsidR="00BE3346">
        <w:rPr>
          <w:bCs/>
        </w:rPr>
        <w:t>ЗКЭФ-</w:t>
      </w:r>
      <w:r w:rsidR="003E4E1F">
        <w:rPr>
          <w:bCs/>
        </w:rPr>
        <w:t>ДЭУК-1361</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07558F09" w:rsidR="00395D8B" w:rsidRPr="00395D8B" w:rsidRDefault="00DC2553" w:rsidP="0081638F">
      <w:pPr>
        <w:tabs>
          <w:tab w:val="left" w:pos="15026"/>
          <w:tab w:val="left" w:pos="15136"/>
        </w:tabs>
        <w:jc w:val="right"/>
        <w:rPr>
          <w:b/>
          <w:bCs/>
        </w:rPr>
      </w:pPr>
      <w:r w:rsidRPr="00DC2553">
        <w:rPr>
          <w:b/>
          <w:bCs/>
        </w:rPr>
        <w:t xml:space="preserve">от </w:t>
      </w:r>
      <w:r w:rsidR="003C1D2D">
        <w:rPr>
          <w:b/>
          <w:bCs/>
        </w:rPr>
        <w:t>20.04</w:t>
      </w:r>
      <w:r w:rsidRPr="00DC2553">
        <w:rPr>
          <w:b/>
          <w:bCs/>
        </w:rPr>
        <w:t>.2026 г.</w:t>
      </w:r>
      <w:r w:rsidR="00BE3346">
        <w:rPr>
          <w:b/>
          <w:bCs/>
        </w:rPr>
        <w:t xml:space="preserve"> № ЗКЭФ-</w:t>
      </w:r>
      <w:r w:rsidR="003E4E1F">
        <w:rPr>
          <w:b/>
          <w:bCs/>
        </w:rPr>
        <w:t>ДЭУК-1361</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E769E6">
        <w:trPr>
          <w:trHeight w:val="170"/>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54300D45" w:rsidR="0071277C" w:rsidRPr="004E2AA4" w:rsidRDefault="00E53566" w:rsidP="0071277C">
            <w:pPr>
              <w:jc w:val="center"/>
              <w:rPr>
                <w:bCs/>
                <w:color w:val="3F3F3F"/>
                <w:sz w:val="16"/>
                <w:szCs w:val="16"/>
              </w:rPr>
            </w:pPr>
            <w:r>
              <w:rPr>
                <w:bCs/>
                <w:color w:val="3F3F3F"/>
                <w:sz w:val="16"/>
                <w:szCs w:val="16"/>
              </w:rPr>
              <w:t xml:space="preserve">Кол-во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E85556">
        <w:trPr>
          <w:trHeight w:val="170"/>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5B9FF188" w:rsidR="0071277C" w:rsidRPr="004E2AA4" w:rsidRDefault="0071277C" w:rsidP="0071277C">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происхождения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E85556">
        <w:trPr>
          <w:trHeight w:val="170"/>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F76068">
        <w:trPr>
          <w:trHeight w:val="170"/>
        </w:trPr>
        <w:tc>
          <w:tcPr>
            <w:tcW w:w="5000" w:type="pct"/>
            <w:gridSpan w:val="11"/>
            <w:tcBorders>
              <w:right w:val="single" w:sz="4" w:space="0" w:color="auto"/>
            </w:tcBorders>
            <w:shd w:val="clear" w:color="000000" w:fill="FFFFFF"/>
          </w:tcPr>
          <w:p w14:paraId="48D79597" w14:textId="640DC0FB" w:rsidR="0071277C" w:rsidRPr="004E2AA4" w:rsidRDefault="00C82AE0" w:rsidP="0071277C">
            <w:pPr>
              <w:jc w:val="center"/>
              <w:rPr>
                <w:i/>
                <w:sz w:val="16"/>
                <w:szCs w:val="16"/>
              </w:rPr>
            </w:pPr>
            <w:r w:rsidRPr="00C82AE0">
              <w:rPr>
                <w:i/>
                <w:sz w:val="16"/>
                <w:szCs w:val="16"/>
              </w:rPr>
              <w:t xml:space="preserve">Российская Федерация, Кабардино-Балкарская Республика, район Эльбрусский, село </w:t>
            </w:r>
            <w:proofErr w:type="spellStart"/>
            <w:r w:rsidRPr="00C82AE0">
              <w:rPr>
                <w:i/>
                <w:sz w:val="16"/>
                <w:szCs w:val="16"/>
              </w:rPr>
              <w:t>Терскол</w:t>
            </w:r>
            <w:proofErr w:type="spellEnd"/>
            <w:r w:rsidRPr="00C82AE0">
              <w:rPr>
                <w:i/>
                <w:sz w:val="16"/>
                <w:szCs w:val="16"/>
              </w:rPr>
              <w:t xml:space="preserve">, ул. </w:t>
            </w:r>
            <w:proofErr w:type="spellStart"/>
            <w:r w:rsidRPr="00C82AE0">
              <w:rPr>
                <w:i/>
                <w:sz w:val="16"/>
                <w:szCs w:val="16"/>
              </w:rPr>
              <w:t>Азау</w:t>
            </w:r>
            <w:proofErr w:type="spellEnd"/>
            <w:r w:rsidRPr="00C82AE0">
              <w:rPr>
                <w:i/>
                <w:sz w:val="16"/>
                <w:szCs w:val="16"/>
              </w:rPr>
              <w:t>, д.12, территория ВТРК «Эльбрус»;</w:t>
            </w:r>
          </w:p>
        </w:tc>
      </w:tr>
      <w:tr w:rsidR="00E85556" w:rsidRPr="004E2AA4" w14:paraId="1388F577" w14:textId="77777777" w:rsidTr="00E85556">
        <w:trPr>
          <w:trHeight w:val="170"/>
        </w:trPr>
        <w:tc>
          <w:tcPr>
            <w:tcW w:w="201" w:type="pct"/>
            <w:shd w:val="clear" w:color="000000" w:fill="FFFFFF"/>
            <w:noWrap/>
            <w:vAlign w:val="center"/>
          </w:tcPr>
          <w:p w14:paraId="3F7D3812"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35994169" w14:textId="09EE3798" w:rsidR="004E2AA4" w:rsidRPr="004E2AA4" w:rsidRDefault="0043624C" w:rsidP="004E2AA4">
            <w:pPr>
              <w:tabs>
                <w:tab w:val="left" w:pos="2016"/>
              </w:tabs>
              <w:autoSpaceDE w:val="0"/>
              <w:autoSpaceDN w:val="0"/>
              <w:adjustRightInd w:val="0"/>
              <w:rPr>
                <w:bCs/>
                <w:sz w:val="16"/>
                <w:szCs w:val="16"/>
              </w:rPr>
            </w:pPr>
            <w:r w:rsidRPr="0043624C">
              <w:rPr>
                <w:b/>
                <w:sz w:val="16"/>
                <w:szCs w:val="16"/>
              </w:rPr>
              <w:t xml:space="preserve">Тормозные колодки передние </w:t>
            </w:r>
            <w:proofErr w:type="spellStart"/>
            <w:r w:rsidRPr="0043624C">
              <w:rPr>
                <w:b/>
                <w:sz w:val="16"/>
                <w:szCs w:val="16"/>
              </w:rPr>
              <w:t>Gazelle</w:t>
            </w:r>
            <w:proofErr w:type="spellEnd"/>
            <w:r w:rsidRPr="0043624C">
              <w:rPr>
                <w:b/>
                <w:sz w:val="16"/>
                <w:szCs w:val="16"/>
              </w:rPr>
              <w:t xml:space="preserve"> NEXT 2024 </w:t>
            </w:r>
            <w:proofErr w:type="spellStart"/>
            <w:r w:rsidRPr="0043624C">
              <w:rPr>
                <w:b/>
                <w:sz w:val="16"/>
                <w:szCs w:val="16"/>
              </w:rPr>
              <w:t>г.в</w:t>
            </w:r>
            <w:proofErr w:type="spellEnd"/>
            <w:r w:rsidRPr="0043624C">
              <w:rPr>
                <w:b/>
                <w:sz w:val="16"/>
                <w:szCs w:val="16"/>
              </w:rPr>
              <w:t>. (модель ГАЗ-А65R52-00950)</w:t>
            </w:r>
          </w:p>
        </w:tc>
        <w:tc>
          <w:tcPr>
            <w:tcW w:w="430" w:type="pct"/>
            <w:tcBorders>
              <w:top w:val="single" w:sz="4" w:space="0" w:color="auto"/>
              <w:left w:val="nil"/>
              <w:bottom w:val="single" w:sz="4" w:space="0" w:color="auto"/>
              <w:right w:val="single" w:sz="4" w:space="0" w:color="auto"/>
            </w:tcBorders>
          </w:tcPr>
          <w:p w14:paraId="536F2C9D" w14:textId="73E1D0BA" w:rsidR="004E2AA4" w:rsidRPr="004E2AA4" w:rsidRDefault="0043624C" w:rsidP="004E2AA4">
            <w:pPr>
              <w:jc w:val="center"/>
              <w:rPr>
                <w:color w:val="000000"/>
                <w:sz w:val="16"/>
                <w:szCs w:val="16"/>
              </w:rPr>
            </w:pPr>
            <w:r w:rsidRPr="0043624C">
              <w:rPr>
                <w:rFonts w:ascii="roboto" w:hAnsi="roboto"/>
                <w:sz w:val="16"/>
                <w:szCs w:val="16"/>
                <w:shd w:val="clear" w:color="auto" w:fill="FFFFFF"/>
              </w:rPr>
              <w:t>29.32.30.132</w:t>
            </w:r>
          </w:p>
        </w:tc>
        <w:tc>
          <w:tcPr>
            <w:tcW w:w="390" w:type="pct"/>
          </w:tcPr>
          <w:p w14:paraId="6B0F6A36" w14:textId="4038629C" w:rsidR="004E2AA4" w:rsidRPr="004E2AA4" w:rsidRDefault="0043624C" w:rsidP="004E2AA4">
            <w:pPr>
              <w:jc w:val="center"/>
              <w:rPr>
                <w:color w:val="000000"/>
                <w:sz w:val="16"/>
                <w:szCs w:val="16"/>
              </w:rPr>
            </w:pPr>
            <w:r>
              <w:rPr>
                <w:sz w:val="16"/>
                <w:szCs w:val="16"/>
              </w:rPr>
              <w:t>20</w:t>
            </w:r>
            <w:r w:rsidR="00E53566">
              <w:rPr>
                <w:sz w:val="16"/>
                <w:szCs w:val="16"/>
              </w:rPr>
              <w:t xml:space="preserve"> </w:t>
            </w:r>
            <w:proofErr w:type="spellStart"/>
            <w:r w:rsidR="00E53566">
              <w:rPr>
                <w:sz w:val="16"/>
                <w:szCs w:val="16"/>
              </w:rPr>
              <w:t>компл</w:t>
            </w:r>
            <w:proofErr w:type="spellEnd"/>
            <w:r w:rsidR="00E53566">
              <w:rPr>
                <w:sz w:val="16"/>
                <w:szCs w:val="16"/>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7ACB908A" w:rsidR="004E2AA4" w:rsidRPr="004E2AA4" w:rsidRDefault="008C4561" w:rsidP="004E2AA4">
            <w:pPr>
              <w:jc w:val="center"/>
              <w:rPr>
                <w:color w:val="000000"/>
                <w:sz w:val="16"/>
                <w:szCs w:val="16"/>
              </w:rPr>
            </w:pPr>
            <w:r>
              <w:rPr>
                <w:color w:val="000000"/>
                <w:sz w:val="16"/>
                <w:szCs w:val="16"/>
              </w:rPr>
              <w:t>1 199,37</w:t>
            </w:r>
          </w:p>
        </w:tc>
        <w:tc>
          <w:tcPr>
            <w:tcW w:w="317" w:type="pct"/>
            <w:tcBorders>
              <w:top w:val="single" w:sz="4" w:space="0" w:color="auto"/>
              <w:left w:val="nil"/>
              <w:bottom w:val="single" w:sz="4" w:space="0" w:color="auto"/>
              <w:right w:val="single" w:sz="4" w:space="0" w:color="auto"/>
            </w:tcBorders>
            <w:shd w:val="clear" w:color="auto" w:fill="auto"/>
          </w:tcPr>
          <w:p w14:paraId="148B794A" w14:textId="42F40497" w:rsidR="004E2AA4" w:rsidRPr="004E2AA4" w:rsidRDefault="008C4561" w:rsidP="004E2AA4">
            <w:pPr>
              <w:jc w:val="center"/>
              <w:rPr>
                <w:color w:val="000000"/>
                <w:sz w:val="16"/>
                <w:szCs w:val="16"/>
              </w:rPr>
            </w:pPr>
            <w:r>
              <w:rPr>
                <w:color w:val="000000"/>
                <w:sz w:val="16"/>
                <w:szCs w:val="16"/>
              </w:rPr>
              <w:t>23 987,33</w:t>
            </w:r>
          </w:p>
        </w:tc>
        <w:tc>
          <w:tcPr>
            <w:tcW w:w="414" w:type="pct"/>
          </w:tcPr>
          <w:p w14:paraId="45B8D011" w14:textId="56BEFCE4" w:rsidR="004E2AA4" w:rsidRPr="004E2AA4" w:rsidRDefault="00CB0F0A" w:rsidP="004E2AA4">
            <w:pPr>
              <w:jc w:val="center"/>
              <w:rPr>
                <w:sz w:val="16"/>
                <w:szCs w:val="16"/>
              </w:rPr>
            </w:pPr>
            <w:r>
              <w:rPr>
                <w:sz w:val="16"/>
                <w:szCs w:val="16"/>
              </w:rPr>
              <w:t>Не установлена</w:t>
            </w:r>
          </w:p>
        </w:tc>
        <w:tc>
          <w:tcPr>
            <w:tcW w:w="445" w:type="pct"/>
            <w:shd w:val="clear" w:color="000000" w:fill="FFFFFF"/>
          </w:tcPr>
          <w:p w14:paraId="5E130141" w14:textId="77777777" w:rsidR="004E2AA4" w:rsidRPr="004E2AA4" w:rsidRDefault="004E2AA4" w:rsidP="004E2AA4">
            <w:pPr>
              <w:jc w:val="center"/>
              <w:rPr>
                <w:sz w:val="16"/>
                <w:szCs w:val="16"/>
              </w:rPr>
            </w:pPr>
          </w:p>
        </w:tc>
        <w:tc>
          <w:tcPr>
            <w:tcW w:w="274" w:type="pct"/>
            <w:shd w:val="clear" w:color="000000" w:fill="FFFFFF"/>
          </w:tcPr>
          <w:p w14:paraId="1A23F5BB" w14:textId="77777777" w:rsidR="004E2AA4" w:rsidRPr="004E2AA4" w:rsidRDefault="004E2AA4" w:rsidP="004E2AA4">
            <w:pPr>
              <w:jc w:val="center"/>
              <w:rPr>
                <w:sz w:val="16"/>
                <w:szCs w:val="16"/>
              </w:rPr>
            </w:pPr>
          </w:p>
        </w:tc>
        <w:tc>
          <w:tcPr>
            <w:tcW w:w="273" w:type="pct"/>
            <w:shd w:val="clear" w:color="000000" w:fill="FFFFFF"/>
          </w:tcPr>
          <w:p w14:paraId="7096B59C"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60C22817" w14:textId="77777777" w:rsidR="004E2AA4" w:rsidRPr="004E2AA4" w:rsidRDefault="004E2AA4" w:rsidP="004E2AA4">
            <w:pPr>
              <w:jc w:val="center"/>
              <w:rPr>
                <w:sz w:val="16"/>
                <w:szCs w:val="16"/>
              </w:rPr>
            </w:pPr>
          </w:p>
        </w:tc>
      </w:tr>
      <w:tr w:rsidR="00E85556" w:rsidRPr="004E2AA4" w14:paraId="1D7B5946" w14:textId="77777777" w:rsidTr="00E85556">
        <w:trPr>
          <w:trHeight w:val="170"/>
        </w:trPr>
        <w:tc>
          <w:tcPr>
            <w:tcW w:w="201" w:type="pct"/>
            <w:shd w:val="clear" w:color="000000" w:fill="FFFFFF"/>
            <w:noWrap/>
            <w:vAlign w:val="center"/>
          </w:tcPr>
          <w:p w14:paraId="083D9A6B"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01A74E9F" w14:textId="70078F63" w:rsidR="004E2AA4" w:rsidRPr="004E2AA4" w:rsidRDefault="0043624C" w:rsidP="004E2AA4">
            <w:pPr>
              <w:outlineLvl w:val="0"/>
              <w:rPr>
                <w:bCs/>
                <w:sz w:val="16"/>
                <w:szCs w:val="16"/>
              </w:rPr>
            </w:pPr>
            <w:r w:rsidRPr="0043624C">
              <w:rPr>
                <w:b/>
                <w:sz w:val="16"/>
                <w:szCs w:val="16"/>
              </w:rPr>
              <w:t xml:space="preserve">Тормозные колодки задние </w:t>
            </w:r>
            <w:proofErr w:type="spellStart"/>
            <w:r w:rsidRPr="0043624C">
              <w:rPr>
                <w:b/>
                <w:sz w:val="16"/>
                <w:szCs w:val="16"/>
              </w:rPr>
              <w:t>Gazelle</w:t>
            </w:r>
            <w:proofErr w:type="spellEnd"/>
            <w:r w:rsidRPr="0043624C">
              <w:rPr>
                <w:b/>
                <w:sz w:val="16"/>
                <w:szCs w:val="16"/>
              </w:rPr>
              <w:t xml:space="preserve"> NEXT 2024 </w:t>
            </w:r>
            <w:proofErr w:type="spellStart"/>
            <w:r w:rsidRPr="0043624C">
              <w:rPr>
                <w:b/>
                <w:sz w:val="16"/>
                <w:szCs w:val="16"/>
              </w:rPr>
              <w:t>г.в</w:t>
            </w:r>
            <w:proofErr w:type="spellEnd"/>
            <w:r w:rsidRPr="0043624C">
              <w:rPr>
                <w:b/>
                <w:sz w:val="16"/>
                <w:szCs w:val="16"/>
              </w:rPr>
              <w:t>. (модель ГАЗ-А65R52-00950)</w:t>
            </w:r>
          </w:p>
        </w:tc>
        <w:tc>
          <w:tcPr>
            <w:tcW w:w="430" w:type="pct"/>
            <w:tcBorders>
              <w:top w:val="single" w:sz="4" w:space="0" w:color="auto"/>
              <w:left w:val="nil"/>
              <w:bottom w:val="single" w:sz="4" w:space="0" w:color="auto"/>
              <w:right w:val="single" w:sz="4" w:space="0" w:color="auto"/>
            </w:tcBorders>
          </w:tcPr>
          <w:p w14:paraId="0A7FE6C2" w14:textId="017D796A" w:rsidR="004E2AA4" w:rsidRPr="004E2AA4" w:rsidRDefault="0043624C" w:rsidP="004E2AA4">
            <w:pPr>
              <w:jc w:val="center"/>
              <w:rPr>
                <w:color w:val="000000"/>
                <w:sz w:val="16"/>
                <w:szCs w:val="16"/>
              </w:rPr>
            </w:pPr>
            <w:r w:rsidRPr="0043624C">
              <w:rPr>
                <w:rFonts w:ascii="roboto" w:hAnsi="roboto"/>
                <w:sz w:val="16"/>
                <w:szCs w:val="16"/>
                <w:shd w:val="clear" w:color="auto" w:fill="FFFFFF"/>
              </w:rPr>
              <w:t>29.32.30.132</w:t>
            </w:r>
          </w:p>
        </w:tc>
        <w:tc>
          <w:tcPr>
            <w:tcW w:w="390" w:type="pct"/>
          </w:tcPr>
          <w:p w14:paraId="67C44E68" w14:textId="05854E27" w:rsidR="004E2AA4" w:rsidRPr="004E2AA4" w:rsidRDefault="0043624C" w:rsidP="004E2AA4">
            <w:pPr>
              <w:jc w:val="center"/>
              <w:rPr>
                <w:color w:val="000000"/>
                <w:sz w:val="16"/>
                <w:szCs w:val="16"/>
              </w:rPr>
            </w:pPr>
            <w:r>
              <w:rPr>
                <w:sz w:val="16"/>
                <w:szCs w:val="16"/>
              </w:rPr>
              <w:t>20</w:t>
            </w:r>
            <w:r w:rsidR="00E53566">
              <w:rPr>
                <w:sz w:val="16"/>
                <w:szCs w:val="16"/>
              </w:rPr>
              <w:t xml:space="preserve"> </w:t>
            </w:r>
            <w:proofErr w:type="spellStart"/>
            <w:r w:rsidR="00E53566">
              <w:rPr>
                <w:sz w:val="16"/>
                <w:szCs w:val="16"/>
              </w:rPr>
              <w:t>компл</w:t>
            </w:r>
            <w:proofErr w:type="spellEnd"/>
            <w:r w:rsidR="00E53566">
              <w:rPr>
                <w:sz w:val="16"/>
                <w:szCs w:val="16"/>
              </w:rPr>
              <w:t>.</w:t>
            </w:r>
          </w:p>
        </w:tc>
        <w:tc>
          <w:tcPr>
            <w:tcW w:w="318" w:type="pct"/>
            <w:tcBorders>
              <w:top w:val="nil"/>
              <w:left w:val="single" w:sz="4" w:space="0" w:color="auto"/>
              <w:bottom w:val="single" w:sz="4" w:space="0" w:color="auto"/>
              <w:right w:val="single" w:sz="4" w:space="0" w:color="auto"/>
            </w:tcBorders>
            <w:shd w:val="clear" w:color="auto" w:fill="auto"/>
          </w:tcPr>
          <w:p w14:paraId="7100DE62" w14:textId="616612BD" w:rsidR="004E2AA4" w:rsidRPr="004E2AA4" w:rsidRDefault="008C4561" w:rsidP="004E2AA4">
            <w:pPr>
              <w:jc w:val="center"/>
              <w:rPr>
                <w:sz w:val="16"/>
                <w:szCs w:val="16"/>
              </w:rPr>
            </w:pPr>
            <w:r>
              <w:rPr>
                <w:sz w:val="16"/>
                <w:szCs w:val="16"/>
              </w:rPr>
              <w:t>2 119,61</w:t>
            </w:r>
          </w:p>
        </w:tc>
        <w:tc>
          <w:tcPr>
            <w:tcW w:w="317" w:type="pct"/>
            <w:tcBorders>
              <w:top w:val="nil"/>
              <w:left w:val="nil"/>
              <w:bottom w:val="single" w:sz="4" w:space="0" w:color="auto"/>
              <w:right w:val="single" w:sz="4" w:space="0" w:color="auto"/>
            </w:tcBorders>
            <w:shd w:val="clear" w:color="auto" w:fill="auto"/>
          </w:tcPr>
          <w:p w14:paraId="49603BA7" w14:textId="0F928D2A" w:rsidR="004E2AA4" w:rsidRPr="004E2AA4" w:rsidRDefault="008C4561" w:rsidP="004E2AA4">
            <w:pPr>
              <w:jc w:val="center"/>
              <w:rPr>
                <w:sz w:val="16"/>
                <w:szCs w:val="16"/>
              </w:rPr>
            </w:pPr>
            <w:r>
              <w:rPr>
                <w:sz w:val="16"/>
                <w:szCs w:val="16"/>
              </w:rPr>
              <w:t>42 392,13</w:t>
            </w:r>
          </w:p>
        </w:tc>
        <w:tc>
          <w:tcPr>
            <w:tcW w:w="414" w:type="pct"/>
          </w:tcPr>
          <w:p w14:paraId="0BDD5ECC" w14:textId="673A9DDE" w:rsidR="004E2AA4" w:rsidRPr="004E2AA4" w:rsidRDefault="00CB0F0A" w:rsidP="004E2AA4">
            <w:pPr>
              <w:jc w:val="center"/>
              <w:rPr>
                <w:sz w:val="16"/>
                <w:szCs w:val="16"/>
              </w:rPr>
            </w:pPr>
            <w:r>
              <w:rPr>
                <w:sz w:val="16"/>
                <w:szCs w:val="16"/>
              </w:rPr>
              <w:t>Не установлена</w:t>
            </w:r>
          </w:p>
        </w:tc>
        <w:tc>
          <w:tcPr>
            <w:tcW w:w="445" w:type="pct"/>
            <w:shd w:val="clear" w:color="000000" w:fill="FFFFFF"/>
          </w:tcPr>
          <w:p w14:paraId="468A6584" w14:textId="77777777" w:rsidR="004E2AA4" w:rsidRPr="004E2AA4" w:rsidRDefault="004E2AA4" w:rsidP="004E2AA4">
            <w:pPr>
              <w:jc w:val="center"/>
              <w:rPr>
                <w:sz w:val="16"/>
                <w:szCs w:val="16"/>
              </w:rPr>
            </w:pPr>
          </w:p>
        </w:tc>
        <w:tc>
          <w:tcPr>
            <w:tcW w:w="274" w:type="pct"/>
            <w:shd w:val="clear" w:color="000000" w:fill="FFFFFF"/>
          </w:tcPr>
          <w:p w14:paraId="466555A4" w14:textId="77777777" w:rsidR="004E2AA4" w:rsidRPr="004E2AA4" w:rsidRDefault="004E2AA4" w:rsidP="004E2AA4">
            <w:pPr>
              <w:jc w:val="center"/>
              <w:rPr>
                <w:sz w:val="16"/>
                <w:szCs w:val="16"/>
              </w:rPr>
            </w:pPr>
          </w:p>
        </w:tc>
        <w:tc>
          <w:tcPr>
            <w:tcW w:w="273" w:type="pct"/>
            <w:shd w:val="clear" w:color="000000" w:fill="FFFFFF"/>
          </w:tcPr>
          <w:p w14:paraId="38934281"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046B251C" w14:textId="77777777" w:rsidR="004E2AA4" w:rsidRPr="004E2AA4" w:rsidRDefault="004E2AA4" w:rsidP="004E2AA4">
            <w:pPr>
              <w:jc w:val="center"/>
              <w:rPr>
                <w:sz w:val="16"/>
                <w:szCs w:val="16"/>
              </w:rPr>
            </w:pPr>
          </w:p>
        </w:tc>
      </w:tr>
      <w:tr w:rsidR="00E85556" w:rsidRPr="004E2AA4" w14:paraId="7815D68D" w14:textId="77777777" w:rsidTr="00E85556">
        <w:trPr>
          <w:trHeight w:val="170"/>
        </w:trPr>
        <w:tc>
          <w:tcPr>
            <w:tcW w:w="201" w:type="pct"/>
            <w:shd w:val="clear" w:color="000000" w:fill="FFFFFF"/>
            <w:noWrap/>
            <w:vAlign w:val="center"/>
          </w:tcPr>
          <w:p w14:paraId="201C8B74"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276C5BAB" w14:textId="1B139090" w:rsidR="004E2AA4" w:rsidRPr="004E2AA4" w:rsidRDefault="0043624C" w:rsidP="004E2AA4">
            <w:pPr>
              <w:outlineLvl w:val="0"/>
              <w:rPr>
                <w:bCs/>
                <w:sz w:val="16"/>
                <w:szCs w:val="16"/>
              </w:rPr>
            </w:pPr>
            <w:r w:rsidRPr="0043624C">
              <w:rPr>
                <w:b/>
                <w:sz w:val="16"/>
                <w:szCs w:val="16"/>
              </w:rPr>
              <w:t xml:space="preserve">Фильтр масляный для а/м </w:t>
            </w:r>
            <w:proofErr w:type="spellStart"/>
            <w:r w:rsidRPr="0043624C">
              <w:rPr>
                <w:b/>
                <w:sz w:val="16"/>
                <w:szCs w:val="16"/>
              </w:rPr>
              <w:t>Gazelle</w:t>
            </w:r>
            <w:proofErr w:type="spellEnd"/>
            <w:r w:rsidRPr="0043624C">
              <w:rPr>
                <w:b/>
                <w:sz w:val="16"/>
                <w:szCs w:val="16"/>
              </w:rPr>
              <w:t xml:space="preserve"> NEXT, PSH0008997</w:t>
            </w:r>
          </w:p>
        </w:tc>
        <w:tc>
          <w:tcPr>
            <w:tcW w:w="430" w:type="pct"/>
            <w:tcBorders>
              <w:top w:val="single" w:sz="4" w:space="0" w:color="auto"/>
              <w:left w:val="nil"/>
              <w:bottom w:val="single" w:sz="4" w:space="0" w:color="auto"/>
              <w:right w:val="single" w:sz="4" w:space="0" w:color="auto"/>
            </w:tcBorders>
          </w:tcPr>
          <w:p w14:paraId="0305879E" w14:textId="21399850" w:rsidR="004E2AA4" w:rsidRPr="004E2AA4" w:rsidRDefault="0043624C" w:rsidP="004E2AA4">
            <w:pPr>
              <w:jc w:val="center"/>
              <w:rPr>
                <w:color w:val="000000"/>
                <w:sz w:val="16"/>
                <w:szCs w:val="16"/>
              </w:rPr>
            </w:pPr>
            <w:r w:rsidRPr="0043624C">
              <w:rPr>
                <w:color w:val="000000"/>
                <w:sz w:val="16"/>
                <w:szCs w:val="16"/>
              </w:rPr>
              <w:t>28.29.13.110</w:t>
            </w:r>
          </w:p>
        </w:tc>
        <w:tc>
          <w:tcPr>
            <w:tcW w:w="390" w:type="pct"/>
          </w:tcPr>
          <w:p w14:paraId="0630595F" w14:textId="38B1AE47" w:rsidR="004E2AA4" w:rsidRPr="004E2AA4" w:rsidRDefault="0043624C" w:rsidP="004E2AA4">
            <w:pPr>
              <w:jc w:val="center"/>
              <w:rPr>
                <w:color w:val="000000"/>
                <w:sz w:val="16"/>
                <w:szCs w:val="16"/>
              </w:rPr>
            </w:pPr>
            <w:r>
              <w:rPr>
                <w:sz w:val="16"/>
                <w:szCs w:val="16"/>
              </w:rPr>
              <w:t>20</w:t>
            </w:r>
            <w:r w:rsidR="00E53566">
              <w:rPr>
                <w:sz w:val="16"/>
                <w:szCs w:val="16"/>
              </w:rPr>
              <w:t xml:space="preserve"> шт.</w:t>
            </w:r>
          </w:p>
        </w:tc>
        <w:tc>
          <w:tcPr>
            <w:tcW w:w="318" w:type="pct"/>
            <w:tcBorders>
              <w:top w:val="nil"/>
              <w:left w:val="single" w:sz="4" w:space="0" w:color="auto"/>
              <w:bottom w:val="single" w:sz="4" w:space="0" w:color="auto"/>
              <w:right w:val="single" w:sz="4" w:space="0" w:color="auto"/>
            </w:tcBorders>
            <w:shd w:val="clear" w:color="auto" w:fill="auto"/>
          </w:tcPr>
          <w:p w14:paraId="07E141FF" w14:textId="7BF3BD81" w:rsidR="004E2AA4" w:rsidRPr="004E2AA4" w:rsidRDefault="008C4561" w:rsidP="004E2AA4">
            <w:pPr>
              <w:jc w:val="center"/>
              <w:rPr>
                <w:sz w:val="16"/>
                <w:szCs w:val="16"/>
              </w:rPr>
            </w:pPr>
            <w:r>
              <w:rPr>
                <w:sz w:val="16"/>
                <w:szCs w:val="16"/>
              </w:rPr>
              <w:t>382,78</w:t>
            </w:r>
          </w:p>
        </w:tc>
        <w:tc>
          <w:tcPr>
            <w:tcW w:w="317" w:type="pct"/>
            <w:tcBorders>
              <w:top w:val="nil"/>
              <w:left w:val="nil"/>
              <w:bottom w:val="single" w:sz="4" w:space="0" w:color="auto"/>
              <w:right w:val="single" w:sz="4" w:space="0" w:color="auto"/>
            </w:tcBorders>
            <w:shd w:val="clear" w:color="auto" w:fill="auto"/>
          </w:tcPr>
          <w:p w14:paraId="67AD8BBF" w14:textId="34C74F21" w:rsidR="004E2AA4" w:rsidRPr="004E2AA4" w:rsidRDefault="008C4561" w:rsidP="004E2AA4">
            <w:pPr>
              <w:jc w:val="center"/>
              <w:rPr>
                <w:sz w:val="16"/>
                <w:szCs w:val="16"/>
              </w:rPr>
            </w:pPr>
            <w:r>
              <w:rPr>
                <w:sz w:val="16"/>
                <w:szCs w:val="16"/>
              </w:rPr>
              <w:t>7 655,60</w:t>
            </w:r>
          </w:p>
        </w:tc>
        <w:tc>
          <w:tcPr>
            <w:tcW w:w="414" w:type="pct"/>
          </w:tcPr>
          <w:p w14:paraId="07D71135" w14:textId="0D15E45E" w:rsidR="004E2AA4" w:rsidRPr="004E2AA4" w:rsidRDefault="00CB0F0A" w:rsidP="004E2AA4">
            <w:pPr>
              <w:jc w:val="center"/>
              <w:rPr>
                <w:sz w:val="16"/>
                <w:szCs w:val="16"/>
              </w:rPr>
            </w:pPr>
            <w:r>
              <w:rPr>
                <w:sz w:val="16"/>
                <w:szCs w:val="16"/>
              </w:rPr>
              <w:t>Не установлена</w:t>
            </w:r>
          </w:p>
        </w:tc>
        <w:tc>
          <w:tcPr>
            <w:tcW w:w="445" w:type="pct"/>
            <w:shd w:val="clear" w:color="000000" w:fill="FFFFFF"/>
          </w:tcPr>
          <w:p w14:paraId="60BBE3A3" w14:textId="77777777" w:rsidR="004E2AA4" w:rsidRPr="004E2AA4" w:rsidRDefault="004E2AA4" w:rsidP="004E2AA4">
            <w:pPr>
              <w:jc w:val="center"/>
              <w:rPr>
                <w:sz w:val="16"/>
                <w:szCs w:val="16"/>
              </w:rPr>
            </w:pPr>
          </w:p>
        </w:tc>
        <w:tc>
          <w:tcPr>
            <w:tcW w:w="274" w:type="pct"/>
            <w:shd w:val="clear" w:color="000000" w:fill="FFFFFF"/>
          </w:tcPr>
          <w:p w14:paraId="2318C5B3" w14:textId="77777777" w:rsidR="004E2AA4" w:rsidRPr="004E2AA4" w:rsidRDefault="004E2AA4" w:rsidP="004E2AA4">
            <w:pPr>
              <w:jc w:val="center"/>
              <w:rPr>
                <w:sz w:val="16"/>
                <w:szCs w:val="16"/>
              </w:rPr>
            </w:pPr>
          </w:p>
        </w:tc>
        <w:tc>
          <w:tcPr>
            <w:tcW w:w="273" w:type="pct"/>
            <w:shd w:val="clear" w:color="000000" w:fill="FFFFFF"/>
          </w:tcPr>
          <w:p w14:paraId="08652392"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2B124CB7" w14:textId="77777777" w:rsidR="004E2AA4" w:rsidRPr="004E2AA4" w:rsidRDefault="004E2AA4" w:rsidP="004E2AA4">
            <w:pPr>
              <w:jc w:val="center"/>
              <w:rPr>
                <w:sz w:val="16"/>
                <w:szCs w:val="16"/>
              </w:rPr>
            </w:pPr>
          </w:p>
        </w:tc>
      </w:tr>
      <w:tr w:rsidR="004E2AA4" w:rsidRPr="004E2AA4" w14:paraId="11854FCA" w14:textId="77777777" w:rsidTr="00E769E6">
        <w:trPr>
          <w:trHeight w:val="170"/>
        </w:trPr>
        <w:tc>
          <w:tcPr>
            <w:tcW w:w="2468" w:type="pct"/>
            <w:gridSpan w:val="5"/>
            <w:shd w:val="clear" w:color="000000" w:fill="FFFFFF"/>
          </w:tcPr>
          <w:p w14:paraId="43630906" w14:textId="77777777" w:rsidR="004E2AA4" w:rsidRPr="004E2AA4" w:rsidRDefault="004E2AA4" w:rsidP="004E2AA4">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7B0A1CA6" w:rsidR="004E2AA4" w:rsidRPr="004E2AA4" w:rsidRDefault="00EE1671" w:rsidP="004E2AA4">
            <w:pPr>
              <w:jc w:val="center"/>
              <w:rPr>
                <w:b/>
                <w:sz w:val="16"/>
                <w:szCs w:val="16"/>
              </w:rPr>
            </w:pPr>
            <w:r>
              <w:rPr>
                <w:b/>
                <w:sz w:val="16"/>
                <w:szCs w:val="16"/>
              </w:rPr>
              <w:t>74 035,07</w:t>
            </w:r>
          </w:p>
        </w:tc>
        <w:tc>
          <w:tcPr>
            <w:tcW w:w="414" w:type="pct"/>
            <w:tcBorders>
              <w:right w:val="single" w:sz="4" w:space="0" w:color="auto"/>
            </w:tcBorders>
          </w:tcPr>
          <w:p w14:paraId="36834788" w14:textId="77777777" w:rsidR="004E2AA4" w:rsidRPr="004E2AA4" w:rsidRDefault="004E2AA4" w:rsidP="004E2AA4">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4E2AA4" w:rsidRPr="004E2AA4" w:rsidRDefault="004E2AA4" w:rsidP="004E2AA4">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4E2AA4" w:rsidRPr="004E2AA4" w:rsidRDefault="004E2AA4" w:rsidP="004E2AA4">
            <w:pPr>
              <w:jc w:val="center"/>
              <w:rPr>
                <w:color w:val="FFFFFF"/>
                <w:sz w:val="16"/>
                <w:szCs w:val="16"/>
              </w:rPr>
            </w:pPr>
          </w:p>
        </w:tc>
        <w:tc>
          <w:tcPr>
            <w:tcW w:w="273" w:type="pct"/>
            <w:shd w:val="clear" w:color="000000" w:fill="FFFFFF"/>
            <w:vAlign w:val="center"/>
          </w:tcPr>
          <w:p w14:paraId="72BA9B63" w14:textId="77777777" w:rsidR="004E2AA4" w:rsidRPr="004E2AA4" w:rsidRDefault="004E2AA4" w:rsidP="004E2AA4">
            <w:pPr>
              <w:jc w:val="center"/>
              <w:rPr>
                <w:color w:val="FFFFFF"/>
                <w:sz w:val="16"/>
                <w:szCs w:val="16"/>
              </w:rPr>
            </w:pPr>
          </w:p>
        </w:tc>
        <w:tc>
          <w:tcPr>
            <w:tcW w:w="809" w:type="pct"/>
            <w:shd w:val="clear" w:color="000000" w:fill="FFFFFF"/>
            <w:vAlign w:val="center"/>
          </w:tcPr>
          <w:p w14:paraId="7BE81547" w14:textId="77777777" w:rsidR="004E2AA4" w:rsidRPr="004E2AA4" w:rsidRDefault="004E2AA4" w:rsidP="004E2AA4">
            <w:pPr>
              <w:jc w:val="center"/>
              <w:rPr>
                <w:color w:val="FFFFFF"/>
                <w:sz w:val="16"/>
                <w:szCs w:val="16"/>
              </w:rPr>
            </w:pPr>
            <w:r w:rsidRPr="004E2AA4">
              <w:rPr>
                <w:sz w:val="16"/>
                <w:szCs w:val="16"/>
              </w:rPr>
              <w:t>----</w:t>
            </w: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lastRenderedPageBreak/>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72870669" w:rsidR="00AC69A3" w:rsidRDefault="00F57F63" w:rsidP="003C1D2D">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01338692" w14:textId="448BA55E" w:rsidR="00F57F63" w:rsidRPr="00F57F63" w:rsidRDefault="00F57F63" w:rsidP="00F57F63">
      <w:pPr>
        <w:tabs>
          <w:tab w:val="left" w:pos="0"/>
        </w:tabs>
        <w:spacing w:before="120"/>
        <w:ind w:left="1069" w:right="-32"/>
        <w:contextualSpacing/>
        <w:jc w:val="both"/>
        <w:rPr>
          <w:sz w:val="20"/>
          <w:szCs w:val="20"/>
          <w:lang w:eastAsia="en-US"/>
        </w:rPr>
      </w:pPr>
      <w:r>
        <w:rPr>
          <w:sz w:val="20"/>
          <w:szCs w:val="20"/>
          <w:lang w:eastAsia="en-US"/>
        </w:rPr>
        <w:t xml:space="preserve">2. </w:t>
      </w:r>
      <w:r w:rsidRPr="00F57F63">
        <w:rPr>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30BE486F" w14:textId="77777777" w:rsidR="00F57F63" w:rsidRPr="00F57F63" w:rsidRDefault="00F57F63" w:rsidP="00F57F63">
      <w:pPr>
        <w:tabs>
          <w:tab w:val="left" w:pos="0"/>
        </w:tabs>
        <w:spacing w:before="120"/>
        <w:ind w:left="1069" w:right="-32"/>
        <w:contextualSpacing/>
        <w:jc w:val="both"/>
        <w:rPr>
          <w:sz w:val="20"/>
          <w:szCs w:val="20"/>
          <w:lang w:eastAsia="en-US"/>
        </w:rPr>
      </w:pPr>
      <w:r w:rsidRPr="00F57F63">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p>
    <w:p w14:paraId="0EEDA96A" w14:textId="57B82773" w:rsidR="00F57F63" w:rsidRPr="00F57F63" w:rsidRDefault="00F57F63" w:rsidP="00F57F63">
      <w:pPr>
        <w:tabs>
          <w:tab w:val="left" w:pos="0"/>
        </w:tabs>
        <w:spacing w:before="120"/>
        <w:ind w:left="1069" w:right="-32"/>
        <w:contextualSpacing/>
        <w:jc w:val="both"/>
        <w:rPr>
          <w:sz w:val="20"/>
          <w:szCs w:val="20"/>
          <w:lang w:eastAsia="en-US"/>
        </w:rPr>
      </w:pPr>
      <w:r w:rsidRPr="00F57F63">
        <w:rPr>
          <w:sz w:val="20"/>
          <w:szCs w:val="20"/>
          <w:lang w:eastAsia="en-US"/>
        </w:rPr>
        <w:t>Применение аналога (эквивалента) на данн</w:t>
      </w:r>
      <w:r>
        <w:rPr>
          <w:sz w:val="20"/>
          <w:szCs w:val="20"/>
          <w:lang w:eastAsia="en-US"/>
        </w:rPr>
        <w:t>ый товар</w:t>
      </w:r>
      <w:r w:rsidRPr="00F57F63">
        <w:rPr>
          <w:sz w:val="20"/>
          <w:szCs w:val="20"/>
          <w:lang w:eastAsia="en-US"/>
        </w:rPr>
        <w:t xml:space="preserve"> </w:t>
      </w:r>
      <w:r>
        <w:rPr>
          <w:sz w:val="20"/>
          <w:szCs w:val="20"/>
          <w:lang w:eastAsia="en-US"/>
        </w:rPr>
        <w:t>не рекомендовано производителем.</w:t>
      </w:r>
    </w:p>
    <w:p w14:paraId="410DF177" w14:textId="4E88F361" w:rsidR="00F57F63" w:rsidRDefault="00F57F63" w:rsidP="00B40DAB">
      <w:pPr>
        <w:tabs>
          <w:tab w:val="left" w:pos="0"/>
        </w:tabs>
        <w:spacing w:before="120"/>
        <w:ind w:left="1069" w:right="-32"/>
        <w:contextualSpacing/>
        <w:jc w:val="both"/>
        <w:rPr>
          <w:sz w:val="20"/>
          <w:szCs w:val="20"/>
          <w:lang w:eastAsia="en-US"/>
        </w:rPr>
      </w:pPr>
      <w:r w:rsidRPr="00F57F63">
        <w:rPr>
          <w:sz w:val="20"/>
          <w:szCs w:val="20"/>
          <w:lang w:eastAsia="en-US"/>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правила эксплуатации ранее приобретенных и находящихся в эксплуатации товаров.</w:t>
      </w:r>
    </w:p>
    <w:p w14:paraId="34B182B5" w14:textId="7CC25840" w:rsidR="00F57F63" w:rsidRPr="00223C40" w:rsidRDefault="00F57F63" w:rsidP="00B40DAB">
      <w:pPr>
        <w:tabs>
          <w:tab w:val="left" w:pos="0"/>
        </w:tabs>
        <w:spacing w:before="120"/>
        <w:ind w:right="-32"/>
        <w:contextualSpacing/>
        <w:jc w:val="both"/>
        <w:rPr>
          <w:sz w:val="20"/>
          <w:szCs w:val="20"/>
          <w:lang w:eastAsia="en-US"/>
        </w:rPr>
        <w:sectPr w:rsidR="00F57F63" w:rsidRPr="00223C40" w:rsidSect="00121F0F">
          <w:pgSz w:w="16838" w:h="11906" w:orient="landscape"/>
          <w:pgMar w:top="1134" w:right="709" w:bottom="424" w:left="568" w:header="708" w:footer="708" w:gutter="0"/>
          <w:cols w:space="708"/>
          <w:docGrid w:linePitch="360"/>
        </w:sectPr>
      </w:pPr>
      <w:r>
        <w:rPr>
          <w:sz w:val="20"/>
          <w:szCs w:val="20"/>
          <w:lang w:eastAsia="en-US"/>
        </w:rPr>
        <w:t xml:space="preserve"> </w:t>
      </w: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49B89994" w:rsidR="00395D8B" w:rsidRPr="00395D8B" w:rsidRDefault="00DC2553" w:rsidP="00FF4903">
      <w:pPr>
        <w:ind w:right="-3"/>
        <w:jc w:val="right"/>
        <w:rPr>
          <w:b/>
          <w:bCs/>
        </w:rPr>
      </w:pPr>
      <w:r w:rsidRPr="000D2C84">
        <w:rPr>
          <w:b/>
          <w:bCs/>
        </w:rPr>
        <w:t xml:space="preserve">от </w:t>
      </w:r>
      <w:r w:rsidR="00FC20D4">
        <w:rPr>
          <w:b/>
          <w:bCs/>
        </w:rPr>
        <w:t>20.04</w:t>
      </w:r>
      <w:r w:rsidRPr="000D2C84">
        <w:rPr>
          <w:b/>
          <w:bCs/>
        </w:rPr>
        <w:t>.</w:t>
      </w:r>
      <w:r>
        <w:rPr>
          <w:b/>
          <w:bCs/>
        </w:rPr>
        <w:t>2026</w:t>
      </w:r>
      <w:r w:rsidRPr="000D2C84">
        <w:rPr>
          <w:b/>
          <w:bCs/>
        </w:rPr>
        <w:t xml:space="preserve"> г.</w:t>
      </w:r>
      <w:r w:rsidR="00BE3346">
        <w:rPr>
          <w:b/>
          <w:bCs/>
        </w:rPr>
        <w:t xml:space="preserve"> № ЗКЭФ-</w:t>
      </w:r>
      <w:r w:rsidR="003E4E1F">
        <w:rPr>
          <w:b/>
          <w:bCs/>
        </w:rPr>
        <w:t>ДЭУК-1361</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2063D135" w:rsidR="00395D8B" w:rsidRPr="00395D8B" w:rsidRDefault="00DC2553" w:rsidP="00395D8B">
      <w:pPr>
        <w:jc w:val="right"/>
        <w:rPr>
          <w:b/>
          <w:bCs/>
        </w:rPr>
      </w:pPr>
      <w:r w:rsidRPr="00DC2553">
        <w:rPr>
          <w:b/>
          <w:bCs/>
        </w:rPr>
        <w:t xml:space="preserve">от </w:t>
      </w:r>
      <w:r w:rsidR="00FC20D4">
        <w:rPr>
          <w:b/>
          <w:bCs/>
        </w:rPr>
        <w:t>20.04</w:t>
      </w:r>
      <w:r w:rsidRPr="00DC2553">
        <w:rPr>
          <w:b/>
          <w:bCs/>
        </w:rPr>
        <w:t>.2026 г.</w:t>
      </w:r>
      <w:r w:rsidR="00BE3346">
        <w:rPr>
          <w:b/>
          <w:bCs/>
        </w:rPr>
        <w:t xml:space="preserve"> № ЗКЭФ-</w:t>
      </w:r>
      <w:r w:rsidR="003E4E1F">
        <w:rPr>
          <w:b/>
          <w:bCs/>
        </w:rPr>
        <w:t>ДЭУК-1361</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ECFB242" w14:textId="77777777" w:rsidR="00CA3F82" w:rsidRDefault="00CA3F82" w:rsidP="00F340B4">
      <w:pPr>
        <w:ind w:firstLine="567"/>
        <w:jc w:val="both"/>
        <w:rPr>
          <w:bCs/>
        </w:rPr>
      </w:pPr>
    </w:p>
    <w:tbl>
      <w:tblPr>
        <w:tblW w:w="5000" w:type="pct"/>
        <w:tblLook w:val="04A0" w:firstRow="1" w:lastRow="0" w:firstColumn="1" w:lastColumn="0" w:noHBand="0" w:noVBand="1"/>
      </w:tblPr>
      <w:tblGrid>
        <w:gridCol w:w="474"/>
        <w:gridCol w:w="2527"/>
        <w:gridCol w:w="947"/>
        <w:gridCol w:w="1179"/>
        <w:gridCol w:w="1168"/>
        <w:gridCol w:w="1136"/>
        <w:gridCol w:w="727"/>
        <w:gridCol w:w="1000"/>
        <w:gridCol w:w="895"/>
        <w:gridCol w:w="936"/>
        <w:gridCol w:w="892"/>
        <w:gridCol w:w="1495"/>
        <w:gridCol w:w="1336"/>
      </w:tblGrid>
      <w:tr w:rsidR="007D10F9" w:rsidRPr="007D10F9" w14:paraId="12C25607" w14:textId="77777777" w:rsidTr="007D10F9">
        <w:trPr>
          <w:trHeight w:val="900"/>
        </w:trPr>
        <w:tc>
          <w:tcPr>
            <w:tcW w:w="5000" w:type="pct"/>
            <w:gridSpan w:val="13"/>
            <w:tcBorders>
              <w:top w:val="nil"/>
              <w:left w:val="nil"/>
              <w:bottom w:val="nil"/>
              <w:right w:val="nil"/>
            </w:tcBorders>
            <w:shd w:val="clear" w:color="auto" w:fill="auto"/>
            <w:vAlign w:val="center"/>
            <w:hideMark/>
          </w:tcPr>
          <w:p w14:paraId="6AC4962E" w14:textId="77777777" w:rsidR="007D10F9" w:rsidRPr="007D10F9" w:rsidRDefault="007D10F9" w:rsidP="007D10F9">
            <w:pPr>
              <w:jc w:val="center"/>
              <w:rPr>
                <w:i/>
                <w:iCs/>
                <w:sz w:val="18"/>
                <w:szCs w:val="18"/>
              </w:rPr>
            </w:pPr>
            <w:r w:rsidRPr="007D10F9">
              <w:rPr>
                <w:i/>
                <w:iCs/>
                <w:sz w:val="18"/>
                <w:szCs w:val="18"/>
              </w:rPr>
              <w:t xml:space="preserve">Начальная (максимальная) цена договора на закупку запасных частей для автомобилей Газель </w:t>
            </w:r>
            <w:proofErr w:type="spellStart"/>
            <w:r w:rsidRPr="007D10F9">
              <w:rPr>
                <w:i/>
                <w:iCs/>
                <w:sz w:val="18"/>
                <w:szCs w:val="18"/>
              </w:rPr>
              <w:t>Некст</w:t>
            </w:r>
            <w:proofErr w:type="spellEnd"/>
            <w:r w:rsidRPr="007D10F9">
              <w:rPr>
                <w:i/>
                <w:iCs/>
                <w:sz w:val="18"/>
                <w:szCs w:val="18"/>
              </w:rPr>
              <w:t xml:space="preserve"> с поставкой на ВТРК "Эльбрус" определена на основании полученных двух коммерческих предложений и сети "Интернет", как среднее арифметическое в руб. с НДС.</w:t>
            </w:r>
          </w:p>
        </w:tc>
      </w:tr>
      <w:tr w:rsidR="007D10F9" w:rsidRPr="007D10F9" w14:paraId="69851D62" w14:textId="77777777" w:rsidTr="007D10F9">
        <w:trPr>
          <w:trHeight w:val="375"/>
        </w:trPr>
        <w:tc>
          <w:tcPr>
            <w:tcW w:w="164" w:type="pct"/>
            <w:tcBorders>
              <w:top w:val="nil"/>
              <w:left w:val="nil"/>
              <w:bottom w:val="nil"/>
              <w:right w:val="nil"/>
            </w:tcBorders>
            <w:shd w:val="clear" w:color="auto" w:fill="auto"/>
            <w:noWrap/>
            <w:vAlign w:val="center"/>
            <w:hideMark/>
          </w:tcPr>
          <w:p w14:paraId="446B1300" w14:textId="77777777" w:rsidR="007D10F9" w:rsidRPr="007D10F9" w:rsidRDefault="007D10F9" w:rsidP="007D10F9">
            <w:pPr>
              <w:jc w:val="center"/>
              <w:rPr>
                <w:i/>
                <w:iCs/>
                <w:sz w:val="18"/>
                <w:szCs w:val="18"/>
              </w:rPr>
            </w:pPr>
          </w:p>
        </w:tc>
        <w:tc>
          <w:tcPr>
            <w:tcW w:w="890" w:type="pct"/>
            <w:tcBorders>
              <w:top w:val="nil"/>
              <w:left w:val="nil"/>
              <w:bottom w:val="nil"/>
              <w:right w:val="nil"/>
            </w:tcBorders>
            <w:shd w:val="clear" w:color="auto" w:fill="auto"/>
            <w:noWrap/>
            <w:vAlign w:val="center"/>
            <w:hideMark/>
          </w:tcPr>
          <w:p w14:paraId="5AC4B347" w14:textId="77777777" w:rsidR="007D10F9" w:rsidRPr="007D10F9" w:rsidRDefault="007D10F9" w:rsidP="007D10F9">
            <w:pPr>
              <w:jc w:val="center"/>
              <w:rPr>
                <w:sz w:val="18"/>
                <w:szCs w:val="18"/>
              </w:rPr>
            </w:pPr>
          </w:p>
        </w:tc>
        <w:tc>
          <w:tcPr>
            <w:tcW w:w="339" w:type="pct"/>
            <w:tcBorders>
              <w:top w:val="nil"/>
              <w:left w:val="nil"/>
              <w:bottom w:val="nil"/>
              <w:right w:val="nil"/>
            </w:tcBorders>
            <w:shd w:val="clear" w:color="auto" w:fill="auto"/>
            <w:noWrap/>
            <w:vAlign w:val="center"/>
            <w:hideMark/>
          </w:tcPr>
          <w:p w14:paraId="471E812F" w14:textId="77777777" w:rsidR="007D10F9" w:rsidRPr="007D10F9" w:rsidRDefault="007D10F9" w:rsidP="007D10F9">
            <w:pPr>
              <w:jc w:val="center"/>
              <w:rPr>
                <w:sz w:val="18"/>
                <w:szCs w:val="18"/>
              </w:rPr>
            </w:pPr>
          </w:p>
        </w:tc>
        <w:tc>
          <w:tcPr>
            <w:tcW w:w="313" w:type="pct"/>
            <w:tcBorders>
              <w:top w:val="nil"/>
              <w:left w:val="nil"/>
              <w:bottom w:val="nil"/>
              <w:right w:val="nil"/>
            </w:tcBorders>
            <w:shd w:val="clear" w:color="auto" w:fill="auto"/>
            <w:noWrap/>
            <w:vAlign w:val="center"/>
            <w:hideMark/>
          </w:tcPr>
          <w:p w14:paraId="784ED278" w14:textId="77777777" w:rsidR="007D10F9" w:rsidRPr="007D10F9" w:rsidRDefault="007D10F9" w:rsidP="007D10F9">
            <w:pPr>
              <w:jc w:val="center"/>
              <w:rPr>
                <w:sz w:val="18"/>
                <w:szCs w:val="18"/>
              </w:rPr>
            </w:pPr>
          </w:p>
        </w:tc>
        <w:tc>
          <w:tcPr>
            <w:tcW w:w="414" w:type="pct"/>
            <w:tcBorders>
              <w:top w:val="nil"/>
              <w:left w:val="nil"/>
              <w:bottom w:val="nil"/>
              <w:right w:val="nil"/>
            </w:tcBorders>
            <w:shd w:val="clear" w:color="auto" w:fill="auto"/>
            <w:noWrap/>
            <w:vAlign w:val="center"/>
            <w:hideMark/>
          </w:tcPr>
          <w:p w14:paraId="02ED431A" w14:textId="77777777" w:rsidR="007D10F9" w:rsidRPr="007D10F9" w:rsidRDefault="007D10F9" w:rsidP="007D10F9">
            <w:pPr>
              <w:jc w:val="center"/>
              <w:rPr>
                <w:sz w:val="18"/>
                <w:szCs w:val="18"/>
              </w:rPr>
            </w:pPr>
          </w:p>
        </w:tc>
        <w:tc>
          <w:tcPr>
            <w:tcW w:w="402" w:type="pct"/>
            <w:tcBorders>
              <w:top w:val="nil"/>
              <w:left w:val="nil"/>
              <w:bottom w:val="nil"/>
              <w:right w:val="nil"/>
            </w:tcBorders>
            <w:shd w:val="clear" w:color="auto" w:fill="auto"/>
            <w:noWrap/>
            <w:vAlign w:val="center"/>
            <w:hideMark/>
          </w:tcPr>
          <w:p w14:paraId="6333F983" w14:textId="77777777" w:rsidR="007D10F9" w:rsidRPr="007D10F9" w:rsidRDefault="007D10F9" w:rsidP="007D10F9">
            <w:pPr>
              <w:jc w:val="center"/>
              <w:rPr>
                <w:sz w:val="18"/>
                <w:szCs w:val="18"/>
              </w:rPr>
            </w:pPr>
          </w:p>
        </w:tc>
        <w:tc>
          <w:tcPr>
            <w:tcW w:w="264" w:type="pct"/>
            <w:tcBorders>
              <w:top w:val="nil"/>
              <w:left w:val="nil"/>
              <w:bottom w:val="nil"/>
              <w:right w:val="nil"/>
            </w:tcBorders>
            <w:shd w:val="clear" w:color="auto" w:fill="auto"/>
            <w:noWrap/>
            <w:vAlign w:val="center"/>
            <w:hideMark/>
          </w:tcPr>
          <w:p w14:paraId="5BF7F1DA" w14:textId="77777777" w:rsidR="007D10F9" w:rsidRPr="007D10F9" w:rsidRDefault="007D10F9" w:rsidP="007D10F9">
            <w:pPr>
              <w:jc w:val="center"/>
              <w:rPr>
                <w:sz w:val="18"/>
                <w:szCs w:val="18"/>
              </w:rPr>
            </w:pPr>
          </w:p>
        </w:tc>
        <w:tc>
          <w:tcPr>
            <w:tcW w:w="357" w:type="pct"/>
            <w:tcBorders>
              <w:top w:val="nil"/>
              <w:left w:val="nil"/>
              <w:bottom w:val="nil"/>
              <w:right w:val="nil"/>
            </w:tcBorders>
            <w:shd w:val="clear" w:color="auto" w:fill="auto"/>
            <w:noWrap/>
            <w:vAlign w:val="center"/>
            <w:hideMark/>
          </w:tcPr>
          <w:p w14:paraId="5206322E" w14:textId="77777777" w:rsidR="007D10F9" w:rsidRPr="007D10F9" w:rsidRDefault="007D10F9" w:rsidP="007D10F9">
            <w:pPr>
              <w:jc w:val="center"/>
              <w:rPr>
                <w:sz w:val="18"/>
                <w:szCs w:val="18"/>
              </w:rPr>
            </w:pPr>
          </w:p>
        </w:tc>
        <w:tc>
          <w:tcPr>
            <w:tcW w:w="321" w:type="pct"/>
            <w:tcBorders>
              <w:top w:val="nil"/>
              <w:left w:val="nil"/>
              <w:bottom w:val="nil"/>
              <w:right w:val="nil"/>
            </w:tcBorders>
            <w:shd w:val="clear" w:color="auto" w:fill="auto"/>
            <w:noWrap/>
            <w:vAlign w:val="center"/>
            <w:hideMark/>
          </w:tcPr>
          <w:p w14:paraId="52BFDD76" w14:textId="77777777" w:rsidR="007D10F9" w:rsidRPr="007D10F9" w:rsidRDefault="007D10F9" w:rsidP="007D10F9">
            <w:pPr>
              <w:jc w:val="center"/>
              <w:rPr>
                <w:sz w:val="18"/>
                <w:szCs w:val="18"/>
              </w:rPr>
            </w:pPr>
          </w:p>
        </w:tc>
        <w:tc>
          <w:tcPr>
            <w:tcW w:w="301" w:type="pct"/>
            <w:tcBorders>
              <w:top w:val="nil"/>
              <w:left w:val="nil"/>
              <w:bottom w:val="nil"/>
              <w:right w:val="nil"/>
            </w:tcBorders>
            <w:shd w:val="clear" w:color="auto" w:fill="auto"/>
            <w:noWrap/>
            <w:vAlign w:val="center"/>
            <w:hideMark/>
          </w:tcPr>
          <w:p w14:paraId="259FCE09" w14:textId="77777777" w:rsidR="007D10F9" w:rsidRPr="007D10F9" w:rsidRDefault="007D10F9" w:rsidP="007D10F9">
            <w:pPr>
              <w:jc w:val="center"/>
              <w:rPr>
                <w:sz w:val="18"/>
                <w:szCs w:val="18"/>
              </w:rPr>
            </w:pPr>
          </w:p>
        </w:tc>
        <w:tc>
          <w:tcPr>
            <w:tcW w:w="237" w:type="pct"/>
            <w:tcBorders>
              <w:top w:val="nil"/>
              <w:left w:val="nil"/>
              <w:bottom w:val="nil"/>
              <w:right w:val="nil"/>
            </w:tcBorders>
            <w:shd w:val="clear" w:color="auto" w:fill="auto"/>
            <w:noWrap/>
            <w:vAlign w:val="center"/>
            <w:hideMark/>
          </w:tcPr>
          <w:p w14:paraId="7EB004C2" w14:textId="77777777" w:rsidR="007D10F9" w:rsidRPr="007D10F9" w:rsidRDefault="007D10F9" w:rsidP="007D10F9">
            <w:pPr>
              <w:jc w:val="center"/>
              <w:rPr>
                <w:sz w:val="18"/>
                <w:szCs w:val="18"/>
              </w:rPr>
            </w:pPr>
          </w:p>
        </w:tc>
        <w:tc>
          <w:tcPr>
            <w:tcW w:w="525" w:type="pct"/>
            <w:tcBorders>
              <w:top w:val="nil"/>
              <w:left w:val="nil"/>
              <w:bottom w:val="nil"/>
              <w:right w:val="nil"/>
            </w:tcBorders>
            <w:shd w:val="clear" w:color="auto" w:fill="auto"/>
            <w:noWrap/>
            <w:vAlign w:val="center"/>
            <w:hideMark/>
          </w:tcPr>
          <w:p w14:paraId="41B39058" w14:textId="77777777" w:rsidR="007D10F9" w:rsidRPr="007D10F9" w:rsidRDefault="007D10F9" w:rsidP="007D10F9">
            <w:pPr>
              <w:jc w:val="center"/>
              <w:rPr>
                <w:sz w:val="18"/>
                <w:szCs w:val="18"/>
              </w:rPr>
            </w:pPr>
          </w:p>
        </w:tc>
        <w:tc>
          <w:tcPr>
            <w:tcW w:w="468" w:type="pct"/>
            <w:tcBorders>
              <w:top w:val="nil"/>
              <w:left w:val="nil"/>
              <w:bottom w:val="nil"/>
              <w:right w:val="nil"/>
            </w:tcBorders>
            <w:shd w:val="clear" w:color="auto" w:fill="auto"/>
            <w:noWrap/>
            <w:vAlign w:val="center"/>
            <w:hideMark/>
          </w:tcPr>
          <w:p w14:paraId="20B56234" w14:textId="77777777" w:rsidR="007D10F9" w:rsidRPr="007D10F9" w:rsidRDefault="007D10F9" w:rsidP="007D10F9">
            <w:pPr>
              <w:jc w:val="center"/>
              <w:rPr>
                <w:sz w:val="18"/>
                <w:szCs w:val="18"/>
              </w:rPr>
            </w:pPr>
          </w:p>
        </w:tc>
      </w:tr>
      <w:tr w:rsidR="007D10F9" w:rsidRPr="007D10F9" w14:paraId="52E1CB5A" w14:textId="77777777" w:rsidTr="007D10F9">
        <w:trPr>
          <w:trHeight w:val="540"/>
        </w:trPr>
        <w:tc>
          <w:tcPr>
            <w:tcW w:w="5000" w:type="pct"/>
            <w:gridSpan w:val="13"/>
            <w:tcBorders>
              <w:top w:val="nil"/>
              <w:left w:val="nil"/>
              <w:bottom w:val="single" w:sz="4" w:space="0" w:color="auto"/>
              <w:right w:val="nil"/>
            </w:tcBorders>
            <w:shd w:val="clear" w:color="auto" w:fill="auto"/>
            <w:noWrap/>
            <w:vAlign w:val="center"/>
            <w:hideMark/>
          </w:tcPr>
          <w:p w14:paraId="32C53728" w14:textId="77777777" w:rsidR="007D10F9" w:rsidRPr="007D10F9" w:rsidRDefault="007D10F9" w:rsidP="007D10F9">
            <w:pPr>
              <w:jc w:val="center"/>
              <w:rPr>
                <w:b/>
                <w:bCs/>
                <w:sz w:val="18"/>
                <w:szCs w:val="18"/>
              </w:rPr>
            </w:pPr>
            <w:r w:rsidRPr="007D10F9">
              <w:rPr>
                <w:b/>
                <w:bCs/>
                <w:sz w:val="18"/>
                <w:szCs w:val="18"/>
              </w:rPr>
              <w:t>Таблица расчета начальной (максимальной) цены договора ВТРК "Эльбрус"</w:t>
            </w:r>
          </w:p>
        </w:tc>
      </w:tr>
      <w:tr w:rsidR="007D10F9" w:rsidRPr="007D10F9" w14:paraId="2E4C6EDF" w14:textId="77777777" w:rsidTr="007D10F9">
        <w:trPr>
          <w:trHeight w:val="375"/>
        </w:trPr>
        <w:tc>
          <w:tcPr>
            <w:tcW w:w="16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432306" w14:textId="77777777" w:rsidR="007D10F9" w:rsidRPr="007D10F9" w:rsidRDefault="007D10F9" w:rsidP="007D10F9">
            <w:pPr>
              <w:jc w:val="center"/>
              <w:rPr>
                <w:b/>
                <w:bCs/>
                <w:sz w:val="18"/>
                <w:szCs w:val="18"/>
              </w:rPr>
            </w:pPr>
            <w:r w:rsidRPr="007D10F9">
              <w:rPr>
                <w:b/>
                <w:bCs/>
                <w:sz w:val="18"/>
                <w:szCs w:val="18"/>
              </w:rPr>
              <w:t>№ п/п</w:t>
            </w:r>
          </w:p>
        </w:tc>
        <w:tc>
          <w:tcPr>
            <w:tcW w:w="8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A3632A" w14:textId="77777777" w:rsidR="007D10F9" w:rsidRPr="007D10F9" w:rsidRDefault="007D10F9" w:rsidP="007D10F9">
            <w:pPr>
              <w:jc w:val="center"/>
              <w:rPr>
                <w:b/>
                <w:bCs/>
                <w:sz w:val="18"/>
                <w:szCs w:val="18"/>
              </w:rPr>
            </w:pPr>
            <w:r w:rsidRPr="007D10F9">
              <w:rPr>
                <w:b/>
                <w:bCs/>
                <w:sz w:val="18"/>
                <w:szCs w:val="18"/>
              </w:rPr>
              <w:t>Наименование</w:t>
            </w:r>
          </w:p>
        </w:tc>
        <w:tc>
          <w:tcPr>
            <w:tcW w:w="3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C200EC3" w14:textId="77777777" w:rsidR="007D10F9" w:rsidRPr="007D10F9" w:rsidRDefault="007D10F9" w:rsidP="007D10F9">
            <w:pPr>
              <w:jc w:val="center"/>
              <w:rPr>
                <w:b/>
                <w:bCs/>
                <w:sz w:val="18"/>
                <w:szCs w:val="18"/>
              </w:rPr>
            </w:pPr>
            <w:r w:rsidRPr="007D10F9">
              <w:rPr>
                <w:b/>
                <w:bCs/>
                <w:sz w:val="18"/>
                <w:szCs w:val="18"/>
              </w:rPr>
              <w:t>Артикул</w:t>
            </w: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14:paraId="64E313C6" w14:textId="77777777" w:rsidR="007D10F9" w:rsidRPr="007D10F9" w:rsidRDefault="007D10F9" w:rsidP="007D10F9">
            <w:pPr>
              <w:jc w:val="center"/>
              <w:rPr>
                <w:b/>
                <w:bCs/>
                <w:sz w:val="18"/>
                <w:szCs w:val="18"/>
              </w:rPr>
            </w:pPr>
            <w:r w:rsidRPr="007D10F9">
              <w:rPr>
                <w:b/>
                <w:bCs/>
                <w:sz w:val="18"/>
                <w:szCs w:val="18"/>
              </w:rPr>
              <w:t>Количество</w:t>
            </w:r>
          </w:p>
        </w:tc>
        <w:tc>
          <w:tcPr>
            <w:tcW w:w="817" w:type="pct"/>
            <w:gridSpan w:val="2"/>
            <w:tcBorders>
              <w:top w:val="single" w:sz="4" w:space="0" w:color="auto"/>
              <w:left w:val="nil"/>
              <w:bottom w:val="single" w:sz="4" w:space="0" w:color="auto"/>
              <w:right w:val="single" w:sz="4" w:space="0" w:color="auto"/>
            </w:tcBorders>
            <w:shd w:val="clear" w:color="auto" w:fill="auto"/>
            <w:vAlign w:val="center"/>
            <w:hideMark/>
          </w:tcPr>
          <w:p w14:paraId="767A70F6" w14:textId="77777777" w:rsidR="007D10F9" w:rsidRPr="007D10F9" w:rsidRDefault="007D10F9" w:rsidP="007D10F9">
            <w:pPr>
              <w:jc w:val="center"/>
              <w:rPr>
                <w:b/>
                <w:bCs/>
                <w:sz w:val="18"/>
                <w:szCs w:val="18"/>
              </w:rPr>
            </w:pPr>
            <w:r w:rsidRPr="007D10F9">
              <w:rPr>
                <w:b/>
                <w:bCs/>
                <w:sz w:val="18"/>
                <w:szCs w:val="18"/>
              </w:rPr>
              <w:t>Поставщик №1</w:t>
            </w:r>
          </w:p>
        </w:tc>
        <w:tc>
          <w:tcPr>
            <w:tcW w:w="620" w:type="pct"/>
            <w:gridSpan w:val="2"/>
            <w:tcBorders>
              <w:top w:val="single" w:sz="4" w:space="0" w:color="auto"/>
              <w:left w:val="nil"/>
              <w:bottom w:val="single" w:sz="4" w:space="0" w:color="auto"/>
              <w:right w:val="single" w:sz="4" w:space="0" w:color="auto"/>
            </w:tcBorders>
            <w:shd w:val="clear" w:color="auto" w:fill="auto"/>
            <w:vAlign w:val="center"/>
            <w:hideMark/>
          </w:tcPr>
          <w:p w14:paraId="524C8BFF" w14:textId="77777777" w:rsidR="007D10F9" w:rsidRPr="007D10F9" w:rsidRDefault="007D10F9" w:rsidP="007D10F9">
            <w:pPr>
              <w:jc w:val="center"/>
              <w:rPr>
                <w:b/>
                <w:bCs/>
                <w:sz w:val="18"/>
                <w:szCs w:val="18"/>
              </w:rPr>
            </w:pPr>
            <w:r w:rsidRPr="007D10F9">
              <w:rPr>
                <w:b/>
                <w:bCs/>
                <w:sz w:val="18"/>
                <w:szCs w:val="18"/>
              </w:rPr>
              <w:t>Поставщик №2</w:t>
            </w:r>
          </w:p>
        </w:tc>
        <w:tc>
          <w:tcPr>
            <w:tcW w:w="622" w:type="pct"/>
            <w:gridSpan w:val="2"/>
            <w:tcBorders>
              <w:top w:val="single" w:sz="4" w:space="0" w:color="auto"/>
              <w:left w:val="nil"/>
              <w:bottom w:val="single" w:sz="4" w:space="0" w:color="auto"/>
              <w:right w:val="single" w:sz="4" w:space="0" w:color="auto"/>
            </w:tcBorders>
            <w:shd w:val="clear" w:color="auto" w:fill="auto"/>
            <w:vAlign w:val="center"/>
            <w:hideMark/>
          </w:tcPr>
          <w:p w14:paraId="5DA38E93" w14:textId="77777777" w:rsidR="007D10F9" w:rsidRPr="007D10F9" w:rsidRDefault="007D10F9" w:rsidP="007D10F9">
            <w:pPr>
              <w:jc w:val="center"/>
              <w:rPr>
                <w:b/>
                <w:bCs/>
                <w:sz w:val="18"/>
                <w:szCs w:val="18"/>
              </w:rPr>
            </w:pPr>
            <w:r w:rsidRPr="007D10F9">
              <w:rPr>
                <w:b/>
                <w:bCs/>
                <w:sz w:val="18"/>
                <w:szCs w:val="18"/>
              </w:rPr>
              <w:t>Поставщик №3</w:t>
            </w:r>
          </w:p>
        </w:tc>
        <w:tc>
          <w:tcPr>
            <w:tcW w:w="237" w:type="pct"/>
            <w:tcBorders>
              <w:top w:val="nil"/>
              <w:left w:val="single" w:sz="4" w:space="0" w:color="auto"/>
              <w:bottom w:val="single" w:sz="4" w:space="0" w:color="auto"/>
              <w:right w:val="single" w:sz="4" w:space="0" w:color="auto"/>
            </w:tcBorders>
            <w:shd w:val="clear" w:color="auto" w:fill="auto"/>
            <w:vAlign w:val="center"/>
            <w:hideMark/>
          </w:tcPr>
          <w:p w14:paraId="66A18E8B" w14:textId="77777777" w:rsidR="007D10F9" w:rsidRPr="007D10F9" w:rsidRDefault="007D10F9" w:rsidP="007D10F9">
            <w:pPr>
              <w:jc w:val="center"/>
              <w:rPr>
                <w:b/>
                <w:bCs/>
                <w:sz w:val="18"/>
                <w:szCs w:val="18"/>
              </w:rPr>
            </w:pPr>
            <w:r w:rsidRPr="007D10F9">
              <w:rPr>
                <w:b/>
                <w:bCs/>
                <w:sz w:val="18"/>
                <w:szCs w:val="18"/>
              </w:rPr>
              <w:t>Н(М)Ц за единицу</w:t>
            </w:r>
          </w:p>
        </w:tc>
        <w:tc>
          <w:tcPr>
            <w:tcW w:w="525" w:type="pct"/>
            <w:tcBorders>
              <w:top w:val="nil"/>
              <w:left w:val="single" w:sz="4" w:space="0" w:color="auto"/>
              <w:bottom w:val="single" w:sz="4" w:space="0" w:color="auto"/>
              <w:right w:val="single" w:sz="4" w:space="0" w:color="auto"/>
            </w:tcBorders>
            <w:shd w:val="clear" w:color="auto" w:fill="auto"/>
            <w:vAlign w:val="center"/>
            <w:hideMark/>
          </w:tcPr>
          <w:p w14:paraId="5EE64EF9" w14:textId="77777777" w:rsidR="007D10F9" w:rsidRPr="007D10F9" w:rsidRDefault="007D10F9" w:rsidP="007D10F9">
            <w:pPr>
              <w:jc w:val="center"/>
              <w:rPr>
                <w:b/>
                <w:bCs/>
                <w:sz w:val="18"/>
                <w:szCs w:val="18"/>
              </w:rPr>
            </w:pPr>
            <w:r w:rsidRPr="007D10F9">
              <w:rPr>
                <w:b/>
                <w:bCs/>
                <w:sz w:val="18"/>
                <w:szCs w:val="18"/>
              </w:rPr>
              <w:t>Коэффициент вариации</w:t>
            </w:r>
          </w:p>
        </w:tc>
        <w:tc>
          <w:tcPr>
            <w:tcW w:w="468" w:type="pct"/>
            <w:tcBorders>
              <w:top w:val="nil"/>
              <w:left w:val="single" w:sz="4" w:space="0" w:color="auto"/>
              <w:bottom w:val="single" w:sz="4" w:space="0" w:color="auto"/>
              <w:right w:val="single" w:sz="4" w:space="0" w:color="auto"/>
            </w:tcBorders>
            <w:shd w:val="clear" w:color="auto" w:fill="auto"/>
            <w:vAlign w:val="center"/>
            <w:hideMark/>
          </w:tcPr>
          <w:p w14:paraId="4470968D" w14:textId="77777777" w:rsidR="007D10F9" w:rsidRPr="007D10F9" w:rsidRDefault="007D10F9" w:rsidP="007D10F9">
            <w:pPr>
              <w:jc w:val="center"/>
              <w:rPr>
                <w:b/>
                <w:bCs/>
                <w:sz w:val="18"/>
                <w:szCs w:val="18"/>
              </w:rPr>
            </w:pPr>
            <w:r w:rsidRPr="007D10F9">
              <w:rPr>
                <w:b/>
                <w:bCs/>
                <w:sz w:val="18"/>
                <w:szCs w:val="18"/>
              </w:rPr>
              <w:t>Сумма с учетом количества</w:t>
            </w:r>
          </w:p>
        </w:tc>
      </w:tr>
      <w:tr w:rsidR="007D10F9" w:rsidRPr="007D10F9" w14:paraId="017C619F" w14:textId="77777777" w:rsidTr="007D10F9">
        <w:trPr>
          <w:trHeight w:val="375"/>
        </w:trPr>
        <w:tc>
          <w:tcPr>
            <w:tcW w:w="164" w:type="pct"/>
            <w:vMerge/>
            <w:tcBorders>
              <w:top w:val="nil"/>
              <w:left w:val="single" w:sz="4" w:space="0" w:color="auto"/>
              <w:bottom w:val="single" w:sz="4" w:space="0" w:color="auto"/>
              <w:right w:val="single" w:sz="4" w:space="0" w:color="auto"/>
            </w:tcBorders>
            <w:vAlign w:val="center"/>
            <w:hideMark/>
          </w:tcPr>
          <w:p w14:paraId="45463E13" w14:textId="77777777" w:rsidR="007D10F9" w:rsidRPr="007D10F9" w:rsidRDefault="007D10F9" w:rsidP="007D10F9">
            <w:pPr>
              <w:rPr>
                <w:b/>
                <w:bCs/>
                <w:sz w:val="18"/>
                <w:szCs w:val="18"/>
              </w:rPr>
            </w:pPr>
          </w:p>
        </w:tc>
        <w:tc>
          <w:tcPr>
            <w:tcW w:w="890" w:type="pct"/>
            <w:vMerge/>
            <w:tcBorders>
              <w:top w:val="nil"/>
              <w:left w:val="single" w:sz="4" w:space="0" w:color="auto"/>
              <w:bottom w:val="single" w:sz="4" w:space="0" w:color="auto"/>
              <w:right w:val="single" w:sz="4" w:space="0" w:color="auto"/>
            </w:tcBorders>
            <w:vAlign w:val="center"/>
            <w:hideMark/>
          </w:tcPr>
          <w:p w14:paraId="32C8294F" w14:textId="77777777" w:rsidR="007D10F9" w:rsidRPr="007D10F9" w:rsidRDefault="007D10F9" w:rsidP="007D10F9">
            <w:pPr>
              <w:rPr>
                <w:b/>
                <w:bCs/>
                <w:sz w:val="18"/>
                <w:szCs w:val="18"/>
              </w:rPr>
            </w:pPr>
          </w:p>
        </w:tc>
        <w:tc>
          <w:tcPr>
            <w:tcW w:w="339" w:type="pct"/>
            <w:vMerge/>
            <w:tcBorders>
              <w:top w:val="nil"/>
              <w:left w:val="single" w:sz="4" w:space="0" w:color="auto"/>
              <w:bottom w:val="single" w:sz="4" w:space="0" w:color="auto"/>
              <w:right w:val="single" w:sz="4" w:space="0" w:color="auto"/>
            </w:tcBorders>
            <w:vAlign w:val="center"/>
            <w:hideMark/>
          </w:tcPr>
          <w:p w14:paraId="43E57D56" w14:textId="77777777" w:rsidR="007D10F9" w:rsidRPr="007D10F9" w:rsidRDefault="007D10F9" w:rsidP="007D10F9">
            <w:pPr>
              <w:rPr>
                <w:b/>
                <w:bCs/>
                <w:sz w:val="18"/>
                <w:szCs w:val="18"/>
              </w:rPr>
            </w:pPr>
          </w:p>
        </w:tc>
        <w:tc>
          <w:tcPr>
            <w:tcW w:w="313" w:type="pct"/>
            <w:vMerge/>
            <w:tcBorders>
              <w:top w:val="nil"/>
              <w:left w:val="single" w:sz="4" w:space="0" w:color="auto"/>
              <w:bottom w:val="single" w:sz="4" w:space="0" w:color="auto"/>
              <w:right w:val="single" w:sz="4" w:space="0" w:color="auto"/>
            </w:tcBorders>
            <w:vAlign w:val="center"/>
            <w:hideMark/>
          </w:tcPr>
          <w:p w14:paraId="56062A93" w14:textId="77777777" w:rsidR="007D10F9" w:rsidRPr="007D10F9" w:rsidRDefault="007D10F9" w:rsidP="007D10F9">
            <w:pPr>
              <w:rPr>
                <w:b/>
                <w:bCs/>
                <w:sz w:val="18"/>
                <w:szCs w:val="18"/>
              </w:rPr>
            </w:pPr>
          </w:p>
        </w:tc>
        <w:tc>
          <w:tcPr>
            <w:tcW w:w="414" w:type="pct"/>
            <w:tcBorders>
              <w:top w:val="nil"/>
              <w:left w:val="nil"/>
              <w:bottom w:val="single" w:sz="4" w:space="0" w:color="auto"/>
              <w:right w:val="single" w:sz="4" w:space="0" w:color="auto"/>
            </w:tcBorders>
            <w:shd w:val="clear" w:color="auto" w:fill="auto"/>
            <w:vAlign w:val="center"/>
            <w:hideMark/>
          </w:tcPr>
          <w:p w14:paraId="459C3D8B" w14:textId="77777777" w:rsidR="007D10F9" w:rsidRPr="007D10F9" w:rsidRDefault="007D10F9" w:rsidP="007D10F9">
            <w:pPr>
              <w:jc w:val="center"/>
              <w:rPr>
                <w:b/>
                <w:bCs/>
                <w:sz w:val="18"/>
                <w:szCs w:val="18"/>
              </w:rPr>
            </w:pPr>
            <w:r w:rsidRPr="007D10F9">
              <w:rPr>
                <w:b/>
                <w:bCs/>
                <w:sz w:val="18"/>
                <w:szCs w:val="18"/>
              </w:rPr>
              <w:t>Цена</w:t>
            </w:r>
          </w:p>
        </w:tc>
        <w:tc>
          <w:tcPr>
            <w:tcW w:w="402" w:type="pct"/>
            <w:tcBorders>
              <w:top w:val="nil"/>
              <w:left w:val="nil"/>
              <w:bottom w:val="single" w:sz="4" w:space="0" w:color="auto"/>
              <w:right w:val="single" w:sz="4" w:space="0" w:color="auto"/>
            </w:tcBorders>
            <w:shd w:val="clear" w:color="auto" w:fill="auto"/>
            <w:vAlign w:val="center"/>
            <w:hideMark/>
          </w:tcPr>
          <w:p w14:paraId="15F1C5CE" w14:textId="77777777" w:rsidR="007D10F9" w:rsidRPr="007D10F9" w:rsidRDefault="007D10F9" w:rsidP="007D10F9">
            <w:pPr>
              <w:jc w:val="center"/>
              <w:rPr>
                <w:b/>
                <w:bCs/>
                <w:sz w:val="18"/>
                <w:szCs w:val="18"/>
              </w:rPr>
            </w:pPr>
            <w:r w:rsidRPr="007D10F9">
              <w:rPr>
                <w:b/>
                <w:bCs/>
                <w:sz w:val="18"/>
                <w:szCs w:val="18"/>
              </w:rPr>
              <w:t>Сумма</w:t>
            </w:r>
          </w:p>
        </w:tc>
        <w:tc>
          <w:tcPr>
            <w:tcW w:w="264" w:type="pct"/>
            <w:tcBorders>
              <w:top w:val="nil"/>
              <w:left w:val="nil"/>
              <w:bottom w:val="nil"/>
              <w:right w:val="single" w:sz="4" w:space="0" w:color="auto"/>
            </w:tcBorders>
            <w:shd w:val="clear" w:color="auto" w:fill="auto"/>
            <w:vAlign w:val="center"/>
            <w:hideMark/>
          </w:tcPr>
          <w:p w14:paraId="773E2E2C" w14:textId="77777777" w:rsidR="007D10F9" w:rsidRPr="007D10F9" w:rsidRDefault="007D10F9" w:rsidP="007D10F9">
            <w:pPr>
              <w:jc w:val="center"/>
              <w:rPr>
                <w:b/>
                <w:bCs/>
                <w:sz w:val="18"/>
                <w:szCs w:val="18"/>
              </w:rPr>
            </w:pPr>
            <w:r w:rsidRPr="007D10F9">
              <w:rPr>
                <w:b/>
                <w:bCs/>
                <w:sz w:val="18"/>
                <w:szCs w:val="18"/>
              </w:rPr>
              <w:t>Цена</w:t>
            </w:r>
          </w:p>
        </w:tc>
        <w:tc>
          <w:tcPr>
            <w:tcW w:w="357" w:type="pct"/>
            <w:tcBorders>
              <w:top w:val="nil"/>
              <w:left w:val="nil"/>
              <w:bottom w:val="single" w:sz="4" w:space="0" w:color="auto"/>
              <w:right w:val="single" w:sz="4" w:space="0" w:color="auto"/>
            </w:tcBorders>
            <w:shd w:val="clear" w:color="auto" w:fill="auto"/>
            <w:vAlign w:val="center"/>
            <w:hideMark/>
          </w:tcPr>
          <w:p w14:paraId="277E52FC" w14:textId="77777777" w:rsidR="007D10F9" w:rsidRPr="007D10F9" w:rsidRDefault="007D10F9" w:rsidP="007D10F9">
            <w:pPr>
              <w:jc w:val="center"/>
              <w:rPr>
                <w:b/>
                <w:bCs/>
                <w:sz w:val="18"/>
                <w:szCs w:val="18"/>
              </w:rPr>
            </w:pPr>
            <w:r w:rsidRPr="007D10F9">
              <w:rPr>
                <w:b/>
                <w:bCs/>
                <w:sz w:val="18"/>
                <w:szCs w:val="18"/>
              </w:rPr>
              <w:t>Сумма</w:t>
            </w:r>
          </w:p>
        </w:tc>
        <w:tc>
          <w:tcPr>
            <w:tcW w:w="321" w:type="pct"/>
            <w:tcBorders>
              <w:top w:val="nil"/>
              <w:left w:val="nil"/>
              <w:bottom w:val="single" w:sz="4" w:space="0" w:color="auto"/>
              <w:right w:val="single" w:sz="4" w:space="0" w:color="auto"/>
            </w:tcBorders>
            <w:shd w:val="clear" w:color="auto" w:fill="auto"/>
            <w:vAlign w:val="center"/>
            <w:hideMark/>
          </w:tcPr>
          <w:p w14:paraId="344250E9" w14:textId="77777777" w:rsidR="007D10F9" w:rsidRPr="007D10F9" w:rsidRDefault="007D10F9" w:rsidP="007D10F9">
            <w:pPr>
              <w:jc w:val="center"/>
              <w:rPr>
                <w:b/>
                <w:bCs/>
                <w:sz w:val="18"/>
                <w:szCs w:val="18"/>
              </w:rPr>
            </w:pPr>
            <w:r w:rsidRPr="007D10F9">
              <w:rPr>
                <w:b/>
                <w:bCs/>
                <w:sz w:val="18"/>
                <w:szCs w:val="18"/>
              </w:rPr>
              <w:t>Цена</w:t>
            </w:r>
          </w:p>
        </w:tc>
        <w:tc>
          <w:tcPr>
            <w:tcW w:w="301" w:type="pct"/>
            <w:tcBorders>
              <w:top w:val="nil"/>
              <w:left w:val="nil"/>
              <w:bottom w:val="single" w:sz="4" w:space="0" w:color="auto"/>
              <w:right w:val="single" w:sz="4" w:space="0" w:color="auto"/>
            </w:tcBorders>
            <w:shd w:val="clear" w:color="auto" w:fill="auto"/>
            <w:vAlign w:val="center"/>
            <w:hideMark/>
          </w:tcPr>
          <w:p w14:paraId="6F26B96F" w14:textId="77777777" w:rsidR="007D10F9" w:rsidRPr="007D10F9" w:rsidRDefault="007D10F9" w:rsidP="007D10F9">
            <w:pPr>
              <w:jc w:val="center"/>
              <w:rPr>
                <w:b/>
                <w:bCs/>
                <w:sz w:val="18"/>
                <w:szCs w:val="18"/>
              </w:rPr>
            </w:pPr>
            <w:r w:rsidRPr="007D10F9">
              <w:rPr>
                <w:b/>
                <w:bCs/>
                <w:sz w:val="18"/>
                <w:szCs w:val="18"/>
              </w:rPr>
              <w:t>Сумма</w:t>
            </w:r>
          </w:p>
        </w:tc>
        <w:tc>
          <w:tcPr>
            <w:tcW w:w="237" w:type="pct"/>
            <w:tcBorders>
              <w:top w:val="nil"/>
              <w:left w:val="single" w:sz="4" w:space="0" w:color="auto"/>
              <w:bottom w:val="single" w:sz="4" w:space="0" w:color="auto"/>
              <w:right w:val="single" w:sz="4" w:space="0" w:color="auto"/>
            </w:tcBorders>
            <w:vAlign w:val="center"/>
            <w:hideMark/>
          </w:tcPr>
          <w:p w14:paraId="3BA4B968" w14:textId="77777777" w:rsidR="007D10F9" w:rsidRPr="007D10F9" w:rsidRDefault="007D10F9" w:rsidP="007D10F9">
            <w:pPr>
              <w:rPr>
                <w:b/>
                <w:bCs/>
                <w:sz w:val="18"/>
                <w:szCs w:val="18"/>
              </w:rPr>
            </w:pPr>
          </w:p>
        </w:tc>
        <w:tc>
          <w:tcPr>
            <w:tcW w:w="525" w:type="pct"/>
            <w:tcBorders>
              <w:top w:val="nil"/>
              <w:left w:val="single" w:sz="4" w:space="0" w:color="auto"/>
              <w:bottom w:val="single" w:sz="4" w:space="0" w:color="auto"/>
              <w:right w:val="single" w:sz="4" w:space="0" w:color="auto"/>
            </w:tcBorders>
            <w:vAlign w:val="center"/>
            <w:hideMark/>
          </w:tcPr>
          <w:p w14:paraId="39699BC8" w14:textId="77777777" w:rsidR="007D10F9" w:rsidRPr="007D10F9" w:rsidRDefault="007D10F9" w:rsidP="007D10F9">
            <w:pPr>
              <w:rPr>
                <w:b/>
                <w:bCs/>
                <w:sz w:val="18"/>
                <w:szCs w:val="18"/>
              </w:rPr>
            </w:pPr>
          </w:p>
        </w:tc>
        <w:tc>
          <w:tcPr>
            <w:tcW w:w="468" w:type="pct"/>
            <w:tcBorders>
              <w:top w:val="nil"/>
              <w:left w:val="single" w:sz="4" w:space="0" w:color="auto"/>
              <w:bottom w:val="single" w:sz="4" w:space="0" w:color="auto"/>
              <w:right w:val="single" w:sz="4" w:space="0" w:color="auto"/>
            </w:tcBorders>
            <w:vAlign w:val="center"/>
            <w:hideMark/>
          </w:tcPr>
          <w:p w14:paraId="238A08B2" w14:textId="77777777" w:rsidR="007D10F9" w:rsidRPr="007D10F9" w:rsidRDefault="007D10F9" w:rsidP="007D10F9">
            <w:pPr>
              <w:rPr>
                <w:b/>
                <w:bCs/>
                <w:sz w:val="18"/>
                <w:szCs w:val="18"/>
              </w:rPr>
            </w:pPr>
          </w:p>
        </w:tc>
      </w:tr>
      <w:tr w:rsidR="007D10F9" w:rsidRPr="007D10F9" w14:paraId="7071E53B" w14:textId="77777777" w:rsidTr="007D10F9">
        <w:trPr>
          <w:trHeight w:val="750"/>
        </w:trPr>
        <w:tc>
          <w:tcPr>
            <w:tcW w:w="164" w:type="pct"/>
            <w:tcBorders>
              <w:top w:val="nil"/>
              <w:left w:val="single" w:sz="4" w:space="0" w:color="auto"/>
              <w:bottom w:val="single" w:sz="4" w:space="0" w:color="auto"/>
              <w:right w:val="nil"/>
            </w:tcBorders>
            <w:shd w:val="clear" w:color="auto" w:fill="auto"/>
            <w:vAlign w:val="center"/>
            <w:hideMark/>
          </w:tcPr>
          <w:p w14:paraId="1BB9B2C8" w14:textId="77777777" w:rsidR="007D10F9" w:rsidRPr="007D10F9" w:rsidRDefault="007D10F9" w:rsidP="007D10F9">
            <w:pPr>
              <w:jc w:val="center"/>
              <w:rPr>
                <w:b/>
                <w:bCs/>
                <w:sz w:val="18"/>
                <w:szCs w:val="18"/>
              </w:rPr>
            </w:pPr>
            <w:r w:rsidRPr="007D10F9">
              <w:rPr>
                <w:b/>
                <w:bCs/>
                <w:sz w:val="18"/>
                <w:szCs w:val="18"/>
              </w:rPr>
              <w:t>1</w:t>
            </w:r>
          </w:p>
        </w:tc>
        <w:tc>
          <w:tcPr>
            <w:tcW w:w="890" w:type="pct"/>
            <w:tcBorders>
              <w:top w:val="single" w:sz="4" w:space="0" w:color="auto"/>
              <w:left w:val="single" w:sz="4" w:space="0" w:color="auto"/>
              <w:bottom w:val="single" w:sz="4" w:space="0" w:color="auto"/>
              <w:right w:val="single" w:sz="4" w:space="0" w:color="auto"/>
            </w:tcBorders>
            <w:shd w:val="clear" w:color="auto" w:fill="auto"/>
            <w:hideMark/>
          </w:tcPr>
          <w:p w14:paraId="3E0C67F7" w14:textId="77777777" w:rsidR="007D10F9" w:rsidRPr="007D10F9" w:rsidRDefault="007D10F9" w:rsidP="007D10F9">
            <w:pPr>
              <w:rPr>
                <w:sz w:val="18"/>
                <w:szCs w:val="18"/>
              </w:rPr>
            </w:pPr>
            <w:r w:rsidRPr="007D10F9">
              <w:rPr>
                <w:sz w:val="18"/>
                <w:szCs w:val="18"/>
              </w:rPr>
              <w:t xml:space="preserve">Тормозные колодки передние </w:t>
            </w:r>
            <w:proofErr w:type="spellStart"/>
            <w:r w:rsidRPr="007D10F9">
              <w:rPr>
                <w:sz w:val="18"/>
                <w:szCs w:val="18"/>
              </w:rPr>
              <w:t>Gazelle</w:t>
            </w:r>
            <w:proofErr w:type="spellEnd"/>
            <w:r w:rsidRPr="007D10F9">
              <w:rPr>
                <w:sz w:val="18"/>
                <w:szCs w:val="18"/>
              </w:rPr>
              <w:t xml:space="preserve"> NEXT 2024 </w:t>
            </w:r>
            <w:proofErr w:type="spellStart"/>
            <w:r w:rsidRPr="007D10F9">
              <w:rPr>
                <w:sz w:val="18"/>
                <w:szCs w:val="18"/>
              </w:rPr>
              <w:t>г.в</w:t>
            </w:r>
            <w:proofErr w:type="spellEnd"/>
            <w:r w:rsidRPr="007D10F9">
              <w:rPr>
                <w:sz w:val="18"/>
                <w:szCs w:val="18"/>
              </w:rPr>
              <w:t>. (модель ГАЗ-А65R52-00950)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7CFD54BE" w14:textId="77777777" w:rsidR="007D10F9" w:rsidRPr="007D10F9" w:rsidRDefault="007D10F9" w:rsidP="007D10F9">
            <w:pPr>
              <w:jc w:val="center"/>
              <w:rPr>
                <w:sz w:val="18"/>
                <w:szCs w:val="18"/>
              </w:rPr>
            </w:pPr>
            <w:proofErr w:type="spellStart"/>
            <w:r w:rsidRPr="007D10F9">
              <w:rPr>
                <w:sz w:val="18"/>
                <w:szCs w:val="18"/>
              </w:rPr>
              <w:t>компл</w:t>
            </w:r>
            <w:proofErr w:type="spellEnd"/>
            <w:r w:rsidRPr="007D10F9">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1DA8F5A9" w14:textId="77777777" w:rsidR="007D10F9" w:rsidRPr="007D10F9" w:rsidRDefault="007D10F9" w:rsidP="007D10F9">
            <w:pPr>
              <w:jc w:val="center"/>
              <w:rPr>
                <w:sz w:val="18"/>
                <w:szCs w:val="18"/>
              </w:rPr>
            </w:pPr>
            <w:r w:rsidRPr="007D10F9">
              <w:rPr>
                <w:sz w:val="18"/>
                <w:szCs w:val="18"/>
              </w:rPr>
              <w:t>20</w:t>
            </w:r>
          </w:p>
        </w:tc>
        <w:tc>
          <w:tcPr>
            <w:tcW w:w="414" w:type="pct"/>
            <w:tcBorders>
              <w:top w:val="nil"/>
              <w:left w:val="nil"/>
              <w:bottom w:val="single" w:sz="4" w:space="0" w:color="auto"/>
              <w:right w:val="single" w:sz="4" w:space="0" w:color="auto"/>
            </w:tcBorders>
            <w:shd w:val="clear" w:color="auto" w:fill="auto"/>
            <w:vAlign w:val="center"/>
            <w:hideMark/>
          </w:tcPr>
          <w:p w14:paraId="75E518F3" w14:textId="77777777" w:rsidR="007D10F9" w:rsidRPr="007D10F9" w:rsidRDefault="007D10F9" w:rsidP="007D10F9">
            <w:pPr>
              <w:jc w:val="center"/>
              <w:rPr>
                <w:sz w:val="18"/>
                <w:szCs w:val="18"/>
              </w:rPr>
            </w:pPr>
            <w:r w:rsidRPr="007D10F9">
              <w:rPr>
                <w:sz w:val="18"/>
                <w:szCs w:val="18"/>
              </w:rPr>
              <w:t>1 150,00</w:t>
            </w:r>
          </w:p>
        </w:tc>
        <w:tc>
          <w:tcPr>
            <w:tcW w:w="402" w:type="pct"/>
            <w:tcBorders>
              <w:top w:val="nil"/>
              <w:left w:val="nil"/>
              <w:bottom w:val="single" w:sz="4" w:space="0" w:color="auto"/>
              <w:right w:val="nil"/>
            </w:tcBorders>
            <w:shd w:val="clear" w:color="auto" w:fill="auto"/>
            <w:vAlign w:val="center"/>
            <w:hideMark/>
          </w:tcPr>
          <w:p w14:paraId="70FB2A32" w14:textId="77777777" w:rsidR="007D10F9" w:rsidRPr="007D10F9" w:rsidRDefault="007D10F9" w:rsidP="007D10F9">
            <w:pPr>
              <w:jc w:val="center"/>
              <w:rPr>
                <w:sz w:val="18"/>
                <w:szCs w:val="18"/>
              </w:rPr>
            </w:pPr>
            <w:r w:rsidRPr="007D10F9">
              <w:rPr>
                <w:sz w:val="18"/>
                <w:szCs w:val="18"/>
              </w:rPr>
              <w:t>23 000,00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EAD2F" w14:textId="77777777" w:rsidR="007D10F9" w:rsidRPr="007D10F9" w:rsidRDefault="007D10F9" w:rsidP="007D10F9">
            <w:pPr>
              <w:jc w:val="center"/>
              <w:rPr>
                <w:sz w:val="18"/>
                <w:szCs w:val="18"/>
              </w:rPr>
            </w:pPr>
            <w:r w:rsidRPr="007D10F9">
              <w:rPr>
                <w:sz w:val="18"/>
                <w:szCs w:val="18"/>
              </w:rPr>
              <w:t>1 100,00</w:t>
            </w:r>
          </w:p>
        </w:tc>
        <w:tc>
          <w:tcPr>
            <w:tcW w:w="357" w:type="pct"/>
            <w:tcBorders>
              <w:top w:val="nil"/>
              <w:left w:val="nil"/>
              <w:bottom w:val="single" w:sz="4" w:space="0" w:color="auto"/>
              <w:right w:val="single" w:sz="4" w:space="0" w:color="auto"/>
            </w:tcBorders>
            <w:shd w:val="clear" w:color="auto" w:fill="auto"/>
            <w:vAlign w:val="center"/>
            <w:hideMark/>
          </w:tcPr>
          <w:p w14:paraId="7296C900" w14:textId="77777777" w:rsidR="007D10F9" w:rsidRPr="007D10F9" w:rsidRDefault="007D10F9" w:rsidP="007D10F9">
            <w:pPr>
              <w:jc w:val="center"/>
              <w:rPr>
                <w:sz w:val="18"/>
                <w:szCs w:val="18"/>
              </w:rPr>
            </w:pPr>
            <w:r w:rsidRPr="007D10F9">
              <w:rPr>
                <w:sz w:val="18"/>
                <w:szCs w:val="18"/>
              </w:rPr>
              <w:t>22 000,00</w:t>
            </w:r>
          </w:p>
        </w:tc>
        <w:tc>
          <w:tcPr>
            <w:tcW w:w="321" w:type="pct"/>
            <w:tcBorders>
              <w:top w:val="nil"/>
              <w:left w:val="nil"/>
              <w:bottom w:val="single" w:sz="4" w:space="0" w:color="auto"/>
              <w:right w:val="single" w:sz="4" w:space="0" w:color="auto"/>
            </w:tcBorders>
            <w:shd w:val="clear" w:color="auto" w:fill="auto"/>
            <w:vAlign w:val="center"/>
            <w:hideMark/>
          </w:tcPr>
          <w:p w14:paraId="1DA9F89E" w14:textId="77777777" w:rsidR="007D10F9" w:rsidRPr="007D10F9" w:rsidRDefault="007D10F9" w:rsidP="007D10F9">
            <w:pPr>
              <w:jc w:val="center"/>
              <w:rPr>
                <w:color w:val="000000"/>
                <w:sz w:val="18"/>
                <w:szCs w:val="18"/>
              </w:rPr>
            </w:pPr>
            <w:r w:rsidRPr="007D10F9">
              <w:rPr>
                <w:color w:val="000000"/>
                <w:sz w:val="18"/>
                <w:szCs w:val="18"/>
              </w:rPr>
              <w:t>1 348,10</w:t>
            </w:r>
          </w:p>
        </w:tc>
        <w:tc>
          <w:tcPr>
            <w:tcW w:w="301" w:type="pct"/>
            <w:tcBorders>
              <w:top w:val="nil"/>
              <w:left w:val="nil"/>
              <w:bottom w:val="single" w:sz="4" w:space="0" w:color="auto"/>
              <w:right w:val="single" w:sz="4" w:space="0" w:color="auto"/>
            </w:tcBorders>
            <w:shd w:val="clear" w:color="auto" w:fill="auto"/>
            <w:vAlign w:val="center"/>
            <w:hideMark/>
          </w:tcPr>
          <w:p w14:paraId="1CB3835E" w14:textId="77777777" w:rsidR="007D10F9" w:rsidRPr="007D10F9" w:rsidRDefault="007D10F9" w:rsidP="007D10F9">
            <w:pPr>
              <w:jc w:val="center"/>
              <w:rPr>
                <w:sz w:val="18"/>
                <w:szCs w:val="18"/>
              </w:rPr>
            </w:pPr>
            <w:r w:rsidRPr="007D10F9">
              <w:rPr>
                <w:sz w:val="18"/>
                <w:szCs w:val="18"/>
              </w:rPr>
              <w:t>26 962,00</w:t>
            </w:r>
          </w:p>
        </w:tc>
        <w:tc>
          <w:tcPr>
            <w:tcW w:w="237" w:type="pct"/>
            <w:tcBorders>
              <w:top w:val="nil"/>
              <w:left w:val="nil"/>
              <w:bottom w:val="single" w:sz="4" w:space="0" w:color="auto"/>
              <w:right w:val="single" w:sz="4" w:space="0" w:color="auto"/>
            </w:tcBorders>
            <w:shd w:val="clear" w:color="auto" w:fill="auto"/>
            <w:vAlign w:val="center"/>
            <w:hideMark/>
          </w:tcPr>
          <w:p w14:paraId="2DC368F1" w14:textId="77777777" w:rsidR="007D10F9" w:rsidRPr="007D10F9" w:rsidRDefault="007D10F9" w:rsidP="007D10F9">
            <w:pPr>
              <w:jc w:val="center"/>
              <w:rPr>
                <w:sz w:val="18"/>
                <w:szCs w:val="18"/>
              </w:rPr>
            </w:pPr>
            <w:r w:rsidRPr="007D10F9">
              <w:rPr>
                <w:sz w:val="18"/>
                <w:szCs w:val="18"/>
              </w:rPr>
              <w:t>1 199,37</w:t>
            </w:r>
          </w:p>
        </w:tc>
        <w:tc>
          <w:tcPr>
            <w:tcW w:w="525" w:type="pct"/>
            <w:tcBorders>
              <w:top w:val="nil"/>
              <w:left w:val="nil"/>
              <w:bottom w:val="single" w:sz="4" w:space="0" w:color="auto"/>
              <w:right w:val="single" w:sz="4" w:space="0" w:color="auto"/>
            </w:tcBorders>
            <w:shd w:val="clear" w:color="auto" w:fill="auto"/>
            <w:vAlign w:val="center"/>
            <w:hideMark/>
          </w:tcPr>
          <w:p w14:paraId="3C9DBD71" w14:textId="77777777" w:rsidR="007D10F9" w:rsidRPr="007D10F9" w:rsidRDefault="007D10F9" w:rsidP="007D10F9">
            <w:pPr>
              <w:jc w:val="center"/>
              <w:rPr>
                <w:sz w:val="18"/>
                <w:szCs w:val="18"/>
              </w:rPr>
            </w:pPr>
            <w:r w:rsidRPr="007D10F9">
              <w:rPr>
                <w:sz w:val="18"/>
                <w:szCs w:val="18"/>
              </w:rPr>
              <w:t>10,94</w:t>
            </w:r>
          </w:p>
        </w:tc>
        <w:tc>
          <w:tcPr>
            <w:tcW w:w="468" w:type="pct"/>
            <w:tcBorders>
              <w:top w:val="nil"/>
              <w:left w:val="nil"/>
              <w:bottom w:val="single" w:sz="4" w:space="0" w:color="auto"/>
              <w:right w:val="single" w:sz="4" w:space="0" w:color="auto"/>
            </w:tcBorders>
            <w:shd w:val="clear" w:color="auto" w:fill="auto"/>
            <w:vAlign w:val="center"/>
            <w:hideMark/>
          </w:tcPr>
          <w:p w14:paraId="0A79745E" w14:textId="77777777" w:rsidR="007D10F9" w:rsidRPr="007D10F9" w:rsidRDefault="007D10F9" w:rsidP="007D10F9">
            <w:pPr>
              <w:jc w:val="center"/>
              <w:rPr>
                <w:sz w:val="18"/>
                <w:szCs w:val="18"/>
              </w:rPr>
            </w:pPr>
            <w:r w:rsidRPr="007D10F9">
              <w:rPr>
                <w:sz w:val="18"/>
                <w:szCs w:val="18"/>
              </w:rPr>
              <w:t>23 987,33</w:t>
            </w:r>
          </w:p>
        </w:tc>
      </w:tr>
      <w:tr w:rsidR="007D10F9" w:rsidRPr="007D10F9" w14:paraId="01680498" w14:textId="77777777" w:rsidTr="007D10F9">
        <w:trPr>
          <w:trHeight w:val="750"/>
        </w:trPr>
        <w:tc>
          <w:tcPr>
            <w:tcW w:w="164" w:type="pct"/>
            <w:tcBorders>
              <w:top w:val="nil"/>
              <w:left w:val="single" w:sz="4" w:space="0" w:color="auto"/>
              <w:bottom w:val="single" w:sz="4" w:space="0" w:color="auto"/>
              <w:right w:val="nil"/>
            </w:tcBorders>
            <w:shd w:val="clear" w:color="auto" w:fill="auto"/>
            <w:vAlign w:val="center"/>
            <w:hideMark/>
          </w:tcPr>
          <w:p w14:paraId="5C73F348" w14:textId="77777777" w:rsidR="007D10F9" w:rsidRPr="007D10F9" w:rsidRDefault="007D10F9" w:rsidP="007D10F9">
            <w:pPr>
              <w:jc w:val="center"/>
              <w:rPr>
                <w:b/>
                <w:bCs/>
                <w:sz w:val="18"/>
                <w:szCs w:val="18"/>
              </w:rPr>
            </w:pPr>
            <w:r w:rsidRPr="007D10F9">
              <w:rPr>
                <w:b/>
                <w:bCs/>
                <w:sz w:val="18"/>
                <w:szCs w:val="18"/>
              </w:rPr>
              <w:t>2</w:t>
            </w:r>
          </w:p>
        </w:tc>
        <w:tc>
          <w:tcPr>
            <w:tcW w:w="890" w:type="pct"/>
            <w:tcBorders>
              <w:top w:val="nil"/>
              <w:left w:val="single" w:sz="4" w:space="0" w:color="auto"/>
              <w:bottom w:val="single" w:sz="4" w:space="0" w:color="auto"/>
              <w:right w:val="single" w:sz="4" w:space="0" w:color="auto"/>
            </w:tcBorders>
            <w:shd w:val="clear" w:color="auto" w:fill="auto"/>
            <w:hideMark/>
          </w:tcPr>
          <w:p w14:paraId="6748EBE4" w14:textId="77777777" w:rsidR="007D10F9" w:rsidRPr="007D10F9" w:rsidRDefault="007D10F9" w:rsidP="007D10F9">
            <w:pPr>
              <w:rPr>
                <w:sz w:val="18"/>
                <w:szCs w:val="18"/>
              </w:rPr>
            </w:pPr>
            <w:r w:rsidRPr="007D10F9">
              <w:rPr>
                <w:sz w:val="18"/>
                <w:szCs w:val="18"/>
              </w:rPr>
              <w:t xml:space="preserve">Тормозные колодки задние </w:t>
            </w:r>
            <w:proofErr w:type="spellStart"/>
            <w:r w:rsidRPr="007D10F9">
              <w:rPr>
                <w:sz w:val="18"/>
                <w:szCs w:val="18"/>
              </w:rPr>
              <w:t>Gazelle</w:t>
            </w:r>
            <w:proofErr w:type="spellEnd"/>
            <w:r w:rsidRPr="007D10F9">
              <w:rPr>
                <w:sz w:val="18"/>
                <w:szCs w:val="18"/>
              </w:rPr>
              <w:t xml:space="preserve"> NEXT 2024 </w:t>
            </w:r>
            <w:proofErr w:type="spellStart"/>
            <w:r w:rsidRPr="007D10F9">
              <w:rPr>
                <w:sz w:val="18"/>
                <w:szCs w:val="18"/>
              </w:rPr>
              <w:t>г.в</w:t>
            </w:r>
            <w:proofErr w:type="spellEnd"/>
            <w:r w:rsidRPr="007D10F9">
              <w:rPr>
                <w:sz w:val="18"/>
                <w:szCs w:val="18"/>
              </w:rPr>
              <w:t>. (модель ГАЗ-А65R52-00950)</w:t>
            </w:r>
          </w:p>
        </w:tc>
        <w:tc>
          <w:tcPr>
            <w:tcW w:w="339" w:type="pct"/>
            <w:tcBorders>
              <w:top w:val="nil"/>
              <w:left w:val="nil"/>
              <w:bottom w:val="single" w:sz="4" w:space="0" w:color="auto"/>
              <w:right w:val="single" w:sz="4" w:space="0" w:color="auto"/>
            </w:tcBorders>
            <w:shd w:val="clear" w:color="auto" w:fill="auto"/>
            <w:vAlign w:val="center"/>
            <w:hideMark/>
          </w:tcPr>
          <w:p w14:paraId="738E88C1" w14:textId="77777777" w:rsidR="007D10F9" w:rsidRPr="007D10F9" w:rsidRDefault="007D10F9" w:rsidP="007D10F9">
            <w:pPr>
              <w:jc w:val="center"/>
              <w:rPr>
                <w:sz w:val="18"/>
                <w:szCs w:val="18"/>
              </w:rPr>
            </w:pPr>
            <w:proofErr w:type="spellStart"/>
            <w:r w:rsidRPr="007D10F9">
              <w:rPr>
                <w:sz w:val="18"/>
                <w:szCs w:val="18"/>
              </w:rPr>
              <w:t>компл</w:t>
            </w:r>
            <w:proofErr w:type="spellEnd"/>
            <w:r w:rsidRPr="007D10F9">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3E2148C7" w14:textId="77777777" w:rsidR="007D10F9" w:rsidRPr="007D10F9" w:rsidRDefault="007D10F9" w:rsidP="007D10F9">
            <w:pPr>
              <w:jc w:val="center"/>
              <w:rPr>
                <w:sz w:val="18"/>
                <w:szCs w:val="18"/>
              </w:rPr>
            </w:pPr>
            <w:r w:rsidRPr="007D10F9">
              <w:rPr>
                <w:sz w:val="18"/>
                <w:szCs w:val="18"/>
              </w:rPr>
              <w:t>20</w:t>
            </w:r>
          </w:p>
        </w:tc>
        <w:tc>
          <w:tcPr>
            <w:tcW w:w="414" w:type="pct"/>
            <w:tcBorders>
              <w:top w:val="nil"/>
              <w:left w:val="nil"/>
              <w:bottom w:val="single" w:sz="4" w:space="0" w:color="auto"/>
              <w:right w:val="single" w:sz="4" w:space="0" w:color="auto"/>
            </w:tcBorders>
            <w:shd w:val="clear" w:color="auto" w:fill="auto"/>
            <w:vAlign w:val="center"/>
            <w:hideMark/>
          </w:tcPr>
          <w:p w14:paraId="1DF1CD17" w14:textId="77777777" w:rsidR="007D10F9" w:rsidRPr="007D10F9" w:rsidRDefault="007D10F9" w:rsidP="007D10F9">
            <w:pPr>
              <w:jc w:val="center"/>
              <w:rPr>
                <w:sz w:val="18"/>
                <w:szCs w:val="18"/>
              </w:rPr>
            </w:pPr>
            <w:r w:rsidRPr="007D10F9">
              <w:rPr>
                <w:sz w:val="18"/>
                <w:szCs w:val="18"/>
              </w:rPr>
              <w:t>2 100,00</w:t>
            </w:r>
          </w:p>
        </w:tc>
        <w:tc>
          <w:tcPr>
            <w:tcW w:w="402" w:type="pct"/>
            <w:tcBorders>
              <w:top w:val="nil"/>
              <w:left w:val="nil"/>
              <w:bottom w:val="single" w:sz="4" w:space="0" w:color="auto"/>
              <w:right w:val="nil"/>
            </w:tcBorders>
            <w:shd w:val="clear" w:color="auto" w:fill="auto"/>
            <w:vAlign w:val="center"/>
            <w:hideMark/>
          </w:tcPr>
          <w:p w14:paraId="6055BA2E" w14:textId="77777777" w:rsidR="007D10F9" w:rsidRPr="007D10F9" w:rsidRDefault="007D10F9" w:rsidP="007D10F9">
            <w:pPr>
              <w:jc w:val="center"/>
              <w:rPr>
                <w:sz w:val="18"/>
                <w:szCs w:val="18"/>
              </w:rPr>
            </w:pPr>
            <w:r w:rsidRPr="007D10F9">
              <w:rPr>
                <w:sz w:val="18"/>
                <w:szCs w:val="18"/>
              </w:rPr>
              <w:t>42 000,00</w:t>
            </w:r>
          </w:p>
        </w:tc>
        <w:tc>
          <w:tcPr>
            <w:tcW w:w="264" w:type="pct"/>
            <w:tcBorders>
              <w:top w:val="nil"/>
              <w:left w:val="single" w:sz="4" w:space="0" w:color="auto"/>
              <w:bottom w:val="single" w:sz="4" w:space="0" w:color="auto"/>
              <w:right w:val="single" w:sz="4" w:space="0" w:color="auto"/>
            </w:tcBorders>
            <w:shd w:val="clear" w:color="000000" w:fill="FFFFFF"/>
            <w:vAlign w:val="center"/>
            <w:hideMark/>
          </w:tcPr>
          <w:p w14:paraId="53D453D9" w14:textId="77777777" w:rsidR="007D10F9" w:rsidRPr="007D10F9" w:rsidRDefault="007D10F9" w:rsidP="007D10F9">
            <w:pPr>
              <w:jc w:val="center"/>
              <w:rPr>
                <w:sz w:val="18"/>
                <w:szCs w:val="18"/>
              </w:rPr>
            </w:pPr>
            <w:r w:rsidRPr="007D10F9">
              <w:rPr>
                <w:sz w:val="18"/>
                <w:szCs w:val="18"/>
              </w:rPr>
              <w:t>2 361,20</w:t>
            </w:r>
          </w:p>
        </w:tc>
        <w:tc>
          <w:tcPr>
            <w:tcW w:w="357" w:type="pct"/>
            <w:tcBorders>
              <w:top w:val="nil"/>
              <w:left w:val="nil"/>
              <w:bottom w:val="single" w:sz="4" w:space="0" w:color="auto"/>
              <w:right w:val="single" w:sz="4" w:space="0" w:color="auto"/>
            </w:tcBorders>
            <w:shd w:val="clear" w:color="000000" w:fill="FFFFFF"/>
            <w:vAlign w:val="center"/>
            <w:hideMark/>
          </w:tcPr>
          <w:p w14:paraId="13A17D35" w14:textId="77777777" w:rsidR="007D10F9" w:rsidRPr="007D10F9" w:rsidRDefault="007D10F9" w:rsidP="007D10F9">
            <w:pPr>
              <w:jc w:val="center"/>
              <w:rPr>
                <w:sz w:val="18"/>
                <w:szCs w:val="18"/>
              </w:rPr>
            </w:pPr>
            <w:r w:rsidRPr="007D10F9">
              <w:rPr>
                <w:sz w:val="18"/>
                <w:szCs w:val="18"/>
              </w:rPr>
              <w:t>47 224,00</w:t>
            </w:r>
          </w:p>
        </w:tc>
        <w:tc>
          <w:tcPr>
            <w:tcW w:w="321" w:type="pct"/>
            <w:tcBorders>
              <w:top w:val="nil"/>
              <w:left w:val="nil"/>
              <w:bottom w:val="single" w:sz="4" w:space="0" w:color="auto"/>
              <w:right w:val="single" w:sz="4" w:space="0" w:color="auto"/>
            </w:tcBorders>
            <w:shd w:val="clear" w:color="000000" w:fill="FFFFFF"/>
            <w:vAlign w:val="center"/>
            <w:hideMark/>
          </w:tcPr>
          <w:p w14:paraId="354D17C5" w14:textId="77777777" w:rsidR="007D10F9" w:rsidRPr="007D10F9" w:rsidRDefault="007D10F9" w:rsidP="007D10F9">
            <w:pPr>
              <w:jc w:val="center"/>
              <w:rPr>
                <w:color w:val="000000"/>
                <w:sz w:val="18"/>
                <w:szCs w:val="18"/>
              </w:rPr>
            </w:pPr>
            <w:r w:rsidRPr="007D10F9">
              <w:rPr>
                <w:color w:val="000000"/>
                <w:sz w:val="18"/>
                <w:szCs w:val="18"/>
              </w:rPr>
              <w:t>1 897,62</w:t>
            </w:r>
          </w:p>
        </w:tc>
        <w:tc>
          <w:tcPr>
            <w:tcW w:w="301" w:type="pct"/>
            <w:tcBorders>
              <w:top w:val="nil"/>
              <w:left w:val="nil"/>
              <w:bottom w:val="single" w:sz="4" w:space="0" w:color="auto"/>
              <w:right w:val="single" w:sz="4" w:space="0" w:color="auto"/>
            </w:tcBorders>
            <w:shd w:val="clear" w:color="000000" w:fill="FFFFFF"/>
            <w:vAlign w:val="center"/>
            <w:hideMark/>
          </w:tcPr>
          <w:p w14:paraId="6995BF46" w14:textId="77777777" w:rsidR="007D10F9" w:rsidRPr="007D10F9" w:rsidRDefault="007D10F9" w:rsidP="007D10F9">
            <w:pPr>
              <w:jc w:val="center"/>
              <w:rPr>
                <w:sz w:val="18"/>
                <w:szCs w:val="18"/>
              </w:rPr>
            </w:pPr>
            <w:r w:rsidRPr="007D10F9">
              <w:rPr>
                <w:sz w:val="18"/>
                <w:szCs w:val="18"/>
              </w:rPr>
              <w:t>37 952,40</w:t>
            </w:r>
          </w:p>
        </w:tc>
        <w:tc>
          <w:tcPr>
            <w:tcW w:w="237" w:type="pct"/>
            <w:tcBorders>
              <w:top w:val="nil"/>
              <w:left w:val="nil"/>
              <w:bottom w:val="single" w:sz="4" w:space="0" w:color="auto"/>
              <w:right w:val="single" w:sz="4" w:space="0" w:color="auto"/>
            </w:tcBorders>
            <w:shd w:val="clear" w:color="auto" w:fill="auto"/>
            <w:vAlign w:val="center"/>
            <w:hideMark/>
          </w:tcPr>
          <w:p w14:paraId="30D7D10C" w14:textId="77777777" w:rsidR="007D10F9" w:rsidRPr="007D10F9" w:rsidRDefault="007D10F9" w:rsidP="007D10F9">
            <w:pPr>
              <w:jc w:val="center"/>
              <w:rPr>
                <w:sz w:val="18"/>
                <w:szCs w:val="18"/>
              </w:rPr>
            </w:pPr>
            <w:r w:rsidRPr="007D10F9">
              <w:rPr>
                <w:sz w:val="18"/>
                <w:szCs w:val="18"/>
              </w:rPr>
              <w:t>2 119,61</w:t>
            </w:r>
          </w:p>
        </w:tc>
        <w:tc>
          <w:tcPr>
            <w:tcW w:w="525" w:type="pct"/>
            <w:tcBorders>
              <w:top w:val="nil"/>
              <w:left w:val="nil"/>
              <w:bottom w:val="single" w:sz="4" w:space="0" w:color="auto"/>
              <w:right w:val="single" w:sz="4" w:space="0" w:color="auto"/>
            </w:tcBorders>
            <w:shd w:val="clear" w:color="auto" w:fill="auto"/>
            <w:vAlign w:val="center"/>
            <w:hideMark/>
          </w:tcPr>
          <w:p w14:paraId="627B936C" w14:textId="77777777" w:rsidR="007D10F9" w:rsidRPr="007D10F9" w:rsidRDefault="007D10F9" w:rsidP="007D10F9">
            <w:pPr>
              <w:jc w:val="center"/>
              <w:rPr>
                <w:sz w:val="18"/>
                <w:szCs w:val="18"/>
              </w:rPr>
            </w:pPr>
            <w:r w:rsidRPr="007D10F9">
              <w:rPr>
                <w:sz w:val="18"/>
                <w:szCs w:val="18"/>
              </w:rPr>
              <w:t>10,96</w:t>
            </w:r>
          </w:p>
        </w:tc>
        <w:tc>
          <w:tcPr>
            <w:tcW w:w="468" w:type="pct"/>
            <w:tcBorders>
              <w:top w:val="nil"/>
              <w:left w:val="nil"/>
              <w:bottom w:val="single" w:sz="4" w:space="0" w:color="auto"/>
              <w:right w:val="single" w:sz="4" w:space="0" w:color="auto"/>
            </w:tcBorders>
            <w:shd w:val="clear" w:color="auto" w:fill="auto"/>
            <w:vAlign w:val="center"/>
            <w:hideMark/>
          </w:tcPr>
          <w:p w14:paraId="39D37CD0" w14:textId="77777777" w:rsidR="007D10F9" w:rsidRPr="007D10F9" w:rsidRDefault="007D10F9" w:rsidP="007D10F9">
            <w:pPr>
              <w:jc w:val="center"/>
              <w:rPr>
                <w:sz w:val="18"/>
                <w:szCs w:val="18"/>
              </w:rPr>
            </w:pPr>
            <w:r w:rsidRPr="007D10F9">
              <w:rPr>
                <w:sz w:val="18"/>
                <w:szCs w:val="18"/>
              </w:rPr>
              <w:t>42 392,13</w:t>
            </w:r>
          </w:p>
        </w:tc>
      </w:tr>
      <w:tr w:rsidR="007D10F9" w:rsidRPr="007D10F9" w14:paraId="40BDC634" w14:textId="77777777" w:rsidTr="007D10F9">
        <w:trPr>
          <w:trHeight w:val="750"/>
        </w:trPr>
        <w:tc>
          <w:tcPr>
            <w:tcW w:w="164" w:type="pct"/>
            <w:tcBorders>
              <w:top w:val="nil"/>
              <w:left w:val="single" w:sz="4" w:space="0" w:color="auto"/>
              <w:bottom w:val="single" w:sz="4" w:space="0" w:color="auto"/>
              <w:right w:val="nil"/>
            </w:tcBorders>
            <w:shd w:val="clear" w:color="auto" w:fill="auto"/>
            <w:vAlign w:val="center"/>
            <w:hideMark/>
          </w:tcPr>
          <w:p w14:paraId="0E84E435" w14:textId="77777777" w:rsidR="007D10F9" w:rsidRPr="007D10F9" w:rsidRDefault="007D10F9" w:rsidP="007D10F9">
            <w:pPr>
              <w:jc w:val="center"/>
              <w:rPr>
                <w:b/>
                <w:bCs/>
                <w:sz w:val="18"/>
                <w:szCs w:val="18"/>
              </w:rPr>
            </w:pPr>
            <w:r w:rsidRPr="007D10F9">
              <w:rPr>
                <w:b/>
                <w:bCs/>
                <w:sz w:val="18"/>
                <w:szCs w:val="18"/>
              </w:rPr>
              <w:t>3</w:t>
            </w:r>
          </w:p>
        </w:tc>
        <w:tc>
          <w:tcPr>
            <w:tcW w:w="890" w:type="pct"/>
            <w:tcBorders>
              <w:top w:val="nil"/>
              <w:left w:val="single" w:sz="4" w:space="0" w:color="auto"/>
              <w:bottom w:val="single" w:sz="4" w:space="0" w:color="auto"/>
              <w:right w:val="single" w:sz="4" w:space="0" w:color="auto"/>
            </w:tcBorders>
            <w:shd w:val="clear" w:color="auto" w:fill="auto"/>
            <w:hideMark/>
          </w:tcPr>
          <w:p w14:paraId="1B338672" w14:textId="77777777" w:rsidR="007D10F9" w:rsidRPr="007D10F9" w:rsidRDefault="007D10F9" w:rsidP="007D10F9">
            <w:pPr>
              <w:rPr>
                <w:sz w:val="18"/>
                <w:szCs w:val="18"/>
              </w:rPr>
            </w:pPr>
            <w:r w:rsidRPr="007D10F9">
              <w:rPr>
                <w:sz w:val="18"/>
                <w:szCs w:val="18"/>
              </w:rPr>
              <w:t xml:space="preserve">Фильтр масляный для а/м </w:t>
            </w:r>
            <w:proofErr w:type="spellStart"/>
            <w:r w:rsidRPr="007D10F9">
              <w:rPr>
                <w:sz w:val="18"/>
                <w:szCs w:val="18"/>
              </w:rPr>
              <w:t>Gazelle</w:t>
            </w:r>
            <w:proofErr w:type="spellEnd"/>
            <w:r w:rsidRPr="007D10F9">
              <w:rPr>
                <w:sz w:val="18"/>
                <w:szCs w:val="18"/>
              </w:rPr>
              <w:t xml:space="preserve"> NEXT, PSH0008997</w:t>
            </w:r>
          </w:p>
        </w:tc>
        <w:tc>
          <w:tcPr>
            <w:tcW w:w="339" w:type="pct"/>
            <w:tcBorders>
              <w:top w:val="nil"/>
              <w:left w:val="nil"/>
              <w:bottom w:val="single" w:sz="4" w:space="0" w:color="auto"/>
              <w:right w:val="single" w:sz="4" w:space="0" w:color="auto"/>
            </w:tcBorders>
            <w:shd w:val="clear" w:color="auto" w:fill="auto"/>
            <w:vAlign w:val="center"/>
            <w:hideMark/>
          </w:tcPr>
          <w:p w14:paraId="22B98371" w14:textId="77777777" w:rsidR="007D10F9" w:rsidRPr="007D10F9" w:rsidRDefault="007D10F9" w:rsidP="007D10F9">
            <w:pPr>
              <w:jc w:val="center"/>
              <w:rPr>
                <w:sz w:val="18"/>
                <w:szCs w:val="18"/>
              </w:rPr>
            </w:pPr>
            <w:proofErr w:type="spellStart"/>
            <w:r w:rsidRPr="007D10F9">
              <w:rPr>
                <w:sz w:val="18"/>
                <w:szCs w:val="18"/>
              </w:rPr>
              <w:t>компл</w:t>
            </w:r>
            <w:proofErr w:type="spellEnd"/>
            <w:r w:rsidRPr="007D10F9">
              <w:rPr>
                <w:sz w:val="18"/>
                <w:szCs w:val="18"/>
              </w:rPr>
              <w:t>.</w:t>
            </w:r>
          </w:p>
        </w:tc>
        <w:tc>
          <w:tcPr>
            <w:tcW w:w="313" w:type="pct"/>
            <w:tcBorders>
              <w:top w:val="nil"/>
              <w:left w:val="nil"/>
              <w:bottom w:val="single" w:sz="4" w:space="0" w:color="auto"/>
              <w:right w:val="single" w:sz="4" w:space="0" w:color="auto"/>
            </w:tcBorders>
            <w:shd w:val="clear" w:color="auto" w:fill="auto"/>
            <w:vAlign w:val="center"/>
            <w:hideMark/>
          </w:tcPr>
          <w:p w14:paraId="41F454D7" w14:textId="77777777" w:rsidR="007D10F9" w:rsidRPr="007D10F9" w:rsidRDefault="007D10F9" w:rsidP="007D10F9">
            <w:pPr>
              <w:jc w:val="center"/>
              <w:rPr>
                <w:sz w:val="18"/>
                <w:szCs w:val="18"/>
              </w:rPr>
            </w:pPr>
            <w:r w:rsidRPr="007D10F9">
              <w:rPr>
                <w:sz w:val="18"/>
                <w:szCs w:val="18"/>
              </w:rPr>
              <w:t>20</w:t>
            </w:r>
          </w:p>
        </w:tc>
        <w:tc>
          <w:tcPr>
            <w:tcW w:w="414" w:type="pct"/>
            <w:tcBorders>
              <w:top w:val="nil"/>
              <w:left w:val="nil"/>
              <w:bottom w:val="single" w:sz="4" w:space="0" w:color="auto"/>
              <w:right w:val="single" w:sz="4" w:space="0" w:color="auto"/>
            </w:tcBorders>
            <w:shd w:val="clear" w:color="auto" w:fill="auto"/>
            <w:vAlign w:val="center"/>
            <w:hideMark/>
          </w:tcPr>
          <w:p w14:paraId="55678293" w14:textId="77777777" w:rsidR="007D10F9" w:rsidRPr="007D10F9" w:rsidRDefault="007D10F9" w:rsidP="007D10F9">
            <w:pPr>
              <w:jc w:val="center"/>
              <w:rPr>
                <w:sz w:val="18"/>
                <w:szCs w:val="18"/>
              </w:rPr>
            </w:pPr>
            <w:r w:rsidRPr="007D10F9">
              <w:rPr>
                <w:sz w:val="18"/>
                <w:szCs w:val="18"/>
              </w:rPr>
              <w:t>336,00</w:t>
            </w:r>
          </w:p>
        </w:tc>
        <w:tc>
          <w:tcPr>
            <w:tcW w:w="402" w:type="pct"/>
            <w:tcBorders>
              <w:top w:val="nil"/>
              <w:left w:val="nil"/>
              <w:bottom w:val="single" w:sz="4" w:space="0" w:color="auto"/>
              <w:right w:val="nil"/>
            </w:tcBorders>
            <w:shd w:val="clear" w:color="auto" w:fill="auto"/>
            <w:vAlign w:val="center"/>
            <w:hideMark/>
          </w:tcPr>
          <w:p w14:paraId="7F09280D" w14:textId="77777777" w:rsidR="007D10F9" w:rsidRPr="007D10F9" w:rsidRDefault="007D10F9" w:rsidP="007D10F9">
            <w:pPr>
              <w:jc w:val="center"/>
              <w:rPr>
                <w:sz w:val="18"/>
                <w:szCs w:val="18"/>
              </w:rPr>
            </w:pPr>
            <w:r w:rsidRPr="007D10F9">
              <w:rPr>
                <w:sz w:val="18"/>
                <w:szCs w:val="18"/>
              </w:rPr>
              <w:t>6 720,00</w:t>
            </w:r>
          </w:p>
        </w:tc>
        <w:tc>
          <w:tcPr>
            <w:tcW w:w="264" w:type="pct"/>
            <w:tcBorders>
              <w:top w:val="nil"/>
              <w:left w:val="single" w:sz="4" w:space="0" w:color="auto"/>
              <w:bottom w:val="single" w:sz="4" w:space="0" w:color="auto"/>
              <w:right w:val="single" w:sz="4" w:space="0" w:color="auto"/>
            </w:tcBorders>
            <w:shd w:val="clear" w:color="auto" w:fill="auto"/>
            <w:vAlign w:val="center"/>
            <w:hideMark/>
          </w:tcPr>
          <w:p w14:paraId="1D527515" w14:textId="77777777" w:rsidR="007D10F9" w:rsidRPr="007D10F9" w:rsidRDefault="007D10F9" w:rsidP="007D10F9">
            <w:pPr>
              <w:jc w:val="center"/>
              <w:rPr>
                <w:sz w:val="18"/>
                <w:szCs w:val="18"/>
              </w:rPr>
            </w:pPr>
            <w:r w:rsidRPr="007D10F9">
              <w:rPr>
                <w:sz w:val="18"/>
                <w:szCs w:val="18"/>
              </w:rPr>
              <w:t>450,00</w:t>
            </w:r>
          </w:p>
        </w:tc>
        <w:tc>
          <w:tcPr>
            <w:tcW w:w="357" w:type="pct"/>
            <w:tcBorders>
              <w:top w:val="nil"/>
              <w:left w:val="nil"/>
              <w:bottom w:val="single" w:sz="4" w:space="0" w:color="auto"/>
              <w:right w:val="single" w:sz="4" w:space="0" w:color="auto"/>
            </w:tcBorders>
            <w:shd w:val="clear" w:color="auto" w:fill="auto"/>
            <w:vAlign w:val="center"/>
            <w:hideMark/>
          </w:tcPr>
          <w:p w14:paraId="7F6271EE" w14:textId="77777777" w:rsidR="007D10F9" w:rsidRPr="007D10F9" w:rsidRDefault="007D10F9" w:rsidP="007D10F9">
            <w:pPr>
              <w:jc w:val="center"/>
              <w:rPr>
                <w:sz w:val="18"/>
                <w:szCs w:val="18"/>
              </w:rPr>
            </w:pPr>
            <w:r w:rsidRPr="007D10F9">
              <w:rPr>
                <w:sz w:val="18"/>
                <w:szCs w:val="18"/>
              </w:rPr>
              <w:t>9 000,00</w:t>
            </w:r>
          </w:p>
        </w:tc>
        <w:tc>
          <w:tcPr>
            <w:tcW w:w="321" w:type="pct"/>
            <w:tcBorders>
              <w:top w:val="nil"/>
              <w:left w:val="nil"/>
              <w:bottom w:val="single" w:sz="4" w:space="0" w:color="auto"/>
              <w:right w:val="single" w:sz="4" w:space="0" w:color="auto"/>
            </w:tcBorders>
            <w:shd w:val="clear" w:color="auto" w:fill="auto"/>
            <w:vAlign w:val="center"/>
            <w:hideMark/>
          </w:tcPr>
          <w:p w14:paraId="7EB9A65A" w14:textId="77777777" w:rsidR="007D10F9" w:rsidRPr="007D10F9" w:rsidRDefault="007D10F9" w:rsidP="007D10F9">
            <w:pPr>
              <w:jc w:val="center"/>
              <w:rPr>
                <w:color w:val="000000"/>
                <w:sz w:val="18"/>
                <w:szCs w:val="18"/>
              </w:rPr>
            </w:pPr>
            <w:r w:rsidRPr="007D10F9">
              <w:rPr>
                <w:color w:val="000000"/>
                <w:sz w:val="18"/>
                <w:szCs w:val="18"/>
              </w:rPr>
              <w:t>362,34</w:t>
            </w:r>
          </w:p>
        </w:tc>
        <w:tc>
          <w:tcPr>
            <w:tcW w:w="301" w:type="pct"/>
            <w:tcBorders>
              <w:top w:val="nil"/>
              <w:left w:val="nil"/>
              <w:bottom w:val="single" w:sz="4" w:space="0" w:color="auto"/>
              <w:right w:val="single" w:sz="4" w:space="0" w:color="auto"/>
            </w:tcBorders>
            <w:shd w:val="clear" w:color="auto" w:fill="auto"/>
            <w:vAlign w:val="center"/>
            <w:hideMark/>
          </w:tcPr>
          <w:p w14:paraId="332FC44E" w14:textId="77777777" w:rsidR="007D10F9" w:rsidRPr="007D10F9" w:rsidRDefault="007D10F9" w:rsidP="007D10F9">
            <w:pPr>
              <w:jc w:val="center"/>
              <w:rPr>
                <w:sz w:val="18"/>
                <w:szCs w:val="18"/>
              </w:rPr>
            </w:pPr>
            <w:r w:rsidRPr="007D10F9">
              <w:rPr>
                <w:sz w:val="18"/>
                <w:szCs w:val="18"/>
              </w:rPr>
              <w:t>7 246,80</w:t>
            </w:r>
          </w:p>
        </w:tc>
        <w:tc>
          <w:tcPr>
            <w:tcW w:w="237" w:type="pct"/>
            <w:tcBorders>
              <w:top w:val="nil"/>
              <w:left w:val="nil"/>
              <w:bottom w:val="single" w:sz="4" w:space="0" w:color="auto"/>
              <w:right w:val="single" w:sz="4" w:space="0" w:color="auto"/>
            </w:tcBorders>
            <w:shd w:val="clear" w:color="auto" w:fill="auto"/>
            <w:vAlign w:val="center"/>
            <w:hideMark/>
          </w:tcPr>
          <w:p w14:paraId="4A8AB6AF" w14:textId="77777777" w:rsidR="007D10F9" w:rsidRPr="007D10F9" w:rsidRDefault="007D10F9" w:rsidP="007D10F9">
            <w:pPr>
              <w:jc w:val="center"/>
              <w:rPr>
                <w:sz w:val="18"/>
                <w:szCs w:val="18"/>
              </w:rPr>
            </w:pPr>
            <w:r w:rsidRPr="007D10F9">
              <w:rPr>
                <w:sz w:val="18"/>
                <w:szCs w:val="18"/>
              </w:rPr>
              <w:t>382,78</w:t>
            </w:r>
          </w:p>
        </w:tc>
        <w:tc>
          <w:tcPr>
            <w:tcW w:w="525" w:type="pct"/>
            <w:tcBorders>
              <w:top w:val="nil"/>
              <w:left w:val="nil"/>
              <w:bottom w:val="single" w:sz="4" w:space="0" w:color="auto"/>
              <w:right w:val="single" w:sz="4" w:space="0" w:color="auto"/>
            </w:tcBorders>
            <w:shd w:val="clear" w:color="auto" w:fill="auto"/>
            <w:vAlign w:val="center"/>
            <w:hideMark/>
          </w:tcPr>
          <w:p w14:paraId="468F22F4" w14:textId="77777777" w:rsidR="007D10F9" w:rsidRPr="007D10F9" w:rsidRDefault="007D10F9" w:rsidP="007D10F9">
            <w:pPr>
              <w:jc w:val="center"/>
              <w:rPr>
                <w:sz w:val="18"/>
                <w:szCs w:val="18"/>
              </w:rPr>
            </w:pPr>
            <w:r w:rsidRPr="007D10F9">
              <w:rPr>
                <w:sz w:val="18"/>
                <w:szCs w:val="18"/>
              </w:rPr>
              <w:t>15,59</w:t>
            </w:r>
          </w:p>
        </w:tc>
        <w:tc>
          <w:tcPr>
            <w:tcW w:w="468" w:type="pct"/>
            <w:tcBorders>
              <w:top w:val="nil"/>
              <w:left w:val="nil"/>
              <w:bottom w:val="single" w:sz="4" w:space="0" w:color="auto"/>
              <w:right w:val="single" w:sz="4" w:space="0" w:color="auto"/>
            </w:tcBorders>
            <w:shd w:val="clear" w:color="auto" w:fill="auto"/>
            <w:vAlign w:val="center"/>
            <w:hideMark/>
          </w:tcPr>
          <w:p w14:paraId="7C3CBA23" w14:textId="77777777" w:rsidR="007D10F9" w:rsidRPr="007D10F9" w:rsidRDefault="007D10F9" w:rsidP="007D10F9">
            <w:pPr>
              <w:jc w:val="center"/>
              <w:rPr>
                <w:sz w:val="18"/>
                <w:szCs w:val="18"/>
              </w:rPr>
            </w:pPr>
            <w:r w:rsidRPr="007D10F9">
              <w:rPr>
                <w:sz w:val="18"/>
                <w:szCs w:val="18"/>
              </w:rPr>
              <w:t>7 655,60</w:t>
            </w:r>
          </w:p>
        </w:tc>
      </w:tr>
      <w:tr w:rsidR="007D10F9" w:rsidRPr="007D10F9" w14:paraId="683140BB" w14:textId="77777777" w:rsidTr="007D10F9">
        <w:trPr>
          <w:trHeight w:val="375"/>
        </w:trPr>
        <w:tc>
          <w:tcPr>
            <w:tcW w:w="164" w:type="pct"/>
            <w:tcBorders>
              <w:top w:val="nil"/>
              <w:left w:val="single" w:sz="4" w:space="0" w:color="auto"/>
              <w:bottom w:val="single" w:sz="4" w:space="0" w:color="auto"/>
              <w:right w:val="single" w:sz="4" w:space="0" w:color="auto"/>
            </w:tcBorders>
            <w:shd w:val="clear" w:color="auto" w:fill="auto"/>
            <w:noWrap/>
            <w:vAlign w:val="center"/>
            <w:hideMark/>
          </w:tcPr>
          <w:p w14:paraId="4B698B89" w14:textId="77777777" w:rsidR="007D10F9" w:rsidRPr="007D10F9" w:rsidRDefault="007D10F9" w:rsidP="007D10F9">
            <w:pPr>
              <w:rPr>
                <w:b/>
                <w:bCs/>
                <w:color w:val="000000"/>
                <w:sz w:val="18"/>
                <w:szCs w:val="18"/>
              </w:rPr>
            </w:pPr>
            <w:r w:rsidRPr="007D10F9">
              <w:rPr>
                <w:b/>
                <w:bCs/>
                <w:color w:val="000000"/>
                <w:sz w:val="18"/>
                <w:szCs w:val="18"/>
              </w:rPr>
              <w:t> </w:t>
            </w:r>
          </w:p>
        </w:tc>
        <w:tc>
          <w:tcPr>
            <w:tcW w:w="1543" w:type="pct"/>
            <w:gridSpan w:val="3"/>
            <w:tcBorders>
              <w:top w:val="single" w:sz="4" w:space="0" w:color="auto"/>
              <w:left w:val="nil"/>
              <w:bottom w:val="single" w:sz="4" w:space="0" w:color="auto"/>
              <w:right w:val="single" w:sz="4" w:space="0" w:color="auto"/>
            </w:tcBorders>
            <w:shd w:val="clear" w:color="auto" w:fill="auto"/>
            <w:noWrap/>
            <w:vAlign w:val="center"/>
            <w:hideMark/>
          </w:tcPr>
          <w:p w14:paraId="2B1AEE06" w14:textId="77777777" w:rsidR="007D10F9" w:rsidRPr="007D10F9" w:rsidRDefault="007D10F9" w:rsidP="007D10F9">
            <w:pPr>
              <w:jc w:val="center"/>
              <w:rPr>
                <w:b/>
                <w:bCs/>
                <w:color w:val="000000"/>
                <w:sz w:val="18"/>
                <w:szCs w:val="18"/>
              </w:rPr>
            </w:pPr>
            <w:r w:rsidRPr="007D10F9">
              <w:rPr>
                <w:b/>
                <w:bCs/>
                <w:color w:val="000000"/>
                <w:sz w:val="18"/>
                <w:szCs w:val="18"/>
              </w:rPr>
              <w:t>Итого</w:t>
            </w:r>
          </w:p>
        </w:tc>
        <w:tc>
          <w:tcPr>
            <w:tcW w:w="414" w:type="pct"/>
            <w:tcBorders>
              <w:top w:val="nil"/>
              <w:left w:val="nil"/>
              <w:bottom w:val="single" w:sz="4" w:space="0" w:color="auto"/>
              <w:right w:val="single" w:sz="4" w:space="0" w:color="auto"/>
            </w:tcBorders>
            <w:shd w:val="clear" w:color="auto" w:fill="auto"/>
            <w:noWrap/>
            <w:vAlign w:val="center"/>
            <w:hideMark/>
          </w:tcPr>
          <w:p w14:paraId="432A1B32" w14:textId="77777777" w:rsidR="007D10F9" w:rsidRPr="007D10F9" w:rsidRDefault="007D10F9" w:rsidP="007D10F9">
            <w:pPr>
              <w:rPr>
                <w:b/>
                <w:bCs/>
                <w:color w:val="000000"/>
                <w:sz w:val="18"/>
                <w:szCs w:val="18"/>
              </w:rPr>
            </w:pPr>
            <w:r w:rsidRPr="007D10F9">
              <w:rPr>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1621DCA" w14:textId="77777777" w:rsidR="007D10F9" w:rsidRPr="007D10F9" w:rsidRDefault="007D10F9" w:rsidP="007D10F9">
            <w:pPr>
              <w:jc w:val="center"/>
              <w:rPr>
                <w:b/>
                <w:bCs/>
                <w:color w:val="000000"/>
                <w:sz w:val="18"/>
                <w:szCs w:val="18"/>
              </w:rPr>
            </w:pPr>
            <w:r w:rsidRPr="007D10F9">
              <w:rPr>
                <w:b/>
                <w:bCs/>
                <w:color w:val="000000"/>
                <w:sz w:val="18"/>
                <w:szCs w:val="18"/>
              </w:rPr>
              <w:t>71 720,00</w:t>
            </w:r>
          </w:p>
        </w:tc>
        <w:tc>
          <w:tcPr>
            <w:tcW w:w="264" w:type="pct"/>
            <w:tcBorders>
              <w:top w:val="nil"/>
              <w:left w:val="nil"/>
              <w:bottom w:val="single" w:sz="4" w:space="0" w:color="auto"/>
              <w:right w:val="single" w:sz="4" w:space="0" w:color="auto"/>
            </w:tcBorders>
            <w:shd w:val="clear" w:color="auto" w:fill="auto"/>
            <w:noWrap/>
            <w:vAlign w:val="center"/>
            <w:hideMark/>
          </w:tcPr>
          <w:p w14:paraId="6C1D92F1" w14:textId="77777777" w:rsidR="007D10F9" w:rsidRPr="007D10F9" w:rsidRDefault="007D10F9" w:rsidP="007D10F9">
            <w:pPr>
              <w:jc w:val="center"/>
              <w:rPr>
                <w:b/>
                <w:bCs/>
                <w:color w:val="000000"/>
                <w:sz w:val="18"/>
                <w:szCs w:val="18"/>
              </w:rPr>
            </w:pPr>
            <w:r w:rsidRPr="007D10F9">
              <w:rPr>
                <w:b/>
                <w:bCs/>
                <w:color w:val="000000"/>
                <w:sz w:val="18"/>
                <w:szCs w:val="18"/>
              </w:rPr>
              <w:t> </w:t>
            </w:r>
          </w:p>
        </w:tc>
        <w:tc>
          <w:tcPr>
            <w:tcW w:w="357" w:type="pct"/>
            <w:tcBorders>
              <w:top w:val="nil"/>
              <w:left w:val="nil"/>
              <w:bottom w:val="single" w:sz="4" w:space="0" w:color="auto"/>
              <w:right w:val="single" w:sz="4" w:space="0" w:color="auto"/>
            </w:tcBorders>
            <w:shd w:val="clear" w:color="auto" w:fill="auto"/>
            <w:noWrap/>
            <w:vAlign w:val="center"/>
            <w:hideMark/>
          </w:tcPr>
          <w:p w14:paraId="459B091B" w14:textId="77777777" w:rsidR="007D10F9" w:rsidRPr="007D10F9" w:rsidRDefault="007D10F9" w:rsidP="007D10F9">
            <w:pPr>
              <w:jc w:val="center"/>
              <w:rPr>
                <w:b/>
                <w:bCs/>
                <w:color w:val="000000"/>
                <w:sz w:val="18"/>
                <w:szCs w:val="18"/>
              </w:rPr>
            </w:pPr>
            <w:r w:rsidRPr="007D10F9">
              <w:rPr>
                <w:b/>
                <w:bCs/>
                <w:color w:val="000000"/>
                <w:sz w:val="18"/>
                <w:szCs w:val="18"/>
              </w:rPr>
              <w:t>78 224,00</w:t>
            </w:r>
          </w:p>
        </w:tc>
        <w:tc>
          <w:tcPr>
            <w:tcW w:w="321" w:type="pct"/>
            <w:tcBorders>
              <w:top w:val="nil"/>
              <w:left w:val="nil"/>
              <w:bottom w:val="single" w:sz="4" w:space="0" w:color="auto"/>
              <w:right w:val="single" w:sz="4" w:space="0" w:color="auto"/>
            </w:tcBorders>
            <w:shd w:val="clear" w:color="auto" w:fill="auto"/>
            <w:noWrap/>
            <w:vAlign w:val="center"/>
            <w:hideMark/>
          </w:tcPr>
          <w:p w14:paraId="67B93DD4" w14:textId="77777777" w:rsidR="007D10F9" w:rsidRPr="007D10F9" w:rsidRDefault="007D10F9" w:rsidP="007D10F9">
            <w:pPr>
              <w:jc w:val="center"/>
              <w:rPr>
                <w:b/>
                <w:bCs/>
                <w:color w:val="000000"/>
                <w:sz w:val="18"/>
                <w:szCs w:val="18"/>
              </w:rPr>
            </w:pPr>
            <w:r w:rsidRPr="007D10F9">
              <w:rPr>
                <w:b/>
                <w:bCs/>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center"/>
            <w:hideMark/>
          </w:tcPr>
          <w:p w14:paraId="4885D2DE" w14:textId="77777777" w:rsidR="007D10F9" w:rsidRPr="007D10F9" w:rsidRDefault="007D10F9" w:rsidP="007D10F9">
            <w:pPr>
              <w:jc w:val="center"/>
              <w:rPr>
                <w:b/>
                <w:bCs/>
                <w:color w:val="000000"/>
                <w:sz w:val="18"/>
                <w:szCs w:val="18"/>
              </w:rPr>
            </w:pPr>
            <w:r w:rsidRPr="007D10F9">
              <w:rPr>
                <w:b/>
                <w:bCs/>
                <w:color w:val="000000"/>
                <w:sz w:val="18"/>
                <w:szCs w:val="18"/>
              </w:rPr>
              <w:t>72 161,20</w:t>
            </w:r>
          </w:p>
        </w:tc>
        <w:tc>
          <w:tcPr>
            <w:tcW w:w="237" w:type="pct"/>
            <w:tcBorders>
              <w:top w:val="nil"/>
              <w:left w:val="nil"/>
              <w:bottom w:val="single" w:sz="4" w:space="0" w:color="auto"/>
              <w:right w:val="single" w:sz="4" w:space="0" w:color="auto"/>
            </w:tcBorders>
            <w:shd w:val="clear" w:color="auto" w:fill="auto"/>
            <w:noWrap/>
            <w:vAlign w:val="center"/>
            <w:hideMark/>
          </w:tcPr>
          <w:p w14:paraId="50F77B38" w14:textId="77777777" w:rsidR="007D10F9" w:rsidRPr="007D10F9" w:rsidRDefault="007D10F9" w:rsidP="007D10F9">
            <w:pPr>
              <w:jc w:val="center"/>
              <w:rPr>
                <w:b/>
                <w:bCs/>
                <w:color w:val="000000"/>
                <w:sz w:val="18"/>
                <w:szCs w:val="18"/>
              </w:rPr>
            </w:pPr>
            <w:r w:rsidRPr="007D10F9">
              <w:rPr>
                <w:b/>
                <w:bCs/>
                <w:color w:val="000000"/>
                <w:sz w:val="18"/>
                <w:szCs w:val="18"/>
              </w:rPr>
              <w:t> </w:t>
            </w:r>
          </w:p>
        </w:tc>
        <w:tc>
          <w:tcPr>
            <w:tcW w:w="525" w:type="pct"/>
            <w:tcBorders>
              <w:top w:val="nil"/>
              <w:left w:val="nil"/>
              <w:bottom w:val="single" w:sz="4" w:space="0" w:color="auto"/>
              <w:right w:val="single" w:sz="4" w:space="0" w:color="auto"/>
            </w:tcBorders>
            <w:shd w:val="clear" w:color="auto" w:fill="auto"/>
            <w:noWrap/>
            <w:vAlign w:val="center"/>
            <w:hideMark/>
          </w:tcPr>
          <w:p w14:paraId="413EF4C0" w14:textId="77777777" w:rsidR="007D10F9" w:rsidRPr="007D10F9" w:rsidRDefault="007D10F9" w:rsidP="007D10F9">
            <w:pPr>
              <w:jc w:val="center"/>
              <w:rPr>
                <w:b/>
                <w:bCs/>
                <w:color w:val="000000"/>
                <w:sz w:val="18"/>
                <w:szCs w:val="18"/>
              </w:rPr>
            </w:pPr>
            <w:r w:rsidRPr="007D10F9">
              <w:rPr>
                <w:b/>
                <w:bCs/>
                <w:color w:val="000000"/>
                <w:sz w:val="18"/>
                <w:szCs w:val="18"/>
              </w:rPr>
              <w:t> </w:t>
            </w:r>
          </w:p>
        </w:tc>
        <w:tc>
          <w:tcPr>
            <w:tcW w:w="468" w:type="pct"/>
            <w:tcBorders>
              <w:top w:val="nil"/>
              <w:left w:val="nil"/>
              <w:bottom w:val="single" w:sz="4" w:space="0" w:color="auto"/>
              <w:right w:val="single" w:sz="4" w:space="0" w:color="auto"/>
            </w:tcBorders>
            <w:shd w:val="clear" w:color="auto" w:fill="auto"/>
            <w:noWrap/>
            <w:vAlign w:val="center"/>
            <w:hideMark/>
          </w:tcPr>
          <w:p w14:paraId="274048B0" w14:textId="77777777" w:rsidR="007D10F9" w:rsidRPr="007D10F9" w:rsidRDefault="007D10F9" w:rsidP="007D10F9">
            <w:pPr>
              <w:jc w:val="center"/>
              <w:rPr>
                <w:b/>
                <w:bCs/>
                <w:color w:val="000000"/>
                <w:sz w:val="18"/>
                <w:szCs w:val="18"/>
              </w:rPr>
            </w:pPr>
            <w:r w:rsidRPr="007D10F9">
              <w:rPr>
                <w:b/>
                <w:bCs/>
                <w:color w:val="000000"/>
                <w:sz w:val="18"/>
                <w:szCs w:val="18"/>
              </w:rPr>
              <w:t>74 035,07</w:t>
            </w:r>
          </w:p>
        </w:tc>
      </w:tr>
    </w:tbl>
    <w:p w14:paraId="1580535D" w14:textId="09F7585D" w:rsidR="00CA3F82" w:rsidRDefault="00CA3F82" w:rsidP="00F340B4">
      <w:pPr>
        <w:ind w:firstLine="567"/>
        <w:jc w:val="both"/>
        <w:rPr>
          <w:bCs/>
        </w:rPr>
      </w:pP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45071286" w:rsidR="00395D8B" w:rsidRPr="00395D8B" w:rsidRDefault="00F340B4" w:rsidP="00395D8B">
      <w:pPr>
        <w:widowControl w:val="0"/>
        <w:jc w:val="right"/>
        <w:rPr>
          <w:b/>
        </w:rPr>
      </w:pPr>
      <w:r w:rsidRPr="00F340B4">
        <w:rPr>
          <w:b/>
          <w:bCs/>
        </w:rPr>
        <w:t xml:space="preserve">от </w:t>
      </w:r>
      <w:r w:rsidR="00FC20D4">
        <w:rPr>
          <w:b/>
          <w:bCs/>
        </w:rPr>
        <w:t>20.04</w:t>
      </w:r>
      <w:r w:rsidRPr="00F340B4">
        <w:rPr>
          <w:b/>
          <w:bCs/>
        </w:rPr>
        <w:t>.2026 г.</w:t>
      </w:r>
      <w:r w:rsidR="00BE3346">
        <w:rPr>
          <w:b/>
          <w:bCs/>
        </w:rPr>
        <w:t xml:space="preserve"> № ЗКЭФ-</w:t>
      </w:r>
      <w:r w:rsidR="003E4E1F">
        <w:rPr>
          <w:b/>
          <w:bCs/>
        </w:rPr>
        <w:t>ДЭУК-1361</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598E5912" w14:textId="77777777" w:rsidR="00EE5E03" w:rsidRDefault="00EE5E03" w:rsidP="00EE5E03">
      <w:pPr>
        <w:ind w:left="142"/>
        <w:jc w:val="center"/>
        <w:rPr>
          <w:b/>
        </w:rPr>
      </w:pPr>
      <w:r>
        <w:rPr>
          <w:b/>
        </w:rPr>
        <w:t>ДОГОВОР № ______</w:t>
      </w:r>
    </w:p>
    <w:p w14:paraId="44FBFFB0" w14:textId="77777777" w:rsidR="00EE5E03" w:rsidRDefault="00EE5E03" w:rsidP="00EE5E03">
      <w:pPr>
        <w:ind w:left="142"/>
        <w:rPr>
          <w:b/>
        </w:rPr>
      </w:pPr>
    </w:p>
    <w:p w14:paraId="128CD390" w14:textId="77777777" w:rsidR="00EE5E03" w:rsidRDefault="00EE5E03" w:rsidP="00EE5E03">
      <w:pPr>
        <w:tabs>
          <w:tab w:val="left" w:pos="1134"/>
          <w:tab w:val="left" w:pos="1276"/>
          <w:tab w:val="left" w:pos="5580"/>
        </w:tabs>
        <w:ind w:firstLine="504"/>
      </w:pPr>
      <w:r>
        <w:t xml:space="preserve">г. Москва                                                                                          </w:t>
      </w:r>
      <w:proofErr w:type="gramStart"/>
      <w:r>
        <w:t xml:space="preserve">   «</w:t>
      </w:r>
      <w:proofErr w:type="gramEnd"/>
      <w:r>
        <w:t>___»_________ 2026 г.</w:t>
      </w:r>
    </w:p>
    <w:p w14:paraId="3F9CFFDF" w14:textId="77777777" w:rsidR="00EE5E03" w:rsidRDefault="00EE5E03" w:rsidP="00EE5E03">
      <w:pPr>
        <w:tabs>
          <w:tab w:val="left" w:pos="1134"/>
          <w:tab w:val="left" w:pos="1276"/>
        </w:tabs>
        <w:ind w:firstLine="504"/>
      </w:pPr>
    </w:p>
    <w:p w14:paraId="0510EF93" w14:textId="77777777" w:rsidR="00EE5E03" w:rsidRDefault="00EE5E03" w:rsidP="00EE5E03">
      <w:pPr>
        <w:tabs>
          <w:tab w:val="left" w:pos="1134"/>
          <w:tab w:val="left" w:pos="1276"/>
        </w:tabs>
        <w:ind w:firstLine="504"/>
        <w:jc w:val="both"/>
        <w:rPr>
          <w:b/>
        </w:rPr>
      </w:pPr>
      <w:r>
        <w:rPr>
          <w:b/>
        </w:rPr>
        <w:t xml:space="preserve">________________________________________________ </w:t>
      </w:r>
      <w:r>
        <w:t xml:space="preserve">(__________),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5C37A8B" w14:textId="77777777" w:rsidR="00EE5E03" w:rsidRDefault="00EE5E03" w:rsidP="00EE5E0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w:t>
      </w:r>
      <w:bookmarkStart w:id="2" w:name="_GoBack"/>
      <w:bookmarkEnd w:id="2"/>
      <w:r>
        <w:t>ороны, вместе именуемые «Стороны», а по отдельности – «Сторона», заключили настоящий договор (далее – Договор) о нижеследующем:</w:t>
      </w:r>
    </w:p>
    <w:p w14:paraId="674123C6" w14:textId="77777777" w:rsidR="00EE5E03" w:rsidRDefault="00EE5E03" w:rsidP="00EE5E03">
      <w:pPr>
        <w:tabs>
          <w:tab w:val="left" w:pos="1134"/>
          <w:tab w:val="left" w:pos="1276"/>
        </w:tabs>
        <w:ind w:firstLine="504"/>
        <w:jc w:val="both"/>
        <w:rPr>
          <w:b/>
          <w:color w:val="000000"/>
        </w:rPr>
      </w:pPr>
    </w:p>
    <w:p w14:paraId="490657BE" w14:textId="77777777" w:rsidR="00EE5E03" w:rsidRDefault="00EE5E03" w:rsidP="00EE5E03">
      <w:pPr>
        <w:widowControl w:val="0"/>
        <w:numPr>
          <w:ilvl w:val="0"/>
          <w:numId w:val="55"/>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360F4AF" w14:textId="77777777" w:rsidR="00EE5E03" w:rsidRDefault="00EE5E03" w:rsidP="00EE5E03">
      <w:pPr>
        <w:ind w:firstLine="504"/>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979D31" w14:textId="77777777" w:rsidR="00EE5E03" w:rsidRDefault="00EE5E03" w:rsidP="00EE5E03">
      <w:pPr>
        <w:ind w:firstLine="504"/>
        <w:jc w:val="both"/>
      </w:pPr>
      <w:r>
        <w:rPr>
          <w:b/>
          <w:color w:val="000000"/>
        </w:rPr>
        <w:t>Отчетные документы</w:t>
      </w:r>
      <w:r>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8761C72" w14:textId="77777777" w:rsidR="00EE5E03" w:rsidRDefault="00EE5E03" w:rsidP="00EE5E03">
      <w:pPr>
        <w:ind w:firstLine="504"/>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2E0B5F" w14:textId="77777777" w:rsidR="00EE5E03" w:rsidRDefault="00EE5E03" w:rsidP="00EE5E03">
      <w:pPr>
        <w:ind w:firstLine="504"/>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F76F9B4" w14:textId="77777777" w:rsidR="00EE5E03" w:rsidRDefault="00EE5E03" w:rsidP="00EE5E03">
      <w:pPr>
        <w:tabs>
          <w:tab w:val="left" w:pos="1134"/>
        </w:tabs>
        <w:ind w:firstLine="504"/>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2563F18" w14:textId="77777777" w:rsidR="00EE5E03" w:rsidRDefault="00EE5E03" w:rsidP="00EE5E03">
      <w:pPr>
        <w:widowControl w:val="0"/>
        <w:tabs>
          <w:tab w:val="left" w:pos="1134"/>
          <w:tab w:val="left" w:pos="1276"/>
        </w:tabs>
        <w:autoSpaceDE w:val="0"/>
        <w:ind w:left="709" w:firstLine="504"/>
        <w:rPr>
          <w:b/>
          <w:color w:val="000000"/>
        </w:rPr>
      </w:pPr>
    </w:p>
    <w:p w14:paraId="41BF20E2" w14:textId="77777777" w:rsidR="00EE5E03" w:rsidRDefault="00EE5E03" w:rsidP="00EE5E03">
      <w:pPr>
        <w:widowControl w:val="0"/>
        <w:numPr>
          <w:ilvl w:val="0"/>
          <w:numId w:val="55"/>
        </w:numPr>
        <w:autoSpaceDE w:val="0"/>
        <w:ind w:firstLine="504"/>
        <w:contextualSpacing/>
        <w:jc w:val="center"/>
        <w:rPr>
          <w:b/>
        </w:rPr>
      </w:pPr>
      <w:r>
        <w:rPr>
          <w:b/>
        </w:rPr>
        <w:t>ПРЕДМЕТ ДОГОВОРА</w:t>
      </w:r>
    </w:p>
    <w:p w14:paraId="5C5D5B8A" w14:textId="0B8BE764"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в соответствии с условиями настоящего Договора обязуется поставить Покупателю </w:t>
      </w:r>
      <w:r w:rsidR="00A06F54">
        <w:rPr>
          <w:szCs w:val="24"/>
          <w:lang w:val="ru-RU"/>
        </w:rPr>
        <w:t xml:space="preserve">запчасти для технического обслуживания автобусов Газель </w:t>
      </w:r>
      <w:proofErr w:type="spellStart"/>
      <w:r w:rsidR="00A06F54">
        <w:rPr>
          <w:szCs w:val="24"/>
          <w:lang w:val="ru-RU"/>
        </w:rPr>
        <w:t>Некст</w:t>
      </w:r>
      <w:proofErr w:type="spellEnd"/>
      <w:r w:rsidR="00A06F54">
        <w:rPr>
          <w:szCs w:val="24"/>
          <w:lang w:val="ru-RU"/>
        </w:rPr>
        <w:t xml:space="preserve"> </w:t>
      </w:r>
      <w:r>
        <w:rPr>
          <w:szCs w:val="24"/>
          <w:lang w:val="ru-RU"/>
        </w:rPr>
        <w:t>(далее – Товар), предусмотренные спецификацией, а Покупатель обязуется принять и оплатить Товар на условиях настоящего Договора.</w:t>
      </w:r>
    </w:p>
    <w:p w14:paraId="048D9B06"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04"/>
        <w:jc w:val="both"/>
        <w:rPr>
          <w:szCs w:val="24"/>
          <w:lang w:val="ru-RU"/>
        </w:rPr>
      </w:pPr>
      <w:r>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780D925"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Pr>
          <w:szCs w:val="24"/>
          <w:lang w:val="ru-RU"/>
        </w:rPr>
        <w:lastRenderedPageBreak/>
        <w:t>время транспортировки и хранения.</w:t>
      </w:r>
    </w:p>
    <w:p w14:paraId="35174179" w14:textId="77777777" w:rsidR="00EE5E03" w:rsidRDefault="00EE5E03" w:rsidP="00EE5E03">
      <w:pPr>
        <w:ind w:firstLine="504"/>
        <w:jc w:val="both"/>
      </w:pPr>
      <w:r>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837A169" w14:textId="77777777" w:rsidR="00EE5E03" w:rsidRDefault="00EE5E03" w:rsidP="00EE5E03">
      <w:pPr>
        <w:pStyle w:val="a4"/>
        <w:widowControl w:val="0"/>
        <w:tabs>
          <w:tab w:val="left" w:pos="993"/>
          <w:tab w:val="left" w:pos="1134"/>
          <w:tab w:val="left" w:pos="1276"/>
          <w:tab w:val="left" w:pos="1418"/>
        </w:tabs>
        <w:autoSpaceDE w:val="0"/>
        <w:ind w:left="851" w:firstLine="504"/>
        <w:rPr>
          <w:lang w:val="ru-RU"/>
        </w:rPr>
      </w:pPr>
    </w:p>
    <w:p w14:paraId="69382CE8" w14:textId="77777777" w:rsidR="00EE5E03" w:rsidRDefault="00EE5E03" w:rsidP="00EE5E03">
      <w:pPr>
        <w:widowControl w:val="0"/>
        <w:numPr>
          <w:ilvl w:val="0"/>
          <w:numId w:val="55"/>
        </w:numPr>
        <w:autoSpaceDE w:val="0"/>
        <w:ind w:firstLine="504"/>
        <w:contextualSpacing/>
        <w:jc w:val="center"/>
        <w:rPr>
          <w:b/>
        </w:rPr>
      </w:pPr>
      <w:r>
        <w:rPr>
          <w:b/>
        </w:rPr>
        <w:t>КАЧЕСТВО ТОВАРА</w:t>
      </w:r>
    </w:p>
    <w:p w14:paraId="2B1FB279"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A0E9EE6"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F2E0AE" w14:textId="77777777" w:rsidR="00EE5E03" w:rsidRDefault="00EE5E03" w:rsidP="00EE5E03">
      <w:pPr>
        <w:tabs>
          <w:tab w:val="left" w:pos="993"/>
          <w:tab w:val="left" w:pos="1134"/>
          <w:tab w:val="left" w:pos="1276"/>
        </w:tabs>
        <w:ind w:firstLine="504"/>
        <w:jc w:val="both"/>
      </w:pPr>
    </w:p>
    <w:p w14:paraId="09A24842" w14:textId="77777777" w:rsidR="00EE5E03" w:rsidRDefault="00EE5E03" w:rsidP="00EE5E03">
      <w:pPr>
        <w:widowControl w:val="0"/>
        <w:numPr>
          <w:ilvl w:val="0"/>
          <w:numId w:val="55"/>
        </w:numPr>
        <w:autoSpaceDE w:val="0"/>
        <w:ind w:firstLine="504"/>
        <w:contextualSpacing/>
        <w:jc w:val="center"/>
        <w:rPr>
          <w:b/>
        </w:rPr>
      </w:pPr>
      <w:r>
        <w:rPr>
          <w:b/>
        </w:rPr>
        <w:t>УСЛОВИЯ И СРОКИ ПОСТАВКИ</w:t>
      </w:r>
    </w:p>
    <w:p w14:paraId="31BAC5AC" w14:textId="0A2FD3FA" w:rsidR="00EE5E03" w:rsidRDefault="00EE5E03" w:rsidP="00EE5E03">
      <w:pPr>
        <w:pStyle w:val="a4"/>
        <w:widowControl w:val="0"/>
        <w:numPr>
          <w:ilvl w:val="1"/>
          <w:numId w:val="55"/>
        </w:numPr>
        <w:tabs>
          <w:tab w:val="left" w:pos="1134"/>
        </w:tabs>
        <w:autoSpaceDE w:val="0"/>
        <w:ind w:left="0" w:firstLine="534"/>
        <w:jc w:val="both"/>
        <w:rPr>
          <w:szCs w:val="24"/>
          <w:lang w:val="ru-RU"/>
        </w:rPr>
      </w:pPr>
      <w:r>
        <w:rPr>
          <w:szCs w:val="24"/>
          <w:lang w:val="ru-RU"/>
        </w:rPr>
        <w:t xml:space="preserve">Поставщик осуществляет поставку Товара на условиях, предусмотренных </w:t>
      </w:r>
      <w:r>
        <w:rPr>
          <w:szCs w:val="24"/>
          <w:lang w:val="ru-RU"/>
        </w:rPr>
        <w:br/>
        <w:t>настоящим Дог</w:t>
      </w:r>
      <w:r w:rsidR="00A06F54">
        <w:rPr>
          <w:szCs w:val="24"/>
          <w:lang w:val="ru-RU"/>
        </w:rPr>
        <w:t>овором, в срок не превышающий 15</w:t>
      </w:r>
      <w:r w:rsidR="00A0028D">
        <w:rPr>
          <w:szCs w:val="24"/>
          <w:lang w:val="ru-RU"/>
        </w:rPr>
        <w:t> (пятнадцать</w:t>
      </w:r>
      <w:r>
        <w:rPr>
          <w:szCs w:val="24"/>
          <w:lang w:val="ru-RU"/>
        </w:rPr>
        <w:t xml:space="preserve">)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history="1">
        <w:r>
          <w:rPr>
            <w:rStyle w:val="InternetLink"/>
            <w:bCs/>
            <w:szCs w:val="24"/>
          </w:rPr>
          <w:t>info</w:t>
        </w:r>
        <w:r>
          <w:rPr>
            <w:rStyle w:val="InternetLink"/>
            <w:bCs/>
            <w:szCs w:val="24"/>
            <w:lang w:val="ru-RU"/>
          </w:rPr>
          <w:t>@</w:t>
        </w:r>
        <w:proofErr w:type="spellStart"/>
        <w:r>
          <w:rPr>
            <w:rStyle w:val="InternetLink"/>
            <w:bCs/>
            <w:szCs w:val="24"/>
          </w:rPr>
          <w:t>ncrc</w:t>
        </w:r>
        <w:proofErr w:type="spellEnd"/>
        <w:r>
          <w:rPr>
            <w:rStyle w:val="InternetLink"/>
            <w:bCs/>
            <w:szCs w:val="24"/>
            <w:lang w:val="ru-RU"/>
          </w:rPr>
          <w:t>.</w:t>
        </w:r>
        <w:proofErr w:type="spellStart"/>
        <w:r>
          <w:rPr>
            <w:rStyle w:val="InternetLink"/>
            <w:bCs/>
            <w:szCs w:val="24"/>
          </w:rPr>
          <w:t>ru</w:t>
        </w:r>
        <w:proofErr w:type="spellEnd"/>
      </w:hyperlink>
      <w:r>
        <w:rPr>
          <w:szCs w:val="24"/>
          <w:lang w:val="ru-RU"/>
        </w:rPr>
        <w:t>.</w:t>
      </w:r>
    </w:p>
    <w:p w14:paraId="653E2C14"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D2DD7E1"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BF99B3"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B781C08" w14:textId="77777777" w:rsidR="00EE5E03" w:rsidRDefault="00EE5E03" w:rsidP="00EE5E03">
      <w:pPr>
        <w:tabs>
          <w:tab w:val="left" w:pos="993"/>
          <w:tab w:val="left" w:pos="1134"/>
          <w:tab w:val="left" w:pos="1276"/>
        </w:tabs>
        <w:ind w:firstLine="504"/>
        <w:jc w:val="both"/>
      </w:pPr>
    </w:p>
    <w:p w14:paraId="19D814A3" w14:textId="77777777" w:rsidR="00EE5E03" w:rsidRDefault="00EE5E03" w:rsidP="00EE5E03">
      <w:pPr>
        <w:widowControl w:val="0"/>
        <w:numPr>
          <w:ilvl w:val="0"/>
          <w:numId w:val="55"/>
        </w:numPr>
        <w:autoSpaceDE w:val="0"/>
        <w:ind w:firstLine="504"/>
        <w:contextualSpacing/>
        <w:jc w:val="center"/>
        <w:rPr>
          <w:b/>
        </w:rPr>
      </w:pPr>
      <w:r>
        <w:rPr>
          <w:b/>
        </w:rPr>
        <w:t>ЦЕНА ДОГОВОРА</w:t>
      </w:r>
    </w:p>
    <w:p w14:paraId="119C5E64"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составляет </w:t>
      </w:r>
      <w:r>
        <w:rPr>
          <w:b/>
          <w:color w:val="000000"/>
          <w:szCs w:val="24"/>
          <w:lang w:val="ru-RU"/>
        </w:rPr>
        <w:t>__________</w:t>
      </w:r>
      <w:r>
        <w:rPr>
          <w:b/>
          <w:color w:val="000000"/>
          <w:szCs w:val="24"/>
        </w:rPr>
        <w:t> </w:t>
      </w:r>
      <w:r>
        <w:rPr>
          <w:color w:val="000000"/>
          <w:szCs w:val="24"/>
          <w:lang w:val="ru-RU"/>
        </w:rPr>
        <w:t>(___________________) рублей __ копеек</w:t>
      </w:r>
      <w:r>
        <w:rPr>
          <w:szCs w:val="24"/>
          <w:lang w:val="ru-RU"/>
        </w:rPr>
        <w:t xml:space="preserve">, </w:t>
      </w:r>
      <w:r>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Pr>
          <w:color w:val="000000"/>
          <w:szCs w:val="24"/>
          <w:lang w:val="ru-RU"/>
        </w:rPr>
        <w:t>и</w:t>
      </w:r>
      <w:r>
        <w:rPr>
          <w:szCs w:val="24"/>
          <w:lang w:val="ru-RU"/>
        </w:rPr>
        <w:t xml:space="preserve"> определяется спецификацией (приложение к настоящему Договору).</w:t>
      </w:r>
    </w:p>
    <w:p w14:paraId="36DDDADD"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82218C6"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Увеличение Поставщиком цены Товара в одностороннем порядке в течение срока действия Договора не допускается.</w:t>
      </w:r>
    </w:p>
    <w:p w14:paraId="4F1D6D33" w14:textId="77777777" w:rsidR="00EE5E03" w:rsidRDefault="00EE5E03" w:rsidP="00EE5E03">
      <w:pPr>
        <w:tabs>
          <w:tab w:val="left" w:pos="993"/>
          <w:tab w:val="left" w:pos="1134"/>
          <w:tab w:val="left" w:pos="1276"/>
        </w:tabs>
        <w:ind w:firstLine="504"/>
        <w:jc w:val="both"/>
      </w:pPr>
    </w:p>
    <w:p w14:paraId="36F30E60" w14:textId="77777777" w:rsidR="00EE5E03" w:rsidRDefault="00EE5E03" w:rsidP="00EE5E03">
      <w:pPr>
        <w:widowControl w:val="0"/>
        <w:numPr>
          <w:ilvl w:val="0"/>
          <w:numId w:val="55"/>
        </w:numPr>
        <w:autoSpaceDE w:val="0"/>
        <w:ind w:firstLine="504"/>
        <w:contextualSpacing/>
        <w:jc w:val="center"/>
        <w:rPr>
          <w:b/>
        </w:rPr>
      </w:pPr>
      <w:r>
        <w:rPr>
          <w:b/>
        </w:rPr>
        <w:t>УСЛОВИЯ ПЛАТЕЖА</w:t>
      </w:r>
    </w:p>
    <w:p w14:paraId="257B5257" w14:textId="77777777" w:rsidR="00EE5E03" w:rsidRDefault="00EE5E03" w:rsidP="00EE5E03">
      <w:pPr>
        <w:widowControl w:val="0"/>
        <w:tabs>
          <w:tab w:val="left" w:pos="-142"/>
          <w:tab w:val="left" w:pos="1276"/>
        </w:tabs>
        <w:autoSpaceDE w:val="0"/>
        <w:ind w:right="20" w:firstLine="504"/>
        <w:jc w:val="both"/>
      </w:pPr>
      <w:r>
        <w:rPr>
          <w:b/>
        </w:rPr>
        <w:t>6.1.</w:t>
      </w:r>
      <w:r>
        <w:t xml:space="preserve"> Все платежи по настоящему Договору осуществляются в рублях.</w:t>
      </w:r>
    </w:p>
    <w:p w14:paraId="0712A8CE" w14:textId="77777777" w:rsidR="00EE5E03" w:rsidRDefault="00EE5E03" w:rsidP="00EE5E03">
      <w:pPr>
        <w:widowControl w:val="0"/>
        <w:tabs>
          <w:tab w:val="left" w:pos="-142"/>
          <w:tab w:val="left" w:pos="1276"/>
        </w:tabs>
        <w:autoSpaceDE w:val="0"/>
        <w:ind w:right="20" w:firstLine="504"/>
        <w:jc w:val="both"/>
      </w:pPr>
      <w:r>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1E2881A" w14:textId="77777777" w:rsidR="00EE5E03" w:rsidRDefault="00EE5E03" w:rsidP="00EE5E03">
      <w:pPr>
        <w:widowControl w:val="0"/>
        <w:tabs>
          <w:tab w:val="left" w:pos="-142"/>
          <w:tab w:val="left" w:pos="1276"/>
        </w:tabs>
        <w:autoSpaceDE w:val="0"/>
        <w:ind w:right="20" w:firstLine="504"/>
        <w:jc w:val="both"/>
      </w:pPr>
      <w:r>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1A8C402A" w14:textId="77777777" w:rsidR="00EE5E03" w:rsidRDefault="00EE5E03" w:rsidP="00EE5E03">
      <w:pPr>
        <w:tabs>
          <w:tab w:val="left" w:pos="1276"/>
        </w:tabs>
        <w:ind w:firstLine="504"/>
        <w:jc w:val="both"/>
      </w:pPr>
      <w:r>
        <w:rPr>
          <w:b/>
        </w:rPr>
        <w:t>6.4.</w:t>
      </w:r>
      <w:r>
        <w:t xml:space="preserve"> По требованию любой из Сторон Стороны Договора подписывают акт сверки поставок и взаиморасчетов. </w:t>
      </w:r>
    </w:p>
    <w:p w14:paraId="11864255" w14:textId="77777777" w:rsidR="00EE5E03" w:rsidRDefault="00EE5E03" w:rsidP="00EE5E03">
      <w:pPr>
        <w:tabs>
          <w:tab w:val="left" w:pos="993"/>
          <w:tab w:val="left" w:pos="1134"/>
          <w:tab w:val="left" w:pos="1276"/>
        </w:tabs>
        <w:ind w:firstLine="709"/>
        <w:jc w:val="both"/>
      </w:pPr>
    </w:p>
    <w:p w14:paraId="66AB7DC2" w14:textId="77777777" w:rsidR="00EE5E03" w:rsidRDefault="00EE5E03" w:rsidP="00EE5E03">
      <w:pPr>
        <w:widowControl w:val="0"/>
        <w:numPr>
          <w:ilvl w:val="0"/>
          <w:numId w:val="55"/>
        </w:numPr>
        <w:autoSpaceDE w:val="0"/>
        <w:jc w:val="center"/>
        <w:rPr>
          <w:b/>
        </w:rPr>
      </w:pPr>
      <w:r>
        <w:rPr>
          <w:b/>
        </w:rPr>
        <w:t>ПРИЕМКА ТОВАРА</w:t>
      </w:r>
    </w:p>
    <w:p w14:paraId="5C04753C" w14:textId="679B957A"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Приемка товара осуществляется по адресам: </w:t>
      </w:r>
      <w:r w:rsidR="00A06F54" w:rsidRPr="00A06F54">
        <w:rPr>
          <w:lang w:val="ru-RU"/>
        </w:rPr>
        <w:t xml:space="preserve">Российская Федерация, Кабардино-Балкарская Республика, район Эльбрусский, село </w:t>
      </w:r>
      <w:proofErr w:type="spellStart"/>
      <w:r w:rsidR="00A06F54" w:rsidRPr="00A06F54">
        <w:rPr>
          <w:lang w:val="ru-RU"/>
        </w:rPr>
        <w:t>Терскол</w:t>
      </w:r>
      <w:proofErr w:type="spellEnd"/>
      <w:r w:rsidR="00A06F54" w:rsidRPr="00A06F54">
        <w:rPr>
          <w:lang w:val="ru-RU"/>
        </w:rPr>
        <w:t xml:space="preserve">, ул. </w:t>
      </w:r>
      <w:proofErr w:type="spellStart"/>
      <w:r w:rsidR="00A06F54" w:rsidRPr="00A06F54">
        <w:rPr>
          <w:lang w:val="ru-RU"/>
        </w:rPr>
        <w:t>Азау</w:t>
      </w:r>
      <w:proofErr w:type="spellEnd"/>
      <w:r w:rsidR="00A06F54" w:rsidRPr="00A06F54">
        <w:rPr>
          <w:lang w:val="ru-RU"/>
        </w:rPr>
        <w:t xml:space="preserve">, </w:t>
      </w:r>
      <w:r w:rsidR="00A06F54">
        <w:rPr>
          <w:lang w:val="ru-RU"/>
        </w:rPr>
        <w:t>д.12, территория ВТРК «Эльбрус»</w:t>
      </w:r>
      <w:r w:rsidR="00A06F54">
        <w:rPr>
          <w:szCs w:val="24"/>
          <w:lang w:val="ru-RU"/>
        </w:rPr>
        <w:t xml:space="preserve"> </w:t>
      </w:r>
      <w:r>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Pr>
          <w:bCs/>
          <w:szCs w:val="24"/>
          <w:lang w:val="ru-RU"/>
        </w:rPr>
        <w:t>окупатель направляет Поставщику приглашение принять участие в приемке Товара,</w:t>
      </w:r>
      <w:r>
        <w:rPr>
          <w:szCs w:val="24"/>
          <w:lang w:val="ru-RU"/>
        </w:rPr>
        <w:t xml:space="preserve"> </w:t>
      </w:r>
      <w:r>
        <w:rPr>
          <w:bCs/>
          <w:szCs w:val="24"/>
          <w:lang w:val="ru-RU"/>
        </w:rPr>
        <w:t xml:space="preserve">путем направления письменного приглашения </w:t>
      </w:r>
      <w:r>
        <w:rPr>
          <w:szCs w:val="24"/>
          <w:lang w:val="ru-RU"/>
        </w:rPr>
        <w:t xml:space="preserve">с адреса электронной почты Покупателя: </w:t>
      </w:r>
      <w:r>
        <w:rPr>
          <w:bCs/>
          <w:color w:val="0000FF"/>
          <w:szCs w:val="24"/>
          <w:u w:val="single"/>
        </w:rPr>
        <w:t>info</w:t>
      </w:r>
      <w:r>
        <w:rPr>
          <w:bCs/>
          <w:color w:val="0000FF"/>
          <w:szCs w:val="24"/>
          <w:u w:val="single"/>
          <w:lang w:val="ru-RU"/>
        </w:rPr>
        <w:t>@</w:t>
      </w:r>
      <w:proofErr w:type="spellStart"/>
      <w:r>
        <w:rPr>
          <w:bCs/>
          <w:color w:val="0000FF"/>
          <w:szCs w:val="24"/>
          <w:u w:val="single"/>
        </w:rPr>
        <w:t>ncrc</w:t>
      </w:r>
      <w:proofErr w:type="spellEnd"/>
      <w:r>
        <w:rPr>
          <w:bCs/>
          <w:color w:val="0000FF"/>
          <w:szCs w:val="24"/>
          <w:u w:val="single"/>
          <w:lang w:val="ru-RU"/>
        </w:rPr>
        <w:t>.</w:t>
      </w:r>
      <w:proofErr w:type="spellStart"/>
      <w:r>
        <w:rPr>
          <w:bCs/>
          <w:color w:val="0000FF"/>
          <w:szCs w:val="24"/>
          <w:u w:val="single"/>
        </w:rPr>
        <w:t>ru</w:t>
      </w:r>
      <w:proofErr w:type="spellEnd"/>
      <w:r>
        <w:rPr>
          <w:szCs w:val="24"/>
          <w:lang w:val="ru-RU"/>
        </w:rPr>
        <w:t xml:space="preserve"> на адрес электронной почты Поставщика: </w:t>
      </w:r>
      <w:r>
        <w:rPr>
          <w:bCs/>
          <w:color w:val="0000FF"/>
          <w:szCs w:val="24"/>
          <w:lang w:val="ru-RU"/>
        </w:rPr>
        <w:t>_____________</w:t>
      </w:r>
      <w:r>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2125F02"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D38BE6" w14:textId="77777777" w:rsidR="00EE5E03" w:rsidRDefault="00EE5E03" w:rsidP="00EE5E03">
      <w:pPr>
        <w:tabs>
          <w:tab w:val="left" w:pos="1134"/>
          <w:tab w:val="left" w:pos="1276"/>
        </w:tabs>
        <w:ind w:firstLine="709"/>
        <w:jc w:val="both"/>
      </w:pPr>
      <w:r>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FAAA490"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077F004" w14:textId="77777777" w:rsidR="00EE5E03" w:rsidRDefault="00EE5E03" w:rsidP="00EE5E03">
      <w:pPr>
        <w:tabs>
          <w:tab w:val="left" w:pos="1134"/>
          <w:tab w:val="left" w:pos="1276"/>
        </w:tabs>
        <w:ind w:firstLine="709"/>
        <w:jc w:val="both"/>
      </w:pPr>
      <w:r>
        <w:t>– соразмерного уменьшения покупной цены;</w:t>
      </w:r>
    </w:p>
    <w:p w14:paraId="443FC323" w14:textId="77777777" w:rsidR="00EE5E03" w:rsidRDefault="00EE5E03" w:rsidP="00EE5E03">
      <w:pPr>
        <w:tabs>
          <w:tab w:val="left" w:pos="1134"/>
          <w:tab w:val="left" w:pos="1276"/>
        </w:tabs>
        <w:ind w:firstLine="709"/>
        <w:jc w:val="both"/>
      </w:pPr>
      <w:r>
        <w:t>– доукомплектования Товара в разумные сроки.</w:t>
      </w:r>
    </w:p>
    <w:p w14:paraId="5D2DEEF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34ED4B" w14:textId="77777777" w:rsidR="00EE5E03" w:rsidRDefault="00EE5E03" w:rsidP="00EE5E03">
      <w:pPr>
        <w:tabs>
          <w:tab w:val="left" w:pos="1134"/>
          <w:tab w:val="left" w:pos="1276"/>
        </w:tabs>
        <w:ind w:firstLine="709"/>
        <w:jc w:val="both"/>
      </w:pPr>
      <w:r>
        <w:t>– потребовать замены некомплектного Товара на комплектный;</w:t>
      </w:r>
    </w:p>
    <w:p w14:paraId="77802A3D"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денежной суммы.</w:t>
      </w:r>
    </w:p>
    <w:p w14:paraId="0AE157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F048AE" w14:textId="77777777" w:rsidR="00EE5E03" w:rsidRDefault="00EE5E03" w:rsidP="00EE5E0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A20EC36" w14:textId="77777777" w:rsidR="00EE5E03" w:rsidRDefault="00EE5E03" w:rsidP="00EE5E0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C12CBE1" w14:textId="77777777" w:rsidR="00EE5E03" w:rsidRDefault="00EE5E03" w:rsidP="00EE5E03">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82455AC" w14:textId="77777777" w:rsidR="00EE5E03" w:rsidRDefault="00EE5E03" w:rsidP="00EE5E03">
      <w:pPr>
        <w:tabs>
          <w:tab w:val="left" w:pos="1134"/>
          <w:tab w:val="left" w:pos="1276"/>
        </w:tabs>
        <w:ind w:firstLine="709"/>
        <w:jc w:val="both"/>
      </w:pPr>
      <w:r>
        <w:t>– безвозмездного устранения недостатков Товара;</w:t>
      </w:r>
    </w:p>
    <w:p w14:paraId="04F786A6" w14:textId="77777777" w:rsidR="00EE5E03" w:rsidRDefault="00EE5E03" w:rsidP="00EE5E03">
      <w:pPr>
        <w:tabs>
          <w:tab w:val="left" w:pos="1134"/>
          <w:tab w:val="left" w:pos="1276"/>
        </w:tabs>
        <w:ind w:firstLine="709"/>
        <w:jc w:val="both"/>
      </w:pPr>
      <w:r>
        <w:t>– возмещения своих расходов на устранение недостатков Товара.</w:t>
      </w:r>
    </w:p>
    <w:p w14:paraId="26F535A5" w14:textId="77777777" w:rsidR="00EE5E03" w:rsidRDefault="00EE5E03" w:rsidP="00EE5E0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817BC48"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19ED89E" w14:textId="77777777" w:rsidR="00EE5E03" w:rsidRDefault="00EE5E03" w:rsidP="00EE5E0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5E903A9"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73E313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7F264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8FF5B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76FDD45"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rPr>
      </w:pPr>
      <w:r>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Pr>
          <w:szCs w:val="24"/>
        </w:rPr>
        <w:t>Такой</w:t>
      </w:r>
      <w:proofErr w:type="spellEnd"/>
      <w:r>
        <w:rPr>
          <w:szCs w:val="24"/>
        </w:rPr>
        <w:t xml:space="preserve"> </w:t>
      </w:r>
      <w:proofErr w:type="spellStart"/>
      <w:r>
        <w:rPr>
          <w:szCs w:val="24"/>
        </w:rPr>
        <w:t>Товар</w:t>
      </w:r>
      <w:proofErr w:type="spellEnd"/>
      <w:r>
        <w:rPr>
          <w:szCs w:val="24"/>
        </w:rPr>
        <w:t xml:space="preserve"> </w:t>
      </w:r>
      <w:proofErr w:type="spellStart"/>
      <w:r>
        <w:rPr>
          <w:szCs w:val="24"/>
        </w:rPr>
        <w:t>переходит</w:t>
      </w:r>
      <w:proofErr w:type="spellEnd"/>
      <w:r>
        <w:rPr>
          <w:szCs w:val="24"/>
        </w:rPr>
        <w:t xml:space="preserve"> к </w:t>
      </w:r>
      <w:proofErr w:type="spellStart"/>
      <w:r>
        <w:rPr>
          <w:szCs w:val="24"/>
        </w:rPr>
        <w:t>Покупателю</w:t>
      </w:r>
      <w:proofErr w:type="spellEnd"/>
      <w:r>
        <w:rPr>
          <w:szCs w:val="24"/>
        </w:rPr>
        <w:t xml:space="preserve"> </w:t>
      </w:r>
      <w:proofErr w:type="spellStart"/>
      <w:r>
        <w:rPr>
          <w:szCs w:val="24"/>
        </w:rPr>
        <w:t>на</w:t>
      </w:r>
      <w:proofErr w:type="spellEnd"/>
      <w:r>
        <w:rPr>
          <w:szCs w:val="24"/>
        </w:rPr>
        <w:t xml:space="preserve"> </w:t>
      </w:r>
      <w:proofErr w:type="spellStart"/>
      <w:r>
        <w:rPr>
          <w:szCs w:val="24"/>
        </w:rPr>
        <w:t>ответственное</w:t>
      </w:r>
      <w:proofErr w:type="spellEnd"/>
      <w:r>
        <w:rPr>
          <w:szCs w:val="24"/>
        </w:rPr>
        <w:t xml:space="preserve"> </w:t>
      </w:r>
      <w:proofErr w:type="spellStart"/>
      <w:r>
        <w:rPr>
          <w:szCs w:val="24"/>
        </w:rPr>
        <w:t>хранение</w:t>
      </w:r>
      <w:proofErr w:type="spellEnd"/>
      <w:r>
        <w:rPr>
          <w:szCs w:val="24"/>
        </w:rPr>
        <w:t>.</w:t>
      </w:r>
    </w:p>
    <w:p w14:paraId="098877F6" w14:textId="77777777" w:rsidR="00EE5E03" w:rsidRDefault="00EE5E03" w:rsidP="00EE5E03">
      <w:pPr>
        <w:tabs>
          <w:tab w:val="left" w:pos="1134"/>
          <w:tab w:val="left" w:pos="1276"/>
        </w:tabs>
        <w:ind w:firstLine="567"/>
        <w:jc w:val="both"/>
      </w:pPr>
      <w: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36ECE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Pr>
          <w:szCs w:val="24"/>
        </w:rPr>
        <w:t> </w:t>
      </w:r>
      <w:r>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CEDCADF" w14:textId="77777777" w:rsidR="00EE5E03" w:rsidRDefault="00EE5E03" w:rsidP="00EE5E03">
      <w:pPr>
        <w:tabs>
          <w:tab w:val="left" w:pos="284"/>
          <w:tab w:val="left" w:pos="1134"/>
          <w:tab w:val="left" w:pos="1276"/>
          <w:tab w:val="left" w:pos="3675"/>
        </w:tabs>
        <w:ind w:firstLine="709"/>
        <w:jc w:val="both"/>
      </w:pPr>
    </w:p>
    <w:p w14:paraId="298CB7DC" w14:textId="77777777" w:rsidR="00EE5E03" w:rsidRDefault="00EE5E03" w:rsidP="00EE5E03">
      <w:pPr>
        <w:pStyle w:val="a4"/>
        <w:widowControl w:val="0"/>
        <w:numPr>
          <w:ilvl w:val="0"/>
          <w:numId w:val="56"/>
        </w:numPr>
        <w:tabs>
          <w:tab w:val="left" w:pos="1134"/>
        </w:tabs>
        <w:autoSpaceDE w:val="0"/>
        <w:jc w:val="center"/>
        <w:rPr>
          <w:b/>
          <w:szCs w:val="24"/>
        </w:rPr>
      </w:pPr>
      <w:r>
        <w:rPr>
          <w:b/>
          <w:szCs w:val="24"/>
        </w:rPr>
        <w:t>ОТВЕТСТВЕННОСТЬ СТОРОН</w:t>
      </w:r>
    </w:p>
    <w:p w14:paraId="16764D8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3886538"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Pr>
          <w:szCs w:val="24"/>
          <w:lang w:val="ru-RU"/>
        </w:rPr>
        <w:t>затарить</w:t>
      </w:r>
      <w:proofErr w:type="spellEnd"/>
      <w:r>
        <w:rPr>
          <w:szCs w:val="24"/>
          <w:lang w:val="ru-RU"/>
        </w:rPr>
        <w:t xml:space="preserve"> и/или упаковать Товар либо заменить ненадлежащую тару и/или упаковку.</w:t>
      </w:r>
    </w:p>
    <w:p w14:paraId="329FEBE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Pr>
          <w:szCs w:val="24"/>
        </w:rPr>
        <w:t> </w:t>
      </w:r>
      <w:r>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C293570"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3F3D897"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CC8D69A"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FDD78D6"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E7167A2" w14:textId="77777777" w:rsidR="00EE5E03" w:rsidRDefault="00EE5E03" w:rsidP="00EE5E03">
      <w:pPr>
        <w:tabs>
          <w:tab w:val="left" w:pos="284"/>
          <w:tab w:val="left" w:pos="993"/>
          <w:tab w:val="left" w:pos="1134"/>
          <w:tab w:val="left" w:pos="1276"/>
        </w:tabs>
        <w:ind w:firstLine="709"/>
        <w:jc w:val="both"/>
      </w:pPr>
    </w:p>
    <w:p w14:paraId="1FA18D0B" w14:textId="77777777" w:rsidR="00EE5E03" w:rsidRDefault="00EE5E03" w:rsidP="00EE5E03">
      <w:pPr>
        <w:widowControl w:val="0"/>
        <w:numPr>
          <w:ilvl w:val="0"/>
          <w:numId w:val="56"/>
        </w:numPr>
        <w:autoSpaceDE w:val="0"/>
        <w:contextualSpacing/>
        <w:jc w:val="center"/>
        <w:rPr>
          <w:b/>
        </w:rPr>
      </w:pPr>
      <w:r>
        <w:rPr>
          <w:b/>
        </w:rPr>
        <w:t>ГАРАНТИИ</w:t>
      </w:r>
    </w:p>
    <w:p w14:paraId="13AC94A6"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CF59E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Pr>
          <w:szCs w:val="24"/>
          <w:lang w:val="ru-RU"/>
        </w:rPr>
        <w:t>т.ч</w:t>
      </w:r>
      <w:proofErr w:type="spellEnd"/>
      <w:r>
        <w:rPr>
          <w:szCs w:val="24"/>
          <w:lang w:val="ru-RU"/>
        </w:rPr>
        <w:t>. права интеллектуальной собственности или смежные с ними.</w:t>
      </w:r>
    </w:p>
    <w:p w14:paraId="53B7E1B5"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05AB5D8"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2FEF82F"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A83FF5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Pr>
          <w:szCs w:val="24"/>
        </w:rPr>
        <w:t> </w:t>
      </w:r>
      <w:r>
        <w:rPr>
          <w:szCs w:val="24"/>
          <w:lang w:val="ru-RU"/>
        </w:rPr>
        <w:t xml:space="preserve">(пять) календарных дней с момента получения письменного уведомления Покупателя для составления Акта </w:t>
      </w:r>
      <w:proofErr w:type="spellStart"/>
      <w:r>
        <w:rPr>
          <w:szCs w:val="24"/>
          <w:lang w:val="ru-RU"/>
        </w:rPr>
        <w:t>забраковки</w:t>
      </w:r>
      <w:proofErr w:type="spellEnd"/>
      <w:r>
        <w:rPr>
          <w:szCs w:val="24"/>
          <w:lang w:val="ru-RU"/>
        </w:rPr>
        <w:t xml:space="preserve">. </w:t>
      </w:r>
    </w:p>
    <w:p w14:paraId="44E66A8B" w14:textId="77777777" w:rsidR="00EE5E03" w:rsidRDefault="00EE5E03" w:rsidP="00EE5E03">
      <w:pPr>
        <w:tabs>
          <w:tab w:val="left" w:pos="1134"/>
          <w:tab w:val="left" w:pos="1276"/>
        </w:tabs>
        <w:ind w:firstLine="709"/>
        <w:jc w:val="both"/>
      </w:pPr>
      <w: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t>забраковки</w:t>
      </w:r>
      <w:proofErr w:type="spellEnd"/>
      <w:r>
        <w:t xml:space="preserve">, либо по прибытии откажется от его подписания, то Покупатель вправе составить Акт </w:t>
      </w:r>
      <w:proofErr w:type="spellStart"/>
      <w:r>
        <w:t>забраковки</w:t>
      </w:r>
      <w:proofErr w:type="spellEnd"/>
      <w:r>
        <w:t xml:space="preserve"> в одностороннем порядке. Акт </w:t>
      </w:r>
      <w:proofErr w:type="spellStart"/>
      <w:r>
        <w:t>забраковки</w:t>
      </w:r>
      <w:proofErr w:type="spellEnd"/>
      <w:r>
        <w:t xml:space="preserve">, составленный в одностороннем порядке, имеет равную юридическую силу для каждой из Сторон. </w:t>
      </w:r>
    </w:p>
    <w:p w14:paraId="56921F1A"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w:t>
      </w:r>
    </w:p>
    <w:p w14:paraId="3EC002A9" w14:textId="77777777" w:rsidR="00EE5E03" w:rsidRDefault="00EE5E03" w:rsidP="00EE5E03">
      <w:pPr>
        <w:tabs>
          <w:tab w:val="left" w:pos="1134"/>
          <w:tab w:val="left" w:pos="1276"/>
        </w:tabs>
        <w:ind w:firstLine="709"/>
        <w:jc w:val="both"/>
      </w:pPr>
      <w:r>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32DB8B"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 Покупатель имеет право по своему выбору на совершение следующих действий:</w:t>
      </w:r>
    </w:p>
    <w:p w14:paraId="251D4EA5" w14:textId="77777777" w:rsidR="00EE5E03" w:rsidRDefault="00EE5E03" w:rsidP="00EE5E03">
      <w:pPr>
        <w:tabs>
          <w:tab w:val="left" w:pos="1418"/>
        </w:tabs>
        <w:ind w:firstLine="709"/>
        <w:jc w:val="both"/>
      </w:pPr>
      <w:r>
        <w:rPr>
          <w:b/>
        </w:rPr>
        <w:t>9.8.1.</w:t>
      </w:r>
      <w: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05EE00A" w14:textId="77777777" w:rsidR="00EE5E03" w:rsidRDefault="00EE5E03" w:rsidP="00EE5E03">
      <w:pPr>
        <w:tabs>
          <w:tab w:val="left" w:pos="1418"/>
        </w:tabs>
        <w:ind w:firstLine="709"/>
        <w:jc w:val="both"/>
      </w:pPr>
      <w:r>
        <w:rPr>
          <w:b/>
        </w:rPr>
        <w:t>9.8.2.</w:t>
      </w:r>
      <w: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2C5C025" w14:textId="77777777" w:rsidR="00EE5E03" w:rsidRDefault="00EE5E03" w:rsidP="00EE5E03">
      <w:pPr>
        <w:tabs>
          <w:tab w:val="left" w:pos="993"/>
          <w:tab w:val="left" w:pos="1134"/>
          <w:tab w:val="left" w:pos="1276"/>
        </w:tabs>
        <w:ind w:firstLine="709"/>
        <w:jc w:val="both"/>
        <w:rPr>
          <w:rFonts w:eastAsia="Calibri;Calibri"/>
          <w:lang w:eastAsia="en-US"/>
        </w:rPr>
      </w:pPr>
    </w:p>
    <w:p w14:paraId="7768FD1E" w14:textId="77777777" w:rsidR="00EE5E03" w:rsidRDefault="00EE5E03" w:rsidP="00EE5E03">
      <w:pPr>
        <w:pStyle w:val="a4"/>
        <w:widowControl w:val="0"/>
        <w:numPr>
          <w:ilvl w:val="0"/>
          <w:numId w:val="56"/>
        </w:numPr>
        <w:tabs>
          <w:tab w:val="left" w:pos="1134"/>
          <w:tab w:val="left" w:pos="1276"/>
        </w:tabs>
        <w:autoSpaceDE w:val="0"/>
        <w:jc w:val="center"/>
        <w:rPr>
          <w:b/>
          <w:szCs w:val="24"/>
        </w:rPr>
      </w:pPr>
      <w:r>
        <w:rPr>
          <w:b/>
          <w:szCs w:val="24"/>
        </w:rPr>
        <w:t>ОБСТОЯТЕЛЬСТВА НЕПРЕОДОЛИМОЙ СИЛЫ</w:t>
      </w:r>
    </w:p>
    <w:p w14:paraId="11C3522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335C1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Pr>
          <w:szCs w:val="24"/>
        </w:rPr>
        <w:t> </w:t>
      </w:r>
      <w:r>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Pr>
          <w:szCs w:val="24"/>
          <w:lang w:val="ru-RU"/>
        </w:rPr>
        <w:t>неизвещения</w:t>
      </w:r>
      <w:proofErr w:type="spellEnd"/>
      <w:r>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660A17F"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4202F06"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1B8C143" w14:textId="77777777" w:rsidR="00EE5E03" w:rsidRDefault="00EE5E03" w:rsidP="00EE5E03">
      <w:pPr>
        <w:tabs>
          <w:tab w:val="left" w:pos="993"/>
          <w:tab w:val="left" w:pos="1134"/>
          <w:tab w:val="left" w:pos="1276"/>
        </w:tabs>
        <w:ind w:firstLine="709"/>
        <w:rPr>
          <w:b/>
        </w:rPr>
      </w:pPr>
    </w:p>
    <w:p w14:paraId="47DAF723"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РАЗРЕШЕНИЕ СПОРОВ</w:t>
      </w:r>
    </w:p>
    <w:p w14:paraId="3647E4B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Pr>
          <w:szCs w:val="24"/>
        </w:rPr>
        <w:t> </w:t>
      </w:r>
      <w:r>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1E02A3"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583654" w14:textId="77777777" w:rsidR="00EE5E03" w:rsidRDefault="00EE5E03" w:rsidP="00EE5E03">
      <w:pPr>
        <w:tabs>
          <w:tab w:val="left" w:pos="567"/>
          <w:tab w:val="left" w:pos="993"/>
          <w:tab w:val="left" w:pos="1134"/>
          <w:tab w:val="left" w:pos="1276"/>
        </w:tabs>
        <w:ind w:firstLine="709"/>
        <w:jc w:val="both"/>
      </w:pPr>
    </w:p>
    <w:p w14:paraId="7C290BF4"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lastRenderedPageBreak/>
        <w:t>ИЗМЕНЕНИЕ И РАСТОРЖЕНИЕ ДОГОВОРА</w:t>
      </w:r>
    </w:p>
    <w:p w14:paraId="4DBC8EDE" w14:textId="77777777" w:rsidR="00EE5E03" w:rsidRDefault="00EE5E03" w:rsidP="00EE5E03">
      <w:pPr>
        <w:tabs>
          <w:tab w:val="left" w:pos="1418"/>
        </w:tabs>
        <w:ind w:firstLine="709"/>
        <w:jc w:val="both"/>
      </w:pPr>
      <w:r>
        <w:rPr>
          <w:b/>
        </w:rPr>
        <w:t>12.1.</w:t>
      </w:r>
      <w:r>
        <w:tab/>
        <w:t>Изменение или расторжение Договора возможно по письменному соглашению Сторон путем заключения отдельного Соглашения.</w:t>
      </w:r>
    </w:p>
    <w:p w14:paraId="55C1C4F8" w14:textId="77777777" w:rsidR="00EE5E03" w:rsidRDefault="00EE5E03" w:rsidP="00EE5E03">
      <w:pPr>
        <w:tabs>
          <w:tab w:val="left" w:pos="1418"/>
        </w:tabs>
        <w:ind w:firstLine="709"/>
        <w:jc w:val="both"/>
      </w:pPr>
      <w:r>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5AE54A2" w14:textId="77777777" w:rsidR="00EE5E03" w:rsidRDefault="00EE5E03" w:rsidP="00EE5E0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BF18BF8" w14:textId="77777777" w:rsidR="00EE5E03" w:rsidRDefault="00EE5E03" w:rsidP="00EE5E0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C9356A6" w14:textId="77777777" w:rsidR="00EE5E03" w:rsidRDefault="00EE5E03" w:rsidP="00EE5E03">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B7008ED" w14:textId="77777777" w:rsidR="00EE5E03" w:rsidRDefault="00EE5E03" w:rsidP="00EE5E03">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4135825" w14:textId="77777777" w:rsidR="00EE5E03" w:rsidRDefault="00EE5E03" w:rsidP="00EE5E0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5295A70" w14:textId="77777777" w:rsidR="00EE5E03" w:rsidRDefault="00EE5E03" w:rsidP="00EE5E03">
      <w:pPr>
        <w:tabs>
          <w:tab w:val="left" w:pos="1418"/>
        </w:tabs>
        <w:ind w:firstLine="709"/>
        <w:jc w:val="both"/>
      </w:pPr>
      <w:r>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E7F29BD" w14:textId="77777777" w:rsidR="00EE5E03" w:rsidRDefault="00EE5E03" w:rsidP="00EE5E03">
      <w:pPr>
        <w:tabs>
          <w:tab w:val="left" w:pos="567"/>
          <w:tab w:val="left" w:pos="993"/>
          <w:tab w:val="left" w:pos="1134"/>
          <w:tab w:val="left" w:pos="1276"/>
        </w:tabs>
        <w:ind w:firstLine="709"/>
        <w:jc w:val="both"/>
      </w:pPr>
    </w:p>
    <w:p w14:paraId="1F713A90"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АНТИКОРРУПЦИОННАЯ ОГОВОРКА</w:t>
      </w:r>
    </w:p>
    <w:p w14:paraId="55E06660"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CC45655" w14:textId="77777777" w:rsidR="00EE5E03" w:rsidRDefault="00EE5E03" w:rsidP="00EE5E03">
      <w:pPr>
        <w:widowControl w:val="0"/>
        <w:tabs>
          <w:tab w:val="left" w:pos="0"/>
          <w:tab w:val="left" w:pos="1134"/>
          <w:tab w:val="left" w:pos="1276"/>
        </w:tabs>
        <w:autoSpaceDE w:val="0"/>
        <w:ind w:firstLine="709"/>
        <w:jc w:val="both"/>
      </w:pPr>
      <w:r>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330AC1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476E9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6B389A"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67555E"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B42E6CB" w14:textId="77777777" w:rsidR="00EE5E03" w:rsidRDefault="00EE5E03" w:rsidP="00EE5E03">
      <w:pPr>
        <w:tabs>
          <w:tab w:val="left" w:pos="1418"/>
        </w:tabs>
        <w:ind w:firstLine="709"/>
        <w:jc w:val="both"/>
      </w:pPr>
      <w:r>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09CC61A" w14:textId="77777777" w:rsidR="00EE5E03" w:rsidRDefault="00EE5E03" w:rsidP="00EE5E03">
      <w:pPr>
        <w:tabs>
          <w:tab w:val="left" w:pos="1134"/>
          <w:tab w:val="left" w:pos="1276"/>
        </w:tabs>
        <w:suppressAutoHyphens/>
        <w:ind w:firstLine="709"/>
        <w:jc w:val="center"/>
        <w:rPr>
          <w:b/>
        </w:rPr>
      </w:pPr>
    </w:p>
    <w:p w14:paraId="69688A71" w14:textId="77777777" w:rsidR="00EE5E03" w:rsidRDefault="00EE5E03" w:rsidP="00EE5E03">
      <w:pPr>
        <w:widowControl w:val="0"/>
        <w:numPr>
          <w:ilvl w:val="0"/>
          <w:numId w:val="56"/>
        </w:numPr>
        <w:autoSpaceDE w:val="0"/>
        <w:ind w:left="0" w:firstLine="709"/>
        <w:contextualSpacing/>
        <w:jc w:val="center"/>
        <w:rPr>
          <w:b/>
          <w:color w:val="000000"/>
        </w:rPr>
      </w:pPr>
      <w:r>
        <w:rPr>
          <w:b/>
          <w:lang w:eastAsia="en-US"/>
        </w:rPr>
        <w:t>ЭЛЕКТРОННЫЙ ДОКУМЕНТООБОРОТ</w:t>
      </w:r>
    </w:p>
    <w:p w14:paraId="6A93F753"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w:t>
      </w:r>
      <w:r>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9842908"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14.2.</w:t>
      </w:r>
      <w:r>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26F7BD"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14.3.</w:t>
      </w:r>
      <w:r>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7FAF3B6"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14.4.</w:t>
      </w:r>
      <w:r>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164763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14.5.</w:t>
      </w:r>
      <w:r>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2618FC4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14.6.</w:t>
      </w:r>
      <w:r>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793A5EF"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14.7.</w:t>
      </w:r>
      <w:r>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518FBF" w14:textId="77777777" w:rsidR="00EE5E03" w:rsidRDefault="00EE5E03" w:rsidP="00EE5E03">
      <w:pPr>
        <w:tabs>
          <w:tab w:val="left" w:pos="1418"/>
        </w:tabs>
        <w:ind w:firstLine="709"/>
        <w:jc w:val="both"/>
      </w:pPr>
      <w:r>
        <w:rPr>
          <w:rFonts w:eastAsia="Calibri;Calibri"/>
          <w:lang w:eastAsia="en-US"/>
        </w:rPr>
        <w:t xml:space="preserve">Каждая из Сторон несет ответственность за обеспечение </w:t>
      </w:r>
      <w:proofErr w:type="gramStart"/>
      <w:r>
        <w:rPr>
          <w:rFonts w:eastAsia="Calibri;Calibri"/>
          <w:lang w:eastAsia="en-US"/>
        </w:rPr>
        <w:t>конфиденциальности</w:t>
      </w:r>
      <w:r>
        <w:t xml:space="preserve"> ключей</w:t>
      </w:r>
      <w:proofErr w:type="gramEnd"/>
      <w:r>
        <w:t xml:space="preserve"> квалицированной ЭП, недопущение использования принадлежащих ей ключей без ее согласия. </w:t>
      </w:r>
    </w:p>
    <w:p w14:paraId="62048EF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14.8.</w:t>
      </w:r>
      <w:r>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EE82B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14.9.</w:t>
      </w:r>
      <w:r>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1A45A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14.10.</w:t>
      </w:r>
      <w:r>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AF006D2" w14:textId="77777777" w:rsidR="00EE5E03" w:rsidRDefault="00EE5E03" w:rsidP="00EE5E03">
      <w:pPr>
        <w:tabs>
          <w:tab w:val="left" w:pos="1418"/>
        </w:tabs>
        <w:ind w:firstLine="709"/>
        <w:jc w:val="both"/>
        <w:rPr>
          <w:rFonts w:eastAsia="Calibri;Calibri"/>
          <w:lang w:eastAsia="en-US"/>
        </w:rPr>
      </w:pPr>
      <w:r>
        <w:rPr>
          <w:rFonts w:eastAsia="Calibri;Calibri"/>
          <w:b/>
          <w:lang w:eastAsia="en-US"/>
        </w:rPr>
        <w:lastRenderedPageBreak/>
        <w:t>14.11.</w:t>
      </w:r>
      <w:r>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5425B44" w14:textId="77777777" w:rsidR="00EE5E03" w:rsidRDefault="00EE5E03" w:rsidP="00EE5E03">
      <w:pPr>
        <w:tabs>
          <w:tab w:val="left" w:pos="709"/>
          <w:tab w:val="left" w:pos="1134"/>
        </w:tabs>
        <w:ind w:left="709"/>
        <w:contextualSpacing/>
        <w:jc w:val="both"/>
        <w:rPr>
          <w:lang w:eastAsia="en-US"/>
        </w:rPr>
      </w:pPr>
    </w:p>
    <w:p w14:paraId="5DB40349" w14:textId="77777777" w:rsidR="00EE5E03" w:rsidRDefault="00EE5E03" w:rsidP="00EE5E03">
      <w:pPr>
        <w:pStyle w:val="a4"/>
        <w:widowControl w:val="0"/>
        <w:numPr>
          <w:ilvl w:val="0"/>
          <w:numId w:val="56"/>
        </w:numPr>
        <w:tabs>
          <w:tab w:val="left" w:pos="1134"/>
          <w:tab w:val="left" w:pos="1276"/>
        </w:tabs>
        <w:autoSpaceDE w:val="0"/>
        <w:jc w:val="center"/>
        <w:rPr>
          <w:b/>
        </w:rPr>
      </w:pPr>
      <w:r>
        <w:rPr>
          <w:b/>
        </w:rPr>
        <w:t>ПРОЧИЕ УСЛОВИЯ</w:t>
      </w:r>
    </w:p>
    <w:p w14:paraId="5DEF0194" w14:textId="77777777" w:rsidR="00EE5E03" w:rsidRDefault="00EE5E03" w:rsidP="00EE5E03">
      <w:pPr>
        <w:numPr>
          <w:ilvl w:val="1"/>
          <w:numId w:val="56"/>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51C607C" w14:textId="77777777" w:rsidR="00EE5E03" w:rsidRDefault="00EE5E03" w:rsidP="00EE5E03">
      <w:pPr>
        <w:numPr>
          <w:ilvl w:val="1"/>
          <w:numId w:val="56"/>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AE4719" w14:textId="77777777" w:rsidR="00EE5E03" w:rsidRDefault="00EE5E03" w:rsidP="00EE5E03">
      <w:pPr>
        <w:numPr>
          <w:ilvl w:val="1"/>
          <w:numId w:val="56"/>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EA3996" w14:textId="77777777" w:rsidR="00EE5E03" w:rsidRDefault="00EE5E03" w:rsidP="00EE5E03">
      <w:pPr>
        <w:numPr>
          <w:ilvl w:val="1"/>
          <w:numId w:val="56"/>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8B00F7B" w14:textId="77777777" w:rsidR="00EE5E03" w:rsidRDefault="00EE5E03" w:rsidP="00EE5E0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54E88F2" w14:textId="77777777" w:rsidR="00EE5E03" w:rsidRDefault="00EE5E03" w:rsidP="00EE5E0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E88CA6" w14:textId="77777777" w:rsidR="00EE5E03" w:rsidRDefault="00EE5E03" w:rsidP="00EE5E03">
      <w:pPr>
        <w:numPr>
          <w:ilvl w:val="1"/>
          <w:numId w:val="56"/>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Pr>
            <w:rStyle w:val="InternetLink"/>
            <w:bCs/>
          </w:rPr>
          <w:t>info@ncrc.ru</w:t>
        </w:r>
      </w:hyperlink>
      <w:r>
        <w:t xml:space="preserve"> на адрес электронной почты (с адреса электронной почты) Поставщика </w:t>
      </w:r>
      <w:r>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6882E3" w14:textId="77777777" w:rsidR="00EE5E03" w:rsidRDefault="00EE5E03" w:rsidP="00EE5E03">
      <w:pPr>
        <w:numPr>
          <w:ilvl w:val="1"/>
          <w:numId w:val="56"/>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721C59" w14:textId="77777777" w:rsidR="00EE5E03" w:rsidRDefault="00EE5E03" w:rsidP="00EE5E0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CB67306" w14:textId="77777777" w:rsidR="00EE5E03" w:rsidRDefault="00EE5E03" w:rsidP="00EE5E03">
      <w:pPr>
        <w:numPr>
          <w:ilvl w:val="1"/>
          <w:numId w:val="56"/>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E678E37" w14:textId="77777777" w:rsidR="00EE5E03" w:rsidRDefault="00EE5E03" w:rsidP="00EE5E03">
      <w:pPr>
        <w:numPr>
          <w:ilvl w:val="1"/>
          <w:numId w:val="56"/>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C79013" w14:textId="77777777" w:rsidR="00EE5E03" w:rsidRDefault="00EE5E03" w:rsidP="00EE5E03">
      <w:pPr>
        <w:numPr>
          <w:ilvl w:val="1"/>
          <w:numId w:val="56"/>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3EEF64E" w14:textId="77777777" w:rsidR="00EE5E03" w:rsidRDefault="00EE5E03" w:rsidP="00EE5E03">
      <w:pPr>
        <w:tabs>
          <w:tab w:val="left" w:pos="1418"/>
        </w:tabs>
        <w:ind w:left="709"/>
        <w:jc w:val="both"/>
      </w:pPr>
    </w:p>
    <w:p w14:paraId="416BDA2A"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ПРИЛОЖЕНИЯ К ДОГОВОРУ</w:t>
      </w:r>
    </w:p>
    <w:p w14:paraId="619D5034" w14:textId="77777777" w:rsidR="00EE5E03" w:rsidRDefault="00EE5E03" w:rsidP="00EE5E03">
      <w:pPr>
        <w:numPr>
          <w:ilvl w:val="1"/>
          <w:numId w:val="56"/>
        </w:numPr>
        <w:tabs>
          <w:tab w:val="left" w:pos="567"/>
          <w:tab w:val="left" w:pos="1418"/>
        </w:tabs>
        <w:ind w:left="0" w:firstLine="709"/>
        <w:jc w:val="both"/>
      </w:pPr>
      <w:r>
        <w:t>Приложение – спецификация.</w:t>
      </w:r>
    </w:p>
    <w:p w14:paraId="6B1AB7A6" w14:textId="77777777" w:rsidR="00EE5E03" w:rsidRDefault="00EE5E03" w:rsidP="00EE5E03">
      <w:pPr>
        <w:tabs>
          <w:tab w:val="left" w:pos="567"/>
          <w:tab w:val="left" w:pos="993"/>
          <w:tab w:val="left" w:pos="1134"/>
          <w:tab w:val="left" w:pos="1276"/>
        </w:tabs>
        <w:ind w:firstLine="709"/>
        <w:jc w:val="both"/>
      </w:pPr>
    </w:p>
    <w:p w14:paraId="7B04568F" w14:textId="77777777" w:rsidR="00EE5E03" w:rsidRDefault="00EE5E03" w:rsidP="00EE5E03">
      <w:pPr>
        <w:widowControl w:val="0"/>
        <w:numPr>
          <w:ilvl w:val="0"/>
          <w:numId w:val="56"/>
        </w:numPr>
        <w:autoSpaceDE w:val="0"/>
        <w:ind w:left="0" w:firstLine="709"/>
        <w:jc w:val="center"/>
        <w:rPr>
          <w:b/>
        </w:rPr>
      </w:pPr>
      <w:r>
        <w:rPr>
          <w:b/>
        </w:rPr>
        <w:t>АДРЕСА И РЕКВИЗИТЫ СТОРОН</w:t>
      </w:r>
    </w:p>
    <w:p w14:paraId="7079A482" w14:textId="77777777" w:rsidR="00EE5E03" w:rsidRDefault="00EE5E03" w:rsidP="00EE5E03">
      <w:pPr>
        <w:tabs>
          <w:tab w:val="left" w:pos="567"/>
        </w:tabs>
        <w:ind w:left="142"/>
        <w:rPr>
          <w:b/>
        </w:rPr>
      </w:pPr>
    </w:p>
    <w:tbl>
      <w:tblPr>
        <w:tblW w:w="10457" w:type="dxa"/>
        <w:tblLook w:val="04A0" w:firstRow="1" w:lastRow="0" w:firstColumn="1" w:lastColumn="0" w:noHBand="0" w:noVBand="1"/>
      </w:tblPr>
      <w:tblGrid>
        <w:gridCol w:w="4928"/>
        <w:gridCol w:w="5529"/>
      </w:tblGrid>
      <w:tr w:rsidR="00EE5E03" w14:paraId="565D4BBA" w14:textId="77777777" w:rsidTr="00EE5E03">
        <w:trPr>
          <w:trHeight w:val="3594"/>
        </w:trPr>
        <w:tc>
          <w:tcPr>
            <w:tcW w:w="4928" w:type="dxa"/>
          </w:tcPr>
          <w:p w14:paraId="05A8F31C" w14:textId="77777777" w:rsidR="00EE5E03" w:rsidRDefault="00EE5E03">
            <w:pPr>
              <w:spacing w:line="256" w:lineRule="auto"/>
              <w:rPr>
                <w:b/>
                <w:lang w:eastAsia="en-US"/>
              </w:rPr>
            </w:pPr>
            <w:r>
              <w:rPr>
                <w:b/>
                <w:lang w:eastAsia="en-US"/>
              </w:rPr>
              <w:t>ПОСТАВЩИК</w:t>
            </w:r>
          </w:p>
          <w:p w14:paraId="3D833198" w14:textId="77777777" w:rsidR="00EE5E03" w:rsidRDefault="00EE5E03">
            <w:pPr>
              <w:spacing w:line="256" w:lineRule="auto"/>
              <w:jc w:val="both"/>
              <w:rPr>
                <w:b/>
                <w:lang w:eastAsia="en-US"/>
              </w:rPr>
            </w:pPr>
            <w:r>
              <w:rPr>
                <w:b/>
                <w:lang w:eastAsia="en-US"/>
              </w:rPr>
              <w:t>____________________</w:t>
            </w:r>
          </w:p>
          <w:p w14:paraId="6D126570" w14:textId="77777777" w:rsidR="00EE5E03" w:rsidRDefault="00EE5E03">
            <w:pPr>
              <w:spacing w:line="256" w:lineRule="auto"/>
              <w:ind w:left="142"/>
              <w:rPr>
                <w:b/>
                <w:lang w:eastAsia="en-US"/>
              </w:rPr>
            </w:pPr>
          </w:p>
          <w:p w14:paraId="75CA75FE"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731D784C" w14:textId="77777777" w:rsidR="00EE5E03" w:rsidRDefault="00EE5E03">
            <w:pPr>
              <w:spacing w:line="256" w:lineRule="auto"/>
              <w:rPr>
                <w:lang w:eastAsia="en-US"/>
              </w:rPr>
            </w:pPr>
            <w:r>
              <w:rPr>
                <w:lang w:eastAsia="en-US"/>
              </w:rPr>
              <w:t>_________________________</w:t>
            </w:r>
          </w:p>
          <w:p w14:paraId="4C9CF285" w14:textId="77777777" w:rsidR="00EE5E03" w:rsidRDefault="00EE5E03">
            <w:pPr>
              <w:spacing w:line="256" w:lineRule="auto"/>
              <w:rPr>
                <w:lang w:eastAsia="en-US"/>
              </w:rPr>
            </w:pPr>
            <w:r>
              <w:rPr>
                <w:lang w:eastAsia="en-US"/>
              </w:rPr>
              <w:t>_________________________</w:t>
            </w:r>
          </w:p>
          <w:p w14:paraId="3C10BC59"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6916689D"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BB8376A" w14:textId="77777777" w:rsidR="00EE5E03" w:rsidRDefault="00EE5E03">
            <w:pPr>
              <w:spacing w:line="256" w:lineRule="auto"/>
              <w:rPr>
                <w:lang w:eastAsia="en-US"/>
              </w:rPr>
            </w:pPr>
            <w:r>
              <w:rPr>
                <w:lang w:eastAsia="en-US"/>
              </w:rPr>
              <w:t>_________________________</w:t>
            </w:r>
          </w:p>
          <w:p w14:paraId="053291F6" w14:textId="77777777" w:rsidR="00EE5E03" w:rsidRDefault="00EE5E03">
            <w:pPr>
              <w:spacing w:line="256" w:lineRule="auto"/>
              <w:rPr>
                <w:lang w:eastAsia="en-US"/>
              </w:rPr>
            </w:pPr>
            <w:r>
              <w:rPr>
                <w:lang w:eastAsia="en-US"/>
              </w:rPr>
              <w:t>_________________________</w:t>
            </w:r>
          </w:p>
          <w:p w14:paraId="0016438B" w14:textId="77777777" w:rsidR="00EE5E03" w:rsidRDefault="00EE5E03">
            <w:pPr>
              <w:spacing w:line="256" w:lineRule="auto"/>
              <w:rPr>
                <w:color w:val="000000"/>
                <w:lang w:eastAsia="en-US"/>
              </w:rPr>
            </w:pPr>
            <w:r>
              <w:rPr>
                <w:color w:val="000000"/>
                <w:lang w:eastAsia="en-US"/>
              </w:rPr>
              <w:t>Тел./факс: ___________________</w:t>
            </w:r>
          </w:p>
          <w:p w14:paraId="7129CF4F" w14:textId="77777777" w:rsidR="00EE5E03" w:rsidRDefault="00EE5E03">
            <w:pPr>
              <w:spacing w:line="256" w:lineRule="auto"/>
              <w:rPr>
                <w:color w:val="000000"/>
                <w:lang w:eastAsia="en-US"/>
              </w:rPr>
            </w:pPr>
            <w:r>
              <w:rPr>
                <w:color w:val="000000"/>
                <w:lang w:eastAsia="en-US"/>
              </w:rPr>
              <w:t xml:space="preserve">ИНН </w:t>
            </w:r>
            <w:r>
              <w:rPr>
                <w:lang w:eastAsia="en-US"/>
              </w:rPr>
              <w:t>__________</w:t>
            </w:r>
            <w:r>
              <w:rPr>
                <w:color w:val="000000"/>
                <w:lang w:eastAsia="en-US"/>
              </w:rPr>
              <w:t xml:space="preserve">, КПП </w:t>
            </w:r>
            <w:r>
              <w:rPr>
                <w:lang w:eastAsia="en-US"/>
              </w:rPr>
              <w:t>_________</w:t>
            </w:r>
          </w:p>
          <w:p w14:paraId="6C030328" w14:textId="77777777" w:rsidR="00EE5E03" w:rsidRDefault="00EE5E03">
            <w:pPr>
              <w:spacing w:line="256" w:lineRule="auto"/>
              <w:rPr>
                <w:color w:val="000000"/>
                <w:lang w:eastAsia="en-US"/>
              </w:rPr>
            </w:pPr>
            <w:r>
              <w:rPr>
                <w:color w:val="000000"/>
                <w:lang w:eastAsia="en-US"/>
              </w:rPr>
              <w:t>ОКПО _____________</w:t>
            </w:r>
          </w:p>
          <w:p w14:paraId="4A9D0DF1" w14:textId="77777777" w:rsidR="00EE5E03" w:rsidRDefault="00EE5E03">
            <w:pPr>
              <w:spacing w:line="256" w:lineRule="auto"/>
              <w:rPr>
                <w:color w:val="000000"/>
                <w:lang w:eastAsia="en-US"/>
              </w:rPr>
            </w:pPr>
            <w:r>
              <w:rPr>
                <w:color w:val="000000"/>
                <w:lang w:eastAsia="en-US"/>
              </w:rPr>
              <w:t>ОГРН ______________</w:t>
            </w:r>
          </w:p>
          <w:p w14:paraId="062CAC7F"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7AE244B9" w14:textId="77777777" w:rsidR="00EE5E03" w:rsidRDefault="00EE5E03">
            <w:pPr>
              <w:spacing w:line="256" w:lineRule="auto"/>
              <w:rPr>
                <w:lang w:eastAsia="en-US"/>
              </w:rPr>
            </w:pPr>
            <w:r>
              <w:rPr>
                <w:lang w:eastAsia="en-US"/>
              </w:rPr>
              <w:t>р/счет: _________________________</w:t>
            </w:r>
          </w:p>
          <w:p w14:paraId="55735D13" w14:textId="77777777" w:rsidR="00EE5E03" w:rsidRDefault="00EE5E03">
            <w:pPr>
              <w:spacing w:line="256" w:lineRule="auto"/>
              <w:rPr>
                <w:lang w:eastAsia="en-US"/>
              </w:rPr>
            </w:pPr>
            <w:r>
              <w:rPr>
                <w:lang w:eastAsia="en-US"/>
              </w:rPr>
              <w:t xml:space="preserve">Банк: __________________________  </w:t>
            </w:r>
          </w:p>
          <w:p w14:paraId="45C68316" w14:textId="77777777" w:rsidR="00EE5E03" w:rsidRDefault="00EE5E03">
            <w:pPr>
              <w:spacing w:line="256" w:lineRule="auto"/>
              <w:rPr>
                <w:lang w:eastAsia="en-US"/>
              </w:rPr>
            </w:pPr>
            <w:r>
              <w:rPr>
                <w:lang w:eastAsia="en-US"/>
              </w:rPr>
              <w:t>к/счет: _________________________</w:t>
            </w:r>
          </w:p>
          <w:p w14:paraId="6B9FAD05" w14:textId="77777777" w:rsidR="00EE5E03" w:rsidRDefault="00EE5E03">
            <w:pPr>
              <w:spacing w:line="256" w:lineRule="auto"/>
              <w:rPr>
                <w:lang w:eastAsia="en-US"/>
              </w:rPr>
            </w:pPr>
            <w:r>
              <w:rPr>
                <w:lang w:eastAsia="en-US"/>
              </w:rPr>
              <w:t>БИК: ______________</w:t>
            </w:r>
          </w:p>
          <w:p w14:paraId="67BD8456" w14:textId="77777777" w:rsidR="00EE5E03" w:rsidRDefault="00EE5E03">
            <w:pPr>
              <w:spacing w:line="256" w:lineRule="auto"/>
              <w:rPr>
                <w:color w:val="000000"/>
                <w:lang w:eastAsia="en-US"/>
              </w:rPr>
            </w:pPr>
          </w:p>
          <w:p w14:paraId="6C8ACA41" w14:textId="77777777" w:rsidR="00EE5E03" w:rsidRDefault="00EE5E03">
            <w:pPr>
              <w:spacing w:line="256" w:lineRule="auto"/>
              <w:rPr>
                <w:color w:val="000000"/>
                <w:lang w:eastAsia="en-US"/>
              </w:rPr>
            </w:pPr>
          </w:p>
          <w:p w14:paraId="237E18D9" w14:textId="77777777" w:rsidR="00EE5E03" w:rsidRDefault="00EE5E03">
            <w:pPr>
              <w:spacing w:line="256" w:lineRule="auto"/>
              <w:rPr>
                <w:color w:val="000000"/>
                <w:lang w:eastAsia="en-US"/>
              </w:rPr>
            </w:pPr>
          </w:p>
          <w:p w14:paraId="378C12C7" w14:textId="77777777" w:rsidR="00EE5E03" w:rsidRDefault="00EE5E03">
            <w:pPr>
              <w:spacing w:line="256" w:lineRule="auto"/>
              <w:rPr>
                <w:rFonts w:eastAsia="Courier New"/>
                <w:lang w:eastAsia="en-US"/>
              </w:rPr>
            </w:pPr>
            <w:r>
              <w:rPr>
                <w:rFonts w:eastAsia="Courier New"/>
                <w:lang w:eastAsia="en-US"/>
              </w:rPr>
              <w:t>___________________ / _____________ /</w:t>
            </w:r>
          </w:p>
          <w:p w14:paraId="13B91CE2" w14:textId="77777777" w:rsidR="00EE5E03" w:rsidRDefault="00EE5E03">
            <w:pPr>
              <w:spacing w:line="256" w:lineRule="auto"/>
              <w:ind w:left="142"/>
              <w:rPr>
                <w:i/>
                <w:sz w:val="16"/>
                <w:szCs w:val="16"/>
                <w:lang w:eastAsia="en-US"/>
              </w:rPr>
            </w:pPr>
            <w:r>
              <w:rPr>
                <w:i/>
                <w:sz w:val="16"/>
                <w:szCs w:val="16"/>
                <w:lang w:eastAsia="en-US"/>
              </w:rPr>
              <w:t>(подписано ЭЦП)</w:t>
            </w:r>
          </w:p>
        </w:tc>
        <w:tc>
          <w:tcPr>
            <w:tcW w:w="5529" w:type="dxa"/>
          </w:tcPr>
          <w:p w14:paraId="3F95D39B" w14:textId="77777777" w:rsidR="00EE5E03" w:rsidRDefault="00EE5E03">
            <w:pPr>
              <w:spacing w:line="256" w:lineRule="auto"/>
              <w:jc w:val="both"/>
              <w:rPr>
                <w:b/>
                <w:lang w:eastAsia="en-US"/>
              </w:rPr>
            </w:pPr>
            <w:r>
              <w:rPr>
                <w:b/>
                <w:lang w:eastAsia="en-US"/>
              </w:rPr>
              <w:t>ПОКУПАТЕЛЬ:</w:t>
            </w:r>
          </w:p>
          <w:p w14:paraId="71E3C26A" w14:textId="77777777" w:rsidR="00EE5E03" w:rsidRDefault="00EE5E03">
            <w:pPr>
              <w:spacing w:line="256" w:lineRule="auto"/>
              <w:jc w:val="both"/>
              <w:rPr>
                <w:lang w:eastAsia="en-US"/>
              </w:rPr>
            </w:pPr>
            <w:r>
              <w:rPr>
                <w:b/>
                <w:lang w:eastAsia="en-US"/>
              </w:rPr>
              <w:t>АО «КАВКАЗ.РФ»</w:t>
            </w:r>
          </w:p>
          <w:p w14:paraId="49A645EF" w14:textId="77777777" w:rsidR="00EE5E03" w:rsidRDefault="00EE5E03">
            <w:pPr>
              <w:spacing w:line="256" w:lineRule="auto"/>
              <w:rPr>
                <w:b/>
                <w:bCs/>
                <w:lang w:eastAsia="en-US"/>
              </w:rPr>
            </w:pPr>
          </w:p>
          <w:p w14:paraId="0AD5AB2F"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4214D6E2" w14:textId="77777777" w:rsidR="00EE5E03" w:rsidRDefault="00EE5E03">
            <w:pPr>
              <w:spacing w:line="256" w:lineRule="auto"/>
              <w:rPr>
                <w:color w:val="000000"/>
                <w:lang w:eastAsia="en-US"/>
              </w:rPr>
            </w:pPr>
            <w:r>
              <w:rPr>
                <w:color w:val="000000"/>
                <w:lang w:eastAsia="en-US"/>
              </w:rPr>
              <w:t xml:space="preserve">улица </w:t>
            </w:r>
            <w:proofErr w:type="spellStart"/>
            <w:r>
              <w:rPr>
                <w:color w:val="000000"/>
                <w:lang w:eastAsia="en-US"/>
              </w:rPr>
              <w:t>Тестовская</w:t>
            </w:r>
            <w:proofErr w:type="spellEnd"/>
            <w:r>
              <w:rPr>
                <w:color w:val="000000"/>
                <w:lang w:eastAsia="en-US"/>
              </w:rPr>
              <w:t>, дом 10, 26 этаж,</w:t>
            </w:r>
          </w:p>
          <w:p w14:paraId="34846768" w14:textId="77777777" w:rsidR="00EE5E03" w:rsidRDefault="00EE5E03">
            <w:pPr>
              <w:spacing w:line="256" w:lineRule="auto"/>
              <w:rPr>
                <w:color w:val="000000"/>
                <w:lang w:eastAsia="en-US"/>
              </w:rPr>
            </w:pPr>
            <w:r>
              <w:rPr>
                <w:color w:val="000000"/>
                <w:lang w:eastAsia="en-US"/>
              </w:rPr>
              <w:t>помещение I, город Москва,</w:t>
            </w:r>
          </w:p>
          <w:p w14:paraId="567FC950" w14:textId="77777777" w:rsidR="00EE5E03" w:rsidRDefault="00EE5E03">
            <w:pPr>
              <w:spacing w:line="256" w:lineRule="auto"/>
              <w:rPr>
                <w:color w:val="000000"/>
                <w:lang w:eastAsia="en-US"/>
              </w:rPr>
            </w:pPr>
            <w:r>
              <w:rPr>
                <w:color w:val="000000"/>
                <w:lang w:eastAsia="en-US"/>
              </w:rPr>
              <w:t>Российская Федерация, 123112</w:t>
            </w:r>
          </w:p>
          <w:p w14:paraId="7F5AD54E"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5AB609F8"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4A95A05" w14:textId="77777777" w:rsidR="00EE5E03" w:rsidRDefault="00EE5E03">
            <w:pPr>
              <w:spacing w:line="256" w:lineRule="auto"/>
              <w:rPr>
                <w:color w:val="000000"/>
                <w:lang w:eastAsia="en-US"/>
              </w:rPr>
            </w:pPr>
            <w:r>
              <w:rPr>
                <w:color w:val="000000"/>
                <w:lang w:eastAsia="en-US"/>
              </w:rPr>
              <w:t>123112, Российская Федерация,</w:t>
            </w:r>
          </w:p>
          <w:p w14:paraId="3FEF2D03" w14:textId="77777777" w:rsidR="00EE5E03" w:rsidRDefault="00EE5E03">
            <w:pPr>
              <w:spacing w:line="256" w:lineRule="auto"/>
              <w:rPr>
                <w:color w:val="000000"/>
                <w:lang w:eastAsia="en-US"/>
              </w:rPr>
            </w:pPr>
            <w:r>
              <w:rPr>
                <w:color w:val="000000"/>
                <w:lang w:eastAsia="en-US"/>
              </w:rPr>
              <w:t xml:space="preserve">город Москва, улица </w:t>
            </w:r>
            <w:proofErr w:type="spellStart"/>
            <w:r>
              <w:rPr>
                <w:color w:val="000000"/>
                <w:lang w:eastAsia="en-US"/>
              </w:rPr>
              <w:t>Тестовская</w:t>
            </w:r>
            <w:proofErr w:type="spellEnd"/>
            <w:r>
              <w:rPr>
                <w:color w:val="000000"/>
                <w:lang w:eastAsia="en-US"/>
              </w:rPr>
              <w:t>,</w:t>
            </w:r>
          </w:p>
          <w:p w14:paraId="559E9299" w14:textId="77777777" w:rsidR="00EE5E03" w:rsidRDefault="00EE5E03">
            <w:pPr>
              <w:spacing w:line="256" w:lineRule="auto"/>
              <w:rPr>
                <w:color w:val="000000"/>
                <w:lang w:eastAsia="en-US"/>
              </w:rPr>
            </w:pPr>
            <w:r>
              <w:rPr>
                <w:color w:val="000000"/>
                <w:lang w:eastAsia="en-US"/>
              </w:rPr>
              <w:t>дом 10, 26 этаж, помещение I</w:t>
            </w:r>
          </w:p>
          <w:p w14:paraId="3F6ACE80" w14:textId="77777777" w:rsidR="00EE5E03" w:rsidRDefault="00EE5E03">
            <w:pPr>
              <w:spacing w:line="256" w:lineRule="auto"/>
              <w:rPr>
                <w:color w:val="000000"/>
                <w:lang w:eastAsia="en-US"/>
              </w:rPr>
            </w:pPr>
            <w:r>
              <w:rPr>
                <w:color w:val="000000"/>
                <w:lang w:eastAsia="en-US"/>
              </w:rPr>
              <w:t>Тел./факс: +7(495)775-91-22 / -24</w:t>
            </w:r>
          </w:p>
          <w:p w14:paraId="7F80D2F2" w14:textId="77777777" w:rsidR="00EE5E03" w:rsidRDefault="00EE5E03">
            <w:pPr>
              <w:spacing w:line="256" w:lineRule="auto"/>
              <w:rPr>
                <w:color w:val="000000"/>
                <w:lang w:eastAsia="en-US"/>
              </w:rPr>
            </w:pPr>
            <w:r>
              <w:rPr>
                <w:color w:val="000000"/>
                <w:lang w:eastAsia="en-US"/>
              </w:rPr>
              <w:t>ИНН 2632100740, КПП 770301001</w:t>
            </w:r>
          </w:p>
          <w:p w14:paraId="0C2994F0" w14:textId="77777777" w:rsidR="00EE5E03" w:rsidRDefault="00EE5E03">
            <w:pPr>
              <w:spacing w:line="256" w:lineRule="auto"/>
              <w:rPr>
                <w:color w:val="000000"/>
                <w:lang w:eastAsia="en-US"/>
              </w:rPr>
            </w:pPr>
            <w:r>
              <w:rPr>
                <w:color w:val="000000"/>
                <w:lang w:eastAsia="en-US"/>
              </w:rPr>
              <w:t>ОКПО 67132337</w:t>
            </w:r>
          </w:p>
          <w:p w14:paraId="32437AF4" w14:textId="77777777" w:rsidR="00EE5E03" w:rsidRDefault="00EE5E03">
            <w:pPr>
              <w:spacing w:line="256" w:lineRule="auto"/>
              <w:rPr>
                <w:color w:val="000000"/>
                <w:lang w:eastAsia="en-US"/>
              </w:rPr>
            </w:pPr>
            <w:r>
              <w:rPr>
                <w:color w:val="000000"/>
                <w:lang w:eastAsia="en-US"/>
              </w:rPr>
              <w:t>ОГРН 1102632003320</w:t>
            </w:r>
          </w:p>
          <w:p w14:paraId="61D0AC38"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1D6BC86C" w14:textId="77777777" w:rsidR="00EE5E03" w:rsidRDefault="00EE5E03">
            <w:pPr>
              <w:spacing w:line="256" w:lineRule="auto"/>
              <w:rPr>
                <w:lang w:eastAsia="en-US"/>
              </w:rPr>
            </w:pPr>
            <w:r>
              <w:rPr>
                <w:lang w:eastAsia="en-US"/>
              </w:rPr>
              <w:t>р/счет: 40701810500020000436</w:t>
            </w:r>
          </w:p>
          <w:p w14:paraId="4AF4962C" w14:textId="77777777" w:rsidR="00EE5E03" w:rsidRDefault="00EE5E03">
            <w:pPr>
              <w:spacing w:line="256" w:lineRule="auto"/>
              <w:rPr>
                <w:lang w:eastAsia="en-US"/>
              </w:rPr>
            </w:pPr>
            <w:r>
              <w:rPr>
                <w:lang w:eastAsia="en-US"/>
              </w:rPr>
              <w:t xml:space="preserve">Банк: ПАО СБЕРБАНК г. Москва  </w:t>
            </w:r>
          </w:p>
          <w:p w14:paraId="24320601" w14:textId="77777777" w:rsidR="00EE5E03" w:rsidRDefault="00EE5E03">
            <w:pPr>
              <w:spacing w:line="256" w:lineRule="auto"/>
              <w:rPr>
                <w:lang w:eastAsia="en-US"/>
              </w:rPr>
            </w:pPr>
            <w:r>
              <w:rPr>
                <w:lang w:eastAsia="en-US"/>
              </w:rPr>
              <w:t>к/счет: 30101810400000000225</w:t>
            </w:r>
          </w:p>
          <w:p w14:paraId="2E1D1D0C" w14:textId="77777777" w:rsidR="00EE5E03" w:rsidRDefault="00EE5E03">
            <w:pPr>
              <w:spacing w:line="256" w:lineRule="auto"/>
              <w:rPr>
                <w:lang w:eastAsia="en-US"/>
              </w:rPr>
            </w:pPr>
            <w:r>
              <w:rPr>
                <w:lang w:eastAsia="en-US"/>
              </w:rPr>
              <w:t>БИК: 044525225</w:t>
            </w:r>
          </w:p>
          <w:p w14:paraId="2DF0102E" w14:textId="77777777" w:rsidR="00EE5E03" w:rsidRDefault="00EE5E03">
            <w:pPr>
              <w:spacing w:line="256" w:lineRule="auto"/>
              <w:jc w:val="both"/>
              <w:rPr>
                <w:lang w:eastAsia="en-US"/>
              </w:rPr>
            </w:pPr>
          </w:p>
          <w:p w14:paraId="6DA97EBD" w14:textId="77777777" w:rsidR="00EE5E03" w:rsidRDefault="00EE5E03">
            <w:pPr>
              <w:spacing w:line="256" w:lineRule="auto"/>
              <w:jc w:val="both"/>
              <w:rPr>
                <w:color w:val="000000"/>
                <w:lang w:eastAsia="en-US"/>
              </w:rPr>
            </w:pPr>
            <w:r>
              <w:rPr>
                <w:lang w:eastAsia="en-US"/>
              </w:rPr>
              <w:t>_____________________/</w:t>
            </w:r>
            <w:r>
              <w:rPr>
                <w:color w:val="000000"/>
                <w:lang w:eastAsia="en-US"/>
              </w:rPr>
              <w:t xml:space="preserve"> ________________</w:t>
            </w:r>
            <w:r>
              <w:rPr>
                <w:lang w:eastAsia="en-US"/>
              </w:rPr>
              <w:t>/</w:t>
            </w:r>
          </w:p>
          <w:p w14:paraId="1A70042F" w14:textId="77777777" w:rsidR="00EE5E03" w:rsidRDefault="00EE5E03">
            <w:pPr>
              <w:spacing w:line="256" w:lineRule="auto"/>
              <w:ind w:left="142"/>
              <w:rPr>
                <w:rFonts w:eastAsia="Courier New"/>
                <w:lang w:eastAsia="en-US"/>
              </w:rPr>
            </w:pPr>
            <w:r>
              <w:rPr>
                <w:i/>
                <w:sz w:val="16"/>
                <w:szCs w:val="16"/>
                <w:lang w:eastAsia="en-US"/>
              </w:rPr>
              <w:t>(подписано ЭЦП)</w:t>
            </w:r>
          </w:p>
        </w:tc>
      </w:tr>
    </w:tbl>
    <w:p w14:paraId="542EF171" w14:textId="77777777" w:rsidR="00EE5E03" w:rsidRDefault="00EE5E03" w:rsidP="00EE5E03">
      <w:pPr>
        <w:ind w:left="142"/>
        <w:jc w:val="right"/>
        <w:rPr>
          <w:b/>
        </w:rPr>
      </w:pPr>
    </w:p>
    <w:p w14:paraId="27F151D8" w14:textId="77777777" w:rsidR="00EE5E03" w:rsidRDefault="00EE5E03" w:rsidP="00EE5E03">
      <w:pPr>
        <w:ind w:left="142"/>
        <w:jc w:val="right"/>
        <w:rPr>
          <w:b/>
        </w:rPr>
      </w:pPr>
    </w:p>
    <w:p w14:paraId="6FDDA47B" w14:textId="77777777" w:rsidR="00EE5E03" w:rsidRDefault="00EE5E03" w:rsidP="00EE5E03">
      <w:pPr>
        <w:rPr>
          <w:b/>
        </w:rPr>
        <w:sectPr w:rsidR="00EE5E03">
          <w:pgSz w:w="11906" w:h="16838"/>
          <w:pgMar w:top="1134" w:right="992" w:bottom="992" w:left="1134" w:header="454" w:footer="510" w:gutter="0"/>
          <w:cols w:space="720"/>
        </w:sectPr>
      </w:pPr>
    </w:p>
    <w:p w14:paraId="24FBFACC" w14:textId="77777777" w:rsidR="00EE5E03" w:rsidRDefault="00EE5E03" w:rsidP="00EE5E03">
      <w:pPr>
        <w:keepNext/>
        <w:jc w:val="right"/>
        <w:outlineLvl w:val="5"/>
        <w:rPr>
          <w:b/>
        </w:rPr>
      </w:pPr>
      <w:r>
        <w:rPr>
          <w:b/>
        </w:rPr>
        <w:lastRenderedPageBreak/>
        <w:t xml:space="preserve">ПРИЛОЖЕНИЕ </w:t>
      </w:r>
    </w:p>
    <w:p w14:paraId="71D11E2D" w14:textId="77777777" w:rsidR="00EE5E03" w:rsidRDefault="00EE5E03" w:rsidP="00EE5E03">
      <w:pPr>
        <w:keepNext/>
        <w:jc w:val="right"/>
        <w:outlineLvl w:val="5"/>
        <w:rPr>
          <w:b/>
        </w:rPr>
      </w:pPr>
      <w:r>
        <w:rPr>
          <w:b/>
        </w:rPr>
        <w:t>к договору от «__» _______________ 2026 г.</w:t>
      </w:r>
    </w:p>
    <w:p w14:paraId="7E7F9BC8" w14:textId="77777777" w:rsidR="00EE5E03" w:rsidRDefault="00EE5E03" w:rsidP="00EE5E03">
      <w:pPr>
        <w:keepNext/>
        <w:jc w:val="right"/>
        <w:outlineLvl w:val="5"/>
        <w:rPr>
          <w:b/>
        </w:rPr>
      </w:pPr>
      <w:r>
        <w:rPr>
          <w:b/>
        </w:rPr>
        <w:t xml:space="preserve">№ </w:t>
      </w:r>
    </w:p>
    <w:p w14:paraId="0088362E" w14:textId="77777777" w:rsidR="00EE5E03" w:rsidRDefault="00EE5E03" w:rsidP="00EE5E03">
      <w:pPr>
        <w:keepNext/>
        <w:jc w:val="center"/>
        <w:outlineLvl w:val="5"/>
        <w:rPr>
          <w:b/>
        </w:rPr>
      </w:pPr>
    </w:p>
    <w:p w14:paraId="04933332" w14:textId="77777777" w:rsidR="00EE5E03" w:rsidRDefault="00EE5E03" w:rsidP="00EE5E03">
      <w:pPr>
        <w:keepNext/>
        <w:jc w:val="center"/>
        <w:outlineLvl w:val="5"/>
        <w:rPr>
          <w:b/>
        </w:rPr>
      </w:pPr>
      <w:r>
        <w:rPr>
          <w:b/>
        </w:rPr>
        <w:t xml:space="preserve">СПЕЦИФИКАЦИЯ </w:t>
      </w:r>
    </w:p>
    <w:p w14:paraId="1E1FA649" w14:textId="77777777" w:rsidR="00EE5E03" w:rsidRDefault="00EE5E03" w:rsidP="00EE5E03">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0"/>
        <w:gridCol w:w="837"/>
        <w:gridCol w:w="1654"/>
        <w:gridCol w:w="1078"/>
        <w:gridCol w:w="1253"/>
      </w:tblGrid>
      <w:tr w:rsidR="00EE5E03" w14:paraId="2C849720" w14:textId="77777777" w:rsidTr="00EE5E03">
        <w:trPr>
          <w:trHeight w:val="138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14:paraId="3F3B086F" w14:textId="77777777" w:rsidR="00EE5E03" w:rsidRDefault="00EE5E03">
            <w:pPr>
              <w:spacing w:line="256" w:lineRule="auto"/>
              <w:ind w:left="34"/>
              <w:jc w:val="center"/>
              <w:rPr>
                <w:b/>
                <w:sz w:val="20"/>
                <w:szCs w:val="20"/>
                <w:lang w:eastAsia="en-US"/>
              </w:rPr>
            </w:pPr>
            <w:r>
              <w:rPr>
                <w:b/>
                <w:sz w:val="20"/>
                <w:szCs w:val="20"/>
                <w:lang w:eastAsia="en-US"/>
              </w:rPr>
              <w:t>п/№</w:t>
            </w:r>
          </w:p>
        </w:tc>
        <w:tc>
          <w:tcPr>
            <w:tcW w:w="2294" w:type="pct"/>
            <w:gridSpan w:val="2"/>
            <w:tcBorders>
              <w:top w:val="single" w:sz="4" w:space="0" w:color="auto"/>
              <w:left w:val="single" w:sz="4" w:space="0" w:color="auto"/>
              <w:bottom w:val="single" w:sz="4" w:space="0" w:color="auto"/>
              <w:right w:val="single" w:sz="4" w:space="0" w:color="auto"/>
            </w:tcBorders>
            <w:vAlign w:val="center"/>
            <w:hideMark/>
          </w:tcPr>
          <w:p w14:paraId="56BF5092" w14:textId="77777777" w:rsidR="00EE5E03" w:rsidRDefault="00EE5E03">
            <w:pPr>
              <w:spacing w:line="256" w:lineRule="auto"/>
              <w:ind w:left="33"/>
              <w:jc w:val="center"/>
              <w:rPr>
                <w:b/>
                <w:sz w:val="20"/>
                <w:szCs w:val="20"/>
                <w:lang w:eastAsia="en-US"/>
              </w:rPr>
            </w:pPr>
            <w:r>
              <w:rPr>
                <w:b/>
                <w:sz w:val="20"/>
                <w:szCs w:val="20"/>
                <w:lang w:eastAsia="en-US"/>
              </w:rPr>
              <w:t>Наименование и характеристики товара</w:t>
            </w:r>
          </w:p>
        </w:tc>
        <w:tc>
          <w:tcPr>
            <w:tcW w:w="416" w:type="pct"/>
            <w:tcBorders>
              <w:top w:val="single" w:sz="4" w:space="0" w:color="auto"/>
              <w:left w:val="single" w:sz="4" w:space="0" w:color="auto"/>
              <w:bottom w:val="single" w:sz="4" w:space="0" w:color="auto"/>
              <w:right w:val="single" w:sz="4" w:space="0" w:color="auto"/>
            </w:tcBorders>
            <w:vAlign w:val="center"/>
            <w:hideMark/>
          </w:tcPr>
          <w:p w14:paraId="0482C2B7" w14:textId="77777777" w:rsidR="00EE5E03" w:rsidRDefault="00EE5E03">
            <w:pPr>
              <w:spacing w:line="256" w:lineRule="auto"/>
              <w:ind w:left="33"/>
              <w:jc w:val="center"/>
              <w:rPr>
                <w:b/>
                <w:sz w:val="20"/>
                <w:szCs w:val="20"/>
                <w:lang w:eastAsia="en-US"/>
              </w:rPr>
            </w:pPr>
            <w:r>
              <w:rPr>
                <w:b/>
                <w:sz w:val="20"/>
                <w:szCs w:val="20"/>
                <w:lang w:eastAsia="en-US"/>
              </w:rPr>
              <w:t>Кол-во</w:t>
            </w:r>
          </w:p>
          <w:p w14:paraId="27749982" w14:textId="77777777" w:rsidR="00EE5E03" w:rsidRDefault="00EE5E03">
            <w:pPr>
              <w:spacing w:line="256" w:lineRule="auto"/>
              <w:ind w:left="33"/>
              <w:jc w:val="center"/>
              <w:rPr>
                <w:b/>
                <w:sz w:val="20"/>
                <w:szCs w:val="20"/>
                <w:lang w:eastAsia="en-US"/>
              </w:rPr>
            </w:pPr>
            <w:r>
              <w:rPr>
                <w:b/>
                <w:sz w:val="20"/>
                <w:szCs w:val="20"/>
                <w:lang w:eastAsia="en-US"/>
              </w:rPr>
              <w:t>(шт.)</w:t>
            </w:r>
          </w:p>
        </w:tc>
        <w:tc>
          <w:tcPr>
            <w:tcW w:w="822" w:type="pct"/>
            <w:tcBorders>
              <w:top w:val="single" w:sz="4" w:space="0" w:color="auto"/>
              <w:left w:val="single" w:sz="4" w:space="0" w:color="auto"/>
              <w:bottom w:val="single" w:sz="4" w:space="0" w:color="auto"/>
              <w:right w:val="single" w:sz="4" w:space="0" w:color="auto"/>
            </w:tcBorders>
            <w:vAlign w:val="center"/>
            <w:hideMark/>
          </w:tcPr>
          <w:p w14:paraId="3F31DE74" w14:textId="77777777" w:rsidR="00EE5E03" w:rsidRDefault="00EE5E03">
            <w:pPr>
              <w:spacing w:line="256" w:lineRule="auto"/>
              <w:ind w:left="33"/>
              <w:jc w:val="center"/>
              <w:rPr>
                <w:b/>
                <w:sz w:val="20"/>
                <w:szCs w:val="20"/>
                <w:lang w:eastAsia="en-US"/>
              </w:rPr>
            </w:pPr>
            <w:r>
              <w:rPr>
                <w:b/>
                <w:sz w:val="20"/>
                <w:szCs w:val="20"/>
                <w:lang w:eastAsia="en-US"/>
              </w:rPr>
              <w:t>Информация о стране происхождения товара</w:t>
            </w:r>
          </w:p>
        </w:tc>
        <w:tc>
          <w:tcPr>
            <w:tcW w:w="535" w:type="pct"/>
            <w:tcBorders>
              <w:top w:val="single" w:sz="4" w:space="0" w:color="auto"/>
              <w:left w:val="single" w:sz="4" w:space="0" w:color="auto"/>
              <w:bottom w:val="single" w:sz="4" w:space="0" w:color="auto"/>
              <w:right w:val="single" w:sz="4" w:space="0" w:color="auto"/>
            </w:tcBorders>
            <w:vAlign w:val="center"/>
            <w:hideMark/>
          </w:tcPr>
          <w:p w14:paraId="772FD3E4" w14:textId="77777777" w:rsidR="00EE5E03" w:rsidRDefault="00EE5E03">
            <w:pPr>
              <w:spacing w:line="256" w:lineRule="auto"/>
              <w:ind w:left="33"/>
              <w:jc w:val="center"/>
              <w:rPr>
                <w:b/>
                <w:sz w:val="20"/>
                <w:szCs w:val="20"/>
                <w:lang w:eastAsia="en-US"/>
              </w:rPr>
            </w:pPr>
            <w:r>
              <w:rPr>
                <w:b/>
                <w:sz w:val="20"/>
                <w:szCs w:val="20"/>
                <w:lang w:eastAsia="en-US"/>
              </w:rPr>
              <w:t>Цена за единицу, рублей,</w:t>
            </w:r>
          </w:p>
          <w:p w14:paraId="00E0C42C" w14:textId="77777777" w:rsidR="00EE5E03" w:rsidRDefault="00EE5E03">
            <w:pPr>
              <w:spacing w:line="256" w:lineRule="auto"/>
              <w:ind w:left="33"/>
              <w:jc w:val="center"/>
              <w:rPr>
                <w:b/>
                <w:sz w:val="20"/>
                <w:szCs w:val="20"/>
                <w:lang w:eastAsia="en-US"/>
              </w:rPr>
            </w:pPr>
            <w:r>
              <w:rPr>
                <w:b/>
                <w:sz w:val="20"/>
                <w:szCs w:val="20"/>
                <w:lang w:eastAsia="en-US"/>
              </w:rPr>
              <w:t>включая НДС</w:t>
            </w:r>
          </w:p>
        </w:tc>
        <w:tc>
          <w:tcPr>
            <w:tcW w:w="623" w:type="pct"/>
            <w:tcBorders>
              <w:top w:val="single" w:sz="4" w:space="0" w:color="auto"/>
              <w:left w:val="single" w:sz="4" w:space="0" w:color="auto"/>
              <w:bottom w:val="single" w:sz="4" w:space="0" w:color="auto"/>
              <w:right w:val="single" w:sz="4" w:space="0" w:color="auto"/>
            </w:tcBorders>
            <w:vAlign w:val="center"/>
            <w:hideMark/>
          </w:tcPr>
          <w:p w14:paraId="49D286A7" w14:textId="77777777" w:rsidR="00EE5E03" w:rsidRDefault="00EE5E03">
            <w:pPr>
              <w:spacing w:line="256" w:lineRule="auto"/>
              <w:jc w:val="center"/>
              <w:rPr>
                <w:sz w:val="20"/>
                <w:szCs w:val="20"/>
                <w:lang w:eastAsia="en-US"/>
              </w:rPr>
            </w:pPr>
            <w:r>
              <w:rPr>
                <w:b/>
                <w:sz w:val="20"/>
                <w:szCs w:val="20"/>
                <w:lang w:eastAsia="en-US"/>
              </w:rPr>
              <w:t>Стоимость, рублей, включая НДС</w:t>
            </w:r>
          </w:p>
        </w:tc>
      </w:tr>
      <w:tr w:rsidR="00EE5E03" w14:paraId="0F75C896" w14:textId="77777777" w:rsidTr="007B2525">
        <w:trPr>
          <w:trHeight w:val="54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5A67F7D" w14:textId="342610DB" w:rsidR="00EE5E03" w:rsidRDefault="007B2525">
            <w:pPr>
              <w:spacing w:line="256" w:lineRule="auto"/>
              <w:jc w:val="center"/>
              <w:rPr>
                <w:sz w:val="20"/>
                <w:szCs w:val="20"/>
                <w:lang w:eastAsia="en-US"/>
              </w:rPr>
            </w:pPr>
            <w:r w:rsidRPr="007B2525">
              <w:rPr>
                <w:sz w:val="20"/>
                <w:szCs w:val="20"/>
                <w:lang w:eastAsia="en-US"/>
              </w:rPr>
              <w:t xml:space="preserve">Российская Федерация, Кабардино-Балкарская Республика, район Эльбрусский, село </w:t>
            </w:r>
            <w:proofErr w:type="spellStart"/>
            <w:r w:rsidRPr="007B2525">
              <w:rPr>
                <w:sz w:val="20"/>
                <w:szCs w:val="20"/>
                <w:lang w:eastAsia="en-US"/>
              </w:rPr>
              <w:t>Терскол</w:t>
            </w:r>
            <w:proofErr w:type="spellEnd"/>
            <w:r w:rsidRPr="007B2525">
              <w:rPr>
                <w:sz w:val="20"/>
                <w:szCs w:val="20"/>
                <w:lang w:eastAsia="en-US"/>
              </w:rPr>
              <w:t xml:space="preserve">, ул. </w:t>
            </w:r>
            <w:proofErr w:type="spellStart"/>
            <w:r w:rsidRPr="007B2525">
              <w:rPr>
                <w:sz w:val="20"/>
                <w:szCs w:val="20"/>
                <w:lang w:eastAsia="en-US"/>
              </w:rPr>
              <w:t>Азау</w:t>
            </w:r>
            <w:proofErr w:type="spellEnd"/>
            <w:r w:rsidRPr="007B2525">
              <w:rPr>
                <w:sz w:val="20"/>
                <w:szCs w:val="20"/>
                <w:lang w:eastAsia="en-US"/>
              </w:rPr>
              <w:t>, д.12, территория ВТРК «Эльбрус»;</w:t>
            </w:r>
          </w:p>
        </w:tc>
      </w:tr>
      <w:tr w:rsidR="00EE5E03" w14:paraId="7753087A" w14:textId="77777777" w:rsidTr="007B2525">
        <w:trPr>
          <w:trHeight w:val="547"/>
          <w:jc w:val="center"/>
        </w:trPr>
        <w:tc>
          <w:tcPr>
            <w:tcW w:w="309" w:type="pct"/>
            <w:tcBorders>
              <w:top w:val="single" w:sz="4" w:space="0" w:color="auto"/>
              <w:left w:val="single" w:sz="4" w:space="0" w:color="auto"/>
              <w:bottom w:val="single" w:sz="4" w:space="0" w:color="auto"/>
              <w:right w:val="single" w:sz="4" w:space="0" w:color="auto"/>
            </w:tcBorders>
            <w:vAlign w:val="center"/>
          </w:tcPr>
          <w:p w14:paraId="349CE4CE" w14:textId="77777777" w:rsidR="00EE5E03" w:rsidRDefault="00EE5E03">
            <w:pPr>
              <w:spacing w:line="256" w:lineRule="auto"/>
              <w:jc w:val="center"/>
              <w:rPr>
                <w:sz w:val="20"/>
                <w:szCs w:val="20"/>
                <w:lang w:eastAsia="en-US"/>
              </w:rPr>
            </w:pPr>
          </w:p>
        </w:tc>
        <w:tc>
          <w:tcPr>
            <w:tcW w:w="2294" w:type="pct"/>
            <w:gridSpan w:val="2"/>
            <w:tcBorders>
              <w:top w:val="single" w:sz="4" w:space="0" w:color="auto"/>
              <w:left w:val="single" w:sz="4" w:space="0" w:color="auto"/>
              <w:bottom w:val="single" w:sz="4" w:space="0" w:color="auto"/>
              <w:right w:val="single" w:sz="4" w:space="0" w:color="auto"/>
            </w:tcBorders>
            <w:vAlign w:val="center"/>
          </w:tcPr>
          <w:p w14:paraId="0202832A" w14:textId="77777777" w:rsidR="00EE5E03" w:rsidRDefault="00EE5E03">
            <w:pPr>
              <w:spacing w:line="256" w:lineRule="auto"/>
              <w:ind w:hanging="251"/>
              <w:jc w:val="center"/>
              <w:rPr>
                <w:sz w:val="20"/>
                <w:szCs w:val="20"/>
                <w:lang w:eastAsia="en-US"/>
              </w:rPr>
            </w:pPr>
          </w:p>
        </w:tc>
        <w:tc>
          <w:tcPr>
            <w:tcW w:w="416" w:type="pct"/>
            <w:tcBorders>
              <w:top w:val="single" w:sz="4" w:space="0" w:color="auto"/>
              <w:left w:val="single" w:sz="4" w:space="0" w:color="auto"/>
              <w:bottom w:val="single" w:sz="4" w:space="0" w:color="auto"/>
              <w:right w:val="single" w:sz="4" w:space="0" w:color="auto"/>
            </w:tcBorders>
            <w:vAlign w:val="center"/>
          </w:tcPr>
          <w:p w14:paraId="356E8AF2" w14:textId="77777777" w:rsidR="00EE5E03" w:rsidRDefault="00EE5E03">
            <w:pPr>
              <w:spacing w:line="256" w:lineRule="auto"/>
              <w:ind w:hanging="251"/>
              <w:jc w:val="center"/>
              <w:rPr>
                <w:sz w:val="20"/>
                <w:szCs w:val="20"/>
                <w:lang w:eastAsia="en-US"/>
              </w:rPr>
            </w:pPr>
          </w:p>
        </w:tc>
        <w:tc>
          <w:tcPr>
            <w:tcW w:w="822" w:type="pct"/>
            <w:tcBorders>
              <w:top w:val="single" w:sz="4" w:space="0" w:color="auto"/>
              <w:left w:val="single" w:sz="4" w:space="0" w:color="auto"/>
              <w:bottom w:val="single" w:sz="4" w:space="0" w:color="auto"/>
              <w:right w:val="single" w:sz="4" w:space="0" w:color="auto"/>
            </w:tcBorders>
            <w:vAlign w:val="center"/>
          </w:tcPr>
          <w:p w14:paraId="6CD53197" w14:textId="77777777" w:rsidR="00EE5E03" w:rsidRDefault="00EE5E03">
            <w:pPr>
              <w:spacing w:line="256" w:lineRule="auto"/>
              <w:jc w:val="center"/>
              <w:rPr>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vAlign w:val="center"/>
          </w:tcPr>
          <w:p w14:paraId="49DC703B" w14:textId="77777777" w:rsidR="00EE5E03" w:rsidRDefault="00EE5E03">
            <w:pPr>
              <w:spacing w:line="256" w:lineRule="auto"/>
              <w:jc w:val="center"/>
              <w:rPr>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vAlign w:val="center"/>
          </w:tcPr>
          <w:p w14:paraId="28CA635F" w14:textId="77777777" w:rsidR="00EE5E03" w:rsidRDefault="00EE5E03">
            <w:pPr>
              <w:spacing w:line="256" w:lineRule="auto"/>
              <w:jc w:val="center"/>
              <w:rPr>
                <w:sz w:val="20"/>
                <w:szCs w:val="20"/>
                <w:lang w:eastAsia="en-US"/>
              </w:rPr>
            </w:pPr>
          </w:p>
        </w:tc>
      </w:tr>
      <w:tr w:rsidR="00EE5E03" w14:paraId="36B5D71A" w14:textId="77777777" w:rsidTr="00EE5E03">
        <w:trPr>
          <w:trHeight w:val="280"/>
          <w:jc w:val="center"/>
        </w:trPr>
        <w:tc>
          <w:tcPr>
            <w:tcW w:w="315" w:type="pct"/>
            <w:gridSpan w:val="2"/>
            <w:tcBorders>
              <w:top w:val="single" w:sz="4" w:space="0" w:color="auto"/>
              <w:left w:val="single" w:sz="4" w:space="0" w:color="auto"/>
              <w:bottom w:val="single" w:sz="4" w:space="0" w:color="auto"/>
              <w:right w:val="single" w:sz="4" w:space="0" w:color="auto"/>
            </w:tcBorders>
          </w:tcPr>
          <w:p w14:paraId="5A2A996C" w14:textId="77777777" w:rsidR="00EE5E03" w:rsidRDefault="00EE5E03">
            <w:pPr>
              <w:spacing w:line="256" w:lineRule="auto"/>
              <w:jc w:val="right"/>
              <w:rPr>
                <w:b/>
                <w:lang w:eastAsia="en-US"/>
              </w:rPr>
            </w:pPr>
          </w:p>
        </w:tc>
        <w:tc>
          <w:tcPr>
            <w:tcW w:w="4062" w:type="pct"/>
            <w:gridSpan w:val="4"/>
            <w:tcBorders>
              <w:top w:val="single" w:sz="4" w:space="0" w:color="auto"/>
              <w:left w:val="single" w:sz="4" w:space="0" w:color="auto"/>
              <w:bottom w:val="single" w:sz="4" w:space="0" w:color="auto"/>
              <w:right w:val="single" w:sz="4" w:space="0" w:color="auto"/>
            </w:tcBorders>
            <w:hideMark/>
          </w:tcPr>
          <w:p w14:paraId="2F4CB946" w14:textId="77777777" w:rsidR="00EE5E03" w:rsidRDefault="00EE5E03">
            <w:pPr>
              <w:spacing w:line="256" w:lineRule="auto"/>
              <w:jc w:val="right"/>
              <w:rPr>
                <w:sz w:val="20"/>
                <w:szCs w:val="20"/>
                <w:lang w:eastAsia="en-US"/>
              </w:rPr>
            </w:pPr>
            <w:r>
              <w:rPr>
                <w:b/>
                <w:lang w:eastAsia="en-US"/>
              </w:rPr>
              <w:t>ВСЕГО, руб. (включая НДС)</w:t>
            </w:r>
          </w:p>
        </w:tc>
        <w:tc>
          <w:tcPr>
            <w:tcW w:w="623" w:type="pct"/>
            <w:tcBorders>
              <w:top w:val="single" w:sz="4" w:space="0" w:color="auto"/>
              <w:left w:val="single" w:sz="4" w:space="0" w:color="auto"/>
              <w:bottom w:val="single" w:sz="4" w:space="0" w:color="auto"/>
              <w:right w:val="single" w:sz="4" w:space="0" w:color="auto"/>
            </w:tcBorders>
            <w:vAlign w:val="center"/>
          </w:tcPr>
          <w:p w14:paraId="2D6C81A1" w14:textId="77777777" w:rsidR="00EE5E03" w:rsidRDefault="00EE5E03">
            <w:pPr>
              <w:spacing w:line="256" w:lineRule="auto"/>
              <w:rPr>
                <w:sz w:val="20"/>
                <w:szCs w:val="20"/>
                <w:lang w:eastAsia="en-US"/>
              </w:rPr>
            </w:pPr>
          </w:p>
        </w:tc>
      </w:tr>
    </w:tbl>
    <w:p w14:paraId="7909E393" w14:textId="77777777" w:rsidR="00EE5E03" w:rsidRDefault="00EE5E03" w:rsidP="00EE5E03">
      <w:pPr>
        <w:tabs>
          <w:tab w:val="left" w:pos="284"/>
        </w:tabs>
        <w:jc w:val="both"/>
        <w:rPr>
          <w:sz w:val="16"/>
          <w:szCs w:val="20"/>
        </w:rPr>
      </w:pPr>
    </w:p>
    <w:p w14:paraId="0B6C6429" w14:textId="77777777" w:rsidR="00EE5E03" w:rsidRDefault="00EE5E03" w:rsidP="00EE5E03">
      <w:pPr>
        <w:shd w:val="clear" w:color="auto" w:fill="FFFFFF"/>
        <w:tabs>
          <w:tab w:val="left" w:pos="816"/>
        </w:tabs>
        <w:ind w:firstLine="567"/>
        <w:jc w:val="both"/>
        <w:rPr>
          <w:sz w:val="20"/>
          <w:szCs w:val="20"/>
        </w:rPr>
      </w:pPr>
      <w:r>
        <w:rPr>
          <w:sz w:val="20"/>
          <w:szCs w:val="20"/>
        </w:rPr>
        <w:t>.</w:t>
      </w:r>
    </w:p>
    <w:tbl>
      <w:tblPr>
        <w:tblW w:w="5000" w:type="pct"/>
        <w:tblLook w:val="01E0" w:firstRow="1" w:lastRow="1" w:firstColumn="1" w:lastColumn="1" w:noHBand="0" w:noVBand="0"/>
      </w:tblPr>
      <w:tblGrid>
        <w:gridCol w:w="4862"/>
        <w:gridCol w:w="51"/>
        <w:gridCol w:w="4812"/>
        <w:gridCol w:w="55"/>
      </w:tblGrid>
      <w:tr w:rsidR="00EE5E03" w14:paraId="3E606B44" w14:textId="77777777" w:rsidTr="00EE5E03">
        <w:trPr>
          <w:gridAfter w:val="1"/>
          <w:wAfter w:w="28" w:type="pct"/>
          <w:trHeight w:val="662"/>
        </w:trPr>
        <w:tc>
          <w:tcPr>
            <w:tcW w:w="2486" w:type="pct"/>
            <w:vAlign w:val="center"/>
          </w:tcPr>
          <w:p w14:paraId="584B1FC8" w14:textId="77777777" w:rsidR="00EE5E03" w:rsidRDefault="00EE5E03">
            <w:pPr>
              <w:widowControl w:val="0"/>
              <w:autoSpaceDE w:val="0"/>
              <w:autoSpaceDN w:val="0"/>
              <w:adjustRightInd w:val="0"/>
              <w:spacing w:line="256" w:lineRule="auto"/>
              <w:rPr>
                <w:b/>
                <w:lang w:eastAsia="en-US"/>
              </w:rPr>
            </w:pPr>
          </w:p>
          <w:p w14:paraId="550F1FE9" w14:textId="77777777" w:rsidR="00EE5E03" w:rsidRDefault="00EE5E03">
            <w:pPr>
              <w:widowControl w:val="0"/>
              <w:autoSpaceDE w:val="0"/>
              <w:autoSpaceDN w:val="0"/>
              <w:adjustRightInd w:val="0"/>
              <w:spacing w:line="256" w:lineRule="auto"/>
              <w:rPr>
                <w:b/>
                <w:lang w:eastAsia="en-US"/>
              </w:rPr>
            </w:pPr>
            <w:r>
              <w:rPr>
                <w:b/>
                <w:lang w:eastAsia="en-US"/>
              </w:rPr>
              <w:t>ОТ ПОСТАВЩИКА:</w:t>
            </w:r>
          </w:p>
        </w:tc>
        <w:tc>
          <w:tcPr>
            <w:tcW w:w="2486" w:type="pct"/>
            <w:gridSpan w:val="2"/>
            <w:vAlign w:val="center"/>
          </w:tcPr>
          <w:p w14:paraId="404808D5" w14:textId="77777777" w:rsidR="00EE5E03" w:rsidRDefault="00EE5E03">
            <w:pPr>
              <w:widowControl w:val="0"/>
              <w:autoSpaceDE w:val="0"/>
              <w:autoSpaceDN w:val="0"/>
              <w:adjustRightInd w:val="0"/>
              <w:spacing w:line="256" w:lineRule="auto"/>
              <w:rPr>
                <w:b/>
                <w:lang w:eastAsia="en-US"/>
              </w:rPr>
            </w:pPr>
          </w:p>
          <w:p w14:paraId="2687AF65" w14:textId="77777777" w:rsidR="00EE5E03" w:rsidRDefault="00EE5E03">
            <w:pPr>
              <w:widowControl w:val="0"/>
              <w:autoSpaceDE w:val="0"/>
              <w:autoSpaceDN w:val="0"/>
              <w:adjustRightInd w:val="0"/>
              <w:spacing w:line="256" w:lineRule="auto"/>
              <w:ind w:left="-51"/>
              <w:rPr>
                <w:b/>
                <w:lang w:eastAsia="en-US"/>
              </w:rPr>
            </w:pPr>
            <w:r>
              <w:rPr>
                <w:b/>
                <w:lang w:eastAsia="en-US"/>
              </w:rPr>
              <w:t>ОТ ПОКУПАТЕЛЯ:</w:t>
            </w:r>
          </w:p>
        </w:tc>
      </w:tr>
      <w:tr w:rsidR="00EE5E03" w14:paraId="54CA66AB" w14:textId="77777777" w:rsidTr="00EE5E03">
        <w:tc>
          <w:tcPr>
            <w:tcW w:w="2512" w:type="pct"/>
            <w:gridSpan w:val="2"/>
          </w:tcPr>
          <w:p w14:paraId="13FFE4AD" w14:textId="77777777" w:rsidR="00EE5E03" w:rsidRDefault="00EE5E03">
            <w:pPr>
              <w:widowControl w:val="0"/>
              <w:autoSpaceDE w:val="0"/>
              <w:autoSpaceDN w:val="0"/>
              <w:adjustRightInd w:val="0"/>
              <w:spacing w:line="256" w:lineRule="auto"/>
              <w:rPr>
                <w:sz w:val="16"/>
                <w:szCs w:val="16"/>
                <w:lang w:eastAsia="en-US"/>
              </w:rPr>
            </w:pPr>
          </w:p>
          <w:p w14:paraId="5AF47393"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w:t>
            </w:r>
          </w:p>
          <w:p w14:paraId="6F02A71D" w14:textId="77777777" w:rsidR="00EE5E03" w:rsidRDefault="00EE5E03">
            <w:pPr>
              <w:widowControl w:val="0"/>
              <w:autoSpaceDE w:val="0"/>
              <w:autoSpaceDN w:val="0"/>
              <w:adjustRightInd w:val="0"/>
              <w:spacing w:line="256" w:lineRule="auto"/>
              <w:rPr>
                <w:i/>
                <w:sz w:val="16"/>
                <w:szCs w:val="16"/>
                <w:lang w:eastAsia="en-US"/>
              </w:rPr>
            </w:pPr>
            <w:r>
              <w:rPr>
                <w:i/>
                <w:sz w:val="16"/>
                <w:szCs w:val="16"/>
                <w:lang w:eastAsia="en-US"/>
              </w:rPr>
              <w:t>(подписано ЭЦП)</w:t>
            </w:r>
          </w:p>
        </w:tc>
        <w:tc>
          <w:tcPr>
            <w:tcW w:w="2488" w:type="pct"/>
            <w:gridSpan w:val="2"/>
          </w:tcPr>
          <w:p w14:paraId="53D20622" w14:textId="77777777" w:rsidR="00EE5E03" w:rsidRDefault="00EE5E03">
            <w:pPr>
              <w:widowControl w:val="0"/>
              <w:autoSpaceDE w:val="0"/>
              <w:autoSpaceDN w:val="0"/>
              <w:adjustRightInd w:val="0"/>
              <w:spacing w:line="256" w:lineRule="auto"/>
              <w:rPr>
                <w:sz w:val="16"/>
                <w:szCs w:val="16"/>
                <w:lang w:eastAsia="en-US"/>
              </w:rPr>
            </w:pPr>
          </w:p>
          <w:p w14:paraId="3B423745"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____________________________________</w:t>
            </w:r>
          </w:p>
          <w:p w14:paraId="764F21A3" w14:textId="77777777" w:rsidR="00EE5E03" w:rsidRDefault="00EE5E03">
            <w:pPr>
              <w:widowControl w:val="0"/>
              <w:autoSpaceDE w:val="0"/>
              <w:autoSpaceDN w:val="0"/>
              <w:adjustRightInd w:val="0"/>
              <w:spacing w:line="256" w:lineRule="auto"/>
              <w:rPr>
                <w:sz w:val="16"/>
                <w:szCs w:val="16"/>
                <w:lang w:eastAsia="en-US"/>
              </w:rPr>
            </w:pPr>
            <w:r>
              <w:rPr>
                <w:i/>
                <w:sz w:val="16"/>
                <w:szCs w:val="16"/>
                <w:lang w:eastAsia="en-US"/>
              </w:rPr>
              <w:t>(подписано ЭЦП)</w:t>
            </w:r>
          </w:p>
        </w:tc>
      </w:tr>
    </w:tbl>
    <w:p w14:paraId="73D1A315" w14:textId="77777777" w:rsidR="00EE5E03" w:rsidRDefault="00EE5E03" w:rsidP="00EE5E03">
      <w:pPr>
        <w:widowControl w:val="0"/>
        <w:spacing w:before="120" w:after="120"/>
        <w:jc w:val="right"/>
        <w:rPr>
          <w:b/>
        </w:rPr>
      </w:pPr>
    </w:p>
    <w:p w14:paraId="1D87D929" w14:textId="77777777" w:rsidR="00777814" w:rsidRPr="00777814" w:rsidRDefault="00777814" w:rsidP="00777814">
      <w:pPr>
        <w:widowControl w:val="0"/>
        <w:spacing w:before="120" w:after="120"/>
        <w:jc w:val="right"/>
        <w:rPr>
          <w:b/>
        </w:rPr>
      </w:pPr>
    </w:p>
    <w:p w14:paraId="7FA2CD5C" w14:textId="77777777" w:rsidR="00777814" w:rsidRPr="00777814" w:rsidRDefault="00777814" w:rsidP="00777814">
      <w:pPr>
        <w:ind w:left="142"/>
        <w:jc w:val="center"/>
      </w:pPr>
    </w:p>
    <w:p w14:paraId="6D84FB72" w14:textId="77777777" w:rsidR="009347E9" w:rsidRPr="00237B4F" w:rsidRDefault="009347E9" w:rsidP="00777814">
      <w:pPr>
        <w:ind w:left="142"/>
        <w:jc w:val="center"/>
      </w:pPr>
    </w:p>
    <w:sectPr w:rsidR="009347E9" w:rsidRPr="00237B4F" w:rsidSect="00777814">
      <w:footerReference w:type="default" r:id="rId34"/>
      <w:footerReference w:type="first" r:id="rId35"/>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8F141B" w:rsidRDefault="008F141B" w:rsidP="00B067D9">
      <w:r>
        <w:separator/>
      </w:r>
    </w:p>
  </w:endnote>
  <w:endnote w:type="continuationSeparator" w:id="0">
    <w:p w14:paraId="3ECC6BBB" w14:textId="77777777" w:rsidR="008F141B" w:rsidRDefault="008F141B"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roboto">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8F141B" w:rsidRDefault="008F141B"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8F141B" w:rsidRDefault="008F141B"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34BCBA4C" w:rsidR="008F141B" w:rsidRPr="00B067D9" w:rsidRDefault="008F141B">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C20D4">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8F141B" w:rsidRDefault="008F141B">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8F141B" w:rsidRDefault="008F141B"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8F141B" w:rsidRPr="00D60DCA" w:rsidRDefault="008F141B"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04B95254" w:rsidR="008F141B" w:rsidRPr="00E06148" w:rsidRDefault="008F141B" w:rsidP="00C517C8">
    <w:pPr>
      <w:pStyle w:val="a6"/>
      <w:jc w:val="right"/>
    </w:pPr>
    <w:r>
      <w:fldChar w:fldCharType="begin"/>
    </w:r>
    <w:r>
      <w:instrText>PAGE   \* MERGEFORMAT</w:instrText>
    </w:r>
    <w:r>
      <w:fldChar w:fldCharType="separate"/>
    </w:r>
    <w:r w:rsidR="00FC20D4">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85115C8" w:rsidR="008F141B" w:rsidRPr="00203AD7" w:rsidRDefault="008F141B" w:rsidP="00C46F56">
    <w:pPr>
      <w:pStyle w:val="a6"/>
      <w:jc w:val="right"/>
    </w:pPr>
    <w:r>
      <w:fldChar w:fldCharType="begin"/>
    </w:r>
    <w:r>
      <w:instrText>PAGE   \* MERGEFORMAT</w:instrText>
    </w:r>
    <w:r>
      <w:fldChar w:fldCharType="separate"/>
    </w:r>
    <w:r w:rsidR="00FC20D4">
      <w:rPr>
        <w:noProof/>
      </w:rPr>
      <w:t>36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8F141B" w:rsidRPr="004B4EFB" w:rsidRDefault="008F141B" w:rsidP="00C46F56">
    <w:pPr>
      <w:pStyle w:val="a6"/>
      <w:jc w:val="right"/>
    </w:pPr>
    <w:r w:rsidRPr="004B4EFB">
      <w:t>Задание на проведение закупки</w:t>
    </w:r>
  </w:p>
  <w:p w14:paraId="6D4B49A0" w14:textId="77777777" w:rsidR="008F141B" w:rsidRPr="004B4EFB" w:rsidRDefault="008F141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8F141B" w:rsidRPr="00203AD7" w:rsidRDefault="008F141B"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7C8AE8AD" w:rsidR="008F141B" w:rsidRPr="00203AD7" w:rsidRDefault="008F141B" w:rsidP="00777A76">
    <w:pPr>
      <w:pStyle w:val="a6"/>
      <w:jc w:val="right"/>
    </w:pPr>
    <w:r>
      <w:fldChar w:fldCharType="begin"/>
    </w:r>
    <w:r>
      <w:instrText>PAGE   \* MERGEFORMAT</w:instrText>
    </w:r>
    <w:r>
      <w:fldChar w:fldCharType="separate"/>
    </w:r>
    <w:r w:rsidR="00FC20D4">
      <w:rPr>
        <w:noProof/>
      </w:rPr>
      <w:t>37</w:t>
    </w:r>
    <w:r>
      <w:fldChar w:fldCharType="end"/>
    </w:r>
  </w:p>
  <w:p w14:paraId="6DB9760C" w14:textId="77777777" w:rsidR="008F141B" w:rsidRDefault="008F141B"/>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8F141B" w:rsidRPr="00203AD7" w:rsidRDefault="008F141B"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8F141B" w:rsidRDefault="008F14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8F141B" w:rsidRDefault="008F141B" w:rsidP="00B067D9">
      <w:r>
        <w:separator/>
      </w:r>
    </w:p>
  </w:footnote>
  <w:footnote w:type="continuationSeparator" w:id="0">
    <w:p w14:paraId="0905692C" w14:textId="77777777" w:rsidR="008F141B" w:rsidRDefault="008F141B"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8F141B" w:rsidRPr="00096669" w:rsidRDefault="008F141B"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8F141B" w:rsidRPr="00D60DCA" w:rsidRDefault="008F141B"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77F8"/>
    <w:rsid w:val="00267E3E"/>
    <w:rsid w:val="0027305F"/>
    <w:rsid w:val="0027383F"/>
    <w:rsid w:val="00273993"/>
    <w:rsid w:val="00273EB0"/>
    <w:rsid w:val="00274800"/>
    <w:rsid w:val="00277AF9"/>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629"/>
    <w:rsid w:val="002D1A8D"/>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1D2D"/>
    <w:rsid w:val="003C2327"/>
    <w:rsid w:val="003C2701"/>
    <w:rsid w:val="003C2D94"/>
    <w:rsid w:val="003C49FA"/>
    <w:rsid w:val="003C5422"/>
    <w:rsid w:val="003C625F"/>
    <w:rsid w:val="003D0723"/>
    <w:rsid w:val="003D0D8C"/>
    <w:rsid w:val="003D279C"/>
    <w:rsid w:val="003D3D4F"/>
    <w:rsid w:val="003D72DC"/>
    <w:rsid w:val="003E0DFA"/>
    <w:rsid w:val="003E1029"/>
    <w:rsid w:val="003E2220"/>
    <w:rsid w:val="003E4E1F"/>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103"/>
    <w:rsid w:val="005118B7"/>
    <w:rsid w:val="00512171"/>
    <w:rsid w:val="00513542"/>
    <w:rsid w:val="00513E9E"/>
    <w:rsid w:val="00515912"/>
    <w:rsid w:val="00520DAD"/>
    <w:rsid w:val="00521E99"/>
    <w:rsid w:val="00530EBF"/>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3F5"/>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41B"/>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28D"/>
    <w:rsid w:val="00A00C1F"/>
    <w:rsid w:val="00A011BD"/>
    <w:rsid w:val="00A02994"/>
    <w:rsid w:val="00A0320B"/>
    <w:rsid w:val="00A03FAC"/>
    <w:rsid w:val="00A05AC8"/>
    <w:rsid w:val="00A06F54"/>
    <w:rsid w:val="00A10F8B"/>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752"/>
    <w:rsid w:val="00B27961"/>
    <w:rsid w:val="00B308B4"/>
    <w:rsid w:val="00B30A3E"/>
    <w:rsid w:val="00B323C5"/>
    <w:rsid w:val="00B32542"/>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2AE0"/>
    <w:rsid w:val="00C83786"/>
    <w:rsid w:val="00C854F2"/>
    <w:rsid w:val="00C85C4C"/>
    <w:rsid w:val="00C8628D"/>
    <w:rsid w:val="00CA13BC"/>
    <w:rsid w:val="00CA1BC0"/>
    <w:rsid w:val="00CA2A17"/>
    <w:rsid w:val="00CA3427"/>
    <w:rsid w:val="00CA3745"/>
    <w:rsid w:val="00CA3F82"/>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1671"/>
    <w:rsid w:val="00EE3C08"/>
    <w:rsid w:val="00EE4F0C"/>
    <w:rsid w:val="00EE5E03"/>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57F63"/>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20D4"/>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242C-2FDE-4FE9-8C2C-EBD03490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14560</Words>
  <Characters>82992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5</cp:revision>
  <cp:lastPrinted>2021-09-22T07:41:00Z</cp:lastPrinted>
  <dcterms:created xsi:type="dcterms:W3CDTF">2026-04-10T07:51:00Z</dcterms:created>
  <dcterms:modified xsi:type="dcterms:W3CDTF">2026-04-20T15:13:00Z</dcterms:modified>
</cp:coreProperties>
</file>