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CE31F" w14:textId="77777777" w:rsidR="00D430E9" w:rsidRPr="00C95072" w:rsidRDefault="00C0763F" w:rsidP="00107E70">
      <w:pPr>
        <w:pStyle w:val="24"/>
        <w:rPr>
          <w:sz w:val="32"/>
          <w:szCs w:val="32"/>
          <w:highlight w:val="yellow"/>
          <w:lang w:val="en-US"/>
        </w:rPr>
      </w:pPr>
      <w:r w:rsidRPr="00CB0305">
        <w:rPr>
          <w:noProof/>
        </w:rPr>
        <w:drawing>
          <wp:inline distT="0" distB="0" distL="0" distR="0" wp14:anchorId="35787912" wp14:editId="69C98978">
            <wp:extent cx="2040347" cy="55595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1161" cy="556177"/>
                    </a:xfrm>
                    <a:prstGeom prst="rect">
                      <a:avLst/>
                    </a:prstGeom>
                    <a:noFill/>
                    <a:ln>
                      <a:noFill/>
                    </a:ln>
                  </pic:spPr>
                </pic:pic>
              </a:graphicData>
            </a:graphic>
          </wp:inline>
        </w:drawing>
      </w:r>
    </w:p>
    <w:p w14:paraId="0001E89E" w14:textId="77777777" w:rsidR="002A6FB9" w:rsidRPr="00C95072" w:rsidRDefault="002A6FB9" w:rsidP="005F785B">
      <w:pPr>
        <w:jc w:val="center"/>
        <w:rPr>
          <w:b/>
          <w:sz w:val="32"/>
          <w:szCs w:val="32"/>
          <w:highlight w:val="yellow"/>
          <w:lang w:val="en-US"/>
        </w:rPr>
      </w:pPr>
    </w:p>
    <w:p w14:paraId="6445AC65" w14:textId="77777777" w:rsidR="002A6FB9" w:rsidRPr="00C95072" w:rsidRDefault="002A6FB9" w:rsidP="005F785B">
      <w:pPr>
        <w:jc w:val="center"/>
        <w:rPr>
          <w:b/>
          <w:sz w:val="32"/>
          <w:szCs w:val="32"/>
          <w:highlight w:val="yellow"/>
          <w:lang w:val="en-US"/>
        </w:rPr>
      </w:pPr>
    </w:p>
    <w:p w14:paraId="5FF384F8" w14:textId="77777777" w:rsidR="002A6FB9" w:rsidRPr="00C95072" w:rsidRDefault="002A6FB9" w:rsidP="005F785B">
      <w:pPr>
        <w:jc w:val="center"/>
        <w:rPr>
          <w:b/>
          <w:sz w:val="32"/>
          <w:szCs w:val="32"/>
          <w:highlight w:val="yellow"/>
          <w:lang w:val="en-US"/>
        </w:rPr>
      </w:pPr>
    </w:p>
    <w:p w14:paraId="1C410379" w14:textId="77777777" w:rsidR="005F785B" w:rsidRPr="00C95072" w:rsidRDefault="00714B28" w:rsidP="005F785B">
      <w:pPr>
        <w:jc w:val="center"/>
        <w:rPr>
          <w:b/>
          <w:sz w:val="32"/>
          <w:szCs w:val="32"/>
        </w:rPr>
      </w:pPr>
      <w:r w:rsidRPr="00C95072">
        <w:rPr>
          <w:b/>
          <w:sz w:val="32"/>
          <w:szCs w:val="32"/>
        </w:rPr>
        <w:t>А</w:t>
      </w:r>
      <w:r w:rsidR="005F785B" w:rsidRPr="00C95072">
        <w:rPr>
          <w:b/>
          <w:sz w:val="32"/>
          <w:szCs w:val="32"/>
        </w:rPr>
        <w:t>кционерное общество</w:t>
      </w:r>
    </w:p>
    <w:p w14:paraId="052F0995" w14:textId="77777777" w:rsidR="005F785B" w:rsidRPr="00C95072" w:rsidRDefault="005F785B" w:rsidP="005F785B">
      <w:pPr>
        <w:jc w:val="center"/>
        <w:rPr>
          <w:b/>
          <w:sz w:val="32"/>
          <w:szCs w:val="32"/>
        </w:rPr>
      </w:pPr>
      <w:r w:rsidRPr="00C95072">
        <w:rPr>
          <w:b/>
          <w:sz w:val="32"/>
          <w:szCs w:val="32"/>
        </w:rPr>
        <w:t>«Курорты Северного Кавказа»</w:t>
      </w:r>
    </w:p>
    <w:p w14:paraId="788F5DAF" w14:textId="77777777" w:rsidR="002A6FB9" w:rsidRPr="00C95072" w:rsidRDefault="002A6FB9" w:rsidP="00DE62A3">
      <w:pPr>
        <w:tabs>
          <w:tab w:val="left" w:pos="7445"/>
        </w:tabs>
        <w:spacing w:after="0"/>
        <w:jc w:val="center"/>
        <w:rPr>
          <w:b/>
          <w:sz w:val="36"/>
          <w:szCs w:val="36"/>
        </w:rPr>
      </w:pPr>
    </w:p>
    <w:p w14:paraId="2F0A0A7F" w14:textId="77777777" w:rsidR="004E3CDE" w:rsidRPr="00C95072" w:rsidRDefault="00212695" w:rsidP="006C4E40">
      <w:pPr>
        <w:spacing w:after="0"/>
        <w:jc w:val="center"/>
        <w:rPr>
          <w:b/>
          <w:sz w:val="32"/>
          <w:szCs w:val="32"/>
        </w:rPr>
      </w:pPr>
      <w:r w:rsidRPr="00C95072">
        <w:rPr>
          <w:b/>
          <w:sz w:val="32"/>
          <w:szCs w:val="32"/>
        </w:rPr>
        <w:t>Д</w:t>
      </w:r>
      <w:r w:rsidR="001F53A2" w:rsidRPr="00C95072">
        <w:rPr>
          <w:b/>
          <w:sz w:val="32"/>
          <w:szCs w:val="32"/>
        </w:rPr>
        <w:t>окументаци</w:t>
      </w:r>
      <w:r w:rsidR="004E3CDE" w:rsidRPr="00C95072">
        <w:rPr>
          <w:b/>
          <w:sz w:val="32"/>
          <w:szCs w:val="32"/>
        </w:rPr>
        <w:t>я</w:t>
      </w:r>
      <w:r w:rsidRPr="00C95072">
        <w:rPr>
          <w:b/>
          <w:sz w:val="32"/>
          <w:szCs w:val="32"/>
        </w:rPr>
        <w:t xml:space="preserve"> об аукционе</w:t>
      </w:r>
    </w:p>
    <w:p w14:paraId="2F4170CC" w14:textId="77777777" w:rsidR="001F53A2" w:rsidRPr="00C95072" w:rsidRDefault="005A1007" w:rsidP="006C4E40">
      <w:pPr>
        <w:spacing w:after="0"/>
        <w:jc w:val="center"/>
        <w:rPr>
          <w:b/>
          <w:sz w:val="32"/>
          <w:szCs w:val="32"/>
        </w:rPr>
      </w:pPr>
      <w:r w:rsidRPr="00C95072">
        <w:rPr>
          <w:b/>
          <w:sz w:val="32"/>
          <w:szCs w:val="32"/>
        </w:rPr>
        <w:t>(</w:t>
      </w:r>
      <w:r w:rsidR="00343D13" w:rsidRPr="00C95072">
        <w:rPr>
          <w:b/>
          <w:sz w:val="32"/>
          <w:szCs w:val="32"/>
        </w:rPr>
        <w:t>отчуждение имущества</w:t>
      </w:r>
      <w:r w:rsidRPr="00C95072">
        <w:rPr>
          <w:b/>
          <w:sz w:val="32"/>
          <w:szCs w:val="32"/>
        </w:rPr>
        <w:t>)</w:t>
      </w:r>
    </w:p>
    <w:p w14:paraId="7C910099" w14:textId="77777777" w:rsidR="00DE62A3" w:rsidRPr="00C95072" w:rsidRDefault="00DE62A3" w:rsidP="00791A44">
      <w:pPr>
        <w:spacing w:after="0"/>
        <w:jc w:val="center"/>
        <w:rPr>
          <w:b/>
          <w:sz w:val="32"/>
        </w:rPr>
      </w:pPr>
      <w:r w:rsidRPr="00C95072">
        <w:rPr>
          <w:b/>
          <w:sz w:val="32"/>
        </w:rPr>
        <w:t xml:space="preserve">на право </w:t>
      </w:r>
      <w:r w:rsidRPr="00C95072">
        <w:rPr>
          <w:b/>
          <w:iCs/>
          <w:sz w:val="32"/>
        </w:rPr>
        <w:t>заключения договора купли-продажи</w:t>
      </w:r>
      <w:r w:rsidR="003831E1" w:rsidRPr="00C95072">
        <w:rPr>
          <w:b/>
          <w:iCs/>
          <w:sz w:val="32"/>
        </w:rPr>
        <w:t xml:space="preserve"> </w:t>
      </w:r>
      <w:r w:rsidRPr="00C95072">
        <w:rPr>
          <w:b/>
          <w:iCs/>
          <w:sz w:val="32"/>
        </w:rPr>
        <w:t xml:space="preserve">складированного лесоматериала, образующегося при вырубке лесных насаждений </w:t>
      </w:r>
      <w:r w:rsidR="00C95072" w:rsidRPr="00C95072">
        <w:rPr>
          <w:b/>
          <w:iCs/>
          <w:sz w:val="32"/>
        </w:rPr>
        <w:br/>
      </w:r>
      <w:r w:rsidRPr="00C95072">
        <w:rPr>
          <w:b/>
          <w:iCs/>
          <w:sz w:val="32"/>
        </w:rPr>
        <w:t>в ходе с</w:t>
      </w:r>
      <w:r w:rsidR="00C95072" w:rsidRPr="00C95072">
        <w:rPr>
          <w:b/>
          <w:iCs/>
          <w:sz w:val="32"/>
        </w:rPr>
        <w:t>троительства объектов</w:t>
      </w:r>
      <w:r w:rsidRPr="00C95072">
        <w:rPr>
          <w:b/>
          <w:iCs/>
          <w:sz w:val="32"/>
        </w:rPr>
        <w:t xml:space="preserve"> Северного склона п. Романтик </w:t>
      </w:r>
      <w:r w:rsidR="00C95072" w:rsidRPr="00C95072">
        <w:rPr>
          <w:b/>
          <w:iCs/>
          <w:sz w:val="32"/>
        </w:rPr>
        <w:br/>
      </w:r>
      <w:r w:rsidRPr="00C95072">
        <w:rPr>
          <w:b/>
          <w:iCs/>
          <w:sz w:val="32"/>
        </w:rPr>
        <w:t>ВТРК «Архыз»</w:t>
      </w:r>
    </w:p>
    <w:p w14:paraId="61D0DA27" w14:textId="4ECE1578" w:rsidR="005F785B" w:rsidRPr="00C95072" w:rsidRDefault="005F785B" w:rsidP="006C4E40">
      <w:pPr>
        <w:spacing w:after="0"/>
        <w:jc w:val="center"/>
        <w:rPr>
          <w:b/>
          <w:sz w:val="32"/>
          <w:szCs w:val="32"/>
        </w:rPr>
      </w:pPr>
      <w:r w:rsidRPr="00C95072">
        <w:rPr>
          <w:b/>
          <w:sz w:val="32"/>
          <w:szCs w:val="32"/>
        </w:rPr>
        <w:t>(Извеще</w:t>
      </w:r>
      <w:r w:rsidR="004B6BF5" w:rsidRPr="00C95072">
        <w:rPr>
          <w:b/>
          <w:sz w:val="32"/>
          <w:szCs w:val="32"/>
        </w:rPr>
        <w:t>ни</w:t>
      </w:r>
      <w:r w:rsidR="00F54DB8" w:rsidRPr="00C95072">
        <w:rPr>
          <w:b/>
          <w:sz w:val="32"/>
          <w:szCs w:val="32"/>
        </w:rPr>
        <w:t>е</w:t>
      </w:r>
      <w:r w:rsidRPr="00C95072">
        <w:rPr>
          <w:b/>
          <w:sz w:val="32"/>
          <w:szCs w:val="32"/>
        </w:rPr>
        <w:t xml:space="preserve"> </w:t>
      </w:r>
      <w:r w:rsidR="00AC367E" w:rsidRPr="00C95072">
        <w:rPr>
          <w:b/>
          <w:sz w:val="32"/>
          <w:szCs w:val="32"/>
        </w:rPr>
        <w:t>от</w:t>
      </w:r>
      <w:r w:rsidR="00EB310E" w:rsidRPr="00C95072">
        <w:rPr>
          <w:b/>
          <w:sz w:val="32"/>
          <w:szCs w:val="32"/>
        </w:rPr>
        <w:t xml:space="preserve"> </w:t>
      </w:r>
      <w:r w:rsidR="00CC3223">
        <w:rPr>
          <w:b/>
          <w:sz w:val="32"/>
          <w:szCs w:val="32"/>
        </w:rPr>
        <w:t>22</w:t>
      </w:r>
      <w:r w:rsidR="003C3270" w:rsidRPr="00C95072">
        <w:rPr>
          <w:b/>
          <w:sz w:val="32"/>
          <w:szCs w:val="32"/>
        </w:rPr>
        <w:t>.</w:t>
      </w:r>
      <w:r w:rsidR="00CC3223">
        <w:rPr>
          <w:b/>
          <w:sz w:val="32"/>
          <w:szCs w:val="32"/>
        </w:rPr>
        <w:t>08</w:t>
      </w:r>
      <w:r w:rsidR="00D01C89" w:rsidRPr="00C95072">
        <w:rPr>
          <w:b/>
          <w:sz w:val="32"/>
          <w:szCs w:val="32"/>
        </w:rPr>
        <w:t>.201</w:t>
      </w:r>
      <w:r w:rsidR="00DE62A3" w:rsidRPr="00C95072">
        <w:rPr>
          <w:b/>
          <w:sz w:val="32"/>
          <w:szCs w:val="32"/>
        </w:rPr>
        <w:t>9</w:t>
      </w:r>
      <w:r w:rsidR="0030471C" w:rsidRPr="00C95072">
        <w:rPr>
          <w:b/>
          <w:sz w:val="32"/>
          <w:szCs w:val="32"/>
        </w:rPr>
        <w:t xml:space="preserve"> г.</w:t>
      </w:r>
      <w:r w:rsidR="00D01C89" w:rsidRPr="00C95072">
        <w:rPr>
          <w:b/>
          <w:sz w:val="32"/>
          <w:szCs w:val="32"/>
        </w:rPr>
        <w:t xml:space="preserve"> </w:t>
      </w:r>
      <w:r w:rsidR="00F54DB8" w:rsidRPr="00C95072">
        <w:rPr>
          <w:b/>
          <w:sz w:val="32"/>
          <w:szCs w:val="32"/>
        </w:rPr>
        <w:t xml:space="preserve">№ </w:t>
      </w:r>
      <w:r w:rsidR="00C95072" w:rsidRPr="00C95072">
        <w:rPr>
          <w:b/>
          <w:sz w:val="32"/>
          <w:szCs w:val="32"/>
        </w:rPr>
        <w:t>ОАП-ДСПиУИ</w:t>
      </w:r>
      <w:r w:rsidR="00045D28" w:rsidRPr="00C95072">
        <w:rPr>
          <w:b/>
          <w:sz w:val="32"/>
          <w:szCs w:val="32"/>
        </w:rPr>
        <w:t>-1</w:t>
      </w:r>
      <w:r w:rsidR="005403FD">
        <w:rPr>
          <w:b/>
          <w:sz w:val="32"/>
          <w:szCs w:val="32"/>
        </w:rPr>
        <w:t>8</w:t>
      </w:r>
      <w:r w:rsidRPr="00C95072">
        <w:rPr>
          <w:b/>
          <w:sz w:val="32"/>
          <w:szCs w:val="32"/>
        </w:rPr>
        <w:t>)</w:t>
      </w:r>
    </w:p>
    <w:p w14:paraId="244DEBA7" w14:textId="77777777" w:rsidR="001F53A2" w:rsidRPr="00C95072" w:rsidRDefault="001F53A2" w:rsidP="006C4E40">
      <w:pPr>
        <w:spacing w:after="0"/>
        <w:jc w:val="center"/>
        <w:rPr>
          <w:b/>
          <w:sz w:val="32"/>
          <w:szCs w:val="32"/>
          <w:highlight w:val="yellow"/>
        </w:rPr>
      </w:pPr>
    </w:p>
    <w:p w14:paraId="5C562535" w14:textId="77777777" w:rsidR="00E14004" w:rsidRPr="00C95072" w:rsidRDefault="00E14004" w:rsidP="006C4E40">
      <w:pPr>
        <w:spacing w:after="0"/>
        <w:rPr>
          <w:sz w:val="28"/>
          <w:szCs w:val="28"/>
          <w:highlight w:val="yellow"/>
        </w:rPr>
      </w:pPr>
    </w:p>
    <w:p w14:paraId="6FDE3D4A" w14:textId="77777777" w:rsidR="005E5078" w:rsidRPr="00C95072" w:rsidRDefault="005E5078" w:rsidP="006C4E40">
      <w:pPr>
        <w:spacing w:after="0"/>
        <w:rPr>
          <w:sz w:val="28"/>
          <w:szCs w:val="28"/>
          <w:highlight w:val="yellow"/>
        </w:rPr>
      </w:pPr>
    </w:p>
    <w:p w14:paraId="3BE23452" w14:textId="77777777" w:rsidR="00155D32" w:rsidRPr="00C95072" w:rsidRDefault="00155D32" w:rsidP="006C4E40">
      <w:pPr>
        <w:spacing w:after="0"/>
        <w:rPr>
          <w:sz w:val="28"/>
          <w:szCs w:val="28"/>
          <w:highlight w:val="yellow"/>
        </w:rPr>
      </w:pPr>
    </w:p>
    <w:p w14:paraId="6FFE121E" w14:textId="77777777" w:rsidR="00155D32" w:rsidRPr="00C95072" w:rsidRDefault="00155D32" w:rsidP="006C4E40">
      <w:pPr>
        <w:spacing w:after="0"/>
        <w:rPr>
          <w:sz w:val="28"/>
          <w:szCs w:val="28"/>
          <w:highlight w:val="yellow"/>
        </w:rPr>
      </w:pPr>
    </w:p>
    <w:p w14:paraId="0109EB0F" w14:textId="77777777" w:rsidR="00155D32" w:rsidRPr="00C95072" w:rsidRDefault="00155D32" w:rsidP="006C4E40">
      <w:pPr>
        <w:spacing w:after="0"/>
        <w:rPr>
          <w:sz w:val="28"/>
          <w:szCs w:val="28"/>
          <w:highlight w:val="yellow"/>
        </w:rPr>
      </w:pPr>
    </w:p>
    <w:p w14:paraId="748B5020" w14:textId="77777777" w:rsidR="00155D32" w:rsidRPr="00C95072" w:rsidRDefault="00155D32" w:rsidP="006C4E40">
      <w:pPr>
        <w:spacing w:after="0"/>
        <w:rPr>
          <w:sz w:val="28"/>
          <w:szCs w:val="28"/>
          <w:highlight w:val="yellow"/>
        </w:rPr>
      </w:pPr>
    </w:p>
    <w:p w14:paraId="1F8DC5E0" w14:textId="77777777" w:rsidR="00155D32" w:rsidRPr="00C95072" w:rsidRDefault="00155D32" w:rsidP="006C4E40">
      <w:pPr>
        <w:spacing w:after="0"/>
        <w:rPr>
          <w:sz w:val="28"/>
          <w:szCs w:val="28"/>
          <w:highlight w:val="yellow"/>
        </w:rPr>
      </w:pPr>
    </w:p>
    <w:p w14:paraId="1CECF71F" w14:textId="77777777" w:rsidR="00DE62A3" w:rsidRPr="00C95072" w:rsidRDefault="00DE62A3" w:rsidP="00DE62A3">
      <w:pPr>
        <w:spacing w:after="0"/>
        <w:rPr>
          <w:sz w:val="26"/>
          <w:szCs w:val="26"/>
          <w:highlight w:val="yellow"/>
        </w:rPr>
      </w:pPr>
    </w:p>
    <w:p w14:paraId="49D12472" w14:textId="77777777" w:rsidR="00FD6F94" w:rsidRPr="00C95072" w:rsidRDefault="00FD6F94" w:rsidP="006C4E40">
      <w:pPr>
        <w:spacing w:after="0"/>
        <w:jc w:val="center"/>
        <w:rPr>
          <w:sz w:val="26"/>
          <w:szCs w:val="26"/>
          <w:highlight w:val="yellow"/>
        </w:rPr>
        <w:sectPr w:rsidR="00FD6F94" w:rsidRPr="00C95072" w:rsidSect="00FD6F94">
          <w:footerReference w:type="even" r:id="rId9"/>
          <w:footerReference w:type="default" r:id="rId10"/>
          <w:headerReference w:type="first" r:id="rId11"/>
          <w:footerReference w:type="first" r:id="rId12"/>
          <w:pgSz w:w="11909" w:h="16834" w:code="9"/>
          <w:pgMar w:top="902" w:right="710" w:bottom="720" w:left="1134" w:header="720" w:footer="352" w:gutter="0"/>
          <w:cols w:space="720"/>
          <w:titlePg/>
          <w:docGrid w:linePitch="326"/>
        </w:sectPr>
      </w:pPr>
    </w:p>
    <w:p w14:paraId="77700E7D" w14:textId="77777777" w:rsidR="00E47A8A" w:rsidRPr="00C95072" w:rsidRDefault="0030471C" w:rsidP="00E47A8A">
      <w:pPr>
        <w:keepNext/>
        <w:keepLines/>
        <w:widowControl w:val="0"/>
        <w:suppressLineNumbers/>
        <w:suppressAutoHyphens/>
        <w:jc w:val="right"/>
      </w:pPr>
      <w:bookmarkStart w:id="0" w:name="_Toc15890873"/>
      <w:r w:rsidRPr="00C95072">
        <w:lastRenderedPageBreak/>
        <w:t>УТВЕРЖДАЮ</w:t>
      </w:r>
    </w:p>
    <w:p w14:paraId="20E8D2E3" w14:textId="77777777" w:rsidR="00DE62A3" w:rsidRPr="00C95072" w:rsidRDefault="00034259" w:rsidP="00455BE1">
      <w:pPr>
        <w:jc w:val="right"/>
      </w:pPr>
      <w:r w:rsidRPr="00C95072">
        <w:t>Генеральн</w:t>
      </w:r>
      <w:r w:rsidR="00DE62A3" w:rsidRPr="00C95072">
        <w:t>ый</w:t>
      </w:r>
      <w:r w:rsidR="00455BE1" w:rsidRPr="00C95072">
        <w:t xml:space="preserve"> директор</w:t>
      </w:r>
      <w:r w:rsidR="00DE62A3" w:rsidRPr="00C95072">
        <w:t xml:space="preserve"> </w:t>
      </w:r>
    </w:p>
    <w:p w14:paraId="1EEF2383" w14:textId="77777777" w:rsidR="00455BE1" w:rsidRPr="00C95072" w:rsidRDefault="00DE62A3" w:rsidP="00DE62A3">
      <w:pPr>
        <w:jc w:val="right"/>
      </w:pPr>
      <w:r w:rsidRPr="00C95072">
        <w:t>АО «КСК»</w:t>
      </w:r>
    </w:p>
    <w:p w14:paraId="57321249" w14:textId="77777777" w:rsidR="00455BE1" w:rsidRPr="00C95072" w:rsidRDefault="00455BE1" w:rsidP="00455BE1">
      <w:pPr>
        <w:jc w:val="right"/>
      </w:pPr>
    </w:p>
    <w:p w14:paraId="36F44F1D" w14:textId="77777777" w:rsidR="00455BE1" w:rsidRPr="00C95072" w:rsidRDefault="00DE62A3" w:rsidP="00455BE1">
      <w:pPr>
        <w:jc w:val="right"/>
      </w:pPr>
      <w:r w:rsidRPr="00C95072">
        <w:t>________________</w:t>
      </w:r>
      <w:r w:rsidR="004D19C1" w:rsidRPr="00C95072">
        <w:t>_ /</w:t>
      </w:r>
      <w:r w:rsidRPr="00C95072">
        <w:t xml:space="preserve"> Х.Х. Тимижев </w:t>
      </w:r>
      <w:r w:rsidR="00455BE1" w:rsidRPr="00C95072">
        <w:t>/</w:t>
      </w:r>
    </w:p>
    <w:p w14:paraId="558BE825" w14:textId="77777777" w:rsidR="00455BE1" w:rsidRPr="00C95072" w:rsidRDefault="00455BE1" w:rsidP="00455BE1">
      <w:pPr>
        <w:jc w:val="right"/>
      </w:pPr>
    </w:p>
    <w:p w14:paraId="7355C0C2" w14:textId="6C37FF73" w:rsidR="00455BE1" w:rsidRPr="00C95072" w:rsidRDefault="009605B2" w:rsidP="00455BE1">
      <w:pPr>
        <w:jc w:val="right"/>
        <w:rPr>
          <w:highlight w:val="yellow"/>
        </w:rPr>
      </w:pPr>
      <w:r w:rsidRPr="00C95072">
        <w:t xml:space="preserve">        «</w:t>
      </w:r>
      <w:r w:rsidR="00CC3223">
        <w:t>22</w:t>
      </w:r>
      <w:r w:rsidR="00455BE1" w:rsidRPr="00C95072">
        <w:t>»</w:t>
      </w:r>
      <w:r w:rsidR="00643824" w:rsidRPr="00C95072">
        <w:t xml:space="preserve"> </w:t>
      </w:r>
      <w:r w:rsidR="00CC3223">
        <w:t>августа</w:t>
      </w:r>
      <w:r w:rsidR="00D20903" w:rsidRPr="00C95072">
        <w:t xml:space="preserve"> </w:t>
      </w:r>
      <w:r w:rsidR="00455BE1" w:rsidRPr="00C95072">
        <w:t>201</w:t>
      </w:r>
      <w:r w:rsidR="00DE62A3" w:rsidRPr="00C95072">
        <w:t>9</w:t>
      </w:r>
      <w:r w:rsidR="00455BE1" w:rsidRPr="00C95072">
        <w:t xml:space="preserve"> г.</w:t>
      </w:r>
    </w:p>
    <w:p w14:paraId="3BD0D334" w14:textId="77777777" w:rsidR="00E47A8A" w:rsidRPr="00C95072" w:rsidRDefault="00E47A8A" w:rsidP="00E47A8A">
      <w:pPr>
        <w:jc w:val="right"/>
        <w:rPr>
          <w:highlight w:val="yellow"/>
        </w:rPr>
      </w:pPr>
    </w:p>
    <w:p w14:paraId="55434E20" w14:textId="77777777" w:rsidR="00E47A8A" w:rsidRPr="00C95072" w:rsidRDefault="00E47A8A" w:rsidP="00045D28">
      <w:pPr>
        <w:rPr>
          <w:b/>
          <w:i/>
          <w:sz w:val="32"/>
          <w:szCs w:val="32"/>
          <w:highlight w:val="yellow"/>
        </w:rPr>
      </w:pPr>
    </w:p>
    <w:p w14:paraId="12191278" w14:textId="77777777" w:rsidR="00E47A8A" w:rsidRPr="00C95072" w:rsidRDefault="00E47A8A" w:rsidP="00E47A8A">
      <w:pPr>
        <w:jc w:val="center"/>
        <w:rPr>
          <w:b/>
          <w:i/>
          <w:sz w:val="32"/>
          <w:szCs w:val="32"/>
          <w:highlight w:val="yellow"/>
        </w:rPr>
      </w:pPr>
    </w:p>
    <w:p w14:paraId="66E64E32" w14:textId="77777777" w:rsidR="00377FB8" w:rsidRPr="00C95072" w:rsidRDefault="00377FB8" w:rsidP="00E47A8A">
      <w:pPr>
        <w:jc w:val="center"/>
        <w:rPr>
          <w:b/>
          <w:i/>
          <w:sz w:val="32"/>
          <w:szCs w:val="32"/>
          <w:highlight w:val="yellow"/>
        </w:rPr>
      </w:pPr>
    </w:p>
    <w:p w14:paraId="2C52D4BE" w14:textId="77777777" w:rsidR="00377FB8" w:rsidRPr="00C95072" w:rsidRDefault="00377FB8" w:rsidP="00E47A8A">
      <w:pPr>
        <w:jc w:val="center"/>
        <w:rPr>
          <w:b/>
          <w:i/>
          <w:sz w:val="32"/>
          <w:szCs w:val="32"/>
          <w:highlight w:val="yellow"/>
        </w:rPr>
      </w:pPr>
    </w:p>
    <w:p w14:paraId="00B84B2E" w14:textId="77777777" w:rsidR="00455BE1" w:rsidRPr="00C95072" w:rsidRDefault="00604513" w:rsidP="00455BE1">
      <w:pPr>
        <w:jc w:val="center"/>
        <w:rPr>
          <w:b/>
          <w:i/>
          <w:sz w:val="32"/>
          <w:szCs w:val="32"/>
        </w:rPr>
      </w:pPr>
      <w:r w:rsidRPr="00C95072">
        <w:rPr>
          <w:b/>
          <w:i/>
          <w:sz w:val="32"/>
          <w:szCs w:val="32"/>
        </w:rPr>
        <w:t>О</w:t>
      </w:r>
      <w:r w:rsidR="00455BE1" w:rsidRPr="00C95072">
        <w:rPr>
          <w:b/>
          <w:i/>
          <w:sz w:val="32"/>
          <w:szCs w:val="32"/>
        </w:rPr>
        <w:t xml:space="preserve">ткрытый аукцион </w:t>
      </w:r>
    </w:p>
    <w:p w14:paraId="3928C222" w14:textId="77777777" w:rsidR="00045D28" w:rsidRPr="000D5748" w:rsidRDefault="00DE62A3" w:rsidP="000D5748">
      <w:pPr>
        <w:spacing w:after="0"/>
        <w:jc w:val="center"/>
        <w:rPr>
          <w:b/>
          <w:i/>
          <w:iCs/>
          <w:sz w:val="28"/>
          <w:szCs w:val="28"/>
        </w:rPr>
      </w:pPr>
      <w:r w:rsidRPr="000D5748">
        <w:rPr>
          <w:b/>
          <w:i/>
          <w:sz w:val="28"/>
          <w:szCs w:val="28"/>
        </w:rPr>
        <w:t>на</w:t>
      </w:r>
      <w:r w:rsidR="0030471C" w:rsidRPr="000D5748">
        <w:rPr>
          <w:b/>
          <w:i/>
          <w:sz w:val="28"/>
          <w:szCs w:val="28"/>
        </w:rPr>
        <w:t xml:space="preserve"> </w:t>
      </w:r>
      <w:r w:rsidRPr="000D5748">
        <w:rPr>
          <w:b/>
          <w:i/>
          <w:sz w:val="28"/>
          <w:szCs w:val="28"/>
        </w:rPr>
        <w:t xml:space="preserve">право </w:t>
      </w:r>
      <w:r w:rsidRPr="000D5748">
        <w:rPr>
          <w:b/>
          <w:i/>
          <w:iCs/>
          <w:sz w:val="28"/>
          <w:szCs w:val="28"/>
        </w:rPr>
        <w:t xml:space="preserve">заключения договора купли-продажи </w:t>
      </w:r>
      <w:r w:rsidR="000D5748" w:rsidRPr="000D5748">
        <w:rPr>
          <w:b/>
          <w:i/>
          <w:iCs/>
          <w:sz w:val="28"/>
          <w:szCs w:val="28"/>
        </w:rPr>
        <w:t xml:space="preserve">складированного лесоматериала, образующегося при вырубке лесных насаждений </w:t>
      </w:r>
      <w:r w:rsidR="000D5748" w:rsidRPr="000D5748">
        <w:rPr>
          <w:b/>
          <w:i/>
          <w:iCs/>
          <w:sz w:val="28"/>
          <w:szCs w:val="28"/>
        </w:rPr>
        <w:br/>
        <w:t xml:space="preserve">в ходе строительства объектов Северного склона п. Романтик </w:t>
      </w:r>
      <w:r w:rsidR="000D5748" w:rsidRPr="000D5748">
        <w:rPr>
          <w:b/>
          <w:i/>
          <w:iCs/>
          <w:sz w:val="28"/>
          <w:szCs w:val="28"/>
        </w:rPr>
        <w:br/>
        <w:t>ВТРК «Архыз»</w:t>
      </w:r>
    </w:p>
    <w:p w14:paraId="6BAC6273" w14:textId="77777777" w:rsidR="001F53A2" w:rsidRPr="00C95072" w:rsidRDefault="00F54DB8" w:rsidP="00E00D57">
      <w:pPr>
        <w:jc w:val="center"/>
        <w:rPr>
          <w:b/>
          <w:i/>
          <w:sz w:val="32"/>
          <w:szCs w:val="32"/>
          <w:highlight w:val="yellow"/>
        </w:rPr>
      </w:pPr>
      <w:r w:rsidRPr="00C95072">
        <w:rPr>
          <w:b/>
          <w:i/>
          <w:sz w:val="32"/>
          <w:szCs w:val="32"/>
          <w:highlight w:val="yellow"/>
        </w:rPr>
        <w:br w:type="page"/>
      </w:r>
    </w:p>
    <w:p w14:paraId="4F49C1C0" w14:textId="77777777" w:rsidR="001F53A2" w:rsidRPr="00FC7584" w:rsidRDefault="001F53A2" w:rsidP="001F53A2">
      <w:pPr>
        <w:pStyle w:val="ab"/>
        <w:keepNext/>
        <w:keepLines/>
        <w:widowControl w:val="0"/>
        <w:suppressLineNumbers/>
        <w:suppressAutoHyphens/>
        <w:spacing w:before="0" w:after="0"/>
        <w:rPr>
          <w:rFonts w:ascii="Times New Roman" w:hAnsi="Times New Roman"/>
        </w:rPr>
      </w:pPr>
      <w:r w:rsidRPr="00FC7584">
        <w:rPr>
          <w:rFonts w:ascii="Times New Roman" w:hAnsi="Times New Roman"/>
        </w:rPr>
        <w:lastRenderedPageBreak/>
        <w:t>СОДЕРЖАНИЕ</w:t>
      </w:r>
    </w:p>
    <w:p w14:paraId="5B9AB2D9" w14:textId="77777777" w:rsidR="001369F6" w:rsidRPr="00FC7584" w:rsidRDefault="001369F6" w:rsidP="001F53A2">
      <w:pPr>
        <w:pStyle w:val="ab"/>
        <w:keepNext/>
        <w:keepLines/>
        <w:widowControl w:val="0"/>
        <w:suppressLineNumbers/>
        <w:suppressAutoHyphens/>
        <w:spacing w:before="0" w:after="0"/>
        <w:rPr>
          <w:rFonts w:ascii="Times New Roman" w:hAnsi="Times New Roman"/>
          <w:b w:val="0"/>
        </w:rPr>
      </w:pPr>
    </w:p>
    <w:p w14:paraId="58CC0F57" w14:textId="77777777" w:rsidR="00F5073D" w:rsidRPr="00FC7584" w:rsidRDefault="00F5073D" w:rsidP="00F5073D">
      <w:pPr>
        <w:spacing w:after="0"/>
      </w:pPr>
      <w:r w:rsidRPr="00FC7584">
        <w:t>ЧАСТЬ I. АУКЦИОН</w:t>
      </w:r>
      <w:r w:rsidRPr="00FC7584">
        <w:tab/>
      </w:r>
      <w:r w:rsidRPr="00FC7584">
        <w:tab/>
      </w:r>
      <w:r w:rsidRPr="00FC7584">
        <w:tab/>
      </w:r>
      <w:r w:rsidRPr="00FC7584">
        <w:tab/>
      </w:r>
      <w:r w:rsidRPr="00FC7584">
        <w:tab/>
      </w:r>
      <w:r w:rsidRPr="00FC7584">
        <w:tab/>
      </w:r>
      <w:r w:rsidRPr="00FC7584">
        <w:tab/>
      </w:r>
      <w:r w:rsidRPr="00FC7584">
        <w:tab/>
      </w:r>
      <w:r w:rsidRPr="00FC7584">
        <w:tab/>
      </w:r>
      <w:r w:rsidRPr="00FC7584">
        <w:tab/>
        <w:t>4</w:t>
      </w:r>
    </w:p>
    <w:p w14:paraId="277554A6" w14:textId="77777777" w:rsidR="00F5073D" w:rsidRPr="00FC7584" w:rsidRDefault="00F5073D" w:rsidP="00F5073D">
      <w:pPr>
        <w:spacing w:after="0"/>
      </w:pPr>
      <w:r w:rsidRPr="00FC7584">
        <w:t xml:space="preserve">РАЗДЕЛ 1.1. ПРИГЛАШЕНИЕ К УЧАСТИЮ В </w:t>
      </w:r>
      <w:r w:rsidR="00793D18" w:rsidRPr="00FC7584">
        <w:t>АУКЦИОНЕ</w:t>
      </w:r>
      <w:r w:rsidRPr="00FC7584">
        <w:tab/>
      </w:r>
      <w:r w:rsidRPr="00FC7584">
        <w:tab/>
      </w:r>
      <w:r w:rsidRPr="00FC7584">
        <w:tab/>
      </w:r>
      <w:r w:rsidR="00F149D3" w:rsidRPr="00FC7584">
        <w:tab/>
      </w:r>
      <w:r w:rsidRPr="00FC7584">
        <w:tab/>
      </w:r>
      <w:r w:rsidR="00CA1AB2" w:rsidRPr="00FC7584">
        <w:t>4</w:t>
      </w:r>
    </w:p>
    <w:p w14:paraId="5B3D2830" w14:textId="77777777" w:rsidR="00F5073D" w:rsidRPr="00FC7584" w:rsidRDefault="00F5073D" w:rsidP="00F5073D">
      <w:pPr>
        <w:spacing w:after="0"/>
      </w:pPr>
      <w:r w:rsidRPr="00FC7584">
        <w:t xml:space="preserve">РАЗДЕЛ 1.2. ОБЩИЕ УСЛОВИЯ ПРОВЕДЕНИЯ </w:t>
      </w:r>
      <w:r w:rsidR="00793D18" w:rsidRPr="00FC7584">
        <w:t>АУКЦИОНА</w:t>
      </w:r>
      <w:r w:rsidR="009E6CB8" w:rsidRPr="00FC7584">
        <w:tab/>
      </w:r>
      <w:r w:rsidR="009E6CB8" w:rsidRPr="00FC7584">
        <w:tab/>
      </w:r>
      <w:r w:rsidR="009E6CB8" w:rsidRPr="00FC7584">
        <w:tab/>
      </w:r>
      <w:r w:rsidR="009E6CB8" w:rsidRPr="00FC7584">
        <w:tab/>
        <w:t>4</w:t>
      </w:r>
    </w:p>
    <w:p w14:paraId="543BA901" w14:textId="77777777" w:rsidR="00F5073D" w:rsidRPr="00FC7584" w:rsidRDefault="009E6CB8" w:rsidP="00F5073D">
      <w:pPr>
        <w:spacing w:after="0"/>
      </w:pPr>
      <w:r w:rsidRPr="00FC7584">
        <w:t xml:space="preserve">1. ОБЩИЕ СВЕДЕНИЯ </w:t>
      </w:r>
      <w:r w:rsidRPr="00FC7584">
        <w:tab/>
      </w:r>
      <w:r w:rsidRPr="00FC7584">
        <w:tab/>
      </w:r>
      <w:r w:rsidRPr="00FC7584">
        <w:tab/>
      </w:r>
      <w:r w:rsidRPr="00FC7584">
        <w:tab/>
      </w:r>
      <w:r w:rsidRPr="00FC7584">
        <w:tab/>
      </w:r>
      <w:r w:rsidRPr="00FC7584">
        <w:tab/>
      </w:r>
      <w:r w:rsidRPr="00FC7584">
        <w:tab/>
      </w:r>
      <w:r w:rsidRPr="00FC7584">
        <w:tab/>
      </w:r>
      <w:r w:rsidRPr="00FC7584">
        <w:tab/>
      </w:r>
      <w:r w:rsidRPr="00FC7584">
        <w:tab/>
        <w:t>4</w:t>
      </w:r>
    </w:p>
    <w:p w14:paraId="0FCF76F7" w14:textId="77777777" w:rsidR="00F5073D" w:rsidRPr="00FC7584" w:rsidRDefault="00F5073D" w:rsidP="00F5073D">
      <w:pPr>
        <w:spacing w:after="0"/>
      </w:pPr>
      <w:r w:rsidRPr="00FC7584">
        <w:t xml:space="preserve">2. ДОКУМЕНТАЦИЯ </w:t>
      </w:r>
      <w:r w:rsidR="00DA70EF" w:rsidRPr="00FC7584">
        <w:t>ОБ АУКЦИОНЕ</w:t>
      </w:r>
      <w:r w:rsidR="00F56636" w:rsidRPr="00FC7584">
        <w:tab/>
      </w:r>
      <w:r w:rsidR="00F56636" w:rsidRPr="00FC7584">
        <w:tab/>
      </w:r>
      <w:r w:rsidR="00F56636" w:rsidRPr="00FC7584">
        <w:tab/>
      </w:r>
      <w:r w:rsidR="00F56636" w:rsidRPr="00FC7584">
        <w:tab/>
      </w:r>
      <w:r w:rsidR="00F56636" w:rsidRPr="00FC7584">
        <w:tab/>
      </w:r>
      <w:r w:rsidR="00F56636" w:rsidRPr="00FC7584">
        <w:tab/>
      </w:r>
      <w:r w:rsidR="00F56636" w:rsidRPr="00FC7584">
        <w:tab/>
      </w:r>
      <w:r w:rsidR="00F56636" w:rsidRPr="00FC7584">
        <w:tab/>
        <w:t>5</w:t>
      </w:r>
    </w:p>
    <w:p w14:paraId="25138EEA" w14:textId="77777777" w:rsidR="00F5073D" w:rsidRPr="00FC7584" w:rsidRDefault="00F5073D" w:rsidP="00F5073D">
      <w:pPr>
        <w:spacing w:after="0"/>
      </w:pPr>
      <w:r w:rsidRPr="00FC7584">
        <w:t xml:space="preserve">3. ПОДГОТОВКА ЗАЯВКИ НА УЧАСТИЕ В </w:t>
      </w:r>
      <w:r w:rsidR="00DA70EF" w:rsidRPr="00FC7584">
        <w:t>АУКЦИОНЕ</w:t>
      </w:r>
      <w:r w:rsidRPr="00FC7584">
        <w:t xml:space="preserve"> </w:t>
      </w:r>
      <w:r w:rsidR="00F56636" w:rsidRPr="00FC7584">
        <w:tab/>
      </w:r>
      <w:r w:rsidR="00F56636" w:rsidRPr="00FC7584">
        <w:tab/>
      </w:r>
      <w:r w:rsidR="00F56636" w:rsidRPr="00FC7584">
        <w:tab/>
      </w:r>
      <w:r w:rsidR="00F56636" w:rsidRPr="00FC7584">
        <w:tab/>
      </w:r>
      <w:r w:rsidR="00F56636" w:rsidRPr="00FC7584">
        <w:tab/>
      </w:r>
      <w:r w:rsidR="00CA1AB2" w:rsidRPr="00FC7584">
        <w:t>7</w:t>
      </w:r>
    </w:p>
    <w:p w14:paraId="7A5E6EC9" w14:textId="77777777" w:rsidR="00F5073D" w:rsidRPr="00FC7584" w:rsidRDefault="00F5073D" w:rsidP="00F5073D">
      <w:pPr>
        <w:spacing w:after="0"/>
      </w:pPr>
      <w:r w:rsidRPr="00FC7584">
        <w:t xml:space="preserve">4. ПОДАЧА ЗАЯВКИ НА УЧАСТИЕ В </w:t>
      </w:r>
      <w:r w:rsidR="00DA70EF" w:rsidRPr="00FC7584">
        <w:t>АУКЦИОНЕ</w:t>
      </w:r>
      <w:r w:rsidRPr="00FC7584">
        <w:t xml:space="preserve"> </w:t>
      </w:r>
      <w:r w:rsidR="00F56636" w:rsidRPr="00FC7584">
        <w:tab/>
      </w:r>
      <w:r w:rsidR="00F56636" w:rsidRPr="00FC7584">
        <w:tab/>
      </w:r>
      <w:r w:rsidR="00F56636" w:rsidRPr="00FC7584">
        <w:tab/>
      </w:r>
      <w:r w:rsidR="00F56636" w:rsidRPr="00FC7584">
        <w:tab/>
      </w:r>
      <w:r w:rsidR="00F56636" w:rsidRPr="00FC7584">
        <w:tab/>
      </w:r>
      <w:r w:rsidR="00F56636" w:rsidRPr="00FC7584">
        <w:tab/>
      </w:r>
      <w:r w:rsidR="004F164F">
        <w:t>9</w:t>
      </w:r>
    </w:p>
    <w:p w14:paraId="13CD15AD" w14:textId="77777777" w:rsidR="00FF7C99" w:rsidRPr="00FC7584" w:rsidRDefault="00FF7C99" w:rsidP="00F5073D">
      <w:pPr>
        <w:spacing w:after="0"/>
      </w:pPr>
      <w:r w:rsidRPr="00FC7584">
        <w:t>5. ВСКРЫТИЕ КОНВЕРТОВ С ЗАЯВКАМИ НА УЧАСТИЕ В АУКЦИОНЕ</w:t>
      </w:r>
      <w:r w:rsidR="00CA1AB2" w:rsidRPr="00FC7584">
        <w:tab/>
      </w:r>
      <w:r w:rsidR="00CA1AB2" w:rsidRPr="00FC7584">
        <w:tab/>
        <w:t>10</w:t>
      </w:r>
    </w:p>
    <w:p w14:paraId="3DC53CAE" w14:textId="77777777" w:rsidR="00F5073D" w:rsidRPr="00FC7584" w:rsidRDefault="00FF7C99" w:rsidP="00F5073D">
      <w:pPr>
        <w:spacing w:after="0"/>
      </w:pPr>
      <w:r w:rsidRPr="00FC7584">
        <w:t>6</w:t>
      </w:r>
      <w:r w:rsidR="00F5073D" w:rsidRPr="00FC7584">
        <w:t xml:space="preserve">. РАССМОТРЕНИЕ ЗАЯВОК НА УЧАСТИЕ В </w:t>
      </w:r>
      <w:r w:rsidR="00DA70EF" w:rsidRPr="00FC7584">
        <w:t>АУКЦИОНЕ</w:t>
      </w:r>
      <w:r w:rsidR="00F56636" w:rsidRPr="00FC7584">
        <w:tab/>
      </w:r>
      <w:r w:rsidR="00F56636" w:rsidRPr="00FC7584">
        <w:tab/>
      </w:r>
      <w:r w:rsidR="00F56636" w:rsidRPr="00FC7584">
        <w:tab/>
      </w:r>
      <w:r w:rsidR="00F56636" w:rsidRPr="00FC7584">
        <w:tab/>
      </w:r>
      <w:r w:rsidR="004F164F">
        <w:t>11</w:t>
      </w:r>
    </w:p>
    <w:p w14:paraId="52B5A6D7" w14:textId="77777777" w:rsidR="00F5073D" w:rsidRPr="00FC7584" w:rsidRDefault="00FF7C99" w:rsidP="00F5073D">
      <w:pPr>
        <w:spacing w:after="0"/>
      </w:pPr>
      <w:r w:rsidRPr="00FC7584">
        <w:t>7</w:t>
      </w:r>
      <w:r w:rsidR="00F5073D" w:rsidRPr="00FC7584">
        <w:t xml:space="preserve">. </w:t>
      </w:r>
      <w:r w:rsidR="00DA70EF" w:rsidRPr="00FC7584">
        <w:t>ПРОВЕДЕНИ</w:t>
      </w:r>
      <w:r w:rsidR="00F56636" w:rsidRPr="00FC7584">
        <w:t>Е</w:t>
      </w:r>
      <w:r w:rsidR="00DA70EF" w:rsidRPr="00FC7584">
        <w:t xml:space="preserve"> АУКЦИОНА</w:t>
      </w:r>
      <w:r w:rsidR="00F56636" w:rsidRPr="00FC7584">
        <w:tab/>
      </w:r>
      <w:r w:rsidR="00F56636" w:rsidRPr="00FC7584">
        <w:tab/>
      </w:r>
      <w:r w:rsidR="00DA70EF" w:rsidRPr="00FC7584">
        <w:tab/>
      </w:r>
      <w:r w:rsidR="00DA70EF" w:rsidRPr="00FC7584">
        <w:tab/>
      </w:r>
      <w:r w:rsidR="00DA70EF" w:rsidRPr="00FC7584">
        <w:tab/>
      </w:r>
      <w:r w:rsidR="00DA70EF" w:rsidRPr="00FC7584">
        <w:tab/>
      </w:r>
      <w:r w:rsidR="00DA70EF" w:rsidRPr="00FC7584">
        <w:tab/>
      </w:r>
      <w:r w:rsidR="00F56636" w:rsidRPr="00FC7584">
        <w:tab/>
      </w:r>
      <w:r w:rsidR="00F56636" w:rsidRPr="00FC7584">
        <w:tab/>
      </w:r>
      <w:r w:rsidR="004F164F">
        <w:t>12</w:t>
      </w:r>
    </w:p>
    <w:p w14:paraId="1DCE78D3" w14:textId="77777777" w:rsidR="00F5073D" w:rsidRPr="00FC7584" w:rsidRDefault="00FF7C99" w:rsidP="00F5073D">
      <w:pPr>
        <w:spacing w:after="0"/>
      </w:pPr>
      <w:r w:rsidRPr="00FC7584">
        <w:t>8</w:t>
      </w:r>
      <w:r w:rsidR="00F5073D" w:rsidRPr="00FC7584">
        <w:t xml:space="preserve">. </w:t>
      </w:r>
      <w:r w:rsidR="00F56636" w:rsidRPr="00FC7584">
        <w:t>ОПРДЕЛЕНИЕ ПОБЕДИТЕЛЯ</w:t>
      </w:r>
      <w:r w:rsidR="00DA70EF" w:rsidRPr="00FC7584">
        <w:t xml:space="preserve"> АУКЦИОН</w:t>
      </w:r>
      <w:r w:rsidR="009E6CB8" w:rsidRPr="00FC7584">
        <w:t>А</w:t>
      </w:r>
      <w:r w:rsidR="009E6CB8" w:rsidRPr="00FC7584">
        <w:tab/>
      </w:r>
      <w:r w:rsidR="009E6CB8" w:rsidRPr="00FC7584">
        <w:tab/>
      </w:r>
      <w:r w:rsidR="009E6CB8" w:rsidRPr="00FC7584">
        <w:tab/>
      </w:r>
      <w:r w:rsidR="009E6CB8" w:rsidRPr="00FC7584">
        <w:tab/>
      </w:r>
      <w:r w:rsidR="009E6CB8" w:rsidRPr="00FC7584">
        <w:tab/>
      </w:r>
      <w:r w:rsidR="009E6CB8" w:rsidRPr="00FC7584">
        <w:tab/>
      </w:r>
      <w:r w:rsidR="009E6CB8" w:rsidRPr="00FC7584">
        <w:tab/>
      </w:r>
      <w:r w:rsidR="00CA1AB2" w:rsidRPr="00FC7584">
        <w:t>12</w:t>
      </w:r>
    </w:p>
    <w:p w14:paraId="14FDEDA7" w14:textId="77777777" w:rsidR="00F5073D" w:rsidRPr="00FC7584" w:rsidRDefault="00FF7C99" w:rsidP="00F5073D">
      <w:pPr>
        <w:spacing w:after="0"/>
      </w:pPr>
      <w:r w:rsidRPr="00FC7584">
        <w:t>9</w:t>
      </w:r>
      <w:r w:rsidR="00F5073D" w:rsidRPr="00FC7584">
        <w:t xml:space="preserve">. ЗАКЛЮЧЕНИЕ ДОГОВОРА </w:t>
      </w:r>
      <w:r w:rsidR="009E6CB8" w:rsidRPr="00FC7584">
        <w:tab/>
      </w:r>
      <w:r w:rsidR="009E6CB8" w:rsidRPr="00FC7584">
        <w:tab/>
      </w:r>
      <w:r w:rsidR="009E6CB8" w:rsidRPr="00FC7584">
        <w:tab/>
      </w:r>
      <w:r w:rsidR="009E6CB8" w:rsidRPr="00FC7584">
        <w:tab/>
      </w:r>
      <w:r w:rsidR="009E6CB8" w:rsidRPr="00FC7584">
        <w:tab/>
      </w:r>
      <w:r w:rsidR="009E6CB8" w:rsidRPr="00FC7584">
        <w:tab/>
      </w:r>
      <w:r w:rsidR="009E6CB8" w:rsidRPr="00FC7584">
        <w:tab/>
      </w:r>
      <w:r w:rsidR="009E6CB8" w:rsidRPr="00FC7584">
        <w:tab/>
      </w:r>
      <w:r w:rsidR="009E6CB8" w:rsidRPr="00FC7584">
        <w:tab/>
      </w:r>
      <w:r w:rsidR="00CA1AB2" w:rsidRPr="00FC7584">
        <w:t>12</w:t>
      </w:r>
    </w:p>
    <w:p w14:paraId="6C92DF94" w14:textId="77777777" w:rsidR="00F5073D" w:rsidRPr="00FC7584" w:rsidRDefault="00FF7C99" w:rsidP="00F5073D">
      <w:pPr>
        <w:spacing w:after="0"/>
      </w:pPr>
      <w:r w:rsidRPr="00FC7584">
        <w:t>10</w:t>
      </w:r>
      <w:r w:rsidR="00F5073D" w:rsidRPr="00FC7584">
        <w:t xml:space="preserve">. </w:t>
      </w:r>
      <w:r w:rsidR="00F56636" w:rsidRPr="00FC7584">
        <w:t>РАЗРЕШЕНИЕ СПОРОВ</w:t>
      </w:r>
      <w:r w:rsidR="00F56636" w:rsidRPr="00FC7584">
        <w:tab/>
      </w:r>
      <w:r w:rsidR="00F56636" w:rsidRPr="00FC7584">
        <w:tab/>
      </w:r>
      <w:r w:rsidR="00F56636" w:rsidRPr="00FC7584">
        <w:tab/>
      </w:r>
      <w:r w:rsidR="00F56636" w:rsidRPr="00FC7584">
        <w:tab/>
      </w:r>
      <w:r w:rsidR="00F56636" w:rsidRPr="00FC7584">
        <w:tab/>
      </w:r>
      <w:r w:rsidR="00F56636" w:rsidRPr="00FC7584">
        <w:tab/>
      </w:r>
      <w:r w:rsidR="00F56636" w:rsidRPr="00FC7584">
        <w:tab/>
      </w:r>
      <w:r w:rsidR="00F56636" w:rsidRPr="00FC7584">
        <w:tab/>
      </w:r>
      <w:r w:rsidR="00F56636" w:rsidRPr="00FC7584">
        <w:tab/>
        <w:t>1</w:t>
      </w:r>
      <w:r w:rsidR="00F149D3" w:rsidRPr="00FC7584">
        <w:t>2</w:t>
      </w:r>
    </w:p>
    <w:p w14:paraId="59982EA5" w14:textId="77777777" w:rsidR="00F5073D" w:rsidRPr="00FC7584" w:rsidRDefault="00F5073D" w:rsidP="00F5073D">
      <w:pPr>
        <w:spacing w:after="0"/>
      </w:pPr>
      <w:r w:rsidRPr="00FC7584">
        <w:t xml:space="preserve">РАЗДЕЛ 1.3. ИНФОРМАЦИОННАЯ КАРТА </w:t>
      </w:r>
      <w:r w:rsidR="00793D18" w:rsidRPr="00FC7584">
        <w:t>АУКЦИОНА</w:t>
      </w:r>
      <w:r w:rsidR="00F56636" w:rsidRPr="00FC7584">
        <w:tab/>
      </w:r>
      <w:r w:rsidR="00F56636" w:rsidRPr="00FC7584">
        <w:tab/>
      </w:r>
      <w:r w:rsidR="00F56636" w:rsidRPr="00FC7584">
        <w:tab/>
      </w:r>
      <w:r w:rsidR="00F56636" w:rsidRPr="00FC7584">
        <w:tab/>
      </w:r>
      <w:r w:rsidR="00F56636" w:rsidRPr="00FC7584">
        <w:tab/>
      </w:r>
      <w:r w:rsidR="00F149D3" w:rsidRPr="00FC7584">
        <w:t>13</w:t>
      </w:r>
    </w:p>
    <w:p w14:paraId="3E424FC6" w14:textId="77777777" w:rsidR="00F5073D" w:rsidRPr="00FC7584" w:rsidRDefault="00F5073D" w:rsidP="00F5073D">
      <w:pPr>
        <w:spacing w:after="0"/>
        <w:jc w:val="left"/>
      </w:pPr>
      <w:r w:rsidRPr="00FC7584">
        <w:t>РАЗДЕЛ 1.4.</w:t>
      </w:r>
      <w:r w:rsidR="00F56636" w:rsidRPr="00FC7584">
        <w:t xml:space="preserve"> ОБРАЗЦЫ ФОРМ И ДОКУМЕНТОВ</w:t>
      </w:r>
      <w:r w:rsidR="00F56636" w:rsidRPr="00FC7584">
        <w:tab/>
      </w:r>
      <w:r w:rsidR="00F56636" w:rsidRPr="00FC7584">
        <w:tab/>
      </w:r>
      <w:r w:rsidR="00F56636" w:rsidRPr="00FC7584">
        <w:tab/>
      </w:r>
      <w:r w:rsidR="00F56636" w:rsidRPr="00FC7584">
        <w:tab/>
      </w:r>
      <w:r w:rsidR="00F56636" w:rsidRPr="00FC7584">
        <w:tab/>
      </w:r>
      <w:r w:rsidR="00F56636" w:rsidRPr="00FC7584">
        <w:tab/>
      </w:r>
      <w:r w:rsidR="004F164F">
        <w:t>15</w:t>
      </w:r>
    </w:p>
    <w:p w14:paraId="10FB44FC" w14:textId="77777777" w:rsidR="00F5073D" w:rsidRPr="00FC7584" w:rsidRDefault="00F5073D" w:rsidP="00F5073D">
      <w:pPr>
        <w:spacing w:after="0"/>
      </w:pPr>
      <w:r w:rsidRPr="00FC7584">
        <w:t>ЧАСТЬ II. ПРОЕКТ ДОГОВОРА</w:t>
      </w:r>
      <w:r w:rsidRPr="00FC7584">
        <w:tab/>
      </w:r>
      <w:r w:rsidRPr="00FC7584">
        <w:tab/>
      </w:r>
      <w:r w:rsidRPr="00FC7584">
        <w:tab/>
      </w:r>
      <w:r w:rsidR="00F56636" w:rsidRPr="00FC7584">
        <w:tab/>
      </w:r>
      <w:r w:rsidRPr="00FC7584">
        <w:tab/>
      </w:r>
      <w:r w:rsidRPr="00FC7584">
        <w:tab/>
      </w:r>
      <w:r w:rsidRPr="00FC7584">
        <w:tab/>
      </w:r>
      <w:r w:rsidRPr="00FC7584">
        <w:tab/>
      </w:r>
      <w:r w:rsidRPr="00FC7584">
        <w:tab/>
      </w:r>
      <w:r w:rsidR="004F164F">
        <w:t>20</w:t>
      </w:r>
    </w:p>
    <w:p w14:paraId="12923A29" w14:textId="77777777" w:rsidR="00F5073D" w:rsidRPr="00C95072" w:rsidRDefault="00F5073D" w:rsidP="001F53A2">
      <w:pPr>
        <w:pStyle w:val="ab"/>
        <w:keepNext/>
        <w:keepLines/>
        <w:widowControl w:val="0"/>
        <w:suppressLineNumbers/>
        <w:suppressAutoHyphens/>
        <w:spacing w:before="0" w:after="0"/>
        <w:rPr>
          <w:rFonts w:ascii="Times New Roman" w:hAnsi="Times New Roman"/>
          <w:b w:val="0"/>
          <w:highlight w:val="yellow"/>
        </w:rPr>
      </w:pPr>
    </w:p>
    <w:p w14:paraId="0ECDFCBB" w14:textId="77777777" w:rsidR="00FD6F94" w:rsidRPr="00C95072" w:rsidRDefault="00FD6F94" w:rsidP="001F53A2">
      <w:pPr>
        <w:pStyle w:val="ab"/>
        <w:keepNext/>
        <w:keepLines/>
        <w:widowControl w:val="0"/>
        <w:suppressLineNumbers/>
        <w:suppressAutoHyphens/>
        <w:spacing w:before="0" w:after="0"/>
        <w:rPr>
          <w:rFonts w:ascii="Times New Roman" w:hAnsi="Times New Roman"/>
          <w:b w:val="0"/>
          <w:highlight w:val="yellow"/>
        </w:rPr>
        <w:sectPr w:rsidR="00FD6F94" w:rsidRPr="00C95072" w:rsidSect="00FD6F94">
          <w:headerReference w:type="default" r:id="rId13"/>
          <w:headerReference w:type="first" r:id="rId14"/>
          <w:pgSz w:w="11909" w:h="16834" w:code="9"/>
          <w:pgMar w:top="510" w:right="851" w:bottom="719" w:left="1276" w:header="454" w:footer="340" w:gutter="0"/>
          <w:cols w:space="720"/>
          <w:docGrid w:linePitch="326"/>
        </w:sectPr>
      </w:pPr>
    </w:p>
    <w:p w14:paraId="0F655081" w14:textId="77777777" w:rsidR="00FD6F94" w:rsidRPr="00C95072" w:rsidRDefault="00FD6F94" w:rsidP="001F53A2">
      <w:pPr>
        <w:pStyle w:val="ab"/>
        <w:keepNext/>
        <w:keepLines/>
        <w:widowControl w:val="0"/>
        <w:suppressLineNumbers/>
        <w:suppressAutoHyphens/>
        <w:spacing w:before="0" w:after="0"/>
        <w:rPr>
          <w:rFonts w:ascii="Times New Roman" w:hAnsi="Times New Roman"/>
          <w:highlight w:val="yellow"/>
        </w:rPr>
      </w:pPr>
    </w:p>
    <w:p w14:paraId="3CCE0BAD" w14:textId="77777777" w:rsidR="001F53A2" w:rsidRPr="000D5748" w:rsidRDefault="001F53A2" w:rsidP="007C49BD">
      <w:pPr>
        <w:spacing w:after="0"/>
        <w:jc w:val="center"/>
        <w:outlineLvl w:val="0"/>
        <w:rPr>
          <w:b/>
          <w:sz w:val="32"/>
          <w:szCs w:val="32"/>
        </w:rPr>
      </w:pPr>
      <w:bookmarkStart w:id="1" w:name="_Toc15890874"/>
      <w:bookmarkEnd w:id="0"/>
      <w:r w:rsidRPr="000D5748">
        <w:rPr>
          <w:b/>
          <w:sz w:val="32"/>
          <w:szCs w:val="32"/>
        </w:rPr>
        <w:t xml:space="preserve">ЧАСТЬ </w:t>
      </w:r>
      <w:r w:rsidRPr="000D5748">
        <w:rPr>
          <w:b/>
          <w:sz w:val="32"/>
          <w:szCs w:val="32"/>
          <w:lang w:val="en-US"/>
        </w:rPr>
        <w:t>I</w:t>
      </w:r>
      <w:r w:rsidRPr="000D5748">
        <w:rPr>
          <w:b/>
          <w:sz w:val="32"/>
          <w:szCs w:val="32"/>
        </w:rPr>
        <w:t xml:space="preserve">. </w:t>
      </w:r>
      <w:bookmarkEnd w:id="1"/>
      <w:r w:rsidR="00DF0E02" w:rsidRPr="000D5748">
        <w:rPr>
          <w:b/>
          <w:sz w:val="32"/>
          <w:szCs w:val="32"/>
        </w:rPr>
        <w:t>АУКЦИОН</w:t>
      </w:r>
    </w:p>
    <w:p w14:paraId="47A2C922" w14:textId="77777777" w:rsidR="001F53A2" w:rsidRPr="000D5748" w:rsidRDefault="001F53A2" w:rsidP="003B1584">
      <w:pPr>
        <w:pStyle w:val="24"/>
        <w:spacing w:after="0"/>
        <w:rPr>
          <w:sz w:val="28"/>
          <w:szCs w:val="28"/>
        </w:rPr>
      </w:pPr>
      <w:bookmarkStart w:id="2" w:name="_Ref119427146"/>
      <w:bookmarkStart w:id="3" w:name="_Ref119427151"/>
      <w:bookmarkStart w:id="4" w:name="_Ref119427154"/>
      <w:bookmarkStart w:id="5" w:name="_Ref119427161"/>
      <w:bookmarkStart w:id="6" w:name="_Ref119427169"/>
      <w:bookmarkStart w:id="7" w:name="_Ref119427177"/>
      <w:bookmarkStart w:id="8" w:name="_Ref119427224"/>
      <w:bookmarkStart w:id="9" w:name="_Toc266360076"/>
      <w:r w:rsidRPr="000D5748">
        <w:rPr>
          <w:sz w:val="28"/>
          <w:szCs w:val="28"/>
        </w:rPr>
        <w:t xml:space="preserve">РАЗДЕЛ </w:t>
      </w:r>
      <w:r w:rsidR="00CA4986" w:rsidRPr="000D5748">
        <w:rPr>
          <w:sz w:val="28"/>
          <w:szCs w:val="28"/>
        </w:rPr>
        <w:t>1.1</w:t>
      </w:r>
      <w:r w:rsidRPr="000D5748">
        <w:rPr>
          <w:sz w:val="28"/>
          <w:szCs w:val="28"/>
        </w:rPr>
        <w:t xml:space="preserve"> ПРИГЛАШЕНИЕ К УЧАСТИЮ В </w:t>
      </w:r>
      <w:bookmarkEnd w:id="2"/>
      <w:bookmarkEnd w:id="3"/>
      <w:bookmarkEnd w:id="4"/>
      <w:bookmarkEnd w:id="5"/>
      <w:bookmarkEnd w:id="6"/>
      <w:bookmarkEnd w:id="7"/>
      <w:bookmarkEnd w:id="8"/>
      <w:bookmarkEnd w:id="9"/>
      <w:r w:rsidR="00DF0E02" w:rsidRPr="000D5748">
        <w:rPr>
          <w:sz w:val="28"/>
          <w:szCs w:val="28"/>
        </w:rPr>
        <w:t>АУКЦИОНЕ</w:t>
      </w:r>
    </w:p>
    <w:p w14:paraId="4B0AFCA9" w14:textId="77777777" w:rsidR="001F53A2" w:rsidRPr="000D5748" w:rsidRDefault="001F53A2" w:rsidP="00E61B36">
      <w:pPr>
        <w:keepNext/>
        <w:keepLines/>
        <w:suppressLineNumbers/>
        <w:suppressAutoHyphens/>
        <w:spacing w:after="0"/>
        <w:ind w:firstLine="567"/>
        <w:jc w:val="center"/>
        <w:rPr>
          <w:b/>
        </w:rPr>
      </w:pPr>
    </w:p>
    <w:p w14:paraId="7F8BBB07" w14:textId="7DB10705" w:rsidR="001F6F1C" w:rsidRPr="000D5748" w:rsidRDefault="001F6F1C" w:rsidP="00E61B36">
      <w:pPr>
        <w:keepNext/>
        <w:keepLines/>
        <w:suppressLineNumbers/>
        <w:suppressAutoHyphens/>
        <w:spacing w:after="0"/>
        <w:ind w:firstLine="567"/>
      </w:pPr>
      <w:r w:rsidRPr="000D5748">
        <w:t xml:space="preserve">Настоящим приглашается к участию в аукционе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w:t>
      </w:r>
      <w:r w:rsidR="00F9614D" w:rsidRPr="000D5748">
        <w:t xml:space="preserve">настоящей </w:t>
      </w:r>
      <w:r w:rsidRPr="000D5748">
        <w:t>документаци</w:t>
      </w:r>
      <w:r w:rsidR="00F9614D" w:rsidRPr="000D5748">
        <w:t>и</w:t>
      </w:r>
      <w:r w:rsidRPr="000D5748">
        <w:t xml:space="preserve"> об аукционе.</w:t>
      </w:r>
    </w:p>
    <w:p w14:paraId="2E93015E" w14:textId="77777777" w:rsidR="003B1584" w:rsidRPr="000D5748" w:rsidRDefault="003B1584" w:rsidP="00E61B36">
      <w:pPr>
        <w:keepNext/>
        <w:keepLines/>
        <w:suppressLineNumbers/>
        <w:suppressAutoHyphens/>
        <w:spacing w:after="0"/>
        <w:ind w:firstLine="567"/>
        <w:rPr>
          <w:b/>
        </w:rPr>
      </w:pPr>
    </w:p>
    <w:p w14:paraId="58A83682" w14:textId="77777777" w:rsidR="00CA4986" w:rsidRPr="000D5748" w:rsidRDefault="00CA4986" w:rsidP="003B1584">
      <w:pPr>
        <w:pStyle w:val="24"/>
        <w:spacing w:after="0"/>
        <w:rPr>
          <w:sz w:val="28"/>
          <w:szCs w:val="28"/>
        </w:rPr>
      </w:pPr>
      <w:r w:rsidRPr="000D5748">
        <w:rPr>
          <w:sz w:val="28"/>
          <w:szCs w:val="28"/>
        </w:rPr>
        <w:t>РАЗДЕЛ 1.2. ОБЩИЕ УСЛОВИЯ ПРОВЕДЕНИЯ АУКЦИОНА</w:t>
      </w:r>
    </w:p>
    <w:p w14:paraId="483FFE61" w14:textId="77777777" w:rsidR="001F53A2" w:rsidRPr="000D5748" w:rsidRDefault="001F53A2" w:rsidP="00E61B36">
      <w:pPr>
        <w:pStyle w:val="13"/>
        <w:tabs>
          <w:tab w:val="clear" w:pos="432"/>
          <w:tab w:val="num" w:pos="720"/>
        </w:tabs>
        <w:spacing w:after="0"/>
        <w:ind w:left="720" w:hanging="720"/>
      </w:pPr>
      <w:bookmarkStart w:id="10" w:name="_РАЗДЕЛ_I.2._ОБЩИЕ"/>
      <w:bookmarkStart w:id="11" w:name="_Toc266361932"/>
      <w:bookmarkEnd w:id="10"/>
      <w:r w:rsidRPr="000D5748">
        <w:t>ОБЩИЕ СВЕДЕНИЯ</w:t>
      </w:r>
      <w:bookmarkEnd w:id="11"/>
    </w:p>
    <w:p w14:paraId="5A0EB151" w14:textId="77777777" w:rsidR="001F53A2" w:rsidRPr="000D5748" w:rsidRDefault="001F53A2" w:rsidP="00E61B36">
      <w:pPr>
        <w:pStyle w:val="23"/>
        <w:tabs>
          <w:tab w:val="clear" w:pos="576"/>
          <w:tab w:val="num" w:pos="709"/>
        </w:tabs>
        <w:spacing w:after="0"/>
      </w:pPr>
      <w:bookmarkStart w:id="12" w:name="_Toc119343901"/>
      <w:bookmarkStart w:id="13" w:name="_Toc266361933"/>
      <w:r w:rsidRPr="000D5748">
        <w:t>Законодательное регулирование</w:t>
      </w:r>
      <w:bookmarkEnd w:id="12"/>
      <w:bookmarkEnd w:id="13"/>
    </w:p>
    <w:p w14:paraId="00B567B7" w14:textId="77777777" w:rsidR="003B1584" w:rsidRPr="000D5748" w:rsidRDefault="00BE28E0" w:rsidP="007C49BD">
      <w:pPr>
        <w:pStyle w:val="33"/>
        <w:numPr>
          <w:ilvl w:val="2"/>
          <w:numId w:val="32"/>
        </w:numPr>
        <w:tabs>
          <w:tab w:val="clear" w:pos="900"/>
          <w:tab w:val="num" w:pos="0"/>
        </w:tabs>
        <w:ind w:left="0" w:firstLine="0"/>
      </w:pPr>
      <w:bookmarkStart w:id="14" w:name="_Ref119427085"/>
      <w:bookmarkStart w:id="15" w:name="_Ref11225299"/>
      <w:r w:rsidRPr="000D5748">
        <w:t>Настоящая</w:t>
      </w:r>
      <w:r w:rsidR="007C49BD" w:rsidRPr="000D5748">
        <w:t xml:space="preserve"> </w:t>
      </w:r>
      <w:r w:rsidR="003B1584" w:rsidRPr="000D5748">
        <w:t>документация об аукционе подготовлена в соответствии с Конституцией Российской Федерации, Гражданским кодексом Российской Федерации, требованиями Федерального закона от 22.07.2005 № 116-ФЗ «Об особых экономических зонах в Российской Федерации», Федерального закона от 26.12.1995 № 208-ФЗ «Об акционерных обществах», Федерального закона от 26.07.2006 № 135-ФЗ «О защите конкуренции», Положением об отчуждении имущества АО «КСК», у</w:t>
      </w:r>
      <w:r w:rsidR="00873382" w:rsidRPr="000D5748">
        <w:t xml:space="preserve">твержденным советом директоров </w:t>
      </w:r>
      <w:r w:rsidR="003B1584" w:rsidRPr="000D5748">
        <w:t>АО «КСК»</w:t>
      </w:r>
      <w:r w:rsidR="00873382" w:rsidRPr="000D5748">
        <w:t>.</w:t>
      </w:r>
    </w:p>
    <w:p w14:paraId="4A58918D" w14:textId="77777777" w:rsidR="003B1584" w:rsidRPr="000D5748" w:rsidRDefault="003B1584" w:rsidP="003B1584">
      <w:pPr>
        <w:pStyle w:val="33"/>
        <w:numPr>
          <w:ilvl w:val="0"/>
          <w:numId w:val="0"/>
        </w:numPr>
      </w:pPr>
    </w:p>
    <w:p w14:paraId="42D49F4C" w14:textId="77777777" w:rsidR="009B3CF2" w:rsidRPr="000D5748" w:rsidRDefault="009B3CF2" w:rsidP="00E61B36">
      <w:pPr>
        <w:pStyle w:val="33"/>
        <w:numPr>
          <w:ilvl w:val="2"/>
          <w:numId w:val="32"/>
        </w:numPr>
        <w:tabs>
          <w:tab w:val="clear" w:pos="900"/>
          <w:tab w:val="num" w:pos="0"/>
        </w:tabs>
        <w:ind w:left="0" w:firstLine="0"/>
      </w:pPr>
      <w:r w:rsidRPr="000D5748">
        <w:t xml:space="preserve">Настоящая документация об аукционе </w:t>
      </w:r>
      <w:r w:rsidR="003C35A7" w:rsidRPr="000D5748">
        <w:t xml:space="preserve">раскрывает, </w:t>
      </w:r>
      <w:r w:rsidRPr="000D5748">
        <w:t>конкретизирует и дополняет информацию, содержащуюся в извещении о проведении аукциона и является его неотъемлемой частью.</w:t>
      </w:r>
    </w:p>
    <w:p w14:paraId="71EFFA14" w14:textId="77777777" w:rsidR="003B1584" w:rsidRPr="00C95072" w:rsidRDefault="003B1584" w:rsidP="003B1584">
      <w:pPr>
        <w:pStyle w:val="33"/>
        <w:numPr>
          <w:ilvl w:val="0"/>
          <w:numId w:val="0"/>
        </w:numPr>
        <w:rPr>
          <w:highlight w:val="yellow"/>
        </w:rPr>
      </w:pPr>
    </w:p>
    <w:p w14:paraId="1E59B872" w14:textId="03A0E46F" w:rsidR="001F53A2" w:rsidRPr="000D5748" w:rsidRDefault="00854D3A" w:rsidP="00854D3A">
      <w:pPr>
        <w:pStyle w:val="23"/>
        <w:keepNext w:val="0"/>
        <w:keepLines w:val="0"/>
        <w:suppressLineNumbers w:val="0"/>
        <w:tabs>
          <w:tab w:val="clear" w:pos="576"/>
          <w:tab w:val="num" w:pos="0"/>
        </w:tabs>
        <w:suppressAutoHyphens w:val="0"/>
        <w:spacing w:after="0"/>
        <w:ind w:left="0" w:firstLine="0"/>
      </w:pPr>
      <w:bookmarkStart w:id="16" w:name="_Toc266361934"/>
      <w:bookmarkEnd w:id="14"/>
      <w:r>
        <w:t xml:space="preserve">Продавец (далее – АО «КСК», </w:t>
      </w:r>
      <w:r w:rsidR="001F53A2" w:rsidRPr="000D5748">
        <w:t>Заказчик</w:t>
      </w:r>
      <w:bookmarkEnd w:id="16"/>
      <w:r>
        <w:t>)</w:t>
      </w:r>
    </w:p>
    <w:p w14:paraId="7305A588" w14:textId="77777777" w:rsidR="001F53A2" w:rsidRPr="000D5748" w:rsidRDefault="001F53A2" w:rsidP="00E61B36">
      <w:pPr>
        <w:pStyle w:val="33"/>
        <w:numPr>
          <w:ilvl w:val="0"/>
          <w:numId w:val="0"/>
        </w:numPr>
      </w:pPr>
      <w:r w:rsidRPr="000D5748">
        <w:t>Заказчик пров</w:t>
      </w:r>
      <w:r w:rsidR="00967183" w:rsidRPr="000D5748">
        <w:t>одит открытый аукцион</w:t>
      </w:r>
      <w:r w:rsidRPr="000D5748">
        <w:t xml:space="preserve">, предмет и условия которого </w:t>
      </w:r>
      <w:r w:rsidR="00F37BB0" w:rsidRPr="000D5748">
        <w:t xml:space="preserve">определены </w:t>
      </w:r>
      <w:r w:rsidRPr="000D5748">
        <w:t>п</w:t>
      </w:r>
      <w:r w:rsidR="000A3861" w:rsidRPr="000D5748">
        <w:t xml:space="preserve">оложениями настоящей </w:t>
      </w:r>
      <w:r w:rsidRPr="000D5748">
        <w:t>документации</w:t>
      </w:r>
      <w:r w:rsidR="000A3861" w:rsidRPr="000D5748">
        <w:t xml:space="preserve"> об аукционе</w:t>
      </w:r>
      <w:r w:rsidRPr="000D5748">
        <w:t>.</w:t>
      </w:r>
    </w:p>
    <w:p w14:paraId="3AAC547B" w14:textId="77777777" w:rsidR="003B1584" w:rsidRPr="00C95072" w:rsidRDefault="003B1584" w:rsidP="00E61B36">
      <w:pPr>
        <w:pStyle w:val="33"/>
        <w:numPr>
          <w:ilvl w:val="0"/>
          <w:numId w:val="0"/>
        </w:numPr>
        <w:rPr>
          <w:highlight w:val="yellow"/>
        </w:rPr>
      </w:pPr>
    </w:p>
    <w:p w14:paraId="0031D91D" w14:textId="77777777" w:rsidR="001F53A2" w:rsidRPr="000D5748" w:rsidRDefault="00967183" w:rsidP="00E61B36">
      <w:pPr>
        <w:pStyle w:val="23"/>
        <w:keepNext w:val="0"/>
        <w:keepLines w:val="0"/>
        <w:suppressLineNumbers w:val="0"/>
        <w:tabs>
          <w:tab w:val="clear" w:pos="576"/>
          <w:tab w:val="num" w:pos="720"/>
        </w:tabs>
        <w:suppressAutoHyphens w:val="0"/>
        <w:spacing w:after="0"/>
        <w:ind w:left="720" w:hanging="720"/>
      </w:pPr>
      <w:bookmarkStart w:id="17" w:name="_Toc266361935"/>
      <w:r w:rsidRPr="000D5748">
        <w:t>Предмет аукциона</w:t>
      </w:r>
      <w:bookmarkEnd w:id="17"/>
    </w:p>
    <w:p w14:paraId="1362ECA1" w14:textId="747D9DA2" w:rsidR="005940D7" w:rsidRPr="000D5748" w:rsidRDefault="00871061" w:rsidP="000D5748">
      <w:pPr>
        <w:pStyle w:val="33"/>
        <w:numPr>
          <w:ilvl w:val="0"/>
          <w:numId w:val="0"/>
        </w:numPr>
        <w:rPr>
          <w:i/>
          <w:iCs/>
          <w:szCs w:val="24"/>
        </w:rPr>
      </w:pPr>
      <w:r w:rsidRPr="000D5748">
        <w:rPr>
          <w:i/>
          <w:szCs w:val="24"/>
        </w:rPr>
        <w:t>п</w:t>
      </w:r>
      <w:r w:rsidR="006B68ED" w:rsidRPr="000D5748">
        <w:rPr>
          <w:i/>
          <w:szCs w:val="24"/>
        </w:rPr>
        <w:t xml:space="preserve">раво </w:t>
      </w:r>
      <w:r w:rsidR="005940D7" w:rsidRPr="000D5748">
        <w:rPr>
          <w:i/>
          <w:iCs/>
          <w:szCs w:val="24"/>
        </w:rPr>
        <w:t xml:space="preserve">заключения договора купли-продажи </w:t>
      </w:r>
      <w:r w:rsidR="000D5748" w:rsidRPr="000D5748">
        <w:rPr>
          <w:i/>
          <w:iCs/>
          <w:szCs w:val="24"/>
        </w:rPr>
        <w:t>складированного лесоматериала, образующегося при вырубке лесных насаждений в ходе строительства объектов Северного склона п. Романтик ВТРК «Архыз»</w:t>
      </w:r>
      <w:r w:rsidR="005940D7" w:rsidRPr="000D5748">
        <w:rPr>
          <w:i/>
          <w:iCs/>
          <w:szCs w:val="24"/>
        </w:rPr>
        <w:t>.</w:t>
      </w:r>
    </w:p>
    <w:p w14:paraId="551C8DB7" w14:textId="77777777" w:rsidR="006B68ED" w:rsidRPr="00C95072" w:rsidRDefault="006B68ED" w:rsidP="003F7F36">
      <w:pPr>
        <w:pStyle w:val="33"/>
        <w:numPr>
          <w:ilvl w:val="0"/>
          <w:numId w:val="0"/>
        </w:numPr>
        <w:rPr>
          <w:highlight w:val="yellow"/>
        </w:rPr>
      </w:pPr>
    </w:p>
    <w:p w14:paraId="43759AA6" w14:textId="77777777" w:rsidR="001F53A2" w:rsidRPr="000D5748" w:rsidRDefault="002B10B7" w:rsidP="00E61B36">
      <w:pPr>
        <w:pStyle w:val="23"/>
        <w:tabs>
          <w:tab w:val="clear" w:pos="576"/>
        </w:tabs>
        <w:spacing w:after="0"/>
        <w:ind w:left="0" w:firstLine="0"/>
      </w:pPr>
      <w:bookmarkStart w:id="18" w:name="_Toc266361936"/>
      <w:r w:rsidRPr="000D5748">
        <w:t>Сведения о н</w:t>
      </w:r>
      <w:r w:rsidR="001F53A2" w:rsidRPr="000D5748">
        <w:t>ачальн</w:t>
      </w:r>
      <w:r w:rsidRPr="000D5748">
        <w:t>ой</w:t>
      </w:r>
      <w:r w:rsidR="001F53A2" w:rsidRPr="000D5748">
        <w:t xml:space="preserve"> (</w:t>
      </w:r>
      <w:r w:rsidR="002116BA" w:rsidRPr="000D5748">
        <w:t>минимальной</w:t>
      </w:r>
      <w:r w:rsidR="001F53A2" w:rsidRPr="000D5748">
        <w:t xml:space="preserve">) </w:t>
      </w:r>
      <w:r w:rsidR="00DA0E5A" w:rsidRPr="000D5748">
        <w:t xml:space="preserve">стоимости 1 </w:t>
      </w:r>
      <w:r w:rsidR="00873382" w:rsidRPr="000D5748">
        <w:t>куб</w:t>
      </w:r>
      <w:r w:rsidR="00DA0E5A" w:rsidRPr="000D5748">
        <w:t xml:space="preserve">. м. </w:t>
      </w:r>
      <w:bookmarkEnd w:id="18"/>
      <w:r w:rsidR="00873382" w:rsidRPr="000D5748">
        <w:t>лесоматериала</w:t>
      </w:r>
    </w:p>
    <w:p w14:paraId="11BAB750" w14:textId="40B94ED0" w:rsidR="001F53A2" w:rsidRPr="000D5748" w:rsidRDefault="001F53A2" w:rsidP="00E61B36">
      <w:pPr>
        <w:pStyle w:val="33"/>
        <w:numPr>
          <w:ilvl w:val="0"/>
          <w:numId w:val="0"/>
        </w:numPr>
      </w:pPr>
      <w:r w:rsidRPr="000D5748">
        <w:t xml:space="preserve">указана в </w:t>
      </w:r>
      <w:hyperlink w:anchor="_РАЗДЕЛ_I.3_ИНФОРМАЦИОННАЯ" w:history="1">
        <w:r w:rsidRPr="000D5748">
          <w:rPr>
            <w:rStyle w:val="aff8"/>
            <w:b/>
            <w:i/>
          </w:rPr>
          <w:t xml:space="preserve">Информационной карте </w:t>
        </w:r>
        <w:r w:rsidR="00212695" w:rsidRPr="000D5748">
          <w:rPr>
            <w:rStyle w:val="aff8"/>
            <w:b/>
            <w:i/>
          </w:rPr>
          <w:t>аукцион</w:t>
        </w:r>
        <w:r w:rsidRPr="000D5748">
          <w:rPr>
            <w:rStyle w:val="aff8"/>
            <w:b/>
            <w:i/>
          </w:rPr>
          <w:t>а</w:t>
        </w:r>
      </w:hyperlink>
      <w:r w:rsidRPr="000D5748">
        <w:t>.</w:t>
      </w:r>
    </w:p>
    <w:p w14:paraId="431725D8" w14:textId="77777777" w:rsidR="00873382" w:rsidRPr="00C95072" w:rsidRDefault="00873382" w:rsidP="00E61B36">
      <w:pPr>
        <w:pStyle w:val="33"/>
        <w:numPr>
          <w:ilvl w:val="0"/>
          <w:numId w:val="0"/>
        </w:numPr>
        <w:rPr>
          <w:highlight w:val="yellow"/>
        </w:rPr>
      </w:pPr>
    </w:p>
    <w:p w14:paraId="6A13A8A2" w14:textId="77777777" w:rsidR="001F53A2" w:rsidRPr="000D5748" w:rsidRDefault="001F53A2" w:rsidP="00E61B36">
      <w:pPr>
        <w:pStyle w:val="23"/>
        <w:tabs>
          <w:tab w:val="clear" w:pos="576"/>
        </w:tabs>
        <w:spacing w:after="0"/>
        <w:ind w:left="0" w:firstLine="0"/>
      </w:pPr>
      <w:bookmarkStart w:id="19" w:name="_Toc266361939"/>
      <w:r w:rsidRPr="000D5748">
        <w:t xml:space="preserve">Затраты на подготовку заявки на участие в </w:t>
      </w:r>
      <w:bookmarkEnd w:id="19"/>
      <w:r w:rsidR="00397326" w:rsidRPr="000D5748">
        <w:t>аукционе</w:t>
      </w:r>
    </w:p>
    <w:p w14:paraId="0F392E8A" w14:textId="77777777" w:rsidR="001F53A2" w:rsidRPr="000D5748" w:rsidRDefault="00397326" w:rsidP="00E61B36">
      <w:pPr>
        <w:pStyle w:val="23"/>
        <w:numPr>
          <w:ilvl w:val="0"/>
          <w:numId w:val="0"/>
        </w:numPr>
        <w:spacing w:after="0"/>
        <w:rPr>
          <w:b w:val="0"/>
        </w:rPr>
      </w:pPr>
      <w:r w:rsidRPr="000D5748">
        <w:rPr>
          <w:b w:val="0"/>
        </w:rPr>
        <w:t xml:space="preserve">Участник </w:t>
      </w:r>
      <w:r w:rsidR="0025311D" w:rsidRPr="000D5748">
        <w:rPr>
          <w:b w:val="0"/>
        </w:rPr>
        <w:t>аукциона</w:t>
      </w:r>
      <w:r w:rsidRPr="000D5748">
        <w:rPr>
          <w:b w:val="0"/>
        </w:rPr>
        <w:t xml:space="preserve"> несет все расходы, связанные с подготовкой з</w:t>
      </w:r>
      <w:r w:rsidR="00FC25C1" w:rsidRPr="000D5748">
        <w:rPr>
          <w:b w:val="0"/>
        </w:rPr>
        <w:t>аявки на участие в аукционе, з</w:t>
      </w:r>
      <w:r w:rsidRPr="000D5748">
        <w:rPr>
          <w:b w:val="0"/>
        </w:rPr>
        <w:t xml:space="preserve">аказчик не несет ответственности и не приобретает обязательств по возмещению таких расходов независимо от </w:t>
      </w:r>
      <w:r w:rsidR="00F37BB0" w:rsidRPr="000D5748">
        <w:rPr>
          <w:b w:val="0"/>
        </w:rPr>
        <w:t>результата</w:t>
      </w:r>
      <w:r w:rsidR="00AF12D4" w:rsidRPr="000D5748">
        <w:rPr>
          <w:b w:val="0"/>
        </w:rPr>
        <w:t xml:space="preserve"> </w:t>
      </w:r>
      <w:r w:rsidR="00D17B7B" w:rsidRPr="000D5748">
        <w:rPr>
          <w:b w:val="0"/>
        </w:rPr>
        <w:t>аукцион</w:t>
      </w:r>
      <w:r w:rsidR="00F37BB0" w:rsidRPr="000D5748">
        <w:rPr>
          <w:b w:val="0"/>
        </w:rPr>
        <w:t>а</w:t>
      </w:r>
      <w:r w:rsidRPr="000D5748">
        <w:rPr>
          <w:b w:val="0"/>
        </w:rPr>
        <w:t>.</w:t>
      </w:r>
    </w:p>
    <w:p w14:paraId="1FBB15E3" w14:textId="77777777" w:rsidR="003B1584" w:rsidRPr="00C95072" w:rsidRDefault="00E25742" w:rsidP="00E61B36">
      <w:pPr>
        <w:pStyle w:val="23"/>
        <w:numPr>
          <w:ilvl w:val="0"/>
          <w:numId w:val="0"/>
        </w:numPr>
        <w:spacing w:after="0"/>
        <w:rPr>
          <w:b w:val="0"/>
          <w:highlight w:val="yellow"/>
        </w:rPr>
      </w:pPr>
      <w:r w:rsidRPr="00C95072">
        <w:rPr>
          <w:b w:val="0"/>
          <w:highlight w:val="yellow"/>
        </w:rPr>
        <w:t xml:space="preserve"> </w:t>
      </w:r>
    </w:p>
    <w:p w14:paraId="2138BEE0" w14:textId="7DE3CA53" w:rsidR="009C4E0B" w:rsidRPr="007D1F0C" w:rsidRDefault="007234F8" w:rsidP="007D1F0C">
      <w:pPr>
        <w:pStyle w:val="23"/>
        <w:tabs>
          <w:tab w:val="clear" w:pos="576"/>
        </w:tabs>
        <w:spacing w:after="0"/>
        <w:ind w:left="0" w:firstLine="0"/>
      </w:pPr>
      <w:r w:rsidRPr="007D1F0C">
        <w:t>Т</w:t>
      </w:r>
      <w:r w:rsidR="009C4E0B" w:rsidRPr="007D1F0C">
        <w:t xml:space="preserve">ребования к участникам </w:t>
      </w:r>
      <w:r w:rsidR="0025311D" w:rsidRPr="007D1F0C">
        <w:t>аукциона</w:t>
      </w:r>
      <w:r w:rsidR="009C4E0B" w:rsidRPr="007D1F0C">
        <w:t xml:space="preserve"> </w:t>
      </w:r>
      <w:r w:rsidR="00476FC9" w:rsidRPr="007D1F0C">
        <w:t>(</w:t>
      </w:r>
      <w:r w:rsidR="00FA19A2" w:rsidRPr="007D1F0C">
        <w:t xml:space="preserve">для </w:t>
      </w:r>
      <w:r w:rsidR="00476FC9" w:rsidRPr="007D1F0C">
        <w:rPr>
          <w:szCs w:val="24"/>
        </w:rPr>
        <w:t>юридического лица, индивидуального предпринимателя)</w:t>
      </w:r>
      <w:r w:rsidR="009C4E0B" w:rsidRPr="007D1F0C">
        <w:t>:</w:t>
      </w:r>
    </w:p>
    <w:p w14:paraId="179EFF93" w14:textId="38ED36DF" w:rsidR="009C4E0B" w:rsidRPr="000D5748" w:rsidRDefault="00D15EF1" w:rsidP="007D1F0C">
      <w:pPr>
        <w:pStyle w:val="affffffc"/>
        <w:widowControl w:val="0"/>
        <w:tabs>
          <w:tab w:val="left" w:pos="851"/>
          <w:tab w:val="left" w:pos="1276"/>
        </w:tabs>
        <w:spacing w:after="0" w:line="240" w:lineRule="auto"/>
        <w:ind w:left="0" w:firstLine="60"/>
        <w:contextualSpacing w:val="0"/>
        <w:jc w:val="both"/>
        <w:textAlignment w:val="baseline"/>
        <w:rPr>
          <w:rFonts w:ascii="Times New Roman" w:hAnsi="Times New Roman"/>
          <w:sz w:val="24"/>
          <w:szCs w:val="24"/>
        </w:rPr>
      </w:pPr>
      <w:r w:rsidRPr="007D1F0C">
        <w:rPr>
          <w:rFonts w:ascii="Times New Roman" w:hAnsi="Times New Roman"/>
          <w:sz w:val="24"/>
          <w:szCs w:val="24"/>
        </w:rPr>
        <w:t xml:space="preserve">1.6.1. </w:t>
      </w:r>
      <w:r w:rsidR="00A42750" w:rsidRPr="007D1F0C">
        <w:rPr>
          <w:rFonts w:ascii="Times New Roman" w:hAnsi="Times New Roman"/>
          <w:sz w:val="24"/>
          <w:szCs w:val="24"/>
        </w:rPr>
        <w:t>н</w:t>
      </w:r>
      <w:r w:rsidR="009C4E0B" w:rsidRPr="007D1F0C">
        <w:rPr>
          <w:rFonts w:ascii="Times New Roman" w:hAnsi="Times New Roman"/>
          <w:sz w:val="24"/>
          <w:szCs w:val="24"/>
        </w:rPr>
        <w:t>епроведение ликвидации</w:t>
      </w:r>
      <w:r w:rsidR="009C4E0B" w:rsidRPr="000D5748">
        <w:rPr>
          <w:rFonts w:ascii="Times New Roman" w:hAnsi="Times New Roman"/>
          <w:sz w:val="24"/>
          <w:szCs w:val="24"/>
        </w:rPr>
        <w:t xml:space="preserve"> участника </w:t>
      </w:r>
      <w:r w:rsidR="0025311D" w:rsidRPr="000D5748">
        <w:rPr>
          <w:rFonts w:ascii="Times New Roman" w:hAnsi="Times New Roman"/>
          <w:sz w:val="24"/>
          <w:szCs w:val="24"/>
        </w:rPr>
        <w:t>аукциона</w:t>
      </w:r>
      <w:r w:rsidR="009C4E0B" w:rsidRPr="000D5748">
        <w:rPr>
          <w:rFonts w:ascii="Times New Roman" w:hAnsi="Times New Roman"/>
          <w:sz w:val="24"/>
          <w:szCs w:val="24"/>
        </w:rPr>
        <w:t xml:space="preserve"> – юридического лица и отсутствие решения </w:t>
      </w:r>
      <w:r>
        <w:rPr>
          <w:rFonts w:ascii="Times New Roman" w:hAnsi="Times New Roman"/>
          <w:sz w:val="24"/>
          <w:szCs w:val="24"/>
        </w:rPr>
        <w:t xml:space="preserve"> </w:t>
      </w:r>
      <w:r w:rsidR="009C4E0B" w:rsidRPr="000D5748">
        <w:rPr>
          <w:rFonts w:ascii="Times New Roman" w:hAnsi="Times New Roman"/>
          <w:sz w:val="24"/>
          <w:szCs w:val="24"/>
        </w:rPr>
        <w:t xml:space="preserve">арбитражного суда о признании участника </w:t>
      </w:r>
      <w:r w:rsidR="0025311D" w:rsidRPr="000D5748">
        <w:rPr>
          <w:rFonts w:ascii="Times New Roman" w:hAnsi="Times New Roman"/>
          <w:sz w:val="24"/>
          <w:szCs w:val="24"/>
        </w:rPr>
        <w:t>аукциона</w:t>
      </w:r>
      <w:r w:rsidR="009C4E0B" w:rsidRPr="000D5748">
        <w:rPr>
          <w:rFonts w:ascii="Times New Roman" w:hAnsi="Times New Roman"/>
          <w:sz w:val="24"/>
          <w:szCs w:val="24"/>
        </w:rPr>
        <w:t xml:space="preserve"> – юридического лица, индивидуального предпринимателя банкротом и об открытии в отношени</w:t>
      </w:r>
      <w:r w:rsidR="00A42750">
        <w:rPr>
          <w:rFonts w:ascii="Times New Roman" w:hAnsi="Times New Roman"/>
          <w:sz w:val="24"/>
          <w:szCs w:val="24"/>
        </w:rPr>
        <w:t>и него конкурсного производства;</w:t>
      </w:r>
    </w:p>
    <w:p w14:paraId="49BF5D94" w14:textId="3D38E086" w:rsidR="009C4E0B" w:rsidRPr="000D5748" w:rsidRDefault="00A42750" w:rsidP="007D1F0C">
      <w:pPr>
        <w:pStyle w:val="affffffc"/>
        <w:widowControl w:val="0"/>
        <w:numPr>
          <w:ilvl w:val="2"/>
          <w:numId w:val="60"/>
        </w:numPr>
        <w:tabs>
          <w:tab w:val="left" w:pos="284"/>
          <w:tab w:val="left" w:pos="567"/>
          <w:tab w:val="left" w:pos="851"/>
          <w:tab w:val="left" w:pos="1276"/>
        </w:tabs>
        <w:spacing w:after="0" w:line="240" w:lineRule="auto"/>
        <w:ind w:left="0" w:firstLine="0"/>
        <w:contextualSpacing w:val="0"/>
        <w:jc w:val="both"/>
        <w:textAlignment w:val="baseline"/>
        <w:rPr>
          <w:rFonts w:ascii="Times New Roman" w:hAnsi="Times New Roman"/>
          <w:sz w:val="24"/>
          <w:szCs w:val="24"/>
        </w:rPr>
      </w:pPr>
      <w:r>
        <w:rPr>
          <w:rFonts w:ascii="Times New Roman" w:hAnsi="Times New Roman"/>
          <w:sz w:val="24"/>
          <w:szCs w:val="24"/>
        </w:rPr>
        <w:t>н</w:t>
      </w:r>
      <w:r w:rsidR="009C4E0B" w:rsidRPr="000D5748">
        <w:rPr>
          <w:rFonts w:ascii="Times New Roman" w:hAnsi="Times New Roman"/>
          <w:sz w:val="24"/>
          <w:szCs w:val="24"/>
        </w:rPr>
        <w:t xml:space="preserve">еприостановление деятельности участника </w:t>
      </w:r>
      <w:r w:rsidR="0025311D" w:rsidRPr="000D5748">
        <w:rPr>
          <w:rFonts w:ascii="Times New Roman" w:hAnsi="Times New Roman"/>
          <w:sz w:val="24"/>
          <w:szCs w:val="24"/>
        </w:rPr>
        <w:t>аукциона</w:t>
      </w:r>
      <w:r w:rsidR="009C4E0B" w:rsidRPr="000D5748">
        <w:rPr>
          <w:rFonts w:ascii="Times New Roman" w:hAnsi="Times New Roman"/>
          <w:sz w:val="24"/>
          <w:szCs w:val="24"/>
        </w:rPr>
        <w:t xml:space="preserve"> в порядке, предусмотренном Кодексом Российской Федерации об административных правонарушениях, на день подачи заявки на участие в </w:t>
      </w:r>
      <w:r w:rsidR="00D17B7B" w:rsidRPr="000D5748">
        <w:rPr>
          <w:rFonts w:ascii="Times New Roman" w:hAnsi="Times New Roman"/>
          <w:sz w:val="24"/>
          <w:szCs w:val="24"/>
        </w:rPr>
        <w:t>аукционе</w:t>
      </w:r>
      <w:r>
        <w:rPr>
          <w:rFonts w:ascii="Times New Roman" w:hAnsi="Times New Roman"/>
          <w:sz w:val="24"/>
          <w:szCs w:val="24"/>
        </w:rPr>
        <w:t>;</w:t>
      </w:r>
    </w:p>
    <w:p w14:paraId="4027A766" w14:textId="77777777" w:rsidR="00D2234E" w:rsidRPr="000D5748" w:rsidRDefault="00D2234E" w:rsidP="003B1584">
      <w:pPr>
        <w:pStyle w:val="affffffc"/>
        <w:widowControl w:val="0"/>
        <w:tabs>
          <w:tab w:val="left" w:pos="851"/>
          <w:tab w:val="left" w:pos="1276"/>
        </w:tabs>
        <w:spacing w:after="0" w:line="240" w:lineRule="auto"/>
        <w:ind w:left="0"/>
        <w:contextualSpacing w:val="0"/>
        <w:jc w:val="both"/>
        <w:textAlignment w:val="baseline"/>
        <w:rPr>
          <w:rFonts w:ascii="Times New Roman" w:hAnsi="Times New Roman"/>
          <w:sz w:val="24"/>
          <w:szCs w:val="24"/>
        </w:rPr>
      </w:pPr>
    </w:p>
    <w:p w14:paraId="4C4DC640" w14:textId="77777777" w:rsidR="001F53A2" w:rsidRPr="000D5748" w:rsidRDefault="001F53A2" w:rsidP="00301D21">
      <w:pPr>
        <w:pStyle w:val="23"/>
        <w:tabs>
          <w:tab w:val="clear" w:pos="576"/>
        </w:tabs>
        <w:spacing w:after="0"/>
        <w:ind w:left="0" w:firstLine="0"/>
      </w:pPr>
      <w:bookmarkStart w:id="20" w:name="_Toc266361941"/>
      <w:r w:rsidRPr="000D5748">
        <w:t>Преференции</w:t>
      </w:r>
      <w:bookmarkEnd w:id="20"/>
    </w:p>
    <w:p w14:paraId="5EBB690E" w14:textId="77777777" w:rsidR="00F37BB0" w:rsidRPr="000D5748" w:rsidRDefault="00F37BB0" w:rsidP="00301D21">
      <w:pPr>
        <w:pStyle w:val="23"/>
        <w:keepNext w:val="0"/>
        <w:keepLines w:val="0"/>
        <w:numPr>
          <w:ilvl w:val="0"/>
          <w:numId w:val="0"/>
        </w:numPr>
        <w:suppressLineNumbers w:val="0"/>
        <w:suppressAutoHyphens w:val="0"/>
        <w:spacing w:after="0"/>
        <w:rPr>
          <w:b w:val="0"/>
        </w:rPr>
      </w:pPr>
      <w:r w:rsidRPr="000D5748">
        <w:rPr>
          <w:b w:val="0"/>
        </w:rPr>
        <w:t>Не предусмотрены.</w:t>
      </w:r>
    </w:p>
    <w:bookmarkEnd w:id="15"/>
    <w:p w14:paraId="56BA15D3" w14:textId="77777777" w:rsidR="001F53A2" w:rsidRPr="00C95072" w:rsidRDefault="001F53A2" w:rsidP="00E61B36">
      <w:pPr>
        <w:widowControl w:val="0"/>
        <w:tabs>
          <w:tab w:val="num" w:pos="720"/>
        </w:tabs>
        <w:spacing w:after="0"/>
        <w:ind w:hanging="720"/>
        <w:rPr>
          <w:highlight w:val="yellow"/>
        </w:rPr>
      </w:pPr>
    </w:p>
    <w:p w14:paraId="3BE43464" w14:textId="77777777" w:rsidR="001F53A2" w:rsidRPr="00CB0305" w:rsidRDefault="001F53A2" w:rsidP="00E61B36">
      <w:pPr>
        <w:pStyle w:val="13"/>
        <w:tabs>
          <w:tab w:val="clear" w:pos="432"/>
          <w:tab w:val="num" w:pos="720"/>
        </w:tabs>
        <w:spacing w:after="0"/>
        <w:ind w:left="720" w:hanging="720"/>
      </w:pPr>
      <w:bookmarkStart w:id="21" w:name="_Toc266361943"/>
      <w:r w:rsidRPr="00CB0305">
        <w:lastRenderedPageBreak/>
        <w:t>ДОКУМЕНТАЦИЯ</w:t>
      </w:r>
      <w:bookmarkEnd w:id="21"/>
      <w:r w:rsidR="00ED3102" w:rsidRPr="00CB0305">
        <w:t xml:space="preserve"> ОБ АУКЦИОНЕ</w:t>
      </w:r>
    </w:p>
    <w:p w14:paraId="3CBABA05" w14:textId="77777777" w:rsidR="001F53A2" w:rsidRPr="00CB0305" w:rsidRDefault="003E2B14" w:rsidP="00E61B36">
      <w:pPr>
        <w:pStyle w:val="23"/>
        <w:keepNext w:val="0"/>
        <w:keepLines w:val="0"/>
        <w:numPr>
          <w:ilvl w:val="1"/>
          <w:numId w:val="25"/>
        </w:numPr>
        <w:suppressLineNumbers w:val="0"/>
        <w:suppressAutoHyphens w:val="0"/>
        <w:spacing w:after="0"/>
      </w:pPr>
      <w:bookmarkStart w:id="22" w:name="_Ref11225592"/>
      <w:bookmarkStart w:id="23" w:name="_Toc13035844"/>
      <w:bookmarkStart w:id="24" w:name="_Toc266361944"/>
      <w:r w:rsidRPr="00CB0305">
        <w:t>П</w:t>
      </w:r>
      <w:r w:rsidR="00C3241E" w:rsidRPr="00CB0305">
        <w:t xml:space="preserve">орядок предоставления </w:t>
      </w:r>
      <w:r w:rsidR="001F53A2" w:rsidRPr="00CB0305">
        <w:t>документации</w:t>
      </w:r>
      <w:bookmarkEnd w:id="22"/>
      <w:bookmarkEnd w:id="23"/>
      <w:bookmarkEnd w:id="24"/>
      <w:r w:rsidR="00ED3102" w:rsidRPr="00CB0305">
        <w:t xml:space="preserve"> об аукционе</w:t>
      </w:r>
    </w:p>
    <w:p w14:paraId="627F158D" w14:textId="5803D597" w:rsidR="003C35A7" w:rsidRPr="00CB0305" w:rsidRDefault="003C35A7" w:rsidP="00E61B36">
      <w:pPr>
        <w:pStyle w:val="33"/>
        <w:numPr>
          <w:ilvl w:val="2"/>
          <w:numId w:val="22"/>
        </w:numPr>
        <w:tabs>
          <w:tab w:val="clear" w:pos="720"/>
          <w:tab w:val="num" w:pos="0"/>
        </w:tabs>
        <w:ind w:left="0" w:firstLine="0"/>
      </w:pPr>
      <w:r w:rsidRPr="00CB0305">
        <w:t>Заинтересованн</w:t>
      </w:r>
      <w:r w:rsidR="003E2B14" w:rsidRPr="00CB0305">
        <w:t>ое</w:t>
      </w:r>
      <w:r w:rsidRPr="00CB0305">
        <w:t xml:space="preserve"> лиц</w:t>
      </w:r>
      <w:r w:rsidR="003E2B14" w:rsidRPr="00CB0305">
        <w:t>о</w:t>
      </w:r>
      <w:r w:rsidRPr="00CB0305">
        <w:t xml:space="preserve"> </w:t>
      </w:r>
      <w:r w:rsidR="003E2B14" w:rsidRPr="00CB0305">
        <w:t>вправе</w:t>
      </w:r>
      <w:r w:rsidRPr="00CB0305">
        <w:t xml:space="preserve"> </w:t>
      </w:r>
      <w:r w:rsidR="003E2B14" w:rsidRPr="00CB0305">
        <w:t xml:space="preserve">бесплатно </w:t>
      </w:r>
      <w:r w:rsidRPr="00CB0305">
        <w:t>получить настоящ</w:t>
      </w:r>
      <w:r w:rsidR="003E2B14" w:rsidRPr="00CB0305">
        <w:t>ую</w:t>
      </w:r>
      <w:r w:rsidRPr="00CB0305">
        <w:t xml:space="preserve"> документаци</w:t>
      </w:r>
      <w:r w:rsidR="003E2B14" w:rsidRPr="00CB0305">
        <w:t>ю</w:t>
      </w:r>
      <w:r w:rsidRPr="00CB0305">
        <w:t xml:space="preserve"> </w:t>
      </w:r>
      <w:r w:rsidR="00333A1F" w:rsidRPr="00CB0305">
        <w:t xml:space="preserve">об аукционе </w:t>
      </w:r>
      <w:r w:rsidRPr="00CB0305">
        <w:t xml:space="preserve">в электронном виде </w:t>
      </w:r>
      <w:r w:rsidR="003E2B14" w:rsidRPr="00CB0305">
        <w:t>на сайте заказчика (</w:t>
      </w:r>
      <w:hyperlink r:id="rId15" w:history="1">
        <w:r w:rsidR="00854D3A" w:rsidRPr="00D217BA">
          <w:rPr>
            <w:rStyle w:val="aff8"/>
          </w:rPr>
          <w:t>www.ncrc.ru</w:t>
        </w:r>
      </w:hyperlink>
      <w:r w:rsidR="003E2B14" w:rsidRPr="00CB0305">
        <w:t xml:space="preserve">) </w:t>
      </w:r>
      <w:r w:rsidRPr="00CB0305">
        <w:t>в информационно-телекоммуникационной сети «Интернет» (далее – сайт Общества).</w:t>
      </w:r>
    </w:p>
    <w:p w14:paraId="69C755DF" w14:textId="6248C779" w:rsidR="00ED3A59" w:rsidRPr="00CB0305" w:rsidRDefault="002E6969" w:rsidP="00E61B36">
      <w:pPr>
        <w:pStyle w:val="33"/>
        <w:numPr>
          <w:ilvl w:val="2"/>
          <w:numId w:val="22"/>
        </w:numPr>
        <w:tabs>
          <w:tab w:val="clear" w:pos="720"/>
          <w:tab w:val="num" w:pos="0"/>
          <w:tab w:val="num" w:pos="426"/>
        </w:tabs>
        <w:ind w:left="0" w:firstLine="0"/>
      </w:pPr>
      <w:r w:rsidRPr="00CB0305">
        <w:t>Заказчик не нес</w:t>
      </w:r>
      <w:r w:rsidR="006039D7">
        <w:t>е</w:t>
      </w:r>
      <w:r w:rsidRPr="00CB0305">
        <w:t>т</w:t>
      </w:r>
      <w:r w:rsidR="00ED3A59" w:rsidRPr="00CB0305">
        <w:t xml:space="preserve"> ответственности за содержание документации об аукционе, полученной участником аукциона </w:t>
      </w:r>
      <w:r w:rsidR="00443E58">
        <w:t xml:space="preserve">не на </w:t>
      </w:r>
      <w:r w:rsidR="00443E58" w:rsidRPr="00CB0305">
        <w:t>сайт</w:t>
      </w:r>
      <w:r w:rsidR="00443E58">
        <w:t>е</w:t>
      </w:r>
      <w:r w:rsidR="00443E58" w:rsidRPr="00CB0305">
        <w:t xml:space="preserve"> Общества</w:t>
      </w:r>
      <w:r w:rsidR="00ED3A59" w:rsidRPr="00CB0305">
        <w:t>.</w:t>
      </w:r>
    </w:p>
    <w:p w14:paraId="1F362AB9" w14:textId="77777777" w:rsidR="003B1584" w:rsidRPr="00C95072" w:rsidRDefault="003B1584" w:rsidP="003B1584">
      <w:pPr>
        <w:pStyle w:val="33"/>
        <w:numPr>
          <w:ilvl w:val="0"/>
          <w:numId w:val="0"/>
        </w:numPr>
        <w:tabs>
          <w:tab w:val="num" w:pos="540"/>
        </w:tabs>
        <w:rPr>
          <w:highlight w:val="yellow"/>
        </w:rPr>
      </w:pPr>
    </w:p>
    <w:p w14:paraId="7C11C575" w14:textId="77777777" w:rsidR="001F53A2" w:rsidRPr="00CB0305" w:rsidRDefault="001F53A2" w:rsidP="00E61B36">
      <w:pPr>
        <w:pStyle w:val="23"/>
        <w:keepNext w:val="0"/>
        <w:keepLines w:val="0"/>
        <w:numPr>
          <w:ilvl w:val="1"/>
          <w:numId w:val="25"/>
        </w:numPr>
        <w:suppressLineNumbers w:val="0"/>
        <w:tabs>
          <w:tab w:val="clear" w:pos="720"/>
        </w:tabs>
        <w:suppressAutoHyphens w:val="0"/>
        <w:spacing w:after="0"/>
        <w:ind w:left="0" w:firstLine="0"/>
      </w:pPr>
      <w:bookmarkStart w:id="25" w:name="_Toc266361945"/>
      <w:r w:rsidRPr="00CB0305">
        <w:t>Разъяснение положений документации</w:t>
      </w:r>
      <w:bookmarkEnd w:id="25"/>
      <w:r w:rsidR="00ED3102" w:rsidRPr="00CB0305">
        <w:t xml:space="preserve"> об аукционе</w:t>
      </w:r>
    </w:p>
    <w:p w14:paraId="50D119EE" w14:textId="77777777" w:rsidR="001F53A2" w:rsidRPr="00CB0305" w:rsidRDefault="00A76339" w:rsidP="00E61B36">
      <w:pPr>
        <w:pStyle w:val="33"/>
        <w:numPr>
          <w:ilvl w:val="2"/>
          <w:numId w:val="23"/>
        </w:numPr>
        <w:tabs>
          <w:tab w:val="clear" w:pos="900"/>
          <w:tab w:val="num" w:pos="0"/>
          <w:tab w:val="num" w:pos="709"/>
        </w:tabs>
        <w:ind w:left="0" w:firstLine="0"/>
      </w:pPr>
      <w:r w:rsidRPr="00CB0305">
        <w:t>В ходе</w:t>
      </w:r>
      <w:r w:rsidR="001F53A2" w:rsidRPr="00CB0305">
        <w:t xml:space="preserve"> проведени</w:t>
      </w:r>
      <w:r w:rsidRPr="00CB0305">
        <w:t>я</w:t>
      </w:r>
      <w:r w:rsidR="001F53A2" w:rsidRPr="00CB0305">
        <w:t xml:space="preserve"> </w:t>
      </w:r>
      <w:r w:rsidR="0099609C" w:rsidRPr="00CB0305">
        <w:t>аукциона</w:t>
      </w:r>
      <w:r w:rsidR="001F53A2" w:rsidRPr="00CB0305">
        <w:t xml:space="preserve"> </w:t>
      </w:r>
      <w:r w:rsidR="00F228C5" w:rsidRPr="00CB0305">
        <w:t>какие-либо переговоры з</w:t>
      </w:r>
      <w:r w:rsidR="00C97374" w:rsidRPr="00CB0305">
        <w:t>аказчика</w:t>
      </w:r>
      <w:r w:rsidR="00B01748" w:rsidRPr="00CB0305">
        <w:t xml:space="preserve"> </w:t>
      </w:r>
      <w:r w:rsidRPr="00CB0305">
        <w:t>и/</w:t>
      </w:r>
      <w:r w:rsidR="001F53A2" w:rsidRPr="00CB0305">
        <w:t xml:space="preserve">или Единой комиссии с </w:t>
      </w:r>
      <w:r w:rsidR="00CF7466" w:rsidRPr="00CB0305">
        <w:t>у</w:t>
      </w:r>
      <w:r w:rsidR="001F53A2" w:rsidRPr="00CB0305">
        <w:t xml:space="preserve">частником </w:t>
      </w:r>
      <w:r w:rsidR="0025311D" w:rsidRPr="00CB0305">
        <w:t>аукциона</w:t>
      </w:r>
      <w:r w:rsidR="00310D2A" w:rsidRPr="00CB0305">
        <w:t xml:space="preserve"> не допускаются.</w:t>
      </w:r>
    </w:p>
    <w:p w14:paraId="00DCA631" w14:textId="77777777" w:rsidR="001F53A2" w:rsidRPr="00CB0305" w:rsidRDefault="001F53A2" w:rsidP="00E61B36">
      <w:pPr>
        <w:pStyle w:val="33"/>
        <w:numPr>
          <w:ilvl w:val="2"/>
          <w:numId w:val="23"/>
        </w:numPr>
        <w:tabs>
          <w:tab w:val="clear" w:pos="900"/>
          <w:tab w:val="num" w:pos="0"/>
        </w:tabs>
        <w:ind w:left="0" w:firstLine="0"/>
      </w:pPr>
      <w:r w:rsidRPr="00CB0305">
        <w:t xml:space="preserve">Любой </w:t>
      </w:r>
      <w:r w:rsidR="00CF7466" w:rsidRPr="00CB0305">
        <w:t>у</w:t>
      </w:r>
      <w:r w:rsidRPr="00CB0305">
        <w:t xml:space="preserve">частник </w:t>
      </w:r>
      <w:r w:rsidR="0025311D" w:rsidRPr="00CB0305">
        <w:t>аукциона</w:t>
      </w:r>
      <w:r w:rsidRPr="00CB0305">
        <w:t xml:space="preserve"> </w:t>
      </w:r>
      <w:r w:rsidR="00FB361F" w:rsidRPr="00CB0305">
        <w:t xml:space="preserve">вправе направить запрос о разъяснении положений документации об аукционе </w:t>
      </w:r>
      <w:r w:rsidR="00FB361F" w:rsidRPr="00CB0305">
        <w:rPr>
          <w:bCs/>
        </w:rPr>
        <w:t xml:space="preserve">в адрес председателя Единой комиссии, оформленного </w:t>
      </w:r>
      <w:r w:rsidR="00FB361F" w:rsidRPr="00CB0305">
        <w:t xml:space="preserve">на фирменном бланке </w:t>
      </w:r>
      <w:r w:rsidR="00FB361F" w:rsidRPr="00CB0305">
        <w:rPr>
          <w:bCs/>
        </w:rPr>
        <w:t>участника аукциона,</w:t>
      </w:r>
      <w:r w:rsidR="00FB361F" w:rsidRPr="00CB0305">
        <w:t xml:space="preserve"> составленного на русском языке, </w:t>
      </w:r>
      <w:r w:rsidR="00FB361F" w:rsidRPr="00CB0305">
        <w:rPr>
          <w:bCs/>
        </w:rPr>
        <w:t xml:space="preserve">подписанного лицом участника аукциона, имеющим право подписывать от имени участника аукциона, представленного </w:t>
      </w:r>
      <w:r w:rsidR="00BE28E0" w:rsidRPr="00CB0305">
        <w:rPr>
          <w:bCs/>
        </w:rPr>
        <w:t xml:space="preserve">заказчику </w:t>
      </w:r>
      <w:r w:rsidR="00FB361F" w:rsidRPr="00CB0305">
        <w:rPr>
          <w:bCs/>
        </w:rPr>
        <w:t xml:space="preserve">законным способом доставки, </w:t>
      </w:r>
      <w:r w:rsidR="00BE28E0" w:rsidRPr="00CB0305">
        <w:rPr>
          <w:bCs/>
        </w:rPr>
        <w:t xml:space="preserve">включая направление </w:t>
      </w:r>
      <w:r w:rsidR="00FB361F" w:rsidRPr="00CB0305">
        <w:t>скан-копи</w:t>
      </w:r>
      <w:r w:rsidR="00BE28E0" w:rsidRPr="00CB0305">
        <w:t>и</w:t>
      </w:r>
      <w:r w:rsidR="00FB361F" w:rsidRPr="00CB0305">
        <w:t xml:space="preserve"> такого </w:t>
      </w:r>
      <w:r w:rsidR="008856DA" w:rsidRPr="00CB0305">
        <w:t>запроса</w:t>
      </w:r>
      <w:r w:rsidR="00FB361F" w:rsidRPr="00CB0305">
        <w:t xml:space="preserve"> по электронной почте в адрес заказчика (</w:t>
      </w:r>
      <w:hyperlink r:id="rId16" w:history="1">
        <w:r w:rsidR="00FB361F" w:rsidRPr="00CB0305">
          <w:rPr>
            <w:rStyle w:val="aff8"/>
          </w:rPr>
          <w:t>info@ncrc.ru</w:t>
        </w:r>
      </w:hyperlink>
      <w:r w:rsidR="00FB361F" w:rsidRPr="00CB0305">
        <w:t>).</w:t>
      </w:r>
    </w:p>
    <w:p w14:paraId="2BE05A67" w14:textId="77777777" w:rsidR="00FB361F" w:rsidRPr="00836293" w:rsidRDefault="00FB361F" w:rsidP="00E61B36">
      <w:pPr>
        <w:pStyle w:val="33"/>
        <w:numPr>
          <w:ilvl w:val="2"/>
          <w:numId w:val="23"/>
        </w:numPr>
        <w:ind w:left="0" w:firstLine="0"/>
      </w:pPr>
      <w:r w:rsidRPr="00836293">
        <w:t>В течение 3 рабочих дней со дня поступления указанного запроса</w:t>
      </w:r>
      <w:r w:rsidR="008856DA" w:rsidRPr="00836293">
        <w:t>, если указанный запрос поступил к заказчику не позднее, чем за 5 дней до дня окончания подачи заявок на участие в аукционе,</w:t>
      </w:r>
      <w:r w:rsidRPr="00836293">
        <w:t xml:space="preserve"> заказчик направ</w:t>
      </w:r>
      <w:r w:rsidR="008856DA" w:rsidRPr="00836293">
        <w:t>ляет</w:t>
      </w:r>
      <w:r w:rsidRPr="00836293">
        <w:t xml:space="preserve"> в </w:t>
      </w:r>
      <w:r w:rsidR="008856DA" w:rsidRPr="00836293">
        <w:t xml:space="preserve">адрес лица, предоставившего запрос, </w:t>
      </w:r>
      <w:r w:rsidR="002E6969" w:rsidRPr="00836293">
        <w:t xml:space="preserve">в </w:t>
      </w:r>
      <w:r w:rsidRPr="00836293">
        <w:t>письменной форме разъяснения положений наст</w:t>
      </w:r>
      <w:r w:rsidR="00241C8A" w:rsidRPr="00836293">
        <w:t>оящей документации об аукционе.</w:t>
      </w:r>
    </w:p>
    <w:p w14:paraId="58F8E886" w14:textId="77777777" w:rsidR="009B62A8" w:rsidRPr="00836293" w:rsidRDefault="009B62A8" w:rsidP="00E61B36">
      <w:pPr>
        <w:pStyle w:val="33"/>
        <w:numPr>
          <w:ilvl w:val="2"/>
          <w:numId w:val="23"/>
        </w:numPr>
        <w:tabs>
          <w:tab w:val="clear" w:pos="900"/>
          <w:tab w:val="num" w:pos="0"/>
        </w:tabs>
        <w:ind w:left="0" w:firstLine="0"/>
      </w:pPr>
      <w:r w:rsidRPr="00836293">
        <w:t xml:space="preserve">При разъяснении положений документации об аукционе изменение предмета аукциона не допускается. </w:t>
      </w:r>
    </w:p>
    <w:p w14:paraId="5FFD507B" w14:textId="77777777" w:rsidR="001F53A2" w:rsidRPr="00836293" w:rsidRDefault="001F53A2" w:rsidP="00E61B36">
      <w:pPr>
        <w:pStyle w:val="33"/>
        <w:numPr>
          <w:ilvl w:val="2"/>
          <w:numId w:val="23"/>
        </w:numPr>
        <w:tabs>
          <w:tab w:val="clear" w:pos="900"/>
          <w:tab w:val="num" w:pos="0"/>
        </w:tabs>
        <w:ind w:left="0" w:firstLine="0"/>
      </w:pPr>
      <w:r w:rsidRPr="00836293">
        <w:t xml:space="preserve">В течение </w:t>
      </w:r>
      <w:r w:rsidR="006145AC" w:rsidRPr="00836293">
        <w:t xml:space="preserve">1 </w:t>
      </w:r>
      <w:r w:rsidRPr="00836293">
        <w:t>дня со дня направления разъяснения положений документации</w:t>
      </w:r>
      <w:r w:rsidR="00FC3B7E" w:rsidRPr="00836293">
        <w:t xml:space="preserve"> об аукционе</w:t>
      </w:r>
      <w:r w:rsidRPr="00836293">
        <w:t xml:space="preserve"> </w:t>
      </w:r>
      <w:r w:rsidR="00CB22DD" w:rsidRPr="00836293">
        <w:t>лицу, предоставившему запрос</w:t>
      </w:r>
      <w:r w:rsidR="00A76339" w:rsidRPr="00836293">
        <w:t>,</w:t>
      </w:r>
      <w:r w:rsidRPr="00836293">
        <w:t xml:space="preserve"> такое разъяснение </w:t>
      </w:r>
      <w:r w:rsidR="00F228C5" w:rsidRPr="00836293">
        <w:t>з</w:t>
      </w:r>
      <w:r w:rsidR="00C97374" w:rsidRPr="00836293">
        <w:t>аказчик</w:t>
      </w:r>
      <w:r w:rsidR="00B01748" w:rsidRPr="00836293">
        <w:t xml:space="preserve"> </w:t>
      </w:r>
      <w:r w:rsidR="00CB22DD" w:rsidRPr="00836293">
        <w:t xml:space="preserve">размещает </w:t>
      </w:r>
      <w:r w:rsidRPr="00836293">
        <w:t xml:space="preserve">на </w:t>
      </w:r>
      <w:r w:rsidR="00A76339" w:rsidRPr="00836293">
        <w:t>сайте Общества</w:t>
      </w:r>
      <w:r w:rsidRPr="00836293">
        <w:t xml:space="preserve"> с</w:t>
      </w:r>
      <w:r w:rsidR="009B62A8" w:rsidRPr="00836293">
        <w:t xml:space="preserve"> указанием предмета запроса, </w:t>
      </w:r>
      <w:r w:rsidRPr="00836293">
        <w:t xml:space="preserve">без указания </w:t>
      </w:r>
      <w:r w:rsidR="00CB22DD" w:rsidRPr="00836293">
        <w:t>лица</w:t>
      </w:r>
      <w:r w:rsidRPr="00836293">
        <w:t xml:space="preserve">, </w:t>
      </w:r>
      <w:r w:rsidR="00CB22DD" w:rsidRPr="00836293">
        <w:t>предоставившему запрос</w:t>
      </w:r>
      <w:r w:rsidR="003B1584" w:rsidRPr="00836293">
        <w:t>.</w:t>
      </w:r>
    </w:p>
    <w:p w14:paraId="14056124" w14:textId="77777777" w:rsidR="003B1584" w:rsidRPr="00C95072" w:rsidRDefault="003B1584" w:rsidP="003B1584">
      <w:pPr>
        <w:pStyle w:val="33"/>
        <w:numPr>
          <w:ilvl w:val="0"/>
          <w:numId w:val="0"/>
        </w:numPr>
        <w:rPr>
          <w:highlight w:val="yellow"/>
        </w:rPr>
      </w:pPr>
    </w:p>
    <w:p w14:paraId="2D6C6F7B" w14:textId="77777777" w:rsidR="001F53A2" w:rsidRPr="00836293" w:rsidRDefault="001F53A2" w:rsidP="00E61B36">
      <w:pPr>
        <w:pStyle w:val="23"/>
        <w:keepNext w:val="0"/>
        <w:keepLines w:val="0"/>
        <w:numPr>
          <w:ilvl w:val="1"/>
          <w:numId w:val="23"/>
        </w:numPr>
        <w:suppressLineNumbers w:val="0"/>
        <w:tabs>
          <w:tab w:val="clear" w:pos="630"/>
        </w:tabs>
        <w:suppressAutoHyphens w:val="0"/>
        <w:spacing w:after="0"/>
        <w:ind w:left="709" w:hanging="709"/>
      </w:pPr>
      <w:bookmarkStart w:id="26" w:name="_Ref119429410"/>
      <w:bookmarkStart w:id="27" w:name="_Toc266361946"/>
      <w:r w:rsidRPr="00836293">
        <w:t>Внесение изменений</w:t>
      </w:r>
      <w:r w:rsidR="005578D1" w:rsidRPr="00836293">
        <w:t xml:space="preserve"> и дополнений</w:t>
      </w:r>
      <w:r w:rsidRPr="00836293">
        <w:t xml:space="preserve"> в </w:t>
      </w:r>
      <w:r w:rsidR="00FC3B7E" w:rsidRPr="00836293">
        <w:t>д</w:t>
      </w:r>
      <w:r w:rsidRPr="00836293">
        <w:t>окументацию</w:t>
      </w:r>
      <w:bookmarkEnd w:id="26"/>
      <w:bookmarkEnd w:id="27"/>
      <w:r w:rsidR="00FC3B7E" w:rsidRPr="00836293">
        <w:t xml:space="preserve"> об аукционе</w:t>
      </w:r>
    </w:p>
    <w:p w14:paraId="33FD8D83" w14:textId="77777777" w:rsidR="006145AC" w:rsidRPr="00836293" w:rsidRDefault="0099609C" w:rsidP="00E61B36">
      <w:pPr>
        <w:pStyle w:val="33"/>
        <w:numPr>
          <w:ilvl w:val="2"/>
          <w:numId w:val="23"/>
        </w:numPr>
        <w:tabs>
          <w:tab w:val="clear" w:pos="900"/>
          <w:tab w:val="num" w:pos="0"/>
        </w:tabs>
        <w:ind w:left="0" w:firstLine="0"/>
      </w:pPr>
      <w:r w:rsidRPr="00836293">
        <w:t xml:space="preserve">До истечения срока подачи заявок </w:t>
      </w:r>
      <w:r w:rsidR="009B62A8" w:rsidRPr="00836293">
        <w:t xml:space="preserve">на участие в аукционе </w:t>
      </w:r>
      <w:r w:rsidR="00F228C5" w:rsidRPr="00836293">
        <w:t>з</w:t>
      </w:r>
      <w:r w:rsidR="001F53A2" w:rsidRPr="00836293">
        <w:t>аказчик вправе принять решение о внесении изменений</w:t>
      </w:r>
      <w:r w:rsidR="005578D1" w:rsidRPr="00836293">
        <w:t xml:space="preserve"> и</w:t>
      </w:r>
      <w:r w:rsidR="006145AC" w:rsidRPr="00836293">
        <w:t xml:space="preserve">/или </w:t>
      </w:r>
      <w:r w:rsidR="005578D1" w:rsidRPr="00836293">
        <w:t>дополнений</w:t>
      </w:r>
      <w:r w:rsidR="001F53A2" w:rsidRPr="00836293">
        <w:t xml:space="preserve"> в </w:t>
      </w:r>
      <w:r w:rsidR="006145AC" w:rsidRPr="00836293">
        <w:t xml:space="preserve">извещение о проведении аукциона и </w:t>
      </w:r>
      <w:r w:rsidR="001F53A2" w:rsidRPr="00836293">
        <w:t>настоящую документацию</w:t>
      </w:r>
      <w:r w:rsidR="00843A8A" w:rsidRPr="00836293">
        <w:t xml:space="preserve"> об аукционе</w:t>
      </w:r>
      <w:r w:rsidR="001F53A2" w:rsidRPr="00836293">
        <w:t xml:space="preserve">. </w:t>
      </w:r>
    </w:p>
    <w:p w14:paraId="212AAD8A" w14:textId="77777777" w:rsidR="006145AC" w:rsidRPr="00836293" w:rsidRDefault="006145AC" w:rsidP="00E61B36">
      <w:pPr>
        <w:pStyle w:val="33"/>
        <w:numPr>
          <w:ilvl w:val="2"/>
          <w:numId w:val="23"/>
        </w:numPr>
        <w:ind w:left="0" w:firstLine="0"/>
      </w:pPr>
      <w:r w:rsidRPr="00836293">
        <w:t xml:space="preserve">В случае, если изменения </w:t>
      </w:r>
      <w:r w:rsidR="009B62A8" w:rsidRPr="00836293">
        <w:t xml:space="preserve">и/или дополнения </w:t>
      </w:r>
      <w:r w:rsidRPr="00836293">
        <w:t xml:space="preserve">в извещение о проведении аукциона и документацию об аукционе внесены заказчиком позднее чем за 15 </w:t>
      </w:r>
      <w:r w:rsidR="009B62A8" w:rsidRPr="00836293">
        <w:t xml:space="preserve">календарных </w:t>
      </w:r>
      <w:r w:rsidRPr="00836293">
        <w:t xml:space="preserve">дней до даты окончания подачи заявок на участие в аукционе, срок подачи заявок на участие в аукционе </w:t>
      </w:r>
      <w:r w:rsidR="009B62A8" w:rsidRPr="00836293">
        <w:t>продлевается</w:t>
      </w:r>
      <w:r w:rsidRPr="00836293">
        <w:t xml:space="preserve"> так, чтобы со дня размещения на сайте Общества внесенных в извещение о проведении аукциона и документацию об аукционе </w:t>
      </w:r>
      <w:r w:rsidR="009B62A8" w:rsidRPr="00836293">
        <w:t xml:space="preserve">изменений и/или дополнений </w:t>
      </w:r>
      <w:r w:rsidRPr="00836293">
        <w:t xml:space="preserve">до дня окончания подачи заявок на участие в аукционе такой срок составлял не менее чем 15 </w:t>
      </w:r>
      <w:r w:rsidR="009B62A8" w:rsidRPr="00836293">
        <w:t xml:space="preserve">календарных </w:t>
      </w:r>
      <w:r w:rsidRPr="00836293">
        <w:t xml:space="preserve">дней. </w:t>
      </w:r>
    </w:p>
    <w:p w14:paraId="7D503D87" w14:textId="77777777" w:rsidR="001F53A2" w:rsidRPr="00836293" w:rsidRDefault="005578D1" w:rsidP="00E61B36">
      <w:pPr>
        <w:pStyle w:val="33"/>
        <w:numPr>
          <w:ilvl w:val="2"/>
          <w:numId w:val="23"/>
        </w:numPr>
        <w:tabs>
          <w:tab w:val="clear" w:pos="900"/>
          <w:tab w:val="num" w:pos="0"/>
        </w:tabs>
        <w:ind w:left="0" w:firstLine="0"/>
      </w:pPr>
      <w:r w:rsidRPr="00836293">
        <w:t xml:space="preserve">Изменения </w:t>
      </w:r>
      <w:r w:rsidR="00F228C5" w:rsidRPr="00836293">
        <w:t>публикуются з</w:t>
      </w:r>
      <w:r w:rsidRPr="00836293">
        <w:t>аказчиком</w:t>
      </w:r>
      <w:r w:rsidR="00B01748" w:rsidRPr="00836293">
        <w:t xml:space="preserve"> </w:t>
      </w:r>
      <w:r w:rsidRPr="00836293">
        <w:t xml:space="preserve">на сайте Общества не позднее чем в течение 1 </w:t>
      </w:r>
      <w:r w:rsidR="009B62A8" w:rsidRPr="00836293">
        <w:t xml:space="preserve">рабочего </w:t>
      </w:r>
      <w:r w:rsidRPr="00836293">
        <w:t>дня со дня принятия решения о внесении изменений</w:t>
      </w:r>
      <w:r w:rsidR="009B62A8" w:rsidRPr="00836293">
        <w:rPr>
          <w:szCs w:val="24"/>
        </w:rPr>
        <w:t xml:space="preserve"> </w:t>
      </w:r>
      <w:r w:rsidR="009B62A8" w:rsidRPr="00836293">
        <w:t>и/или дополнений</w:t>
      </w:r>
      <w:r w:rsidRPr="00836293">
        <w:t>.</w:t>
      </w:r>
    </w:p>
    <w:p w14:paraId="0A555F4E" w14:textId="77777777" w:rsidR="006145AC" w:rsidRPr="00836293" w:rsidRDefault="009B62A8" w:rsidP="00241C8A">
      <w:pPr>
        <w:pStyle w:val="33"/>
        <w:numPr>
          <w:ilvl w:val="2"/>
          <w:numId w:val="23"/>
        </w:numPr>
        <w:tabs>
          <w:tab w:val="clear" w:pos="900"/>
          <w:tab w:val="num" w:pos="0"/>
          <w:tab w:val="num" w:pos="709"/>
        </w:tabs>
        <w:ind w:left="0" w:firstLine="0"/>
      </w:pPr>
      <w:r w:rsidRPr="00836293">
        <w:t>При внесении изменений и/или дополнений в извещение о проведении аукциона и документацию об аукционе и</w:t>
      </w:r>
      <w:r w:rsidR="006145AC" w:rsidRPr="00836293">
        <w:t>зменение пр</w:t>
      </w:r>
      <w:r w:rsidR="003B1584" w:rsidRPr="00836293">
        <w:t>едмета аукциона не допускается.</w:t>
      </w:r>
    </w:p>
    <w:p w14:paraId="0835DF2C" w14:textId="77777777" w:rsidR="003B1584" w:rsidRPr="00C95072" w:rsidRDefault="003B1584" w:rsidP="003B1584">
      <w:pPr>
        <w:pStyle w:val="33"/>
        <w:numPr>
          <w:ilvl w:val="0"/>
          <w:numId w:val="0"/>
        </w:numPr>
        <w:tabs>
          <w:tab w:val="num" w:pos="900"/>
        </w:tabs>
        <w:rPr>
          <w:highlight w:val="yellow"/>
        </w:rPr>
      </w:pPr>
    </w:p>
    <w:p w14:paraId="15BF586E" w14:textId="77777777" w:rsidR="001F53A2" w:rsidRPr="00836293" w:rsidRDefault="001F53A2" w:rsidP="00E61B36">
      <w:pPr>
        <w:pStyle w:val="23"/>
        <w:keepNext w:val="0"/>
        <w:keepLines w:val="0"/>
        <w:numPr>
          <w:ilvl w:val="1"/>
          <w:numId w:val="23"/>
        </w:numPr>
        <w:suppressLineNumbers w:val="0"/>
        <w:tabs>
          <w:tab w:val="clear" w:pos="630"/>
          <w:tab w:val="num" w:pos="720"/>
        </w:tabs>
        <w:suppressAutoHyphens w:val="0"/>
        <w:spacing w:after="0"/>
        <w:ind w:left="720" w:hanging="720"/>
      </w:pPr>
      <w:bookmarkStart w:id="28" w:name="_Toc266361947"/>
      <w:r w:rsidRPr="00836293">
        <w:t xml:space="preserve">Отказ от проведения </w:t>
      </w:r>
      <w:bookmarkEnd w:id="28"/>
      <w:r w:rsidR="00BF7AAE" w:rsidRPr="00836293">
        <w:t>аукциона</w:t>
      </w:r>
    </w:p>
    <w:p w14:paraId="68B02556" w14:textId="77777777" w:rsidR="003E4E9A" w:rsidRPr="00836293" w:rsidRDefault="00BF7AAE" w:rsidP="00241C8A">
      <w:pPr>
        <w:pStyle w:val="33"/>
        <w:numPr>
          <w:ilvl w:val="2"/>
          <w:numId w:val="23"/>
        </w:numPr>
        <w:tabs>
          <w:tab w:val="clear" w:pos="900"/>
          <w:tab w:val="num" w:pos="0"/>
          <w:tab w:val="left" w:pos="709"/>
        </w:tabs>
        <w:ind w:left="0" w:firstLine="0"/>
      </w:pPr>
      <w:r w:rsidRPr="00836293">
        <w:t xml:space="preserve">Заказчик вправе отказаться от проведения аукциона в любое время, </w:t>
      </w:r>
      <w:r w:rsidR="00E56028" w:rsidRPr="00836293">
        <w:t xml:space="preserve">до момента вскрытия конвертов с заявками </w:t>
      </w:r>
      <w:r w:rsidR="00092909" w:rsidRPr="00836293">
        <w:t>на участие в аукционе</w:t>
      </w:r>
      <w:r w:rsidRPr="00836293">
        <w:t>.</w:t>
      </w:r>
    </w:p>
    <w:p w14:paraId="489548FB" w14:textId="77777777" w:rsidR="003E4E9A" w:rsidRPr="00836293" w:rsidRDefault="003E4E9A" w:rsidP="00241C8A">
      <w:pPr>
        <w:pStyle w:val="33"/>
        <w:numPr>
          <w:ilvl w:val="2"/>
          <w:numId w:val="23"/>
        </w:numPr>
        <w:tabs>
          <w:tab w:val="left" w:pos="709"/>
        </w:tabs>
        <w:ind w:left="0" w:firstLine="0"/>
      </w:pPr>
      <w:r w:rsidRPr="00836293">
        <w:t xml:space="preserve">Извещение об отказе от проведения аукциона размещается заказчиком в течение 2 </w:t>
      </w:r>
      <w:r w:rsidR="00092909" w:rsidRPr="00836293">
        <w:t xml:space="preserve">рабочих </w:t>
      </w:r>
      <w:r w:rsidRPr="00836293">
        <w:t xml:space="preserve">дней со дня принятия решения об отказе от проведения </w:t>
      </w:r>
      <w:r w:rsidR="00322867" w:rsidRPr="00836293">
        <w:t>аукциона</w:t>
      </w:r>
      <w:r w:rsidRPr="00836293">
        <w:t xml:space="preserve"> на сайте Общества. </w:t>
      </w:r>
    </w:p>
    <w:p w14:paraId="221D9EE0" w14:textId="3EA54AF7" w:rsidR="003E4E9A" w:rsidRPr="00836293" w:rsidRDefault="003E4E9A" w:rsidP="00241C8A">
      <w:pPr>
        <w:pStyle w:val="33"/>
        <w:numPr>
          <w:ilvl w:val="2"/>
          <w:numId w:val="23"/>
        </w:numPr>
        <w:tabs>
          <w:tab w:val="left" w:pos="709"/>
        </w:tabs>
        <w:ind w:left="0" w:firstLine="0"/>
      </w:pPr>
      <w:r w:rsidRPr="00836293">
        <w:t>В случае если на момент принятия заказчиком решения об отказе от проведения аукциона участник</w:t>
      </w:r>
      <w:r w:rsidR="00FB1B74" w:rsidRPr="00836293">
        <w:t>ом</w:t>
      </w:r>
      <w:r w:rsidRPr="00836293">
        <w:t xml:space="preserve"> аукциона подан конверт с заявк</w:t>
      </w:r>
      <w:r w:rsidR="00FB1B74" w:rsidRPr="00836293">
        <w:t>ой</w:t>
      </w:r>
      <w:r w:rsidRPr="00836293">
        <w:t xml:space="preserve"> на участие в аукционе, то заказчик опове</w:t>
      </w:r>
      <w:r w:rsidR="00FB1B74" w:rsidRPr="00836293">
        <w:t>щает</w:t>
      </w:r>
      <w:r w:rsidRPr="00836293">
        <w:t xml:space="preserve"> </w:t>
      </w:r>
      <w:r w:rsidR="00FB1B74" w:rsidRPr="00836293">
        <w:t xml:space="preserve">такого участника аукциона </w:t>
      </w:r>
      <w:r w:rsidRPr="00836293">
        <w:t xml:space="preserve">об отказе от проведения аукциона и </w:t>
      </w:r>
      <w:r w:rsidR="00605C7A">
        <w:t xml:space="preserve">о </w:t>
      </w:r>
      <w:r w:rsidR="00FF1939" w:rsidRPr="00836293">
        <w:t xml:space="preserve">порядке </w:t>
      </w:r>
      <w:r w:rsidRPr="00836293">
        <w:t>передач</w:t>
      </w:r>
      <w:r w:rsidR="00FF1939" w:rsidRPr="00836293">
        <w:t>и</w:t>
      </w:r>
      <w:r w:rsidRPr="00836293">
        <w:t xml:space="preserve"> заяв</w:t>
      </w:r>
      <w:r w:rsidR="00993580" w:rsidRPr="00836293">
        <w:t>ки</w:t>
      </w:r>
      <w:r w:rsidRPr="00836293">
        <w:t xml:space="preserve"> </w:t>
      </w:r>
      <w:r w:rsidR="00092909" w:rsidRPr="00836293">
        <w:t xml:space="preserve">на участие в аукционе </w:t>
      </w:r>
      <w:r w:rsidRPr="00836293">
        <w:t xml:space="preserve">в течение </w:t>
      </w:r>
      <w:r w:rsidR="00FF1939" w:rsidRPr="00836293">
        <w:t xml:space="preserve">5 </w:t>
      </w:r>
      <w:r w:rsidRPr="00836293">
        <w:t>рабочих дней со дня принятия указанного решения.</w:t>
      </w:r>
    </w:p>
    <w:p w14:paraId="6564BB1C" w14:textId="1D1957A8" w:rsidR="001F53A2" w:rsidRPr="00836293" w:rsidRDefault="00BF7AAE" w:rsidP="00241C8A">
      <w:pPr>
        <w:pStyle w:val="33"/>
        <w:numPr>
          <w:ilvl w:val="2"/>
          <w:numId w:val="23"/>
        </w:numPr>
        <w:tabs>
          <w:tab w:val="clear" w:pos="900"/>
          <w:tab w:val="num" w:pos="0"/>
          <w:tab w:val="left" w:pos="709"/>
        </w:tabs>
        <w:ind w:left="0" w:firstLine="0"/>
      </w:pPr>
      <w:r w:rsidRPr="00836293">
        <w:t>В случае если было установлено требование обеспечения</w:t>
      </w:r>
      <w:r w:rsidR="00F228C5" w:rsidRPr="00836293">
        <w:t xml:space="preserve"> заявки на участие в аукционе, з</w:t>
      </w:r>
      <w:r w:rsidRPr="00836293">
        <w:t>аказчик</w:t>
      </w:r>
      <w:r w:rsidR="00B01748" w:rsidRPr="00836293">
        <w:t xml:space="preserve"> </w:t>
      </w:r>
      <w:r w:rsidRPr="00836293">
        <w:t xml:space="preserve">обязан вернуть участникам </w:t>
      </w:r>
      <w:r w:rsidR="0025311D" w:rsidRPr="00836293">
        <w:t>аукциона</w:t>
      </w:r>
      <w:r w:rsidR="00D15EF1">
        <w:t xml:space="preserve">, предоставившим такое </w:t>
      </w:r>
      <w:r w:rsidR="00E56028" w:rsidRPr="00836293">
        <w:t>о</w:t>
      </w:r>
      <w:r w:rsidRPr="00836293">
        <w:t>беспечени</w:t>
      </w:r>
      <w:r w:rsidR="007716DC" w:rsidRPr="00836293">
        <w:t>е</w:t>
      </w:r>
      <w:r w:rsidR="00D15EF1">
        <w:t>,</w:t>
      </w:r>
      <w:r w:rsidR="007716DC" w:rsidRPr="00836293">
        <w:t xml:space="preserve"> в течение</w:t>
      </w:r>
      <w:r w:rsidR="00E56028" w:rsidRPr="00836293">
        <w:t xml:space="preserve"> </w:t>
      </w:r>
      <w:r w:rsidR="003E4E9A" w:rsidRPr="00836293">
        <w:t xml:space="preserve">5 </w:t>
      </w:r>
      <w:r w:rsidR="00E56028" w:rsidRPr="00836293">
        <w:t>дней со дня принятия решения об отказе от аукциона</w:t>
      </w:r>
      <w:r w:rsidRPr="00836293">
        <w:t>.</w:t>
      </w:r>
      <w:bookmarkStart w:id="29" w:name="_Toc13035847"/>
      <w:bookmarkStart w:id="30" w:name="_Toc15890879"/>
    </w:p>
    <w:p w14:paraId="646B02CD" w14:textId="77777777" w:rsidR="00BF7AAE" w:rsidRPr="00C95072" w:rsidRDefault="00BF7AAE" w:rsidP="00E61B36">
      <w:pPr>
        <w:pStyle w:val="33"/>
        <w:numPr>
          <w:ilvl w:val="0"/>
          <w:numId w:val="0"/>
        </w:numPr>
        <w:tabs>
          <w:tab w:val="num" w:pos="720"/>
        </w:tabs>
        <w:ind w:left="709" w:hanging="720"/>
        <w:rPr>
          <w:highlight w:val="yellow"/>
        </w:rPr>
      </w:pPr>
    </w:p>
    <w:p w14:paraId="7857664F" w14:textId="77777777" w:rsidR="001F53A2" w:rsidRPr="00836293" w:rsidRDefault="001F53A2" w:rsidP="00E61B36">
      <w:pPr>
        <w:pStyle w:val="13"/>
        <w:keepNext w:val="0"/>
        <w:keepLines w:val="0"/>
        <w:numPr>
          <w:ilvl w:val="0"/>
          <w:numId w:val="23"/>
        </w:numPr>
        <w:suppressLineNumbers w:val="0"/>
        <w:tabs>
          <w:tab w:val="num" w:pos="720"/>
        </w:tabs>
        <w:suppressAutoHyphens w:val="0"/>
        <w:spacing w:after="0"/>
        <w:ind w:left="720" w:hanging="720"/>
        <w:rPr>
          <w:bCs/>
          <w:sz w:val="26"/>
          <w:szCs w:val="26"/>
        </w:rPr>
      </w:pPr>
      <w:bookmarkStart w:id="31" w:name="_Toc266361948"/>
      <w:bookmarkEnd w:id="29"/>
      <w:bookmarkEnd w:id="30"/>
      <w:r w:rsidRPr="00836293">
        <w:rPr>
          <w:sz w:val="26"/>
          <w:szCs w:val="26"/>
        </w:rPr>
        <w:t xml:space="preserve">ПОДГОТОВКА ЗАЯВКИ НА УЧАСТИЕ В </w:t>
      </w:r>
      <w:bookmarkEnd w:id="31"/>
      <w:r w:rsidR="00BF7AAE" w:rsidRPr="00836293">
        <w:rPr>
          <w:sz w:val="26"/>
          <w:szCs w:val="26"/>
        </w:rPr>
        <w:t>АУКЦИОНЕ</w:t>
      </w:r>
    </w:p>
    <w:p w14:paraId="4BFCDDDC" w14:textId="77777777" w:rsidR="001F53A2" w:rsidRPr="00836293" w:rsidRDefault="001F53A2" w:rsidP="00E61B36">
      <w:pPr>
        <w:pStyle w:val="23"/>
        <w:keepNext w:val="0"/>
        <w:keepLines w:val="0"/>
        <w:numPr>
          <w:ilvl w:val="1"/>
          <w:numId w:val="29"/>
        </w:numPr>
        <w:suppressLineNumbers w:val="0"/>
        <w:tabs>
          <w:tab w:val="clear" w:pos="630"/>
          <w:tab w:val="num" w:pos="0"/>
        </w:tabs>
        <w:suppressAutoHyphens w:val="0"/>
        <w:spacing w:after="0"/>
        <w:ind w:left="0" w:firstLine="0"/>
      </w:pPr>
      <w:bookmarkStart w:id="32" w:name="_Ref119429784"/>
      <w:bookmarkStart w:id="33" w:name="_Ref119429817"/>
      <w:bookmarkStart w:id="34" w:name="_Ref119430333"/>
      <w:bookmarkStart w:id="35" w:name="_Toc266361951"/>
      <w:r w:rsidRPr="00836293">
        <w:t xml:space="preserve">Требования к содержанию документов, входящих в состав заявки на участие в </w:t>
      </w:r>
      <w:bookmarkEnd w:id="32"/>
      <w:bookmarkEnd w:id="33"/>
      <w:bookmarkEnd w:id="34"/>
      <w:bookmarkEnd w:id="35"/>
      <w:r w:rsidR="00A5275A" w:rsidRPr="00836293">
        <w:t>аукционе</w:t>
      </w:r>
    </w:p>
    <w:p w14:paraId="3ED80FD2" w14:textId="77777777" w:rsidR="00F14809" w:rsidRPr="00836293" w:rsidRDefault="00F14809" w:rsidP="00E61B36">
      <w:pPr>
        <w:pStyle w:val="27"/>
        <w:widowControl w:val="0"/>
        <w:adjustRightInd w:val="0"/>
        <w:spacing w:after="0" w:line="240" w:lineRule="auto"/>
        <w:ind w:left="0"/>
        <w:textAlignment w:val="baseline"/>
      </w:pPr>
      <w:r w:rsidRPr="00836293">
        <w:t xml:space="preserve">Участник </w:t>
      </w:r>
      <w:r w:rsidR="0025311D" w:rsidRPr="00836293">
        <w:t>аукциона</w:t>
      </w:r>
      <w:r w:rsidRPr="00836293">
        <w:t xml:space="preserve"> подает заявку на участие в аукционе в письменной форме</w:t>
      </w:r>
      <w:r w:rsidR="00092909" w:rsidRPr="00836293">
        <w:t xml:space="preserve"> на бумажном носителе</w:t>
      </w:r>
      <w:r w:rsidRPr="00836293">
        <w:t xml:space="preserve">. </w:t>
      </w:r>
    </w:p>
    <w:p w14:paraId="01E3CF66" w14:textId="77777777" w:rsidR="006668C4" w:rsidRPr="00836293" w:rsidRDefault="006668C4" w:rsidP="00E61B36">
      <w:pPr>
        <w:pStyle w:val="27"/>
        <w:widowControl w:val="0"/>
        <w:adjustRightInd w:val="0"/>
        <w:spacing w:after="0" w:line="240" w:lineRule="auto"/>
        <w:ind w:left="0"/>
        <w:textAlignment w:val="baseline"/>
      </w:pPr>
      <w:r w:rsidRPr="00836293">
        <w:t>Заявка, подготовленная участником, должна содержать следующие документы, сведения и информацию:</w:t>
      </w:r>
    </w:p>
    <w:p w14:paraId="1B9822F2" w14:textId="77777777" w:rsidR="00E56028" w:rsidRPr="00936468" w:rsidRDefault="006668C4" w:rsidP="00241C8A">
      <w:pPr>
        <w:pStyle w:val="27"/>
        <w:widowControl w:val="0"/>
        <w:numPr>
          <w:ilvl w:val="2"/>
          <w:numId w:val="29"/>
        </w:numPr>
        <w:tabs>
          <w:tab w:val="clear" w:pos="900"/>
          <w:tab w:val="num" w:pos="0"/>
          <w:tab w:val="left" w:pos="709"/>
        </w:tabs>
        <w:adjustRightInd w:val="0"/>
        <w:spacing w:after="0" w:line="240" w:lineRule="auto"/>
        <w:ind w:left="0" w:firstLine="0"/>
        <w:textAlignment w:val="baseline"/>
      </w:pPr>
      <w:r w:rsidRPr="00936468">
        <w:t>о</w:t>
      </w:r>
      <w:r w:rsidR="00E56028" w:rsidRPr="00936468">
        <w:t>пись документов</w:t>
      </w:r>
      <w:r w:rsidR="00D07DE1" w:rsidRPr="00936468">
        <w:t xml:space="preserve"> (</w:t>
      </w:r>
      <w:r w:rsidR="00E56028" w:rsidRPr="00936468">
        <w:t xml:space="preserve">по </w:t>
      </w:r>
      <w:r w:rsidR="00D07DE1" w:rsidRPr="00936468">
        <w:rPr>
          <w:szCs w:val="24"/>
        </w:rPr>
        <w:t>ф</w:t>
      </w:r>
      <w:r w:rsidR="003D3790" w:rsidRPr="00936468">
        <w:rPr>
          <w:szCs w:val="24"/>
        </w:rPr>
        <w:t xml:space="preserve">орме </w:t>
      </w:r>
      <w:r w:rsidR="00D42C65" w:rsidRPr="00936468">
        <w:rPr>
          <w:szCs w:val="24"/>
          <w:lang w:val="en-US"/>
        </w:rPr>
        <w:t>1</w:t>
      </w:r>
      <w:r w:rsidR="003D3790" w:rsidRPr="00936468">
        <w:rPr>
          <w:szCs w:val="24"/>
        </w:rPr>
        <w:t>.4.1</w:t>
      </w:r>
      <w:r w:rsidR="00D07DE1" w:rsidRPr="00936468">
        <w:rPr>
          <w:szCs w:val="24"/>
        </w:rPr>
        <w:t>)</w:t>
      </w:r>
      <w:r w:rsidR="003D3790" w:rsidRPr="00936468">
        <w:rPr>
          <w:szCs w:val="24"/>
        </w:rPr>
        <w:t>;</w:t>
      </w:r>
    </w:p>
    <w:p w14:paraId="36815BCF" w14:textId="77777777" w:rsidR="00E56028" w:rsidRPr="00936468" w:rsidRDefault="006668C4" w:rsidP="00241C8A">
      <w:pPr>
        <w:pStyle w:val="27"/>
        <w:widowControl w:val="0"/>
        <w:numPr>
          <w:ilvl w:val="2"/>
          <w:numId w:val="29"/>
        </w:numPr>
        <w:tabs>
          <w:tab w:val="clear" w:pos="900"/>
          <w:tab w:val="num" w:pos="0"/>
          <w:tab w:val="left" w:pos="709"/>
        </w:tabs>
        <w:adjustRightInd w:val="0"/>
        <w:spacing w:after="0" w:line="240" w:lineRule="auto"/>
        <w:ind w:left="0" w:firstLine="0"/>
        <w:textAlignment w:val="baseline"/>
      </w:pPr>
      <w:r w:rsidRPr="00936468">
        <w:rPr>
          <w:szCs w:val="24"/>
        </w:rPr>
        <w:t>з</w:t>
      </w:r>
      <w:r w:rsidR="00E56028" w:rsidRPr="00936468">
        <w:rPr>
          <w:szCs w:val="24"/>
        </w:rPr>
        <w:t xml:space="preserve">аявка на участие в аукционе </w:t>
      </w:r>
      <w:r w:rsidR="00D07DE1" w:rsidRPr="00936468">
        <w:rPr>
          <w:szCs w:val="24"/>
        </w:rPr>
        <w:t>(</w:t>
      </w:r>
      <w:r w:rsidR="00E56028" w:rsidRPr="00936468">
        <w:rPr>
          <w:szCs w:val="24"/>
        </w:rPr>
        <w:t xml:space="preserve">по </w:t>
      </w:r>
      <w:r w:rsidR="00D07DE1" w:rsidRPr="00936468">
        <w:rPr>
          <w:szCs w:val="24"/>
        </w:rPr>
        <w:t xml:space="preserve">форме </w:t>
      </w:r>
      <w:r w:rsidR="00D42C65" w:rsidRPr="00936468">
        <w:rPr>
          <w:szCs w:val="24"/>
        </w:rPr>
        <w:t>1</w:t>
      </w:r>
      <w:r w:rsidR="00D07DE1" w:rsidRPr="00936468">
        <w:rPr>
          <w:szCs w:val="24"/>
        </w:rPr>
        <w:t>.4.2);</w:t>
      </w:r>
    </w:p>
    <w:p w14:paraId="1BABE007" w14:textId="77777777" w:rsidR="00D07DE1" w:rsidRPr="00936468" w:rsidRDefault="00D07DE1" w:rsidP="00241C8A">
      <w:pPr>
        <w:pStyle w:val="27"/>
        <w:widowControl w:val="0"/>
        <w:numPr>
          <w:ilvl w:val="2"/>
          <w:numId w:val="29"/>
        </w:numPr>
        <w:tabs>
          <w:tab w:val="clear" w:pos="900"/>
          <w:tab w:val="num" w:pos="0"/>
          <w:tab w:val="left" w:pos="709"/>
        </w:tabs>
        <w:adjustRightInd w:val="0"/>
        <w:spacing w:after="0" w:line="240" w:lineRule="auto"/>
        <w:ind w:left="0" w:firstLine="0"/>
        <w:textAlignment w:val="baseline"/>
      </w:pPr>
      <w:r w:rsidRPr="00936468">
        <w:t xml:space="preserve">карточка участника аукциона (по </w:t>
      </w:r>
      <w:r w:rsidR="00D42C65" w:rsidRPr="00936468">
        <w:rPr>
          <w:szCs w:val="24"/>
        </w:rPr>
        <w:t>форме 1</w:t>
      </w:r>
      <w:r w:rsidRPr="00936468">
        <w:rPr>
          <w:szCs w:val="24"/>
        </w:rPr>
        <w:t>.4.3);</w:t>
      </w:r>
    </w:p>
    <w:p w14:paraId="2BBE3F7D" w14:textId="77777777" w:rsidR="00C14235" w:rsidRPr="00936468" w:rsidRDefault="00936468" w:rsidP="00241C8A">
      <w:pPr>
        <w:pStyle w:val="27"/>
        <w:widowControl w:val="0"/>
        <w:numPr>
          <w:ilvl w:val="2"/>
          <w:numId w:val="29"/>
        </w:numPr>
        <w:tabs>
          <w:tab w:val="clear" w:pos="900"/>
          <w:tab w:val="num" w:pos="0"/>
          <w:tab w:val="left" w:pos="709"/>
        </w:tabs>
        <w:adjustRightInd w:val="0"/>
        <w:spacing w:after="0" w:line="240" w:lineRule="auto"/>
        <w:ind w:left="0" w:firstLine="0"/>
        <w:textAlignment w:val="baseline"/>
      </w:pPr>
      <w:r w:rsidRPr="00936468">
        <w:rPr>
          <w:bCs/>
        </w:rPr>
        <w:t>учредительный и регистрацио</w:t>
      </w:r>
      <w:r w:rsidR="006C4FEF">
        <w:rPr>
          <w:bCs/>
        </w:rPr>
        <w:t>нные документы участника аукциона</w:t>
      </w:r>
      <w:r w:rsidRPr="00936468">
        <w:rPr>
          <w:bCs/>
        </w:rPr>
        <w:t xml:space="preserve"> (устав (для юридических лиц), свидетельство о постановке на учет в налоговом органе (для юридических лиц, индивидуальных предпринимателей, физических лиц), свидетельство о государственной регистрации юридического лица (для юридического лица, зарегистрированного до 2017 года) или лист записи Единого государственного реестра юридических лиц (для юридического лица, зарегистрированного позже 2016 года), свидетельство о регистрации физического лица в качестве индивидуального предпринимателя (для индивидуального предпринимателя, зарегистрированного до 2017 года) или лист записи Единого государственного реестра индивидуальных предпринимателей (для индивидуального предпринимателя, зарегистрированного позже 2016 года), (или копии (при проведении </w:t>
      </w:r>
      <w:r w:rsidR="00915F14">
        <w:rPr>
          <w:szCs w:val="24"/>
        </w:rPr>
        <w:t>аукциона</w:t>
      </w:r>
      <w:r w:rsidRPr="00936468">
        <w:rPr>
          <w:bCs/>
        </w:rPr>
        <w:t xml:space="preserve"> на бумажном носителе) или учредительные и регистрационные документы участника </w:t>
      </w:r>
      <w:r w:rsidR="006C4FEF">
        <w:rPr>
          <w:szCs w:val="24"/>
        </w:rPr>
        <w:t>аукциона</w:t>
      </w:r>
      <w:r w:rsidRPr="00936468">
        <w:rPr>
          <w:bCs/>
        </w:rPr>
        <w:t xml:space="preserve"> в соответствии с законодательством соответствующего государства (для иностранных лиц) документ, удостоверяющий личность участника </w:t>
      </w:r>
      <w:r w:rsidR="006C4FEF">
        <w:rPr>
          <w:szCs w:val="24"/>
        </w:rPr>
        <w:t>аукциона</w:t>
      </w:r>
      <w:r w:rsidRPr="00936468">
        <w:rPr>
          <w:bCs/>
        </w:rPr>
        <w:t xml:space="preserve"> (для физического лица, не являющегося индивидуальным предпринимателем)</w:t>
      </w:r>
      <w:r w:rsidR="00C14235" w:rsidRPr="00936468">
        <w:t>;</w:t>
      </w:r>
    </w:p>
    <w:p w14:paraId="3C967B2C" w14:textId="77777777" w:rsidR="00CB6CD9" w:rsidRPr="00936468" w:rsidRDefault="00936468" w:rsidP="007303FE">
      <w:pPr>
        <w:pStyle w:val="27"/>
        <w:widowControl w:val="0"/>
        <w:numPr>
          <w:ilvl w:val="2"/>
          <w:numId w:val="29"/>
        </w:numPr>
        <w:tabs>
          <w:tab w:val="clear" w:pos="900"/>
          <w:tab w:val="num" w:pos="0"/>
          <w:tab w:val="left" w:pos="709"/>
        </w:tabs>
        <w:adjustRightInd w:val="0"/>
        <w:spacing w:after="0" w:line="240" w:lineRule="auto"/>
        <w:ind w:left="0" w:firstLine="0"/>
        <w:textAlignment w:val="baseline"/>
      </w:pPr>
      <w:r w:rsidRPr="00936468">
        <w:t xml:space="preserve">документ, подтверждающий полномочия подписанта </w:t>
      </w:r>
      <w:r w:rsidR="006C4FEF">
        <w:rPr>
          <w:szCs w:val="24"/>
        </w:rPr>
        <w:t>аукциона</w:t>
      </w:r>
      <w:r w:rsidRPr="00936468">
        <w:t xml:space="preserve"> на участие в </w:t>
      </w:r>
      <w:r w:rsidR="00915F14">
        <w:rPr>
          <w:szCs w:val="24"/>
        </w:rPr>
        <w:t>аукционе</w:t>
      </w:r>
      <w:r w:rsidRPr="00936468">
        <w:t xml:space="preserve"> и прилагаемых к заявке документов, имеющего право без доверенности действовать от имени юридического лица (документ с решением о назначении или об избрании (протокол заседания общего собрания/совета директоров/наблюдательного совета или решение единоличного участника лица) и/или приказ о назначении физического лица на должность, в соответствии с которыми такое физическое лицо обладает правом действовать от имени участника </w:t>
      </w:r>
      <w:r w:rsidR="00915F14">
        <w:rPr>
          <w:szCs w:val="24"/>
        </w:rPr>
        <w:t>аукциона</w:t>
      </w:r>
      <w:r w:rsidRPr="00936468">
        <w:t xml:space="preserve"> без доверенности) (далее в настоящем пункте - руководитель) (настоящий абзац применяется для юридического лица, в случае если подписант является лицом, имеющим право без доверенности действовать от имени юридического лица)</w:t>
      </w:r>
      <w:r w:rsidR="00CB6CD9" w:rsidRPr="00936468">
        <w:rPr>
          <w:szCs w:val="24"/>
        </w:rPr>
        <w:t>.</w:t>
      </w:r>
    </w:p>
    <w:p w14:paraId="74001BE0" w14:textId="77777777" w:rsidR="00936468" w:rsidRDefault="00936468" w:rsidP="00936468">
      <w:pPr>
        <w:widowControl w:val="0"/>
        <w:tabs>
          <w:tab w:val="left" w:pos="516"/>
          <w:tab w:val="left" w:pos="993"/>
        </w:tabs>
        <w:spacing w:after="0"/>
      </w:pPr>
      <w:r w:rsidRPr="00936468">
        <w:t xml:space="preserve">В случае, если от имени участника </w:t>
      </w:r>
      <w:r w:rsidR="00915F14">
        <w:t>аукциона</w:t>
      </w:r>
      <w:r w:rsidRPr="00936468">
        <w:t xml:space="preserve"> действует иное лицо, заявка на участие в </w:t>
      </w:r>
      <w:r w:rsidR="00915F14">
        <w:t>аукционе</w:t>
      </w:r>
      <w:r w:rsidRPr="00936468">
        <w:t xml:space="preserve"> должна содержать также доверенность на осуществление действий от имени участника </w:t>
      </w:r>
      <w:r w:rsidR="00915F14">
        <w:t>аукциона</w:t>
      </w:r>
      <w:r w:rsidRPr="00936468">
        <w:t xml:space="preserve">, заверенную печатью участника </w:t>
      </w:r>
      <w:r w:rsidR="00915F14">
        <w:t>аукциона</w:t>
      </w:r>
      <w:r w:rsidRPr="00936468">
        <w:t xml:space="preserve">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w:t>
      </w:r>
      <w:r>
        <w:t xml:space="preserve"> заявка на участие в </w:t>
      </w:r>
      <w:r w:rsidR="00915F14">
        <w:t>аукционе</w:t>
      </w:r>
      <w:r>
        <w:t xml:space="preserve"> должна содержать также документ (документы), подтверждающий (подтверждающие) полномочия такого лица (настоящий абзац применяется для юридического лица, в случае если подписант не является лицом, имеющим право без доверенности действовать от имени юридического лица).</w:t>
      </w:r>
    </w:p>
    <w:p w14:paraId="433A58DC" w14:textId="77777777" w:rsidR="00DD46F1" w:rsidRPr="002F39B1" w:rsidRDefault="00936468" w:rsidP="002F39B1">
      <w:pPr>
        <w:widowControl w:val="0"/>
        <w:tabs>
          <w:tab w:val="left" w:pos="516"/>
          <w:tab w:val="left" w:pos="993"/>
        </w:tabs>
        <w:spacing w:after="0"/>
        <w:rPr>
          <w:rStyle w:val="afd"/>
        </w:rPr>
      </w:pPr>
      <w:r w:rsidRPr="00936468">
        <w:t xml:space="preserve">Полномочия представителей участников </w:t>
      </w:r>
      <w:r w:rsidR="00915F14">
        <w:t>аукциона</w:t>
      </w:r>
      <w:r w:rsidRPr="00936468">
        <w:t xml:space="preserve"> </w:t>
      </w:r>
      <w:r w:rsidRPr="002F39B1">
        <w:t>подтверждаются доверенностью, выданной и оформленной в соответствии с гражданским законодательством</w:t>
      </w:r>
      <w:r w:rsidR="00A27937" w:rsidRPr="002F39B1">
        <w:rPr>
          <w:rStyle w:val="afd"/>
        </w:rPr>
        <w:t>;</w:t>
      </w:r>
    </w:p>
    <w:p w14:paraId="306FCCC2" w14:textId="1208D073" w:rsidR="00453685" w:rsidRPr="002F39B1" w:rsidRDefault="00453685" w:rsidP="00791A44">
      <w:pPr>
        <w:pStyle w:val="27"/>
        <w:widowControl w:val="0"/>
        <w:numPr>
          <w:ilvl w:val="2"/>
          <w:numId w:val="29"/>
        </w:numPr>
        <w:tabs>
          <w:tab w:val="clear" w:pos="900"/>
          <w:tab w:val="num" w:pos="0"/>
          <w:tab w:val="left" w:pos="709"/>
        </w:tabs>
        <w:adjustRightInd w:val="0"/>
        <w:spacing w:after="0" w:line="240" w:lineRule="auto"/>
        <w:ind w:left="0" w:firstLine="0"/>
        <w:textAlignment w:val="baseline"/>
      </w:pPr>
      <w:r w:rsidRPr="002F39B1">
        <w:rPr>
          <w:bCs/>
        </w:rPr>
        <w:t xml:space="preserve">декларация </w:t>
      </w:r>
      <w:r w:rsidRPr="002F39B1">
        <w:t>соответствия участника аукциона требованиям заказчика</w:t>
      </w:r>
      <w:r w:rsidRPr="002F39B1">
        <w:rPr>
          <w:bCs/>
        </w:rPr>
        <w:t>, определенным пунктом 1.6 настоящей документации об аукционе</w:t>
      </w:r>
      <w:r w:rsidRPr="002F39B1">
        <w:t>;</w:t>
      </w:r>
    </w:p>
    <w:p w14:paraId="780C799A" w14:textId="77777777" w:rsidR="00DD46F1" w:rsidRPr="002F39B1" w:rsidRDefault="00DD46F1" w:rsidP="00791A44">
      <w:pPr>
        <w:pStyle w:val="27"/>
        <w:widowControl w:val="0"/>
        <w:numPr>
          <w:ilvl w:val="2"/>
          <w:numId w:val="29"/>
        </w:numPr>
        <w:tabs>
          <w:tab w:val="clear" w:pos="900"/>
          <w:tab w:val="num" w:pos="0"/>
          <w:tab w:val="left" w:pos="709"/>
        </w:tabs>
        <w:adjustRightInd w:val="0"/>
        <w:spacing w:after="0" w:line="240" w:lineRule="auto"/>
        <w:ind w:left="0" w:firstLine="0"/>
        <w:textAlignment w:val="baseline"/>
      </w:pPr>
      <w:r w:rsidRPr="00193ADC">
        <w:t>копия платежного поручения, подтверждающего предоставление обеспечения заявки на участие в аукционе, с отметкой банка об оплате. В платежном поручении в назначении платежа должно быть указано «Обеспечение заявки на участие в аукционе __</w:t>
      </w:r>
      <w:r w:rsidRPr="00193ADC">
        <w:rPr>
          <w:rStyle w:val="afd"/>
          <w:i/>
        </w:rPr>
        <w:t>__(указывается предмет аукциона и № лота (при наличии))_</w:t>
      </w:r>
      <w:r w:rsidRPr="00193ADC">
        <w:rPr>
          <w:rStyle w:val="afd"/>
        </w:rPr>
        <w:t>_» (в случае установления такого обеспечения)</w:t>
      </w:r>
      <w:r>
        <w:rPr>
          <w:rStyle w:val="afd"/>
        </w:rPr>
        <w:t>;</w:t>
      </w:r>
    </w:p>
    <w:p w14:paraId="11A20C86" w14:textId="77777777" w:rsidR="00241C8A" w:rsidRPr="002F39B1" w:rsidRDefault="009D2125" w:rsidP="00791A44">
      <w:pPr>
        <w:pStyle w:val="27"/>
        <w:widowControl w:val="0"/>
        <w:numPr>
          <w:ilvl w:val="2"/>
          <w:numId w:val="29"/>
        </w:numPr>
        <w:tabs>
          <w:tab w:val="clear" w:pos="900"/>
          <w:tab w:val="num" w:pos="0"/>
          <w:tab w:val="left" w:pos="709"/>
        </w:tabs>
        <w:adjustRightInd w:val="0"/>
        <w:spacing w:after="0" w:line="240" w:lineRule="auto"/>
        <w:ind w:left="0" w:firstLine="0"/>
        <w:textAlignment w:val="baseline"/>
      </w:pPr>
      <w:r w:rsidRPr="002F39B1">
        <w:rPr>
          <w:bCs/>
        </w:rPr>
        <w:t>надлежащим образом заверенный перевод на русский язык документа, составленного (оформленного) на иностранном языке (в случае, если в составе заявки на участие в аукционе предоставлен документ, составленный (оформленный) на иностранном языке).</w:t>
      </w:r>
    </w:p>
    <w:p w14:paraId="10C722A9" w14:textId="77777777" w:rsidR="001F53A2" w:rsidRPr="002F39B1" w:rsidRDefault="00DA0E5A" w:rsidP="00E61B36">
      <w:pPr>
        <w:pStyle w:val="23"/>
        <w:keepNext w:val="0"/>
        <w:keepLines w:val="0"/>
        <w:numPr>
          <w:ilvl w:val="1"/>
          <w:numId w:val="29"/>
        </w:numPr>
        <w:suppressLineNumbers w:val="0"/>
        <w:tabs>
          <w:tab w:val="clear" w:pos="630"/>
          <w:tab w:val="num" w:pos="0"/>
        </w:tabs>
        <w:suppressAutoHyphens w:val="0"/>
        <w:spacing w:after="0"/>
        <w:ind w:left="0" w:firstLine="0"/>
      </w:pPr>
      <w:bookmarkStart w:id="36" w:name="_Toc119827174"/>
      <w:bookmarkStart w:id="37" w:name="_Toc266361952"/>
      <w:bookmarkStart w:id="38" w:name="_Ref11560130"/>
      <w:r w:rsidRPr="002F39B1">
        <w:lastRenderedPageBreak/>
        <w:t xml:space="preserve">Стоимость </w:t>
      </w:r>
      <w:r w:rsidR="000536EE" w:rsidRPr="002F39B1">
        <w:t xml:space="preserve">1 куб. м. лесоматериала </w:t>
      </w:r>
      <w:r w:rsidR="000B4541" w:rsidRPr="002F39B1">
        <w:t xml:space="preserve">и </w:t>
      </w:r>
      <w:r w:rsidR="001F53A2" w:rsidRPr="002F39B1">
        <w:t>валют</w:t>
      </w:r>
      <w:bookmarkEnd w:id="36"/>
      <w:bookmarkEnd w:id="37"/>
      <w:r w:rsidR="00B52D34" w:rsidRPr="002F39B1">
        <w:t>а предмета аукциона</w:t>
      </w:r>
    </w:p>
    <w:p w14:paraId="428966CA" w14:textId="77777777" w:rsidR="00BA2F8C" w:rsidRPr="002F39B1" w:rsidRDefault="00BA2F8C" w:rsidP="00E61B36">
      <w:pPr>
        <w:pStyle w:val="3f4"/>
        <w:tabs>
          <w:tab w:val="clear" w:pos="1307"/>
        </w:tabs>
        <w:ind w:left="0"/>
        <w:rPr>
          <w:szCs w:val="24"/>
        </w:rPr>
      </w:pPr>
      <w:r w:rsidRPr="002F39B1">
        <w:rPr>
          <w:szCs w:val="24"/>
        </w:rPr>
        <w:t>Стоимость</w:t>
      </w:r>
      <w:r w:rsidR="000536EE" w:rsidRPr="002F39B1">
        <w:rPr>
          <w:szCs w:val="24"/>
        </w:rPr>
        <w:t xml:space="preserve"> </w:t>
      </w:r>
      <w:r w:rsidR="000536EE" w:rsidRPr="002F39B1">
        <w:t>1 куб. м. лесоматериала</w:t>
      </w:r>
      <w:r w:rsidRPr="002F39B1">
        <w:rPr>
          <w:szCs w:val="24"/>
        </w:rPr>
        <w:t xml:space="preserve">, предложенная участником </w:t>
      </w:r>
      <w:r w:rsidRPr="002F39B1">
        <w:t>аукциона</w:t>
      </w:r>
      <w:r w:rsidRPr="002F39B1">
        <w:rPr>
          <w:szCs w:val="24"/>
        </w:rPr>
        <w:t xml:space="preserve"> в заявке на участие в аукционе, для </w:t>
      </w:r>
      <w:r w:rsidRPr="002F39B1">
        <w:t>допуска участника аукциона</w:t>
      </w:r>
      <w:r w:rsidRPr="002F39B1">
        <w:rPr>
          <w:szCs w:val="24"/>
        </w:rPr>
        <w:t xml:space="preserve"> </w:t>
      </w:r>
      <w:r w:rsidRPr="002F39B1">
        <w:t xml:space="preserve">к участию в аукционе </w:t>
      </w:r>
      <w:r w:rsidRPr="002F39B1">
        <w:rPr>
          <w:szCs w:val="24"/>
        </w:rPr>
        <w:t>должна быть:</w:t>
      </w:r>
    </w:p>
    <w:p w14:paraId="2C393278" w14:textId="77777777" w:rsidR="00BA2F8C" w:rsidRPr="002F39B1" w:rsidRDefault="00B52D34" w:rsidP="00E61B36">
      <w:pPr>
        <w:pStyle w:val="3f4"/>
        <w:tabs>
          <w:tab w:val="clear" w:pos="1307"/>
        </w:tabs>
        <w:ind w:left="0"/>
        <w:rPr>
          <w:szCs w:val="24"/>
        </w:rPr>
      </w:pPr>
      <w:r w:rsidRPr="002F39B1">
        <w:rPr>
          <w:szCs w:val="24"/>
        </w:rPr>
        <w:t xml:space="preserve">- </w:t>
      </w:r>
      <w:r w:rsidR="00BA2F8C" w:rsidRPr="002F39B1">
        <w:rPr>
          <w:szCs w:val="24"/>
        </w:rPr>
        <w:t>определена в соответствии с требованиями документации об аукционе;</w:t>
      </w:r>
    </w:p>
    <w:p w14:paraId="2951EC54" w14:textId="18A7F512" w:rsidR="00BA2F8C" w:rsidRPr="002F39B1" w:rsidRDefault="00BA2F8C" w:rsidP="00E61B36">
      <w:pPr>
        <w:pStyle w:val="3f4"/>
        <w:tabs>
          <w:tab w:val="clear" w:pos="1307"/>
        </w:tabs>
        <w:ind w:left="0"/>
        <w:rPr>
          <w:szCs w:val="24"/>
        </w:rPr>
      </w:pPr>
      <w:r w:rsidRPr="002F39B1">
        <w:rPr>
          <w:szCs w:val="24"/>
        </w:rPr>
        <w:t xml:space="preserve">- </w:t>
      </w:r>
      <w:r w:rsidR="00DC6474" w:rsidRPr="002F39B1">
        <w:rPr>
          <w:szCs w:val="24"/>
        </w:rPr>
        <w:t xml:space="preserve">не </w:t>
      </w:r>
      <w:r w:rsidR="005E0DFA" w:rsidRPr="002F39B1">
        <w:rPr>
          <w:szCs w:val="24"/>
        </w:rPr>
        <w:t>менее</w:t>
      </w:r>
      <w:r w:rsidR="00DC6474" w:rsidRPr="002F39B1">
        <w:rPr>
          <w:szCs w:val="24"/>
        </w:rPr>
        <w:t xml:space="preserve"> начальн</w:t>
      </w:r>
      <w:r w:rsidR="005E0DFA" w:rsidRPr="002F39B1">
        <w:rPr>
          <w:szCs w:val="24"/>
        </w:rPr>
        <w:t>ой</w:t>
      </w:r>
      <w:r w:rsidR="00DC6474" w:rsidRPr="002F39B1">
        <w:rPr>
          <w:szCs w:val="24"/>
        </w:rPr>
        <w:t xml:space="preserve"> (</w:t>
      </w:r>
      <w:r w:rsidR="005E0DFA" w:rsidRPr="002F39B1">
        <w:rPr>
          <w:szCs w:val="24"/>
        </w:rPr>
        <w:t>минимальной</w:t>
      </w:r>
      <w:r w:rsidR="00DC6474" w:rsidRPr="002F39B1">
        <w:rPr>
          <w:szCs w:val="24"/>
        </w:rPr>
        <w:t xml:space="preserve">) </w:t>
      </w:r>
      <w:r w:rsidR="00DA0E5A" w:rsidRPr="002F39B1">
        <w:t xml:space="preserve">стоимости </w:t>
      </w:r>
      <w:r w:rsidR="000536EE" w:rsidRPr="002F39B1">
        <w:t>лесоматериала</w:t>
      </w:r>
      <w:r w:rsidR="00DC6474" w:rsidRPr="002F39B1">
        <w:rPr>
          <w:szCs w:val="24"/>
        </w:rPr>
        <w:t>, указанн</w:t>
      </w:r>
      <w:r w:rsidR="005E0DFA" w:rsidRPr="002F39B1">
        <w:rPr>
          <w:szCs w:val="24"/>
        </w:rPr>
        <w:t>ой</w:t>
      </w:r>
      <w:r w:rsidR="00DC6474" w:rsidRPr="002F39B1">
        <w:rPr>
          <w:szCs w:val="24"/>
        </w:rPr>
        <w:t xml:space="preserve"> в </w:t>
      </w:r>
      <w:r w:rsidR="00DB2BC7">
        <w:rPr>
          <w:szCs w:val="24"/>
        </w:rPr>
        <w:t>п. 1.3.4 Информационной карты аукциона</w:t>
      </w:r>
      <w:r w:rsidRPr="002F39B1">
        <w:rPr>
          <w:szCs w:val="24"/>
        </w:rPr>
        <w:t>;</w:t>
      </w:r>
      <w:bookmarkEnd w:id="38"/>
    </w:p>
    <w:p w14:paraId="46E417F9" w14:textId="60A38973" w:rsidR="003B1584" w:rsidRPr="002F39B1" w:rsidRDefault="00BA2F8C" w:rsidP="00E61B36">
      <w:pPr>
        <w:pStyle w:val="3f4"/>
        <w:tabs>
          <w:tab w:val="clear" w:pos="1307"/>
        </w:tabs>
        <w:ind w:left="0"/>
      </w:pPr>
      <w:r w:rsidRPr="002F39B1">
        <w:rPr>
          <w:szCs w:val="24"/>
        </w:rPr>
        <w:t>-</w:t>
      </w:r>
      <w:r w:rsidR="003E4408" w:rsidRPr="002F39B1">
        <w:t xml:space="preserve"> выражена в валюте, определенной </w:t>
      </w:r>
      <w:r w:rsidR="00DB2BC7">
        <w:rPr>
          <w:szCs w:val="24"/>
        </w:rPr>
        <w:t>п. 1.3.4 Информационной карты аукциона</w:t>
      </w:r>
      <w:r w:rsidR="003E4408" w:rsidRPr="002F39B1">
        <w:t>.</w:t>
      </w:r>
    </w:p>
    <w:p w14:paraId="377893E8" w14:textId="77777777" w:rsidR="003B1584" w:rsidRPr="00C95072" w:rsidRDefault="003B1584" w:rsidP="00E61B36">
      <w:pPr>
        <w:pStyle w:val="3f4"/>
        <w:tabs>
          <w:tab w:val="clear" w:pos="1307"/>
        </w:tabs>
        <w:ind w:left="0"/>
        <w:rPr>
          <w:highlight w:val="yellow"/>
        </w:rPr>
      </w:pPr>
    </w:p>
    <w:p w14:paraId="27CF0D11" w14:textId="77777777" w:rsidR="001F53A2" w:rsidRPr="00FC06B1" w:rsidRDefault="001F53A2" w:rsidP="00E61B36">
      <w:pPr>
        <w:pStyle w:val="23"/>
        <w:keepNext w:val="0"/>
        <w:keepLines w:val="0"/>
        <w:numPr>
          <w:ilvl w:val="1"/>
          <w:numId w:val="29"/>
        </w:numPr>
        <w:suppressLineNumbers w:val="0"/>
        <w:tabs>
          <w:tab w:val="clear" w:pos="630"/>
          <w:tab w:val="num" w:pos="0"/>
        </w:tabs>
        <w:suppressAutoHyphens w:val="0"/>
        <w:spacing w:after="0"/>
        <w:ind w:left="0" w:firstLine="0"/>
      </w:pPr>
      <w:bookmarkStart w:id="39" w:name="_Ref119429571"/>
      <w:bookmarkStart w:id="40" w:name="_Ref119429636"/>
      <w:bookmarkStart w:id="41" w:name="_Toc266361954"/>
      <w:r w:rsidRPr="00FC06B1">
        <w:t xml:space="preserve">Требования к оформлению </w:t>
      </w:r>
      <w:r w:rsidR="002D5720" w:rsidRPr="00FC06B1">
        <w:t xml:space="preserve">документов, входящих в </w:t>
      </w:r>
      <w:r w:rsidR="00EF1525" w:rsidRPr="00FC06B1">
        <w:t>заяв</w:t>
      </w:r>
      <w:r w:rsidRPr="00FC06B1">
        <w:t>к</w:t>
      </w:r>
      <w:r w:rsidR="002D5720" w:rsidRPr="00FC06B1">
        <w:t>у</w:t>
      </w:r>
      <w:r w:rsidRPr="00FC06B1">
        <w:t xml:space="preserve"> на участие в </w:t>
      </w:r>
      <w:bookmarkEnd w:id="39"/>
      <w:bookmarkEnd w:id="40"/>
      <w:bookmarkEnd w:id="41"/>
      <w:r w:rsidR="00537FC1" w:rsidRPr="00FC06B1">
        <w:t>аукционе</w:t>
      </w:r>
    </w:p>
    <w:p w14:paraId="4D34FA39" w14:textId="77777777" w:rsidR="009E7FCD" w:rsidRPr="00FC06B1" w:rsidRDefault="00FC06B1" w:rsidP="000D1477">
      <w:pPr>
        <w:pStyle w:val="33"/>
        <w:numPr>
          <w:ilvl w:val="0"/>
          <w:numId w:val="36"/>
        </w:numPr>
        <w:tabs>
          <w:tab w:val="left" w:pos="709"/>
        </w:tabs>
        <w:ind w:left="0" w:firstLine="0"/>
        <w:rPr>
          <w:rStyle w:val="afd"/>
        </w:rPr>
      </w:pPr>
      <w:r w:rsidRPr="00FC06B1">
        <w:t>Участник аукциона подает заявку на участие в аукционе в письменной форме на бумажном носителе</w:t>
      </w:r>
      <w:r w:rsidR="009E7FCD" w:rsidRPr="00FC06B1">
        <w:rPr>
          <w:rStyle w:val="afd"/>
        </w:rPr>
        <w:t>.</w:t>
      </w:r>
    </w:p>
    <w:p w14:paraId="04704DA1" w14:textId="77777777" w:rsidR="008D1E27" w:rsidRPr="00FC06B1" w:rsidRDefault="00D84590" w:rsidP="000D1477">
      <w:pPr>
        <w:pStyle w:val="33"/>
        <w:numPr>
          <w:ilvl w:val="0"/>
          <w:numId w:val="36"/>
        </w:numPr>
        <w:tabs>
          <w:tab w:val="left" w:pos="709"/>
        </w:tabs>
        <w:ind w:left="0" w:firstLine="0"/>
        <w:rPr>
          <w:rStyle w:val="afd"/>
        </w:rPr>
      </w:pPr>
      <w:r w:rsidRPr="00FC06B1">
        <w:rPr>
          <w:rStyle w:val="afd"/>
        </w:rPr>
        <w:t>Д</w:t>
      </w:r>
      <w:r w:rsidR="00777671" w:rsidRPr="00FC06B1">
        <w:rPr>
          <w:rStyle w:val="afd"/>
        </w:rPr>
        <w:t>окументы, входящие в заявку на участие в аукционе, должны быть оформлены надле</w:t>
      </w:r>
      <w:r w:rsidR="002D5720" w:rsidRPr="00FC06B1">
        <w:rPr>
          <w:rStyle w:val="afd"/>
        </w:rPr>
        <w:t>жащим образом, иметь необходимую</w:t>
      </w:r>
      <w:r w:rsidR="00777671" w:rsidRPr="00FC06B1">
        <w:rPr>
          <w:rStyle w:val="afd"/>
        </w:rPr>
        <w:t xml:space="preserve"> </w:t>
      </w:r>
      <w:r w:rsidR="00791065" w:rsidRPr="00FC06B1">
        <w:rPr>
          <w:rStyle w:val="afd"/>
        </w:rPr>
        <w:t xml:space="preserve">информацию и </w:t>
      </w:r>
      <w:r w:rsidR="00777671" w:rsidRPr="00FC06B1">
        <w:rPr>
          <w:rStyle w:val="afd"/>
        </w:rPr>
        <w:t>реквизиты</w:t>
      </w:r>
      <w:r w:rsidR="00791065" w:rsidRPr="00FC06B1">
        <w:rPr>
          <w:rStyle w:val="afd"/>
        </w:rPr>
        <w:t>, должность</w:t>
      </w:r>
      <w:r w:rsidR="008D1E27" w:rsidRPr="00FC06B1">
        <w:rPr>
          <w:rStyle w:val="afd"/>
        </w:rPr>
        <w:t xml:space="preserve"> лица, подписавшего документ</w:t>
      </w:r>
      <w:r w:rsidR="00791065" w:rsidRPr="00FC06B1">
        <w:rPr>
          <w:rStyle w:val="afd"/>
        </w:rPr>
        <w:t xml:space="preserve">, </w:t>
      </w:r>
      <w:r w:rsidR="00777671" w:rsidRPr="00FC06B1">
        <w:rPr>
          <w:rStyle w:val="afd"/>
        </w:rPr>
        <w:t>подпись</w:t>
      </w:r>
      <w:r w:rsidR="008D1E27" w:rsidRPr="00FC06B1">
        <w:rPr>
          <w:rStyle w:val="afd"/>
        </w:rPr>
        <w:t>,</w:t>
      </w:r>
      <w:r w:rsidR="00791065" w:rsidRPr="00FC06B1">
        <w:rPr>
          <w:rStyle w:val="afd"/>
        </w:rPr>
        <w:t xml:space="preserve"> </w:t>
      </w:r>
      <w:r w:rsidR="00777671" w:rsidRPr="00FC06B1">
        <w:rPr>
          <w:rStyle w:val="afd"/>
        </w:rPr>
        <w:t>расшифровк</w:t>
      </w:r>
      <w:r w:rsidR="00791065" w:rsidRPr="00FC06B1">
        <w:rPr>
          <w:rStyle w:val="afd"/>
        </w:rPr>
        <w:t xml:space="preserve">у </w:t>
      </w:r>
      <w:r w:rsidR="008D1E27" w:rsidRPr="00FC06B1">
        <w:rPr>
          <w:rStyle w:val="afd"/>
        </w:rPr>
        <w:t>подписи</w:t>
      </w:r>
      <w:r w:rsidR="00777671" w:rsidRPr="00FC06B1">
        <w:rPr>
          <w:rStyle w:val="afd"/>
        </w:rPr>
        <w:t xml:space="preserve">, </w:t>
      </w:r>
      <w:r w:rsidR="008D1E27" w:rsidRPr="00FC06B1">
        <w:rPr>
          <w:rStyle w:val="afd"/>
        </w:rPr>
        <w:t>заверение подлинности подписи печатью.</w:t>
      </w:r>
    </w:p>
    <w:p w14:paraId="635EC2B2" w14:textId="77777777" w:rsidR="00777671" w:rsidRPr="00FC06B1" w:rsidRDefault="00777671" w:rsidP="000D1477">
      <w:pPr>
        <w:pStyle w:val="33"/>
        <w:numPr>
          <w:ilvl w:val="0"/>
          <w:numId w:val="36"/>
        </w:numPr>
        <w:tabs>
          <w:tab w:val="left" w:pos="709"/>
        </w:tabs>
        <w:ind w:left="0" w:firstLine="0"/>
        <w:rPr>
          <w:rStyle w:val="afd"/>
        </w:rPr>
      </w:pPr>
      <w:r w:rsidRPr="00FC06B1">
        <w:rPr>
          <w:rStyle w:val="afd"/>
        </w:rPr>
        <w:t xml:space="preserve">Документы, для которых установлены формы, составляются в соответствии с такими формами путем внесения в них соответствующей информации. </w:t>
      </w:r>
    </w:p>
    <w:p w14:paraId="4560231F" w14:textId="77777777" w:rsidR="000B6F00" w:rsidRPr="00FC06B1" w:rsidRDefault="00777671" w:rsidP="000D1477">
      <w:pPr>
        <w:pStyle w:val="33"/>
        <w:numPr>
          <w:ilvl w:val="0"/>
          <w:numId w:val="36"/>
        </w:numPr>
        <w:tabs>
          <w:tab w:val="left" w:pos="709"/>
        </w:tabs>
        <w:ind w:left="0" w:firstLine="0"/>
        <w:rPr>
          <w:rStyle w:val="afd"/>
        </w:rPr>
      </w:pPr>
      <w:r w:rsidRPr="00FC06B1">
        <w:rPr>
          <w:rStyle w:val="afd"/>
        </w:rPr>
        <w:t>Документы</w:t>
      </w:r>
      <w:r w:rsidR="00A472E7" w:rsidRPr="00FC06B1">
        <w:t xml:space="preserve"> </w:t>
      </w:r>
      <w:r w:rsidR="00A472E7" w:rsidRPr="00FC06B1">
        <w:rPr>
          <w:rStyle w:val="afd"/>
        </w:rPr>
        <w:t xml:space="preserve">предоставляются в оригинале или, </w:t>
      </w:r>
      <w:r w:rsidRPr="00FC06B1">
        <w:rPr>
          <w:rStyle w:val="afd"/>
        </w:rPr>
        <w:t>в установленных документацией об аукционе случаях</w:t>
      </w:r>
      <w:r w:rsidR="00A472E7" w:rsidRPr="00FC06B1">
        <w:rPr>
          <w:rStyle w:val="afd"/>
        </w:rPr>
        <w:t>,</w:t>
      </w:r>
      <w:r w:rsidRPr="00FC06B1">
        <w:rPr>
          <w:rStyle w:val="afd"/>
        </w:rPr>
        <w:t xml:space="preserve"> в заверенных надлежащим образом копиях. </w:t>
      </w:r>
    </w:p>
    <w:p w14:paraId="14302ACA" w14:textId="77777777" w:rsidR="00777671" w:rsidRPr="00FC06B1" w:rsidRDefault="00777671" w:rsidP="000B6F00">
      <w:pPr>
        <w:pStyle w:val="33"/>
        <w:numPr>
          <w:ilvl w:val="0"/>
          <w:numId w:val="0"/>
        </w:numPr>
        <w:tabs>
          <w:tab w:val="left" w:pos="709"/>
        </w:tabs>
        <w:rPr>
          <w:rStyle w:val="afd"/>
        </w:rPr>
      </w:pPr>
      <w:r w:rsidRPr="00FC06B1">
        <w:rPr>
          <w:rStyle w:val="afd"/>
        </w:rPr>
        <w:t xml:space="preserve">Копия документа считается надлежаще заверенной, если </w:t>
      </w:r>
      <w:r w:rsidR="000B6F00" w:rsidRPr="00FC06B1">
        <w:rPr>
          <w:rStyle w:val="afd"/>
        </w:rPr>
        <w:t xml:space="preserve">она заверена нотариально, или, в случае ее заверения участником аукциона, </w:t>
      </w:r>
      <w:r w:rsidR="003736FA" w:rsidRPr="00FC06B1">
        <w:rPr>
          <w:rStyle w:val="afd"/>
        </w:rPr>
        <w:t>каждая</w:t>
      </w:r>
      <w:r w:rsidR="00DF5765" w:rsidRPr="00FC06B1">
        <w:rPr>
          <w:rStyle w:val="afd"/>
        </w:rPr>
        <w:t xml:space="preserve"> страниц</w:t>
      </w:r>
      <w:r w:rsidR="003736FA" w:rsidRPr="00FC06B1">
        <w:rPr>
          <w:rStyle w:val="afd"/>
        </w:rPr>
        <w:t xml:space="preserve">а </w:t>
      </w:r>
      <w:r w:rsidR="000B6F00" w:rsidRPr="00FC06B1">
        <w:rPr>
          <w:rStyle w:val="afd"/>
        </w:rPr>
        <w:t xml:space="preserve">копии документа или, в случае прошивки копии документа, </w:t>
      </w:r>
      <w:r w:rsidR="000B6F00" w:rsidRPr="00FC06B1">
        <w:t>на обороте последнего листа, скреплена подписью уполномоченного лица и печатью участника аукциона</w:t>
      </w:r>
      <w:r w:rsidRPr="00FC06B1">
        <w:rPr>
          <w:rStyle w:val="afd"/>
        </w:rPr>
        <w:t xml:space="preserve">. </w:t>
      </w:r>
    </w:p>
    <w:p w14:paraId="16E648A6" w14:textId="77777777" w:rsidR="00EA6C07" w:rsidRPr="00FC06B1" w:rsidRDefault="00EA6C07" w:rsidP="000D1477">
      <w:pPr>
        <w:pStyle w:val="33"/>
        <w:numPr>
          <w:ilvl w:val="0"/>
          <w:numId w:val="36"/>
        </w:numPr>
        <w:tabs>
          <w:tab w:val="left" w:pos="709"/>
        </w:tabs>
        <w:ind w:left="0" w:firstLine="0"/>
        <w:rPr>
          <w:rStyle w:val="afd"/>
        </w:rPr>
      </w:pPr>
      <w:r w:rsidRPr="00FC06B1">
        <w:rPr>
          <w:rStyle w:val="afd"/>
        </w:rPr>
        <w:t>Использование факсимиле при подписании документа или заверен</w:t>
      </w:r>
      <w:r w:rsidR="000D1477" w:rsidRPr="00FC06B1">
        <w:rPr>
          <w:rStyle w:val="afd"/>
        </w:rPr>
        <w:t>ии копии документа недопустимо.</w:t>
      </w:r>
    </w:p>
    <w:p w14:paraId="1B7DC3CD" w14:textId="77777777" w:rsidR="00537FC1" w:rsidRPr="00FC06B1" w:rsidRDefault="00537FC1" w:rsidP="000D1477">
      <w:pPr>
        <w:pStyle w:val="33"/>
        <w:numPr>
          <w:ilvl w:val="0"/>
          <w:numId w:val="36"/>
        </w:numPr>
        <w:tabs>
          <w:tab w:val="left" w:pos="709"/>
        </w:tabs>
        <w:ind w:left="0" w:firstLine="0"/>
      </w:pPr>
      <w:r w:rsidRPr="00FC06B1">
        <w:rPr>
          <w:szCs w:val="24"/>
        </w:rPr>
        <w:t>Документы в состав</w:t>
      </w:r>
      <w:r w:rsidR="003E4408" w:rsidRPr="00FC06B1">
        <w:rPr>
          <w:szCs w:val="24"/>
        </w:rPr>
        <w:t>е заявки на участие в аукционе</w:t>
      </w:r>
      <w:r w:rsidRPr="00FC06B1">
        <w:rPr>
          <w:szCs w:val="24"/>
        </w:rPr>
        <w:t xml:space="preserve"> должны находиться в </w:t>
      </w:r>
      <w:r w:rsidR="00DD2A81" w:rsidRPr="00FC06B1">
        <w:rPr>
          <w:szCs w:val="24"/>
        </w:rPr>
        <w:t>последовательности</w:t>
      </w:r>
      <w:r w:rsidR="003E4408" w:rsidRPr="00FC06B1">
        <w:rPr>
          <w:szCs w:val="24"/>
        </w:rPr>
        <w:t xml:space="preserve">, </w:t>
      </w:r>
      <w:r w:rsidR="00DD2A81" w:rsidRPr="00FC06B1">
        <w:rPr>
          <w:szCs w:val="24"/>
        </w:rPr>
        <w:t>определенной</w:t>
      </w:r>
      <w:r w:rsidR="003E4408" w:rsidRPr="00FC06B1">
        <w:rPr>
          <w:szCs w:val="24"/>
        </w:rPr>
        <w:t xml:space="preserve"> пунктом 3.1</w:t>
      </w:r>
      <w:r w:rsidRPr="00FC06B1">
        <w:rPr>
          <w:szCs w:val="24"/>
        </w:rPr>
        <w:t>. настоящей документации</w:t>
      </w:r>
      <w:r w:rsidR="000A3861" w:rsidRPr="00FC06B1">
        <w:rPr>
          <w:szCs w:val="24"/>
        </w:rPr>
        <w:t xml:space="preserve"> об аукционе</w:t>
      </w:r>
      <w:r w:rsidRPr="00FC06B1">
        <w:rPr>
          <w:szCs w:val="24"/>
        </w:rPr>
        <w:t>.</w:t>
      </w:r>
    </w:p>
    <w:p w14:paraId="42CD4B7E" w14:textId="77777777" w:rsidR="00233BA0" w:rsidRPr="00FC06B1" w:rsidRDefault="00D84590" w:rsidP="000D1477">
      <w:pPr>
        <w:pStyle w:val="33"/>
        <w:numPr>
          <w:ilvl w:val="0"/>
          <w:numId w:val="36"/>
        </w:numPr>
        <w:tabs>
          <w:tab w:val="left" w:pos="709"/>
        </w:tabs>
        <w:ind w:left="0" w:firstLine="0"/>
        <w:rPr>
          <w:rStyle w:val="afd"/>
        </w:rPr>
      </w:pPr>
      <w:r w:rsidRPr="00FC06B1">
        <w:rPr>
          <w:rStyle w:val="afd"/>
        </w:rPr>
        <w:t xml:space="preserve">Документы, </w:t>
      </w:r>
      <w:r w:rsidRPr="00FC06B1">
        <w:t xml:space="preserve">входящие в заявку на участие в аукционе, </w:t>
      </w:r>
      <w:r w:rsidRPr="00FC06B1">
        <w:rPr>
          <w:rStyle w:val="afd"/>
        </w:rPr>
        <w:t>прошиваются</w:t>
      </w:r>
      <w:r w:rsidR="007A6253" w:rsidRPr="00FC06B1">
        <w:rPr>
          <w:rStyle w:val="afd"/>
        </w:rPr>
        <w:t xml:space="preserve"> в одну книгу (один том)</w:t>
      </w:r>
      <w:r w:rsidR="005D2600" w:rsidRPr="00FC06B1">
        <w:rPr>
          <w:rStyle w:val="afd"/>
        </w:rPr>
        <w:t>.</w:t>
      </w:r>
      <w:r w:rsidRPr="00FC06B1">
        <w:rPr>
          <w:rStyle w:val="afd"/>
        </w:rPr>
        <w:t xml:space="preserve"> </w:t>
      </w:r>
      <w:r w:rsidR="005D2600" w:rsidRPr="00FC06B1">
        <w:rPr>
          <w:rStyle w:val="afd"/>
        </w:rPr>
        <w:t>Книга (том) н</w:t>
      </w:r>
      <w:r w:rsidRPr="00FC06B1">
        <w:rPr>
          <w:rStyle w:val="afd"/>
        </w:rPr>
        <w:t>а обороте последнего листа скрепл</w:t>
      </w:r>
      <w:r w:rsidR="007A6253" w:rsidRPr="00FC06B1">
        <w:rPr>
          <w:rStyle w:val="afd"/>
        </w:rPr>
        <w:t>яется</w:t>
      </w:r>
      <w:r w:rsidRPr="00FC06B1">
        <w:rPr>
          <w:rStyle w:val="afd"/>
        </w:rPr>
        <w:t xml:space="preserve"> подписью уполномоченного лица </w:t>
      </w:r>
      <w:r w:rsidR="007A6253" w:rsidRPr="00FC06B1">
        <w:rPr>
          <w:rStyle w:val="afd"/>
        </w:rPr>
        <w:t xml:space="preserve">и печатью участника </w:t>
      </w:r>
      <w:r w:rsidR="005D2600" w:rsidRPr="00FC06B1">
        <w:rPr>
          <w:rStyle w:val="afd"/>
        </w:rPr>
        <w:t xml:space="preserve">аукциона </w:t>
      </w:r>
      <w:r w:rsidR="007A6253" w:rsidRPr="00FC06B1">
        <w:rPr>
          <w:rStyle w:val="afd"/>
        </w:rPr>
        <w:t>(</w:t>
      </w:r>
      <w:r w:rsidRPr="00FC06B1">
        <w:rPr>
          <w:rStyle w:val="afd"/>
        </w:rPr>
        <w:t>с указанием количества страниц</w:t>
      </w:r>
      <w:r w:rsidR="007A6253" w:rsidRPr="00FC06B1">
        <w:rPr>
          <w:rStyle w:val="afd"/>
        </w:rPr>
        <w:t xml:space="preserve"> в книге (томе)</w:t>
      </w:r>
      <w:r w:rsidRPr="00FC06B1">
        <w:rPr>
          <w:rStyle w:val="afd"/>
        </w:rPr>
        <w:t>.</w:t>
      </w:r>
      <w:r w:rsidR="005D2600" w:rsidRPr="00FC06B1">
        <w:rPr>
          <w:rStyle w:val="afd"/>
        </w:rPr>
        <w:t xml:space="preserve"> </w:t>
      </w:r>
      <w:r w:rsidR="00233BA0" w:rsidRPr="00FC06B1">
        <w:rPr>
          <w:rStyle w:val="afd"/>
        </w:rPr>
        <w:t xml:space="preserve">Все страницы </w:t>
      </w:r>
      <w:r w:rsidR="007A6253" w:rsidRPr="00FC06B1">
        <w:rPr>
          <w:rStyle w:val="afd"/>
        </w:rPr>
        <w:t xml:space="preserve">книги (тома) </w:t>
      </w:r>
      <w:r w:rsidR="005D2600" w:rsidRPr="00FC06B1">
        <w:rPr>
          <w:rStyle w:val="afd"/>
        </w:rPr>
        <w:t xml:space="preserve">последовательно </w:t>
      </w:r>
      <w:r w:rsidR="00233BA0" w:rsidRPr="00FC06B1">
        <w:rPr>
          <w:rStyle w:val="afd"/>
        </w:rPr>
        <w:t>нумер</w:t>
      </w:r>
      <w:r w:rsidR="005D2600" w:rsidRPr="00FC06B1">
        <w:rPr>
          <w:rStyle w:val="afd"/>
        </w:rPr>
        <w:t>уются</w:t>
      </w:r>
      <w:r w:rsidR="00233BA0" w:rsidRPr="00FC06B1">
        <w:rPr>
          <w:rStyle w:val="afd"/>
        </w:rPr>
        <w:t>.</w:t>
      </w:r>
    </w:p>
    <w:p w14:paraId="58D5E734" w14:textId="77777777" w:rsidR="008C1036" w:rsidRPr="00FC06B1" w:rsidRDefault="008C1036" w:rsidP="000D1477">
      <w:pPr>
        <w:pStyle w:val="33"/>
        <w:numPr>
          <w:ilvl w:val="0"/>
          <w:numId w:val="36"/>
        </w:numPr>
        <w:tabs>
          <w:tab w:val="left" w:pos="709"/>
        </w:tabs>
        <w:ind w:left="0" w:firstLine="0"/>
        <w:rPr>
          <w:rStyle w:val="afd"/>
        </w:rPr>
      </w:pPr>
      <w:r w:rsidRPr="00FC06B1">
        <w:rPr>
          <w:rStyle w:val="afd"/>
        </w:rPr>
        <w:t>П</w:t>
      </w:r>
      <w:r w:rsidR="00186B07" w:rsidRPr="00FC06B1">
        <w:rPr>
          <w:rStyle w:val="afd"/>
        </w:rPr>
        <w:t>одгот</w:t>
      </w:r>
      <w:r w:rsidRPr="00FC06B1">
        <w:rPr>
          <w:rStyle w:val="afd"/>
        </w:rPr>
        <w:t>овленная</w:t>
      </w:r>
      <w:r w:rsidR="00186B07" w:rsidRPr="00FC06B1">
        <w:rPr>
          <w:rStyle w:val="afd"/>
        </w:rPr>
        <w:t xml:space="preserve"> заявк</w:t>
      </w:r>
      <w:r w:rsidRPr="00FC06B1">
        <w:rPr>
          <w:rStyle w:val="afd"/>
        </w:rPr>
        <w:t>а</w:t>
      </w:r>
      <w:r w:rsidR="00186B07" w:rsidRPr="00FC06B1">
        <w:rPr>
          <w:rStyle w:val="afd"/>
        </w:rPr>
        <w:t xml:space="preserve"> на участие в аукционе</w:t>
      </w:r>
      <w:r w:rsidRPr="00FC06B1">
        <w:rPr>
          <w:rStyle w:val="afd"/>
        </w:rPr>
        <w:t xml:space="preserve"> запечатывается в </w:t>
      </w:r>
      <w:r w:rsidR="00490588" w:rsidRPr="00FC06B1">
        <w:rPr>
          <w:rStyle w:val="afd"/>
        </w:rPr>
        <w:t>конверт,</w:t>
      </w:r>
      <w:r w:rsidR="00186B07" w:rsidRPr="00FC06B1">
        <w:rPr>
          <w:rStyle w:val="afd"/>
        </w:rPr>
        <w:t xml:space="preserve"> на котором указывается</w:t>
      </w:r>
      <w:r w:rsidRPr="00FC06B1">
        <w:rPr>
          <w:rStyle w:val="afd"/>
        </w:rPr>
        <w:t>:</w:t>
      </w:r>
    </w:p>
    <w:p w14:paraId="2113AC34" w14:textId="77777777" w:rsidR="00490588" w:rsidRPr="00FC06B1" w:rsidRDefault="00281D68" w:rsidP="000D1477">
      <w:pPr>
        <w:pStyle w:val="33"/>
        <w:numPr>
          <w:ilvl w:val="0"/>
          <w:numId w:val="0"/>
        </w:numPr>
        <w:tabs>
          <w:tab w:val="left" w:pos="709"/>
        </w:tabs>
        <w:rPr>
          <w:rStyle w:val="afd"/>
        </w:rPr>
      </w:pPr>
      <w:r w:rsidRPr="00FC06B1">
        <w:rPr>
          <w:rStyle w:val="afd"/>
        </w:rPr>
        <w:t xml:space="preserve"> </w:t>
      </w:r>
      <w:r w:rsidR="008C1036" w:rsidRPr="00FC06B1">
        <w:rPr>
          <w:rStyle w:val="afd"/>
        </w:rPr>
        <w:t xml:space="preserve">- </w:t>
      </w:r>
      <w:r w:rsidR="00186B07" w:rsidRPr="00FC06B1">
        <w:rPr>
          <w:rStyle w:val="afd"/>
        </w:rPr>
        <w:t>«</w:t>
      </w:r>
      <w:r w:rsidR="008C1036" w:rsidRPr="00FC06B1">
        <w:rPr>
          <w:rStyle w:val="afd"/>
        </w:rPr>
        <w:t>Заявка на аукцион</w:t>
      </w:r>
      <w:r w:rsidR="00BC7604" w:rsidRPr="00FC06B1">
        <w:rPr>
          <w:rStyle w:val="afd"/>
        </w:rPr>
        <w:t xml:space="preserve"> </w:t>
      </w:r>
      <w:r w:rsidR="00186B07" w:rsidRPr="00FC06B1">
        <w:rPr>
          <w:rStyle w:val="afd"/>
        </w:rPr>
        <w:t>АО «</w:t>
      </w:r>
      <w:r w:rsidR="007D5D54" w:rsidRPr="00FC06B1">
        <w:rPr>
          <w:rStyle w:val="afd"/>
        </w:rPr>
        <w:t>КСК</w:t>
      </w:r>
      <w:r w:rsidR="00DF5765" w:rsidRPr="00FC06B1">
        <w:rPr>
          <w:rStyle w:val="afd"/>
        </w:rPr>
        <w:t xml:space="preserve">» </w:t>
      </w:r>
      <w:r w:rsidR="008C1036" w:rsidRPr="00FC06B1">
        <w:rPr>
          <w:rStyle w:val="afd"/>
        </w:rPr>
        <w:t>«</w:t>
      </w:r>
      <w:r w:rsidR="00DF5765" w:rsidRPr="00FC06B1">
        <w:rPr>
          <w:rStyle w:val="afd"/>
          <w:i/>
        </w:rPr>
        <w:t xml:space="preserve">__(указывается </w:t>
      </w:r>
      <w:r w:rsidR="00490588" w:rsidRPr="00FC06B1">
        <w:rPr>
          <w:rStyle w:val="afd"/>
          <w:i/>
        </w:rPr>
        <w:t xml:space="preserve">предмет </w:t>
      </w:r>
      <w:r w:rsidR="004313FE" w:rsidRPr="00FC06B1">
        <w:rPr>
          <w:rStyle w:val="afd"/>
          <w:i/>
        </w:rPr>
        <w:t xml:space="preserve">аукциона </w:t>
      </w:r>
      <w:r w:rsidR="00BA3F6E" w:rsidRPr="00FC06B1">
        <w:rPr>
          <w:rStyle w:val="afd"/>
          <w:i/>
        </w:rPr>
        <w:t xml:space="preserve">и </w:t>
      </w:r>
      <w:r w:rsidR="004313FE" w:rsidRPr="00FC06B1">
        <w:rPr>
          <w:rStyle w:val="afd"/>
          <w:i/>
        </w:rPr>
        <w:t xml:space="preserve">№ </w:t>
      </w:r>
      <w:r w:rsidR="00BA3F6E" w:rsidRPr="00FC06B1">
        <w:rPr>
          <w:rStyle w:val="afd"/>
          <w:i/>
        </w:rPr>
        <w:t>лот</w:t>
      </w:r>
      <w:r w:rsidR="004313FE" w:rsidRPr="00FC06B1">
        <w:rPr>
          <w:rStyle w:val="afd"/>
          <w:i/>
        </w:rPr>
        <w:t>а</w:t>
      </w:r>
      <w:r w:rsidR="00BA3F6E" w:rsidRPr="00FC06B1">
        <w:rPr>
          <w:rStyle w:val="afd"/>
          <w:i/>
        </w:rPr>
        <w:t xml:space="preserve"> (при наличии)</w:t>
      </w:r>
      <w:r w:rsidR="00DF5765" w:rsidRPr="00FC06B1">
        <w:rPr>
          <w:rStyle w:val="afd"/>
          <w:i/>
        </w:rPr>
        <w:t>)_</w:t>
      </w:r>
      <w:r w:rsidR="00DF5765" w:rsidRPr="00FC06B1">
        <w:rPr>
          <w:rStyle w:val="afd"/>
        </w:rPr>
        <w:t>_</w:t>
      </w:r>
      <w:r w:rsidR="00186B07" w:rsidRPr="00FC06B1">
        <w:rPr>
          <w:rStyle w:val="afd"/>
        </w:rPr>
        <w:t>»</w:t>
      </w:r>
      <w:r w:rsidR="00490588" w:rsidRPr="00FC06B1">
        <w:rPr>
          <w:rStyle w:val="afd"/>
        </w:rPr>
        <w:t>;</w:t>
      </w:r>
    </w:p>
    <w:p w14:paraId="0AC21977" w14:textId="77777777" w:rsidR="00186B07" w:rsidRPr="00FC06B1" w:rsidRDefault="00490588" w:rsidP="000D1477">
      <w:pPr>
        <w:pStyle w:val="33"/>
        <w:numPr>
          <w:ilvl w:val="0"/>
          <w:numId w:val="0"/>
        </w:numPr>
        <w:tabs>
          <w:tab w:val="left" w:pos="709"/>
        </w:tabs>
        <w:rPr>
          <w:rStyle w:val="afd"/>
        </w:rPr>
      </w:pPr>
      <w:r w:rsidRPr="00FC06B1">
        <w:rPr>
          <w:rStyle w:val="afd"/>
        </w:rPr>
        <w:t>-</w:t>
      </w:r>
      <w:r w:rsidR="009E7FCD" w:rsidRPr="00FC06B1">
        <w:rPr>
          <w:rStyle w:val="afd"/>
        </w:rPr>
        <w:t xml:space="preserve"> «Н</w:t>
      </w:r>
      <w:r w:rsidR="008C1036" w:rsidRPr="00FC06B1">
        <w:rPr>
          <w:rStyle w:val="afd"/>
        </w:rPr>
        <w:t>е вскрывать до</w:t>
      </w:r>
      <w:r w:rsidR="009E7FCD" w:rsidRPr="00FC06B1">
        <w:rPr>
          <w:rStyle w:val="afd"/>
        </w:rPr>
        <w:t xml:space="preserve"> </w:t>
      </w:r>
      <w:r w:rsidR="009E7FCD" w:rsidRPr="00FC06B1">
        <w:rPr>
          <w:rStyle w:val="afd"/>
          <w:i/>
        </w:rPr>
        <w:t>____(указывается дата и время вскрытия конвертов с заявками на участие в аукционе, установленные настоящей документацией об аукционе)</w:t>
      </w:r>
      <w:r w:rsidR="009E7FCD" w:rsidRPr="00FC06B1">
        <w:rPr>
          <w:rStyle w:val="afd"/>
        </w:rPr>
        <w:t>___</w:t>
      </w:r>
      <w:r w:rsidR="00186B07" w:rsidRPr="00FC06B1">
        <w:rPr>
          <w:rStyle w:val="afd"/>
        </w:rPr>
        <w:t>»</w:t>
      </w:r>
      <w:r w:rsidRPr="00FC06B1">
        <w:rPr>
          <w:rStyle w:val="afd"/>
        </w:rPr>
        <w:t>;</w:t>
      </w:r>
    </w:p>
    <w:p w14:paraId="5357A426" w14:textId="77777777" w:rsidR="00490588" w:rsidRPr="00FC06B1" w:rsidRDefault="00490588" w:rsidP="000D1477">
      <w:pPr>
        <w:pStyle w:val="33"/>
        <w:numPr>
          <w:ilvl w:val="0"/>
          <w:numId w:val="0"/>
        </w:numPr>
        <w:tabs>
          <w:tab w:val="left" w:pos="709"/>
        </w:tabs>
        <w:rPr>
          <w:rStyle w:val="afd"/>
        </w:rPr>
      </w:pPr>
      <w:r w:rsidRPr="00FC06B1">
        <w:rPr>
          <w:rStyle w:val="afd"/>
        </w:rPr>
        <w:t xml:space="preserve">- полное наименование участника </w:t>
      </w:r>
      <w:r w:rsidR="00FE192D" w:rsidRPr="00FC06B1">
        <w:rPr>
          <w:rStyle w:val="afd"/>
        </w:rPr>
        <w:t>аукциона</w:t>
      </w:r>
      <w:r w:rsidRPr="00FC06B1">
        <w:rPr>
          <w:rStyle w:val="afd"/>
        </w:rPr>
        <w:t>.</w:t>
      </w:r>
    </w:p>
    <w:p w14:paraId="64412F4D" w14:textId="77777777" w:rsidR="00490588" w:rsidRPr="00E25ABD" w:rsidRDefault="00186B07" w:rsidP="000D1477">
      <w:pPr>
        <w:pStyle w:val="33"/>
        <w:numPr>
          <w:ilvl w:val="0"/>
          <w:numId w:val="36"/>
        </w:numPr>
        <w:tabs>
          <w:tab w:val="left" w:pos="709"/>
        </w:tabs>
        <w:ind w:left="0" w:firstLine="0"/>
        <w:rPr>
          <w:rStyle w:val="afd"/>
        </w:rPr>
      </w:pPr>
      <w:r w:rsidRPr="00E25ABD">
        <w:rPr>
          <w:rStyle w:val="afd"/>
        </w:rPr>
        <w:t xml:space="preserve">Если </w:t>
      </w:r>
      <w:r w:rsidR="00490588" w:rsidRPr="00E25ABD">
        <w:rPr>
          <w:rStyle w:val="afd"/>
        </w:rPr>
        <w:t>на конверте не указан предмет</w:t>
      </w:r>
      <w:r w:rsidR="00F228C5" w:rsidRPr="00E25ABD">
        <w:rPr>
          <w:rStyle w:val="afd"/>
        </w:rPr>
        <w:t xml:space="preserve"> </w:t>
      </w:r>
      <w:r w:rsidR="00490588" w:rsidRPr="00E25ABD">
        <w:rPr>
          <w:rStyle w:val="afd"/>
        </w:rPr>
        <w:t xml:space="preserve">аукциона </w:t>
      </w:r>
      <w:r w:rsidR="00F228C5" w:rsidRPr="00E25ABD">
        <w:rPr>
          <w:rStyle w:val="afd"/>
        </w:rPr>
        <w:t>з</w:t>
      </w:r>
      <w:r w:rsidR="00490588" w:rsidRPr="00E25ABD">
        <w:rPr>
          <w:rStyle w:val="afd"/>
        </w:rPr>
        <w:t>аказчик вправе вскрыть такой конверт в любое время</w:t>
      </w:r>
      <w:r w:rsidRPr="00E25ABD">
        <w:rPr>
          <w:rStyle w:val="afd"/>
        </w:rPr>
        <w:t xml:space="preserve">. </w:t>
      </w:r>
    </w:p>
    <w:p w14:paraId="33C09396" w14:textId="77777777" w:rsidR="006668C4" w:rsidRPr="00E25ABD" w:rsidRDefault="00186B07" w:rsidP="000D1477">
      <w:pPr>
        <w:pStyle w:val="33"/>
        <w:numPr>
          <w:ilvl w:val="0"/>
          <w:numId w:val="36"/>
        </w:numPr>
        <w:tabs>
          <w:tab w:val="num" w:pos="142"/>
          <w:tab w:val="left" w:pos="709"/>
        </w:tabs>
        <w:ind w:left="0" w:firstLine="0"/>
        <w:rPr>
          <w:rStyle w:val="afd"/>
        </w:rPr>
      </w:pPr>
      <w:r w:rsidRPr="00E25ABD">
        <w:rPr>
          <w:rStyle w:val="afd"/>
        </w:rPr>
        <w:t>Если конверт с заявкой на участие в аукционе</w:t>
      </w:r>
      <w:r w:rsidR="00F228C5" w:rsidRPr="00E25ABD">
        <w:rPr>
          <w:rStyle w:val="afd"/>
        </w:rPr>
        <w:t xml:space="preserve"> не запечатан должным образом, з</w:t>
      </w:r>
      <w:r w:rsidR="00490588" w:rsidRPr="00E25ABD">
        <w:rPr>
          <w:rStyle w:val="afd"/>
        </w:rPr>
        <w:t xml:space="preserve">аказчик </w:t>
      </w:r>
      <w:r w:rsidRPr="00E25ABD">
        <w:rPr>
          <w:rStyle w:val="afd"/>
        </w:rPr>
        <w:t>вправе не принимать так</w:t>
      </w:r>
      <w:r w:rsidR="00490588" w:rsidRPr="00E25ABD">
        <w:rPr>
          <w:rStyle w:val="afd"/>
        </w:rPr>
        <w:t>ой конверт</w:t>
      </w:r>
      <w:r w:rsidR="004448CE" w:rsidRPr="00E25ABD">
        <w:rPr>
          <w:rStyle w:val="afd"/>
        </w:rPr>
        <w:t>, в случае принятия такого конверта заказчик не несет ответственность за его содержимое</w:t>
      </w:r>
      <w:r w:rsidRPr="00E25ABD">
        <w:rPr>
          <w:rStyle w:val="afd"/>
        </w:rPr>
        <w:t>.</w:t>
      </w:r>
    </w:p>
    <w:p w14:paraId="7DEAA992" w14:textId="77777777" w:rsidR="00714B28" w:rsidRPr="00C95072" w:rsidRDefault="00714B28" w:rsidP="00E61B36">
      <w:pPr>
        <w:pStyle w:val="27"/>
        <w:widowControl w:val="0"/>
        <w:tabs>
          <w:tab w:val="num" w:pos="720"/>
          <w:tab w:val="num" w:pos="960"/>
        </w:tabs>
        <w:adjustRightInd w:val="0"/>
        <w:spacing w:after="0" w:line="240" w:lineRule="auto"/>
        <w:ind w:left="720" w:hanging="720"/>
        <w:textAlignment w:val="baseline"/>
        <w:rPr>
          <w:b/>
          <w:bCs/>
          <w:szCs w:val="24"/>
          <w:highlight w:val="yellow"/>
        </w:rPr>
      </w:pPr>
    </w:p>
    <w:p w14:paraId="2E783C34" w14:textId="77777777" w:rsidR="001F53A2" w:rsidRPr="00E25ABD" w:rsidRDefault="001F53A2" w:rsidP="00E61B36">
      <w:pPr>
        <w:pStyle w:val="13"/>
        <w:keepNext w:val="0"/>
        <w:keepLines w:val="0"/>
        <w:numPr>
          <w:ilvl w:val="0"/>
          <w:numId w:val="23"/>
        </w:numPr>
        <w:suppressLineNumbers w:val="0"/>
        <w:tabs>
          <w:tab w:val="num" w:pos="720"/>
        </w:tabs>
        <w:suppressAutoHyphens w:val="0"/>
        <w:spacing w:after="0"/>
        <w:ind w:left="720" w:hanging="720"/>
        <w:rPr>
          <w:sz w:val="26"/>
          <w:szCs w:val="26"/>
        </w:rPr>
      </w:pPr>
      <w:bookmarkStart w:id="42" w:name="_Toc266361955"/>
      <w:r w:rsidRPr="00E25ABD">
        <w:rPr>
          <w:sz w:val="26"/>
          <w:szCs w:val="26"/>
        </w:rPr>
        <w:t xml:space="preserve">ПОДАЧА ЗАЯВКИ НА УЧАСТИЕ В </w:t>
      </w:r>
      <w:bookmarkEnd w:id="42"/>
      <w:r w:rsidR="00537FC1" w:rsidRPr="00E25ABD">
        <w:rPr>
          <w:sz w:val="26"/>
          <w:szCs w:val="26"/>
        </w:rPr>
        <w:t>АУКЦИОНЕ</w:t>
      </w:r>
    </w:p>
    <w:p w14:paraId="55AA5B99" w14:textId="77777777" w:rsidR="001F53A2" w:rsidRPr="00DD46F1" w:rsidRDefault="006C4720" w:rsidP="00E61B36">
      <w:pPr>
        <w:pStyle w:val="23"/>
        <w:keepNext w:val="0"/>
        <w:keepLines w:val="0"/>
        <w:numPr>
          <w:ilvl w:val="1"/>
          <w:numId w:val="24"/>
        </w:numPr>
        <w:suppressLineNumbers w:val="0"/>
        <w:tabs>
          <w:tab w:val="clear" w:pos="630"/>
          <w:tab w:val="num" w:pos="709"/>
        </w:tabs>
        <w:suppressAutoHyphens w:val="0"/>
        <w:spacing w:after="0"/>
        <w:ind w:left="0" w:firstLine="0"/>
      </w:pPr>
      <w:bookmarkStart w:id="43" w:name="_Ref119429644"/>
      <w:bookmarkStart w:id="44" w:name="_Toc266361956"/>
      <w:r w:rsidRPr="00DD46F1">
        <w:t>Место, с</w:t>
      </w:r>
      <w:r w:rsidR="001F53A2" w:rsidRPr="00DD46F1">
        <w:t xml:space="preserve">рок подачи и регистрации заявок на участие в </w:t>
      </w:r>
      <w:bookmarkEnd w:id="43"/>
      <w:bookmarkEnd w:id="44"/>
      <w:r w:rsidR="00537FC1" w:rsidRPr="00DD46F1">
        <w:t>аукционе</w:t>
      </w:r>
    </w:p>
    <w:p w14:paraId="0388EC14" w14:textId="77777777" w:rsidR="00AC19F1" w:rsidRPr="00DD46F1" w:rsidRDefault="00AC19F1" w:rsidP="00E61B36">
      <w:pPr>
        <w:pStyle w:val="3f4"/>
        <w:numPr>
          <w:ilvl w:val="2"/>
          <w:numId w:val="30"/>
        </w:numPr>
        <w:tabs>
          <w:tab w:val="clear" w:pos="900"/>
          <w:tab w:val="num" w:pos="709"/>
        </w:tabs>
        <w:ind w:left="0" w:firstLine="0"/>
        <w:rPr>
          <w:szCs w:val="24"/>
        </w:rPr>
      </w:pPr>
      <w:bookmarkStart w:id="45" w:name="_Ref119429444"/>
      <w:r w:rsidRPr="00DD46F1">
        <w:rPr>
          <w:szCs w:val="24"/>
        </w:rPr>
        <w:t xml:space="preserve">Заявки на участие в </w:t>
      </w:r>
      <w:r w:rsidRPr="00DD46F1">
        <w:t>аукцион</w:t>
      </w:r>
      <w:r w:rsidRPr="00DD46F1">
        <w:rPr>
          <w:szCs w:val="24"/>
        </w:rPr>
        <w:t xml:space="preserve">е подаются в срок и по адресу, указанному в </w:t>
      </w:r>
      <w:r w:rsidRPr="00DD46F1">
        <w:t>Извещении о проведении аукциона</w:t>
      </w:r>
      <w:r w:rsidRPr="00DD46F1">
        <w:rPr>
          <w:szCs w:val="24"/>
        </w:rPr>
        <w:t xml:space="preserve"> и</w:t>
      </w:r>
      <w:r w:rsidRPr="00DD46F1">
        <w:rPr>
          <w:b/>
          <w:i/>
          <w:szCs w:val="24"/>
        </w:rPr>
        <w:t xml:space="preserve"> </w:t>
      </w:r>
      <w:hyperlink w:anchor="_РАЗДЕЛ_I.3_ИНФОРМАЦИОННАЯ" w:history="1">
        <w:r w:rsidRPr="00DD46F1">
          <w:rPr>
            <w:rStyle w:val="aff8"/>
            <w:b/>
            <w:i/>
            <w:szCs w:val="24"/>
          </w:rPr>
          <w:t>Информационной карте аукциона</w:t>
        </w:r>
      </w:hyperlink>
      <w:r w:rsidRPr="00DD46F1">
        <w:rPr>
          <w:szCs w:val="24"/>
        </w:rPr>
        <w:t>.</w:t>
      </w:r>
    </w:p>
    <w:p w14:paraId="36D57988" w14:textId="77777777" w:rsidR="00C972DF" w:rsidRPr="00DD46F1" w:rsidRDefault="00AC19F1" w:rsidP="00E61B36">
      <w:pPr>
        <w:pStyle w:val="3f4"/>
        <w:numPr>
          <w:ilvl w:val="2"/>
          <w:numId w:val="30"/>
        </w:numPr>
        <w:tabs>
          <w:tab w:val="clear" w:pos="900"/>
          <w:tab w:val="num" w:pos="709"/>
        </w:tabs>
        <w:ind w:left="0" w:firstLine="0"/>
        <w:rPr>
          <w:szCs w:val="24"/>
        </w:rPr>
      </w:pPr>
      <w:r w:rsidRPr="00DD46F1">
        <w:t xml:space="preserve">Заявки на участие в аукционе принимаются строго до </w:t>
      </w:r>
      <w:r w:rsidR="00330F15" w:rsidRPr="00DD46F1">
        <w:t>окончания срока подачи заявок, определенного извещением о проведении аукциона</w:t>
      </w:r>
      <w:r w:rsidRPr="00DD46F1">
        <w:t xml:space="preserve">. </w:t>
      </w:r>
    </w:p>
    <w:p w14:paraId="36A42E13" w14:textId="77777777" w:rsidR="00C972DF" w:rsidRPr="00DD46F1" w:rsidRDefault="00AC19F1" w:rsidP="00E61B36">
      <w:pPr>
        <w:pStyle w:val="3f4"/>
        <w:numPr>
          <w:ilvl w:val="2"/>
          <w:numId w:val="30"/>
        </w:numPr>
        <w:tabs>
          <w:tab w:val="clear" w:pos="900"/>
          <w:tab w:val="num" w:pos="709"/>
        </w:tabs>
        <w:ind w:left="0" w:firstLine="0"/>
        <w:rPr>
          <w:szCs w:val="24"/>
        </w:rPr>
      </w:pPr>
      <w:r w:rsidRPr="00DD46F1">
        <w:t>Заявки</w:t>
      </w:r>
      <w:r w:rsidR="009A50EC" w:rsidRPr="00DD46F1">
        <w:t xml:space="preserve"> на участие в аукционе</w:t>
      </w:r>
      <w:r w:rsidRPr="00DD46F1">
        <w:t xml:space="preserve">, поданные после окончания срока подачи заявок, </w:t>
      </w:r>
      <w:r w:rsidR="009A50EC" w:rsidRPr="00DD46F1">
        <w:t xml:space="preserve">определенного извещением о проведении аукциона, </w:t>
      </w:r>
      <w:r w:rsidR="00C972DF" w:rsidRPr="00DD46F1">
        <w:t xml:space="preserve">заказчиком </w:t>
      </w:r>
      <w:r w:rsidRPr="00DD46F1">
        <w:t xml:space="preserve">не </w:t>
      </w:r>
      <w:r w:rsidR="00C972DF" w:rsidRPr="00DD46F1">
        <w:t>принимаются.</w:t>
      </w:r>
    </w:p>
    <w:bookmarkEnd w:id="45"/>
    <w:p w14:paraId="5388564F" w14:textId="77777777" w:rsidR="00C972DF" w:rsidRPr="00DD46F1" w:rsidRDefault="00B01748" w:rsidP="00E61B36">
      <w:pPr>
        <w:pStyle w:val="3f4"/>
        <w:numPr>
          <w:ilvl w:val="2"/>
          <w:numId w:val="30"/>
        </w:numPr>
        <w:tabs>
          <w:tab w:val="clear" w:pos="900"/>
          <w:tab w:val="num" w:pos="720"/>
        </w:tabs>
        <w:ind w:left="0" w:firstLine="0"/>
        <w:rPr>
          <w:szCs w:val="26"/>
        </w:rPr>
      </w:pPr>
      <w:r w:rsidRPr="00DD46F1">
        <w:t>У</w:t>
      </w:r>
      <w:r w:rsidR="001F53A2" w:rsidRPr="00DD46F1">
        <w:t xml:space="preserve">частник </w:t>
      </w:r>
      <w:r w:rsidR="0025311D" w:rsidRPr="00DD46F1">
        <w:t>аукциона</w:t>
      </w:r>
      <w:r w:rsidR="00C972DF" w:rsidRPr="00DD46F1">
        <w:t>,</w:t>
      </w:r>
      <w:r w:rsidR="001F53A2" w:rsidRPr="00DD46F1">
        <w:t xml:space="preserve"> </w:t>
      </w:r>
      <w:r w:rsidR="00C972DF" w:rsidRPr="00DD46F1">
        <w:t xml:space="preserve">определяя способ предоставления заказчику заявки на </w:t>
      </w:r>
      <w:r w:rsidR="003B1584" w:rsidRPr="00DD46F1">
        <w:t>аукцион</w:t>
      </w:r>
      <w:r w:rsidR="00C972DF" w:rsidRPr="00DD46F1">
        <w:t xml:space="preserve">, </w:t>
      </w:r>
      <w:r w:rsidR="001F53A2" w:rsidRPr="00DD46F1">
        <w:t xml:space="preserve">несет </w:t>
      </w:r>
      <w:r w:rsidR="00C972DF" w:rsidRPr="00DD46F1">
        <w:t xml:space="preserve">в одностороннем порядке </w:t>
      </w:r>
      <w:r w:rsidR="001F53A2" w:rsidRPr="00DD46F1">
        <w:t>риск</w:t>
      </w:r>
      <w:r w:rsidR="00C972DF" w:rsidRPr="00DD46F1">
        <w:t xml:space="preserve"> своевременной доставки заказчику такой заявки.</w:t>
      </w:r>
    </w:p>
    <w:p w14:paraId="3063F283" w14:textId="77777777" w:rsidR="00C972DF" w:rsidRPr="00DD46F1" w:rsidRDefault="00C972DF" w:rsidP="00E61B36">
      <w:pPr>
        <w:pStyle w:val="3f4"/>
        <w:numPr>
          <w:ilvl w:val="2"/>
          <w:numId w:val="30"/>
        </w:numPr>
        <w:tabs>
          <w:tab w:val="clear" w:pos="900"/>
          <w:tab w:val="num" w:pos="709"/>
        </w:tabs>
        <w:ind w:left="0" w:firstLine="0"/>
        <w:rPr>
          <w:szCs w:val="24"/>
        </w:rPr>
      </w:pPr>
      <w:r w:rsidRPr="00DD46F1">
        <w:t xml:space="preserve">Заявки на участие в аукционе, направленные по почте и поступившие после окончания </w:t>
      </w:r>
      <w:r w:rsidRPr="00DD46F1">
        <w:lastRenderedPageBreak/>
        <w:t>срока подачи, признаются поданными с опозданием, Единой комиссией не рассматриваются, о чем заказчик уведомляет участников аукциона, подавших такие заявки.</w:t>
      </w:r>
    </w:p>
    <w:p w14:paraId="055B4EF4" w14:textId="77777777" w:rsidR="00C972DF" w:rsidRPr="00DD46F1" w:rsidRDefault="00AC19F1" w:rsidP="00E61B36">
      <w:pPr>
        <w:pStyle w:val="3f4"/>
        <w:numPr>
          <w:ilvl w:val="2"/>
          <w:numId w:val="30"/>
        </w:numPr>
        <w:tabs>
          <w:tab w:val="clear" w:pos="900"/>
          <w:tab w:val="num" w:pos="709"/>
        </w:tabs>
        <w:ind w:left="0" w:firstLine="0"/>
        <w:rPr>
          <w:szCs w:val="26"/>
        </w:rPr>
      </w:pPr>
      <w:r w:rsidRPr="00DD46F1">
        <w:t>Каждая заявка на участие в аукционе, поданная в срок, указанный в извещении о прове</w:t>
      </w:r>
      <w:r w:rsidR="00F228C5" w:rsidRPr="00DD46F1">
        <w:t>дении аукциона, регистрируется з</w:t>
      </w:r>
      <w:r w:rsidRPr="00DD46F1">
        <w:t>аказчиком.</w:t>
      </w:r>
    </w:p>
    <w:p w14:paraId="1AF0A56F" w14:textId="77777777" w:rsidR="001F53A2" w:rsidRPr="00DD46F1" w:rsidRDefault="00AC19F1" w:rsidP="00E61B36">
      <w:pPr>
        <w:pStyle w:val="3f4"/>
        <w:numPr>
          <w:ilvl w:val="2"/>
          <w:numId w:val="30"/>
        </w:numPr>
        <w:tabs>
          <w:tab w:val="clear" w:pos="900"/>
          <w:tab w:val="num" w:pos="709"/>
        </w:tabs>
        <w:ind w:left="0" w:firstLine="0"/>
        <w:rPr>
          <w:szCs w:val="24"/>
        </w:rPr>
      </w:pPr>
      <w:r w:rsidRPr="00DD46F1">
        <w:t xml:space="preserve"> </w:t>
      </w:r>
      <w:r w:rsidR="00312DBA" w:rsidRPr="00DD46F1">
        <w:t>По требованию участника аукциона, подавшего заявку на участие в аукционе, заказчик выдает расписку о получении конверта с указанием даты и времени его получения или предоставляет копию лицевой стороны представленного конверта с записью о получении конверта и проставлением подписи, расшифровки подписи, даты и времени его получения.</w:t>
      </w:r>
    </w:p>
    <w:p w14:paraId="1D074F0B" w14:textId="77777777" w:rsidR="001F53A2" w:rsidRPr="00DD46F1" w:rsidRDefault="001F53A2" w:rsidP="00E61B36">
      <w:pPr>
        <w:pStyle w:val="33"/>
        <w:numPr>
          <w:ilvl w:val="2"/>
          <w:numId w:val="30"/>
        </w:numPr>
        <w:tabs>
          <w:tab w:val="clear" w:pos="900"/>
          <w:tab w:val="num" w:pos="0"/>
        </w:tabs>
        <w:ind w:left="0" w:firstLine="0"/>
      </w:pPr>
      <w:r w:rsidRPr="00DD46F1">
        <w:t xml:space="preserve">Участники </w:t>
      </w:r>
      <w:r w:rsidR="0025311D" w:rsidRPr="00DD46F1">
        <w:rPr>
          <w:szCs w:val="24"/>
        </w:rPr>
        <w:t>аукциона</w:t>
      </w:r>
      <w:r w:rsidRPr="00DD46F1">
        <w:t xml:space="preserve">, подавшие заявки на участие в </w:t>
      </w:r>
      <w:r w:rsidR="00A96DCD" w:rsidRPr="00DD46F1">
        <w:t>аукцион</w:t>
      </w:r>
      <w:r w:rsidR="00F228C5" w:rsidRPr="00DD46F1">
        <w:t>е, з</w:t>
      </w:r>
      <w:r w:rsidR="00A96DCD" w:rsidRPr="00DD46F1">
        <w:t>аказчик</w:t>
      </w:r>
      <w:r w:rsidR="001A5AD8" w:rsidRPr="00DD46F1">
        <w:t>,</w:t>
      </w:r>
      <w:r w:rsidR="00A96DCD" w:rsidRPr="00DD46F1">
        <w:t xml:space="preserve"> обязан</w:t>
      </w:r>
      <w:r w:rsidR="001A5AD8" w:rsidRPr="00DD46F1">
        <w:t>ы</w:t>
      </w:r>
      <w:r w:rsidRPr="00DD46F1">
        <w:t xml:space="preserve"> обеспечить конфиденциальность сведений, содержащихся в таких заявках до вскрытия конвертов.</w:t>
      </w:r>
    </w:p>
    <w:p w14:paraId="3C7029EB" w14:textId="77777777" w:rsidR="003B1584" w:rsidRPr="00C95072" w:rsidRDefault="003B1584" w:rsidP="003B1584">
      <w:pPr>
        <w:pStyle w:val="33"/>
        <w:numPr>
          <w:ilvl w:val="0"/>
          <w:numId w:val="0"/>
        </w:numPr>
        <w:rPr>
          <w:highlight w:val="yellow"/>
        </w:rPr>
      </w:pPr>
    </w:p>
    <w:p w14:paraId="3604FCCE" w14:textId="77777777" w:rsidR="001F53A2" w:rsidRPr="00DD46F1" w:rsidRDefault="001F53A2" w:rsidP="00E61B36">
      <w:pPr>
        <w:pStyle w:val="23"/>
        <w:keepNext w:val="0"/>
        <w:keepLines w:val="0"/>
        <w:numPr>
          <w:ilvl w:val="1"/>
          <w:numId w:val="30"/>
        </w:numPr>
        <w:suppressLineNumbers w:val="0"/>
        <w:tabs>
          <w:tab w:val="clear" w:pos="630"/>
          <w:tab w:val="num" w:pos="709"/>
        </w:tabs>
        <w:suppressAutoHyphens w:val="0"/>
        <w:spacing w:after="0"/>
        <w:ind w:left="0" w:firstLine="0"/>
      </w:pPr>
      <w:bookmarkStart w:id="46" w:name="_Ref119429670"/>
      <w:bookmarkStart w:id="47" w:name="_Toc266361958"/>
      <w:r w:rsidRPr="00DD46F1">
        <w:t xml:space="preserve">Изменения и отзыв заявок на участие в </w:t>
      </w:r>
      <w:r w:rsidR="006E1FC2" w:rsidRPr="00DD46F1">
        <w:t>аукцион</w:t>
      </w:r>
      <w:r w:rsidRPr="00DD46F1">
        <w:t>е</w:t>
      </w:r>
      <w:bookmarkEnd w:id="46"/>
      <w:bookmarkEnd w:id="47"/>
    </w:p>
    <w:p w14:paraId="78633BE8" w14:textId="77777777" w:rsidR="001F53A2" w:rsidRPr="00DD46F1" w:rsidRDefault="000030EE" w:rsidP="00E61B36">
      <w:pPr>
        <w:pStyle w:val="33"/>
        <w:numPr>
          <w:ilvl w:val="2"/>
          <w:numId w:val="30"/>
        </w:numPr>
        <w:tabs>
          <w:tab w:val="clear" w:pos="900"/>
          <w:tab w:val="num" w:pos="720"/>
        </w:tabs>
        <w:ind w:left="0" w:firstLine="0"/>
        <w:rPr>
          <w:szCs w:val="24"/>
        </w:rPr>
      </w:pPr>
      <w:r w:rsidRPr="00DD46F1">
        <w:rPr>
          <w:szCs w:val="24"/>
        </w:rPr>
        <w:t xml:space="preserve">Участник </w:t>
      </w:r>
      <w:r w:rsidR="0025311D" w:rsidRPr="00DD46F1">
        <w:rPr>
          <w:szCs w:val="24"/>
        </w:rPr>
        <w:t>аукциона</w:t>
      </w:r>
      <w:r w:rsidRPr="00DD46F1">
        <w:rPr>
          <w:szCs w:val="24"/>
        </w:rPr>
        <w:t xml:space="preserve">, подавший заявку на участие в </w:t>
      </w:r>
      <w:r w:rsidR="006E1FC2" w:rsidRPr="00DD46F1">
        <w:rPr>
          <w:szCs w:val="24"/>
        </w:rPr>
        <w:t>аукцион</w:t>
      </w:r>
      <w:r w:rsidRPr="00DD46F1">
        <w:rPr>
          <w:szCs w:val="24"/>
        </w:rPr>
        <w:t xml:space="preserve">е, вправе изменить или отозвать заявку на участие в </w:t>
      </w:r>
      <w:r w:rsidR="006E1FC2" w:rsidRPr="00DD46F1">
        <w:rPr>
          <w:szCs w:val="24"/>
        </w:rPr>
        <w:t>аукцион</w:t>
      </w:r>
      <w:r w:rsidRPr="00DD46F1">
        <w:rPr>
          <w:szCs w:val="24"/>
        </w:rPr>
        <w:t xml:space="preserve">е в любое время до момента </w:t>
      </w:r>
      <w:r w:rsidR="00330F15" w:rsidRPr="00DD46F1">
        <w:t>окончания срока подачи заявок, определенного извещением о проведении аукциона,</w:t>
      </w:r>
      <w:r w:rsidR="00F228C5" w:rsidRPr="00DD46F1">
        <w:rPr>
          <w:szCs w:val="24"/>
        </w:rPr>
        <w:t xml:space="preserve"> путем письменного </w:t>
      </w:r>
      <w:r w:rsidR="00330F15" w:rsidRPr="00DD46F1">
        <w:rPr>
          <w:szCs w:val="24"/>
        </w:rPr>
        <w:t xml:space="preserve">соответствующего </w:t>
      </w:r>
      <w:r w:rsidR="00F228C5" w:rsidRPr="00DD46F1">
        <w:rPr>
          <w:szCs w:val="24"/>
        </w:rPr>
        <w:t>уведомления з</w:t>
      </w:r>
      <w:r w:rsidR="00605723" w:rsidRPr="00DD46F1">
        <w:rPr>
          <w:szCs w:val="24"/>
        </w:rPr>
        <w:t>аказчика</w:t>
      </w:r>
      <w:r w:rsidR="001F53A2" w:rsidRPr="00DD46F1">
        <w:rPr>
          <w:szCs w:val="24"/>
        </w:rPr>
        <w:t>.</w:t>
      </w:r>
    </w:p>
    <w:p w14:paraId="11FE21A7" w14:textId="77777777" w:rsidR="001F53A2" w:rsidRPr="00DD46F1" w:rsidRDefault="001F53A2" w:rsidP="00E61B36">
      <w:pPr>
        <w:pStyle w:val="33"/>
        <w:numPr>
          <w:ilvl w:val="2"/>
          <w:numId w:val="30"/>
        </w:numPr>
        <w:tabs>
          <w:tab w:val="clear" w:pos="900"/>
          <w:tab w:val="num" w:pos="720"/>
        </w:tabs>
        <w:ind w:left="0" w:firstLine="0"/>
        <w:rPr>
          <w:szCs w:val="24"/>
        </w:rPr>
      </w:pPr>
      <w:r w:rsidRPr="00DD46F1">
        <w:rPr>
          <w:szCs w:val="24"/>
        </w:rPr>
        <w:t xml:space="preserve">Изменения </w:t>
      </w:r>
      <w:r w:rsidR="00E558DB" w:rsidRPr="00DD46F1">
        <w:rPr>
          <w:szCs w:val="24"/>
        </w:rPr>
        <w:t xml:space="preserve">к заявке </w:t>
      </w:r>
      <w:r w:rsidRPr="00DD46F1">
        <w:rPr>
          <w:szCs w:val="24"/>
        </w:rPr>
        <w:t xml:space="preserve">на участие в </w:t>
      </w:r>
      <w:r w:rsidR="006E1FC2" w:rsidRPr="00DD46F1">
        <w:rPr>
          <w:szCs w:val="24"/>
        </w:rPr>
        <w:t>аукцион</w:t>
      </w:r>
      <w:r w:rsidRPr="00DD46F1">
        <w:rPr>
          <w:szCs w:val="24"/>
        </w:rPr>
        <w:t xml:space="preserve">е </w:t>
      </w:r>
      <w:r w:rsidR="00E558DB" w:rsidRPr="00DD46F1">
        <w:rPr>
          <w:szCs w:val="24"/>
        </w:rPr>
        <w:t>подготавливаются в соответствии с требованиями к оформлению документов, входящих в заявку на участие в аукционе.</w:t>
      </w:r>
      <w:r w:rsidRPr="00DD46F1">
        <w:rPr>
          <w:szCs w:val="24"/>
        </w:rPr>
        <w:t xml:space="preserve"> </w:t>
      </w:r>
      <w:r w:rsidR="00E558DB" w:rsidRPr="00DD46F1">
        <w:rPr>
          <w:szCs w:val="24"/>
        </w:rPr>
        <w:t xml:space="preserve">На </w:t>
      </w:r>
      <w:r w:rsidRPr="00DD46F1">
        <w:rPr>
          <w:szCs w:val="24"/>
        </w:rPr>
        <w:t>конверт</w:t>
      </w:r>
      <w:r w:rsidR="00E558DB" w:rsidRPr="00DD46F1">
        <w:rPr>
          <w:szCs w:val="24"/>
        </w:rPr>
        <w:t>е</w:t>
      </w:r>
      <w:r w:rsidRPr="00DD46F1">
        <w:rPr>
          <w:szCs w:val="24"/>
        </w:rPr>
        <w:t xml:space="preserve"> с документ</w:t>
      </w:r>
      <w:r w:rsidR="00E558DB" w:rsidRPr="00DD46F1">
        <w:rPr>
          <w:szCs w:val="24"/>
        </w:rPr>
        <w:t>ами</w:t>
      </w:r>
      <w:r w:rsidRPr="00DD46F1">
        <w:rPr>
          <w:szCs w:val="24"/>
        </w:rPr>
        <w:t xml:space="preserve"> </w:t>
      </w:r>
      <w:r w:rsidR="00E558DB" w:rsidRPr="00DD46F1">
        <w:rPr>
          <w:szCs w:val="24"/>
        </w:rPr>
        <w:t xml:space="preserve">запись </w:t>
      </w:r>
      <w:r w:rsidR="00E558DB" w:rsidRPr="00DD46F1">
        <w:rPr>
          <w:rStyle w:val="afd"/>
        </w:rPr>
        <w:t xml:space="preserve">«Заявка на аукцион АО «КСК» </w:t>
      </w:r>
      <w:r w:rsidR="00E558DB" w:rsidRPr="00DD46F1">
        <w:rPr>
          <w:szCs w:val="24"/>
        </w:rPr>
        <w:t>изменяется на</w:t>
      </w:r>
      <w:r w:rsidRPr="00DD46F1">
        <w:rPr>
          <w:szCs w:val="24"/>
        </w:rPr>
        <w:t xml:space="preserve"> «И</w:t>
      </w:r>
      <w:r w:rsidR="00E558DB" w:rsidRPr="00DD46F1">
        <w:rPr>
          <w:szCs w:val="24"/>
        </w:rPr>
        <w:t>зменение заявки на участие в аукционе АО «КСК»</w:t>
      </w:r>
      <w:r w:rsidRPr="00DD46F1">
        <w:rPr>
          <w:szCs w:val="24"/>
        </w:rPr>
        <w:t>.</w:t>
      </w:r>
    </w:p>
    <w:p w14:paraId="5D5DCC92" w14:textId="77777777" w:rsidR="003B1584" w:rsidRPr="00DD46F1" w:rsidRDefault="003B1584" w:rsidP="003B1584">
      <w:pPr>
        <w:pStyle w:val="33"/>
        <w:numPr>
          <w:ilvl w:val="0"/>
          <w:numId w:val="0"/>
        </w:numPr>
        <w:rPr>
          <w:szCs w:val="24"/>
        </w:rPr>
      </w:pPr>
    </w:p>
    <w:p w14:paraId="727DF320" w14:textId="77777777" w:rsidR="001F53A2" w:rsidRPr="00DD46F1" w:rsidRDefault="001F53A2" w:rsidP="00E61B36">
      <w:pPr>
        <w:pStyle w:val="23"/>
        <w:keepNext w:val="0"/>
        <w:keepLines w:val="0"/>
        <w:numPr>
          <w:ilvl w:val="1"/>
          <w:numId w:val="30"/>
        </w:numPr>
        <w:suppressLineNumbers w:val="0"/>
        <w:tabs>
          <w:tab w:val="clear" w:pos="630"/>
          <w:tab w:val="num" w:pos="709"/>
        </w:tabs>
        <w:suppressAutoHyphens w:val="0"/>
        <w:spacing w:after="0"/>
        <w:ind w:left="0" w:firstLine="0"/>
      </w:pPr>
      <w:bookmarkStart w:id="48" w:name="_Toc266361959"/>
      <w:r w:rsidRPr="00DD46F1">
        <w:t xml:space="preserve">Заявки на участие в </w:t>
      </w:r>
      <w:r w:rsidR="00BC375B" w:rsidRPr="00DD46F1">
        <w:t>аукцион</w:t>
      </w:r>
      <w:r w:rsidRPr="00DD46F1">
        <w:t>е, поданные с опозданием</w:t>
      </w:r>
      <w:bookmarkEnd w:id="48"/>
    </w:p>
    <w:p w14:paraId="64E4F6A7" w14:textId="77777777" w:rsidR="00547546" w:rsidRPr="00DD46F1" w:rsidRDefault="00547546" w:rsidP="00E61B36">
      <w:pPr>
        <w:widowControl w:val="0"/>
        <w:spacing w:after="0"/>
      </w:pPr>
      <w:bookmarkStart w:id="49" w:name="_Ref122351404"/>
      <w:bookmarkStart w:id="50" w:name="_Ref193183017"/>
      <w:r w:rsidRPr="00DD46F1">
        <w:t>Заявки, поданные после окончания срока подачи зая</w:t>
      </w:r>
      <w:r w:rsidR="00F228C5" w:rsidRPr="00DD46F1">
        <w:t>вок, не рассматриваются, о чем з</w:t>
      </w:r>
      <w:r w:rsidRPr="00DD46F1">
        <w:t xml:space="preserve">аказчик уведомляет участников </w:t>
      </w:r>
      <w:r w:rsidR="0025311D" w:rsidRPr="00DD46F1">
        <w:t>аукциона</w:t>
      </w:r>
      <w:r w:rsidRPr="00DD46F1">
        <w:t>, подавших такие заявки.</w:t>
      </w:r>
    </w:p>
    <w:p w14:paraId="3ED75164" w14:textId="77777777" w:rsidR="003B1584" w:rsidRPr="00DD46F1" w:rsidRDefault="003B1584" w:rsidP="00E61B36">
      <w:pPr>
        <w:widowControl w:val="0"/>
        <w:spacing w:after="0"/>
      </w:pPr>
    </w:p>
    <w:p w14:paraId="655A324E" w14:textId="77777777" w:rsidR="001F53A2" w:rsidRPr="00DD46F1" w:rsidRDefault="001F53A2" w:rsidP="00E61B36">
      <w:pPr>
        <w:pStyle w:val="23"/>
        <w:keepNext w:val="0"/>
        <w:keepLines w:val="0"/>
        <w:numPr>
          <w:ilvl w:val="1"/>
          <w:numId w:val="30"/>
        </w:numPr>
        <w:suppressLineNumbers w:val="0"/>
        <w:tabs>
          <w:tab w:val="clear" w:pos="630"/>
          <w:tab w:val="num" w:pos="709"/>
        </w:tabs>
        <w:suppressAutoHyphens w:val="0"/>
        <w:spacing w:after="0"/>
        <w:ind w:left="0" w:firstLine="0"/>
      </w:pPr>
      <w:bookmarkStart w:id="51" w:name="_Ref119429503"/>
      <w:bookmarkStart w:id="52" w:name="_Toc266361960"/>
      <w:bookmarkEnd w:id="49"/>
      <w:bookmarkEnd w:id="50"/>
      <w:r w:rsidRPr="00DD46F1">
        <w:t xml:space="preserve">Обеспечение заявок на участие в </w:t>
      </w:r>
      <w:r w:rsidR="00255933" w:rsidRPr="00DD46F1">
        <w:t>аукцион</w:t>
      </w:r>
      <w:r w:rsidRPr="00DD46F1">
        <w:t>е</w:t>
      </w:r>
      <w:bookmarkEnd w:id="51"/>
      <w:bookmarkEnd w:id="52"/>
    </w:p>
    <w:p w14:paraId="5048D764" w14:textId="77777777" w:rsidR="00506EEF" w:rsidRPr="00DD46F1" w:rsidRDefault="00506EEF" w:rsidP="00E61B36">
      <w:pPr>
        <w:pStyle w:val="33"/>
        <w:numPr>
          <w:ilvl w:val="2"/>
          <w:numId w:val="30"/>
        </w:numPr>
        <w:tabs>
          <w:tab w:val="clear" w:pos="900"/>
          <w:tab w:val="num" w:pos="720"/>
        </w:tabs>
        <w:ind w:left="0" w:firstLine="0"/>
      </w:pPr>
      <w:bookmarkStart w:id="53" w:name="_Ref195344406"/>
      <w:r w:rsidRPr="00DD46F1">
        <w:t>Требование о</w:t>
      </w:r>
      <w:r w:rsidR="00BA3F6E" w:rsidRPr="00DD46F1">
        <w:t xml:space="preserve"> представлении/непредставлении о</w:t>
      </w:r>
      <w:r w:rsidRPr="00DD46F1">
        <w:t xml:space="preserve">беспечения заявки </w:t>
      </w:r>
      <w:r w:rsidR="00FE60C1" w:rsidRPr="00DD46F1">
        <w:t>указан</w:t>
      </w:r>
      <w:r w:rsidR="003C0F3B" w:rsidRPr="00DD46F1">
        <w:t>о</w:t>
      </w:r>
      <w:r w:rsidR="00FE60C1" w:rsidRPr="00DD46F1">
        <w:t xml:space="preserve"> </w:t>
      </w:r>
      <w:r w:rsidR="001F53A2" w:rsidRPr="00DD46F1">
        <w:t xml:space="preserve">в </w:t>
      </w:r>
      <w:hyperlink w:anchor="_РАЗДЕЛ_I.3_ИНФОРМАЦИОННАЯ_КАРТА КОН" w:history="1">
        <w:hyperlink w:anchor="_РАЗДЕЛ_I.3_ИНФОРМАЦИОННАЯ" w:history="1">
          <w:r w:rsidRPr="00DD46F1">
            <w:rPr>
              <w:rStyle w:val="aff8"/>
              <w:b/>
              <w:i/>
            </w:rPr>
            <w:t>Информационной карте аукциона</w:t>
          </w:r>
        </w:hyperlink>
      </w:hyperlink>
      <w:r w:rsidR="003C0F3B" w:rsidRPr="00DD46F1">
        <w:t xml:space="preserve">. </w:t>
      </w:r>
      <w:bookmarkEnd w:id="53"/>
    </w:p>
    <w:p w14:paraId="157BF73D" w14:textId="77777777" w:rsidR="009E1A61" w:rsidRPr="00DD46F1" w:rsidRDefault="009E1A61" w:rsidP="00E61B36">
      <w:pPr>
        <w:pStyle w:val="33"/>
        <w:numPr>
          <w:ilvl w:val="2"/>
          <w:numId w:val="30"/>
        </w:numPr>
        <w:tabs>
          <w:tab w:val="clear" w:pos="900"/>
          <w:tab w:val="num" w:pos="720"/>
        </w:tabs>
        <w:ind w:left="0" w:firstLine="0"/>
      </w:pPr>
      <w:r w:rsidRPr="00DD46F1">
        <w:t>Если требование об обеспечении заявки на участие в аукционе</w:t>
      </w:r>
      <w:r w:rsidR="00BA3F6E" w:rsidRPr="00DD46F1">
        <w:t xml:space="preserve"> установлено</w:t>
      </w:r>
      <w:r w:rsidRPr="00DD46F1">
        <w:t xml:space="preserve">, участники </w:t>
      </w:r>
      <w:r w:rsidR="0025311D" w:rsidRPr="00DD46F1">
        <w:t>аукциона</w:t>
      </w:r>
      <w:r w:rsidRPr="00DD46F1">
        <w:t xml:space="preserve">, подающие заявки на участие в аукционе, вносят денежные средства в качестве обеспечения заявок в сумме и на банковский счет, указанные в </w:t>
      </w:r>
      <w:hyperlink w:anchor="_РАЗДЕЛ_I.3_ИНФОРМАЦИОННАЯ" w:history="1">
        <w:r w:rsidR="00506EEF" w:rsidRPr="00DD46F1">
          <w:rPr>
            <w:rStyle w:val="aff8"/>
            <w:b/>
            <w:i/>
          </w:rPr>
          <w:t>Информационной карте аукциона</w:t>
        </w:r>
      </w:hyperlink>
      <w:r w:rsidR="00BA3F6E" w:rsidRPr="00DD46F1">
        <w:t>.</w:t>
      </w:r>
    </w:p>
    <w:p w14:paraId="4FC8A5D1" w14:textId="77777777" w:rsidR="00BA3F6E" w:rsidRPr="00DD46F1" w:rsidRDefault="009E1A61" w:rsidP="00E61B36">
      <w:pPr>
        <w:pStyle w:val="33"/>
        <w:numPr>
          <w:ilvl w:val="2"/>
          <w:numId w:val="30"/>
        </w:numPr>
        <w:tabs>
          <w:tab w:val="clear" w:pos="900"/>
          <w:tab w:val="num" w:pos="720"/>
        </w:tabs>
        <w:ind w:left="0" w:firstLine="0"/>
        <w:rPr>
          <w:rStyle w:val="afd"/>
        </w:rPr>
      </w:pPr>
      <w:r w:rsidRPr="00DD46F1">
        <w:t xml:space="preserve">Факт внесения </w:t>
      </w:r>
      <w:r w:rsidR="00E73A1F" w:rsidRPr="00DD46F1">
        <w:t xml:space="preserve">участником </w:t>
      </w:r>
      <w:r w:rsidR="0025311D" w:rsidRPr="00DD46F1">
        <w:t>аукциона</w:t>
      </w:r>
      <w:r w:rsidR="00BA3F6E" w:rsidRPr="00DD46F1">
        <w:t xml:space="preserve"> денежных средств</w:t>
      </w:r>
      <w:r w:rsidRPr="00DD46F1">
        <w:t xml:space="preserve"> в качестве обеспечения заявки на участие в </w:t>
      </w:r>
      <w:r w:rsidR="00E73A1F" w:rsidRPr="00DD46F1">
        <w:t>аукционе</w:t>
      </w:r>
      <w:r w:rsidRPr="00DD46F1">
        <w:t xml:space="preserve"> подтверждается платежным поручением (квитанцией) с отметкой банка об оплате. В платежном документе </w:t>
      </w:r>
      <w:r w:rsidR="004313FE" w:rsidRPr="00DD46F1">
        <w:t>в</w:t>
      </w:r>
      <w:r w:rsidRPr="00DD46F1">
        <w:t xml:space="preserve"> назначени</w:t>
      </w:r>
      <w:r w:rsidR="004313FE" w:rsidRPr="00DD46F1">
        <w:t>и</w:t>
      </w:r>
      <w:r w:rsidRPr="00DD46F1">
        <w:t xml:space="preserve"> платежа</w:t>
      </w:r>
      <w:r w:rsidR="004313FE" w:rsidRPr="00DD46F1">
        <w:t xml:space="preserve"> необходимо указать</w:t>
      </w:r>
      <w:r w:rsidRPr="00DD46F1">
        <w:t xml:space="preserve"> «Обеспечение заявки на участие в </w:t>
      </w:r>
      <w:r w:rsidR="00E73A1F" w:rsidRPr="00DD46F1">
        <w:t>аукционе</w:t>
      </w:r>
      <w:r w:rsidR="00BA3F6E" w:rsidRPr="00DD46F1">
        <w:t xml:space="preserve"> __</w:t>
      </w:r>
      <w:r w:rsidR="00BA3F6E" w:rsidRPr="00DD46F1">
        <w:rPr>
          <w:rStyle w:val="afd"/>
          <w:i/>
        </w:rPr>
        <w:t>__</w:t>
      </w:r>
      <w:r w:rsidR="00E61B36" w:rsidRPr="00DD46F1">
        <w:rPr>
          <w:rStyle w:val="afd"/>
          <w:i/>
        </w:rPr>
        <w:t xml:space="preserve"> </w:t>
      </w:r>
      <w:r w:rsidR="00BA3F6E" w:rsidRPr="00DD46F1">
        <w:rPr>
          <w:rStyle w:val="afd"/>
          <w:i/>
        </w:rPr>
        <w:t xml:space="preserve">(указывается предмет </w:t>
      </w:r>
      <w:r w:rsidR="004313FE" w:rsidRPr="00DD46F1">
        <w:rPr>
          <w:rStyle w:val="afd"/>
          <w:i/>
        </w:rPr>
        <w:t xml:space="preserve">аукциона </w:t>
      </w:r>
      <w:r w:rsidR="00BA3F6E" w:rsidRPr="00DD46F1">
        <w:rPr>
          <w:rStyle w:val="afd"/>
          <w:i/>
        </w:rPr>
        <w:t xml:space="preserve">и </w:t>
      </w:r>
      <w:r w:rsidR="004313FE" w:rsidRPr="00DD46F1">
        <w:rPr>
          <w:rStyle w:val="afd"/>
          <w:i/>
        </w:rPr>
        <w:t xml:space="preserve">№ </w:t>
      </w:r>
      <w:r w:rsidR="00BA3F6E" w:rsidRPr="00DD46F1">
        <w:rPr>
          <w:rStyle w:val="afd"/>
          <w:i/>
        </w:rPr>
        <w:t>лот</w:t>
      </w:r>
      <w:r w:rsidR="004313FE" w:rsidRPr="00DD46F1">
        <w:rPr>
          <w:rStyle w:val="afd"/>
          <w:i/>
        </w:rPr>
        <w:t>а</w:t>
      </w:r>
      <w:r w:rsidR="00BA3F6E" w:rsidRPr="00DD46F1">
        <w:rPr>
          <w:rStyle w:val="afd"/>
          <w:i/>
        </w:rPr>
        <w:t xml:space="preserve"> (при наличии))_</w:t>
      </w:r>
      <w:r w:rsidR="00BA3F6E" w:rsidRPr="00DD46F1">
        <w:rPr>
          <w:rStyle w:val="afd"/>
        </w:rPr>
        <w:t>_»</w:t>
      </w:r>
      <w:r w:rsidR="004313FE" w:rsidRPr="00DD46F1">
        <w:rPr>
          <w:rStyle w:val="afd"/>
        </w:rPr>
        <w:t>.</w:t>
      </w:r>
    </w:p>
    <w:p w14:paraId="5F8E27C7" w14:textId="77777777" w:rsidR="001F53A2" w:rsidRPr="00E475B3" w:rsidRDefault="001F53A2" w:rsidP="00E61B36">
      <w:pPr>
        <w:pStyle w:val="33"/>
        <w:numPr>
          <w:ilvl w:val="2"/>
          <w:numId w:val="30"/>
        </w:numPr>
        <w:tabs>
          <w:tab w:val="clear" w:pos="900"/>
          <w:tab w:val="left" w:pos="426"/>
          <w:tab w:val="num" w:pos="720"/>
        </w:tabs>
        <w:ind w:left="0" w:firstLine="0"/>
        <w:rPr>
          <w:szCs w:val="24"/>
        </w:rPr>
      </w:pPr>
      <w:r w:rsidRPr="00E475B3">
        <w:rPr>
          <w:szCs w:val="24"/>
        </w:rPr>
        <w:t xml:space="preserve">Обеспечение заявки на участие в </w:t>
      </w:r>
      <w:r w:rsidR="00255933" w:rsidRPr="00E475B3">
        <w:rPr>
          <w:szCs w:val="24"/>
        </w:rPr>
        <w:t>аукцион</w:t>
      </w:r>
      <w:r w:rsidRPr="00E475B3">
        <w:rPr>
          <w:szCs w:val="24"/>
        </w:rPr>
        <w:t>е</w:t>
      </w:r>
      <w:r w:rsidR="00A00BC5" w:rsidRPr="00E475B3">
        <w:rPr>
          <w:szCs w:val="24"/>
        </w:rPr>
        <w:t>, предоставленное участником аукциона,</w:t>
      </w:r>
      <w:r w:rsidRPr="00E475B3">
        <w:rPr>
          <w:szCs w:val="24"/>
        </w:rPr>
        <w:t xml:space="preserve"> возвращается:</w:t>
      </w:r>
    </w:p>
    <w:p w14:paraId="6B98E9DD" w14:textId="77777777" w:rsidR="001F53A2" w:rsidRPr="00E475B3" w:rsidRDefault="00F51F2C" w:rsidP="007C49BD">
      <w:pPr>
        <w:pStyle w:val="affffffc"/>
        <w:widowControl w:val="0"/>
        <w:numPr>
          <w:ilvl w:val="0"/>
          <w:numId w:val="38"/>
        </w:numPr>
        <w:tabs>
          <w:tab w:val="left" w:pos="426"/>
          <w:tab w:val="num" w:pos="720"/>
          <w:tab w:val="left" w:pos="851"/>
        </w:tabs>
        <w:adjustRightInd w:val="0"/>
        <w:spacing w:after="0" w:line="240" w:lineRule="auto"/>
        <w:ind w:left="0" w:firstLine="0"/>
        <w:jc w:val="both"/>
        <w:textAlignment w:val="baseline"/>
        <w:rPr>
          <w:rFonts w:ascii="Times New Roman" w:hAnsi="Times New Roman"/>
          <w:sz w:val="24"/>
          <w:szCs w:val="24"/>
        </w:rPr>
      </w:pPr>
      <w:r w:rsidRPr="00E475B3">
        <w:rPr>
          <w:rFonts w:ascii="Times New Roman" w:hAnsi="Times New Roman"/>
          <w:sz w:val="24"/>
          <w:szCs w:val="24"/>
        </w:rPr>
        <w:t xml:space="preserve"> </w:t>
      </w:r>
      <w:r w:rsidR="00A00BC5" w:rsidRPr="00E475B3">
        <w:rPr>
          <w:rFonts w:ascii="Times New Roman" w:hAnsi="Times New Roman"/>
          <w:sz w:val="24"/>
          <w:szCs w:val="24"/>
        </w:rPr>
        <w:t xml:space="preserve">в течение 5 дней со дня </w:t>
      </w:r>
      <w:r w:rsidR="001F53A2" w:rsidRPr="00E475B3">
        <w:rPr>
          <w:rFonts w:ascii="Times New Roman" w:hAnsi="Times New Roman"/>
          <w:sz w:val="24"/>
          <w:szCs w:val="24"/>
        </w:rPr>
        <w:t xml:space="preserve">принятия </w:t>
      </w:r>
      <w:r w:rsidR="00F228C5" w:rsidRPr="00E475B3">
        <w:rPr>
          <w:rFonts w:ascii="Times New Roman" w:hAnsi="Times New Roman"/>
          <w:sz w:val="24"/>
          <w:szCs w:val="24"/>
        </w:rPr>
        <w:t>з</w:t>
      </w:r>
      <w:r w:rsidR="001F53A2" w:rsidRPr="00E475B3">
        <w:rPr>
          <w:rFonts w:ascii="Times New Roman" w:hAnsi="Times New Roman"/>
          <w:sz w:val="24"/>
          <w:szCs w:val="24"/>
        </w:rPr>
        <w:t>аказчиком</w:t>
      </w:r>
      <w:r w:rsidR="00B01748" w:rsidRPr="00E475B3">
        <w:rPr>
          <w:rFonts w:ascii="Times New Roman" w:hAnsi="Times New Roman"/>
          <w:sz w:val="24"/>
          <w:szCs w:val="24"/>
        </w:rPr>
        <w:t xml:space="preserve"> </w:t>
      </w:r>
      <w:r w:rsidR="001F53A2" w:rsidRPr="00E475B3">
        <w:rPr>
          <w:rFonts w:ascii="Times New Roman" w:hAnsi="Times New Roman"/>
          <w:sz w:val="24"/>
          <w:szCs w:val="24"/>
        </w:rPr>
        <w:t xml:space="preserve">решения об отказе от проведения </w:t>
      </w:r>
      <w:r w:rsidR="00255933" w:rsidRPr="00E475B3">
        <w:rPr>
          <w:rFonts w:ascii="Times New Roman" w:hAnsi="Times New Roman"/>
          <w:sz w:val="24"/>
          <w:szCs w:val="24"/>
        </w:rPr>
        <w:t>аукцион</w:t>
      </w:r>
      <w:r w:rsidR="001F53A2" w:rsidRPr="00E475B3">
        <w:rPr>
          <w:rFonts w:ascii="Times New Roman" w:hAnsi="Times New Roman"/>
          <w:sz w:val="24"/>
          <w:szCs w:val="24"/>
        </w:rPr>
        <w:t>а;</w:t>
      </w:r>
    </w:p>
    <w:p w14:paraId="6450A4B1" w14:textId="77777777" w:rsidR="001F53A2" w:rsidRPr="00E475B3" w:rsidRDefault="00F51F2C" w:rsidP="007C49BD">
      <w:pPr>
        <w:pStyle w:val="affffffc"/>
        <w:widowControl w:val="0"/>
        <w:numPr>
          <w:ilvl w:val="0"/>
          <w:numId w:val="38"/>
        </w:numPr>
        <w:tabs>
          <w:tab w:val="left" w:pos="426"/>
          <w:tab w:val="num" w:pos="720"/>
          <w:tab w:val="left" w:pos="851"/>
        </w:tabs>
        <w:adjustRightInd w:val="0"/>
        <w:spacing w:after="0" w:line="240" w:lineRule="auto"/>
        <w:ind w:left="0" w:firstLine="0"/>
        <w:jc w:val="both"/>
        <w:textAlignment w:val="baseline"/>
        <w:rPr>
          <w:rFonts w:ascii="Times New Roman" w:hAnsi="Times New Roman"/>
          <w:sz w:val="24"/>
          <w:szCs w:val="24"/>
        </w:rPr>
      </w:pPr>
      <w:r w:rsidRPr="00E475B3">
        <w:rPr>
          <w:rFonts w:ascii="Times New Roman" w:hAnsi="Times New Roman"/>
          <w:sz w:val="24"/>
          <w:szCs w:val="24"/>
        </w:rPr>
        <w:t xml:space="preserve"> </w:t>
      </w:r>
      <w:r w:rsidR="00A00BC5" w:rsidRPr="00E475B3">
        <w:rPr>
          <w:rFonts w:ascii="Times New Roman" w:hAnsi="Times New Roman"/>
          <w:sz w:val="24"/>
          <w:szCs w:val="24"/>
        </w:rPr>
        <w:t xml:space="preserve">в течение 5 дней со дня </w:t>
      </w:r>
      <w:r w:rsidR="001F53A2" w:rsidRPr="00E475B3">
        <w:rPr>
          <w:rFonts w:ascii="Times New Roman" w:hAnsi="Times New Roman"/>
          <w:sz w:val="24"/>
          <w:szCs w:val="24"/>
        </w:rPr>
        <w:t xml:space="preserve">поступления </w:t>
      </w:r>
      <w:r w:rsidR="00F228C5" w:rsidRPr="00E475B3">
        <w:rPr>
          <w:rFonts w:ascii="Times New Roman" w:hAnsi="Times New Roman"/>
          <w:sz w:val="24"/>
          <w:szCs w:val="24"/>
        </w:rPr>
        <w:t>з</w:t>
      </w:r>
      <w:r w:rsidR="001F53A2" w:rsidRPr="00E475B3">
        <w:rPr>
          <w:rFonts w:ascii="Times New Roman" w:hAnsi="Times New Roman"/>
          <w:sz w:val="24"/>
          <w:szCs w:val="24"/>
        </w:rPr>
        <w:t>аказчик</w:t>
      </w:r>
      <w:r w:rsidR="00C97374" w:rsidRPr="00E475B3">
        <w:rPr>
          <w:rFonts w:ascii="Times New Roman" w:hAnsi="Times New Roman"/>
          <w:sz w:val="24"/>
          <w:szCs w:val="24"/>
        </w:rPr>
        <w:t>у</w:t>
      </w:r>
      <w:r w:rsidR="00B01748" w:rsidRPr="00E475B3">
        <w:rPr>
          <w:rFonts w:ascii="Times New Roman" w:hAnsi="Times New Roman"/>
          <w:sz w:val="24"/>
          <w:szCs w:val="24"/>
        </w:rPr>
        <w:t xml:space="preserve"> </w:t>
      </w:r>
      <w:r w:rsidR="001F53A2" w:rsidRPr="00E475B3">
        <w:rPr>
          <w:rFonts w:ascii="Times New Roman" w:hAnsi="Times New Roman"/>
          <w:sz w:val="24"/>
          <w:szCs w:val="24"/>
        </w:rPr>
        <w:t xml:space="preserve">уведомления об </w:t>
      </w:r>
      <w:r w:rsidR="000762B8" w:rsidRPr="00E475B3">
        <w:rPr>
          <w:rFonts w:ascii="Times New Roman" w:hAnsi="Times New Roman"/>
          <w:sz w:val="24"/>
          <w:szCs w:val="24"/>
        </w:rPr>
        <w:t>отказе от участия в аукционе</w:t>
      </w:r>
      <w:r w:rsidR="001F53A2" w:rsidRPr="00E475B3">
        <w:rPr>
          <w:rFonts w:ascii="Times New Roman" w:hAnsi="Times New Roman"/>
          <w:sz w:val="24"/>
          <w:szCs w:val="24"/>
        </w:rPr>
        <w:t>;</w:t>
      </w:r>
    </w:p>
    <w:p w14:paraId="04CAF93D" w14:textId="77777777" w:rsidR="001F53A2" w:rsidRPr="00E475B3" w:rsidRDefault="00F51F2C" w:rsidP="007C49BD">
      <w:pPr>
        <w:pStyle w:val="affffffc"/>
        <w:widowControl w:val="0"/>
        <w:numPr>
          <w:ilvl w:val="0"/>
          <w:numId w:val="38"/>
        </w:numPr>
        <w:tabs>
          <w:tab w:val="left" w:pos="426"/>
          <w:tab w:val="num" w:pos="720"/>
          <w:tab w:val="left" w:pos="851"/>
        </w:tabs>
        <w:adjustRightInd w:val="0"/>
        <w:spacing w:after="0" w:line="240" w:lineRule="auto"/>
        <w:ind w:left="0" w:firstLine="0"/>
        <w:jc w:val="both"/>
        <w:textAlignment w:val="baseline"/>
        <w:rPr>
          <w:rFonts w:ascii="Times New Roman" w:hAnsi="Times New Roman"/>
          <w:sz w:val="24"/>
          <w:szCs w:val="24"/>
        </w:rPr>
      </w:pPr>
      <w:r w:rsidRPr="00E475B3">
        <w:rPr>
          <w:rFonts w:ascii="Times New Roman" w:hAnsi="Times New Roman"/>
          <w:sz w:val="24"/>
          <w:szCs w:val="24"/>
        </w:rPr>
        <w:t xml:space="preserve"> </w:t>
      </w:r>
      <w:r w:rsidR="00A00BC5" w:rsidRPr="00E475B3">
        <w:rPr>
          <w:rFonts w:ascii="Times New Roman" w:hAnsi="Times New Roman"/>
          <w:sz w:val="24"/>
          <w:szCs w:val="24"/>
        </w:rPr>
        <w:t xml:space="preserve">в течение 5 дней со дня </w:t>
      </w:r>
      <w:r w:rsidR="001F53A2" w:rsidRPr="00E475B3">
        <w:rPr>
          <w:rFonts w:ascii="Times New Roman" w:hAnsi="Times New Roman"/>
          <w:sz w:val="24"/>
          <w:szCs w:val="24"/>
        </w:rPr>
        <w:t>подписания протокола рассмотрения заявок</w:t>
      </w:r>
      <w:r w:rsidR="00933079" w:rsidRPr="00E475B3">
        <w:rPr>
          <w:rFonts w:ascii="Times New Roman" w:hAnsi="Times New Roman"/>
          <w:sz w:val="24"/>
          <w:szCs w:val="24"/>
        </w:rPr>
        <w:t xml:space="preserve"> </w:t>
      </w:r>
      <w:r w:rsidR="001F53A2" w:rsidRPr="00E475B3">
        <w:rPr>
          <w:rFonts w:ascii="Times New Roman" w:hAnsi="Times New Roman"/>
          <w:sz w:val="24"/>
          <w:szCs w:val="24"/>
        </w:rPr>
        <w:t xml:space="preserve">на участие в </w:t>
      </w:r>
      <w:r w:rsidR="00255933" w:rsidRPr="00E475B3">
        <w:rPr>
          <w:rFonts w:ascii="Times New Roman" w:hAnsi="Times New Roman"/>
          <w:sz w:val="24"/>
          <w:szCs w:val="24"/>
        </w:rPr>
        <w:t>аукцион</w:t>
      </w:r>
      <w:r w:rsidR="001F53A2" w:rsidRPr="00E475B3">
        <w:rPr>
          <w:rFonts w:ascii="Times New Roman" w:hAnsi="Times New Roman"/>
          <w:sz w:val="24"/>
          <w:szCs w:val="24"/>
        </w:rPr>
        <w:t xml:space="preserve">е </w:t>
      </w:r>
      <w:r w:rsidR="00CF7466" w:rsidRPr="00E475B3">
        <w:rPr>
          <w:rFonts w:ascii="Times New Roman" w:hAnsi="Times New Roman"/>
          <w:sz w:val="24"/>
          <w:szCs w:val="24"/>
        </w:rPr>
        <w:t>у</w:t>
      </w:r>
      <w:r w:rsidR="001F53A2" w:rsidRPr="00E475B3">
        <w:rPr>
          <w:rFonts w:ascii="Times New Roman" w:hAnsi="Times New Roman"/>
          <w:sz w:val="24"/>
          <w:szCs w:val="24"/>
        </w:rPr>
        <w:t>частникам</w:t>
      </w:r>
      <w:r w:rsidR="00F345C7" w:rsidRPr="00E475B3">
        <w:rPr>
          <w:rFonts w:ascii="Times New Roman" w:hAnsi="Times New Roman"/>
          <w:sz w:val="24"/>
          <w:szCs w:val="24"/>
        </w:rPr>
        <w:t xml:space="preserve"> </w:t>
      </w:r>
      <w:r w:rsidR="0025311D" w:rsidRPr="00E475B3">
        <w:rPr>
          <w:rFonts w:ascii="Times New Roman" w:hAnsi="Times New Roman"/>
          <w:sz w:val="24"/>
          <w:szCs w:val="24"/>
        </w:rPr>
        <w:t>аукциона</w:t>
      </w:r>
      <w:r w:rsidR="001F53A2" w:rsidRPr="00E475B3">
        <w:rPr>
          <w:rFonts w:ascii="Times New Roman" w:hAnsi="Times New Roman"/>
          <w:sz w:val="24"/>
          <w:szCs w:val="24"/>
        </w:rPr>
        <w:t>, не допущенн</w:t>
      </w:r>
      <w:r w:rsidR="00A27937" w:rsidRPr="00E475B3">
        <w:rPr>
          <w:rFonts w:ascii="Times New Roman" w:hAnsi="Times New Roman"/>
          <w:sz w:val="24"/>
          <w:szCs w:val="24"/>
        </w:rPr>
        <w:t>ым</w:t>
      </w:r>
      <w:r w:rsidR="001F53A2" w:rsidRPr="00E475B3">
        <w:rPr>
          <w:rFonts w:ascii="Times New Roman" w:hAnsi="Times New Roman"/>
          <w:sz w:val="24"/>
          <w:szCs w:val="24"/>
        </w:rPr>
        <w:t xml:space="preserve"> к участию в </w:t>
      </w:r>
      <w:r w:rsidR="00255933" w:rsidRPr="00E475B3">
        <w:rPr>
          <w:rFonts w:ascii="Times New Roman" w:hAnsi="Times New Roman"/>
          <w:sz w:val="24"/>
          <w:szCs w:val="24"/>
        </w:rPr>
        <w:t>аукцион</w:t>
      </w:r>
      <w:r w:rsidR="001F53A2" w:rsidRPr="00E475B3">
        <w:rPr>
          <w:rFonts w:ascii="Times New Roman" w:hAnsi="Times New Roman"/>
          <w:sz w:val="24"/>
          <w:szCs w:val="24"/>
        </w:rPr>
        <w:t>е;</w:t>
      </w:r>
    </w:p>
    <w:p w14:paraId="79C851F4" w14:textId="77777777" w:rsidR="00470D8F" w:rsidRPr="00E475B3" w:rsidRDefault="00F51F2C" w:rsidP="007C49BD">
      <w:pPr>
        <w:pStyle w:val="affffffc"/>
        <w:widowControl w:val="0"/>
        <w:numPr>
          <w:ilvl w:val="0"/>
          <w:numId w:val="38"/>
        </w:numPr>
        <w:tabs>
          <w:tab w:val="left" w:pos="426"/>
          <w:tab w:val="num" w:pos="720"/>
          <w:tab w:val="left" w:pos="851"/>
        </w:tabs>
        <w:adjustRightInd w:val="0"/>
        <w:spacing w:after="0" w:line="240" w:lineRule="auto"/>
        <w:ind w:left="0" w:firstLine="0"/>
        <w:jc w:val="both"/>
        <w:textAlignment w:val="baseline"/>
        <w:rPr>
          <w:rFonts w:ascii="Times New Roman" w:hAnsi="Times New Roman"/>
          <w:sz w:val="24"/>
          <w:szCs w:val="24"/>
        </w:rPr>
      </w:pPr>
      <w:r w:rsidRPr="00E475B3">
        <w:rPr>
          <w:rFonts w:ascii="Times New Roman" w:hAnsi="Times New Roman"/>
          <w:sz w:val="24"/>
          <w:szCs w:val="24"/>
        </w:rPr>
        <w:t xml:space="preserve"> </w:t>
      </w:r>
      <w:r w:rsidR="000762B8" w:rsidRPr="00E475B3">
        <w:rPr>
          <w:rFonts w:ascii="Times New Roman" w:hAnsi="Times New Roman"/>
          <w:sz w:val="24"/>
          <w:szCs w:val="24"/>
        </w:rPr>
        <w:t xml:space="preserve">в течение 5 дней со дня </w:t>
      </w:r>
      <w:r w:rsidR="00470D8F" w:rsidRPr="00E475B3">
        <w:rPr>
          <w:rFonts w:ascii="Times New Roman" w:hAnsi="Times New Roman"/>
          <w:sz w:val="24"/>
          <w:szCs w:val="24"/>
        </w:rPr>
        <w:t xml:space="preserve">принятия Единой комиссией решения об отказе в рассмотрении заявки на участие в аукционе в связи с представлением участником аукциона двух и более заявок на участие в аукционе в отношении одного и того же </w:t>
      </w:r>
      <w:r w:rsidR="000762B8" w:rsidRPr="00E475B3">
        <w:rPr>
          <w:rFonts w:ascii="Times New Roman" w:hAnsi="Times New Roman"/>
          <w:sz w:val="24"/>
          <w:szCs w:val="24"/>
        </w:rPr>
        <w:t>предмета аукциона (</w:t>
      </w:r>
      <w:r w:rsidR="00470D8F" w:rsidRPr="00E475B3">
        <w:rPr>
          <w:rFonts w:ascii="Times New Roman" w:hAnsi="Times New Roman"/>
          <w:sz w:val="24"/>
          <w:szCs w:val="24"/>
        </w:rPr>
        <w:t>лота</w:t>
      </w:r>
      <w:r w:rsidR="000762B8" w:rsidRPr="00E475B3">
        <w:rPr>
          <w:rFonts w:ascii="Times New Roman" w:hAnsi="Times New Roman"/>
          <w:sz w:val="24"/>
          <w:szCs w:val="24"/>
        </w:rPr>
        <w:t>)</w:t>
      </w:r>
      <w:r w:rsidR="00470D8F" w:rsidRPr="00E475B3">
        <w:rPr>
          <w:rFonts w:ascii="Times New Roman" w:hAnsi="Times New Roman"/>
          <w:sz w:val="24"/>
          <w:szCs w:val="24"/>
        </w:rPr>
        <w:t xml:space="preserve"> при условии, что поданные ранее заявки на участие в аукционе таким участником аукциона не отозваны;</w:t>
      </w:r>
    </w:p>
    <w:p w14:paraId="14FCF1B5" w14:textId="77777777" w:rsidR="00666EDD" w:rsidRPr="000424BB" w:rsidRDefault="00F51F2C" w:rsidP="007C49BD">
      <w:pPr>
        <w:pStyle w:val="affffffc"/>
        <w:widowControl w:val="0"/>
        <w:numPr>
          <w:ilvl w:val="0"/>
          <w:numId w:val="38"/>
        </w:numPr>
        <w:tabs>
          <w:tab w:val="left" w:pos="426"/>
          <w:tab w:val="num" w:pos="720"/>
          <w:tab w:val="left" w:pos="851"/>
        </w:tabs>
        <w:adjustRightInd w:val="0"/>
        <w:spacing w:after="0" w:line="240" w:lineRule="auto"/>
        <w:ind w:left="0" w:firstLine="0"/>
        <w:jc w:val="both"/>
        <w:textAlignment w:val="baseline"/>
        <w:rPr>
          <w:rFonts w:ascii="Times New Roman" w:hAnsi="Times New Roman"/>
          <w:sz w:val="24"/>
          <w:szCs w:val="24"/>
        </w:rPr>
      </w:pPr>
      <w:r w:rsidRPr="000424BB">
        <w:rPr>
          <w:rFonts w:ascii="Times New Roman" w:hAnsi="Times New Roman"/>
          <w:sz w:val="24"/>
          <w:szCs w:val="24"/>
        </w:rPr>
        <w:t xml:space="preserve"> </w:t>
      </w:r>
      <w:r w:rsidR="00666EDD" w:rsidRPr="000424BB">
        <w:rPr>
          <w:rFonts w:ascii="Times New Roman" w:hAnsi="Times New Roman"/>
          <w:sz w:val="24"/>
          <w:szCs w:val="24"/>
        </w:rPr>
        <w:t>в течение 5 дней со дня подписания протокола проведения аукциона, участникам аукциона, не ставшим победителем аукциона и участником аукциона, заявке на участие в аукционе которого присвоен второй номер;</w:t>
      </w:r>
    </w:p>
    <w:p w14:paraId="46D16E2B" w14:textId="11D10BAF" w:rsidR="001F53A2" w:rsidRPr="000424BB" w:rsidRDefault="00F51F2C" w:rsidP="007C49BD">
      <w:pPr>
        <w:pStyle w:val="affffffc"/>
        <w:widowControl w:val="0"/>
        <w:numPr>
          <w:ilvl w:val="0"/>
          <w:numId w:val="38"/>
        </w:numPr>
        <w:tabs>
          <w:tab w:val="left" w:pos="426"/>
          <w:tab w:val="num" w:pos="720"/>
          <w:tab w:val="left" w:pos="851"/>
        </w:tabs>
        <w:adjustRightInd w:val="0"/>
        <w:spacing w:after="0" w:line="240" w:lineRule="auto"/>
        <w:ind w:left="0" w:firstLine="0"/>
        <w:jc w:val="both"/>
        <w:textAlignment w:val="baseline"/>
        <w:rPr>
          <w:rFonts w:ascii="Times New Roman" w:hAnsi="Times New Roman"/>
          <w:sz w:val="24"/>
          <w:szCs w:val="24"/>
        </w:rPr>
      </w:pPr>
      <w:r w:rsidRPr="000424BB">
        <w:rPr>
          <w:rFonts w:ascii="Times New Roman" w:hAnsi="Times New Roman"/>
          <w:sz w:val="24"/>
          <w:szCs w:val="24"/>
        </w:rPr>
        <w:t xml:space="preserve"> </w:t>
      </w:r>
      <w:r w:rsidR="00470D8F" w:rsidRPr="000424BB">
        <w:rPr>
          <w:rFonts w:ascii="Times New Roman" w:hAnsi="Times New Roman"/>
          <w:sz w:val="24"/>
          <w:szCs w:val="24"/>
        </w:rPr>
        <w:t xml:space="preserve">участнику аукциона, заявке на участие в аукционе которого присвоен второй номер, </w:t>
      </w:r>
      <w:r w:rsidR="00A00BC5" w:rsidRPr="000424BB">
        <w:rPr>
          <w:rFonts w:ascii="Times New Roman" w:hAnsi="Times New Roman"/>
          <w:sz w:val="24"/>
          <w:szCs w:val="24"/>
        </w:rPr>
        <w:t xml:space="preserve">в </w:t>
      </w:r>
      <w:r w:rsidR="00A00BC5" w:rsidRPr="000424BB">
        <w:rPr>
          <w:rFonts w:ascii="Times New Roman" w:hAnsi="Times New Roman"/>
          <w:sz w:val="24"/>
          <w:szCs w:val="24"/>
        </w:rPr>
        <w:lastRenderedPageBreak/>
        <w:t xml:space="preserve">течение 5 дней со дня заключения договора с победителем аукциона или, в случае отказа победителем аукциона </w:t>
      </w:r>
      <w:r w:rsidR="00C20C5E">
        <w:rPr>
          <w:rFonts w:ascii="Times New Roman" w:hAnsi="Times New Roman"/>
          <w:sz w:val="24"/>
          <w:szCs w:val="24"/>
        </w:rPr>
        <w:t xml:space="preserve">от </w:t>
      </w:r>
      <w:r w:rsidR="00A00BC5" w:rsidRPr="000424BB">
        <w:rPr>
          <w:rFonts w:ascii="Times New Roman" w:hAnsi="Times New Roman"/>
          <w:sz w:val="24"/>
          <w:szCs w:val="24"/>
        </w:rPr>
        <w:t>заключения договора, с участником аукциона</w:t>
      </w:r>
      <w:r w:rsidR="00255933" w:rsidRPr="000424BB">
        <w:rPr>
          <w:rFonts w:ascii="Times New Roman" w:hAnsi="Times New Roman"/>
          <w:sz w:val="24"/>
          <w:szCs w:val="24"/>
        </w:rPr>
        <w:t>, заявке на участие</w:t>
      </w:r>
      <w:r w:rsidR="001F53A2" w:rsidRPr="000424BB">
        <w:rPr>
          <w:rFonts w:ascii="Times New Roman" w:hAnsi="Times New Roman"/>
          <w:sz w:val="24"/>
          <w:szCs w:val="24"/>
        </w:rPr>
        <w:t xml:space="preserve"> в </w:t>
      </w:r>
      <w:r w:rsidR="00255933" w:rsidRPr="000424BB">
        <w:rPr>
          <w:rFonts w:ascii="Times New Roman" w:hAnsi="Times New Roman"/>
          <w:sz w:val="24"/>
          <w:szCs w:val="24"/>
        </w:rPr>
        <w:t>аукцион</w:t>
      </w:r>
      <w:r w:rsidR="001F53A2" w:rsidRPr="000424BB">
        <w:rPr>
          <w:rFonts w:ascii="Times New Roman" w:hAnsi="Times New Roman"/>
          <w:sz w:val="24"/>
          <w:szCs w:val="24"/>
        </w:rPr>
        <w:t>е</w:t>
      </w:r>
      <w:r w:rsidR="00A00BC5" w:rsidRPr="000424BB">
        <w:rPr>
          <w:rFonts w:ascii="Times New Roman" w:hAnsi="Times New Roman"/>
          <w:sz w:val="24"/>
          <w:szCs w:val="24"/>
        </w:rPr>
        <w:t xml:space="preserve"> которого присвоен второй номер</w:t>
      </w:r>
      <w:r w:rsidR="001F53A2" w:rsidRPr="000424BB">
        <w:rPr>
          <w:rFonts w:ascii="Times New Roman" w:hAnsi="Times New Roman"/>
          <w:sz w:val="24"/>
          <w:szCs w:val="24"/>
        </w:rPr>
        <w:t>;</w:t>
      </w:r>
    </w:p>
    <w:p w14:paraId="6B7C310C" w14:textId="14C88201" w:rsidR="000762B8" w:rsidRPr="000424BB" w:rsidRDefault="00F51F2C" w:rsidP="007C49BD">
      <w:pPr>
        <w:pStyle w:val="affffffc"/>
        <w:widowControl w:val="0"/>
        <w:numPr>
          <w:ilvl w:val="0"/>
          <w:numId w:val="38"/>
        </w:numPr>
        <w:tabs>
          <w:tab w:val="left" w:pos="426"/>
          <w:tab w:val="num" w:pos="720"/>
          <w:tab w:val="left" w:pos="851"/>
        </w:tabs>
        <w:adjustRightInd w:val="0"/>
        <w:spacing w:after="0" w:line="240" w:lineRule="auto"/>
        <w:ind w:left="0" w:firstLine="0"/>
        <w:jc w:val="both"/>
        <w:textAlignment w:val="baseline"/>
        <w:rPr>
          <w:rFonts w:ascii="Times New Roman" w:hAnsi="Times New Roman"/>
          <w:sz w:val="24"/>
          <w:szCs w:val="24"/>
        </w:rPr>
      </w:pPr>
      <w:r w:rsidRPr="000424BB">
        <w:rPr>
          <w:rFonts w:ascii="Times New Roman" w:hAnsi="Times New Roman"/>
          <w:sz w:val="24"/>
          <w:szCs w:val="24"/>
        </w:rPr>
        <w:t xml:space="preserve"> </w:t>
      </w:r>
      <w:r w:rsidR="00C20C5E" w:rsidRPr="00C20C5E">
        <w:rPr>
          <w:rFonts w:ascii="Times New Roman" w:hAnsi="Times New Roman"/>
          <w:sz w:val="24"/>
          <w:szCs w:val="24"/>
        </w:rPr>
        <w:t xml:space="preserve">в течение 5 дней со дня </w:t>
      </w:r>
      <w:r w:rsidR="00A00BC5" w:rsidRPr="000424BB">
        <w:rPr>
          <w:rFonts w:ascii="Times New Roman" w:hAnsi="Times New Roman"/>
          <w:sz w:val="24"/>
          <w:szCs w:val="24"/>
        </w:rPr>
        <w:t xml:space="preserve">заключения договора с </w:t>
      </w:r>
      <w:r w:rsidR="001F53A2" w:rsidRPr="000424BB">
        <w:rPr>
          <w:rFonts w:ascii="Times New Roman" w:hAnsi="Times New Roman"/>
          <w:sz w:val="24"/>
          <w:szCs w:val="24"/>
        </w:rPr>
        <w:t>победител</w:t>
      </w:r>
      <w:r w:rsidR="00A00BC5" w:rsidRPr="000424BB">
        <w:rPr>
          <w:rFonts w:ascii="Times New Roman" w:hAnsi="Times New Roman"/>
          <w:sz w:val="24"/>
          <w:szCs w:val="24"/>
        </w:rPr>
        <w:t>ем</w:t>
      </w:r>
      <w:r w:rsidR="001F53A2" w:rsidRPr="000424BB">
        <w:rPr>
          <w:rFonts w:ascii="Times New Roman" w:hAnsi="Times New Roman"/>
          <w:sz w:val="24"/>
          <w:szCs w:val="24"/>
        </w:rPr>
        <w:t xml:space="preserve"> </w:t>
      </w:r>
      <w:r w:rsidR="00255933" w:rsidRPr="000424BB">
        <w:rPr>
          <w:rFonts w:ascii="Times New Roman" w:hAnsi="Times New Roman"/>
          <w:sz w:val="24"/>
          <w:szCs w:val="24"/>
        </w:rPr>
        <w:t>аукцион</w:t>
      </w:r>
      <w:r w:rsidR="001F53A2" w:rsidRPr="000424BB">
        <w:rPr>
          <w:rFonts w:ascii="Times New Roman" w:hAnsi="Times New Roman"/>
          <w:sz w:val="24"/>
          <w:szCs w:val="24"/>
        </w:rPr>
        <w:t>а</w:t>
      </w:r>
      <w:r w:rsidR="000762B8" w:rsidRPr="000424BB">
        <w:rPr>
          <w:rFonts w:ascii="Times New Roman" w:hAnsi="Times New Roman"/>
          <w:sz w:val="24"/>
          <w:szCs w:val="24"/>
        </w:rPr>
        <w:t xml:space="preserve">; </w:t>
      </w:r>
    </w:p>
    <w:p w14:paraId="167299DD" w14:textId="77777777" w:rsidR="001F53A2" w:rsidRPr="000424BB" w:rsidRDefault="00F51F2C" w:rsidP="007C49BD">
      <w:pPr>
        <w:pStyle w:val="affffffc"/>
        <w:widowControl w:val="0"/>
        <w:numPr>
          <w:ilvl w:val="0"/>
          <w:numId w:val="38"/>
        </w:numPr>
        <w:tabs>
          <w:tab w:val="left" w:pos="426"/>
          <w:tab w:val="num" w:pos="720"/>
          <w:tab w:val="left" w:pos="851"/>
        </w:tabs>
        <w:adjustRightInd w:val="0"/>
        <w:spacing w:after="0" w:line="240" w:lineRule="auto"/>
        <w:ind w:left="0" w:firstLine="0"/>
        <w:jc w:val="both"/>
        <w:textAlignment w:val="baseline"/>
        <w:rPr>
          <w:rFonts w:ascii="Times New Roman" w:hAnsi="Times New Roman"/>
          <w:sz w:val="24"/>
          <w:szCs w:val="24"/>
        </w:rPr>
      </w:pPr>
      <w:r w:rsidRPr="000424BB">
        <w:rPr>
          <w:rFonts w:ascii="Times New Roman" w:hAnsi="Times New Roman"/>
          <w:sz w:val="24"/>
          <w:szCs w:val="24"/>
        </w:rPr>
        <w:t xml:space="preserve"> </w:t>
      </w:r>
      <w:r w:rsidR="000762B8" w:rsidRPr="000424BB">
        <w:rPr>
          <w:rFonts w:ascii="Times New Roman" w:hAnsi="Times New Roman"/>
          <w:sz w:val="24"/>
          <w:szCs w:val="24"/>
        </w:rPr>
        <w:t xml:space="preserve">в течение 5 дней со дня </w:t>
      </w:r>
      <w:r w:rsidR="00666EDD" w:rsidRPr="000424BB">
        <w:rPr>
          <w:rFonts w:ascii="Times New Roman" w:hAnsi="Times New Roman"/>
          <w:sz w:val="24"/>
          <w:szCs w:val="24"/>
        </w:rPr>
        <w:t>получения заявки, поступившей после окончания срока подачи заявок, определенного извещением о проведении аукциона.</w:t>
      </w:r>
    </w:p>
    <w:p w14:paraId="45857A8B" w14:textId="77777777" w:rsidR="001F53A2" w:rsidRPr="000424BB" w:rsidRDefault="001F53A2" w:rsidP="00E61B36">
      <w:pPr>
        <w:pStyle w:val="33"/>
        <w:numPr>
          <w:ilvl w:val="2"/>
          <w:numId w:val="30"/>
        </w:numPr>
        <w:tabs>
          <w:tab w:val="clear" w:pos="900"/>
          <w:tab w:val="left" w:pos="426"/>
          <w:tab w:val="num" w:pos="720"/>
        </w:tabs>
        <w:ind w:left="0" w:firstLine="0"/>
        <w:rPr>
          <w:szCs w:val="24"/>
        </w:rPr>
      </w:pPr>
      <w:r w:rsidRPr="000424BB">
        <w:rPr>
          <w:szCs w:val="24"/>
        </w:rPr>
        <w:t xml:space="preserve">Обеспечение заявки на участие в </w:t>
      </w:r>
      <w:r w:rsidR="00255933" w:rsidRPr="000424BB">
        <w:rPr>
          <w:szCs w:val="24"/>
        </w:rPr>
        <w:t>аукцион</w:t>
      </w:r>
      <w:r w:rsidRPr="000424BB">
        <w:rPr>
          <w:szCs w:val="24"/>
        </w:rPr>
        <w:t>е может быть удержано в следующих случаях:</w:t>
      </w:r>
    </w:p>
    <w:p w14:paraId="2CBAF65F" w14:textId="77777777" w:rsidR="001F53A2" w:rsidRPr="000424BB" w:rsidRDefault="00F51F2C" w:rsidP="007C49BD">
      <w:pPr>
        <w:pStyle w:val="33"/>
        <w:numPr>
          <w:ilvl w:val="0"/>
          <w:numId w:val="39"/>
        </w:numPr>
        <w:tabs>
          <w:tab w:val="left" w:pos="426"/>
          <w:tab w:val="num" w:pos="720"/>
        </w:tabs>
        <w:ind w:left="0" w:firstLine="0"/>
        <w:rPr>
          <w:szCs w:val="24"/>
        </w:rPr>
      </w:pPr>
      <w:r w:rsidRPr="000424BB">
        <w:rPr>
          <w:szCs w:val="24"/>
        </w:rPr>
        <w:t xml:space="preserve"> </w:t>
      </w:r>
      <w:r w:rsidR="001F53A2" w:rsidRPr="000424BB">
        <w:rPr>
          <w:szCs w:val="24"/>
        </w:rPr>
        <w:t xml:space="preserve">уклонения победителя </w:t>
      </w:r>
      <w:r w:rsidR="00255933" w:rsidRPr="000424BB">
        <w:rPr>
          <w:szCs w:val="24"/>
        </w:rPr>
        <w:t>аукцион</w:t>
      </w:r>
      <w:r w:rsidR="001F53A2" w:rsidRPr="000424BB">
        <w:rPr>
          <w:szCs w:val="24"/>
        </w:rPr>
        <w:t xml:space="preserve">а от заключения </w:t>
      </w:r>
      <w:r w:rsidR="005F785B" w:rsidRPr="000424BB">
        <w:rPr>
          <w:szCs w:val="24"/>
        </w:rPr>
        <w:t>договора</w:t>
      </w:r>
      <w:r w:rsidR="001F53A2" w:rsidRPr="000424BB">
        <w:rPr>
          <w:szCs w:val="24"/>
        </w:rPr>
        <w:t>;</w:t>
      </w:r>
    </w:p>
    <w:p w14:paraId="1B8A661E" w14:textId="77777777" w:rsidR="001F53A2" w:rsidRPr="000424BB" w:rsidRDefault="00F51F2C" w:rsidP="007C49BD">
      <w:pPr>
        <w:pStyle w:val="33"/>
        <w:numPr>
          <w:ilvl w:val="0"/>
          <w:numId w:val="39"/>
        </w:numPr>
        <w:tabs>
          <w:tab w:val="left" w:pos="426"/>
          <w:tab w:val="num" w:pos="720"/>
          <w:tab w:val="num" w:pos="2880"/>
        </w:tabs>
        <w:ind w:left="0" w:firstLine="0"/>
        <w:rPr>
          <w:szCs w:val="24"/>
        </w:rPr>
      </w:pPr>
      <w:r w:rsidRPr="000424BB">
        <w:rPr>
          <w:szCs w:val="24"/>
        </w:rPr>
        <w:t xml:space="preserve"> </w:t>
      </w:r>
      <w:r w:rsidR="001F53A2" w:rsidRPr="000424BB">
        <w:rPr>
          <w:szCs w:val="24"/>
        </w:rPr>
        <w:t xml:space="preserve">уклонения </w:t>
      </w:r>
      <w:r w:rsidR="00CF7466" w:rsidRPr="000424BB">
        <w:rPr>
          <w:szCs w:val="24"/>
        </w:rPr>
        <w:t>у</w:t>
      </w:r>
      <w:r w:rsidR="001F53A2" w:rsidRPr="000424BB">
        <w:rPr>
          <w:szCs w:val="24"/>
        </w:rPr>
        <w:t xml:space="preserve">частника </w:t>
      </w:r>
      <w:r w:rsidR="00255933" w:rsidRPr="000424BB">
        <w:rPr>
          <w:szCs w:val="24"/>
        </w:rPr>
        <w:t>аукцион</w:t>
      </w:r>
      <w:r w:rsidR="001F53A2" w:rsidRPr="000424BB">
        <w:rPr>
          <w:szCs w:val="24"/>
        </w:rPr>
        <w:t xml:space="preserve">а, заявке на участие в </w:t>
      </w:r>
      <w:r w:rsidR="00255933" w:rsidRPr="000424BB">
        <w:rPr>
          <w:szCs w:val="24"/>
        </w:rPr>
        <w:t>аукцион</w:t>
      </w:r>
      <w:r w:rsidR="001F53A2" w:rsidRPr="000424BB">
        <w:rPr>
          <w:szCs w:val="24"/>
        </w:rPr>
        <w:t xml:space="preserve">е которого присвоен второй номер, от заключения </w:t>
      </w:r>
      <w:r w:rsidR="005F785B" w:rsidRPr="000424BB">
        <w:rPr>
          <w:szCs w:val="24"/>
        </w:rPr>
        <w:t>договора</w:t>
      </w:r>
      <w:r w:rsidR="00666EDD" w:rsidRPr="000424BB">
        <w:rPr>
          <w:szCs w:val="24"/>
        </w:rPr>
        <w:t xml:space="preserve">, в </w:t>
      </w:r>
      <w:r w:rsidR="001F53A2" w:rsidRPr="000424BB">
        <w:rPr>
          <w:szCs w:val="24"/>
        </w:rPr>
        <w:t xml:space="preserve">случае, если победитель </w:t>
      </w:r>
      <w:r w:rsidR="00255933" w:rsidRPr="000424BB">
        <w:rPr>
          <w:szCs w:val="24"/>
        </w:rPr>
        <w:t>аукцион</w:t>
      </w:r>
      <w:r w:rsidR="001F53A2" w:rsidRPr="000424BB">
        <w:rPr>
          <w:szCs w:val="24"/>
        </w:rPr>
        <w:t xml:space="preserve">а уклонился от заключения </w:t>
      </w:r>
      <w:r w:rsidR="005F785B" w:rsidRPr="000424BB">
        <w:rPr>
          <w:szCs w:val="24"/>
        </w:rPr>
        <w:t>договора</w:t>
      </w:r>
      <w:r w:rsidR="00E73A1F" w:rsidRPr="000424BB">
        <w:rPr>
          <w:szCs w:val="24"/>
        </w:rPr>
        <w:t>.</w:t>
      </w:r>
    </w:p>
    <w:p w14:paraId="277C4AF1" w14:textId="77777777" w:rsidR="00F86A6B" w:rsidRPr="00C95072" w:rsidRDefault="00F86A6B" w:rsidP="00F86A6B">
      <w:pPr>
        <w:widowControl w:val="0"/>
        <w:tabs>
          <w:tab w:val="num" w:pos="720"/>
        </w:tabs>
        <w:spacing w:after="0"/>
        <w:jc w:val="left"/>
        <w:rPr>
          <w:b/>
          <w:caps/>
          <w:sz w:val="26"/>
          <w:szCs w:val="26"/>
          <w:highlight w:val="yellow"/>
        </w:rPr>
      </w:pPr>
    </w:p>
    <w:p w14:paraId="6653C24F" w14:textId="77777777" w:rsidR="00F86A6B" w:rsidRPr="000424BB" w:rsidRDefault="00F86A6B" w:rsidP="00F86A6B">
      <w:pPr>
        <w:widowControl w:val="0"/>
        <w:numPr>
          <w:ilvl w:val="0"/>
          <w:numId w:val="30"/>
        </w:numPr>
        <w:spacing w:after="0"/>
        <w:ind w:left="0" w:firstLine="0"/>
        <w:rPr>
          <w:b/>
          <w:sz w:val="26"/>
          <w:szCs w:val="26"/>
        </w:rPr>
      </w:pPr>
      <w:bookmarkStart w:id="54" w:name="_Toc266361961"/>
      <w:r w:rsidRPr="000424BB">
        <w:rPr>
          <w:b/>
          <w:sz w:val="26"/>
          <w:szCs w:val="26"/>
        </w:rPr>
        <w:t xml:space="preserve">ВСКРЫТИЕ КОНВЕРТОВ С ЗАЯВКАМИ НА УЧАСТИЕ В АУКЦИОНЕ </w:t>
      </w:r>
      <w:bookmarkEnd w:id="54"/>
    </w:p>
    <w:p w14:paraId="36524AD5" w14:textId="77777777" w:rsidR="00F86A6B" w:rsidRPr="000424BB" w:rsidRDefault="00F86A6B" w:rsidP="00345DC1">
      <w:pPr>
        <w:widowControl w:val="0"/>
        <w:numPr>
          <w:ilvl w:val="1"/>
          <w:numId w:val="40"/>
        </w:numPr>
        <w:tabs>
          <w:tab w:val="clear" w:pos="630"/>
          <w:tab w:val="num" w:pos="567"/>
        </w:tabs>
        <w:spacing w:after="0"/>
        <w:ind w:left="0" w:firstLine="0"/>
        <w:rPr>
          <w:b/>
          <w:szCs w:val="20"/>
        </w:rPr>
      </w:pPr>
      <w:bookmarkStart w:id="55" w:name="_Toc266361962"/>
      <w:r w:rsidRPr="000424BB">
        <w:rPr>
          <w:b/>
          <w:szCs w:val="20"/>
        </w:rPr>
        <w:t>Порядок вскрытия конвертов</w:t>
      </w:r>
      <w:bookmarkEnd w:id="55"/>
    </w:p>
    <w:p w14:paraId="0E0DAA12" w14:textId="77777777" w:rsidR="00F86A6B" w:rsidRPr="000424BB" w:rsidRDefault="00F86A6B" w:rsidP="00345DC1">
      <w:pPr>
        <w:widowControl w:val="0"/>
        <w:numPr>
          <w:ilvl w:val="2"/>
          <w:numId w:val="0"/>
        </w:numPr>
        <w:tabs>
          <w:tab w:val="num" w:pos="0"/>
          <w:tab w:val="num" w:pos="567"/>
        </w:tabs>
        <w:adjustRightInd w:val="0"/>
        <w:spacing w:after="0"/>
        <w:textAlignment w:val="baseline"/>
      </w:pPr>
      <w:r w:rsidRPr="000424BB">
        <w:t>5.1.1.</w:t>
      </w:r>
      <w:r w:rsidRPr="000424BB">
        <w:tab/>
        <w:t>Вскрытие конвертов с заявками на участие в аукционе проводится публично на заседании Единой комиссии. На заседании Единой комиссии по вскрытию конвертов с заявками вправе присутствовать представители участников аукциона, подавших заявки. Заказчик вправе осуществлять аудио и видео запись вскрытия конвертов с заявками.</w:t>
      </w:r>
    </w:p>
    <w:p w14:paraId="3D421C1A" w14:textId="77777777" w:rsidR="00F86A6B" w:rsidRPr="000424BB" w:rsidRDefault="00F86A6B" w:rsidP="00345DC1">
      <w:pPr>
        <w:widowControl w:val="0"/>
        <w:numPr>
          <w:ilvl w:val="2"/>
          <w:numId w:val="0"/>
        </w:numPr>
        <w:tabs>
          <w:tab w:val="num" w:pos="0"/>
          <w:tab w:val="num" w:pos="567"/>
        </w:tabs>
        <w:adjustRightInd w:val="0"/>
        <w:spacing w:after="0"/>
        <w:textAlignment w:val="baseline"/>
      </w:pPr>
      <w:r w:rsidRPr="000424BB">
        <w:t>5.1.2.</w:t>
      </w:r>
      <w:r w:rsidRPr="000424BB">
        <w:tab/>
        <w:t>В ходе вскрытия конвертов с заявками на участие в аукционе оглашается следующая информация:</w:t>
      </w:r>
    </w:p>
    <w:p w14:paraId="2C3CE7B0" w14:textId="77777777" w:rsidR="00F86A6B" w:rsidRPr="000424BB" w:rsidRDefault="00F86A6B" w:rsidP="00345DC1">
      <w:pPr>
        <w:widowControl w:val="0"/>
        <w:numPr>
          <w:ilvl w:val="2"/>
          <w:numId w:val="0"/>
        </w:numPr>
        <w:tabs>
          <w:tab w:val="num" w:pos="0"/>
          <w:tab w:val="num" w:pos="567"/>
          <w:tab w:val="left" w:pos="851"/>
          <w:tab w:val="left" w:pos="1418"/>
        </w:tabs>
        <w:adjustRightInd w:val="0"/>
        <w:spacing w:after="0"/>
        <w:textAlignment w:val="baseline"/>
      </w:pPr>
      <w:r w:rsidRPr="000424BB">
        <w:t>5.1.2.1.</w:t>
      </w:r>
      <w:r w:rsidRPr="000424BB">
        <w:tab/>
        <w:t>целостность конверта (нарушена/не нарушена);</w:t>
      </w:r>
    </w:p>
    <w:p w14:paraId="37912766" w14:textId="77777777" w:rsidR="00F86A6B" w:rsidRPr="000424BB" w:rsidRDefault="00F86A6B" w:rsidP="00345DC1">
      <w:pPr>
        <w:widowControl w:val="0"/>
        <w:numPr>
          <w:ilvl w:val="2"/>
          <w:numId w:val="0"/>
        </w:numPr>
        <w:tabs>
          <w:tab w:val="num" w:pos="0"/>
          <w:tab w:val="num" w:pos="567"/>
          <w:tab w:val="left" w:pos="851"/>
        </w:tabs>
        <w:adjustRightInd w:val="0"/>
        <w:spacing w:after="0"/>
        <w:textAlignment w:val="baseline"/>
      </w:pPr>
      <w:r w:rsidRPr="000424BB">
        <w:t>5.1.2.2.</w:t>
      </w:r>
      <w:r w:rsidRPr="000424BB">
        <w:tab/>
        <w:t>содержимое конверта (заявка, изменение заявки</w:t>
      </w:r>
      <w:r w:rsidR="00AC0D69" w:rsidRPr="000424BB">
        <w:t>), существо изменений заявок на участие в аукционе (при вскрытии конвертов с изменениями заявок на участие в аукционе);</w:t>
      </w:r>
    </w:p>
    <w:p w14:paraId="56A15370" w14:textId="77777777" w:rsidR="00F86A6B" w:rsidRPr="000424BB" w:rsidRDefault="00F86A6B" w:rsidP="00345DC1">
      <w:pPr>
        <w:widowControl w:val="0"/>
        <w:numPr>
          <w:ilvl w:val="2"/>
          <w:numId w:val="0"/>
        </w:numPr>
        <w:tabs>
          <w:tab w:val="num" w:pos="0"/>
          <w:tab w:val="num" w:pos="567"/>
          <w:tab w:val="left" w:pos="851"/>
        </w:tabs>
        <w:adjustRightInd w:val="0"/>
        <w:spacing w:after="0"/>
        <w:textAlignment w:val="baseline"/>
      </w:pPr>
      <w:r w:rsidRPr="000424BB">
        <w:t>5.1.2.3.</w:t>
      </w:r>
      <w:r w:rsidRPr="000424BB">
        <w:tab/>
        <w:t>заявка прошита/не прошита;</w:t>
      </w:r>
    </w:p>
    <w:p w14:paraId="060AD24C" w14:textId="77777777" w:rsidR="00F86A6B" w:rsidRPr="000424BB" w:rsidRDefault="00F86A6B" w:rsidP="00345DC1">
      <w:pPr>
        <w:widowControl w:val="0"/>
        <w:numPr>
          <w:ilvl w:val="2"/>
          <w:numId w:val="0"/>
        </w:numPr>
        <w:tabs>
          <w:tab w:val="num" w:pos="0"/>
          <w:tab w:val="num" w:pos="567"/>
          <w:tab w:val="left" w:pos="851"/>
        </w:tabs>
        <w:adjustRightInd w:val="0"/>
        <w:spacing w:after="0"/>
        <w:textAlignment w:val="baseline"/>
      </w:pPr>
      <w:r w:rsidRPr="000424BB">
        <w:t>5.1.2.4.</w:t>
      </w:r>
      <w:r w:rsidRPr="000424BB">
        <w:tab/>
        <w:t>наименование (для юридических лиц), фамилия, имя, отчество (для физических лиц) и адрес участника аукциона;</w:t>
      </w:r>
    </w:p>
    <w:p w14:paraId="68326295" w14:textId="77777777" w:rsidR="00F86A6B" w:rsidRPr="000424BB" w:rsidRDefault="00F86A6B" w:rsidP="00345DC1">
      <w:pPr>
        <w:widowControl w:val="0"/>
        <w:numPr>
          <w:ilvl w:val="2"/>
          <w:numId w:val="0"/>
        </w:numPr>
        <w:tabs>
          <w:tab w:val="num" w:pos="0"/>
          <w:tab w:val="num" w:pos="567"/>
          <w:tab w:val="left" w:pos="851"/>
        </w:tabs>
        <w:adjustRightInd w:val="0"/>
        <w:spacing w:after="0"/>
        <w:textAlignment w:val="baseline"/>
      </w:pPr>
      <w:r w:rsidRPr="000424BB">
        <w:t>5.1.2.5.</w:t>
      </w:r>
      <w:r w:rsidRPr="000424BB">
        <w:tab/>
        <w:t xml:space="preserve">предложение о стоимости </w:t>
      </w:r>
      <w:r w:rsidR="000C02D9" w:rsidRPr="000424BB">
        <w:t>1 куб. м. лесоматериала</w:t>
      </w:r>
      <w:r w:rsidRPr="000424BB">
        <w:t>;</w:t>
      </w:r>
    </w:p>
    <w:p w14:paraId="6FFCD813" w14:textId="77777777" w:rsidR="00AC0D69" w:rsidRPr="000424BB" w:rsidRDefault="00F86A6B" w:rsidP="00345DC1">
      <w:pPr>
        <w:widowControl w:val="0"/>
        <w:numPr>
          <w:ilvl w:val="2"/>
          <w:numId w:val="0"/>
        </w:numPr>
        <w:tabs>
          <w:tab w:val="num" w:pos="0"/>
          <w:tab w:val="num" w:pos="567"/>
          <w:tab w:val="left" w:pos="851"/>
        </w:tabs>
        <w:adjustRightInd w:val="0"/>
        <w:spacing w:after="0"/>
        <w:textAlignment w:val="baseline"/>
      </w:pPr>
      <w:r w:rsidRPr="000424BB">
        <w:t xml:space="preserve">5.1.2.6. </w:t>
      </w:r>
      <w:r w:rsidR="00AC0D69" w:rsidRPr="000424BB">
        <w:t>информация об отзыве заявки (в случае наличия факта отзыва заявок на участие в аукционе);</w:t>
      </w:r>
    </w:p>
    <w:p w14:paraId="51FA4AF6" w14:textId="77777777" w:rsidR="00F86A6B" w:rsidRPr="000424BB" w:rsidRDefault="00AC0D69" w:rsidP="00345DC1">
      <w:pPr>
        <w:widowControl w:val="0"/>
        <w:numPr>
          <w:ilvl w:val="2"/>
          <w:numId w:val="0"/>
        </w:numPr>
        <w:tabs>
          <w:tab w:val="num" w:pos="0"/>
          <w:tab w:val="num" w:pos="567"/>
          <w:tab w:val="left" w:pos="851"/>
        </w:tabs>
        <w:adjustRightInd w:val="0"/>
        <w:spacing w:after="0"/>
        <w:textAlignment w:val="baseline"/>
      </w:pPr>
      <w:r w:rsidRPr="000424BB">
        <w:t>5.1.2.7. иная информация, содержащаяся в заявке на участие в аукционе (при необходимости).</w:t>
      </w:r>
    </w:p>
    <w:p w14:paraId="0A1A952A" w14:textId="7CDCEC4C" w:rsidR="00F86A6B" w:rsidRPr="000424BB" w:rsidRDefault="00F86A6B" w:rsidP="00345DC1">
      <w:pPr>
        <w:widowControl w:val="0"/>
        <w:numPr>
          <w:ilvl w:val="2"/>
          <w:numId w:val="0"/>
        </w:numPr>
        <w:tabs>
          <w:tab w:val="num" w:pos="0"/>
          <w:tab w:val="num" w:pos="567"/>
        </w:tabs>
        <w:adjustRightInd w:val="0"/>
        <w:spacing w:after="0"/>
        <w:textAlignment w:val="baseline"/>
      </w:pPr>
      <w:r w:rsidRPr="000424BB">
        <w:t>5.1.</w:t>
      </w:r>
      <w:r w:rsidR="005047CD">
        <w:t>3</w:t>
      </w:r>
      <w:r w:rsidRPr="000424BB">
        <w:t>.</w:t>
      </w:r>
      <w:r w:rsidRPr="000424BB">
        <w:tab/>
        <w:t xml:space="preserve">По результатам процедуры вскрытия конвертов с заявками </w:t>
      </w:r>
      <w:r w:rsidR="00AC0D69" w:rsidRPr="000424BB">
        <w:t xml:space="preserve">на участие в аукционе </w:t>
      </w:r>
      <w:r w:rsidRPr="000424BB">
        <w:t>Единая комиссия составляет соответствующий протокол, который должен содержать следующие сведения:</w:t>
      </w:r>
    </w:p>
    <w:p w14:paraId="38D91EE9" w14:textId="4262128D" w:rsidR="00F86A6B" w:rsidRPr="000424BB" w:rsidRDefault="00F86A6B" w:rsidP="00345DC1">
      <w:pPr>
        <w:widowControl w:val="0"/>
        <w:numPr>
          <w:ilvl w:val="2"/>
          <w:numId w:val="0"/>
        </w:numPr>
        <w:tabs>
          <w:tab w:val="num" w:pos="0"/>
          <w:tab w:val="num" w:pos="567"/>
          <w:tab w:val="left" w:pos="993"/>
        </w:tabs>
        <w:adjustRightInd w:val="0"/>
        <w:spacing w:after="0"/>
        <w:textAlignment w:val="baseline"/>
      </w:pPr>
      <w:r w:rsidRPr="000424BB">
        <w:t>5.1.</w:t>
      </w:r>
      <w:r w:rsidR="005047CD">
        <w:t>3</w:t>
      </w:r>
      <w:r w:rsidRPr="000424BB">
        <w:t>.1.</w:t>
      </w:r>
      <w:r w:rsidRPr="000424BB">
        <w:tab/>
        <w:t>состав Единой комиссии с указанием присутствующих и отсутствующих на заседании членов Единой комиссии;</w:t>
      </w:r>
    </w:p>
    <w:p w14:paraId="7C83A263" w14:textId="476E7746" w:rsidR="00F86A6B" w:rsidRPr="000424BB" w:rsidRDefault="00F86A6B" w:rsidP="00345DC1">
      <w:pPr>
        <w:widowControl w:val="0"/>
        <w:numPr>
          <w:ilvl w:val="2"/>
          <w:numId w:val="0"/>
        </w:numPr>
        <w:tabs>
          <w:tab w:val="num" w:pos="0"/>
          <w:tab w:val="num" w:pos="567"/>
          <w:tab w:val="left" w:pos="993"/>
        </w:tabs>
        <w:adjustRightInd w:val="0"/>
        <w:spacing w:after="0"/>
        <w:textAlignment w:val="baseline"/>
      </w:pPr>
      <w:r w:rsidRPr="000424BB">
        <w:t>5.1.</w:t>
      </w:r>
      <w:r w:rsidR="005047CD">
        <w:t>3</w:t>
      </w:r>
      <w:r w:rsidRPr="000424BB">
        <w:t>.2.</w:t>
      </w:r>
      <w:r w:rsidRPr="000424BB">
        <w:tab/>
        <w:t xml:space="preserve">количество поступивших заявок </w:t>
      </w:r>
      <w:r w:rsidR="00AC0D69" w:rsidRPr="000424BB">
        <w:t xml:space="preserve">на участие в аукционе </w:t>
      </w:r>
      <w:r w:rsidRPr="000424BB">
        <w:t xml:space="preserve">и </w:t>
      </w:r>
      <w:r w:rsidR="00AC0D69" w:rsidRPr="000424BB">
        <w:t>наименование</w:t>
      </w:r>
      <w:r w:rsidRPr="000424BB">
        <w:t xml:space="preserve"> участников </w:t>
      </w:r>
      <w:r w:rsidR="00AC0D69" w:rsidRPr="000424BB">
        <w:t>аукциона</w:t>
      </w:r>
      <w:r w:rsidRPr="000424BB">
        <w:t>, представивших заявки</w:t>
      </w:r>
      <w:r w:rsidR="00AC0D69" w:rsidRPr="000424BB">
        <w:t xml:space="preserve"> на участие в аукционе</w:t>
      </w:r>
      <w:r w:rsidRPr="000424BB">
        <w:t>, адреса участников;</w:t>
      </w:r>
    </w:p>
    <w:p w14:paraId="60F9B6AF" w14:textId="73E2A047" w:rsidR="00F86A6B" w:rsidRPr="000424BB" w:rsidRDefault="00F86A6B" w:rsidP="00345DC1">
      <w:pPr>
        <w:widowControl w:val="0"/>
        <w:numPr>
          <w:ilvl w:val="2"/>
          <w:numId w:val="0"/>
        </w:numPr>
        <w:tabs>
          <w:tab w:val="num" w:pos="0"/>
          <w:tab w:val="num" w:pos="567"/>
          <w:tab w:val="left" w:pos="993"/>
        </w:tabs>
        <w:adjustRightInd w:val="0"/>
        <w:spacing w:after="0"/>
        <w:textAlignment w:val="baseline"/>
      </w:pPr>
      <w:r w:rsidRPr="000424BB">
        <w:t>5.1.</w:t>
      </w:r>
      <w:r w:rsidR="005047CD">
        <w:t>3</w:t>
      </w:r>
      <w:r w:rsidRPr="000424BB">
        <w:t>.3.</w:t>
      </w:r>
      <w:r w:rsidRPr="000424BB">
        <w:tab/>
        <w:t xml:space="preserve">предложение </w:t>
      </w:r>
      <w:r w:rsidR="00AC0D69" w:rsidRPr="000424BB">
        <w:t xml:space="preserve">о стоимости </w:t>
      </w:r>
      <w:r w:rsidR="000C02D9" w:rsidRPr="000424BB">
        <w:t>1 куб. м. лесоматериала</w:t>
      </w:r>
      <w:r w:rsidRPr="000424BB">
        <w:t>;</w:t>
      </w:r>
    </w:p>
    <w:p w14:paraId="66E24830" w14:textId="582BBA8E" w:rsidR="00F86A6B" w:rsidRPr="000424BB" w:rsidRDefault="00AC0D69" w:rsidP="00345DC1">
      <w:pPr>
        <w:widowControl w:val="0"/>
        <w:numPr>
          <w:ilvl w:val="2"/>
          <w:numId w:val="0"/>
        </w:numPr>
        <w:tabs>
          <w:tab w:val="num" w:pos="567"/>
          <w:tab w:val="left" w:pos="993"/>
        </w:tabs>
        <w:adjustRightInd w:val="0"/>
        <w:spacing w:after="0"/>
        <w:textAlignment w:val="baseline"/>
      </w:pPr>
      <w:r w:rsidRPr="000424BB">
        <w:t>5.1.</w:t>
      </w:r>
      <w:r w:rsidR="005047CD">
        <w:t>3</w:t>
      </w:r>
      <w:r w:rsidRPr="000424BB">
        <w:t>.4.</w:t>
      </w:r>
      <w:r w:rsidRPr="000424BB">
        <w:tab/>
      </w:r>
      <w:r w:rsidR="00F86A6B" w:rsidRPr="000424BB">
        <w:t>иную</w:t>
      </w:r>
      <w:r w:rsidR="0081414F" w:rsidRPr="000424BB">
        <w:t xml:space="preserve"> информацию</w:t>
      </w:r>
      <w:r w:rsidR="00F86A6B" w:rsidRPr="000424BB">
        <w:t>, оглаш</w:t>
      </w:r>
      <w:r w:rsidR="0081414F" w:rsidRPr="000424BB">
        <w:t xml:space="preserve">енную </w:t>
      </w:r>
      <w:r w:rsidR="00F86A6B" w:rsidRPr="000424BB">
        <w:t>на заседании Единой комиссии.</w:t>
      </w:r>
    </w:p>
    <w:p w14:paraId="11F859DE" w14:textId="20A0AFAE" w:rsidR="00C4302B" w:rsidRPr="000424BB" w:rsidRDefault="00F86A6B" w:rsidP="00345DC1">
      <w:pPr>
        <w:widowControl w:val="0"/>
        <w:numPr>
          <w:ilvl w:val="2"/>
          <w:numId w:val="0"/>
        </w:numPr>
        <w:tabs>
          <w:tab w:val="num" w:pos="567"/>
        </w:tabs>
        <w:adjustRightInd w:val="0"/>
        <w:spacing w:after="0"/>
        <w:textAlignment w:val="baseline"/>
      </w:pPr>
      <w:r w:rsidRPr="000424BB">
        <w:t>5.1.</w:t>
      </w:r>
      <w:r w:rsidR="005047CD">
        <w:t>4</w:t>
      </w:r>
      <w:r w:rsidRPr="000424BB">
        <w:t>.</w:t>
      </w:r>
      <w:r w:rsidRPr="000424BB">
        <w:tab/>
        <w:t xml:space="preserve">В случае установления факта подачи одним участником </w:t>
      </w:r>
      <w:r w:rsidR="00DC33B0" w:rsidRPr="000424BB">
        <w:t>аукциона</w:t>
      </w:r>
      <w:r w:rsidRPr="000424BB">
        <w:t xml:space="preserve"> двух и более заявок на участие в </w:t>
      </w:r>
      <w:r w:rsidR="00DC33B0" w:rsidRPr="000424BB">
        <w:t>аукционе</w:t>
      </w:r>
      <w:r w:rsidRPr="000424BB">
        <w:t xml:space="preserve"> в отношении одного и того же лота при условии, что поданные ранее заявки таким участником не отозваны, все заявки на участие в </w:t>
      </w:r>
      <w:r w:rsidR="00DC33B0" w:rsidRPr="000424BB">
        <w:t>аукционе</w:t>
      </w:r>
      <w:r w:rsidRPr="000424BB">
        <w:t xml:space="preserve"> такого участника </w:t>
      </w:r>
      <w:r w:rsidR="00FE192D" w:rsidRPr="000424BB">
        <w:t>аукциона</w:t>
      </w:r>
      <w:r w:rsidRPr="000424BB">
        <w:t>, поданные в отношении данного лота, не рассматриваются.</w:t>
      </w:r>
    </w:p>
    <w:p w14:paraId="7F9C59DC" w14:textId="77777777" w:rsidR="00F86A6B" w:rsidRPr="00C95072" w:rsidRDefault="00F86A6B" w:rsidP="00E61B36">
      <w:pPr>
        <w:pStyle w:val="33"/>
        <w:numPr>
          <w:ilvl w:val="0"/>
          <w:numId w:val="0"/>
        </w:numPr>
        <w:rPr>
          <w:highlight w:val="yellow"/>
        </w:rPr>
      </w:pPr>
    </w:p>
    <w:p w14:paraId="2C304050" w14:textId="77777777" w:rsidR="001F53A2" w:rsidRPr="000424BB" w:rsidRDefault="00FF7C99" w:rsidP="00E61B36">
      <w:pPr>
        <w:pStyle w:val="13"/>
        <w:keepNext w:val="0"/>
        <w:keepLines w:val="0"/>
        <w:numPr>
          <w:ilvl w:val="0"/>
          <w:numId w:val="0"/>
        </w:numPr>
        <w:suppressLineNumbers w:val="0"/>
        <w:tabs>
          <w:tab w:val="num" w:pos="720"/>
        </w:tabs>
        <w:suppressAutoHyphens w:val="0"/>
        <w:spacing w:after="0"/>
        <w:ind w:left="709" w:hanging="709"/>
        <w:rPr>
          <w:caps/>
          <w:sz w:val="26"/>
          <w:szCs w:val="26"/>
        </w:rPr>
      </w:pPr>
      <w:bookmarkStart w:id="56" w:name="_Toc266361963"/>
      <w:r w:rsidRPr="000424BB">
        <w:rPr>
          <w:caps/>
          <w:sz w:val="26"/>
          <w:szCs w:val="26"/>
        </w:rPr>
        <w:t>6</w:t>
      </w:r>
      <w:r w:rsidR="001F53A2" w:rsidRPr="000424BB">
        <w:rPr>
          <w:caps/>
          <w:sz w:val="26"/>
          <w:szCs w:val="26"/>
        </w:rPr>
        <w:t xml:space="preserve">. </w:t>
      </w:r>
      <w:r w:rsidR="00227435" w:rsidRPr="000424BB">
        <w:rPr>
          <w:caps/>
          <w:sz w:val="26"/>
          <w:szCs w:val="26"/>
        </w:rPr>
        <w:tab/>
      </w:r>
      <w:r w:rsidR="001F53A2" w:rsidRPr="000424BB">
        <w:rPr>
          <w:caps/>
          <w:sz w:val="26"/>
          <w:szCs w:val="26"/>
        </w:rPr>
        <w:t xml:space="preserve">Рассмотрение заявок на участие в </w:t>
      </w:r>
      <w:bookmarkEnd w:id="56"/>
      <w:r w:rsidR="00FA071C" w:rsidRPr="000424BB">
        <w:rPr>
          <w:caps/>
          <w:sz w:val="26"/>
          <w:szCs w:val="26"/>
        </w:rPr>
        <w:t>аукционе</w:t>
      </w:r>
    </w:p>
    <w:p w14:paraId="52200C69" w14:textId="77777777" w:rsidR="00A30904" w:rsidRPr="000424BB" w:rsidRDefault="00FF7C99" w:rsidP="00345DC1">
      <w:pPr>
        <w:tabs>
          <w:tab w:val="left" w:pos="709"/>
        </w:tabs>
        <w:spacing w:after="0"/>
      </w:pPr>
      <w:r w:rsidRPr="000424BB">
        <w:t>6</w:t>
      </w:r>
      <w:r w:rsidR="00FA5407" w:rsidRPr="000424BB">
        <w:t>.1.</w:t>
      </w:r>
      <w:r w:rsidR="00FA5407" w:rsidRPr="000424BB">
        <w:tab/>
      </w:r>
      <w:r w:rsidR="00A30904" w:rsidRPr="000424BB">
        <w:t xml:space="preserve">Единая комиссия в течение 10 дней со дня публичного вскрытия конвертов с заявками на участие в аукционе обязана рассмотреть представленные заявки, на соответствие требованиям, предусмотренным </w:t>
      </w:r>
      <w:r w:rsidR="00034715" w:rsidRPr="000424BB">
        <w:t>настоящей Документацией об аукционе</w:t>
      </w:r>
      <w:r w:rsidR="00A30904" w:rsidRPr="000424BB">
        <w:t xml:space="preserve">. Единая комиссия вправе потребовать от участников </w:t>
      </w:r>
      <w:r w:rsidR="0025311D" w:rsidRPr="000424BB">
        <w:t>аукциона</w:t>
      </w:r>
      <w:r w:rsidR="00A30904" w:rsidRPr="000424BB">
        <w:t xml:space="preserve"> представления разъяснений положений документов, представленных ими в составе заявки на участие в аукционе, при этом не допускается изменение заявки. </w:t>
      </w:r>
    </w:p>
    <w:p w14:paraId="3288FFB2" w14:textId="77777777" w:rsidR="00A30904" w:rsidRPr="000424BB" w:rsidRDefault="00FF7C99" w:rsidP="00345DC1">
      <w:pPr>
        <w:tabs>
          <w:tab w:val="left" w:pos="709"/>
        </w:tabs>
        <w:spacing w:after="0"/>
      </w:pPr>
      <w:r w:rsidRPr="000424BB">
        <w:t>6</w:t>
      </w:r>
      <w:r w:rsidR="00FA5407" w:rsidRPr="000424BB">
        <w:t>.2.</w:t>
      </w:r>
      <w:r w:rsidR="00FA5407" w:rsidRPr="000424BB">
        <w:tab/>
      </w:r>
      <w:r w:rsidR="00A30904" w:rsidRPr="000424BB">
        <w:t xml:space="preserve">На основании результатов рассмотрения заявок на участие в аукционе на соответствие требованиям, предусмотренным Извещением, Единой комиссией принимается решение о допуске к участию в аукционе участника </w:t>
      </w:r>
      <w:r w:rsidR="0025311D" w:rsidRPr="000424BB">
        <w:t>аукциона</w:t>
      </w:r>
      <w:r w:rsidR="00A30904" w:rsidRPr="000424BB">
        <w:t xml:space="preserve"> и о признании участника </w:t>
      </w:r>
      <w:r w:rsidR="0025311D" w:rsidRPr="000424BB">
        <w:t>аукциона</w:t>
      </w:r>
      <w:r w:rsidR="00A30904" w:rsidRPr="000424BB">
        <w:t xml:space="preserve">, </w:t>
      </w:r>
      <w:r w:rsidR="00A30904" w:rsidRPr="000424BB">
        <w:lastRenderedPageBreak/>
        <w:t xml:space="preserve">подавшего такую заявку участником аукциона или об отказе в допуске такого участника </w:t>
      </w:r>
      <w:r w:rsidR="0025311D" w:rsidRPr="000424BB">
        <w:t>аукциона</w:t>
      </w:r>
      <w:r w:rsidR="00A30904" w:rsidRPr="000424BB">
        <w:t xml:space="preserve"> к участию в аукционе. </w:t>
      </w:r>
    </w:p>
    <w:p w14:paraId="4CC62A8D" w14:textId="77777777" w:rsidR="00034715" w:rsidRPr="000424BB" w:rsidRDefault="00FF7C99" w:rsidP="00345DC1">
      <w:pPr>
        <w:pStyle w:val="33"/>
        <w:numPr>
          <w:ilvl w:val="0"/>
          <w:numId w:val="0"/>
        </w:numPr>
        <w:tabs>
          <w:tab w:val="left" w:pos="709"/>
        </w:tabs>
        <w:rPr>
          <w:color w:val="000000" w:themeColor="text1"/>
          <w:szCs w:val="26"/>
        </w:rPr>
      </w:pPr>
      <w:bookmarkStart w:id="57" w:name="_Ref119429659"/>
      <w:r w:rsidRPr="000424BB">
        <w:rPr>
          <w:color w:val="000000" w:themeColor="text1"/>
        </w:rPr>
        <w:t>6</w:t>
      </w:r>
      <w:r w:rsidR="00034715" w:rsidRPr="000424BB">
        <w:rPr>
          <w:color w:val="000000" w:themeColor="text1"/>
        </w:rPr>
        <w:t xml:space="preserve">.3. Участник </w:t>
      </w:r>
      <w:r w:rsidR="004E5B37" w:rsidRPr="000424BB">
        <w:rPr>
          <w:color w:val="000000" w:themeColor="text1"/>
        </w:rPr>
        <w:t>аукциона</w:t>
      </w:r>
      <w:r w:rsidR="00034715" w:rsidRPr="000424BB">
        <w:rPr>
          <w:color w:val="000000" w:themeColor="text1"/>
        </w:rPr>
        <w:t xml:space="preserve"> не допускается </w:t>
      </w:r>
      <w:r w:rsidR="00AA07F6" w:rsidRPr="000424BB">
        <w:rPr>
          <w:color w:val="000000" w:themeColor="text1"/>
        </w:rPr>
        <w:t>к</w:t>
      </w:r>
      <w:r w:rsidR="00034715" w:rsidRPr="000424BB">
        <w:rPr>
          <w:color w:val="000000" w:themeColor="text1"/>
        </w:rPr>
        <w:t xml:space="preserve"> участи</w:t>
      </w:r>
      <w:r w:rsidR="00AA07F6" w:rsidRPr="000424BB">
        <w:rPr>
          <w:color w:val="000000" w:themeColor="text1"/>
        </w:rPr>
        <w:t>ю</w:t>
      </w:r>
      <w:r w:rsidR="00034715" w:rsidRPr="000424BB">
        <w:rPr>
          <w:color w:val="000000" w:themeColor="text1"/>
        </w:rPr>
        <w:t xml:space="preserve"> в </w:t>
      </w:r>
      <w:r w:rsidR="004E5B37" w:rsidRPr="000424BB">
        <w:rPr>
          <w:color w:val="000000" w:themeColor="text1"/>
        </w:rPr>
        <w:t>аукционе</w:t>
      </w:r>
      <w:r w:rsidR="00034715" w:rsidRPr="000424BB">
        <w:rPr>
          <w:color w:val="000000" w:themeColor="text1"/>
        </w:rPr>
        <w:t xml:space="preserve"> в случае:</w:t>
      </w:r>
      <w:bookmarkEnd w:id="57"/>
    </w:p>
    <w:p w14:paraId="695B49B9" w14:textId="77777777" w:rsidR="00AC62DA" w:rsidRPr="000424BB" w:rsidRDefault="00AC62DA" w:rsidP="00345DC1">
      <w:pPr>
        <w:pStyle w:val="27"/>
        <w:widowControl w:val="0"/>
        <w:numPr>
          <w:ilvl w:val="0"/>
          <w:numId w:val="41"/>
        </w:numPr>
        <w:tabs>
          <w:tab w:val="left" w:pos="709"/>
        </w:tabs>
        <w:adjustRightInd w:val="0"/>
        <w:spacing w:after="0" w:line="240" w:lineRule="auto"/>
        <w:ind w:left="0" w:firstLine="0"/>
        <w:textAlignment w:val="baseline"/>
        <w:rPr>
          <w:color w:val="000000" w:themeColor="text1"/>
        </w:rPr>
      </w:pPr>
      <w:r w:rsidRPr="000424BB">
        <w:rPr>
          <w:color w:val="000000" w:themeColor="text1"/>
        </w:rPr>
        <w:t>несоответствия участника аукциона требованиям, определенным пунктом 1.6 настоящей документации об аукционе;</w:t>
      </w:r>
    </w:p>
    <w:p w14:paraId="6E282AA0" w14:textId="77777777" w:rsidR="009F1EAD" w:rsidRPr="000424BB" w:rsidRDefault="009F1EAD" w:rsidP="00345DC1">
      <w:pPr>
        <w:pStyle w:val="27"/>
        <w:widowControl w:val="0"/>
        <w:numPr>
          <w:ilvl w:val="0"/>
          <w:numId w:val="41"/>
        </w:numPr>
        <w:tabs>
          <w:tab w:val="left" w:pos="709"/>
        </w:tabs>
        <w:adjustRightInd w:val="0"/>
        <w:spacing w:after="0" w:line="240" w:lineRule="auto"/>
        <w:ind w:left="0" w:firstLine="0"/>
        <w:textAlignment w:val="baseline"/>
        <w:rPr>
          <w:color w:val="000000" w:themeColor="text1"/>
        </w:rPr>
      </w:pPr>
      <w:bookmarkStart w:id="58" w:name="_Ref193608902"/>
      <w:r w:rsidRPr="000424BB">
        <w:rPr>
          <w:color w:val="000000" w:themeColor="text1"/>
        </w:rPr>
        <w:t>непредставления одного или более запрашиваемых заказчиком документов и/или представление в заявке на участие в аукционе документов, несоответствующих требованиям настоящей документации об аукционе, недостоверных сведений, сфальсифицированных документов;</w:t>
      </w:r>
    </w:p>
    <w:p w14:paraId="15F835F6" w14:textId="77777777" w:rsidR="00812E3E" w:rsidRPr="000424BB" w:rsidRDefault="00812E3E" w:rsidP="00345DC1">
      <w:pPr>
        <w:pStyle w:val="27"/>
        <w:widowControl w:val="0"/>
        <w:numPr>
          <w:ilvl w:val="0"/>
          <w:numId w:val="41"/>
        </w:numPr>
        <w:tabs>
          <w:tab w:val="left" w:pos="709"/>
        </w:tabs>
        <w:adjustRightInd w:val="0"/>
        <w:spacing w:after="0" w:line="240" w:lineRule="auto"/>
        <w:ind w:left="0" w:firstLine="0"/>
        <w:textAlignment w:val="baseline"/>
        <w:rPr>
          <w:color w:val="000000" w:themeColor="text1"/>
        </w:rPr>
      </w:pPr>
      <w:r w:rsidRPr="000424BB">
        <w:rPr>
          <w:color w:val="000000" w:themeColor="text1"/>
        </w:rPr>
        <w:t xml:space="preserve">несоблюдения требований определения стоимости </w:t>
      </w:r>
      <w:r w:rsidR="000C02D9" w:rsidRPr="000424BB">
        <w:rPr>
          <w:color w:val="000000" w:themeColor="text1"/>
        </w:rPr>
        <w:t>1 куб. м. лесоматериала</w:t>
      </w:r>
      <w:r w:rsidRPr="000424BB">
        <w:rPr>
          <w:color w:val="000000" w:themeColor="text1"/>
        </w:rPr>
        <w:t xml:space="preserve">, </w:t>
      </w:r>
      <w:r w:rsidR="002E2C6B" w:rsidRPr="000424BB">
        <w:rPr>
          <w:color w:val="000000" w:themeColor="text1"/>
        </w:rPr>
        <w:t>определенных</w:t>
      </w:r>
      <w:r w:rsidRPr="000424BB">
        <w:rPr>
          <w:color w:val="000000" w:themeColor="text1"/>
        </w:rPr>
        <w:t xml:space="preserve"> пунктом 3.2 настоящей документации об аукционе;</w:t>
      </w:r>
    </w:p>
    <w:p w14:paraId="6E3ADF54" w14:textId="77777777" w:rsidR="00812E3E" w:rsidRPr="000424BB" w:rsidRDefault="009F1EAD" w:rsidP="00345DC1">
      <w:pPr>
        <w:pStyle w:val="27"/>
        <w:widowControl w:val="0"/>
        <w:numPr>
          <w:ilvl w:val="0"/>
          <w:numId w:val="41"/>
        </w:numPr>
        <w:tabs>
          <w:tab w:val="left" w:pos="709"/>
        </w:tabs>
        <w:adjustRightInd w:val="0"/>
        <w:spacing w:after="0" w:line="240" w:lineRule="auto"/>
        <w:ind w:left="0" w:firstLine="0"/>
        <w:textAlignment w:val="baseline"/>
        <w:rPr>
          <w:color w:val="000000" w:themeColor="text1"/>
        </w:rPr>
      </w:pPr>
      <w:r w:rsidRPr="000424BB">
        <w:rPr>
          <w:color w:val="000000" w:themeColor="text1"/>
        </w:rPr>
        <w:t xml:space="preserve">несоответствие срока </w:t>
      </w:r>
      <w:r w:rsidR="00107E70" w:rsidRPr="000424BB">
        <w:rPr>
          <w:color w:val="000000" w:themeColor="text1"/>
        </w:rPr>
        <w:t>передачи товара</w:t>
      </w:r>
      <w:r w:rsidR="007474B9" w:rsidRPr="000424BB">
        <w:rPr>
          <w:color w:val="000000" w:themeColor="text1"/>
        </w:rPr>
        <w:t>, предложенный в заявке на участие в аукционе, сроку</w:t>
      </w:r>
      <w:r w:rsidR="00812E3E" w:rsidRPr="000424BB">
        <w:rPr>
          <w:color w:val="000000" w:themeColor="text1"/>
        </w:rPr>
        <w:t>, определенному настоящей документацией об аукционе</w:t>
      </w:r>
      <w:r w:rsidR="00107E70" w:rsidRPr="000424BB">
        <w:rPr>
          <w:color w:val="000000" w:themeColor="text1"/>
        </w:rPr>
        <w:t>;</w:t>
      </w:r>
    </w:p>
    <w:p w14:paraId="639685DC" w14:textId="77777777" w:rsidR="00812E3E" w:rsidRPr="000424BB" w:rsidRDefault="00812E3E" w:rsidP="00345DC1">
      <w:pPr>
        <w:pStyle w:val="27"/>
        <w:widowControl w:val="0"/>
        <w:numPr>
          <w:ilvl w:val="0"/>
          <w:numId w:val="41"/>
        </w:numPr>
        <w:tabs>
          <w:tab w:val="left" w:pos="709"/>
        </w:tabs>
        <w:adjustRightInd w:val="0"/>
        <w:spacing w:after="0" w:line="240" w:lineRule="auto"/>
        <w:ind w:left="0" w:firstLine="0"/>
        <w:textAlignment w:val="baseline"/>
        <w:rPr>
          <w:color w:val="000000" w:themeColor="text1"/>
        </w:rPr>
      </w:pPr>
      <w:r w:rsidRPr="000424BB">
        <w:rPr>
          <w:color w:val="000000" w:themeColor="text1"/>
        </w:rPr>
        <w:t>невнесения в установленном размере обеспечения заявки на участие в аукционе (если настоящей документацией об аукционе установлено такое требование);</w:t>
      </w:r>
    </w:p>
    <w:p w14:paraId="209A3BF0" w14:textId="77777777" w:rsidR="00C4302B" w:rsidRPr="000424BB" w:rsidRDefault="007474B9" w:rsidP="00345DC1">
      <w:pPr>
        <w:pStyle w:val="27"/>
        <w:widowControl w:val="0"/>
        <w:numPr>
          <w:ilvl w:val="0"/>
          <w:numId w:val="41"/>
        </w:numPr>
        <w:tabs>
          <w:tab w:val="left" w:pos="709"/>
        </w:tabs>
        <w:adjustRightInd w:val="0"/>
        <w:spacing w:after="0" w:line="240" w:lineRule="auto"/>
        <w:ind w:left="0" w:firstLine="0"/>
        <w:textAlignment w:val="baseline"/>
        <w:rPr>
          <w:color w:val="000000" w:themeColor="text1"/>
        </w:rPr>
      </w:pPr>
      <w:r w:rsidRPr="000424BB">
        <w:rPr>
          <w:color w:val="000000" w:themeColor="text1"/>
        </w:rPr>
        <w:t>несоответствия заявки на участие в аукционе требованиям к оформлению</w:t>
      </w:r>
      <w:r w:rsidR="00DF5765" w:rsidRPr="000424BB">
        <w:rPr>
          <w:color w:val="000000" w:themeColor="text1"/>
        </w:rPr>
        <w:t xml:space="preserve"> такой заявки</w:t>
      </w:r>
      <w:r w:rsidR="002E2C6B" w:rsidRPr="000424BB">
        <w:rPr>
          <w:color w:val="000000" w:themeColor="text1"/>
        </w:rPr>
        <w:t>, определенных пунктом 3.3 настоящей документации об аукционе</w:t>
      </w:r>
      <w:r w:rsidR="00C4302B" w:rsidRPr="000424BB">
        <w:rPr>
          <w:color w:val="000000" w:themeColor="text1"/>
        </w:rPr>
        <w:t>.</w:t>
      </w:r>
    </w:p>
    <w:p w14:paraId="57FA390F" w14:textId="77777777" w:rsidR="007474B9" w:rsidRPr="000424BB" w:rsidRDefault="00FF7C99" w:rsidP="00345DC1">
      <w:pPr>
        <w:pStyle w:val="27"/>
        <w:widowControl w:val="0"/>
        <w:tabs>
          <w:tab w:val="left" w:pos="709"/>
        </w:tabs>
        <w:adjustRightInd w:val="0"/>
        <w:spacing w:after="0" w:line="240" w:lineRule="auto"/>
        <w:ind w:left="0"/>
        <w:textAlignment w:val="baseline"/>
        <w:rPr>
          <w:color w:val="000000" w:themeColor="text1"/>
        </w:rPr>
      </w:pPr>
      <w:r w:rsidRPr="000424BB">
        <w:rPr>
          <w:color w:val="000000" w:themeColor="text1"/>
        </w:rPr>
        <w:t>6</w:t>
      </w:r>
      <w:r w:rsidR="00C4302B" w:rsidRPr="000424BB">
        <w:rPr>
          <w:color w:val="000000" w:themeColor="text1"/>
        </w:rPr>
        <w:t xml:space="preserve">.4. </w:t>
      </w:r>
      <w:r w:rsidR="00C4302B" w:rsidRPr="000424BB">
        <w:rPr>
          <w:color w:val="000000"/>
        </w:rPr>
        <w:t xml:space="preserve">Выявление сфальсифицированных документов является основанием для отстранения участника </w:t>
      </w:r>
      <w:r w:rsidR="00FE192D" w:rsidRPr="000424BB">
        <w:rPr>
          <w:color w:val="000000"/>
        </w:rPr>
        <w:t xml:space="preserve">аукциона </w:t>
      </w:r>
      <w:r w:rsidR="00C4302B" w:rsidRPr="000424BB">
        <w:rPr>
          <w:color w:val="000000"/>
        </w:rPr>
        <w:t xml:space="preserve">от участия в </w:t>
      </w:r>
      <w:r w:rsidR="00FE192D" w:rsidRPr="000424BB">
        <w:rPr>
          <w:color w:val="000000"/>
        </w:rPr>
        <w:t>аукционе</w:t>
      </w:r>
      <w:r w:rsidR="00C4302B" w:rsidRPr="000424BB">
        <w:rPr>
          <w:color w:val="000000"/>
        </w:rPr>
        <w:t xml:space="preserve"> на любом этапе проведения </w:t>
      </w:r>
      <w:r w:rsidR="00FE192D" w:rsidRPr="000424BB">
        <w:rPr>
          <w:color w:val="000000"/>
        </w:rPr>
        <w:t>аукциона</w:t>
      </w:r>
      <w:r w:rsidR="00C4302B" w:rsidRPr="000424BB">
        <w:rPr>
          <w:color w:val="000000"/>
        </w:rPr>
        <w:t>.</w:t>
      </w:r>
    </w:p>
    <w:bookmarkEnd w:id="58"/>
    <w:p w14:paraId="356BCA3E" w14:textId="77777777" w:rsidR="00A30904" w:rsidRPr="000424BB" w:rsidRDefault="00FF7C99" w:rsidP="00345DC1">
      <w:pPr>
        <w:tabs>
          <w:tab w:val="left" w:pos="709"/>
        </w:tabs>
        <w:spacing w:after="0"/>
      </w:pPr>
      <w:r w:rsidRPr="000424BB">
        <w:t>6</w:t>
      </w:r>
      <w:r w:rsidR="00C4302B" w:rsidRPr="000424BB">
        <w:t>.5</w:t>
      </w:r>
      <w:r w:rsidR="00412D05" w:rsidRPr="000424BB">
        <w:t xml:space="preserve">. </w:t>
      </w:r>
      <w:r w:rsidR="00A30904" w:rsidRPr="000424BB">
        <w:t xml:space="preserve">По результатам процедуры рассмотрения заявок на участие в аукционе, Единая комиссия составляет протокол допуска, который </w:t>
      </w:r>
      <w:r w:rsidR="00D25248" w:rsidRPr="000424BB">
        <w:t xml:space="preserve">содержит </w:t>
      </w:r>
      <w:r w:rsidR="00A30904" w:rsidRPr="000424BB">
        <w:t xml:space="preserve">сведения об участниках </w:t>
      </w:r>
      <w:r w:rsidR="0025311D" w:rsidRPr="000424BB">
        <w:t>аукциона</w:t>
      </w:r>
      <w:r w:rsidR="00A30904" w:rsidRPr="000424BB">
        <w:t xml:space="preserve">, подавших заявки на участие в аукционе, решение о допуске участника </w:t>
      </w:r>
      <w:r w:rsidR="0025311D" w:rsidRPr="000424BB">
        <w:t>аукциона</w:t>
      </w:r>
      <w:r w:rsidR="00A30904" w:rsidRPr="000424BB">
        <w:t xml:space="preserve"> к участию в аукционе и о признании его участником аукциона или об отказе в допуске участника </w:t>
      </w:r>
      <w:r w:rsidR="0025311D" w:rsidRPr="000424BB">
        <w:t>аукциона</w:t>
      </w:r>
      <w:r w:rsidR="00A30904" w:rsidRPr="000424BB">
        <w:t xml:space="preserve"> к участию в аукционе с обоснованием такого решения. Также в протоколе допуска указывается «стартовая цена аукциона» и «шаг аукциона», которые формируется по результатам рассмотрения заявок на участие в аукционе. «Стартовой ценой аукциона» назначается максимальная </w:t>
      </w:r>
      <w:r w:rsidR="000C02D9" w:rsidRPr="000424BB">
        <w:t>стоимость 1 куб. м. лесоматериала</w:t>
      </w:r>
      <w:r w:rsidR="00864042" w:rsidRPr="000424BB">
        <w:t>.</w:t>
      </w:r>
      <w:r w:rsidR="00A30904" w:rsidRPr="000424BB">
        <w:t xml:space="preserve"> «Шаг аукциона» устанавливается в размере, указанном в Извещении о проведении аукциона. </w:t>
      </w:r>
      <w:r w:rsidR="00DF46A7" w:rsidRPr="000424BB">
        <w:t>Указанный протокол размещается з</w:t>
      </w:r>
      <w:r w:rsidR="00A30904" w:rsidRPr="000424BB">
        <w:t>аказчиком</w:t>
      </w:r>
      <w:r w:rsidR="00B01748" w:rsidRPr="000424BB">
        <w:t xml:space="preserve"> </w:t>
      </w:r>
      <w:r w:rsidR="00A30904" w:rsidRPr="000424BB">
        <w:t xml:space="preserve">на сайте Общества. </w:t>
      </w:r>
    </w:p>
    <w:p w14:paraId="033A858B" w14:textId="77777777" w:rsidR="00A30904" w:rsidRPr="000424BB" w:rsidRDefault="00FF7C99" w:rsidP="00345DC1">
      <w:pPr>
        <w:tabs>
          <w:tab w:val="left" w:pos="709"/>
        </w:tabs>
        <w:spacing w:after="0"/>
      </w:pPr>
      <w:r w:rsidRPr="000424BB">
        <w:t>6</w:t>
      </w:r>
      <w:r w:rsidR="00412D05" w:rsidRPr="000424BB">
        <w:t>.</w:t>
      </w:r>
      <w:r w:rsidR="00C4302B" w:rsidRPr="000424BB">
        <w:t>6</w:t>
      </w:r>
      <w:r w:rsidR="00412D05" w:rsidRPr="000424BB">
        <w:t xml:space="preserve">. </w:t>
      </w:r>
      <w:r w:rsidR="00A30904" w:rsidRPr="000424BB">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w:t>
      </w:r>
      <w:r w:rsidR="0025311D" w:rsidRPr="000424BB">
        <w:t>аукциона</w:t>
      </w:r>
      <w:r w:rsidR="00412D05" w:rsidRPr="000424BB">
        <w:t xml:space="preserve"> </w:t>
      </w:r>
      <w:r w:rsidR="00A30904" w:rsidRPr="000424BB">
        <w:t xml:space="preserve">или о допуске к участию в аукционе и признании участником аукциона только одного участника </w:t>
      </w:r>
      <w:r w:rsidR="0025311D" w:rsidRPr="000424BB">
        <w:t>аукциона</w:t>
      </w:r>
      <w:r w:rsidR="00A30904" w:rsidRPr="000424BB">
        <w:t xml:space="preserve">, подавшего такую заявку, аукцион признается несостоявшимся. </w:t>
      </w:r>
    </w:p>
    <w:p w14:paraId="7721D0E0" w14:textId="77777777" w:rsidR="00C4302B" w:rsidRPr="000424BB" w:rsidRDefault="00FF7C99" w:rsidP="00345DC1">
      <w:pPr>
        <w:tabs>
          <w:tab w:val="left" w:pos="709"/>
        </w:tabs>
        <w:spacing w:after="0"/>
      </w:pPr>
      <w:r w:rsidRPr="000424BB">
        <w:t>6</w:t>
      </w:r>
      <w:r w:rsidR="00C4302B" w:rsidRPr="000424BB">
        <w:t xml:space="preserve">.7. В случае, если аукцион признан несостоявшимся и только один участник аукциона, подавший заявку на участие в аукционе признан участником аукциона, заказчик имеет право заключить договор с таким участником. Заказчик уведомляет такого участника аукциона о своем решении заключить или не заключать договор в течение 20 дней со дня признания аукциона несостоявшимся. </w:t>
      </w:r>
      <w:r w:rsidRPr="000424BB">
        <w:t>Д</w:t>
      </w:r>
      <w:r w:rsidR="00C4302B" w:rsidRPr="000424BB">
        <w:t xml:space="preserve">оговор заключается на условиях и по </w:t>
      </w:r>
      <w:r w:rsidRPr="000424BB">
        <w:t xml:space="preserve">стоимости </w:t>
      </w:r>
      <w:r w:rsidR="000C02D9" w:rsidRPr="000424BB">
        <w:t>1 куб. м. лесоматериала</w:t>
      </w:r>
      <w:r w:rsidRPr="000424BB">
        <w:t>, предложенной участником аукциона</w:t>
      </w:r>
      <w:r w:rsidR="00C4302B" w:rsidRPr="000424BB">
        <w:t xml:space="preserve">. Такой участник </w:t>
      </w:r>
      <w:r w:rsidRPr="000424BB">
        <w:t xml:space="preserve">аукциона </w:t>
      </w:r>
      <w:r w:rsidR="00C4302B" w:rsidRPr="000424BB">
        <w:t xml:space="preserve">не вправе отказаться от заключения договора. </w:t>
      </w:r>
    </w:p>
    <w:p w14:paraId="67572819" w14:textId="77777777" w:rsidR="00DC33B0" w:rsidRPr="00C95072" w:rsidRDefault="00DC33B0" w:rsidP="00E61B36">
      <w:pPr>
        <w:spacing w:after="0"/>
        <w:rPr>
          <w:highlight w:val="yellow"/>
        </w:rPr>
      </w:pPr>
    </w:p>
    <w:p w14:paraId="15AA2844" w14:textId="77777777" w:rsidR="001F53A2" w:rsidRPr="00DC734A" w:rsidRDefault="00FF7C99" w:rsidP="00E61B36">
      <w:pPr>
        <w:pStyle w:val="13"/>
        <w:keepNext w:val="0"/>
        <w:keepLines w:val="0"/>
        <w:numPr>
          <w:ilvl w:val="0"/>
          <w:numId w:val="0"/>
        </w:numPr>
        <w:suppressLineNumbers w:val="0"/>
        <w:tabs>
          <w:tab w:val="num" w:pos="720"/>
        </w:tabs>
        <w:suppressAutoHyphens w:val="0"/>
        <w:spacing w:after="0"/>
        <w:ind w:left="709" w:hanging="709"/>
        <w:rPr>
          <w:caps/>
          <w:sz w:val="26"/>
          <w:szCs w:val="26"/>
        </w:rPr>
      </w:pPr>
      <w:bookmarkStart w:id="59" w:name="_Toc266361965"/>
      <w:r w:rsidRPr="00DC734A">
        <w:rPr>
          <w:caps/>
          <w:sz w:val="26"/>
          <w:szCs w:val="26"/>
        </w:rPr>
        <w:t>7</w:t>
      </w:r>
      <w:r w:rsidR="001F53A2" w:rsidRPr="00DC734A">
        <w:rPr>
          <w:caps/>
          <w:sz w:val="26"/>
          <w:szCs w:val="26"/>
        </w:rPr>
        <w:t xml:space="preserve">. </w:t>
      </w:r>
      <w:bookmarkEnd w:id="59"/>
      <w:r w:rsidR="00227435" w:rsidRPr="00DC734A">
        <w:rPr>
          <w:caps/>
          <w:sz w:val="26"/>
          <w:szCs w:val="26"/>
        </w:rPr>
        <w:tab/>
      </w:r>
      <w:r w:rsidR="0011366D" w:rsidRPr="00DC734A">
        <w:rPr>
          <w:caps/>
          <w:sz w:val="26"/>
          <w:szCs w:val="26"/>
        </w:rPr>
        <w:t>ПРОВЕДЕНИ</w:t>
      </w:r>
      <w:r w:rsidR="00174FA7" w:rsidRPr="00DC734A">
        <w:rPr>
          <w:caps/>
          <w:sz w:val="26"/>
          <w:szCs w:val="26"/>
        </w:rPr>
        <w:t>Е</w:t>
      </w:r>
      <w:r w:rsidR="0011366D" w:rsidRPr="00DC734A">
        <w:rPr>
          <w:caps/>
          <w:sz w:val="26"/>
          <w:szCs w:val="26"/>
        </w:rPr>
        <w:t xml:space="preserve"> АУКЦИОНА</w:t>
      </w:r>
    </w:p>
    <w:p w14:paraId="3BD782BC" w14:textId="77777777" w:rsidR="00864042" w:rsidRPr="00C95072" w:rsidRDefault="00FF7C99" w:rsidP="00E61B36">
      <w:pPr>
        <w:spacing w:after="0"/>
        <w:rPr>
          <w:highlight w:val="yellow"/>
        </w:rPr>
      </w:pPr>
      <w:r w:rsidRPr="00DC734A">
        <w:t>7</w:t>
      </w:r>
      <w:r w:rsidR="00FA5407" w:rsidRPr="00DC734A">
        <w:t>.1.</w:t>
      </w:r>
      <w:r w:rsidR="00FA5407" w:rsidRPr="00DC734A">
        <w:tab/>
      </w:r>
      <w:r w:rsidR="00A30904" w:rsidRPr="00DC734A">
        <w:t>Единая комиссия осуществляет проведе</w:t>
      </w:r>
      <w:r w:rsidR="00FF4EBD" w:rsidRPr="00DC734A">
        <w:t xml:space="preserve">ние аукциона. </w:t>
      </w:r>
      <w:r w:rsidR="00DC734A" w:rsidRPr="000C02D9">
        <w:t>Аукцион проводится путем</w:t>
      </w:r>
      <w:r w:rsidR="00A30904" w:rsidRPr="00C95072">
        <w:rPr>
          <w:highlight w:val="yellow"/>
        </w:rPr>
        <w:t xml:space="preserve"> </w:t>
      </w:r>
      <w:r w:rsidR="00A30904" w:rsidRPr="00DC734A">
        <w:t xml:space="preserve">повышения «стартовой цены аукциона» на «шаг аукциона». Очередность </w:t>
      </w:r>
      <w:r w:rsidR="00C407B3" w:rsidRPr="00DC734A">
        <w:t xml:space="preserve">внесения </w:t>
      </w:r>
      <w:r w:rsidR="00A30904" w:rsidRPr="00DC734A">
        <w:t xml:space="preserve">предложения </w:t>
      </w:r>
      <w:r w:rsidR="00DA0E5A" w:rsidRPr="00DC734A">
        <w:t xml:space="preserve">стоимости </w:t>
      </w:r>
      <w:r w:rsidR="000C02D9" w:rsidRPr="00DC734A">
        <w:t xml:space="preserve">лесоматериала </w:t>
      </w:r>
      <w:r w:rsidR="00A30904" w:rsidRPr="00DC734A">
        <w:t xml:space="preserve">формируется </w:t>
      </w:r>
      <w:r w:rsidR="00C407B3" w:rsidRPr="00DC734A">
        <w:t xml:space="preserve">исходя из стоимостей </w:t>
      </w:r>
      <w:r w:rsidR="000C02D9" w:rsidRPr="00DC734A">
        <w:t>лесоматериала</w:t>
      </w:r>
      <w:r w:rsidR="00C407B3" w:rsidRPr="00DC734A">
        <w:t>,</w:t>
      </w:r>
      <w:r w:rsidR="00A30904" w:rsidRPr="00DC734A">
        <w:t xml:space="preserve"> предложенн</w:t>
      </w:r>
      <w:r w:rsidR="00C407B3" w:rsidRPr="00DC734A">
        <w:t>ых</w:t>
      </w:r>
      <w:r w:rsidR="00A30904" w:rsidRPr="00DC734A">
        <w:t xml:space="preserve"> участниками аукциона в з</w:t>
      </w:r>
      <w:r w:rsidR="00C407B3" w:rsidRPr="00DC734A">
        <w:t>аявках</w:t>
      </w:r>
      <w:r w:rsidR="00A30904" w:rsidRPr="00DC734A">
        <w:t xml:space="preserve"> на участие в аукционе. Участнику аукциона, предложившему в заявке на участие в аукционе максимальную </w:t>
      </w:r>
      <w:r w:rsidR="00DA0E5A" w:rsidRPr="00DC734A">
        <w:t xml:space="preserve">стоимость </w:t>
      </w:r>
      <w:r w:rsidR="000C02D9" w:rsidRPr="00DC734A">
        <w:rPr>
          <w:color w:val="000000" w:themeColor="text1"/>
        </w:rPr>
        <w:t>1 куб. м. лесоматериала</w:t>
      </w:r>
      <w:r w:rsidR="00864042" w:rsidRPr="00DC734A">
        <w:t xml:space="preserve"> </w:t>
      </w:r>
      <w:r w:rsidR="00A30904" w:rsidRPr="00DC734A">
        <w:t xml:space="preserve">присваивается 1 (первый) номер, </w:t>
      </w:r>
      <w:r w:rsidR="00C407B3" w:rsidRPr="00DC734A">
        <w:t xml:space="preserve">участнику аукциона, предложившему </w:t>
      </w:r>
      <w:r w:rsidR="00A30904" w:rsidRPr="00DC734A">
        <w:t>следующ</w:t>
      </w:r>
      <w:r w:rsidR="001144B9" w:rsidRPr="00DC734A">
        <w:t>ую</w:t>
      </w:r>
      <w:r w:rsidR="00A30904" w:rsidRPr="00DC734A">
        <w:t xml:space="preserve"> </w:t>
      </w:r>
      <w:r w:rsidR="001144B9" w:rsidRPr="00DC734A">
        <w:t xml:space="preserve">на понижение </w:t>
      </w:r>
      <w:r w:rsidR="00DA0E5A" w:rsidRPr="00DC734A">
        <w:t>стоимост</w:t>
      </w:r>
      <w:r w:rsidR="001144B9" w:rsidRPr="00DC734A">
        <w:t>ь</w:t>
      </w:r>
      <w:r w:rsidR="00DA0E5A" w:rsidRPr="00DC734A">
        <w:t xml:space="preserve"> </w:t>
      </w:r>
      <w:r w:rsidR="000C02D9" w:rsidRPr="00DC734A">
        <w:rPr>
          <w:color w:val="000000" w:themeColor="text1"/>
        </w:rPr>
        <w:t>1 куб. м. лесоматериала</w:t>
      </w:r>
      <w:r w:rsidR="000C02D9" w:rsidRPr="00DC734A">
        <w:t xml:space="preserve"> </w:t>
      </w:r>
      <w:r w:rsidR="00A30904" w:rsidRPr="00DC734A">
        <w:t>присваивается 2 (второй) номер</w:t>
      </w:r>
      <w:r w:rsidR="001144B9" w:rsidRPr="00DC734A">
        <w:t>,</w:t>
      </w:r>
      <w:r w:rsidR="00A30904" w:rsidRPr="00DC734A">
        <w:t xml:space="preserve"> и т.д. </w:t>
      </w:r>
      <w:r w:rsidR="00864042" w:rsidRPr="00DC734A">
        <w:t xml:space="preserve">Первым вносит предложение о стоимости </w:t>
      </w:r>
      <w:r w:rsidR="00345DC1" w:rsidRPr="00DC734A">
        <w:rPr>
          <w:color w:val="000000" w:themeColor="text1"/>
        </w:rPr>
        <w:t>лесоматериала</w:t>
      </w:r>
      <w:r w:rsidR="00345DC1" w:rsidRPr="00DC734A">
        <w:t xml:space="preserve"> </w:t>
      </w:r>
      <w:r w:rsidR="00864042" w:rsidRPr="00DC734A">
        <w:t xml:space="preserve">участник аукциона, которому присвоен 1 (первый) номер, затем 2 (второй) номер и т.д. </w:t>
      </w:r>
    </w:p>
    <w:p w14:paraId="55BF2B74" w14:textId="77777777" w:rsidR="00A30904" w:rsidRPr="00DC734A" w:rsidRDefault="00FF7C99" w:rsidP="00E61B36">
      <w:pPr>
        <w:spacing w:after="0"/>
      </w:pPr>
      <w:r w:rsidRPr="00DC734A">
        <w:t>7</w:t>
      </w:r>
      <w:r w:rsidR="00FA5407" w:rsidRPr="00DC734A">
        <w:t>.2.</w:t>
      </w:r>
      <w:r w:rsidR="00FA5407" w:rsidRPr="00DC734A">
        <w:tab/>
      </w:r>
      <w:r w:rsidR="00A30904" w:rsidRPr="00DC734A">
        <w:t xml:space="preserve">В случае, если </w:t>
      </w:r>
      <w:r w:rsidR="008A318F" w:rsidRPr="00DC734A">
        <w:t xml:space="preserve">два или более </w:t>
      </w:r>
      <w:r w:rsidR="00A30904" w:rsidRPr="00DC734A">
        <w:t>участник</w:t>
      </w:r>
      <w:r w:rsidR="008A318F" w:rsidRPr="00DC734A">
        <w:t>ов</w:t>
      </w:r>
      <w:r w:rsidR="001144B9" w:rsidRPr="00DC734A">
        <w:t xml:space="preserve"> аукциона предложили в з</w:t>
      </w:r>
      <w:r w:rsidR="00A30904" w:rsidRPr="00DC734A">
        <w:t xml:space="preserve">аявке на участие в аукционе </w:t>
      </w:r>
      <w:r w:rsidR="008A318F" w:rsidRPr="00DC734A">
        <w:t xml:space="preserve">одинаковую </w:t>
      </w:r>
      <w:r w:rsidR="00DA0E5A" w:rsidRPr="00DC734A">
        <w:t xml:space="preserve">стоимость </w:t>
      </w:r>
      <w:r w:rsidR="00345DC1" w:rsidRPr="00DC734A">
        <w:rPr>
          <w:color w:val="000000" w:themeColor="text1"/>
        </w:rPr>
        <w:t>1 куб. м. лесоматериала</w:t>
      </w:r>
      <w:r w:rsidR="00A30904" w:rsidRPr="00DC734A">
        <w:t xml:space="preserve">, </w:t>
      </w:r>
      <w:r w:rsidR="00975EFD" w:rsidRPr="00DC734A">
        <w:t>более высокий</w:t>
      </w:r>
      <w:r w:rsidR="008A318F" w:rsidRPr="00DC734A">
        <w:t xml:space="preserve"> номер</w:t>
      </w:r>
      <w:r w:rsidR="00A30904" w:rsidRPr="00DC734A">
        <w:t xml:space="preserve"> присваивается </w:t>
      </w:r>
      <w:r w:rsidR="00975EFD" w:rsidRPr="00DC734A">
        <w:t>участнику аукциона, ранее</w:t>
      </w:r>
      <w:r w:rsidR="00A30904" w:rsidRPr="00DC734A">
        <w:t xml:space="preserve"> подавшему заявку на участие в аукционе</w:t>
      </w:r>
      <w:r w:rsidR="00975EFD" w:rsidRPr="00DC734A">
        <w:t>.</w:t>
      </w:r>
    </w:p>
    <w:p w14:paraId="21F2F415" w14:textId="77777777" w:rsidR="00A30904" w:rsidRPr="00DC734A" w:rsidRDefault="00FF7C99" w:rsidP="00E61B36">
      <w:pPr>
        <w:spacing w:after="0"/>
      </w:pPr>
      <w:r w:rsidRPr="00DC734A">
        <w:lastRenderedPageBreak/>
        <w:t>7</w:t>
      </w:r>
      <w:r w:rsidR="00FA5407" w:rsidRPr="00DC734A">
        <w:t>.3.</w:t>
      </w:r>
      <w:r w:rsidR="00FA5407" w:rsidRPr="00DC734A">
        <w:tab/>
      </w:r>
      <w:r w:rsidR="00A30904" w:rsidRPr="00DC734A">
        <w:t xml:space="preserve">В процессе проведения аукциона, секретарь Единой комиссии, ведет «карту аукциона», где отражается пошаговое повышение </w:t>
      </w:r>
      <w:r w:rsidR="00DA0E5A" w:rsidRPr="00DC734A">
        <w:t xml:space="preserve">стоимости </w:t>
      </w:r>
      <w:r w:rsidR="00345DC1" w:rsidRPr="00DC734A">
        <w:rPr>
          <w:color w:val="000000" w:themeColor="text1"/>
        </w:rPr>
        <w:t>1 куб. м. лесоматериала</w:t>
      </w:r>
      <w:r w:rsidR="00345DC1" w:rsidRPr="00DC734A">
        <w:t xml:space="preserve"> </w:t>
      </w:r>
      <w:r w:rsidR="00A30904" w:rsidRPr="00DC734A">
        <w:t xml:space="preserve">каждого участника аукциона. «Карта аукциона» является неотъемлемой частью протокола проведения аукциона. Протокол подписывается всеми присутствующими </w:t>
      </w:r>
      <w:r w:rsidR="00DF46A7" w:rsidRPr="00DC734A">
        <w:t>членами Единой комиссии и з</w:t>
      </w:r>
      <w:r w:rsidR="00A30904" w:rsidRPr="00DC734A">
        <w:t xml:space="preserve">аказчиком. </w:t>
      </w:r>
    </w:p>
    <w:p w14:paraId="008A9589" w14:textId="77777777" w:rsidR="00A30904" w:rsidRPr="00DC734A" w:rsidRDefault="00FF7C99" w:rsidP="00E61B36">
      <w:pPr>
        <w:spacing w:after="0"/>
      </w:pPr>
      <w:r w:rsidRPr="00DC734A">
        <w:t>7</w:t>
      </w:r>
      <w:r w:rsidR="00FA5407" w:rsidRPr="00DC734A">
        <w:t>.4.</w:t>
      </w:r>
      <w:r w:rsidR="00FA5407" w:rsidRPr="00DC734A">
        <w:tab/>
      </w:r>
      <w:r w:rsidR="00A30904" w:rsidRPr="00DC734A">
        <w:t xml:space="preserve">Протокол проведения аукциона публикуется на </w:t>
      </w:r>
      <w:r w:rsidR="00DF46A7" w:rsidRPr="00DC734A">
        <w:t>сайте Общества з</w:t>
      </w:r>
      <w:r w:rsidR="00A30904" w:rsidRPr="00DC734A">
        <w:t>аказчиком</w:t>
      </w:r>
      <w:r w:rsidR="00B01748" w:rsidRPr="00DC734A">
        <w:t xml:space="preserve"> </w:t>
      </w:r>
      <w:r w:rsidR="00A30904" w:rsidRPr="00DC734A">
        <w:t xml:space="preserve">в течение 3 </w:t>
      </w:r>
      <w:r w:rsidR="001144B9" w:rsidRPr="00DC734A">
        <w:t>рабочих</w:t>
      </w:r>
      <w:r w:rsidR="00A30904" w:rsidRPr="00DC734A">
        <w:t xml:space="preserve"> дней, следующ</w:t>
      </w:r>
      <w:r w:rsidR="001144B9" w:rsidRPr="00DC734A">
        <w:t>их</w:t>
      </w:r>
      <w:r w:rsidR="00A30904" w:rsidRPr="00DC734A">
        <w:t xml:space="preserve"> после дня подписания указанного протокола.</w:t>
      </w:r>
    </w:p>
    <w:p w14:paraId="5F975C52" w14:textId="77777777" w:rsidR="00A30904" w:rsidRPr="00DC734A" w:rsidRDefault="00FF7C99" w:rsidP="00E61B36">
      <w:pPr>
        <w:spacing w:after="0"/>
      </w:pPr>
      <w:r w:rsidRPr="00DC734A">
        <w:t>7</w:t>
      </w:r>
      <w:r w:rsidR="00FA5407" w:rsidRPr="00DC734A">
        <w:t>.6.</w:t>
      </w:r>
      <w:r w:rsidR="00FA5407" w:rsidRPr="00DC734A">
        <w:tab/>
      </w:r>
      <w:r w:rsidR="00A30904" w:rsidRPr="00DC734A">
        <w:t>В случае, если победитель аукциона признан уклони</w:t>
      </w:r>
      <w:r w:rsidR="00DF46A7" w:rsidRPr="00DC734A">
        <w:t>вшимся от заключения договора, з</w:t>
      </w:r>
      <w:r w:rsidR="00A30904" w:rsidRPr="00DC734A">
        <w:t>аказчик</w:t>
      </w:r>
      <w:r w:rsidR="00B01748" w:rsidRPr="00DC734A">
        <w:t xml:space="preserve"> </w:t>
      </w:r>
      <w:r w:rsidR="00A30904" w:rsidRPr="00DC734A">
        <w:t>вправе обратиться в суд с иском о требовании понуждения победителя аукциона заключить договор, а также о возмещении убытков, причиненных уклонением от заключения договор, либо заключить договор с участником аукциона, которому присвоен второй номер.</w:t>
      </w:r>
    </w:p>
    <w:p w14:paraId="4CBD8E6E" w14:textId="77777777" w:rsidR="00080F20" w:rsidRPr="00DC734A" w:rsidRDefault="00080F20" w:rsidP="00E61B36">
      <w:pPr>
        <w:pStyle w:val="a9"/>
        <w:tabs>
          <w:tab w:val="clear" w:pos="900"/>
          <w:tab w:val="num" w:pos="720"/>
        </w:tabs>
        <w:ind w:left="709" w:hanging="709"/>
      </w:pPr>
    </w:p>
    <w:p w14:paraId="1F0DF2B2" w14:textId="77777777" w:rsidR="001F53A2" w:rsidRPr="00DC734A" w:rsidRDefault="00FF7C99" w:rsidP="00E61B36">
      <w:pPr>
        <w:pStyle w:val="13"/>
        <w:keepNext w:val="0"/>
        <w:keepLines w:val="0"/>
        <w:numPr>
          <w:ilvl w:val="0"/>
          <w:numId w:val="0"/>
        </w:numPr>
        <w:suppressLineNumbers w:val="0"/>
        <w:tabs>
          <w:tab w:val="num" w:pos="720"/>
        </w:tabs>
        <w:suppressAutoHyphens w:val="0"/>
        <w:spacing w:after="0"/>
        <w:ind w:left="709" w:hanging="709"/>
        <w:rPr>
          <w:sz w:val="26"/>
          <w:szCs w:val="26"/>
        </w:rPr>
      </w:pPr>
      <w:bookmarkStart w:id="60" w:name="_Toc266361967"/>
      <w:r w:rsidRPr="00DC734A">
        <w:rPr>
          <w:sz w:val="26"/>
          <w:szCs w:val="26"/>
        </w:rPr>
        <w:t>8</w:t>
      </w:r>
      <w:r w:rsidR="001F53A2" w:rsidRPr="00DC734A">
        <w:rPr>
          <w:sz w:val="26"/>
          <w:szCs w:val="26"/>
        </w:rPr>
        <w:t xml:space="preserve">. </w:t>
      </w:r>
      <w:bookmarkEnd w:id="60"/>
      <w:r w:rsidR="00FE1A1C" w:rsidRPr="00DC734A">
        <w:rPr>
          <w:sz w:val="26"/>
          <w:szCs w:val="26"/>
        </w:rPr>
        <w:tab/>
      </w:r>
      <w:r w:rsidR="00174FA7" w:rsidRPr="00DC734A">
        <w:rPr>
          <w:caps/>
          <w:sz w:val="26"/>
          <w:szCs w:val="26"/>
        </w:rPr>
        <w:t>ОПРЕДЕЛЕНИЕ</w:t>
      </w:r>
      <w:r w:rsidR="00174FA7" w:rsidRPr="00DC734A">
        <w:rPr>
          <w:sz w:val="26"/>
          <w:szCs w:val="26"/>
        </w:rPr>
        <w:t xml:space="preserve"> ПОБЕДИТЕЛЯ</w:t>
      </w:r>
      <w:r w:rsidR="0011366D" w:rsidRPr="00DC734A">
        <w:rPr>
          <w:sz w:val="26"/>
          <w:szCs w:val="26"/>
        </w:rPr>
        <w:t xml:space="preserve"> АУКЦИОН</w:t>
      </w:r>
      <w:r w:rsidR="00174FA7" w:rsidRPr="00DC734A">
        <w:rPr>
          <w:sz w:val="26"/>
          <w:szCs w:val="26"/>
        </w:rPr>
        <w:t>А</w:t>
      </w:r>
    </w:p>
    <w:p w14:paraId="75245D3E" w14:textId="77777777" w:rsidR="00DC2A7A" w:rsidRPr="00DC734A" w:rsidRDefault="00DC2A7A" w:rsidP="00E61B36">
      <w:pPr>
        <w:widowControl w:val="0"/>
        <w:tabs>
          <w:tab w:val="num" w:pos="0"/>
        </w:tabs>
        <w:spacing w:after="0"/>
        <w:rPr>
          <w:color w:val="000000"/>
        </w:rPr>
      </w:pPr>
      <w:r w:rsidRPr="00DC734A">
        <w:rPr>
          <w:color w:val="000000"/>
        </w:rPr>
        <w:t xml:space="preserve">Победителем аукциона признается лицо, предложившее наиболее </w:t>
      </w:r>
      <w:r w:rsidR="00323500" w:rsidRPr="00DC734A">
        <w:rPr>
          <w:color w:val="000000"/>
        </w:rPr>
        <w:t>высокую</w:t>
      </w:r>
      <w:r w:rsidRPr="00DC734A">
        <w:rPr>
          <w:color w:val="000000"/>
        </w:rPr>
        <w:t xml:space="preserve"> </w:t>
      </w:r>
      <w:r w:rsidR="00DA0E5A" w:rsidRPr="00DC734A">
        <w:rPr>
          <w:color w:val="000000"/>
        </w:rPr>
        <w:t xml:space="preserve">стоимость </w:t>
      </w:r>
      <w:r w:rsidR="00DC734A">
        <w:rPr>
          <w:color w:val="000000"/>
        </w:rPr>
        <w:br/>
      </w:r>
      <w:r w:rsidR="00345DC1" w:rsidRPr="00DC734A">
        <w:rPr>
          <w:color w:val="000000" w:themeColor="text1"/>
        </w:rPr>
        <w:t>1 куб. м. лесоматериала.</w:t>
      </w:r>
    </w:p>
    <w:p w14:paraId="0F1A17C6" w14:textId="77777777" w:rsidR="00DC2A7A" w:rsidRPr="00C95072" w:rsidRDefault="00DC2A7A" w:rsidP="00E61B36">
      <w:pPr>
        <w:widowControl w:val="0"/>
        <w:tabs>
          <w:tab w:val="num" w:pos="0"/>
        </w:tabs>
        <w:spacing w:after="0"/>
        <w:rPr>
          <w:b/>
          <w:highlight w:val="yellow"/>
        </w:rPr>
      </w:pPr>
    </w:p>
    <w:p w14:paraId="770ED155" w14:textId="77777777" w:rsidR="001F53A2" w:rsidRPr="00DC734A" w:rsidRDefault="00FF7C99" w:rsidP="00E61B36">
      <w:pPr>
        <w:pStyle w:val="13"/>
        <w:keepNext w:val="0"/>
        <w:keepLines w:val="0"/>
        <w:numPr>
          <w:ilvl w:val="0"/>
          <w:numId w:val="0"/>
        </w:numPr>
        <w:suppressLineNumbers w:val="0"/>
        <w:tabs>
          <w:tab w:val="num" w:pos="0"/>
        </w:tabs>
        <w:suppressAutoHyphens w:val="0"/>
        <w:spacing w:after="0"/>
        <w:rPr>
          <w:sz w:val="26"/>
          <w:szCs w:val="26"/>
        </w:rPr>
      </w:pPr>
      <w:bookmarkStart w:id="61" w:name="_Toc266361969"/>
      <w:r w:rsidRPr="00DC734A">
        <w:rPr>
          <w:sz w:val="26"/>
          <w:szCs w:val="26"/>
        </w:rPr>
        <w:t>9</w:t>
      </w:r>
      <w:r w:rsidR="001F53A2" w:rsidRPr="00DC734A">
        <w:rPr>
          <w:sz w:val="26"/>
          <w:szCs w:val="26"/>
        </w:rPr>
        <w:t xml:space="preserve">. </w:t>
      </w:r>
      <w:r w:rsidR="00FE1A1C" w:rsidRPr="00DC734A">
        <w:rPr>
          <w:sz w:val="26"/>
          <w:szCs w:val="26"/>
        </w:rPr>
        <w:tab/>
      </w:r>
      <w:r w:rsidR="001F53A2" w:rsidRPr="00DC734A">
        <w:rPr>
          <w:sz w:val="26"/>
          <w:szCs w:val="26"/>
        </w:rPr>
        <w:t xml:space="preserve">ЗАКЛЮЧЕНИЕ </w:t>
      </w:r>
      <w:r w:rsidR="003B1925" w:rsidRPr="00DC734A">
        <w:rPr>
          <w:sz w:val="26"/>
          <w:szCs w:val="26"/>
        </w:rPr>
        <w:t>ДОГОВОР</w:t>
      </w:r>
      <w:r w:rsidR="001F53A2" w:rsidRPr="00DC734A">
        <w:rPr>
          <w:sz w:val="26"/>
          <w:szCs w:val="26"/>
        </w:rPr>
        <w:t>А</w:t>
      </w:r>
      <w:bookmarkEnd w:id="61"/>
    </w:p>
    <w:p w14:paraId="0E8191E2" w14:textId="77777777" w:rsidR="00DC2A7A" w:rsidRPr="00D05A75" w:rsidRDefault="00DC734A" w:rsidP="007C49BD">
      <w:pPr>
        <w:pStyle w:val="affffffc"/>
        <w:widowControl w:val="0"/>
        <w:numPr>
          <w:ilvl w:val="0"/>
          <w:numId w:val="37"/>
        </w:numPr>
        <w:tabs>
          <w:tab w:val="num" w:pos="0"/>
        </w:tabs>
        <w:autoSpaceDE w:val="0"/>
        <w:autoSpaceDN w:val="0"/>
        <w:adjustRightInd w:val="0"/>
        <w:spacing w:after="0" w:line="240" w:lineRule="auto"/>
        <w:ind w:left="0" w:firstLine="0"/>
        <w:jc w:val="both"/>
        <w:rPr>
          <w:rFonts w:ascii="Times New Roman" w:hAnsi="Times New Roman"/>
          <w:sz w:val="24"/>
          <w:szCs w:val="24"/>
        </w:rPr>
      </w:pPr>
      <w:r w:rsidRPr="00D05A75">
        <w:rPr>
          <w:rFonts w:ascii="Times New Roman" w:hAnsi="Times New Roman"/>
          <w:sz w:val="24"/>
          <w:szCs w:val="24"/>
        </w:rPr>
        <w:t>Договор заключается на условиях, содержащихся в документации об аукционе и заявке на участие в аукционе победителя аукциона, со стоимостью 1 куб. м. лесоматериала, предложенной победителем аукциона, либо, в случае заключения договора с участником аукциона, который сделал предпоследнее предложение о стоимости лесоматериала, со стоимостью лесоматериала, предложенной таким участником аукциона</w:t>
      </w:r>
      <w:r w:rsidR="00A24925" w:rsidRPr="00D05A75">
        <w:rPr>
          <w:rFonts w:ascii="Times New Roman" w:hAnsi="Times New Roman"/>
          <w:sz w:val="24"/>
          <w:szCs w:val="24"/>
        </w:rPr>
        <w:t>.</w:t>
      </w:r>
    </w:p>
    <w:p w14:paraId="1BC64313" w14:textId="4F8074BC" w:rsidR="00F3276B" w:rsidRPr="00D05A75" w:rsidRDefault="00F3276B" w:rsidP="007C49BD">
      <w:pPr>
        <w:pStyle w:val="affffffc"/>
        <w:widowControl w:val="0"/>
        <w:numPr>
          <w:ilvl w:val="0"/>
          <w:numId w:val="37"/>
        </w:numPr>
        <w:tabs>
          <w:tab w:val="num" w:pos="0"/>
        </w:tabs>
        <w:autoSpaceDE w:val="0"/>
        <w:autoSpaceDN w:val="0"/>
        <w:adjustRightInd w:val="0"/>
        <w:spacing w:after="0" w:line="240" w:lineRule="auto"/>
        <w:ind w:left="0" w:firstLine="0"/>
        <w:jc w:val="both"/>
        <w:rPr>
          <w:rFonts w:ascii="Times New Roman" w:hAnsi="Times New Roman"/>
          <w:sz w:val="24"/>
          <w:szCs w:val="24"/>
        </w:rPr>
      </w:pPr>
      <w:r w:rsidRPr="00D05A75">
        <w:rPr>
          <w:rFonts w:ascii="Times New Roman" w:hAnsi="Times New Roman"/>
          <w:sz w:val="24"/>
          <w:szCs w:val="24"/>
        </w:rPr>
        <w:t xml:space="preserve">Договор заключается по </w:t>
      </w:r>
      <w:r w:rsidR="00A30904" w:rsidRPr="00D05A75">
        <w:rPr>
          <w:rFonts w:ascii="Times New Roman" w:hAnsi="Times New Roman"/>
          <w:sz w:val="24"/>
          <w:szCs w:val="24"/>
        </w:rPr>
        <w:t>форме,</w:t>
      </w:r>
      <w:r w:rsidRPr="00D05A75">
        <w:rPr>
          <w:rFonts w:ascii="Times New Roman" w:hAnsi="Times New Roman"/>
          <w:sz w:val="24"/>
          <w:szCs w:val="24"/>
        </w:rPr>
        <w:t xml:space="preserve"> приведенной в </w:t>
      </w:r>
      <w:r w:rsidR="00107EAE">
        <w:rPr>
          <w:rFonts w:ascii="Times New Roman" w:hAnsi="Times New Roman"/>
          <w:sz w:val="24"/>
          <w:szCs w:val="24"/>
        </w:rPr>
        <w:t>ч</w:t>
      </w:r>
      <w:r w:rsidR="00590FEC" w:rsidRPr="00D05A75">
        <w:rPr>
          <w:rFonts w:ascii="Times New Roman" w:hAnsi="Times New Roman"/>
          <w:sz w:val="24"/>
          <w:szCs w:val="24"/>
        </w:rPr>
        <w:t xml:space="preserve">асти II </w:t>
      </w:r>
      <w:r w:rsidRPr="00D05A75">
        <w:rPr>
          <w:rFonts w:ascii="Times New Roman" w:hAnsi="Times New Roman"/>
          <w:sz w:val="24"/>
          <w:szCs w:val="24"/>
        </w:rPr>
        <w:t xml:space="preserve">настоящей </w:t>
      </w:r>
      <w:r w:rsidR="00590FEC" w:rsidRPr="00D05A75">
        <w:rPr>
          <w:rFonts w:ascii="Times New Roman" w:hAnsi="Times New Roman"/>
          <w:sz w:val="24"/>
          <w:szCs w:val="24"/>
        </w:rPr>
        <w:t>д</w:t>
      </w:r>
      <w:r w:rsidRPr="00D05A75">
        <w:rPr>
          <w:rFonts w:ascii="Times New Roman" w:hAnsi="Times New Roman"/>
          <w:sz w:val="24"/>
          <w:szCs w:val="24"/>
        </w:rPr>
        <w:t>окументации об аукционе.</w:t>
      </w:r>
    </w:p>
    <w:p w14:paraId="2007FDAE" w14:textId="77777777" w:rsidR="00DC2A7A" w:rsidRPr="00D05A75" w:rsidRDefault="0062359E" w:rsidP="007C49BD">
      <w:pPr>
        <w:pStyle w:val="affffffc"/>
        <w:widowControl w:val="0"/>
        <w:numPr>
          <w:ilvl w:val="0"/>
          <w:numId w:val="37"/>
        </w:numPr>
        <w:tabs>
          <w:tab w:val="num" w:pos="0"/>
        </w:tabs>
        <w:autoSpaceDE w:val="0"/>
        <w:autoSpaceDN w:val="0"/>
        <w:adjustRightInd w:val="0"/>
        <w:spacing w:after="0" w:line="240" w:lineRule="auto"/>
        <w:ind w:left="0" w:firstLine="0"/>
        <w:jc w:val="both"/>
        <w:rPr>
          <w:rFonts w:ascii="Times New Roman" w:hAnsi="Times New Roman"/>
          <w:sz w:val="24"/>
          <w:szCs w:val="24"/>
        </w:rPr>
      </w:pPr>
      <w:r w:rsidRPr="00D05A75">
        <w:rPr>
          <w:rFonts w:ascii="Times New Roman" w:hAnsi="Times New Roman"/>
          <w:sz w:val="24"/>
          <w:szCs w:val="24"/>
        </w:rPr>
        <w:t xml:space="preserve">Договор </w:t>
      </w:r>
      <w:r w:rsidR="007F156C" w:rsidRPr="00D05A75">
        <w:rPr>
          <w:rFonts w:ascii="Times New Roman" w:hAnsi="Times New Roman"/>
          <w:sz w:val="24"/>
          <w:szCs w:val="24"/>
        </w:rPr>
        <w:t>должен быть заключен не позднее 20 дней со дня подписания протокола проведения аукциона</w:t>
      </w:r>
      <w:r w:rsidR="007E6C2C" w:rsidRPr="00D05A75">
        <w:rPr>
          <w:rFonts w:ascii="Times New Roman" w:hAnsi="Times New Roman"/>
          <w:sz w:val="24"/>
          <w:szCs w:val="24"/>
        </w:rPr>
        <w:t xml:space="preserve"> или со дня принятия заказчиком решения о заключении договора с единственным участником аукциона.</w:t>
      </w:r>
    </w:p>
    <w:p w14:paraId="6D9BC484" w14:textId="77777777" w:rsidR="0062359E" w:rsidRPr="00D05A75" w:rsidRDefault="0062359E" w:rsidP="007C49BD">
      <w:pPr>
        <w:pStyle w:val="affffffc"/>
        <w:widowControl w:val="0"/>
        <w:numPr>
          <w:ilvl w:val="0"/>
          <w:numId w:val="37"/>
        </w:numPr>
        <w:tabs>
          <w:tab w:val="num" w:pos="0"/>
        </w:tabs>
        <w:autoSpaceDE w:val="0"/>
        <w:autoSpaceDN w:val="0"/>
        <w:adjustRightInd w:val="0"/>
        <w:spacing w:after="0" w:line="240" w:lineRule="auto"/>
        <w:ind w:left="0" w:firstLine="0"/>
        <w:jc w:val="both"/>
        <w:rPr>
          <w:rFonts w:ascii="Times New Roman" w:hAnsi="Times New Roman"/>
          <w:sz w:val="24"/>
          <w:szCs w:val="24"/>
        </w:rPr>
      </w:pPr>
      <w:r w:rsidRPr="00D05A75">
        <w:rPr>
          <w:rFonts w:ascii="Times New Roman" w:hAnsi="Times New Roman"/>
          <w:sz w:val="24"/>
          <w:szCs w:val="24"/>
        </w:rPr>
        <w:t>В случае отказа победителя аукциона от заключения договора</w:t>
      </w:r>
      <w:r w:rsidR="00A24925" w:rsidRPr="00D05A75">
        <w:rPr>
          <w:rFonts w:ascii="Times New Roman" w:hAnsi="Times New Roman"/>
          <w:sz w:val="24"/>
          <w:szCs w:val="24"/>
        </w:rPr>
        <w:t xml:space="preserve"> </w:t>
      </w:r>
      <w:r w:rsidR="00DF46A7" w:rsidRPr="00D05A75">
        <w:rPr>
          <w:rFonts w:ascii="Times New Roman" w:hAnsi="Times New Roman"/>
          <w:sz w:val="24"/>
          <w:szCs w:val="24"/>
        </w:rPr>
        <w:t>з</w:t>
      </w:r>
      <w:r w:rsidR="00F86405" w:rsidRPr="00D05A75">
        <w:rPr>
          <w:rFonts w:ascii="Times New Roman" w:hAnsi="Times New Roman"/>
          <w:sz w:val="24"/>
          <w:szCs w:val="24"/>
        </w:rPr>
        <w:t>аказчик</w:t>
      </w:r>
      <w:r w:rsidR="00B01748" w:rsidRPr="00D05A75">
        <w:rPr>
          <w:rFonts w:ascii="Times New Roman" w:hAnsi="Times New Roman"/>
          <w:sz w:val="24"/>
          <w:szCs w:val="24"/>
        </w:rPr>
        <w:t xml:space="preserve"> </w:t>
      </w:r>
      <w:r w:rsidRPr="00D05A75">
        <w:rPr>
          <w:rFonts w:ascii="Times New Roman" w:hAnsi="Times New Roman"/>
          <w:sz w:val="24"/>
          <w:szCs w:val="24"/>
        </w:rPr>
        <w:t xml:space="preserve">вправе принять одно из следующих решений: </w:t>
      </w:r>
    </w:p>
    <w:p w14:paraId="0BCEE0A9" w14:textId="77777777" w:rsidR="0062359E" w:rsidRPr="00D05A75" w:rsidRDefault="00FF7C99" w:rsidP="00FF7C99">
      <w:pPr>
        <w:pStyle w:val="affffffc"/>
        <w:widowControl w:val="0"/>
        <w:autoSpaceDE w:val="0"/>
        <w:autoSpaceDN w:val="0"/>
        <w:adjustRightInd w:val="0"/>
        <w:spacing w:after="0" w:line="240" w:lineRule="auto"/>
        <w:ind w:left="0"/>
        <w:jc w:val="both"/>
        <w:rPr>
          <w:rFonts w:ascii="Times New Roman" w:hAnsi="Times New Roman"/>
          <w:sz w:val="24"/>
          <w:szCs w:val="24"/>
        </w:rPr>
      </w:pPr>
      <w:r w:rsidRPr="00D05A75">
        <w:rPr>
          <w:rFonts w:ascii="Times New Roman" w:hAnsi="Times New Roman"/>
          <w:sz w:val="24"/>
          <w:szCs w:val="24"/>
        </w:rPr>
        <w:t>9</w:t>
      </w:r>
      <w:r w:rsidR="005F7F31" w:rsidRPr="00D05A75">
        <w:rPr>
          <w:rFonts w:ascii="Times New Roman" w:hAnsi="Times New Roman"/>
          <w:sz w:val="24"/>
          <w:szCs w:val="24"/>
        </w:rPr>
        <w:t>.5</w:t>
      </w:r>
      <w:r w:rsidR="00A24925" w:rsidRPr="00D05A75">
        <w:rPr>
          <w:rFonts w:ascii="Times New Roman" w:hAnsi="Times New Roman"/>
          <w:sz w:val="24"/>
          <w:szCs w:val="24"/>
        </w:rPr>
        <w:t>.1. о</w:t>
      </w:r>
      <w:r w:rsidR="0062359E" w:rsidRPr="00D05A75">
        <w:rPr>
          <w:rFonts w:ascii="Times New Roman" w:hAnsi="Times New Roman"/>
          <w:sz w:val="24"/>
          <w:szCs w:val="24"/>
        </w:rPr>
        <w:t>братиться в суд с иском о понуждении победителя аукциона заключить договор, а также о возмещении убытков, причиненных уклонением от за</w:t>
      </w:r>
      <w:r w:rsidR="00A24925" w:rsidRPr="00D05A75">
        <w:rPr>
          <w:rFonts w:ascii="Times New Roman" w:hAnsi="Times New Roman"/>
          <w:sz w:val="24"/>
          <w:szCs w:val="24"/>
        </w:rPr>
        <w:t>ключения договора;</w:t>
      </w:r>
    </w:p>
    <w:p w14:paraId="1A8D6BAB" w14:textId="77777777" w:rsidR="0062359E" w:rsidRPr="00D05A75" w:rsidRDefault="00FF7C99" w:rsidP="00FF7C99">
      <w:pPr>
        <w:pStyle w:val="affffffc"/>
        <w:widowControl w:val="0"/>
        <w:autoSpaceDE w:val="0"/>
        <w:autoSpaceDN w:val="0"/>
        <w:adjustRightInd w:val="0"/>
        <w:spacing w:after="0" w:line="240" w:lineRule="auto"/>
        <w:ind w:left="0"/>
        <w:jc w:val="both"/>
        <w:rPr>
          <w:rFonts w:ascii="Times New Roman" w:hAnsi="Times New Roman"/>
          <w:sz w:val="24"/>
          <w:szCs w:val="24"/>
        </w:rPr>
      </w:pPr>
      <w:r w:rsidRPr="00D05A75">
        <w:rPr>
          <w:rFonts w:ascii="Times New Roman" w:hAnsi="Times New Roman"/>
          <w:sz w:val="24"/>
          <w:szCs w:val="24"/>
        </w:rPr>
        <w:t>9</w:t>
      </w:r>
      <w:r w:rsidR="005F7F31" w:rsidRPr="00D05A75">
        <w:rPr>
          <w:rFonts w:ascii="Times New Roman" w:hAnsi="Times New Roman"/>
          <w:sz w:val="24"/>
          <w:szCs w:val="24"/>
        </w:rPr>
        <w:t>.5</w:t>
      </w:r>
      <w:r w:rsidR="0062359E" w:rsidRPr="00D05A75">
        <w:rPr>
          <w:rFonts w:ascii="Times New Roman" w:hAnsi="Times New Roman"/>
          <w:sz w:val="24"/>
          <w:szCs w:val="24"/>
        </w:rPr>
        <w:t xml:space="preserve">.2. </w:t>
      </w:r>
      <w:r w:rsidR="00A24063" w:rsidRPr="00D05A75">
        <w:rPr>
          <w:rFonts w:ascii="Times New Roman" w:hAnsi="Times New Roman"/>
          <w:sz w:val="24"/>
          <w:szCs w:val="24"/>
        </w:rPr>
        <w:tab/>
      </w:r>
      <w:r w:rsidR="00A24925" w:rsidRPr="00D05A75">
        <w:rPr>
          <w:rFonts w:ascii="Times New Roman" w:hAnsi="Times New Roman"/>
          <w:sz w:val="24"/>
          <w:szCs w:val="24"/>
        </w:rPr>
        <w:t>з</w:t>
      </w:r>
      <w:r w:rsidR="0062359E" w:rsidRPr="00D05A75">
        <w:rPr>
          <w:rFonts w:ascii="Times New Roman" w:hAnsi="Times New Roman"/>
          <w:sz w:val="24"/>
          <w:szCs w:val="24"/>
        </w:rPr>
        <w:t xml:space="preserve">аключить договор с участником аукциона, который сделал предпоследнее предложение о </w:t>
      </w:r>
      <w:r w:rsidR="00DA0E5A" w:rsidRPr="00D05A75">
        <w:rPr>
          <w:rFonts w:ascii="Times New Roman" w:hAnsi="Times New Roman"/>
          <w:sz w:val="24"/>
          <w:szCs w:val="24"/>
        </w:rPr>
        <w:t xml:space="preserve">стоимости </w:t>
      </w:r>
      <w:r w:rsidR="00345DC1" w:rsidRPr="00D05A75">
        <w:rPr>
          <w:rFonts w:ascii="Times New Roman" w:hAnsi="Times New Roman"/>
          <w:sz w:val="24"/>
          <w:szCs w:val="24"/>
        </w:rPr>
        <w:t>1 куб. м. лесоматериала</w:t>
      </w:r>
      <w:r w:rsidR="00A24925" w:rsidRPr="00D05A75">
        <w:rPr>
          <w:rFonts w:ascii="Times New Roman" w:hAnsi="Times New Roman"/>
          <w:sz w:val="24"/>
          <w:szCs w:val="24"/>
        </w:rPr>
        <w:t>;</w:t>
      </w:r>
    </w:p>
    <w:p w14:paraId="3E684268" w14:textId="77777777" w:rsidR="001F53A2" w:rsidRPr="00D05A75" w:rsidRDefault="00FF7C99" w:rsidP="00FF7C99">
      <w:pPr>
        <w:pStyle w:val="affffffc"/>
        <w:widowControl w:val="0"/>
        <w:autoSpaceDE w:val="0"/>
        <w:autoSpaceDN w:val="0"/>
        <w:adjustRightInd w:val="0"/>
        <w:spacing w:after="0" w:line="240" w:lineRule="auto"/>
        <w:ind w:left="0"/>
        <w:jc w:val="both"/>
        <w:rPr>
          <w:rFonts w:ascii="Times New Roman" w:hAnsi="Times New Roman"/>
          <w:sz w:val="24"/>
          <w:szCs w:val="24"/>
        </w:rPr>
      </w:pPr>
      <w:r w:rsidRPr="00D05A75">
        <w:rPr>
          <w:rFonts w:ascii="Times New Roman" w:hAnsi="Times New Roman"/>
          <w:sz w:val="24"/>
          <w:szCs w:val="24"/>
        </w:rPr>
        <w:t>9</w:t>
      </w:r>
      <w:r w:rsidR="005F7F31" w:rsidRPr="00D05A75">
        <w:rPr>
          <w:rFonts w:ascii="Times New Roman" w:hAnsi="Times New Roman"/>
          <w:sz w:val="24"/>
          <w:szCs w:val="24"/>
        </w:rPr>
        <w:t>.5</w:t>
      </w:r>
      <w:r w:rsidR="0062359E" w:rsidRPr="00D05A75">
        <w:rPr>
          <w:rFonts w:ascii="Times New Roman" w:hAnsi="Times New Roman"/>
          <w:sz w:val="24"/>
          <w:szCs w:val="24"/>
        </w:rPr>
        <w:t>.3.</w:t>
      </w:r>
      <w:r w:rsidR="00DC33B0" w:rsidRPr="00D05A75">
        <w:rPr>
          <w:rFonts w:ascii="Times New Roman" w:hAnsi="Times New Roman"/>
          <w:sz w:val="24"/>
          <w:szCs w:val="24"/>
        </w:rPr>
        <w:tab/>
      </w:r>
      <w:r w:rsidR="00A24925" w:rsidRPr="00D05A75">
        <w:rPr>
          <w:rFonts w:ascii="Times New Roman" w:hAnsi="Times New Roman"/>
          <w:sz w:val="24"/>
          <w:szCs w:val="24"/>
        </w:rPr>
        <w:t>о</w:t>
      </w:r>
      <w:r w:rsidR="00DA4523" w:rsidRPr="00D05A75">
        <w:rPr>
          <w:rFonts w:ascii="Times New Roman" w:hAnsi="Times New Roman"/>
          <w:sz w:val="24"/>
          <w:szCs w:val="24"/>
        </w:rPr>
        <w:t>бъявить аукцион повторно</w:t>
      </w:r>
      <w:r w:rsidR="0062359E" w:rsidRPr="00D05A75">
        <w:rPr>
          <w:rFonts w:ascii="Times New Roman" w:hAnsi="Times New Roman"/>
          <w:sz w:val="24"/>
          <w:szCs w:val="24"/>
        </w:rPr>
        <w:t>.</w:t>
      </w:r>
    </w:p>
    <w:p w14:paraId="40C86DF7" w14:textId="77777777" w:rsidR="001F53A2" w:rsidRPr="00C95072" w:rsidRDefault="001F53A2" w:rsidP="00755CCB">
      <w:pPr>
        <w:pStyle w:val="affffffc"/>
        <w:widowControl w:val="0"/>
        <w:autoSpaceDE w:val="0"/>
        <w:autoSpaceDN w:val="0"/>
        <w:adjustRightInd w:val="0"/>
        <w:spacing w:after="0" w:line="240" w:lineRule="auto"/>
        <w:ind w:left="0"/>
        <w:jc w:val="both"/>
        <w:rPr>
          <w:rFonts w:ascii="Times New Roman" w:hAnsi="Times New Roman"/>
          <w:sz w:val="24"/>
          <w:szCs w:val="24"/>
          <w:highlight w:val="yellow"/>
        </w:rPr>
      </w:pPr>
    </w:p>
    <w:p w14:paraId="642F82EE" w14:textId="77777777" w:rsidR="00DC33B0" w:rsidRPr="00D05A75" w:rsidRDefault="00FF7C99" w:rsidP="00DC33B0">
      <w:pPr>
        <w:pStyle w:val="affffffc"/>
        <w:widowControl w:val="0"/>
        <w:autoSpaceDE w:val="0"/>
        <w:autoSpaceDN w:val="0"/>
        <w:adjustRightInd w:val="0"/>
        <w:spacing w:after="0" w:line="240" w:lineRule="auto"/>
        <w:ind w:left="0"/>
        <w:jc w:val="both"/>
        <w:rPr>
          <w:rFonts w:ascii="Times New Roman" w:hAnsi="Times New Roman"/>
          <w:b/>
          <w:sz w:val="26"/>
          <w:szCs w:val="26"/>
        </w:rPr>
      </w:pPr>
      <w:bookmarkStart w:id="62" w:name="_Toc266361975"/>
      <w:r w:rsidRPr="00D05A75">
        <w:rPr>
          <w:rFonts w:ascii="Times New Roman" w:hAnsi="Times New Roman"/>
          <w:b/>
          <w:sz w:val="26"/>
          <w:szCs w:val="26"/>
        </w:rPr>
        <w:t>10</w:t>
      </w:r>
      <w:r w:rsidR="001F53A2" w:rsidRPr="00D05A75">
        <w:rPr>
          <w:rFonts w:ascii="Times New Roman" w:hAnsi="Times New Roman"/>
          <w:b/>
          <w:sz w:val="26"/>
          <w:szCs w:val="26"/>
        </w:rPr>
        <w:t xml:space="preserve">. </w:t>
      </w:r>
      <w:r w:rsidR="00031373" w:rsidRPr="00D05A75">
        <w:rPr>
          <w:rFonts w:ascii="Times New Roman" w:hAnsi="Times New Roman"/>
          <w:b/>
          <w:sz w:val="26"/>
          <w:szCs w:val="26"/>
        </w:rPr>
        <w:tab/>
      </w:r>
      <w:r w:rsidR="001F53A2" w:rsidRPr="00D05A75">
        <w:rPr>
          <w:rFonts w:ascii="Times New Roman" w:hAnsi="Times New Roman"/>
          <w:b/>
          <w:sz w:val="26"/>
          <w:szCs w:val="26"/>
        </w:rPr>
        <w:t>РАЗРЕШЕНИЕ СПОРОВ</w:t>
      </w:r>
      <w:bookmarkEnd w:id="62"/>
    </w:p>
    <w:p w14:paraId="0DBEDB60" w14:textId="77777777" w:rsidR="001F53A2" w:rsidRPr="00D05A75" w:rsidRDefault="00174FA7" w:rsidP="00DC33B0">
      <w:pPr>
        <w:pStyle w:val="affffffc"/>
        <w:widowControl w:val="0"/>
        <w:autoSpaceDE w:val="0"/>
        <w:autoSpaceDN w:val="0"/>
        <w:adjustRightInd w:val="0"/>
        <w:spacing w:after="0" w:line="240" w:lineRule="auto"/>
        <w:ind w:left="0"/>
        <w:jc w:val="both"/>
        <w:rPr>
          <w:rFonts w:ascii="Times New Roman" w:hAnsi="Times New Roman"/>
          <w:sz w:val="24"/>
          <w:szCs w:val="24"/>
        </w:rPr>
      </w:pPr>
      <w:r w:rsidRPr="00D05A75">
        <w:rPr>
          <w:rFonts w:ascii="Times New Roman" w:hAnsi="Times New Roman"/>
          <w:sz w:val="24"/>
          <w:szCs w:val="24"/>
        </w:rPr>
        <w:t>Решения</w:t>
      </w:r>
      <w:r w:rsidR="001F53A2" w:rsidRPr="00D05A75">
        <w:rPr>
          <w:rFonts w:ascii="Times New Roman" w:hAnsi="Times New Roman"/>
          <w:sz w:val="24"/>
          <w:szCs w:val="24"/>
        </w:rPr>
        <w:t xml:space="preserve"> Единой комиссии</w:t>
      </w:r>
      <w:r w:rsidRPr="00D05A75">
        <w:rPr>
          <w:rFonts w:ascii="Times New Roman" w:hAnsi="Times New Roman"/>
          <w:sz w:val="24"/>
          <w:szCs w:val="24"/>
        </w:rPr>
        <w:t>, принятые при проведении аукциона, могут быть обжалованы в законодательном порядке</w:t>
      </w:r>
      <w:r w:rsidR="001F53A2" w:rsidRPr="00D05A75">
        <w:rPr>
          <w:rFonts w:ascii="Times New Roman" w:hAnsi="Times New Roman"/>
          <w:sz w:val="24"/>
          <w:szCs w:val="24"/>
        </w:rPr>
        <w:t>.</w:t>
      </w:r>
    </w:p>
    <w:p w14:paraId="6DF2AF77" w14:textId="77777777" w:rsidR="001F53A2" w:rsidRPr="00D05A75" w:rsidRDefault="001F53A2" w:rsidP="001F53A2">
      <w:pPr>
        <w:pStyle w:val="33"/>
        <w:numPr>
          <w:ilvl w:val="0"/>
          <w:numId w:val="0"/>
        </w:numPr>
        <w:ind w:left="180"/>
        <w:sectPr w:rsidR="001F53A2" w:rsidRPr="00D05A75" w:rsidSect="00AA1E34">
          <w:pgSz w:w="11909" w:h="16834" w:code="9"/>
          <w:pgMar w:top="426" w:right="851" w:bottom="719" w:left="1276" w:header="454" w:footer="340" w:gutter="0"/>
          <w:cols w:space="720"/>
          <w:docGrid w:linePitch="326"/>
        </w:sectPr>
      </w:pPr>
    </w:p>
    <w:p w14:paraId="12424DE9" w14:textId="77777777" w:rsidR="001F53A2" w:rsidRPr="00D05A75" w:rsidRDefault="001F53A2" w:rsidP="001F53A2">
      <w:pPr>
        <w:pStyle w:val="14"/>
        <w:spacing w:before="0" w:after="0"/>
        <w:jc w:val="both"/>
        <w:rPr>
          <w:sz w:val="28"/>
          <w:szCs w:val="28"/>
        </w:rPr>
      </w:pPr>
      <w:bookmarkStart w:id="63" w:name="_РАЗДЕЛ_I.3_ИНФОРМАЦИОННАЯ"/>
      <w:bookmarkStart w:id="64" w:name="_Toc266360078"/>
      <w:bookmarkEnd w:id="63"/>
      <w:r w:rsidRPr="00D05A75">
        <w:rPr>
          <w:sz w:val="28"/>
          <w:szCs w:val="28"/>
        </w:rPr>
        <w:lastRenderedPageBreak/>
        <w:t xml:space="preserve">РАЗДЕЛ </w:t>
      </w:r>
      <w:r w:rsidR="00D42C65" w:rsidRPr="00D05A75">
        <w:rPr>
          <w:sz w:val="28"/>
          <w:szCs w:val="28"/>
        </w:rPr>
        <w:t>1</w:t>
      </w:r>
      <w:r w:rsidRPr="00D05A75">
        <w:rPr>
          <w:sz w:val="28"/>
          <w:szCs w:val="28"/>
        </w:rPr>
        <w:t xml:space="preserve">.3 ИНФОРМАЦИОННАЯ КАРТА </w:t>
      </w:r>
      <w:bookmarkEnd w:id="64"/>
      <w:r w:rsidR="000A3861" w:rsidRPr="00D05A75">
        <w:rPr>
          <w:sz w:val="28"/>
          <w:szCs w:val="28"/>
        </w:rPr>
        <w:t>АУКЦИОНА</w:t>
      </w:r>
    </w:p>
    <w:p w14:paraId="14B3A9DB" w14:textId="77777777" w:rsidR="009C5951" w:rsidRPr="00C95072" w:rsidRDefault="009C5951" w:rsidP="001F53A2">
      <w:pPr>
        <w:widowControl w:val="0"/>
        <w:suppressLineNumbers/>
        <w:suppressAutoHyphens/>
        <w:spacing w:after="0"/>
        <w:rPr>
          <w:i/>
          <w:sz w:val="10"/>
          <w:szCs w:val="10"/>
          <w:highlight w:val="yellow"/>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4"/>
        <w:gridCol w:w="6"/>
        <w:gridCol w:w="7200"/>
      </w:tblGrid>
      <w:tr w:rsidR="001F53A2" w:rsidRPr="00C95072" w14:paraId="46D2B9E6" w14:textId="77777777">
        <w:tc>
          <w:tcPr>
            <w:tcW w:w="2880" w:type="dxa"/>
            <w:gridSpan w:val="2"/>
          </w:tcPr>
          <w:p w14:paraId="4B87F19A" w14:textId="77777777" w:rsidR="001F53A2" w:rsidRPr="00D05A75" w:rsidRDefault="006539C3" w:rsidP="00046D94">
            <w:pPr>
              <w:widowControl w:val="0"/>
              <w:suppressLineNumbers/>
              <w:suppressAutoHyphens/>
              <w:spacing w:after="0"/>
              <w:jc w:val="left"/>
              <w:rPr>
                <w:b/>
              </w:rPr>
            </w:pPr>
            <w:r w:rsidRPr="00D05A75">
              <w:rPr>
                <w:b/>
              </w:rPr>
              <w:t>Пункт 1.3</w:t>
            </w:r>
            <w:r w:rsidR="001F53A2" w:rsidRPr="00D05A75">
              <w:rPr>
                <w:b/>
              </w:rPr>
              <w:t xml:space="preserve">.1. </w:t>
            </w:r>
          </w:p>
        </w:tc>
        <w:tc>
          <w:tcPr>
            <w:tcW w:w="7200" w:type="dxa"/>
          </w:tcPr>
          <w:p w14:paraId="394C7FE1" w14:textId="37F0B37F" w:rsidR="001F53A2" w:rsidRPr="00D05A75" w:rsidRDefault="001F53A2" w:rsidP="00F228C5">
            <w:pPr>
              <w:widowControl w:val="0"/>
              <w:suppressLineNumbers/>
              <w:suppressAutoHyphens/>
              <w:spacing w:after="0"/>
            </w:pPr>
            <w:r w:rsidRPr="00D05A75">
              <w:rPr>
                <w:b/>
              </w:rPr>
              <w:t xml:space="preserve">Наименование </w:t>
            </w:r>
            <w:r w:rsidR="00854D3A">
              <w:rPr>
                <w:b/>
              </w:rPr>
              <w:t>З</w:t>
            </w:r>
            <w:r w:rsidRPr="00D05A75">
              <w:rPr>
                <w:b/>
              </w:rPr>
              <w:t>аказчика</w:t>
            </w:r>
            <w:r w:rsidR="00854D3A">
              <w:rPr>
                <w:b/>
              </w:rPr>
              <w:t xml:space="preserve"> (Продавец)</w:t>
            </w:r>
          </w:p>
        </w:tc>
      </w:tr>
      <w:tr w:rsidR="001F53A2" w:rsidRPr="00C95072" w14:paraId="7A764C68" w14:textId="77777777">
        <w:trPr>
          <w:trHeight w:val="1024"/>
        </w:trPr>
        <w:tc>
          <w:tcPr>
            <w:tcW w:w="10080" w:type="dxa"/>
            <w:gridSpan w:val="3"/>
          </w:tcPr>
          <w:p w14:paraId="1D327A42" w14:textId="77777777" w:rsidR="001F53A2" w:rsidRPr="00D05A75" w:rsidRDefault="006210A0" w:rsidP="00345DC1">
            <w:pPr>
              <w:widowControl w:val="0"/>
              <w:tabs>
                <w:tab w:val="left" w:pos="1701"/>
                <w:tab w:val="left" w:pos="5103"/>
              </w:tabs>
              <w:spacing w:after="0"/>
            </w:pPr>
            <w:r w:rsidRPr="00D05A75">
              <w:t>А</w:t>
            </w:r>
            <w:r w:rsidR="00142BE8" w:rsidRPr="00D05A75">
              <w:t>кционерное общество «Курорты Северного Кавказа» (</w:t>
            </w:r>
            <w:r w:rsidR="002E7CCE" w:rsidRPr="00D05A75">
              <w:t>АО «</w:t>
            </w:r>
            <w:r w:rsidR="007D5D54" w:rsidRPr="00D05A75">
              <w:t>КСК</w:t>
            </w:r>
            <w:r w:rsidR="002E7CCE" w:rsidRPr="00D05A75">
              <w:t>»</w:t>
            </w:r>
            <w:r w:rsidR="00142BE8" w:rsidRPr="00D05A75">
              <w:t>)</w:t>
            </w:r>
          </w:p>
          <w:p w14:paraId="3488F751" w14:textId="77777777" w:rsidR="0051698D" w:rsidRPr="00D05A75" w:rsidRDefault="0051698D" w:rsidP="00345DC1">
            <w:pPr>
              <w:widowControl w:val="0"/>
              <w:spacing w:after="0"/>
            </w:pPr>
          </w:p>
          <w:p w14:paraId="0584A0E4" w14:textId="77777777" w:rsidR="0071633F" w:rsidRPr="00D05A75" w:rsidRDefault="000F462F" w:rsidP="00345DC1">
            <w:pPr>
              <w:widowControl w:val="0"/>
              <w:spacing w:after="0"/>
            </w:pPr>
            <w:r w:rsidRPr="00D05A75">
              <w:t xml:space="preserve">Место нахождения: Российская Федерация, </w:t>
            </w:r>
            <w:r w:rsidR="00576371" w:rsidRPr="00D05A75">
              <w:t>357500, г. Пятигорск, проспект К</w:t>
            </w:r>
            <w:r w:rsidR="001748CA" w:rsidRPr="00D05A75">
              <w:t>ирова</w:t>
            </w:r>
            <w:r w:rsidR="00576371" w:rsidRPr="00D05A75">
              <w:t xml:space="preserve">, д. </w:t>
            </w:r>
            <w:r w:rsidR="001748CA" w:rsidRPr="00D05A75">
              <w:t>82</w:t>
            </w:r>
            <w:r w:rsidR="00142BE8" w:rsidRPr="00D05A75">
              <w:t>А</w:t>
            </w:r>
            <w:r w:rsidR="001103D5" w:rsidRPr="00D05A75">
              <w:t>.</w:t>
            </w:r>
          </w:p>
          <w:p w14:paraId="4C1D02B9" w14:textId="77777777" w:rsidR="0051698D" w:rsidRPr="00D05A75" w:rsidRDefault="0051698D" w:rsidP="00345DC1">
            <w:pPr>
              <w:widowControl w:val="0"/>
              <w:spacing w:after="0"/>
            </w:pPr>
          </w:p>
          <w:p w14:paraId="0FFE6061" w14:textId="77777777" w:rsidR="000F462F" w:rsidRPr="00D05A75" w:rsidRDefault="000F462F" w:rsidP="00345DC1">
            <w:pPr>
              <w:widowControl w:val="0"/>
              <w:spacing w:after="0"/>
            </w:pPr>
            <w:r w:rsidRPr="00D05A75">
              <w:t xml:space="preserve">Почтовый адрес: </w:t>
            </w:r>
            <w:r w:rsidR="009C1670" w:rsidRPr="00D05A75">
              <w:rPr>
                <w:color w:val="000000"/>
              </w:rPr>
              <w:t xml:space="preserve">Российская Федерация, 123112, г. Москва, </w:t>
            </w:r>
            <w:r w:rsidR="009C1670" w:rsidRPr="00D05A75">
              <w:t>ул. Тестовская, д. 10</w:t>
            </w:r>
            <w:r w:rsidRPr="00D05A75">
              <w:t>.</w:t>
            </w:r>
          </w:p>
          <w:p w14:paraId="2CC435AB" w14:textId="77777777" w:rsidR="00142BE8" w:rsidRPr="00D05A75" w:rsidRDefault="00142BE8" w:rsidP="00345DC1">
            <w:pPr>
              <w:widowControl w:val="0"/>
              <w:spacing w:after="0"/>
            </w:pPr>
          </w:p>
          <w:p w14:paraId="7E4B9F15" w14:textId="77777777" w:rsidR="000673F6" w:rsidRPr="00D05A75" w:rsidRDefault="000673F6" w:rsidP="00345DC1">
            <w:pPr>
              <w:widowControl w:val="0"/>
              <w:spacing w:after="0"/>
            </w:pPr>
            <w:r w:rsidRPr="00D05A75">
              <w:t>Контактн</w:t>
            </w:r>
            <w:r w:rsidR="005228CE" w:rsidRPr="00D05A75">
              <w:t>ое</w:t>
            </w:r>
            <w:r w:rsidRPr="00D05A75">
              <w:t xml:space="preserve"> лиц</w:t>
            </w:r>
            <w:r w:rsidR="005228CE" w:rsidRPr="00D05A75">
              <w:t>о</w:t>
            </w:r>
            <w:r w:rsidR="001F53A2" w:rsidRPr="00D05A75">
              <w:t>:</w:t>
            </w:r>
          </w:p>
          <w:p w14:paraId="3622F126" w14:textId="77777777" w:rsidR="007922F6" w:rsidRPr="00D05A75" w:rsidRDefault="007922F6" w:rsidP="00345DC1">
            <w:pPr>
              <w:spacing w:after="0"/>
            </w:pPr>
            <w:r w:rsidRPr="00D05A75">
              <w:t>Токарев Игорь Александрович (доб.: 421)</w:t>
            </w:r>
          </w:p>
          <w:p w14:paraId="758A16D8" w14:textId="77777777" w:rsidR="001F53A2" w:rsidRPr="00D05A75" w:rsidRDefault="001F53A2" w:rsidP="00345DC1">
            <w:pPr>
              <w:widowControl w:val="0"/>
              <w:spacing w:after="0"/>
            </w:pPr>
            <w:r w:rsidRPr="00D05A75">
              <w:t xml:space="preserve">Тел./факс: </w:t>
            </w:r>
            <w:r w:rsidR="002E68C7" w:rsidRPr="00D05A75">
              <w:t>+7 (495) 775-91-22</w:t>
            </w:r>
          </w:p>
          <w:p w14:paraId="4D9B46B7" w14:textId="77777777" w:rsidR="0051698D" w:rsidRPr="00D05A75" w:rsidRDefault="0051698D" w:rsidP="00345DC1">
            <w:pPr>
              <w:widowControl w:val="0"/>
              <w:spacing w:after="0"/>
            </w:pPr>
          </w:p>
          <w:p w14:paraId="58F4CA33" w14:textId="77777777" w:rsidR="001F53A2" w:rsidRPr="00D05A75" w:rsidRDefault="001F53A2" w:rsidP="00345DC1">
            <w:pPr>
              <w:widowControl w:val="0"/>
              <w:spacing w:after="0"/>
            </w:pPr>
            <w:r w:rsidRPr="00D05A75">
              <w:rPr>
                <w:lang w:val="en-US"/>
              </w:rPr>
              <w:t>E</w:t>
            </w:r>
            <w:r w:rsidRPr="00D05A75">
              <w:t>-</w:t>
            </w:r>
            <w:r w:rsidRPr="00D05A75">
              <w:rPr>
                <w:lang w:val="en-US"/>
              </w:rPr>
              <w:t>mail</w:t>
            </w:r>
            <w:r w:rsidRPr="00D05A75">
              <w:t xml:space="preserve">: </w:t>
            </w:r>
            <w:hyperlink r:id="rId17" w:history="1">
              <w:r w:rsidR="00AE3494" w:rsidRPr="00D05A75">
                <w:rPr>
                  <w:rStyle w:val="aff8"/>
                  <w:lang w:val="en-US"/>
                </w:rPr>
                <w:t>info</w:t>
              </w:r>
              <w:r w:rsidR="00AE3494" w:rsidRPr="00D05A75">
                <w:rPr>
                  <w:rStyle w:val="aff8"/>
                </w:rPr>
                <w:t>@</w:t>
              </w:r>
              <w:r w:rsidR="00AE3494" w:rsidRPr="00D05A75">
                <w:rPr>
                  <w:rStyle w:val="aff8"/>
                  <w:lang w:val="en-US"/>
                </w:rPr>
                <w:t>ncrc</w:t>
              </w:r>
              <w:r w:rsidR="00AE3494" w:rsidRPr="00D05A75">
                <w:rPr>
                  <w:rStyle w:val="aff8"/>
                </w:rPr>
                <w:t>.</w:t>
              </w:r>
              <w:r w:rsidR="00AE3494" w:rsidRPr="00D05A75">
                <w:rPr>
                  <w:rStyle w:val="aff8"/>
                  <w:lang w:val="en-US"/>
                </w:rPr>
                <w:t>ru</w:t>
              </w:r>
            </w:hyperlink>
            <w:r w:rsidR="00614E59" w:rsidRPr="00D05A75">
              <w:rPr>
                <w:rStyle w:val="aff8"/>
                <w:color w:val="000000"/>
              </w:rPr>
              <w:t xml:space="preserve">, </w:t>
            </w:r>
            <w:hyperlink r:id="rId18" w:history="1">
              <w:r w:rsidR="00614E59" w:rsidRPr="00D05A75">
                <w:rPr>
                  <w:color w:val="0000FF"/>
                  <w:u w:val="single"/>
                  <w:lang w:val="en-US"/>
                </w:rPr>
                <w:t>security</w:t>
              </w:r>
              <w:r w:rsidR="00614E59" w:rsidRPr="00D05A75">
                <w:rPr>
                  <w:color w:val="0000FF"/>
                  <w:u w:val="single"/>
                </w:rPr>
                <w:t>@</w:t>
              </w:r>
              <w:r w:rsidR="00614E59" w:rsidRPr="00D05A75">
                <w:rPr>
                  <w:color w:val="0000FF"/>
                  <w:u w:val="single"/>
                  <w:lang w:val="en-US"/>
                </w:rPr>
                <w:t>ncrc</w:t>
              </w:r>
              <w:r w:rsidR="00614E59" w:rsidRPr="00D05A75">
                <w:rPr>
                  <w:color w:val="0000FF"/>
                  <w:u w:val="single"/>
                </w:rPr>
                <w:t>.</w:t>
              </w:r>
              <w:r w:rsidR="00614E59" w:rsidRPr="00D05A75">
                <w:rPr>
                  <w:color w:val="0000FF"/>
                  <w:u w:val="single"/>
                  <w:lang w:val="en-US"/>
                </w:rPr>
                <w:t>ru</w:t>
              </w:r>
            </w:hyperlink>
          </w:p>
          <w:p w14:paraId="41FDD9B3" w14:textId="77777777" w:rsidR="0051698D" w:rsidRPr="00D05A75" w:rsidRDefault="0051698D" w:rsidP="00345DC1">
            <w:pPr>
              <w:widowControl w:val="0"/>
              <w:spacing w:after="0"/>
              <w:rPr>
                <w:bCs/>
                <w:color w:val="000000"/>
              </w:rPr>
            </w:pPr>
          </w:p>
          <w:p w14:paraId="42957355" w14:textId="77777777" w:rsidR="001F53A2" w:rsidRPr="00C95072" w:rsidRDefault="00845FD6" w:rsidP="00345DC1">
            <w:pPr>
              <w:widowControl w:val="0"/>
              <w:spacing w:after="0"/>
              <w:rPr>
                <w:b/>
                <w:highlight w:val="yellow"/>
              </w:rPr>
            </w:pPr>
            <w:r w:rsidRPr="00D05A75">
              <w:rPr>
                <w:bCs/>
                <w:color w:val="000000"/>
              </w:rPr>
              <w:t>Адрес с</w:t>
            </w:r>
            <w:r w:rsidR="00DF46A7" w:rsidRPr="00D05A75">
              <w:rPr>
                <w:bCs/>
                <w:color w:val="000000"/>
              </w:rPr>
              <w:t>айта з</w:t>
            </w:r>
            <w:r w:rsidR="00B01748" w:rsidRPr="00D05A75">
              <w:rPr>
                <w:bCs/>
                <w:color w:val="000000"/>
              </w:rPr>
              <w:t>аказчика</w:t>
            </w:r>
            <w:r w:rsidR="001F53A2" w:rsidRPr="00D05A75">
              <w:rPr>
                <w:bCs/>
                <w:color w:val="000000"/>
              </w:rPr>
              <w:t>:</w:t>
            </w:r>
            <w:r w:rsidR="003A225C" w:rsidRPr="00D05A75">
              <w:rPr>
                <w:bCs/>
                <w:color w:val="000000"/>
              </w:rPr>
              <w:t xml:space="preserve"> </w:t>
            </w:r>
            <w:hyperlink r:id="rId19" w:history="1">
              <w:r w:rsidR="002E7CCE" w:rsidRPr="00D05A75">
                <w:rPr>
                  <w:rStyle w:val="aff8"/>
                  <w:bCs/>
                  <w:lang w:val="en-US"/>
                </w:rPr>
                <w:t>www</w:t>
              </w:r>
              <w:r w:rsidR="002E7CCE" w:rsidRPr="00D05A75">
                <w:rPr>
                  <w:rStyle w:val="aff8"/>
                  <w:bCs/>
                </w:rPr>
                <w:t>.</w:t>
              </w:r>
              <w:r w:rsidR="002E7CCE" w:rsidRPr="00D05A75">
                <w:rPr>
                  <w:rStyle w:val="aff8"/>
                  <w:bCs/>
                  <w:lang w:val="en-US"/>
                </w:rPr>
                <w:t>ncrc</w:t>
              </w:r>
              <w:r w:rsidR="002E7CCE" w:rsidRPr="00D05A75">
                <w:rPr>
                  <w:rStyle w:val="aff8"/>
                  <w:bCs/>
                </w:rPr>
                <w:t>.</w:t>
              </w:r>
              <w:r w:rsidR="002E7CCE" w:rsidRPr="00D05A75">
                <w:rPr>
                  <w:rStyle w:val="aff8"/>
                  <w:bCs/>
                  <w:lang w:val="en-US"/>
                </w:rPr>
                <w:t>ru</w:t>
              </w:r>
            </w:hyperlink>
          </w:p>
        </w:tc>
      </w:tr>
      <w:tr w:rsidR="001F53A2" w:rsidRPr="00C95072" w14:paraId="1883513A" w14:textId="77777777">
        <w:trPr>
          <w:trHeight w:val="219"/>
        </w:trPr>
        <w:tc>
          <w:tcPr>
            <w:tcW w:w="2880" w:type="dxa"/>
            <w:gridSpan w:val="2"/>
          </w:tcPr>
          <w:p w14:paraId="275E2B64" w14:textId="77777777" w:rsidR="001F53A2" w:rsidRPr="00D05A75" w:rsidRDefault="006539C3" w:rsidP="00046D94">
            <w:pPr>
              <w:widowControl w:val="0"/>
              <w:suppressLineNumbers/>
              <w:suppressAutoHyphens/>
              <w:spacing w:after="0"/>
              <w:jc w:val="left"/>
            </w:pPr>
            <w:r w:rsidRPr="00D05A75">
              <w:rPr>
                <w:b/>
              </w:rPr>
              <w:t>Пункт 1.3</w:t>
            </w:r>
            <w:r w:rsidR="001F53A2" w:rsidRPr="00D05A75">
              <w:rPr>
                <w:b/>
              </w:rPr>
              <w:t>.2.</w:t>
            </w:r>
          </w:p>
        </w:tc>
        <w:tc>
          <w:tcPr>
            <w:tcW w:w="7200" w:type="dxa"/>
          </w:tcPr>
          <w:p w14:paraId="62B36DAC" w14:textId="77777777" w:rsidR="001F53A2" w:rsidRPr="00D05A75" w:rsidRDefault="001F53A2" w:rsidP="00046D94">
            <w:pPr>
              <w:widowControl w:val="0"/>
              <w:suppressLineNumbers/>
              <w:suppressAutoHyphens/>
              <w:spacing w:after="0"/>
            </w:pPr>
            <w:r w:rsidRPr="00D05A75">
              <w:rPr>
                <w:b/>
              </w:rPr>
              <w:t>Наименование специализированной организации</w:t>
            </w:r>
          </w:p>
        </w:tc>
      </w:tr>
      <w:tr w:rsidR="001F53A2" w:rsidRPr="00D05A75" w14:paraId="43D9C92A" w14:textId="77777777">
        <w:trPr>
          <w:trHeight w:val="284"/>
        </w:trPr>
        <w:tc>
          <w:tcPr>
            <w:tcW w:w="10080" w:type="dxa"/>
            <w:gridSpan w:val="3"/>
          </w:tcPr>
          <w:p w14:paraId="00CFED93" w14:textId="77777777" w:rsidR="001F53A2" w:rsidRPr="00D05A75" w:rsidRDefault="001F53A2" w:rsidP="00D43A40">
            <w:pPr>
              <w:widowControl w:val="0"/>
              <w:suppressLineNumbers/>
              <w:suppressAutoHyphens/>
              <w:spacing w:after="0"/>
              <w:jc w:val="left"/>
            </w:pPr>
            <w:r w:rsidRPr="00D05A75">
              <w:t>Не назначена</w:t>
            </w:r>
          </w:p>
        </w:tc>
      </w:tr>
      <w:tr w:rsidR="001F53A2" w:rsidRPr="00C95072" w14:paraId="2F802637" w14:textId="77777777" w:rsidTr="00F06769">
        <w:tc>
          <w:tcPr>
            <w:tcW w:w="2874" w:type="dxa"/>
          </w:tcPr>
          <w:p w14:paraId="150722E8" w14:textId="77777777" w:rsidR="001F53A2" w:rsidRPr="00D05A75" w:rsidRDefault="006539C3" w:rsidP="00046D94">
            <w:pPr>
              <w:widowControl w:val="0"/>
              <w:suppressLineNumbers/>
              <w:suppressAutoHyphens/>
              <w:spacing w:after="0"/>
              <w:jc w:val="left"/>
              <w:rPr>
                <w:b/>
              </w:rPr>
            </w:pPr>
            <w:r w:rsidRPr="00D05A75">
              <w:rPr>
                <w:b/>
              </w:rPr>
              <w:t>Пункт 1.3.3</w:t>
            </w:r>
            <w:r w:rsidR="001F53A2" w:rsidRPr="00D05A75">
              <w:rPr>
                <w:b/>
              </w:rPr>
              <w:t>.</w:t>
            </w:r>
          </w:p>
        </w:tc>
        <w:tc>
          <w:tcPr>
            <w:tcW w:w="7206" w:type="dxa"/>
            <w:gridSpan w:val="2"/>
          </w:tcPr>
          <w:p w14:paraId="4DD2EAA2" w14:textId="77777777" w:rsidR="001F53A2" w:rsidRPr="00D05A75" w:rsidRDefault="00F62DF4" w:rsidP="00046D94">
            <w:pPr>
              <w:widowControl w:val="0"/>
              <w:suppressLineNumbers/>
              <w:suppressAutoHyphens/>
              <w:spacing w:after="0"/>
              <w:rPr>
                <w:b/>
              </w:rPr>
            </w:pPr>
            <w:r w:rsidRPr="00D05A75">
              <w:rPr>
                <w:b/>
              </w:rPr>
              <w:t>П</w:t>
            </w:r>
            <w:r w:rsidR="001F53A2" w:rsidRPr="00D05A75">
              <w:rPr>
                <w:b/>
              </w:rPr>
              <w:t xml:space="preserve">редмет </w:t>
            </w:r>
            <w:r w:rsidR="000A3861" w:rsidRPr="00D05A75">
              <w:rPr>
                <w:b/>
              </w:rPr>
              <w:t>аукцион</w:t>
            </w:r>
            <w:r w:rsidR="001F53A2" w:rsidRPr="00D05A75">
              <w:rPr>
                <w:b/>
              </w:rPr>
              <w:t>а</w:t>
            </w:r>
          </w:p>
        </w:tc>
      </w:tr>
      <w:tr w:rsidR="00B66039" w:rsidRPr="00C95072" w14:paraId="408A5779" w14:textId="77777777" w:rsidTr="00F06769">
        <w:trPr>
          <w:trHeight w:val="344"/>
        </w:trPr>
        <w:tc>
          <w:tcPr>
            <w:tcW w:w="2874" w:type="dxa"/>
          </w:tcPr>
          <w:p w14:paraId="6246CBE4" w14:textId="77777777" w:rsidR="00B66039" w:rsidRPr="00D05A75" w:rsidRDefault="00B66039" w:rsidP="00046D94">
            <w:pPr>
              <w:widowControl w:val="0"/>
              <w:suppressLineNumbers/>
              <w:suppressAutoHyphens/>
              <w:spacing w:after="0"/>
              <w:jc w:val="left"/>
            </w:pPr>
            <w:r w:rsidRPr="00D05A75">
              <w:t>Наименование</w:t>
            </w:r>
          </w:p>
        </w:tc>
        <w:tc>
          <w:tcPr>
            <w:tcW w:w="7206" w:type="dxa"/>
            <w:gridSpan w:val="2"/>
          </w:tcPr>
          <w:p w14:paraId="740D628B" w14:textId="5FCEDF4A" w:rsidR="006210A0" w:rsidRPr="00D05A75" w:rsidRDefault="00D05A75" w:rsidP="00D05A75">
            <w:pPr>
              <w:shd w:val="clear" w:color="auto" w:fill="FFFFFF"/>
              <w:tabs>
                <w:tab w:val="left" w:pos="816"/>
              </w:tabs>
              <w:spacing w:after="0"/>
              <w:rPr>
                <w:i/>
              </w:rPr>
            </w:pPr>
            <w:r w:rsidRPr="00D05A75">
              <w:t>Право заключения договора купли-продажи складированного лесоматериала, образующегося при вырубке лесных насаждений в ходе строительства объектов Северного склона п. Романтик ВТРК «Архыз»</w:t>
            </w:r>
          </w:p>
        </w:tc>
      </w:tr>
      <w:tr w:rsidR="00563CFA" w:rsidRPr="00C95072" w14:paraId="50C38821" w14:textId="77777777" w:rsidTr="00F06769">
        <w:tc>
          <w:tcPr>
            <w:tcW w:w="2874" w:type="dxa"/>
          </w:tcPr>
          <w:p w14:paraId="164A82DE" w14:textId="77777777" w:rsidR="00563CFA" w:rsidRPr="00D05A75" w:rsidRDefault="00563CFA" w:rsidP="00046D94">
            <w:pPr>
              <w:widowControl w:val="0"/>
              <w:suppressLineNumbers/>
              <w:suppressAutoHyphens/>
              <w:spacing w:after="0"/>
              <w:jc w:val="left"/>
            </w:pPr>
            <w:r w:rsidRPr="00D05A75">
              <w:t>Краткая характеристика</w:t>
            </w:r>
          </w:p>
        </w:tc>
        <w:tc>
          <w:tcPr>
            <w:tcW w:w="7206" w:type="dxa"/>
            <w:gridSpan w:val="2"/>
          </w:tcPr>
          <w:p w14:paraId="438B442F" w14:textId="77777777" w:rsidR="00C26694" w:rsidRPr="00D05A75" w:rsidRDefault="00D05A75" w:rsidP="005B020F">
            <w:pPr>
              <w:widowControl w:val="0"/>
              <w:suppressLineNumbers/>
              <w:suppressAutoHyphens/>
              <w:spacing w:after="0"/>
            </w:pPr>
            <w:r w:rsidRPr="00D05A75">
              <w:t>В соответствии с проектом договора</w:t>
            </w:r>
            <w:r w:rsidR="00107E70" w:rsidRPr="00D05A75">
              <w:t>.</w:t>
            </w:r>
          </w:p>
        </w:tc>
      </w:tr>
      <w:tr w:rsidR="00563CFA" w:rsidRPr="00C95072" w14:paraId="578DDAD3" w14:textId="77777777" w:rsidTr="00F06769">
        <w:tblPrEx>
          <w:tblLook w:val="04A0" w:firstRow="1" w:lastRow="0" w:firstColumn="1" w:lastColumn="0" w:noHBand="0" w:noVBand="1"/>
        </w:tblPrEx>
        <w:trPr>
          <w:trHeight w:val="270"/>
        </w:trPr>
        <w:tc>
          <w:tcPr>
            <w:tcW w:w="2874" w:type="dxa"/>
            <w:shd w:val="clear" w:color="auto" w:fill="auto"/>
            <w:noWrap/>
          </w:tcPr>
          <w:p w14:paraId="784A37A5" w14:textId="77777777" w:rsidR="00563CFA" w:rsidRPr="00D05A75" w:rsidRDefault="00142BE8" w:rsidP="00046D94">
            <w:pPr>
              <w:widowControl w:val="0"/>
              <w:suppressLineNumbers/>
              <w:suppressAutoHyphens/>
              <w:spacing w:after="0"/>
              <w:jc w:val="left"/>
            </w:pPr>
            <w:r w:rsidRPr="00D05A75">
              <w:rPr>
                <w:b/>
              </w:rPr>
              <w:t>Пункт 1.3.4</w:t>
            </w:r>
            <w:r w:rsidR="00563CFA" w:rsidRPr="00D05A75">
              <w:rPr>
                <w:b/>
              </w:rPr>
              <w:t>.</w:t>
            </w:r>
          </w:p>
        </w:tc>
        <w:tc>
          <w:tcPr>
            <w:tcW w:w="7206" w:type="dxa"/>
            <w:gridSpan w:val="2"/>
            <w:shd w:val="clear" w:color="auto" w:fill="auto"/>
            <w:noWrap/>
          </w:tcPr>
          <w:p w14:paraId="5245B717" w14:textId="77777777" w:rsidR="00563CFA" w:rsidRPr="00D05A75" w:rsidRDefault="00845FD6" w:rsidP="00345DC1">
            <w:pPr>
              <w:widowControl w:val="0"/>
              <w:suppressLineNumbers/>
              <w:suppressAutoHyphens/>
              <w:spacing w:after="0"/>
            </w:pPr>
            <w:r w:rsidRPr="00D05A75">
              <w:rPr>
                <w:b/>
              </w:rPr>
              <w:t>Сведения о н</w:t>
            </w:r>
            <w:r w:rsidR="00563CFA" w:rsidRPr="00D05A75">
              <w:rPr>
                <w:b/>
              </w:rPr>
              <w:t>ачальн</w:t>
            </w:r>
            <w:r w:rsidRPr="00D05A75">
              <w:rPr>
                <w:b/>
              </w:rPr>
              <w:t>ой</w:t>
            </w:r>
            <w:r w:rsidR="00563CFA" w:rsidRPr="00D05A75">
              <w:rPr>
                <w:b/>
              </w:rPr>
              <w:t xml:space="preserve"> (</w:t>
            </w:r>
            <w:r w:rsidR="005E4276" w:rsidRPr="00D05A75">
              <w:rPr>
                <w:b/>
              </w:rPr>
              <w:t>минимальной</w:t>
            </w:r>
            <w:r w:rsidR="00563CFA" w:rsidRPr="00D05A75">
              <w:rPr>
                <w:b/>
              </w:rPr>
              <w:t xml:space="preserve">) </w:t>
            </w:r>
            <w:r w:rsidR="00DA0E5A" w:rsidRPr="00D05A75">
              <w:rPr>
                <w:b/>
              </w:rPr>
              <w:t xml:space="preserve">стоимости </w:t>
            </w:r>
            <w:r w:rsidR="00345DC1" w:rsidRPr="00D05A75">
              <w:rPr>
                <w:b/>
              </w:rPr>
              <w:t>1 куб. м. лесоматериала</w:t>
            </w:r>
          </w:p>
        </w:tc>
      </w:tr>
      <w:tr w:rsidR="00563CFA" w:rsidRPr="00C95072" w14:paraId="1E185711" w14:textId="77777777">
        <w:tblPrEx>
          <w:tblLook w:val="01E0" w:firstRow="1" w:lastRow="1" w:firstColumn="1" w:lastColumn="1" w:noHBand="0" w:noVBand="0"/>
        </w:tblPrEx>
        <w:tc>
          <w:tcPr>
            <w:tcW w:w="10080" w:type="dxa"/>
            <w:gridSpan w:val="3"/>
          </w:tcPr>
          <w:p w14:paraId="7810B8F3" w14:textId="77777777" w:rsidR="0074230A" w:rsidRPr="006059C4" w:rsidRDefault="00D05A75" w:rsidP="0074230A">
            <w:pPr>
              <w:widowControl w:val="0"/>
              <w:autoSpaceDE w:val="0"/>
              <w:autoSpaceDN w:val="0"/>
              <w:adjustRightInd w:val="0"/>
              <w:spacing w:after="0"/>
            </w:pPr>
            <w:r w:rsidRPr="00D05A75">
              <w:rPr>
                <w:b/>
                <w:bCs/>
                <w:color w:val="000000"/>
              </w:rPr>
              <w:t>1 665,83</w:t>
            </w:r>
            <w:r w:rsidRPr="00D05A75">
              <w:rPr>
                <w:bCs/>
                <w:color w:val="000000"/>
              </w:rPr>
              <w:t xml:space="preserve"> (</w:t>
            </w:r>
            <w:r w:rsidRPr="006059C4">
              <w:rPr>
                <w:bCs/>
                <w:color w:val="000000"/>
              </w:rPr>
              <w:t>Одна тысяча шестьсот шестьдесят пять) рублей 83 копейки, без учета НДС</w:t>
            </w:r>
            <w:r w:rsidR="00476FC9">
              <w:rPr>
                <w:bCs/>
                <w:color w:val="000000"/>
              </w:rPr>
              <w:t>.</w:t>
            </w:r>
          </w:p>
          <w:p w14:paraId="34943C7D" w14:textId="77777777" w:rsidR="00B05C03" w:rsidRPr="006059C4" w:rsidRDefault="00B05C03" w:rsidP="00753226">
            <w:pPr>
              <w:widowControl w:val="0"/>
              <w:shd w:val="clear" w:color="auto" w:fill="FFFFFF"/>
              <w:tabs>
                <w:tab w:val="left" w:pos="816"/>
              </w:tabs>
              <w:autoSpaceDE w:val="0"/>
              <w:autoSpaceDN w:val="0"/>
              <w:adjustRightInd w:val="0"/>
              <w:spacing w:after="0"/>
            </w:pPr>
          </w:p>
          <w:p w14:paraId="35E144C7" w14:textId="5F6D3A97" w:rsidR="00B05C03" w:rsidRPr="00C95072" w:rsidRDefault="00B05C03" w:rsidP="00753226">
            <w:pPr>
              <w:widowControl w:val="0"/>
              <w:shd w:val="clear" w:color="auto" w:fill="FFFFFF"/>
              <w:tabs>
                <w:tab w:val="left" w:pos="816"/>
              </w:tabs>
              <w:autoSpaceDE w:val="0"/>
              <w:autoSpaceDN w:val="0"/>
              <w:adjustRightInd w:val="0"/>
              <w:spacing w:after="0"/>
              <w:rPr>
                <w:highlight w:val="yellow"/>
              </w:rPr>
            </w:pPr>
            <w:r w:rsidRPr="006059C4">
              <w:t xml:space="preserve">Покупатель обязан своими силами и за свой счет вывезти приобретенный </w:t>
            </w:r>
            <w:r w:rsidR="00107EAE">
              <w:t>т</w:t>
            </w:r>
            <w:r w:rsidRPr="006059C4">
              <w:t>овар в полном объеме с места его нахождения, при условии внесения</w:t>
            </w:r>
            <w:r w:rsidRPr="00B05C03">
              <w:t xml:space="preserve"> полной оплаты, а также уплатить сборы, налоги и иные обязательные платежи и затраты предусмотренные действующим законодательством Российской Федерации.</w:t>
            </w:r>
          </w:p>
        </w:tc>
      </w:tr>
      <w:tr w:rsidR="00F06769" w:rsidRPr="00C95072" w14:paraId="3CB5C3BB" w14:textId="77777777" w:rsidTr="0002492A">
        <w:tblPrEx>
          <w:tblLook w:val="04A0" w:firstRow="1" w:lastRow="0" w:firstColumn="1" w:lastColumn="0" w:noHBand="0" w:noVBand="1"/>
        </w:tblPrEx>
        <w:trPr>
          <w:trHeight w:val="270"/>
        </w:trPr>
        <w:tc>
          <w:tcPr>
            <w:tcW w:w="2874" w:type="dxa"/>
            <w:shd w:val="clear" w:color="auto" w:fill="auto"/>
            <w:noWrap/>
          </w:tcPr>
          <w:p w14:paraId="26D0F9AC" w14:textId="77777777" w:rsidR="00F06769" w:rsidRPr="008011D0" w:rsidRDefault="00F06769" w:rsidP="00F06769">
            <w:pPr>
              <w:widowControl w:val="0"/>
              <w:suppressLineNumbers/>
              <w:suppressAutoHyphens/>
              <w:spacing w:after="0"/>
              <w:jc w:val="left"/>
            </w:pPr>
            <w:r w:rsidRPr="008011D0">
              <w:rPr>
                <w:b/>
              </w:rPr>
              <w:t>Пункт 1.3.5.</w:t>
            </w:r>
          </w:p>
        </w:tc>
        <w:tc>
          <w:tcPr>
            <w:tcW w:w="7206" w:type="dxa"/>
            <w:gridSpan w:val="2"/>
            <w:shd w:val="clear" w:color="auto" w:fill="auto"/>
            <w:noWrap/>
          </w:tcPr>
          <w:p w14:paraId="3A0714CD" w14:textId="77777777" w:rsidR="00F06769" w:rsidRPr="008011D0" w:rsidRDefault="00F06769" w:rsidP="00F06769">
            <w:pPr>
              <w:widowControl w:val="0"/>
              <w:suppressLineNumbers/>
              <w:suppressAutoHyphens/>
              <w:spacing w:after="0"/>
              <w:rPr>
                <w:b/>
              </w:rPr>
            </w:pPr>
            <w:r w:rsidRPr="008011D0">
              <w:rPr>
                <w:b/>
              </w:rPr>
              <w:t>Сведения об объеме лесоматериала</w:t>
            </w:r>
          </w:p>
        </w:tc>
      </w:tr>
      <w:tr w:rsidR="00F06769" w:rsidRPr="00C95072" w14:paraId="614C4CCD" w14:textId="77777777" w:rsidTr="0002492A">
        <w:tblPrEx>
          <w:tblLook w:val="01E0" w:firstRow="1" w:lastRow="1" w:firstColumn="1" w:lastColumn="1" w:noHBand="0" w:noVBand="0"/>
        </w:tblPrEx>
        <w:tc>
          <w:tcPr>
            <w:tcW w:w="10080" w:type="dxa"/>
            <w:gridSpan w:val="3"/>
          </w:tcPr>
          <w:p w14:paraId="2422ACCF" w14:textId="77777777" w:rsidR="00F06769" w:rsidRPr="00C95072" w:rsidRDefault="008011D0" w:rsidP="00406B58">
            <w:pPr>
              <w:widowControl w:val="0"/>
              <w:shd w:val="clear" w:color="auto" w:fill="FFFFFF"/>
              <w:tabs>
                <w:tab w:val="left" w:pos="816"/>
              </w:tabs>
              <w:autoSpaceDE w:val="0"/>
              <w:autoSpaceDN w:val="0"/>
              <w:adjustRightInd w:val="0"/>
              <w:spacing w:after="0"/>
              <w:rPr>
                <w:highlight w:val="yellow"/>
              </w:rPr>
            </w:pPr>
            <w:r w:rsidRPr="005B5265">
              <w:t xml:space="preserve">Общий </w:t>
            </w:r>
            <w:r>
              <w:t xml:space="preserve">плотный </w:t>
            </w:r>
            <w:r w:rsidRPr="005B5265">
              <w:t xml:space="preserve">объем складированного лесоматериала составляет </w:t>
            </w:r>
            <w:r w:rsidRPr="000D01F7">
              <w:t>15 398,21</w:t>
            </w:r>
            <w:r w:rsidRPr="005B5265">
              <w:t xml:space="preserve"> (</w:t>
            </w:r>
            <w:r>
              <w:t>Пятнадцать тысяч триста девяносто восемь) кубических метров</w:t>
            </w:r>
            <w:r w:rsidRPr="005B5265">
              <w:t xml:space="preserve">, из которых </w:t>
            </w:r>
            <w:r>
              <w:t>11 333,72</w:t>
            </w:r>
            <w:r w:rsidRPr="005B5265">
              <w:t xml:space="preserve"> (</w:t>
            </w:r>
            <w:r>
              <w:t>Одиннадцать тысяч триста тридцать три</w:t>
            </w:r>
            <w:r w:rsidRPr="005B5265">
              <w:t>) кубических</w:t>
            </w:r>
            <w:r>
              <w:t xml:space="preserve"> метра</w:t>
            </w:r>
            <w:r w:rsidRPr="005B5265">
              <w:t xml:space="preserve"> лесоматериала относится к категории «</w:t>
            </w:r>
            <w:r>
              <w:t>Деловая древесина</w:t>
            </w:r>
            <w:r w:rsidRPr="005B5265">
              <w:t xml:space="preserve">», </w:t>
            </w:r>
            <w:r>
              <w:t>4 064,49</w:t>
            </w:r>
            <w:r w:rsidRPr="005B5265">
              <w:t xml:space="preserve"> (</w:t>
            </w:r>
            <w:r>
              <w:t>Четыре тысячи шестьдесят четыре) кубических метра</w:t>
            </w:r>
            <w:r w:rsidRPr="000D01F7">
              <w:t xml:space="preserve"> </w:t>
            </w:r>
            <w:r w:rsidRPr="005B5265">
              <w:t>лесоматериала относится к категории «</w:t>
            </w:r>
            <w:r>
              <w:t>Дровяная древесина</w:t>
            </w:r>
            <w:r w:rsidRPr="005B5265">
              <w:t>»</w:t>
            </w:r>
            <w:r>
              <w:t>. В общем плотном объеме лесоматериала деловая древесина составляет 73,6%, в ее составе крупная – 54,9%, средняя – 38,2%, мелкая 6,9%. Доля дровяной древесины в общем плотном объеме – 26,4%</w:t>
            </w:r>
          </w:p>
        </w:tc>
      </w:tr>
      <w:tr w:rsidR="00563CFA" w:rsidRPr="00C95072" w14:paraId="72654C44" w14:textId="77777777">
        <w:tc>
          <w:tcPr>
            <w:tcW w:w="2880" w:type="dxa"/>
            <w:gridSpan w:val="2"/>
          </w:tcPr>
          <w:p w14:paraId="472B38E0" w14:textId="77777777" w:rsidR="00563CFA" w:rsidRPr="008011D0" w:rsidRDefault="00142BE8" w:rsidP="00F06769">
            <w:pPr>
              <w:widowControl w:val="0"/>
              <w:spacing w:after="0"/>
              <w:rPr>
                <w:b/>
              </w:rPr>
            </w:pPr>
            <w:r w:rsidRPr="008011D0">
              <w:rPr>
                <w:b/>
              </w:rPr>
              <w:t>Пункт 1.3.</w:t>
            </w:r>
            <w:r w:rsidR="00F06769" w:rsidRPr="008011D0">
              <w:rPr>
                <w:b/>
              </w:rPr>
              <w:t>6</w:t>
            </w:r>
            <w:r w:rsidR="00563CFA" w:rsidRPr="008011D0">
              <w:rPr>
                <w:b/>
              </w:rPr>
              <w:t>.</w:t>
            </w:r>
          </w:p>
        </w:tc>
        <w:tc>
          <w:tcPr>
            <w:tcW w:w="7200" w:type="dxa"/>
          </w:tcPr>
          <w:p w14:paraId="6031D27F" w14:textId="77777777" w:rsidR="00563CFA" w:rsidRPr="008011D0" w:rsidRDefault="00563CFA" w:rsidP="00046D94">
            <w:pPr>
              <w:widowControl w:val="0"/>
              <w:spacing w:after="0"/>
              <w:rPr>
                <w:b/>
              </w:rPr>
            </w:pPr>
            <w:r w:rsidRPr="008011D0">
              <w:rPr>
                <w:b/>
              </w:rPr>
              <w:t>Форма, сроки и порядок оплаты</w:t>
            </w:r>
          </w:p>
        </w:tc>
      </w:tr>
      <w:tr w:rsidR="00563CFA" w:rsidRPr="00C95072" w14:paraId="32CDED1D" w14:textId="77777777">
        <w:tc>
          <w:tcPr>
            <w:tcW w:w="10080" w:type="dxa"/>
            <w:gridSpan w:val="3"/>
          </w:tcPr>
          <w:p w14:paraId="332BCFC1" w14:textId="77777777" w:rsidR="00563CFA" w:rsidRPr="008011D0" w:rsidRDefault="00975EFD" w:rsidP="00C273BA">
            <w:pPr>
              <w:widowControl w:val="0"/>
              <w:suppressLineNumbers/>
              <w:suppressAutoHyphens/>
              <w:spacing w:after="0"/>
            </w:pPr>
            <w:r w:rsidRPr="008011D0">
              <w:t>В соответствии с условиями договора</w:t>
            </w:r>
            <w:r w:rsidR="00C273BA" w:rsidRPr="008011D0">
              <w:t xml:space="preserve"> (часть </w:t>
            </w:r>
            <w:r w:rsidR="00C273BA" w:rsidRPr="008011D0">
              <w:rPr>
                <w:lang w:val="en-US"/>
              </w:rPr>
              <w:t>II</w:t>
            </w:r>
            <w:r w:rsidR="00C273BA" w:rsidRPr="008011D0">
              <w:t xml:space="preserve"> настоящей документации об аукционе)</w:t>
            </w:r>
            <w:r w:rsidR="00AE6F6F" w:rsidRPr="008011D0">
              <w:t>.</w:t>
            </w:r>
          </w:p>
        </w:tc>
      </w:tr>
      <w:tr w:rsidR="00B01748" w:rsidRPr="00C95072" w14:paraId="56B43854" w14:textId="77777777" w:rsidTr="00B01748">
        <w:tc>
          <w:tcPr>
            <w:tcW w:w="2874" w:type="dxa"/>
          </w:tcPr>
          <w:p w14:paraId="210E4EC0" w14:textId="77777777" w:rsidR="00B01748" w:rsidRPr="008011D0" w:rsidRDefault="00040AC3" w:rsidP="00F06769">
            <w:pPr>
              <w:widowControl w:val="0"/>
              <w:spacing w:after="0"/>
              <w:rPr>
                <w:b/>
              </w:rPr>
            </w:pPr>
            <w:r w:rsidRPr="008011D0">
              <w:rPr>
                <w:b/>
              </w:rPr>
              <w:t>Пункт</w:t>
            </w:r>
            <w:r w:rsidR="00B01748" w:rsidRPr="008011D0">
              <w:rPr>
                <w:b/>
              </w:rPr>
              <w:t xml:space="preserve"> 1.3.</w:t>
            </w:r>
            <w:r w:rsidR="00F06769" w:rsidRPr="008011D0">
              <w:rPr>
                <w:b/>
              </w:rPr>
              <w:t>7</w:t>
            </w:r>
            <w:r w:rsidR="00B01748" w:rsidRPr="008011D0">
              <w:rPr>
                <w:b/>
              </w:rPr>
              <w:t>.</w:t>
            </w:r>
          </w:p>
        </w:tc>
        <w:tc>
          <w:tcPr>
            <w:tcW w:w="7206" w:type="dxa"/>
            <w:gridSpan w:val="2"/>
          </w:tcPr>
          <w:p w14:paraId="3CEFCDBA" w14:textId="77777777" w:rsidR="00B01748" w:rsidRPr="008011D0" w:rsidRDefault="00046D94" w:rsidP="00107E70">
            <w:pPr>
              <w:widowControl w:val="0"/>
              <w:spacing w:after="0"/>
              <w:rPr>
                <w:b/>
              </w:rPr>
            </w:pPr>
            <w:r w:rsidRPr="008011D0">
              <w:rPr>
                <w:b/>
                <w:bCs/>
                <w:color w:val="000000"/>
              </w:rPr>
              <w:t>Место и с</w:t>
            </w:r>
            <w:r w:rsidR="006210A0" w:rsidRPr="008011D0">
              <w:rPr>
                <w:b/>
                <w:bCs/>
                <w:color w:val="000000"/>
              </w:rPr>
              <w:t xml:space="preserve">рок </w:t>
            </w:r>
            <w:r w:rsidR="00107E70" w:rsidRPr="008011D0">
              <w:rPr>
                <w:b/>
                <w:bCs/>
                <w:color w:val="000000"/>
              </w:rPr>
              <w:t>передачи товара</w:t>
            </w:r>
          </w:p>
        </w:tc>
      </w:tr>
      <w:tr w:rsidR="00B01748" w:rsidRPr="00C95072" w14:paraId="4C2BFFAB" w14:textId="77777777">
        <w:tc>
          <w:tcPr>
            <w:tcW w:w="10080" w:type="dxa"/>
            <w:gridSpan w:val="3"/>
          </w:tcPr>
          <w:p w14:paraId="5AE1CD99" w14:textId="3388E81B" w:rsidR="0002492A" w:rsidRPr="008011D0" w:rsidRDefault="00107E70" w:rsidP="00107E70">
            <w:pPr>
              <w:widowControl w:val="0"/>
              <w:suppressLineNumbers/>
              <w:suppressAutoHyphens/>
              <w:spacing w:after="0"/>
              <w:rPr>
                <w:bCs/>
                <w:color w:val="000000"/>
              </w:rPr>
            </w:pPr>
            <w:r w:rsidRPr="008011D0">
              <w:rPr>
                <w:bCs/>
                <w:i/>
                <w:color w:val="000000"/>
              </w:rPr>
              <w:t>Место передачи товара:</w:t>
            </w:r>
            <w:r w:rsidR="00952EDB" w:rsidRPr="008011D0">
              <w:rPr>
                <w:i/>
              </w:rPr>
              <w:t xml:space="preserve"> </w:t>
            </w:r>
            <w:r w:rsidR="000D5B42" w:rsidRPr="005B5265">
              <w:t>туристическая деревня Лунная поляна, ВТРК «Архыз», п. Архыз, Зеленчукский район, Карачаево-Черкесская Республика</w:t>
            </w:r>
            <w:r w:rsidR="0002492A" w:rsidRPr="008011D0">
              <w:rPr>
                <w:bCs/>
              </w:rPr>
              <w:t>.</w:t>
            </w:r>
          </w:p>
          <w:p w14:paraId="239953AE" w14:textId="77777777" w:rsidR="00B01748" w:rsidRPr="008011D0" w:rsidRDefault="00107E70" w:rsidP="00107E70">
            <w:pPr>
              <w:widowControl w:val="0"/>
              <w:suppressLineNumbers/>
              <w:suppressAutoHyphens/>
              <w:spacing w:after="0"/>
            </w:pPr>
            <w:r w:rsidRPr="008011D0">
              <w:rPr>
                <w:bCs/>
                <w:i/>
                <w:color w:val="000000"/>
              </w:rPr>
              <w:t>Срок передачи товара:</w:t>
            </w:r>
            <w:r w:rsidRPr="008011D0">
              <w:rPr>
                <w:bCs/>
                <w:color w:val="000000"/>
              </w:rPr>
              <w:t xml:space="preserve"> </w:t>
            </w:r>
            <w:r w:rsidRPr="008011D0">
              <w:t>в соответствии с условиями договора.</w:t>
            </w:r>
          </w:p>
        </w:tc>
      </w:tr>
      <w:tr w:rsidR="00563CFA" w:rsidRPr="008011D0" w14:paraId="645590B3" w14:textId="77777777">
        <w:tc>
          <w:tcPr>
            <w:tcW w:w="2880" w:type="dxa"/>
            <w:gridSpan w:val="2"/>
          </w:tcPr>
          <w:p w14:paraId="4EFC2B92" w14:textId="77777777" w:rsidR="00563CFA" w:rsidRPr="008011D0" w:rsidRDefault="00040AC3" w:rsidP="00F06769">
            <w:pPr>
              <w:widowControl w:val="0"/>
              <w:suppressLineNumbers/>
              <w:suppressAutoHyphens/>
              <w:spacing w:after="0"/>
              <w:jc w:val="left"/>
            </w:pPr>
            <w:r w:rsidRPr="008011D0">
              <w:rPr>
                <w:b/>
              </w:rPr>
              <w:t>Пункт 1.3.</w:t>
            </w:r>
            <w:r w:rsidR="00F06769" w:rsidRPr="008011D0">
              <w:rPr>
                <w:b/>
              </w:rPr>
              <w:t>8</w:t>
            </w:r>
            <w:r w:rsidR="00563CFA" w:rsidRPr="008011D0">
              <w:rPr>
                <w:b/>
              </w:rPr>
              <w:t>.</w:t>
            </w:r>
          </w:p>
        </w:tc>
        <w:tc>
          <w:tcPr>
            <w:tcW w:w="7200" w:type="dxa"/>
          </w:tcPr>
          <w:p w14:paraId="3B2061D2" w14:textId="77777777" w:rsidR="00563CFA" w:rsidRPr="008011D0" w:rsidRDefault="00563CFA" w:rsidP="00046D94">
            <w:pPr>
              <w:widowControl w:val="0"/>
              <w:suppressLineNumbers/>
              <w:suppressAutoHyphens/>
              <w:spacing w:after="0"/>
            </w:pPr>
            <w:r w:rsidRPr="008011D0">
              <w:rPr>
                <w:b/>
                <w:szCs w:val="26"/>
              </w:rPr>
              <w:t>Преференции</w:t>
            </w:r>
          </w:p>
        </w:tc>
      </w:tr>
      <w:tr w:rsidR="00563CFA" w:rsidRPr="008011D0" w14:paraId="4212FA7D" w14:textId="77777777" w:rsidTr="0016356E">
        <w:trPr>
          <w:trHeight w:val="112"/>
        </w:trPr>
        <w:tc>
          <w:tcPr>
            <w:tcW w:w="10080" w:type="dxa"/>
            <w:gridSpan w:val="3"/>
          </w:tcPr>
          <w:p w14:paraId="419D13F2" w14:textId="77777777" w:rsidR="00563CFA" w:rsidRPr="008011D0" w:rsidRDefault="00563CFA" w:rsidP="00046D94">
            <w:pPr>
              <w:widowControl w:val="0"/>
              <w:suppressLineNumbers/>
              <w:suppressAutoHyphens/>
              <w:spacing w:after="0"/>
              <w:jc w:val="left"/>
            </w:pPr>
            <w:r w:rsidRPr="008011D0">
              <w:t>Не предусмотрены</w:t>
            </w:r>
          </w:p>
        </w:tc>
      </w:tr>
      <w:tr w:rsidR="00563CFA" w:rsidRPr="00C95072" w14:paraId="2F7F2F98" w14:textId="77777777">
        <w:trPr>
          <w:trHeight w:val="184"/>
        </w:trPr>
        <w:tc>
          <w:tcPr>
            <w:tcW w:w="2880" w:type="dxa"/>
            <w:gridSpan w:val="2"/>
          </w:tcPr>
          <w:p w14:paraId="6D206380" w14:textId="77777777" w:rsidR="00563CFA" w:rsidRPr="008011D0" w:rsidRDefault="00040AC3" w:rsidP="00F06769">
            <w:pPr>
              <w:widowControl w:val="0"/>
              <w:suppressLineNumbers/>
              <w:suppressAutoHyphens/>
              <w:spacing w:after="0"/>
              <w:jc w:val="left"/>
              <w:rPr>
                <w:b/>
              </w:rPr>
            </w:pPr>
            <w:r w:rsidRPr="008011D0">
              <w:rPr>
                <w:b/>
              </w:rPr>
              <w:t>Пункт 1.3.</w:t>
            </w:r>
            <w:r w:rsidR="00F06769" w:rsidRPr="008011D0">
              <w:rPr>
                <w:b/>
              </w:rPr>
              <w:t>9</w:t>
            </w:r>
            <w:r w:rsidR="00563CFA" w:rsidRPr="008011D0">
              <w:rPr>
                <w:b/>
              </w:rPr>
              <w:t xml:space="preserve">. </w:t>
            </w:r>
          </w:p>
        </w:tc>
        <w:tc>
          <w:tcPr>
            <w:tcW w:w="7200" w:type="dxa"/>
          </w:tcPr>
          <w:p w14:paraId="0E961A64" w14:textId="77777777" w:rsidR="00563CFA" w:rsidRPr="008011D0" w:rsidRDefault="006C4FAB" w:rsidP="006C4FAB">
            <w:pPr>
              <w:widowControl w:val="0"/>
              <w:suppressLineNumbers/>
              <w:suppressAutoHyphens/>
              <w:spacing w:after="0"/>
            </w:pPr>
            <w:r w:rsidRPr="008011D0">
              <w:rPr>
                <w:b/>
              </w:rPr>
              <w:t>Оформление заявок на участие в аукционе</w:t>
            </w:r>
          </w:p>
        </w:tc>
      </w:tr>
      <w:tr w:rsidR="00563CFA" w:rsidRPr="00C95072" w14:paraId="49A7B1A7" w14:textId="77777777">
        <w:trPr>
          <w:trHeight w:val="320"/>
        </w:trPr>
        <w:tc>
          <w:tcPr>
            <w:tcW w:w="10080" w:type="dxa"/>
            <w:gridSpan w:val="3"/>
          </w:tcPr>
          <w:p w14:paraId="3D5195B6" w14:textId="77777777" w:rsidR="006C4FAB" w:rsidRPr="00D63DFD" w:rsidRDefault="006C4FAB" w:rsidP="006C4FAB">
            <w:pPr>
              <w:pStyle w:val="33"/>
              <w:numPr>
                <w:ilvl w:val="0"/>
                <w:numId w:val="0"/>
              </w:numPr>
              <w:rPr>
                <w:rStyle w:val="afd"/>
              </w:rPr>
            </w:pPr>
            <w:r w:rsidRPr="00D63DFD">
              <w:t xml:space="preserve">Участник аукциона представляет заявку на участие в аукционе, оформленную в соответствии с требованиями п. 3.3. </w:t>
            </w:r>
            <w:hyperlink w:anchor="_РАЗДЕЛ_I.2._ОБЩИЕ" w:history="1">
              <w:r w:rsidRPr="00D63DFD">
                <w:rPr>
                  <w:rStyle w:val="aff8"/>
                </w:rPr>
                <w:t>Раздела 1.2.</w:t>
              </w:r>
            </w:hyperlink>
            <w:r w:rsidRPr="00D63DFD">
              <w:t xml:space="preserve"> настоящей документации об аукционе.</w:t>
            </w:r>
          </w:p>
          <w:p w14:paraId="7DE9497F" w14:textId="7C6D953C" w:rsidR="009245D9" w:rsidRPr="00D63DFD" w:rsidRDefault="009A45CC" w:rsidP="006C4FAB">
            <w:pPr>
              <w:pStyle w:val="33"/>
              <w:numPr>
                <w:ilvl w:val="0"/>
                <w:numId w:val="0"/>
              </w:numPr>
              <w:rPr>
                <w:rStyle w:val="afd"/>
              </w:rPr>
            </w:pPr>
            <w:r w:rsidRPr="00D63DFD">
              <w:rPr>
                <w:rStyle w:val="afd"/>
              </w:rPr>
              <w:t>Заявка на участие в аукционе в отношении пр</w:t>
            </w:r>
            <w:r w:rsidR="006C4FAB" w:rsidRPr="00D63DFD">
              <w:rPr>
                <w:rStyle w:val="afd"/>
              </w:rPr>
              <w:t xml:space="preserve">едмета аукциона запечатывается </w:t>
            </w:r>
            <w:r w:rsidR="00612298" w:rsidRPr="00D63DFD">
              <w:rPr>
                <w:rStyle w:val="afd"/>
              </w:rPr>
              <w:t>в конверт,</w:t>
            </w:r>
            <w:r w:rsidRPr="00D63DFD">
              <w:rPr>
                <w:rStyle w:val="afd"/>
              </w:rPr>
              <w:t xml:space="preserve"> </w:t>
            </w:r>
            <w:r w:rsidR="009245D9" w:rsidRPr="00D63DFD">
              <w:rPr>
                <w:rStyle w:val="afd"/>
              </w:rPr>
              <w:t>на котором указывается:</w:t>
            </w:r>
          </w:p>
          <w:p w14:paraId="79B579EE" w14:textId="77777777" w:rsidR="009245D9" w:rsidRPr="00D63DFD" w:rsidRDefault="009245D9" w:rsidP="009245D9">
            <w:pPr>
              <w:pStyle w:val="33"/>
              <w:numPr>
                <w:ilvl w:val="0"/>
                <w:numId w:val="0"/>
              </w:numPr>
              <w:rPr>
                <w:rStyle w:val="afd"/>
              </w:rPr>
            </w:pPr>
            <w:r w:rsidRPr="00D63DFD">
              <w:rPr>
                <w:rStyle w:val="afd"/>
              </w:rPr>
              <w:lastRenderedPageBreak/>
              <w:t>- «Заявка на аукцион АО «КСК» «</w:t>
            </w:r>
            <w:r w:rsidRPr="00D63DFD">
              <w:rPr>
                <w:rStyle w:val="afd"/>
                <w:i/>
              </w:rPr>
              <w:t>__(указывается предмет аукциона и № лота (при наличии))_</w:t>
            </w:r>
            <w:r w:rsidRPr="00D63DFD">
              <w:rPr>
                <w:rStyle w:val="afd"/>
              </w:rPr>
              <w:t>_»;</w:t>
            </w:r>
          </w:p>
          <w:p w14:paraId="421395C6" w14:textId="77777777" w:rsidR="009245D9" w:rsidRPr="00D63DFD" w:rsidRDefault="009245D9" w:rsidP="009245D9">
            <w:pPr>
              <w:pStyle w:val="33"/>
              <w:numPr>
                <w:ilvl w:val="0"/>
                <w:numId w:val="0"/>
              </w:numPr>
              <w:rPr>
                <w:rStyle w:val="afd"/>
              </w:rPr>
            </w:pPr>
            <w:r w:rsidRPr="00D63DFD">
              <w:rPr>
                <w:rStyle w:val="afd"/>
              </w:rPr>
              <w:t xml:space="preserve">- «Не вскрывать до </w:t>
            </w:r>
            <w:r w:rsidRPr="00D63DFD">
              <w:rPr>
                <w:rStyle w:val="afd"/>
                <w:i/>
              </w:rPr>
              <w:t>____(указывается дата и время вскрытия конвертов с заявками на участие в аукционе, установленные настоящей документацией об аукционе)</w:t>
            </w:r>
            <w:r w:rsidRPr="00D63DFD">
              <w:rPr>
                <w:rStyle w:val="afd"/>
              </w:rPr>
              <w:t>___»;</w:t>
            </w:r>
          </w:p>
          <w:p w14:paraId="04659F94" w14:textId="77777777" w:rsidR="006210A0" w:rsidRPr="00D63DFD" w:rsidRDefault="009245D9" w:rsidP="00476FC9">
            <w:pPr>
              <w:pStyle w:val="33"/>
              <w:numPr>
                <w:ilvl w:val="0"/>
                <w:numId w:val="0"/>
              </w:numPr>
            </w:pPr>
            <w:r w:rsidRPr="00D63DFD">
              <w:rPr>
                <w:rStyle w:val="afd"/>
              </w:rPr>
              <w:t xml:space="preserve">- полное наименование участника </w:t>
            </w:r>
            <w:r w:rsidR="00FE192D" w:rsidRPr="00D63DFD">
              <w:rPr>
                <w:rStyle w:val="afd"/>
              </w:rPr>
              <w:t>аукциона</w:t>
            </w:r>
            <w:r w:rsidRPr="00D63DFD">
              <w:rPr>
                <w:rStyle w:val="afd"/>
              </w:rPr>
              <w:t>.</w:t>
            </w:r>
          </w:p>
        </w:tc>
      </w:tr>
      <w:tr w:rsidR="00563CFA" w:rsidRPr="00C95072" w14:paraId="5439F51B" w14:textId="77777777">
        <w:tc>
          <w:tcPr>
            <w:tcW w:w="2880" w:type="dxa"/>
            <w:gridSpan w:val="2"/>
          </w:tcPr>
          <w:p w14:paraId="4157390C" w14:textId="77777777" w:rsidR="00563CFA" w:rsidRPr="00D63DFD" w:rsidRDefault="00563CFA" w:rsidP="00F06769">
            <w:pPr>
              <w:widowControl w:val="0"/>
              <w:suppressLineNumbers/>
              <w:suppressAutoHyphens/>
              <w:spacing w:after="0"/>
              <w:jc w:val="left"/>
              <w:rPr>
                <w:b/>
              </w:rPr>
            </w:pPr>
            <w:r w:rsidRPr="00D63DFD">
              <w:lastRenderedPageBreak/>
              <w:br w:type="page"/>
            </w:r>
            <w:r w:rsidR="006539C3" w:rsidRPr="00D63DFD">
              <w:rPr>
                <w:b/>
              </w:rPr>
              <w:t>Пункт 1</w:t>
            </w:r>
            <w:r w:rsidR="009A45CC" w:rsidRPr="00D63DFD">
              <w:rPr>
                <w:b/>
              </w:rPr>
              <w:t>.3.</w:t>
            </w:r>
            <w:r w:rsidR="00F06769" w:rsidRPr="00D63DFD">
              <w:rPr>
                <w:b/>
              </w:rPr>
              <w:t>10</w:t>
            </w:r>
            <w:r w:rsidRPr="00D63DFD">
              <w:rPr>
                <w:b/>
              </w:rPr>
              <w:t>.</w:t>
            </w:r>
          </w:p>
        </w:tc>
        <w:tc>
          <w:tcPr>
            <w:tcW w:w="7200" w:type="dxa"/>
          </w:tcPr>
          <w:p w14:paraId="4A3451FB" w14:textId="77777777" w:rsidR="00563CFA" w:rsidRPr="00D63DFD" w:rsidRDefault="00563CFA" w:rsidP="00046D94">
            <w:pPr>
              <w:widowControl w:val="0"/>
              <w:suppressLineNumbers/>
              <w:suppressAutoHyphens/>
              <w:spacing w:after="0"/>
              <w:jc w:val="left"/>
              <w:rPr>
                <w:b/>
              </w:rPr>
            </w:pPr>
            <w:r w:rsidRPr="00D63DFD">
              <w:rPr>
                <w:b/>
              </w:rPr>
              <w:t xml:space="preserve">Документы, входящие в состав заявки на участие в </w:t>
            </w:r>
            <w:r w:rsidR="008E0062" w:rsidRPr="00D63DFD">
              <w:rPr>
                <w:b/>
              </w:rPr>
              <w:t>аукцион</w:t>
            </w:r>
            <w:r w:rsidRPr="00D63DFD">
              <w:rPr>
                <w:b/>
              </w:rPr>
              <w:t>е</w:t>
            </w:r>
          </w:p>
        </w:tc>
      </w:tr>
      <w:tr w:rsidR="00563CFA" w:rsidRPr="00C95072" w14:paraId="29D152A8" w14:textId="77777777">
        <w:trPr>
          <w:trHeight w:val="622"/>
        </w:trPr>
        <w:tc>
          <w:tcPr>
            <w:tcW w:w="10080" w:type="dxa"/>
            <w:gridSpan w:val="3"/>
          </w:tcPr>
          <w:p w14:paraId="4E7CEE5D" w14:textId="77777777" w:rsidR="00563CFA" w:rsidRPr="00D63DFD" w:rsidRDefault="00563CFA" w:rsidP="006C4FAB">
            <w:pPr>
              <w:widowControl w:val="0"/>
              <w:suppressLineNumbers/>
              <w:suppressAutoHyphens/>
              <w:spacing w:after="0"/>
              <w:rPr>
                <w:color w:val="000000"/>
              </w:rPr>
            </w:pPr>
            <w:r w:rsidRPr="00D63DFD">
              <w:t xml:space="preserve">Заявка на участие в </w:t>
            </w:r>
            <w:r w:rsidR="00587328" w:rsidRPr="00D63DFD">
              <w:t>аукцион</w:t>
            </w:r>
            <w:r w:rsidRPr="00D63DFD">
              <w:t>е должна быть подготовлена по форме</w:t>
            </w:r>
            <w:r w:rsidR="006C4FAB" w:rsidRPr="00D63DFD">
              <w:t xml:space="preserve"> 1.4.2</w:t>
            </w:r>
            <w:r w:rsidRPr="00D63DFD">
              <w:t xml:space="preserve">, </w:t>
            </w:r>
            <w:r w:rsidR="006C4FAB" w:rsidRPr="00D63DFD">
              <w:t>определенной</w:t>
            </w:r>
            <w:r w:rsidRPr="00D63DFD">
              <w:t xml:space="preserve"> в </w:t>
            </w:r>
            <w:hyperlink w:anchor="_РАЗДЕЛ_I.4_ОБРАЗЦЫ" w:history="1">
              <w:r w:rsidRPr="00D63DFD">
                <w:rPr>
                  <w:rStyle w:val="aff8"/>
                </w:rPr>
                <w:t xml:space="preserve">Разделе </w:t>
              </w:r>
              <w:r w:rsidR="00D42C65" w:rsidRPr="00D63DFD">
                <w:rPr>
                  <w:rStyle w:val="aff8"/>
                </w:rPr>
                <w:t>1</w:t>
              </w:r>
              <w:r w:rsidRPr="00D63DFD">
                <w:rPr>
                  <w:rStyle w:val="aff8"/>
                </w:rPr>
                <w:t>.4</w:t>
              </w:r>
            </w:hyperlink>
            <w:r w:rsidRPr="00D63DFD">
              <w:t xml:space="preserve"> настоящей документации</w:t>
            </w:r>
            <w:r w:rsidR="000A3861" w:rsidRPr="00D63DFD">
              <w:t xml:space="preserve"> об аукционе</w:t>
            </w:r>
            <w:r w:rsidRPr="00D63DFD">
              <w:t xml:space="preserve">, и содержать сведения </w:t>
            </w:r>
            <w:r w:rsidR="009245D9" w:rsidRPr="00D63DFD">
              <w:t>и документы, указанные в</w:t>
            </w:r>
            <w:r w:rsidR="006C4FAB" w:rsidRPr="00D63DFD">
              <w:t xml:space="preserve"> </w:t>
            </w:r>
            <w:r w:rsidR="009245D9" w:rsidRPr="00D63DFD">
              <w:t>п. 3.1</w:t>
            </w:r>
            <w:r w:rsidRPr="00D63DFD">
              <w:t xml:space="preserve">. </w:t>
            </w:r>
            <w:hyperlink w:anchor="_РАЗДЕЛ_I.2._ОБЩИЕ_УСЛОВИЯ ПРОВЕДЕНИ" w:history="1">
              <w:r w:rsidRPr="00D63DFD">
                <w:rPr>
                  <w:rStyle w:val="aff8"/>
                </w:rPr>
                <w:t xml:space="preserve">Раздела </w:t>
              </w:r>
              <w:r w:rsidR="00D42C65" w:rsidRPr="00D63DFD">
                <w:rPr>
                  <w:rStyle w:val="aff8"/>
                </w:rPr>
                <w:t>1</w:t>
              </w:r>
              <w:r w:rsidRPr="00D63DFD">
                <w:rPr>
                  <w:rStyle w:val="aff8"/>
                </w:rPr>
                <w:t>.2.</w:t>
              </w:r>
            </w:hyperlink>
            <w:r w:rsidRPr="00D63DFD">
              <w:t xml:space="preserve"> «Общие условия проведения </w:t>
            </w:r>
            <w:r w:rsidR="00587328" w:rsidRPr="00D63DFD">
              <w:t>аукцион</w:t>
            </w:r>
            <w:r w:rsidRPr="00D63DFD">
              <w:t>а»</w:t>
            </w:r>
            <w:r w:rsidR="00AF350F" w:rsidRPr="00D63DFD">
              <w:t>.</w:t>
            </w:r>
          </w:p>
        </w:tc>
      </w:tr>
      <w:tr w:rsidR="00563CFA" w:rsidRPr="00C95072" w14:paraId="57900D3A" w14:textId="77777777">
        <w:tc>
          <w:tcPr>
            <w:tcW w:w="2880" w:type="dxa"/>
            <w:gridSpan w:val="2"/>
          </w:tcPr>
          <w:p w14:paraId="5E5CCDF2" w14:textId="77777777" w:rsidR="00563CFA" w:rsidRPr="00D63DFD" w:rsidRDefault="006539C3" w:rsidP="00F06769">
            <w:pPr>
              <w:widowControl w:val="0"/>
              <w:suppressLineNumbers/>
              <w:suppressAutoHyphens/>
              <w:spacing w:after="0"/>
              <w:jc w:val="left"/>
              <w:rPr>
                <w:b/>
              </w:rPr>
            </w:pPr>
            <w:r w:rsidRPr="00D63DFD">
              <w:rPr>
                <w:b/>
              </w:rPr>
              <w:t>Пункт 1.3</w:t>
            </w:r>
            <w:r w:rsidR="00563CFA" w:rsidRPr="00D63DFD">
              <w:rPr>
                <w:b/>
              </w:rPr>
              <w:t>.1</w:t>
            </w:r>
            <w:r w:rsidR="00F06769" w:rsidRPr="00D63DFD">
              <w:rPr>
                <w:b/>
              </w:rPr>
              <w:t>1</w:t>
            </w:r>
            <w:r w:rsidR="00563CFA" w:rsidRPr="00D63DFD">
              <w:rPr>
                <w:b/>
              </w:rPr>
              <w:t>.</w:t>
            </w:r>
          </w:p>
        </w:tc>
        <w:tc>
          <w:tcPr>
            <w:tcW w:w="7200" w:type="dxa"/>
          </w:tcPr>
          <w:p w14:paraId="2955B1BB" w14:textId="77777777" w:rsidR="00563CFA" w:rsidRPr="00D63DFD" w:rsidRDefault="00563CFA" w:rsidP="00046D94">
            <w:pPr>
              <w:widowControl w:val="0"/>
              <w:suppressLineNumbers/>
              <w:suppressAutoHyphens/>
              <w:spacing w:after="0"/>
              <w:rPr>
                <w:b/>
              </w:rPr>
            </w:pPr>
            <w:r w:rsidRPr="00D63DFD">
              <w:rPr>
                <w:b/>
                <w:szCs w:val="26"/>
              </w:rPr>
              <w:t xml:space="preserve">Срок подачи заявок на участие в </w:t>
            </w:r>
            <w:r w:rsidR="00587328" w:rsidRPr="00D63DFD">
              <w:rPr>
                <w:b/>
                <w:szCs w:val="26"/>
              </w:rPr>
              <w:t>аукцион</w:t>
            </w:r>
            <w:r w:rsidRPr="00D63DFD">
              <w:rPr>
                <w:b/>
                <w:szCs w:val="26"/>
              </w:rPr>
              <w:t>е</w:t>
            </w:r>
          </w:p>
        </w:tc>
      </w:tr>
      <w:tr w:rsidR="00563CFA" w:rsidRPr="00C95072" w14:paraId="444A5813" w14:textId="77777777">
        <w:trPr>
          <w:trHeight w:val="757"/>
        </w:trPr>
        <w:tc>
          <w:tcPr>
            <w:tcW w:w="10080" w:type="dxa"/>
            <w:gridSpan w:val="3"/>
          </w:tcPr>
          <w:p w14:paraId="4C58500C" w14:textId="6175A7D6" w:rsidR="00563CFA" w:rsidRPr="00D63DFD" w:rsidRDefault="00563CFA" w:rsidP="00046D94">
            <w:pPr>
              <w:keepNext/>
              <w:keepLines/>
              <w:widowControl w:val="0"/>
              <w:suppressLineNumbers/>
              <w:suppressAutoHyphens/>
              <w:spacing w:after="0"/>
            </w:pPr>
            <w:r w:rsidRPr="00D63DFD">
              <w:t xml:space="preserve">Дата начала срока подачи заявок на участие в </w:t>
            </w:r>
            <w:r w:rsidR="00587328" w:rsidRPr="00D63DFD">
              <w:t>аукцион</w:t>
            </w:r>
            <w:r w:rsidRPr="00D63DFD">
              <w:t xml:space="preserve">е: </w:t>
            </w:r>
            <w:r w:rsidR="00CC3223">
              <w:t>22</w:t>
            </w:r>
            <w:r w:rsidR="00643824" w:rsidRPr="00D63DFD">
              <w:t xml:space="preserve"> </w:t>
            </w:r>
            <w:r w:rsidR="00CC3223">
              <w:t>августа</w:t>
            </w:r>
            <w:r w:rsidR="00A94176" w:rsidRPr="00D63DFD">
              <w:t xml:space="preserve"> </w:t>
            </w:r>
            <w:r w:rsidR="00B83B54" w:rsidRPr="00D63DFD">
              <w:t>201</w:t>
            </w:r>
            <w:r w:rsidR="004B3917" w:rsidRPr="00D63DFD">
              <w:t>9</w:t>
            </w:r>
            <w:r w:rsidR="00B83B54" w:rsidRPr="00D63DFD">
              <w:t xml:space="preserve"> </w:t>
            </w:r>
            <w:r w:rsidRPr="00D63DFD">
              <w:t>г</w:t>
            </w:r>
            <w:r w:rsidR="00D10133" w:rsidRPr="00D63DFD">
              <w:t>ода.</w:t>
            </w:r>
          </w:p>
          <w:p w14:paraId="7303BE5D" w14:textId="51604D45" w:rsidR="000D41C3" w:rsidRPr="00D63DFD" w:rsidRDefault="00563CFA" w:rsidP="00046D94">
            <w:pPr>
              <w:widowControl w:val="0"/>
              <w:suppressLineNumbers/>
              <w:suppressAutoHyphens/>
              <w:spacing w:after="0"/>
            </w:pPr>
            <w:r w:rsidRPr="00D63DFD">
              <w:t xml:space="preserve">Дата окончания срока подачи заявок на участие в </w:t>
            </w:r>
            <w:r w:rsidR="000A3861" w:rsidRPr="00D63DFD">
              <w:t>аукцион</w:t>
            </w:r>
            <w:r w:rsidRPr="00D63DFD">
              <w:t xml:space="preserve">е: заявки на участие в </w:t>
            </w:r>
            <w:r w:rsidR="00587328" w:rsidRPr="00D63DFD">
              <w:t>аукцион</w:t>
            </w:r>
            <w:r w:rsidRPr="00D63DFD">
              <w:t>е должны быть поданы не позднее</w:t>
            </w:r>
            <w:r w:rsidR="00C652D0" w:rsidRPr="00D63DFD">
              <w:t xml:space="preserve"> </w:t>
            </w:r>
            <w:r w:rsidR="00D3097E" w:rsidRPr="00D63DFD">
              <w:t>16</w:t>
            </w:r>
            <w:r w:rsidR="00EB12F8" w:rsidRPr="00D63DFD">
              <w:t>:</w:t>
            </w:r>
            <w:r w:rsidR="00D3097E" w:rsidRPr="00D63DFD">
              <w:t>00</w:t>
            </w:r>
            <w:r w:rsidR="000D41C3" w:rsidRPr="00D63DFD">
              <w:t xml:space="preserve"> (мск) </w:t>
            </w:r>
            <w:r w:rsidR="00CC3223">
              <w:t>12</w:t>
            </w:r>
            <w:r w:rsidR="00643824" w:rsidRPr="00D63DFD">
              <w:t xml:space="preserve"> </w:t>
            </w:r>
            <w:r w:rsidR="00CC3223">
              <w:t>сентября</w:t>
            </w:r>
            <w:r w:rsidR="004E3CDE" w:rsidRPr="00D63DFD">
              <w:t xml:space="preserve"> </w:t>
            </w:r>
            <w:r w:rsidR="001748CA" w:rsidRPr="00D63DFD">
              <w:t>201</w:t>
            </w:r>
            <w:r w:rsidR="004B3917" w:rsidRPr="00D63DFD">
              <w:t>9</w:t>
            </w:r>
            <w:r w:rsidR="001748CA" w:rsidRPr="00D63DFD">
              <w:t xml:space="preserve"> года</w:t>
            </w:r>
            <w:r w:rsidR="000D41C3" w:rsidRPr="00D63DFD">
              <w:t>.</w:t>
            </w:r>
          </w:p>
          <w:p w14:paraId="71AAE61A" w14:textId="13030B99" w:rsidR="00563CFA" w:rsidRPr="00D63DFD" w:rsidRDefault="00D16F13" w:rsidP="00DB2BC7">
            <w:pPr>
              <w:widowControl w:val="0"/>
              <w:suppressLineNumbers/>
              <w:suppressAutoHyphens/>
              <w:spacing w:after="0"/>
            </w:pPr>
            <w:r w:rsidRPr="00D63DFD">
              <w:t xml:space="preserve">Для прохода на территорию </w:t>
            </w:r>
            <w:r w:rsidR="00563CFA" w:rsidRPr="00D63DFD">
              <w:t xml:space="preserve">АО </w:t>
            </w:r>
            <w:r w:rsidR="00065161" w:rsidRPr="00D63DFD">
              <w:t>«</w:t>
            </w:r>
            <w:r w:rsidR="001748CA" w:rsidRPr="00D63DFD">
              <w:t>КСК</w:t>
            </w:r>
            <w:r w:rsidR="00065161" w:rsidRPr="00D63DFD">
              <w:t xml:space="preserve">» </w:t>
            </w:r>
            <w:r w:rsidR="00563CFA" w:rsidRPr="00D63DFD">
              <w:t>необходимо заблаговременно заказать пропуск, для этого необходимо связаться с контактн</w:t>
            </w:r>
            <w:r w:rsidR="00587328" w:rsidRPr="00D63DFD">
              <w:t>ыми лицами, указанными в п. 1.3</w:t>
            </w:r>
            <w:r w:rsidR="00563CFA" w:rsidRPr="00D63DFD">
              <w:t>.1. Информационной карты</w:t>
            </w:r>
            <w:r w:rsidR="00DB2BC7">
              <w:t xml:space="preserve"> аукциона</w:t>
            </w:r>
            <w:r w:rsidR="001F2C3B" w:rsidRPr="00D63DFD">
              <w:t>, а также иметь при себе доверенность на право присутствия и принятия решения на открытом аукционе</w:t>
            </w:r>
            <w:r w:rsidR="00044076" w:rsidRPr="00D63DFD">
              <w:t>.</w:t>
            </w:r>
          </w:p>
        </w:tc>
      </w:tr>
      <w:tr w:rsidR="00563CFA" w:rsidRPr="00C95072" w14:paraId="20604D44" w14:textId="77777777">
        <w:tc>
          <w:tcPr>
            <w:tcW w:w="2880" w:type="dxa"/>
            <w:gridSpan w:val="2"/>
          </w:tcPr>
          <w:p w14:paraId="7321A8A4" w14:textId="77777777" w:rsidR="00563CFA" w:rsidRPr="00D63DFD" w:rsidRDefault="006C4FAB" w:rsidP="00F06769">
            <w:pPr>
              <w:widowControl w:val="0"/>
              <w:suppressLineNumbers/>
              <w:suppressAutoHyphens/>
              <w:spacing w:after="0"/>
              <w:jc w:val="left"/>
              <w:rPr>
                <w:b/>
              </w:rPr>
            </w:pPr>
            <w:r w:rsidRPr="00D63DFD">
              <w:rPr>
                <w:b/>
              </w:rPr>
              <w:t>Пункт 1.3.1</w:t>
            </w:r>
            <w:r w:rsidR="00F06769" w:rsidRPr="00D63DFD">
              <w:rPr>
                <w:b/>
              </w:rPr>
              <w:t>2</w:t>
            </w:r>
            <w:r w:rsidR="00563CFA" w:rsidRPr="00D63DFD">
              <w:rPr>
                <w:b/>
              </w:rPr>
              <w:t>.</w:t>
            </w:r>
          </w:p>
        </w:tc>
        <w:tc>
          <w:tcPr>
            <w:tcW w:w="7200" w:type="dxa"/>
          </w:tcPr>
          <w:p w14:paraId="6D4F9050" w14:textId="77777777" w:rsidR="00563CFA" w:rsidRPr="00D63DFD" w:rsidRDefault="00563CFA" w:rsidP="00046D94">
            <w:pPr>
              <w:widowControl w:val="0"/>
              <w:suppressLineNumbers/>
              <w:suppressAutoHyphens/>
              <w:spacing w:after="0"/>
              <w:rPr>
                <w:b/>
                <w:szCs w:val="26"/>
              </w:rPr>
            </w:pPr>
            <w:r w:rsidRPr="00D63DFD">
              <w:rPr>
                <w:b/>
                <w:szCs w:val="26"/>
              </w:rPr>
              <w:t xml:space="preserve">Место подачи заявок на участие в </w:t>
            </w:r>
            <w:r w:rsidR="000A3861" w:rsidRPr="00D63DFD">
              <w:rPr>
                <w:b/>
                <w:szCs w:val="26"/>
              </w:rPr>
              <w:t>аукционе</w:t>
            </w:r>
            <w:r w:rsidRPr="00D63DFD">
              <w:rPr>
                <w:b/>
                <w:szCs w:val="26"/>
              </w:rPr>
              <w:t xml:space="preserve"> </w:t>
            </w:r>
          </w:p>
        </w:tc>
      </w:tr>
      <w:tr w:rsidR="00563CFA" w:rsidRPr="00C95072" w14:paraId="543B4B22" w14:textId="77777777">
        <w:tc>
          <w:tcPr>
            <w:tcW w:w="10080" w:type="dxa"/>
            <w:gridSpan w:val="3"/>
          </w:tcPr>
          <w:p w14:paraId="2980FB74" w14:textId="77777777" w:rsidR="00563CFA" w:rsidRPr="00D63DFD" w:rsidRDefault="004B3917" w:rsidP="00872316">
            <w:pPr>
              <w:widowControl w:val="0"/>
              <w:suppressLineNumbers/>
              <w:suppressAutoHyphens/>
              <w:spacing w:after="0"/>
              <w:rPr>
                <w:i/>
              </w:rPr>
            </w:pPr>
            <w:r w:rsidRPr="00D63DFD">
              <w:t>123112, г. Москва, ул. Тестовская, дом 10, офис АО «КСК»</w:t>
            </w:r>
          </w:p>
        </w:tc>
      </w:tr>
      <w:tr w:rsidR="00563CFA" w:rsidRPr="00C95072" w14:paraId="5E1A4454" w14:textId="77777777">
        <w:tc>
          <w:tcPr>
            <w:tcW w:w="2880" w:type="dxa"/>
            <w:gridSpan w:val="2"/>
          </w:tcPr>
          <w:p w14:paraId="01BE47D3" w14:textId="77777777" w:rsidR="00563CFA" w:rsidRPr="00D63DFD" w:rsidRDefault="006539C3" w:rsidP="00F06769">
            <w:pPr>
              <w:widowControl w:val="0"/>
              <w:suppressLineNumbers/>
              <w:suppressAutoHyphens/>
              <w:spacing w:after="0"/>
              <w:jc w:val="left"/>
              <w:rPr>
                <w:b/>
              </w:rPr>
            </w:pPr>
            <w:r w:rsidRPr="00D63DFD">
              <w:rPr>
                <w:b/>
              </w:rPr>
              <w:t>Пункт 1.3</w:t>
            </w:r>
            <w:r w:rsidR="00563CFA" w:rsidRPr="00D63DFD">
              <w:rPr>
                <w:b/>
              </w:rPr>
              <w:t>.1</w:t>
            </w:r>
            <w:r w:rsidR="00F06769" w:rsidRPr="00D63DFD">
              <w:rPr>
                <w:b/>
              </w:rPr>
              <w:t>3</w:t>
            </w:r>
            <w:r w:rsidR="00563CFA" w:rsidRPr="00D63DFD">
              <w:rPr>
                <w:b/>
              </w:rPr>
              <w:t>.</w:t>
            </w:r>
          </w:p>
        </w:tc>
        <w:tc>
          <w:tcPr>
            <w:tcW w:w="7200" w:type="dxa"/>
          </w:tcPr>
          <w:p w14:paraId="7BD60F6A" w14:textId="77777777" w:rsidR="00563CFA" w:rsidRPr="00D63DFD" w:rsidRDefault="00563CFA" w:rsidP="00046D94">
            <w:pPr>
              <w:widowControl w:val="0"/>
              <w:suppressLineNumbers/>
              <w:suppressAutoHyphens/>
              <w:spacing w:after="0"/>
              <w:rPr>
                <w:b/>
                <w:szCs w:val="26"/>
              </w:rPr>
            </w:pPr>
            <w:r w:rsidRPr="00D63DFD">
              <w:rPr>
                <w:b/>
                <w:szCs w:val="26"/>
              </w:rPr>
              <w:t xml:space="preserve">Размер обеспечения заявок на участие в </w:t>
            </w:r>
            <w:r w:rsidR="000A3861" w:rsidRPr="00D63DFD">
              <w:rPr>
                <w:b/>
                <w:szCs w:val="26"/>
              </w:rPr>
              <w:t>аукционе</w:t>
            </w:r>
            <w:r w:rsidR="00AA54DA" w:rsidRPr="00D63DFD">
              <w:rPr>
                <w:b/>
                <w:szCs w:val="26"/>
              </w:rPr>
              <w:t xml:space="preserve"> (требование к обеспечению)</w:t>
            </w:r>
          </w:p>
        </w:tc>
      </w:tr>
      <w:tr w:rsidR="00563CFA" w:rsidRPr="00D63DFD" w14:paraId="3E35B870" w14:textId="77777777">
        <w:tc>
          <w:tcPr>
            <w:tcW w:w="10080" w:type="dxa"/>
            <w:gridSpan w:val="3"/>
          </w:tcPr>
          <w:p w14:paraId="30BC2DCC" w14:textId="77777777" w:rsidR="00BB52E8" w:rsidRPr="00D63DFD" w:rsidRDefault="00613873" w:rsidP="00046D94">
            <w:pPr>
              <w:spacing w:after="0"/>
              <w:jc w:val="left"/>
              <w:rPr>
                <w:color w:val="000000"/>
              </w:rPr>
            </w:pPr>
            <w:r w:rsidRPr="00D63DFD">
              <w:rPr>
                <w:color w:val="000000"/>
              </w:rPr>
              <w:t>Не предусмотрено</w:t>
            </w:r>
          </w:p>
        </w:tc>
      </w:tr>
      <w:tr w:rsidR="00EF1D5C" w:rsidRPr="00C95072" w14:paraId="20989A7D" w14:textId="77777777">
        <w:tc>
          <w:tcPr>
            <w:tcW w:w="2880" w:type="dxa"/>
            <w:gridSpan w:val="2"/>
          </w:tcPr>
          <w:p w14:paraId="2DF1658C" w14:textId="77777777" w:rsidR="00EF1D5C" w:rsidRPr="00D63DFD" w:rsidRDefault="00EF1D5C" w:rsidP="00F06769">
            <w:pPr>
              <w:widowControl w:val="0"/>
              <w:suppressLineNumbers/>
              <w:suppressAutoHyphens/>
              <w:spacing w:after="0"/>
              <w:jc w:val="left"/>
              <w:rPr>
                <w:b/>
              </w:rPr>
            </w:pPr>
            <w:r w:rsidRPr="00D63DFD">
              <w:rPr>
                <w:b/>
              </w:rPr>
              <w:t>Пункт 1.3.1</w:t>
            </w:r>
            <w:r w:rsidR="00F06769" w:rsidRPr="00D63DFD">
              <w:rPr>
                <w:b/>
              </w:rPr>
              <w:t>4</w:t>
            </w:r>
            <w:r w:rsidRPr="00D63DFD">
              <w:rPr>
                <w:b/>
              </w:rPr>
              <w:t>.</w:t>
            </w:r>
          </w:p>
        </w:tc>
        <w:tc>
          <w:tcPr>
            <w:tcW w:w="7200" w:type="dxa"/>
          </w:tcPr>
          <w:p w14:paraId="20D182EE" w14:textId="77777777" w:rsidR="00EF1D5C" w:rsidRPr="00D63DFD" w:rsidRDefault="00EF1D5C" w:rsidP="00046D94">
            <w:pPr>
              <w:widowControl w:val="0"/>
              <w:suppressLineNumbers/>
              <w:suppressAutoHyphens/>
              <w:spacing w:after="0"/>
              <w:rPr>
                <w:b/>
                <w:szCs w:val="26"/>
              </w:rPr>
            </w:pPr>
            <w:r w:rsidRPr="00D63DFD">
              <w:rPr>
                <w:b/>
                <w:szCs w:val="26"/>
              </w:rPr>
              <w:t xml:space="preserve">Дата и место вскрытия конвертов с заявками на участие </w:t>
            </w:r>
            <w:r w:rsidR="0051698D" w:rsidRPr="00D63DFD">
              <w:rPr>
                <w:b/>
                <w:szCs w:val="26"/>
              </w:rPr>
              <w:br/>
            </w:r>
            <w:r w:rsidRPr="00D63DFD">
              <w:rPr>
                <w:b/>
                <w:szCs w:val="26"/>
              </w:rPr>
              <w:t xml:space="preserve">в аукционе </w:t>
            </w:r>
          </w:p>
        </w:tc>
      </w:tr>
      <w:tr w:rsidR="00563CFA" w:rsidRPr="00D63DFD" w14:paraId="473A1898" w14:textId="77777777" w:rsidTr="00C26694">
        <w:trPr>
          <w:trHeight w:val="81"/>
        </w:trPr>
        <w:tc>
          <w:tcPr>
            <w:tcW w:w="10080" w:type="dxa"/>
            <w:gridSpan w:val="3"/>
            <w:vAlign w:val="bottom"/>
          </w:tcPr>
          <w:p w14:paraId="196B5F77" w14:textId="3634F3BC" w:rsidR="00563CFA" w:rsidRPr="00D63DFD" w:rsidRDefault="00580A18" w:rsidP="00CC3223">
            <w:pPr>
              <w:spacing w:after="0"/>
              <w:rPr>
                <w:iCs/>
              </w:rPr>
            </w:pPr>
            <w:r w:rsidRPr="00D63DFD">
              <w:t>16</w:t>
            </w:r>
            <w:r w:rsidR="009605B2" w:rsidRPr="00D63DFD">
              <w:t>:</w:t>
            </w:r>
            <w:r w:rsidRPr="00D63DFD">
              <w:t>30</w:t>
            </w:r>
            <w:r w:rsidR="00046D94" w:rsidRPr="00D63DFD">
              <w:t xml:space="preserve"> </w:t>
            </w:r>
            <w:r w:rsidR="004437C5" w:rsidRPr="00D63DFD">
              <w:rPr>
                <w:iCs/>
              </w:rPr>
              <w:t xml:space="preserve">(мск) </w:t>
            </w:r>
            <w:r w:rsidR="00CC3223">
              <w:t>12</w:t>
            </w:r>
            <w:r w:rsidR="00643824" w:rsidRPr="00D63DFD">
              <w:t xml:space="preserve"> </w:t>
            </w:r>
            <w:r w:rsidR="00CC3223">
              <w:t>сентября</w:t>
            </w:r>
            <w:r w:rsidR="009F2221" w:rsidRPr="00D63DFD">
              <w:t xml:space="preserve"> </w:t>
            </w:r>
            <w:r w:rsidR="00046D94" w:rsidRPr="00D63DFD">
              <w:t>201</w:t>
            </w:r>
            <w:r w:rsidR="004B3917" w:rsidRPr="00D63DFD">
              <w:t>9</w:t>
            </w:r>
            <w:r w:rsidR="00046D94" w:rsidRPr="00D63DFD">
              <w:t xml:space="preserve"> </w:t>
            </w:r>
            <w:r w:rsidR="001748CA" w:rsidRPr="00D63DFD">
              <w:t>года</w:t>
            </w:r>
            <w:r w:rsidR="000D41C3" w:rsidRPr="00D63DFD">
              <w:rPr>
                <w:iCs/>
              </w:rPr>
              <w:t>,</w:t>
            </w:r>
            <w:r w:rsidR="00563CFA" w:rsidRPr="00D63DFD">
              <w:t xml:space="preserve"> </w:t>
            </w:r>
            <w:r w:rsidR="00345DC1" w:rsidRPr="00D63DFD">
              <w:t xml:space="preserve">123100, </w:t>
            </w:r>
            <w:r w:rsidR="004B3917" w:rsidRPr="00D63DFD">
              <w:t xml:space="preserve">123112, г. Москва, ул. Тестовская, дом 10, </w:t>
            </w:r>
            <w:r w:rsidR="004B3917" w:rsidRPr="00D63DFD">
              <w:br/>
              <w:t>офис АО «КСК»</w:t>
            </w:r>
          </w:p>
        </w:tc>
      </w:tr>
      <w:tr w:rsidR="0059276E" w:rsidRPr="00D63DFD" w14:paraId="6CE9C102" w14:textId="77777777" w:rsidTr="0002492A">
        <w:tc>
          <w:tcPr>
            <w:tcW w:w="2874" w:type="dxa"/>
          </w:tcPr>
          <w:p w14:paraId="1ACE5A2F" w14:textId="77777777" w:rsidR="0059276E" w:rsidRPr="00D63DFD" w:rsidRDefault="0059276E" w:rsidP="0002492A">
            <w:pPr>
              <w:widowControl w:val="0"/>
              <w:suppressLineNumbers/>
              <w:suppressAutoHyphens/>
              <w:spacing w:after="0"/>
              <w:jc w:val="left"/>
              <w:rPr>
                <w:b/>
              </w:rPr>
            </w:pPr>
            <w:r w:rsidRPr="00D63DFD">
              <w:rPr>
                <w:b/>
              </w:rPr>
              <w:t>Пункт 1.3.15.</w:t>
            </w:r>
          </w:p>
        </w:tc>
        <w:tc>
          <w:tcPr>
            <w:tcW w:w="7206" w:type="dxa"/>
            <w:gridSpan w:val="2"/>
          </w:tcPr>
          <w:p w14:paraId="7966842E" w14:textId="77777777" w:rsidR="0059276E" w:rsidRPr="00D63DFD" w:rsidRDefault="0059276E" w:rsidP="0002492A">
            <w:pPr>
              <w:widowControl w:val="0"/>
              <w:suppressLineNumbers/>
              <w:suppressAutoHyphens/>
              <w:spacing w:after="0"/>
              <w:rPr>
                <w:b/>
                <w:szCs w:val="26"/>
              </w:rPr>
            </w:pPr>
            <w:r w:rsidRPr="00D63DFD">
              <w:rPr>
                <w:b/>
                <w:szCs w:val="26"/>
              </w:rPr>
              <w:t xml:space="preserve">Дата и место проведения аукциона </w:t>
            </w:r>
          </w:p>
        </w:tc>
      </w:tr>
      <w:tr w:rsidR="0059276E" w:rsidRPr="00D63DFD" w14:paraId="7D6CAB8D" w14:textId="77777777" w:rsidTr="0002492A">
        <w:tc>
          <w:tcPr>
            <w:tcW w:w="10080" w:type="dxa"/>
            <w:gridSpan w:val="3"/>
          </w:tcPr>
          <w:p w14:paraId="5E9E63EF" w14:textId="570F7287" w:rsidR="0059276E" w:rsidRPr="00D63DFD" w:rsidRDefault="00EA1E2F" w:rsidP="00CC3223">
            <w:pPr>
              <w:widowControl w:val="0"/>
              <w:spacing w:after="0"/>
              <w:rPr>
                <w:iCs/>
              </w:rPr>
            </w:pPr>
            <w:r w:rsidRPr="00D63DFD">
              <w:t>15</w:t>
            </w:r>
            <w:r w:rsidR="0059276E" w:rsidRPr="00D63DFD">
              <w:t>:</w:t>
            </w:r>
            <w:r w:rsidRPr="00D63DFD">
              <w:t>00</w:t>
            </w:r>
            <w:r w:rsidR="0059276E" w:rsidRPr="00D63DFD">
              <w:t xml:space="preserve"> (мск) </w:t>
            </w:r>
            <w:r w:rsidR="00CC3223">
              <w:t>24</w:t>
            </w:r>
            <w:r w:rsidR="00643824" w:rsidRPr="00D63DFD">
              <w:t xml:space="preserve"> </w:t>
            </w:r>
            <w:r w:rsidR="00CC3223">
              <w:t>сентября</w:t>
            </w:r>
            <w:r w:rsidR="00CC3223" w:rsidRPr="00D63DFD">
              <w:t xml:space="preserve"> </w:t>
            </w:r>
            <w:bookmarkStart w:id="65" w:name="_GoBack"/>
            <w:bookmarkEnd w:id="65"/>
            <w:r w:rsidR="004B3917" w:rsidRPr="00D63DFD">
              <w:t>2019</w:t>
            </w:r>
            <w:r w:rsidR="0059276E" w:rsidRPr="00D63DFD">
              <w:t xml:space="preserve"> года</w:t>
            </w:r>
            <w:r w:rsidR="0059276E" w:rsidRPr="00D63DFD">
              <w:rPr>
                <w:iCs/>
              </w:rPr>
              <w:t xml:space="preserve">, </w:t>
            </w:r>
            <w:r w:rsidR="004B3917" w:rsidRPr="00D63DFD">
              <w:t xml:space="preserve">123100, 123112, г. Москва, ул. Тестовская, дом 10, </w:t>
            </w:r>
            <w:r w:rsidR="004B3917" w:rsidRPr="00D63DFD">
              <w:br/>
              <w:t>офис АО «КСК»</w:t>
            </w:r>
          </w:p>
        </w:tc>
      </w:tr>
      <w:tr w:rsidR="00587328" w:rsidRPr="00C95072" w14:paraId="12164E6E" w14:textId="77777777" w:rsidTr="00587328">
        <w:tc>
          <w:tcPr>
            <w:tcW w:w="2874" w:type="dxa"/>
          </w:tcPr>
          <w:p w14:paraId="4CFE375C" w14:textId="77777777" w:rsidR="00587328" w:rsidRPr="00D63DFD" w:rsidRDefault="00BB52E8" w:rsidP="00F06769">
            <w:pPr>
              <w:widowControl w:val="0"/>
              <w:suppressLineNumbers/>
              <w:suppressAutoHyphens/>
              <w:spacing w:after="0"/>
              <w:jc w:val="left"/>
              <w:rPr>
                <w:b/>
              </w:rPr>
            </w:pPr>
            <w:r w:rsidRPr="00D63DFD">
              <w:rPr>
                <w:b/>
              </w:rPr>
              <w:t>Пункт 1.3.1</w:t>
            </w:r>
            <w:r w:rsidR="0059276E" w:rsidRPr="00D63DFD">
              <w:rPr>
                <w:b/>
              </w:rPr>
              <w:t>6</w:t>
            </w:r>
            <w:r w:rsidR="00587328" w:rsidRPr="00D63DFD">
              <w:rPr>
                <w:b/>
              </w:rPr>
              <w:t>.</w:t>
            </w:r>
          </w:p>
        </w:tc>
        <w:tc>
          <w:tcPr>
            <w:tcW w:w="7206" w:type="dxa"/>
            <w:gridSpan w:val="2"/>
          </w:tcPr>
          <w:p w14:paraId="4F9E9711" w14:textId="77777777" w:rsidR="00587328" w:rsidRPr="00D63DFD" w:rsidRDefault="0059276E" w:rsidP="0059276E">
            <w:pPr>
              <w:widowControl w:val="0"/>
              <w:suppressLineNumbers/>
              <w:suppressAutoHyphens/>
              <w:spacing w:after="0"/>
              <w:rPr>
                <w:b/>
                <w:szCs w:val="26"/>
              </w:rPr>
            </w:pPr>
            <w:r w:rsidRPr="00D63DFD">
              <w:rPr>
                <w:b/>
                <w:szCs w:val="26"/>
              </w:rPr>
              <w:t>Порядок и срок заключения договора</w:t>
            </w:r>
          </w:p>
        </w:tc>
      </w:tr>
      <w:tr w:rsidR="00587328" w:rsidRPr="00C95072" w14:paraId="28859772" w14:textId="77777777">
        <w:tc>
          <w:tcPr>
            <w:tcW w:w="10080" w:type="dxa"/>
            <w:gridSpan w:val="3"/>
          </w:tcPr>
          <w:p w14:paraId="7CCB90F9" w14:textId="77777777" w:rsidR="00587328" w:rsidRPr="00D63DFD" w:rsidRDefault="0059276E" w:rsidP="00D63DFD">
            <w:pPr>
              <w:widowControl w:val="0"/>
              <w:spacing w:after="0"/>
              <w:rPr>
                <w:iCs/>
              </w:rPr>
            </w:pPr>
            <w:r w:rsidRPr="00D63DFD">
              <w:t xml:space="preserve">Договор заключается </w:t>
            </w:r>
            <w:r w:rsidR="00F10092" w:rsidRPr="00D63DFD">
              <w:t xml:space="preserve">в срок </w:t>
            </w:r>
            <w:r w:rsidRPr="00D63DFD">
              <w:t>не позднее чем через 20 (Двадцать) календарных дней со дня подписания заказчиком протокола проведения открытого аукциона или со дня принятия заказчиком решения о заключении договора с единственным участником аукциона</w:t>
            </w:r>
          </w:p>
        </w:tc>
      </w:tr>
    </w:tbl>
    <w:p w14:paraId="280FB4FA" w14:textId="77777777" w:rsidR="001F53A2" w:rsidRPr="00C95072" w:rsidRDefault="001F53A2" w:rsidP="001F53A2">
      <w:pPr>
        <w:widowControl w:val="0"/>
        <w:suppressLineNumbers/>
        <w:tabs>
          <w:tab w:val="left" w:pos="1418"/>
          <w:tab w:val="left" w:pos="5103"/>
        </w:tabs>
        <w:suppressAutoHyphens/>
        <w:spacing w:after="0"/>
        <w:rPr>
          <w:sz w:val="2"/>
          <w:szCs w:val="2"/>
          <w:highlight w:val="yellow"/>
        </w:rPr>
      </w:pPr>
    </w:p>
    <w:p w14:paraId="7D9E9603" w14:textId="77777777" w:rsidR="001F53A2" w:rsidRPr="00C95072" w:rsidRDefault="001F53A2" w:rsidP="001F53A2">
      <w:pPr>
        <w:pStyle w:val="14"/>
        <w:spacing w:before="0" w:after="0"/>
        <w:rPr>
          <w:highlight w:val="yellow"/>
        </w:rPr>
        <w:sectPr w:rsidR="001F53A2" w:rsidRPr="00C95072" w:rsidSect="006539C3">
          <w:headerReference w:type="default" r:id="rId20"/>
          <w:footnotePr>
            <w:numFmt w:val="chicago"/>
          </w:footnotePr>
          <w:pgSz w:w="11909" w:h="16834" w:code="9"/>
          <w:pgMar w:top="51" w:right="851" w:bottom="720" w:left="1418" w:header="720" w:footer="352" w:gutter="0"/>
          <w:cols w:space="720"/>
        </w:sectPr>
      </w:pPr>
      <w:bookmarkStart w:id="66" w:name="_РАЗДЕЛ_I.4_ОБРАЗЦЫ_ФОРМ_И_ДОКУМЕНТО"/>
      <w:bookmarkStart w:id="67" w:name="_РАЗДЕЛ_I.4_ОБРАЗЦЫ_ФОРМ_И_ДОКУМЕНТО_1"/>
      <w:bookmarkStart w:id="68" w:name="_Ref119427310"/>
      <w:bookmarkEnd w:id="66"/>
      <w:bookmarkEnd w:id="67"/>
    </w:p>
    <w:p w14:paraId="47EDDDF6" w14:textId="77777777" w:rsidR="001F53A2" w:rsidRPr="00D63DFD" w:rsidRDefault="001F53A2" w:rsidP="001F53A2">
      <w:pPr>
        <w:pStyle w:val="14"/>
        <w:spacing w:before="0" w:after="0"/>
        <w:rPr>
          <w:sz w:val="28"/>
          <w:szCs w:val="28"/>
        </w:rPr>
      </w:pPr>
      <w:bookmarkStart w:id="69" w:name="_РАЗДЕЛ_I.4_ОБРАЗЦЫ"/>
      <w:bookmarkStart w:id="70" w:name="_Toc158179983"/>
      <w:bookmarkStart w:id="71" w:name="_Toc266360079"/>
      <w:bookmarkEnd w:id="68"/>
      <w:bookmarkEnd w:id="69"/>
      <w:r w:rsidRPr="00D63DFD">
        <w:rPr>
          <w:sz w:val="28"/>
          <w:szCs w:val="28"/>
        </w:rPr>
        <w:lastRenderedPageBreak/>
        <w:t xml:space="preserve">РАЗДЕЛ </w:t>
      </w:r>
      <w:r w:rsidR="00D42C65" w:rsidRPr="00D63DFD">
        <w:rPr>
          <w:sz w:val="28"/>
          <w:szCs w:val="28"/>
        </w:rPr>
        <w:t>1</w:t>
      </w:r>
      <w:r w:rsidRPr="00D63DFD">
        <w:rPr>
          <w:sz w:val="28"/>
          <w:szCs w:val="28"/>
        </w:rPr>
        <w:t xml:space="preserve">.4 ОБРАЗЦЫ ФОРМ И ДОКУМЕНТОВ </w:t>
      </w:r>
      <w:bookmarkEnd w:id="70"/>
      <w:bookmarkEnd w:id="71"/>
      <w:r w:rsidRPr="00D63DFD">
        <w:rPr>
          <w:sz w:val="28"/>
          <w:szCs w:val="28"/>
        </w:rPr>
        <w:br/>
      </w:r>
    </w:p>
    <w:p w14:paraId="0B68FD5D" w14:textId="77777777" w:rsidR="001F53A2" w:rsidRPr="00D63DFD" w:rsidRDefault="00D42C65" w:rsidP="001F53A2">
      <w:pPr>
        <w:pStyle w:val="24"/>
        <w:rPr>
          <w:sz w:val="26"/>
          <w:szCs w:val="26"/>
        </w:rPr>
      </w:pPr>
      <w:bookmarkStart w:id="72" w:name="_Toc158179984"/>
      <w:bookmarkStart w:id="73" w:name="_Toc223497318"/>
      <w:bookmarkStart w:id="74" w:name="_Toc243309213"/>
      <w:bookmarkStart w:id="75" w:name="_Toc254950638"/>
      <w:bookmarkStart w:id="76" w:name="_Toc266360080"/>
      <w:r w:rsidRPr="00D63DFD">
        <w:rPr>
          <w:sz w:val="26"/>
          <w:szCs w:val="26"/>
        </w:rPr>
        <w:t>1</w:t>
      </w:r>
      <w:r w:rsidR="001F53A2" w:rsidRPr="00D63DFD">
        <w:rPr>
          <w:sz w:val="26"/>
          <w:szCs w:val="26"/>
        </w:rPr>
        <w:t>.4.1 ФОРМА ОПИСИ ДОКУМЕНТОВ, ПРЕДСТАВЛЯЕМЫХ</w:t>
      </w:r>
      <w:bookmarkEnd w:id="72"/>
      <w:bookmarkEnd w:id="73"/>
      <w:bookmarkEnd w:id="74"/>
      <w:bookmarkEnd w:id="75"/>
      <w:bookmarkEnd w:id="76"/>
      <w:r w:rsidR="00D32008" w:rsidRPr="00D63DFD">
        <w:rPr>
          <w:sz w:val="26"/>
          <w:szCs w:val="26"/>
        </w:rPr>
        <w:t xml:space="preserve"> </w:t>
      </w:r>
      <w:r w:rsidR="00174FA7" w:rsidRPr="00D63DFD">
        <w:rPr>
          <w:sz w:val="26"/>
          <w:szCs w:val="26"/>
        </w:rPr>
        <w:t xml:space="preserve">В </w:t>
      </w:r>
      <w:r w:rsidR="00D32008" w:rsidRPr="00D63DFD">
        <w:rPr>
          <w:sz w:val="26"/>
          <w:szCs w:val="26"/>
        </w:rPr>
        <w:t>ЗАЯВКЕ</w:t>
      </w:r>
      <w:r w:rsidR="00D32008" w:rsidRPr="00D63DFD">
        <w:rPr>
          <w:sz w:val="26"/>
          <w:szCs w:val="26"/>
        </w:rPr>
        <w:br/>
        <w:t xml:space="preserve">НА УЧАСТИЕ В </w:t>
      </w:r>
      <w:r w:rsidR="00FE192D" w:rsidRPr="00D63DFD">
        <w:rPr>
          <w:sz w:val="26"/>
          <w:szCs w:val="26"/>
        </w:rPr>
        <w:t>АУКЦИОНЕ</w:t>
      </w:r>
      <w:r w:rsidR="00D32008" w:rsidRPr="00D63DFD">
        <w:rPr>
          <w:sz w:val="26"/>
          <w:szCs w:val="26"/>
        </w:rPr>
        <w:t xml:space="preserve"> </w:t>
      </w:r>
    </w:p>
    <w:p w14:paraId="55CC87D7" w14:textId="77777777" w:rsidR="001F53A2" w:rsidRPr="00C95072" w:rsidRDefault="001F53A2" w:rsidP="001F53A2">
      <w:pPr>
        <w:pStyle w:val="24"/>
        <w:spacing w:after="0"/>
        <w:rPr>
          <w:szCs w:val="24"/>
          <w:highlight w:val="yellow"/>
        </w:rPr>
      </w:pPr>
    </w:p>
    <w:p w14:paraId="22841FA5" w14:textId="77777777" w:rsidR="00D63DFD" w:rsidRPr="00D63DFD" w:rsidRDefault="00D63DFD" w:rsidP="00D63DFD">
      <w:pPr>
        <w:spacing w:after="0"/>
        <w:jc w:val="center"/>
        <w:rPr>
          <w:b/>
        </w:rPr>
      </w:pPr>
      <w:bookmarkStart w:id="77" w:name="_Toc119343910"/>
      <w:r w:rsidRPr="00D63DFD">
        <w:rPr>
          <w:b/>
        </w:rPr>
        <w:t>Опись документов,</w:t>
      </w:r>
      <w:bookmarkEnd w:id="77"/>
    </w:p>
    <w:p w14:paraId="41BEBCEE" w14:textId="77777777" w:rsidR="00D63DFD" w:rsidRPr="00D63DFD" w:rsidRDefault="00D63DFD" w:rsidP="00D63DFD">
      <w:pPr>
        <w:pStyle w:val="38"/>
        <w:spacing w:before="0" w:after="0"/>
        <w:jc w:val="center"/>
        <w:rPr>
          <w:i w:val="0"/>
          <w:sz w:val="20"/>
          <w:szCs w:val="20"/>
        </w:rPr>
      </w:pPr>
      <w:r w:rsidRPr="00D63DFD">
        <w:rPr>
          <w:i w:val="0"/>
          <w:sz w:val="24"/>
        </w:rPr>
        <w:t xml:space="preserve">представленных в заявке на участие в аукционе </w:t>
      </w:r>
    </w:p>
    <w:p w14:paraId="4D62D4F2" w14:textId="77777777" w:rsidR="00D63DFD" w:rsidRPr="00D63DFD" w:rsidRDefault="00D63DFD" w:rsidP="00D63DFD">
      <w:pPr>
        <w:spacing w:after="0"/>
      </w:pPr>
      <w:r w:rsidRPr="00D63DFD">
        <w:t xml:space="preserve">Настоящим _________________________________________ подтверждает, что для участия в </w:t>
      </w:r>
    </w:p>
    <w:p w14:paraId="639023A0" w14:textId="77777777" w:rsidR="00D63DFD" w:rsidRPr="00D63DFD" w:rsidRDefault="00D63DFD" w:rsidP="00D63DFD">
      <w:pPr>
        <w:spacing w:after="0"/>
        <w:ind w:left="1080"/>
        <w:rPr>
          <w:i/>
          <w:sz w:val="20"/>
          <w:szCs w:val="20"/>
        </w:rPr>
      </w:pPr>
      <w:r w:rsidRPr="00D63DFD">
        <w:rPr>
          <w:i/>
          <w:sz w:val="20"/>
          <w:szCs w:val="20"/>
        </w:rPr>
        <w:t xml:space="preserve">                     (наименование участника аукциона)</w:t>
      </w:r>
    </w:p>
    <w:p w14:paraId="2BB3978E" w14:textId="77777777" w:rsidR="001F53A2" w:rsidRPr="00D63DFD" w:rsidRDefault="00D63DFD" w:rsidP="00D63DFD">
      <w:pPr>
        <w:pStyle w:val="38"/>
        <w:spacing w:before="0" w:after="0"/>
        <w:rPr>
          <w:b w:val="0"/>
          <w:i w:val="0"/>
          <w:sz w:val="24"/>
        </w:rPr>
      </w:pPr>
      <w:r w:rsidRPr="00D63DFD">
        <w:rPr>
          <w:b w:val="0"/>
          <w:i w:val="0"/>
          <w:sz w:val="24"/>
        </w:rPr>
        <w:t xml:space="preserve">открытом аукционе на право заключения с АО «КСК» договора на </w:t>
      </w:r>
      <w:r w:rsidRPr="00D63DFD">
        <w:rPr>
          <w:b w:val="0"/>
          <w:sz w:val="24"/>
        </w:rPr>
        <w:t xml:space="preserve">__________ </w:t>
      </w:r>
      <w:r w:rsidRPr="00D63DFD">
        <w:rPr>
          <w:b w:val="0"/>
          <w:i w:val="0"/>
          <w:sz w:val="24"/>
        </w:rPr>
        <w:t>(</w:t>
      </w:r>
      <w:r w:rsidRPr="00D63DFD">
        <w:rPr>
          <w:b w:val="0"/>
          <w:sz w:val="24"/>
        </w:rPr>
        <w:t xml:space="preserve">указывается наименование предмета аукциона) _______ </w:t>
      </w:r>
      <w:r w:rsidRPr="00D63DFD">
        <w:rPr>
          <w:b w:val="0"/>
          <w:i w:val="0"/>
          <w:sz w:val="24"/>
        </w:rPr>
        <w:t>направляются нижеперечисленные документы</w:t>
      </w:r>
      <w:r w:rsidR="003E78A1" w:rsidRPr="00D63DFD">
        <w:rPr>
          <w:b w:val="0"/>
          <w:i w:val="0"/>
          <w:sz w:val="24"/>
        </w:rPr>
        <w:t>:</w:t>
      </w:r>
    </w:p>
    <w:tbl>
      <w:tblPr>
        <w:tblW w:w="972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7422"/>
        <w:gridCol w:w="1498"/>
      </w:tblGrid>
      <w:tr w:rsidR="001F53A2" w:rsidRPr="00D63DFD" w14:paraId="66BF7957" w14:textId="77777777" w:rsidTr="004378A1">
        <w:tc>
          <w:tcPr>
            <w:tcW w:w="800" w:type="dxa"/>
            <w:tcBorders>
              <w:bottom w:val="single" w:sz="4" w:space="0" w:color="auto"/>
            </w:tcBorders>
            <w:shd w:val="clear" w:color="000000" w:fill="auto"/>
            <w:vAlign w:val="center"/>
          </w:tcPr>
          <w:p w14:paraId="23C9E1AD" w14:textId="77777777" w:rsidR="001F53A2" w:rsidRPr="00D63DFD" w:rsidRDefault="001F53A2" w:rsidP="00046D94">
            <w:pPr>
              <w:spacing w:after="0"/>
              <w:jc w:val="center"/>
              <w:rPr>
                <w:b/>
              </w:rPr>
            </w:pPr>
            <w:r w:rsidRPr="00D63DFD">
              <w:rPr>
                <w:b/>
              </w:rPr>
              <w:t>№ п\п</w:t>
            </w:r>
          </w:p>
        </w:tc>
        <w:tc>
          <w:tcPr>
            <w:tcW w:w="7422" w:type="dxa"/>
            <w:tcBorders>
              <w:bottom w:val="single" w:sz="4" w:space="0" w:color="auto"/>
            </w:tcBorders>
            <w:shd w:val="clear" w:color="000000" w:fill="auto"/>
            <w:vAlign w:val="center"/>
          </w:tcPr>
          <w:p w14:paraId="12E38171" w14:textId="77777777" w:rsidR="001F53A2" w:rsidRPr="00D63DFD" w:rsidRDefault="001F53A2" w:rsidP="00046D94">
            <w:pPr>
              <w:spacing w:after="0"/>
              <w:jc w:val="center"/>
              <w:rPr>
                <w:b/>
              </w:rPr>
            </w:pPr>
            <w:r w:rsidRPr="00D63DFD">
              <w:rPr>
                <w:b/>
              </w:rPr>
              <w:t>Наименование</w:t>
            </w:r>
          </w:p>
        </w:tc>
        <w:tc>
          <w:tcPr>
            <w:tcW w:w="1498" w:type="dxa"/>
            <w:tcBorders>
              <w:bottom w:val="single" w:sz="4" w:space="0" w:color="auto"/>
            </w:tcBorders>
            <w:shd w:val="clear" w:color="000000" w:fill="auto"/>
            <w:vAlign w:val="center"/>
          </w:tcPr>
          <w:p w14:paraId="3CE98C7D" w14:textId="77777777" w:rsidR="001F53A2" w:rsidRPr="00D63DFD" w:rsidRDefault="00732C77">
            <w:pPr>
              <w:spacing w:after="0"/>
              <w:jc w:val="center"/>
              <w:rPr>
                <w:b/>
              </w:rPr>
            </w:pPr>
            <w:r w:rsidRPr="00D63DFD">
              <w:rPr>
                <w:b/>
              </w:rPr>
              <w:t>Номер страницы по порядку</w:t>
            </w:r>
          </w:p>
        </w:tc>
      </w:tr>
      <w:tr w:rsidR="001F53A2" w:rsidRPr="00D63DFD" w14:paraId="1D0B5FCD" w14:textId="77777777" w:rsidTr="004378A1">
        <w:tc>
          <w:tcPr>
            <w:tcW w:w="800" w:type="dxa"/>
            <w:tcBorders>
              <w:top w:val="single" w:sz="4" w:space="0" w:color="auto"/>
            </w:tcBorders>
            <w:vAlign w:val="center"/>
          </w:tcPr>
          <w:p w14:paraId="5A9EE7F4" w14:textId="77777777" w:rsidR="001F53A2" w:rsidRPr="00D63DFD" w:rsidRDefault="001F53A2" w:rsidP="009B689F">
            <w:pPr>
              <w:numPr>
                <w:ilvl w:val="0"/>
                <w:numId w:val="13"/>
              </w:numPr>
              <w:tabs>
                <w:tab w:val="clear" w:pos="720"/>
                <w:tab w:val="num" w:pos="392"/>
              </w:tabs>
              <w:spacing w:after="0"/>
              <w:ind w:hanging="720"/>
              <w:jc w:val="center"/>
            </w:pPr>
          </w:p>
        </w:tc>
        <w:tc>
          <w:tcPr>
            <w:tcW w:w="7422" w:type="dxa"/>
            <w:tcBorders>
              <w:top w:val="single" w:sz="4" w:space="0" w:color="auto"/>
              <w:bottom w:val="single" w:sz="4" w:space="0" w:color="auto"/>
            </w:tcBorders>
            <w:vAlign w:val="center"/>
          </w:tcPr>
          <w:p w14:paraId="1D356451" w14:textId="77777777" w:rsidR="001F53A2" w:rsidRPr="00D63DFD" w:rsidRDefault="001F53A2" w:rsidP="00D42C65">
            <w:pPr>
              <w:spacing w:after="0"/>
            </w:pPr>
            <w:r w:rsidRPr="00D63DFD">
              <w:t xml:space="preserve">Заявка на участие в </w:t>
            </w:r>
            <w:r w:rsidR="00C90B0C" w:rsidRPr="00D63DFD">
              <w:t>аукцион</w:t>
            </w:r>
            <w:r w:rsidR="009635C4" w:rsidRPr="00D63DFD">
              <w:t>е (по форме 1.4.2</w:t>
            </w:r>
            <w:r w:rsidR="003C20A3" w:rsidRPr="00D63DFD">
              <w:t xml:space="preserve"> Раздела </w:t>
            </w:r>
            <w:r w:rsidR="00D42C65" w:rsidRPr="00D63DFD">
              <w:t>1</w:t>
            </w:r>
            <w:r w:rsidR="003C20A3" w:rsidRPr="00D63DFD">
              <w:t>.4</w:t>
            </w:r>
            <w:r w:rsidRPr="00D63DFD">
              <w:t>)</w:t>
            </w:r>
          </w:p>
        </w:tc>
        <w:tc>
          <w:tcPr>
            <w:tcW w:w="1498" w:type="dxa"/>
            <w:tcBorders>
              <w:top w:val="single" w:sz="4" w:space="0" w:color="auto"/>
            </w:tcBorders>
            <w:vAlign w:val="center"/>
          </w:tcPr>
          <w:p w14:paraId="245647C0" w14:textId="77777777" w:rsidR="001F53A2" w:rsidRPr="00D63DFD" w:rsidRDefault="001F53A2">
            <w:pPr>
              <w:spacing w:after="0"/>
              <w:jc w:val="center"/>
            </w:pPr>
          </w:p>
        </w:tc>
      </w:tr>
      <w:tr w:rsidR="001F53A2" w:rsidRPr="00D63DFD" w14:paraId="7A6FEFD6" w14:textId="77777777" w:rsidTr="004378A1">
        <w:trPr>
          <w:trHeight w:val="104"/>
        </w:trPr>
        <w:tc>
          <w:tcPr>
            <w:tcW w:w="800" w:type="dxa"/>
            <w:vAlign w:val="center"/>
          </w:tcPr>
          <w:p w14:paraId="58670726" w14:textId="77777777" w:rsidR="001F53A2" w:rsidRPr="00D63DFD" w:rsidRDefault="001F53A2" w:rsidP="00046D94">
            <w:pPr>
              <w:numPr>
                <w:ilvl w:val="0"/>
                <w:numId w:val="13"/>
              </w:numPr>
              <w:tabs>
                <w:tab w:val="clear" w:pos="720"/>
                <w:tab w:val="num" w:pos="392"/>
              </w:tabs>
              <w:spacing w:after="0"/>
              <w:ind w:hanging="720"/>
              <w:jc w:val="center"/>
            </w:pPr>
          </w:p>
        </w:tc>
        <w:tc>
          <w:tcPr>
            <w:tcW w:w="7422" w:type="dxa"/>
            <w:vAlign w:val="center"/>
          </w:tcPr>
          <w:p w14:paraId="038A282E" w14:textId="77777777" w:rsidR="001F53A2" w:rsidRPr="00D63DFD" w:rsidRDefault="003E78A1" w:rsidP="00D42C65">
            <w:pPr>
              <w:spacing w:after="0"/>
            </w:pPr>
            <w:r w:rsidRPr="00D63DFD">
              <w:t xml:space="preserve">Карточка участника </w:t>
            </w:r>
            <w:r w:rsidR="0025311D" w:rsidRPr="00D63DFD">
              <w:t>аукциона</w:t>
            </w:r>
            <w:r w:rsidR="009635C4" w:rsidRPr="00D63DFD">
              <w:t xml:space="preserve"> (по форме 1.4.3</w:t>
            </w:r>
            <w:r w:rsidR="003C20A3" w:rsidRPr="00D63DFD">
              <w:t xml:space="preserve"> Раздела </w:t>
            </w:r>
            <w:r w:rsidR="00D42C65" w:rsidRPr="00D63DFD">
              <w:t>1</w:t>
            </w:r>
            <w:r w:rsidR="003C20A3" w:rsidRPr="00D63DFD">
              <w:t>.4</w:t>
            </w:r>
            <w:r w:rsidRPr="00D63DFD">
              <w:t>)</w:t>
            </w:r>
          </w:p>
        </w:tc>
        <w:tc>
          <w:tcPr>
            <w:tcW w:w="1498" w:type="dxa"/>
            <w:vAlign w:val="center"/>
          </w:tcPr>
          <w:p w14:paraId="66342B59" w14:textId="77777777" w:rsidR="001F53A2" w:rsidRPr="00D63DFD" w:rsidRDefault="001F53A2" w:rsidP="00046D94">
            <w:pPr>
              <w:spacing w:after="0"/>
              <w:jc w:val="center"/>
            </w:pPr>
          </w:p>
        </w:tc>
      </w:tr>
      <w:tr w:rsidR="001F53A2" w:rsidRPr="00D63DFD" w14:paraId="53F2C648" w14:textId="77777777" w:rsidTr="004378A1">
        <w:trPr>
          <w:trHeight w:val="519"/>
        </w:trPr>
        <w:tc>
          <w:tcPr>
            <w:tcW w:w="800" w:type="dxa"/>
            <w:vAlign w:val="center"/>
          </w:tcPr>
          <w:p w14:paraId="3350E445" w14:textId="77777777" w:rsidR="001F53A2" w:rsidRPr="00D63DFD" w:rsidRDefault="001F53A2" w:rsidP="00046D94">
            <w:pPr>
              <w:numPr>
                <w:ilvl w:val="0"/>
                <w:numId w:val="13"/>
              </w:numPr>
              <w:tabs>
                <w:tab w:val="clear" w:pos="720"/>
                <w:tab w:val="num" w:pos="392"/>
              </w:tabs>
              <w:spacing w:after="0"/>
              <w:ind w:hanging="720"/>
              <w:jc w:val="center"/>
            </w:pPr>
          </w:p>
        </w:tc>
        <w:tc>
          <w:tcPr>
            <w:tcW w:w="7422" w:type="dxa"/>
            <w:vAlign w:val="center"/>
          </w:tcPr>
          <w:p w14:paraId="41520AE6" w14:textId="77777777" w:rsidR="001F53A2" w:rsidRPr="00D63DFD" w:rsidRDefault="000D1BB4" w:rsidP="009245D9">
            <w:pPr>
              <w:spacing w:after="0"/>
              <w:rPr>
                <w:i/>
              </w:rPr>
            </w:pPr>
            <w:r w:rsidRPr="00D63DFD">
              <w:rPr>
                <w:i/>
              </w:rPr>
              <w:t>п</w:t>
            </w:r>
            <w:r w:rsidR="003E78A1" w:rsidRPr="00D63DFD">
              <w:rPr>
                <w:i/>
              </w:rPr>
              <w:t xml:space="preserve">рочие документы, предусмотренные </w:t>
            </w:r>
            <w:r w:rsidR="009245D9" w:rsidRPr="00D63DFD">
              <w:rPr>
                <w:i/>
              </w:rPr>
              <w:t>д</w:t>
            </w:r>
            <w:r w:rsidR="003E78A1" w:rsidRPr="00D63DFD">
              <w:rPr>
                <w:i/>
              </w:rPr>
              <w:t>окументацией об аукционе</w:t>
            </w:r>
            <w:r w:rsidR="00EE3EEA" w:rsidRPr="00D63DFD">
              <w:rPr>
                <w:i/>
              </w:rPr>
              <w:t xml:space="preserve"> </w:t>
            </w:r>
            <w:r w:rsidR="003E78A1" w:rsidRPr="00D63DFD">
              <w:rPr>
                <w:i/>
              </w:rPr>
              <w:t>(</w:t>
            </w:r>
            <w:r w:rsidR="009245D9" w:rsidRPr="00D63DFD">
              <w:rPr>
                <w:i/>
              </w:rPr>
              <w:t xml:space="preserve">необходимо в </w:t>
            </w:r>
            <w:r w:rsidRPr="00D63DFD">
              <w:rPr>
                <w:i/>
              </w:rPr>
              <w:t xml:space="preserve">каждой </w:t>
            </w:r>
            <w:r w:rsidR="009245D9" w:rsidRPr="00D63DFD">
              <w:rPr>
                <w:i/>
              </w:rPr>
              <w:t xml:space="preserve">строке </w:t>
            </w:r>
            <w:r w:rsidR="003E78A1" w:rsidRPr="00D63DFD">
              <w:rPr>
                <w:i/>
              </w:rPr>
              <w:t>указать отдельно каждый документ)</w:t>
            </w:r>
          </w:p>
        </w:tc>
        <w:tc>
          <w:tcPr>
            <w:tcW w:w="1498" w:type="dxa"/>
            <w:vAlign w:val="center"/>
          </w:tcPr>
          <w:p w14:paraId="0378FF9C" w14:textId="77777777" w:rsidR="001F53A2" w:rsidRPr="00D63DFD" w:rsidRDefault="001F53A2" w:rsidP="00046D94">
            <w:pPr>
              <w:spacing w:after="0"/>
              <w:jc w:val="center"/>
            </w:pPr>
          </w:p>
        </w:tc>
      </w:tr>
      <w:tr w:rsidR="00C071EA" w:rsidRPr="00D63DFD" w14:paraId="13D60F43" w14:textId="77777777" w:rsidTr="004378A1">
        <w:trPr>
          <w:trHeight w:val="53"/>
        </w:trPr>
        <w:tc>
          <w:tcPr>
            <w:tcW w:w="800" w:type="dxa"/>
            <w:vAlign w:val="center"/>
          </w:tcPr>
          <w:p w14:paraId="23ADA45B" w14:textId="77777777" w:rsidR="00C071EA" w:rsidRPr="00D63DFD" w:rsidRDefault="00C071EA" w:rsidP="00046D94">
            <w:pPr>
              <w:numPr>
                <w:ilvl w:val="0"/>
                <w:numId w:val="13"/>
              </w:numPr>
              <w:tabs>
                <w:tab w:val="clear" w:pos="720"/>
                <w:tab w:val="num" w:pos="392"/>
              </w:tabs>
              <w:spacing w:after="0"/>
              <w:ind w:hanging="720"/>
              <w:jc w:val="center"/>
            </w:pPr>
          </w:p>
        </w:tc>
        <w:tc>
          <w:tcPr>
            <w:tcW w:w="7422" w:type="dxa"/>
            <w:vAlign w:val="center"/>
          </w:tcPr>
          <w:p w14:paraId="5786F59F" w14:textId="77777777" w:rsidR="00C071EA" w:rsidRPr="00D63DFD" w:rsidRDefault="00C071EA" w:rsidP="00046D94">
            <w:pPr>
              <w:spacing w:after="0"/>
              <w:jc w:val="center"/>
            </w:pPr>
          </w:p>
        </w:tc>
        <w:tc>
          <w:tcPr>
            <w:tcW w:w="1498" w:type="dxa"/>
            <w:vAlign w:val="center"/>
          </w:tcPr>
          <w:p w14:paraId="6F89C84C" w14:textId="77777777" w:rsidR="00C071EA" w:rsidRPr="00D63DFD" w:rsidRDefault="00C071EA" w:rsidP="00046D94">
            <w:pPr>
              <w:spacing w:after="0"/>
              <w:jc w:val="center"/>
            </w:pPr>
          </w:p>
        </w:tc>
      </w:tr>
      <w:tr w:rsidR="001F53A2" w:rsidRPr="00D63DFD" w14:paraId="0707A6B1" w14:textId="77777777" w:rsidTr="004378A1">
        <w:tc>
          <w:tcPr>
            <w:tcW w:w="800" w:type="dxa"/>
            <w:vAlign w:val="center"/>
          </w:tcPr>
          <w:p w14:paraId="1614365D" w14:textId="77777777" w:rsidR="001F53A2" w:rsidRPr="00D63DFD" w:rsidRDefault="001F53A2" w:rsidP="00046D94">
            <w:pPr>
              <w:numPr>
                <w:ilvl w:val="0"/>
                <w:numId w:val="13"/>
              </w:numPr>
              <w:tabs>
                <w:tab w:val="clear" w:pos="720"/>
                <w:tab w:val="num" w:pos="392"/>
              </w:tabs>
              <w:spacing w:after="0"/>
              <w:ind w:hanging="720"/>
              <w:jc w:val="center"/>
            </w:pPr>
          </w:p>
        </w:tc>
        <w:tc>
          <w:tcPr>
            <w:tcW w:w="7422" w:type="dxa"/>
            <w:vAlign w:val="center"/>
          </w:tcPr>
          <w:p w14:paraId="20764A08" w14:textId="77777777" w:rsidR="001F53A2" w:rsidRPr="00D63DFD" w:rsidRDefault="001F53A2" w:rsidP="00046D94">
            <w:pPr>
              <w:spacing w:after="0"/>
              <w:jc w:val="center"/>
              <w:rPr>
                <w:b/>
                <w:i/>
              </w:rPr>
            </w:pPr>
          </w:p>
        </w:tc>
        <w:tc>
          <w:tcPr>
            <w:tcW w:w="1498" w:type="dxa"/>
            <w:vAlign w:val="center"/>
          </w:tcPr>
          <w:p w14:paraId="7502C9E1" w14:textId="77777777" w:rsidR="001F53A2" w:rsidRPr="00D63DFD" w:rsidRDefault="001F53A2">
            <w:pPr>
              <w:spacing w:after="0"/>
              <w:jc w:val="center"/>
            </w:pPr>
          </w:p>
        </w:tc>
      </w:tr>
    </w:tbl>
    <w:p w14:paraId="4B9281C8" w14:textId="77777777" w:rsidR="001F53A2" w:rsidRPr="00D63DFD" w:rsidRDefault="001F53A2" w:rsidP="001F53A2">
      <w:pPr>
        <w:spacing w:after="0"/>
        <w:rPr>
          <w:b/>
        </w:rPr>
      </w:pPr>
    </w:p>
    <w:p w14:paraId="4E89B94F" w14:textId="77777777" w:rsidR="009635C4" w:rsidRPr="00D63DFD" w:rsidRDefault="009635C4" w:rsidP="009635C4">
      <w:pPr>
        <w:tabs>
          <w:tab w:val="left" w:pos="4320"/>
        </w:tabs>
        <w:spacing w:after="0"/>
      </w:pPr>
      <w:r w:rsidRPr="00D63DFD">
        <w:t xml:space="preserve">Указывается должность </w:t>
      </w:r>
    </w:p>
    <w:p w14:paraId="1496FBDF" w14:textId="77777777" w:rsidR="009635C4" w:rsidRPr="00D63DFD" w:rsidRDefault="009635C4" w:rsidP="009635C4">
      <w:pPr>
        <w:tabs>
          <w:tab w:val="left" w:pos="4320"/>
        </w:tabs>
        <w:spacing w:after="0"/>
      </w:pPr>
      <w:r w:rsidRPr="00D63DFD">
        <w:t>уполномоченного лица)                             ______________      _______________________</w:t>
      </w:r>
    </w:p>
    <w:p w14:paraId="7F494A43" w14:textId="77777777" w:rsidR="000849A7" w:rsidRPr="00D63DFD" w:rsidRDefault="009635C4" w:rsidP="009635C4">
      <w:pPr>
        <w:tabs>
          <w:tab w:val="left" w:pos="4320"/>
        </w:tabs>
        <w:spacing w:after="0"/>
        <w:rPr>
          <w:i/>
          <w:vertAlign w:val="superscript"/>
        </w:rPr>
      </w:pPr>
      <w:r w:rsidRPr="00D63DFD">
        <w:t xml:space="preserve">      МП                                                               (подпись)             (расшифровка подписи)</w:t>
      </w:r>
      <w:r w:rsidR="001F53A2" w:rsidRPr="00D63DFD">
        <w:rPr>
          <w:i/>
          <w:vertAlign w:val="superscript"/>
        </w:rPr>
        <w:t>.</w:t>
      </w:r>
    </w:p>
    <w:p w14:paraId="39B2EBA5" w14:textId="77777777" w:rsidR="001F53A2" w:rsidRPr="00D63DFD" w:rsidRDefault="001F53A2" w:rsidP="007B6641">
      <w:pPr>
        <w:pStyle w:val="afb"/>
        <w:rPr>
          <w:b/>
          <w:sz w:val="24"/>
          <w:szCs w:val="24"/>
        </w:rPr>
      </w:pPr>
      <w:r w:rsidRPr="00C95072">
        <w:rPr>
          <w:i/>
          <w:highlight w:val="yellow"/>
        </w:rPr>
        <w:br w:type="page"/>
      </w:r>
      <w:bookmarkStart w:id="78" w:name="_Toc158179985"/>
      <w:bookmarkStart w:id="79" w:name="_Toc223497319"/>
      <w:bookmarkStart w:id="80" w:name="_Toc243309214"/>
      <w:bookmarkStart w:id="81" w:name="_Toc254950639"/>
      <w:bookmarkStart w:id="82" w:name="_Toc266360081"/>
      <w:r w:rsidR="00D42C65" w:rsidRPr="00D63DFD">
        <w:rPr>
          <w:b/>
          <w:sz w:val="26"/>
          <w:szCs w:val="26"/>
        </w:rPr>
        <w:lastRenderedPageBreak/>
        <w:t>1</w:t>
      </w:r>
      <w:r w:rsidRPr="00D63DFD">
        <w:rPr>
          <w:b/>
          <w:sz w:val="26"/>
          <w:szCs w:val="26"/>
        </w:rPr>
        <w:t xml:space="preserve">.4.2 ФОРМА ЗАЯВКИ НА УЧАСТИЕ В </w:t>
      </w:r>
      <w:r w:rsidR="00D07098" w:rsidRPr="00D63DFD">
        <w:rPr>
          <w:b/>
          <w:sz w:val="26"/>
          <w:szCs w:val="26"/>
        </w:rPr>
        <w:t>АУКЦИОН</w:t>
      </w:r>
      <w:r w:rsidRPr="00D63DFD">
        <w:rPr>
          <w:b/>
          <w:sz w:val="26"/>
          <w:szCs w:val="26"/>
        </w:rPr>
        <w:t>Е</w:t>
      </w:r>
      <w:bookmarkEnd w:id="78"/>
      <w:bookmarkEnd w:id="79"/>
      <w:bookmarkEnd w:id="80"/>
      <w:bookmarkEnd w:id="81"/>
      <w:bookmarkEnd w:id="82"/>
    </w:p>
    <w:p w14:paraId="2006E3CC" w14:textId="77777777" w:rsidR="00382143" w:rsidRPr="00D63DFD" w:rsidRDefault="00382143" w:rsidP="00382143">
      <w:pPr>
        <w:jc w:val="right"/>
        <w:rPr>
          <w:i/>
        </w:rPr>
      </w:pPr>
      <w:r w:rsidRPr="00D63DFD">
        <w:rPr>
          <w:i/>
        </w:rPr>
        <w:t>Форма для юридического лица</w:t>
      </w:r>
    </w:p>
    <w:p w14:paraId="435DCE32" w14:textId="77777777" w:rsidR="004F5579" w:rsidRPr="00D63DFD" w:rsidRDefault="004F5579" w:rsidP="00382143">
      <w:pPr>
        <w:jc w:val="right"/>
        <w:rPr>
          <w:i/>
        </w:rPr>
      </w:pPr>
    </w:p>
    <w:p w14:paraId="00BC19C7" w14:textId="77777777" w:rsidR="001F53A2" w:rsidRPr="00D63DFD" w:rsidRDefault="001F53A2" w:rsidP="001F53A2">
      <w:pPr>
        <w:pStyle w:val="38"/>
        <w:spacing w:before="0" w:after="0"/>
        <w:jc w:val="center"/>
        <w:rPr>
          <w:i w:val="0"/>
          <w:sz w:val="24"/>
        </w:rPr>
      </w:pPr>
      <w:bookmarkStart w:id="83" w:name="_I.4.3_ФОРМА_АНКЕТЫ"/>
      <w:bookmarkEnd w:id="83"/>
      <w:r w:rsidRPr="00D63DFD">
        <w:rPr>
          <w:i w:val="0"/>
          <w:sz w:val="24"/>
        </w:rPr>
        <w:t xml:space="preserve">ЗАЯВКА НА УЧАСТИЕ В </w:t>
      </w:r>
      <w:r w:rsidR="00D07098" w:rsidRPr="00D63DFD">
        <w:rPr>
          <w:i w:val="0"/>
          <w:sz w:val="24"/>
        </w:rPr>
        <w:t>АУКЦИОН</w:t>
      </w:r>
      <w:r w:rsidRPr="00D63DFD">
        <w:rPr>
          <w:i w:val="0"/>
          <w:sz w:val="24"/>
        </w:rPr>
        <w:t>Е</w:t>
      </w:r>
    </w:p>
    <w:p w14:paraId="4B3590F4" w14:textId="77777777" w:rsidR="00884BA8" w:rsidRPr="00D63DFD" w:rsidRDefault="001F53A2" w:rsidP="001F53A2">
      <w:pPr>
        <w:pStyle w:val="38"/>
        <w:spacing w:before="0" w:after="0"/>
        <w:jc w:val="center"/>
        <w:rPr>
          <w:i w:val="0"/>
          <w:sz w:val="24"/>
        </w:rPr>
      </w:pPr>
      <w:r w:rsidRPr="00D63DFD">
        <w:rPr>
          <w:i w:val="0"/>
          <w:sz w:val="24"/>
        </w:rPr>
        <w:t>на право заключения с</w:t>
      </w:r>
      <w:r w:rsidRPr="00D63DFD">
        <w:rPr>
          <w:sz w:val="24"/>
        </w:rPr>
        <w:t xml:space="preserve"> </w:t>
      </w:r>
      <w:r w:rsidR="00884BA8" w:rsidRPr="00D63DFD">
        <w:rPr>
          <w:i w:val="0"/>
          <w:sz w:val="24"/>
        </w:rPr>
        <w:t>АО «</w:t>
      </w:r>
      <w:r w:rsidR="00826A31" w:rsidRPr="00D63DFD">
        <w:rPr>
          <w:i w:val="0"/>
          <w:sz w:val="24"/>
        </w:rPr>
        <w:t>КСК</w:t>
      </w:r>
      <w:r w:rsidR="00884BA8" w:rsidRPr="00D63DFD">
        <w:rPr>
          <w:i w:val="0"/>
          <w:sz w:val="24"/>
        </w:rPr>
        <w:t>»</w:t>
      </w:r>
      <w:r w:rsidRPr="00D63DFD">
        <w:rPr>
          <w:sz w:val="24"/>
        </w:rPr>
        <w:t xml:space="preserve"> </w:t>
      </w:r>
      <w:r w:rsidR="005F785B" w:rsidRPr="00D63DFD">
        <w:rPr>
          <w:i w:val="0"/>
          <w:sz w:val="24"/>
        </w:rPr>
        <w:t>договора</w:t>
      </w:r>
      <w:r w:rsidRPr="00D63DFD">
        <w:rPr>
          <w:i w:val="0"/>
          <w:sz w:val="24"/>
        </w:rPr>
        <w:t xml:space="preserve"> </w:t>
      </w:r>
    </w:p>
    <w:p w14:paraId="6106BA2E" w14:textId="77777777" w:rsidR="001F53A2" w:rsidRPr="00D63DFD" w:rsidRDefault="00A32A3F" w:rsidP="001F53A2">
      <w:pPr>
        <w:pStyle w:val="38"/>
        <w:spacing w:before="0" w:after="0"/>
        <w:jc w:val="center"/>
        <w:rPr>
          <w:b w:val="0"/>
          <w:sz w:val="24"/>
        </w:rPr>
      </w:pPr>
      <w:r w:rsidRPr="00D63DFD">
        <w:rPr>
          <w:i w:val="0"/>
          <w:sz w:val="24"/>
        </w:rPr>
        <w:t xml:space="preserve">на </w:t>
      </w:r>
      <w:r w:rsidR="001F53A2" w:rsidRPr="00D63DFD">
        <w:rPr>
          <w:b w:val="0"/>
          <w:sz w:val="24"/>
        </w:rPr>
        <w:t>__________ (</w:t>
      </w:r>
      <w:r w:rsidR="00D63DFD" w:rsidRPr="00D63DFD">
        <w:rPr>
          <w:b w:val="0"/>
          <w:sz w:val="24"/>
        </w:rPr>
        <w:t xml:space="preserve">указывается </w:t>
      </w:r>
      <w:r w:rsidR="008E0109" w:rsidRPr="00D63DFD">
        <w:rPr>
          <w:b w:val="0"/>
          <w:sz w:val="24"/>
        </w:rPr>
        <w:t xml:space="preserve">предмет </w:t>
      </w:r>
      <w:r w:rsidR="00964A8A" w:rsidRPr="00D63DFD">
        <w:rPr>
          <w:b w:val="0"/>
          <w:sz w:val="24"/>
        </w:rPr>
        <w:t>аукциона</w:t>
      </w:r>
      <w:r w:rsidR="001F53A2" w:rsidRPr="00D63DFD">
        <w:rPr>
          <w:b w:val="0"/>
          <w:sz w:val="24"/>
        </w:rPr>
        <w:t>)</w:t>
      </w:r>
    </w:p>
    <w:p w14:paraId="5A215E56" w14:textId="77777777" w:rsidR="00C55CE0" w:rsidRPr="00D63DFD" w:rsidRDefault="00C55CE0" w:rsidP="001F53A2">
      <w:pPr>
        <w:pStyle w:val="38"/>
        <w:spacing w:before="0" w:after="0"/>
        <w:rPr>
          <w:b w:val="0"/>
          <w:i w:val="0"/>
          <w:sz w:val="24"/>
        </w:rPr>
      </w:pPr>
    </w:p>
    <w:p w14:paraId="4D2CEB19" w14:textId="77777777" w:rsidR="001F53A2" w:rsidRPr="00D63DFD" w:rsidRDefault="001F53A2" w:rsidP="00DA4CD4">
      <w:pPr>
        <w:pStyle w:val="38"/>
        <w:tabs>
          <w:tab w:val="clear" w:pos="567"/>
          <w:tab w:val="clear" w:pos="1133"/>
          <w:tab w:val="left" w:pos="709"/>
        </w:tabs>
        <w:spacing w:before="0" w:after="0"/>
        <w:ind w:right="-83"/>
      </w:pPr>
      <w:r w:rsidRPr="00D63DFD">
        <w:rPr>
          <w:b w:val="0"/>
          <w:i w:val="0"/>
          <w:sz w:val="24"/>
        </w:rPr>
        <w:t>1.</w:t>
      </w:r>
      <w:r w:rsidRPr="00D63DFD">
        <w:rPr>
          <w:b w:val="0"/>
          <w:i w:val="0"/>
          <w:sz w:val="24"/>
        </w:rPr>
        <w:tab/>
        <w:t>Изучив документацию</w:t>
      </w:r>
      <w:r w:rsidR="000A3861" w:rsidRPr="00D63DFD">
        <w:rPr>
          <w:b w:val="0"/>
          <w:i w:val="0"/>
          <w:sz w:val="24"/>
        </w:rPr>
        <w:t xml:space="preserve"> об аукционе</w:t>
      </w:r>
      <w:r w:rsidRPr="00D63DFD">
        <w:rPr>
          <w:b w:val="0"/>
          <w:i w:val="0"/>
          <w:sz w:val="24"/>
        </w:rPr>
        <w:t xml:space="preserve"> на право заключения вышеупомянутого </w:t>
      </w:r>
      <w:r w:rsidR="003B1925" w:rsidRPr="00D63DFD">
        <w:rPr>
          <w:b w:val="0"/>
          <w:i w:val="0"/>
          <w:sz w:val="24"/>
        </w:rPr>
        <w:t>договор</w:t>
      </w:r>
      <w:r w:rsidRPr="00D63DFD">
        <w:rPr>
          <w:b w:val="0"/>
          <w:i w:val="0"/>
          <w:sz w:val="24"/>
        </w:rPr>
        <w:t>а,</w:t>
      </w:r>
      <w:r w:rsidR="000879FB" w:rsidRPr="00D63DFD">
        <w:rPr>
          <w:b w:val="0"/>
          <w:i w:val="0"/>
          <w:sz w:val="24"/>
        </w:rPr>
        <w:br/>
      </w:r>
      <w:r w:rsidRPr="00D63DFD">
        <w:rPr>
          <w:b w:val="0"/>
          <w:i w:val="0"/>
          <w:sz w:val="24"/>
        </w:rPr>
        <w:t xml:space="preserve">а также применимые к данному </w:t>
      </w:r>
      <w:r w:rsidR="00372EB3" w:rsidRPr="00D63DFD">
        <w:rPr>
          <w:b w:val="0"/>
          <w:i w:val="0"/>
          <w:sz w:val="24"/>
        </w:rPr>
        <w:t>аукциону</w:t>
      </w:r>
      <w:r w:rsidRPr="00D63DFD">
        <w:rPr>
          <w:b w:val="0"/>
          <w:i w:val="0"/>
          <w:sz w:val="24"/>
        </w:rPr>
        <w:t xml:space="preserve"> законодательство и нормативно-правовые акты</w:t>
      </w:r>
      <w:r w:rsidRPr="00D63DFD">
        <w:rPr>
          <w:b w:val="0"/>
          <w:i w:val="0"/>
        </w:rPr>
        <w:t xml:space="preserve"> </w:t>
      </w:r>
      <w:r w:rsidRPr="00D63DFD">
        <w:rPr>
          <w:b w:val="0"/>
        </w:rPr>
        <w:t>_________________________________________________________________________</w:t>
      </w:r>
    </w:p>
    <w:p w14:paraId="4F440076" w14:textId="77777777" w:rsidR="001F53A2" w:rsidRPr="00D63DFD" w:rsidRDefault="001F53A2" w:rsidP="00741725">
      <w:pPr>
        <w:pStyle w:val="38"/>
        <w:spacing w:before="0" w:after="0"/>
        <w:ind w:right="-83"/>
        <w:jc w:val="center"/>
        <w:rPr>
          <w:sz w:val="20"/>
        </w:rPr>
      </w:pPr>
      <w:r w:rsidRPr="00D63DFD">
        <w:rPr>
          <w:b w:val="0"/>
          <w:sz w:val="20"/>
        </w:rPr>
        <w:t>(</w:t>
      </w:r>
      <w:r w:rsidR="008D1245" w:rsidRPr="00D63DFD">
        <w:rPr>
          <w:b w:val="0"/>
          <w:sz w:val="20"/>
        </w:rPr>
        <w:t>указывается наименование участника</w:t>
      </w:r>
      <w:r w:rsidR="00917D33" w:rsidRPr="00D63DFD">
        <w:rPr>
          <w:b w:val="0"/>
          <w:sz w:val="20"/>
        </w:rPr>
        <w:t xml:space="preserve"> </w:t>
      </w:r>
      <w:r w:rsidR="00741725" w:rsidRPr="00D63DFD">
        <w:rPr>
          <w:b w:val="0"/>
          <w:sz w:val="20"/>
        </w:rPr>
        <w:t>аукциона</w:t>
      </w:r>
      <w:r w:rsidRPr="00D63DFD">
        <w:rPr>
          <w:b w:val="0"/>
          <w:sz w:val="20"/>
        </w:rPr>
        <w:t>)</w:t>
      </w:r>
    </w:p>
    <w:p w14:paraId="7ED29BA9" w14:textId="77777777" w:rsidR="001F53A2" w:rsidRPr="00D63DFD" w:rsidRDefault="008D1245" w:rsidP="001F53A2">
      <w:pPr>
        <w:pStyle w:val="a8"/>
        <w:spacing w:before="0"/>
        <w:ind w:firstLine="0"/>
        <w:rPr>
          <w:szCs w:val="24"/>
        </w:rPr>
      </w:pPr>
      <w:r w:rsidRPr="00D63DFD">
        <w:rPr>
          <w:szCs w:val="24"/>
        </w:rPr>
        <w:t xml:space="preserve">(далее – участник аукциона) </w:t>
      </w:r>
      <w:r w:rsidR="001F53A2" w:rsidRPr="00D63DFD">
        <w:rPr>
          <w:szCs w:val="24"/>
        </w:rPr>
        <w:t>в лице, _______________________________________</w:t>
      </w:r>
      <w:r w:rsidRPr="00D63DFD">
        <w:rPr>
          <w:szCs w:val="24"/>
        </w:rPr>
        <w:t>_______</w:t>
      </w:r>
      <w:r w:rsidR="001F53A2" w:rsidRPr="00D63DFD">
        <w:rPr>
          <w:szCs w:val="24"/>
        </w:rPr>
        <w:t>__</w:t>
      </w:r>
    </w:p>
    <w:p w14:paraId="70AA98B4" w14:textId="77777777" w:rsidR="001F53A2" w:rsidRPr="00D63DFD" w:rsidRDefault="008D1245" w:rsidP="00DA4CD4">
      <w:pPr>
        <w:pStyle w:val="a8"/>
        <w:spacing w:before="0"/>
        <w:ind w:firstLine="0"/>
        <w:jc w:val="center"/>
        <w:rPr>
          <w:i/>
          <w:sz w:val="20"/>
        </w:rPr>
      </w:pPr>
      <w:r w:rsidRPr="00D63DFD">
        <w:rPr>
          <w:i/>
          <w:sz w:val="20"/>
        </w:rPr>
        <w:t xml:space="preserve">                                                          </w:t>
      </w:r>
      <w:r w:rsidR="001F53A2" w:rsidRPr="00D63DFD">
        <w:rPr>
          <w:i/>
          <w:sz w:val="20"/>
        </w:rPr>
        <w:t xml:space="preserve">(наименование должности </w:t>
      </w:r>
      <w:r w:rsidR="00D32008" w:rsidRPr="00D63DFD">
        <w:rPr>
          <w:i/>
          <w:sz w:val="20"/>
        </w:rPr>
        <w:t xml:space="preserve">и </w:t>
      </w:r>
      <w:r w:rsidR="001F53A2" w:rsidRPr="00D63DFD">
        <w:rPr>
          <w:i/>
          <w:sz w:val="20"/>
        </w:rPr>
        <w:t>Ф.И.О</w:t>
      </w:r>
      <w:r w:rsidR="000879FB" w:rsidRPr="00D63DFD">
        <w:rPr>
          <w:i/>
          <w:sz w:val="20"/>
        </w:rPr>
        <w:t>.</w:t>
      </w:r>
      <w:r w:rsidR="00D32008" w:rsidRPr="00D63DFD">
        <w:rPr>
          <w:i/>
          <w:sz w:val="20"/>
        </w:rPr>
        <w:t xml:space="preserve"> руководителя</w:t>
      </w:r>
      <w:r w:rsidR="001F53A2" w:rsidRPr="00D63DFD">
        <w:rPr>
          <w:i/>
          <w:sz w:val="20"/>
        </w:rPr>
        <w:t>.)</w:t>
      </w:r>
    </w:p>
    <w:p w14:paraId="5BB12A66" w14:textId="77777777" w:rsidR="00701EC7" w:rsidRPr="00D63DFD" w:rsidRDefault="001F53A2" w:rsidP="00701EC7">
      <w:pPr>
        <w:pStyle w:val="af4"/>
        <w:spacing w:after="0"/>
        <w:rPr>
          <w:szCs w:val="24"/>
        </w:rPr>
      </w:pPr>
      <w:r w:rsidRPr="00D63DFD">
        <w:rPr>
          <w:szCs w:val="24"/>
        </w:rPr>
        <w:t xml:space="preserve">сообщает о согласии участвовать в </w:t>
      </w:r>
      <w:r w:rsidR="00372EB3" w:rsidRPr="00D63DFD">
        <w:rPr>
          <w:szCs w:val="24"/>
        </w:rPr>
        <w:t>аукционе</w:t>
      </w:r>
      <w:r w:rsidRPr="00D63DFD">
        <w:rPr>
          <w:szCs w:val="24"/>
        </w:rPr>
        <w:t xml:space="preserve"> на условиях, установленных </w:t>
      </w:r>
      <w:r w:rsidR="00D32008" w:rsidRPr="00D63DFD">
        <w:rPr>
          <w:szCs w:val="24"/>
        </w:rPr>
        <w:t>документацией об аукционе</w:t>
      </w:r>
      <w:r w:rsidRPr="00D63DFD">
        <w:rPr>
          <w:szCs w:val="24"/>
        </w:rPr>
        <w:t>, и направляет настоящую заявку.</w:t>
      </w:r>
    </w:p>
    <w:p w14:paraId="36B47262" w14:textId="77777777" w:rsidR="00917D33" w:rsidRPr="00D63DFD" w:rsidRDefault="00701EC7" w:rsidP="00517AC4">
      <w:pPr>
        <w:tabs>
          <w:tab w:val="left" w:pos="709"/>
        </w:tabs>
        <w:spacing w:after="0"/>
      </w:pPr>
      <w:r w:rsidRPr="00D63DFD">
        <w:t>2</w:t>
      </w:r>
      <w:r w:rsidR="00046D94" w:rsidRPr="00D63DFD">
        <w:t>.</w:t>
      </w:r>
      <w:r w:rsidR="00046D94" w:rsidRPr="00D63DFD">
        <w:tab/>
      </w:r>
      <w:r w:rsidR="00917D33" w:rsidRPr="00D63DFD">
        <w:t>Участник аукциона</w:t>
      </w:r>
      <w:r w:rsidR="00422500" w:rsidRPr="00D63DFD">
        <w:t xml:space="preserve"> соглас</w:t>
      </w:r>
      <w:r w:rsidR="00917D33" w:rsidRPr="00D63DFD">
        <w:t>ен</w:t>
      </w:r>
      <w:r w:rsidR="00422500" w:rsidRPr="00D63DFD">
        <w:t xml:space="preserve"> принять </w:t>
      </w:r>
      <w:r w:rsidR="00107E70" w:rsidRPr="00D63DFD">
        <w:t xml:space="preserve">условия, предусмотренные </w:t>
      </w:r>
      <w:r w:rsidR="00917D33" w:rsidRPr="00D63DFD">
        <w:t xml:space="preserve">открытым </w:t>
      </w:r>
      <w:r w:rsidR="00107E70" w:rsidRPr="00D63DFD">
        <w:t>аукционом в соответствии с требованиями документации об аукционе и на условиях, которые представ</w:t>
      </w:r>
      <w:r w:rsidR="00917D33" w:rsidRPr="00D63DFD">
        <w:t>лены</w:t>
      </w:r>
      <w:r w:rsidR="00107E70" w:rsidRPr="00D63DFD">
        <w:t xml:space="preserve"> в настоящем</w:t>
      </w:r>
      <w:r w:rsidR="00917D33" w:rsidRPr="00D63DFD">
        <w:t xml:space="preserve"> предложении и по цене покупки т</w:t>
      </w:r>
      <w:r w:rsidR="00107E70" w:rsidRPr="00D63DFD">
        <w:t xml:space="preserve">овара </w:t>
      </w:r>
      <w:r w:rsidR="00917D33" w:rsidRPr="00D63DFD">
        <w:br/>
        <w:t>____________________ (_______________) рублей за 1 куб. м. лесоматериала, без учета НДС.</w:t>
      </w:r>
    </w:p>
    <w:p w14:paraId="4394DF96" w14:textId="77777777" w:rsidR="00E30484" w:rsidRPr="00D63DFD" w:rsidRDefault="00917D33" w:rsidP="00517AC4">
      <w:pPr>
        <w:tabs>
          <w:tab w:val="left" w:pos="709"/>
        </w:tabs>
        <w:spacing w:after="0"/>
        <w:rPr>
          <w:i/>
        </w:rPr>
      </w:pPr>
      <w:r w:rsidRPr="00D63DFD">
        <w:rPr>
          <w:i/>
        </w:rPr>
        <w:tab/>
        <w:t>(указывается цифрой и прописью)</w:t>
      </w:r>
    </w:p>
    <w:p w14:paraId="415249FF" w14:textId="77777777" w:rsidR="00917D33" w:rsidRPr="00D63DFD" w:rsidRDefault="00E86D06" w:rsidP="00BF308B">
      <w:pPr>
        <w:tabs>
          <w:tab w:val="left" w:pos="709"/>
        </w:tabs>
        <w:spacing w:after="0"/>
      </w:pPr>
      <w:r w:rsidRPr="00D63DFD">
        <w:t>3</w:t>
      </w:r>
      <w:r w:rsidR="0096515F" w:rsidRPr="00D63DFD">
        <w:t>.</w:t>
      </w:r>
      <w:r w:rsidR="0096515F" w:rsidRPr="00D63DFD">
        <w:tab/>
      </w:r>
      <w:r w:rsidR="00917D33" w:rsidRPr="00D63DFD">
        <w:t>Участник аукциона, в случае если заказчик по итогам открытого аукциона примет решение о заключении с ним договора, берет на себя обязательство заключить с заказчиком договор в соответствии с требованиями аукционной документации и приобрести товар в соответствии с требованиями договора.</w:t>
      </w:r>
    </w:p>
    <w:p w14:paraId="0CED8093" w14:textId="748A0ED5" w:rsidR="00BF308B" w:rsidRPr="00D63DFD" w:rsidRDefault="00BF308B" w:rsidP="00917D33">
      <w:pPr>
        <w:spacing w:after="0"/>
        <w:rPr>
          <w:color w:val="000000"/>
          <w:szCs w:val="20"/>
        </w:rPr>
      </w:pPr>
      <w:r w:rsidRPr="00D63DFD">
        <w:rPr>
          <w:color w:val="000000"/>
        </w:rPr>
        <w:t>4.</w:t>
      </w:r>
      <w:r w:rsidRPr="00D63DFD">
        <w:rPr>
          <w:color w:val="000000"/>
        </w:rPr>
        <w:tab/>
      </w:r>
      <w:r w:rsidR="00917D33" w:rsidRPr="00D63DFD">
        <w:rPr>
          <w:color w:val="000000"/>
        </w:rPr>
        <w:t>Участник аукциона</w:t>
      </w:r>
      <w:r w:rsidR="00917D33" w:rsidRPr="00D63DFD">
        <w:rPr>
          <w:color w:val="000000"/>
          <w:szCs w:val="20"/>
        </w:rPr>
        <w:t xml:space="preserve"> подтверждает, что против него </w:t>
      </w:r>
      <w:r w:rsidR="00917D33" w:rsidRPr="00D63DFD">
        <w:rPr>
          <w:bCs/>
          <w:color w:val="000000"/>
          <w:szCs w:val="20"/>
        </w:rPr>
        <w:t xml:space="preserve">не проводится процедура ликвидации, </w:t>
      </w:r>
      <w:r w:rsidR="00917D33" w:rsidRPr="00D63DFD">
        <w:rPr>
          <w:color w:val="000000"/>
          <w:szCs w:val="20"/>
        </w:rPr>
        <w:t>банкротства</w:t>
      </w:r>
      <w:r w:rsidR="00917D33" w:rsidRPr="00D63DFD">
        <w:rPr>
          <w:bCs/>
          <w:color w:val="000000"/>
          <w:szCs w:val="20"/>
        </w:rPr>
        <w:t>, деятельность его не приостановлена,</w:t>
      </w:r>
      <w:r w:rsidR="00917D33" w:rsidRPr="00D63DFD">
        <w:rPr>
          <w:color w:val="000000"/>
          <w:szCs w:val="20"/>
        </w:rPr>
        <w:t>.</w:t>
      </w:r>
    </w:p>
    <w:p w14:paraId="0E6A3F14" w14:textId="77777777" w:rsidR="00BF308B" w:rsidRPr="00D63DFD" w:rsidRDefault="00BF308B" w:rsidP="00917D33">
      <w:pPr>
        <w:spacing w:after="0"/>
        <w:rPr>
          <w:color w:val="000000"/>
          <w:szCs w:val="20"/>
        </w:rPr>
      </w:pPr>
      <w:r w:rsidRPr="00D63DFD">
        <w:rPr>
          <w:color w:val="000000"/>
          <w:szCs w:val="20"/>
        </w:rPr>
        <w:t>5.</w:t>
      </w:r>
      <w:r w:rsidRPr="00D63DFD">
        <w:rPr>
          <w:color w:val="000000"/>
          <w:szCs w:val="20"/>
        </w:rPr>
        <w:tab/>
      </w:r>
      <w:r w:rsidR="00917D33" w:rsidRPr="00D63DFD">
        <w:rPr>
          <w:color w:val="000000"/>
        </w:rPr>
        <w:t xml:space="preserve">Участник </w:t>
      </w:r>
      <w:r w:rsidR="00F10092" w:rsidRPr="00D63DFD">
        <w:rPr>
          <w:color w:val="000000"/>
        </w:rPr>
        <w:t>аукциона</w:t>
      </w:r>
      <w:r w:rsidR="00917D33" w:rsidRPr="00D63DFD">
        <w:rPr>
          <w:color w:val="000000"/>
        </w:rPr>
        <w:t xml:space="preserve"> гарантирует достоверность представленной в заявке информации, подтверждает отсутствие в настоящей заявке на участие в запросе котировок и прилагаемых к ней документов недостоверных, ложных сведений и сфальсифицированных документов.</w:t>
      </w:r>
    </w:p>
    <w:p w14:paraId="1D02942C" w14:textId="77777777" w:rsidR="00BF308B" w:rsidRPr="00D63DFD" w:rsidRDefault="00917D33" w:rsidP="00046D94">
      <w:pPr>
        <w:spacing w:after="0"/>
        <w:rPr>
          <w:color w:val="000000"/>
          <w:szCs w:val="20"/>
        </w:rPr>
      </w:pPr>
      <w:r w:rsidRPr="00D63DFD">
        <w:rPr>
          <w:color w:val="000000"/>
          <w:szCs w:val="20"/>
        </w:rPr>
        <w:t>6</w:t>
      </w:r>
      <w:r w:rsidR="00046D94" w:rsidRPr="00D63DFD">
        <w:rPr>
          <w:color w:val="000000"/>
          <w:szCs w:val="20"/>
        </w:rPr>
        <w:t>.</w:t>
      </w:r>
      <w:r w:rsidR="00046D94" w:rsidRPr="00D63DFD">
        <w:rPr>
          <w:color w:val="000000"/>
          <w:szCs w:val="20"/>
        </w:rPr>
        <w:tab/>
      </w:r>
      <w:r w:rsidR="00BF308B" w:rsidRPr="00D63DFD">
        <w:rPr>
          <w:color w:val="000000"/>
          <w:szCs w:val="20"/>
        </w:rPr>
        <w:t>Настоящая заявка на участие в аукционе</w:t>
      </w:r>
      <w:r w:rsidR="0091527E" w:rsidRPr="00D63DFD">
        <w:rPr>
          <w:color w:val="000000"/>
          <w:szCs w:val="20"/>
        </w:rPr>
        <w:t xml:space="preserve"> действительна в течение 6</w:t>
      </w:r>
      <w:r w:rsidR="00BF308B" w:rsidRPr="00D63DFD">
        <w:rPr>
          <w:color w:val="000000"/>
          <w:szCs w:val="20"/>
        </w:rPr>
        <w:t>0 (</w:t>
      </w:r>
      <w:r w:rsidR="0091527E" w:rsidRPr="00D63DFD">
        <w:t>Шестидесяти</w:t>
      </w:r>
      <w:r w:rsidR="00BF308B" w:rsidRPr="00D63DFD">
        <w:rPr>
          <w:color w:val="000000"/>
          <w:szCs w:val="20"/>
        </w:rPr>
        <w:t>) календарных дней с даты вскрытия конвертов с заявками на участие в открытом аукционе, указанной в Извещении о проведении открытого аукциона.</w:t>
      </w:r>
    </w:p>
    <w:p w14:paraId="06FB0E6A" w14:textId="77777777" w:rsidR="008D1245" w:rsidRPr="00D63DFD" w:rsidRDefault="00917D33" w:rsidP="008D1245">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pacing w:before="0" w:after="0"/>
        <w:ind w:right="-83"/>
        <w:rPr>
          <w:b w:val="0"/>
          <w:i w:val="0"/>
          <w:sz w:val="24"/>
        </w:rPr>
      </w:pPr>
      <w:r w:rsidRPr="00D63DFD">
        <w:rPr>
          <w:b w:val="0"/>
          <w:i w:val="0"/>
          <w:color w:val="000000"/>
          <w:sz w:val="24"/>
          <w:szCs w:val="20"/>
        </w:rPr>
        <w:t>7</w:t>
      </w:r>
      <w:r w:rsidR="008D1245" w:rsidRPr="00D63DFD">
        <w:rPr>
          <w:b w:val="0"/>
          <w:i w:val="0"/>
          <w:color w:val="000000"/>
          <w:sz w:val="24"/>
          <w:szCs w:val="20"/>
        </w:rPr>
        <w:t xml:space="preserve">. </w:t>
      </w:r>
      <w:r w:rsidR="008D1245" w:rsidRPr="00D63DFD">
        <w:rPr>
          <w:b w:val="0"/>
          <w:i w:val="0"/>
          <w:sz w:val="24"/>
        </w:rPr>
        <w:t>Для оперативного взаимодействия участника аукциона с заказчиком по вопросам организационного характера уполномочен __________________________________________ .</w:t>
      </w:r>
    </w:p>
    <w:p w14:paraId="6864B559" w14:textId="77777777" w:rsidR="008D1245" w:rsidRPr="00D63DFD" w:rsidRDefault="008D1245" w:rsidP="008D1245">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pacing w:before="0" w:after="0"/>
        <w:ind w:right="-83"/>
        <w:rPr>
          <w:b w:val="0"/>
          <w:i w:val="0"/>
          <w:sz w:val="24"/>
        </w:rPr>
      </w:pPr>
      <w:r w:rsidRPr="00D63DFD">
        <w:rPr>
          <w:b w:val="0"/>
          <w:i w:val="0"/>
          <w:sz w:val="24"/>
        </w:rPr>
        <w:tab/>
      </w:r>
      <w:r w:rsidRPr="00D63DFD">
        <w:rPr>
          <w:b w:val="0"/>
          <w:i w:val="0"/>
          <w:sz w:val="24"/>
        </w:rPr>
        <w:tab/>
      </w:r>
      <w:r w:rsidRPr="00D63DFD">
        <w:rPr>
          <w:b w:val="0"/>
          <w:i w:val="0"/>
          <w:sz w:val="24"/>
        </w:rPr>
        <w:tab/>
      </w:r>
      <w:r w:rsidRPr="00D63DFD">
        <w:rPr>
          <w:b w:val="0"/>
          <w:i w:val="0"/>
          <w:sz w:val="24"/>
        </w:rPr>
        <w:tab/>
        <w:t xml:space="preserve">  (указывается Ф.И.О., телефон и e-ma</w:t>
      </w:r>
      <w:r w:rsidR="00D42C65" w:rsidRPr="00D63DFD">
        <w:rPr>
          <w:b w:val="0"/>
          <w:i w:val="0"/>
          <w:sz w:val="24"/>
          <w:lang w:val="en-US"/>
        </w:rPr>
        <w:t>i</w:t>
      </w:r>
      <w:r w:rsidRPr="00D63DFD">
        <w:rPr>
          <w:b w:val="0"/>
          <w:i w:val="0"/>
          <w:sz w:val="24"/>
        </w:rPr>
        <w:t xml:space="preserve">l лица участника </w:t>
      </w:r>
      <w:r w:rsidR="00F10092" w:rsidRPr="00D63DFD">
        <w:rPr>
          <w:b w:val="0"/>
          <w:i w:val="0"/>
          <w:sz w:val="24"/>
        </w:rPr>
        <w:t>аукциона</w:t>
      </w:r>
      <w:r w:rsidRPr="00D63DFD">
        <w:rPr>
          <w:b w:val="0"/>
          <w:i w:val="0"/>
          <w:sz w:val="24"/>
        </w:rPr>
        <w:t>)</w:t>
      </w:r>
    </w:p>
    <w:p w14:paraId="7A8E040D" w14:textId="77777777" w:rsidR="008D1245" w:rsidRPr="00D63DFD" w:rsidRDefault="00917D33" w:rsidP="008D1245">
      <w:pPr>
        <w:pStyle w:val="38"/>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pacing w:before="0" w:after="0"/>
        <w:ind w:right="-83"/>
        <w:rPr>
          <w:b w:val="0"/>
          <w:i w:val="0"/>
          <w:sz w:val="24"/>
        </w:rPr>
      </w:pPr>
      <w:r w:rsidRPr="00D63DFD">
        <w:rPr>
          <w:b w:val="0"/>
          <w:i w:val="0"/>
          <w:sz w:val="24"/>
        </w:rPr>
        <w:t>8</w:t>
      </w:r>
      <w:r w:rsidR="008D1245" w:rsidRPr="00D63DFD">
        <w:rPr>
          <w:b w:val="0"/>
          <w:i w:val="0"/>
          <w:sz w:val="24"/>
        </w:rPr>
        <w:t>.</w:t>
      </w:r>
      <w:r w:rsidR="008D1245" w:rsidRPr="00D63DFD">
        <w:rPr>
          <w:b w:val="0"/>
          <w:i w:val="0"/>
          <w:sz w:val="24"/>
        </w:rPr>
        <w:tab/>
        <w:t>Адрес местонахождения участника аукциона:</w:t>
      </w:r>
    </w:p>
    <w:p w14:paraId="353E5611" w14:textId="77777777" w:rsidR="008D1245" w:rsidRPr="00D63DFD" w:rsidRDefault="008D1245" w:rsidP="008D1245">
      <w:pPr>
        <w:tabs>
          <w:tab w:val="left" w:pos="900"/>
        </w:tabs>
        <w:spacing w:after="0"/>
        <w:ind w:firstLine="709"/>
      </w:pPr>
      <w:r w:rsidRPr="00D63DFD">
        <w:t>Почтовый адрес ____________________________________________________________</w:t>
      </w:r>
    </w:p>
    <w:p w14:paraId="3378A105" w14:textId="77777777" w:rsidR="008D1245" w:rsidRPr="00D63DFD" w:rsidRDefault="008D1245" w:rsidP="008D1245">
      <w:pPr>
        <w:tabs>
          <w:tab w:val="left" w:pos="900"/>
        </w:tabs>
        <w:spacing w:after="0"/>
        <w:ind w:firstLine="709"/>
      </w:pPr>
      <w:r w:rsidRPr="00D63DFD">
        <w:t>ИНН __________________________________________________________________</w:t>
      </w:r>
    </w:p>
    <w:p w14:paraId="35C6044D" w14:textId="77777777" w:rsidR="008D1245" w:rsidRPr="00D63DFD" w:rsidRDefault="008D1245" w:rsidP="008D1245">
      <w:pPr>
        <w:tabs>
          <w:tab w:val="left" w:pos="900"/>
        </w:tabs>
        <w:spacing w:after="0"/>
        <w:ind w:firstLine="709"/>
      </w:pPr>
      <w:r w:rsidRPr="00D63DFD">
        <w:t>Адрес электронной почты ___________________________________________________</w:t>
      </w:r>
    </w:p>
    <w:p w14:paraId="089FBC64" w14:textId="77777777" w:rsidR="008D1245" w:rsidRPr="00D63DFD" w:rsidRDefault="008D1245" w:rsidP="008D1245">
      <w:pPr>
        <w:tabs>
          <w:tab w:val="left" w:pos="900"/>
        </w:tabs>
        <w:spacing w:after="0"/>
        <w:ind w:firstLine="709"/>
      </w:pPr>
      <w:r w:rsidRPr="00D63DFD">
        <w:t>Телефон _______________________________________________________________</w:t>
      </w:r>
    </w:p>
    <w:p w14:paraId="730B0791" w14:textId="77777777" w:rsidR="001F53A2" w:rsidRPr="00D63DFD" w:rsidRDefault="001F53A2" w:rsidP="00DA4CD4">
      <w:pPr>
        <w:pStyle w:val="a8"/>
        <w:tabs>
          <w:tab w:val="left" w:pos="900"/>
          <w:tab w:val="right" w:pos="9640"/>
        </w:tabs>
        <w:spacing w:before="0"/>
        <w:ind w:firstLine="709"/>
      </w:pPr>
    </w:p>
    <w:p w14:paraId="092E2B35" w14:textId="77777777" w:rsidR="001F0A60" w:rsidRPr="00D63DFD" w:rsidRDefault="001F0A60" w:rsidP="001F0A60">
      <w:pPr>
        <w:spacing w:after="0"/>
        <w:rPr>
          <w:bCs/>
          <w:color w:val="000000"/>
        </w:rPr>
      </w:pPr>
      <w:r w:rsidRPr="00D63DFD">
        <w:rPr>
          <w:bCs/>
          <w:color w:val="000000"/>
        </w:rPr>
        <w:t xml:space="preserve">Указывается должность </w:t>
      </w:r>
    </w:p>
    <w:p w14:paraId="4B3C4886" w14:textId="77777777" w:rsidR="001F0A60" w:rsidRPr="00D63DFD" w:rsidRDefault="001F0A60" w:rsidP="001F0A60">
      <w:pPr>
        <w:spacing w:after="0"/>
        <w:rPr>
          <w:bCs/>
          <w:color w:val="000000"/>
        </w:rPr>
      </w:pPr>
      <w:r w:rsidRPr="00D63DFD">
        <w:rPr>
          <w:bCs/>
          <w:color w:val="000000"/>
        </w:rPr>
        <w:t>уполномоченного лица)                             ______________      _______________________</w:t>
      </w:r>
    </w:p>
    <w:p w14:paraId="62B72654" w14:textId="77777777" w:rsidR="00382143" w:rsidRPr="00D63DFD" w:rsidRDefault="001F0A60" w:rsidP="001F0A60">
      <w:pPr>
        <w:tabs>
          <w:tab w:val="left" w:pos="4320"/>
        </w:tabs>
        <w:spacing w:after="0"/>
        <w:rPr>
          <w:i/>
          <w:vertAlign w:val="superscript"/>
        </w:rPr>
      </w:pPr>
      <w:r w:rsidRPr="00D63DFD">
        <w:rPr>
          <w:bCs/>
          <w:i/>
          <w:color w:val="000000"/>
        </w:rPr>
        <w:t xml:space="preserve">      МП                                                               (подпись)             (расшифровка подписи)</w:t>
      </w:r>
      <w:r w:rsidR="00382143" w:rsidRPr="00D63DFD">
        <w:rPr>
          <w:i/>
          <w:vertAlign w:val="superscript"/>
        </w:rPr>
        <w:br w:type="page"/>
      </w:r>
    </w:p>
    <w:p w14:paraId="274642B4" w14:textId="77777777" w:rsidR="00382143" w:rsidRPr="00D63DFD" w:rsidRDefault="00D42C65" w:rsidP="00382143">
      <w:pPr>
        <w:pStyle w:val="24"/>
        <w:jc w:val="both"/>
        <w:rPr>
          <w:sz w:val="26"/>
          <w:szCs w:val="26"/>
        </w:rPr>
      </w:pPr>
      <w:r w:rsidRPr="00D63DFD">
        <w:rPr>
          <w:sz w:val="26"/>
          <w:szCs w:val="26"/>
        </w:rPr>
        <w:lastRenderedPageBreak/>
        <w:t>1</w:t>
      </w:r>
      <w:r w:rsidR="00382143" w:rsidRPr="00D63DFD">
        <w:rPr>
          <w:sz w:val="26"/>
          <w:szCs w:val="26"/>
        </w:rPr>
        <w:t>.4.2 ФОРМА ЗАЯВКИ НА УЧАСТИЕ В АУКЦИОНЕ</w:t>
      </w:r>
    </w:p>
    <w:p w14:paraId="4D79B33B" w14:textId="77777777" w:rsidR="00382143" w:rsidRPr="00D63DFD" w:rsidRDefault="00382143" w:rsidP="00382143">
      <w:pPr>
        <w:jc w:val="right"/>
        <w:rPr>
          <w:i/>
        </w:rPr>
      </w:pPr>
      <w:r w:rsidRPr="00D63DFD">
        <w:rPr>
          <w:i/>
        </w:rPr>
        <w:t>Форма для физического лица</w:t>
      </w:r>
    </w:p>
    <w:p w14:paraId="50DDAEFB" w14:textId="77777777" w:rsidR="00382143" w:rsidRPr="00C95072" w:rsidRDefault="00382143" w:rsidP="00382143">
      <w:pPr>
        <w:spacing w:after="0"/>
        <w:rPr>
          <w:highlight w:val="yellow"/>
        </w:rPr>
      </w:pPr>
    </w:p>
    <w:p w14:paraId="638EB723" w14:textId="77777777" w:rsidR="00382143" w:rsidRPr="00C95072" w:rsidRDefault="00382143" w:rsidP="00382143">
      <w:pPr>
        <w:spacing w:after="0"/>
        <w:rPr>
          <w:highlight w:val="yellow"/>
        </w:rPr>
      </w:pPr>
    </w:p>
    <w:p w14:paraId="75149F64" w14:textId="77777777" w:rsidR="00382143" w:rsidRPr="00BD0D1A" w:rsidRDefault="00382143" w:rsidP="00382143">
      <w:pPr>
        <w:pStyle w:val="38"/>
        <w:spacing w:before="0" w:after="0"/>
        <w:jc w:val="center"/>
        <w:rPr>
          <w:i w:val="0"/>
          <w:sz w:val="24"/>
        </w:rPr>
      </w:pPr>
      <w:r w:rsidRPr="00BD0D1A">
        <w:rPr>
          <w:i w:val="0"/>
          <w:sz w:val="24"/>
        </w:rPr>
        <w:t>ЗАЯВКА НА УЧАСТИЕ В АУКЦИОНЕ</w:t>
      </w:r>
    </w:p>
    <w:p w14:paraId="3333ABD3" w14:textId="77777777" w:rsidR="00382143" w:rsidRPr="00D63DFD" w:rsidRDefault="00382143" w:rsidP="00382143">
      <w:pPr>
        <w:pStyle w:val="38"/>
        <w:spacing w:before="0" w:after="0"/>
        <w:jc w:val="center"/>
        <w:rPr>
          <w:i w:val="0"/>
          <w:sz w:val="24"/>
        </w:rPr>
      </w:pPr>
      <w:r w:rsidRPr="00BD0D1A">
        <w:rPr>
          <w:i w:val="0"/>
          <w:sz w:val="24"/>
        </w:rPr>
        <w:t>на право заключения с</w:t>
      </w:r>
      <w:r w:rsidRPr="00BD0D1A">
        <w:rPr>
          <w:sz w:val="24"/>
        </w:rPr>
        <w:t xml:space="preserve"> </w:t>
      </w:r>
      <w:r w:rsidRPr="00BD0D1A">
        <w:rPr>
          <w:i w:val="0"/>
          <w:sz w:val="24"/>
        </w:rPr>
        <w:t>АО «КСК»</w:t>
      </w:r>
      <w:r w:rsidRPr="00BD0D1A">
        <w:rPr>
          <w:sz w:val="24"/>
        </w:rPr>
        <w:t xml:space="preserve"> </w:t>
      </w:r>
      <w:r w:rsidRPr="00BD0D1A">
        <w:rPr>
          <w:i w:val="0"/>
          <w:sz w:val="24"/>
        </w:rPr>
        <w:t>договора</w:t>
      </w:r>
      <w:r w:rsidRPr="00D63DFD">
        <w:rPr>
          <w:i w:val="0"/>
          <w:sz w:val="24"/>
        </w:rPr>
        <w:t xml:space="preserve"> </w:t>
      </w:r>
    </w:p>
    <w:p w14:paraId="60539817" w14:textId="77777777" w:rsidR="00382143" w:rsidRPr="00D63DFD" w:rsidRDefault="00382143" w:rsidP="00382143">
      <w:pPr>
        <w:pStyle w:val="38"/>
        <w:spacing w:before="0" w:after="0"/>
        <w:jc w:val="center"/>
        <w:rPr>
          <w:sz w:val="24"/>
        </w:rPr>
      </w:pPr>
      <w:r w:rsidRPr="00D63DFD">
        <w:rPr>
          <w:i w:val="0"/>
          <w:sz w:val="24"/>
        </w:rPr>
        <w:t xml:space="preserve">на </w:t>
      </w:r>
      <w:r w:rsidRPr="00D63DFD">
        <w:rPr>
          <w:sz w:val="24"/>
        </w:rPr>
        <w:t xml:space="preserve">__________ </w:t>
      </w:r>
      <w:r w:rsidRPr="00D63DFD">
        <w:rPr>
          <w:b w:val="0"/>
          <w:sz w:val="24"/>
        </w:rPr>
        <w:t>(</w:t>
      </w:r>
      <w:r w:rsidR="00CB4E83" w:rsidRPr="00D63DFD">
        <w:rPr>
          <w:b w:val="0"/>
          <w:sz w:val="24"/>
        </w:rPr>
        <w:t xml:space="preserve">указывается предмет </w:t>
      </w:r>
      <w:r w:rsidR="00FE27A1">
        <w:rPr>
          <w:b w:val="0"/>
          <w:sz w:val="24"/>
        </w:rPr>
        <w:t>аукциона</w:t>
      </w:r>
      <w:r w:rsidRPr="00D63DFD">
        <w:rPr>
          <w:b w:val="0"/>
          <w:sz w:val="24"/>
        </w:rPr>
        <w:t>)</w:t>
      </w:r>
    </w:p>
    <w:p w14:paraId="01FE8D6A" w14:textId="77777777" w:rsidR="00382143" w:rsidRPr="00D63DFD" w:rsidRDefault="00382143" w:rsidP="00382143">
      <w:pPr>
        <w:pStyle w:val="38"/>
        <w:spacing w:before="0" w:after="0"/>
        <w:rPr>
          <w:b w:val="0"/>
          <w:i w:val="0"/>
          <w:sz w:val="24"/>
        </w:rPr>
      </w:pPr>
    </w:p>
    <w:p w14:paraId="1D83D3EE" w14:textId="77777777" w:rsidR="00382143" w:rsidRPr="00D63DFD" w:rsidRDefault="00382143" w:rsidP="00382143">
      <w:pPr>
        <w:pStyle w:val="38"/>
        <w:spacing w:before="0" w:after="0"/>
        <w:rPr>
          <w:b w:val="0"/>
          <w:i w:val="0"/>
          <w:sz w:val="24"/>
        </w:rPr>
      </w:pPr>
    </w:p>
    <w:p w14:paraId="656622AF" w14:textId="77777777" w:rsidR="00B44A29" w:rsidRPr="00D63DFD" w:rsidRDefault="00382143" w:rsidP="0096515F">
      <w:pPr>
        <w:pStyle w:val="38"/>
        <w:numPr>
          <w:ilvl w:val="0"/>
          <w:numId w:val="33"/>
        </w:numPr>
        <w:tabs>
          <w:tab w:val="clear" w:pos="0"/>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s>
        <w:spacing w:before="0" w:after="0"/>
        <w:ind w:left="0" w:right="-83" w:firstLine="0"/>
        <w:rPr>
          <w:b w:val="0"/>
          <w:i w:val="0"/>
          <w:sz w:val="24"/>
        </w:rPr>
      </w:pPr>
      <w:r w:rsidRPr="00D63DFD">
        <w:rPr>
          <w:b w:val="0"/>
          <w:i w:val="0"/>
          <w:sz w:val="24"/>
        </w:rPr>
        <w:t xml:space="preserve">Изучив документацию об аукционе на право заключения вышеупомянутого договора, </w:t>
      </w:r>
      <w:r w:rsidR="00920D02" w:rsidRPr="00D63DFD">
        <w:rPr>
          <w:b w:val="0"/>
          <w:i w:val="0"/>
          <w:sz w:val="24"/>
        </w:rPr>
        <w:br/>
      </w:r>
      <w:r w:rsidRPr="00D63DFD">
        <w:rPr>
          <w:b w:val="0"/>
          <w:i w:val="0"/>
          <w:sz w:val="24"/>
        </w:rPr>
        <w:t xml:space="preserve">а также применимые к данному аукциону законодательство и нормативно-правовые акты, </w:t>
      </w:r>
      <w:r w:rsidR="00920D02" w:rsidRPr="00D63DFD">
        <w:rPr>
          <w:b w:val="0"/>
          <w:i w:val="0"/>
          <w:sz w:val="24"/>
        </w:rPr>
        <w:br/>
      </w:r>
      <w:r w:rsidRPr="00D63DFD">
        <w:rPr>
          <w:b w:val="0"/>
          <w:i w:val="0"/>
          <w:sz w:val="24"/>
        </w:rPr>
        <w:t xml:space="preserve">я, гражданин </w:t>
      </w:r>
      <w:r w:rsidR="00C60B12" w:rsidRPr="00D63DFD">
        <w:rPr>
          <w:b w:val="0"/>
          <w:i w:val="0"/>
          <w:sz w:val="24"/>
        </w:rPr>
        <w:t>_____</w:t>
      </w:r>
      <w:r w:rsidR="00B44A29" w:rsidRPr="00D63DFD">
        <w:rPr>
          <w:b w:val="0"/>
          <w:i w:val="0"/>
          <w:sz w:val="24"/>
        </w:rPr>
        <w:t>______</w:t>
      </w:r>
      <w:r w:rsidR="00C60B12" w:rsidRPr="00D63DFD">
        <w:rPr>
          <w:b w:val="0"/>
          <w:i w:val="0"/>
          <w:sz w:val="24"/>
        </w:rPr>
        <w:t>_________</w:t>
      </w:r>
      <w:r w:rsidR="00B44A29" w:rsidRPr="00D63DFD">
        <w:rPr>
          <w:b w:val="0"/>
          <w:i w:val="0"/>
          <w:sz w:val="24"/>
        </w:rPr>
        <w:t>___</w:t>
      </w:r>
      <w:r w:rsidR="00C60B12" w:rsidRPr="00D63DFD">
        <w:rPr>
          <w:b w:val="0"/>
          <w:i w:val="0"/>
          <w:sz w:val="24"/>
        </w:rPr>
        <w:t xml:space="preserve">  </w:t>
      </w:r>
      <w:r w:rsidR="00B44A29" w:rsidRPr="00D63DFD">
        <w:rPr>
          <w:b w:val="0"/>
          <w:i w:val="0"/>
          <w:sz w:val="24"/>
        </w:rPr>
        <w:t>_____________________________________</w:t>
      </w:r>
    </w:p>
    <w:p w14:paraId="1A4D8086" w14:textId="77777777" w:rsidR="00B44A29" w:rsidRPr="00D63DFD" w:rsidRDefault="00B44A29" w:rsidP="0096515F">
      <w:pPr>
        <w:pStyle w:val="38"/>
        <w:tabs>
          <w:tab w:val="clear" w:pos="567"/>
          <w:tab w:val="clear" w:pos="1133"/>
          <w:tab w:val="left" w:pos="709"/>
        </w:tabs>
        <w:spacing w:before="0" w:after="0"/>
        <w:ind w:right="-83"/>
        <w:rPr>
          <w:sz w:val="20"/>
        </w:rPr>
      </w:pPr>
      <w:r w:rsidRPr="00D63DFD">
        <w:rPr>
          <w:b w:val="0"/>
          <w:sz w:val="24"/>
        </w:rPr>
        <w:t xml:space="preserve">      </w:t>
      </w:r>
      <w:r w:rsidR="00C60B12" w:rsidRPr="00D63DFD">
        <w:rPr>
          <w:b w:val="0"/>
          <w:sz w:val="24"/>
        </w:rPr>
        <w:t xml:space="preserve">           </w:t>
      </w:r>
      <w:r w:rsidRPr="00D63DFD">
        <w:rPr>
          <w:b w:val="0"/>
          <w:sz w:val="24"/>
        </w:rPr>
        <w:t xml:space="preserve">       </w:t>
      </w:r>
      <w:r w:rsidRPr="00D63DFD">
        <w:rPr>
          <w:b w:val="0"/>
          <w:sz w:val="20"/>
        </w:rPr>
        <w:t>(</w:t>
      </w:r>
      <w:r w:rsidR="00C60B12" w:rsidRPr="00D63DFD">
        <w:rPr>
          <w:b w:val="0"/>
          <w:sz w:val="20"/>
        </w:rPr>
        <w:t>указывается название страны)                (указывается Ф</w:t>
      </w:r>
      <w:r w:rsidR="00D32008" w:rsidRPr="00D63DFD">
        <w:rPr>
          <w:b w:val="0"/>
          <w:sz w:val="20"/>
        </w:rPr>
        <w:t>.</w:t>
      </w:r>
      <w:r w:rsidR="00C60B12" w:rsidRPr="00D63DFD">
        <w:rPr>
          <w:b w:val="0"/>
          <w:sz w:val="20"/>
        </w:rPr>
        <w:t>И</w:t>
      </w:r>
      <w:r w:rsidR="00D32008" w:rsidRPr="00D63DFD">
        <w:rPr>
          <w:b w:val="0"/>
          <w:sz w:val="20"/>
        </w:rPr>
        <w:t>.О.</w:t>
      </w:r>
      <w:r w:rsidR="00C60B12" w:rsidRPr="00D63DFD">
        <w:rPr>
          <w:b w:val="0"/>
          <w:sz w:val="20"/>
        </w:rPr>
        <w:t xml:space="preserve"> </w:t>
      </w:r>
      <w:r w:rsidRPr="00D63DFD">
        <w:rPr>
          <w:b w:val="0"/>
          <w:sz w:val="20"/>
        </w:rPr>
        <w:t>у</w:t>
      </w:r>
      <w:r w:rsidR="00920D02" w:rsidRPr="00D63DFD">
        <w:rPr>
          <w:b w:val="0"/>
          <w:sz w:val="20"/>
        </w:rPr>
        <w:t>частник</w:t>
      </w:r>
      <w:r w:rsidR="00C60B12" w:rsidRPr="00D63DFD">
        <w:rPr>
          <w:b w:val="0"/>
          <w:sz w:val="20"/>
        </w:rPr>
        <w:t>а</w:t>
      </w:r>
      <w:r w:rsidRPr="00D63DFD">
        <w:rPr>
          <w:b w:val="0"/>
          <w:sz w:val="20"/>
        </w:rPr>
        <w:t xml:space="preserve"> </w:t>
      </w:r>
      <w:r w:rsidR="0025311D" w:rsidRPr="00D63DFD">
        <w:rPr>
          <w:b w:val="0"/>
          <w:sz w:val="20"/>
        </w:rPr>
        <w:t>аукциона</w:t>
      </w:r>
      <w:r w:rsidRPr="00D63DFD">
        <w:rPr>
          <w:b w:val="0"/>
          <w:sz w:val="20"/>
        </w:rPr>
        <w:t>)</w:t>
      </w:r>
    </w:p>
    <w:p w14:paraId="2A484C34" w14:textId="77777777" w:rsidR="00701EC7" w:rsidRPr="00D63DFD" w:rsidRDefault="0096515F" w:rsidP="0096515F">
      <w:pPr>
        <w:pStyle w:val="af4"/>
        <w:spacing w:after="0"/>
        <w:rPr>
          <w:szCs w:val="24"/>
        </w:rPr>
      </w:pPr>
      <w:r w:rsidRPr="00D63DFD">
        <w:rPr>
          <w:szCs w:val="24"/>
        </w:rPr>
        <w:t xml:space="preserve">(далее – участник аукциона) </w:t>
      </w:r>
      <w:r w:rsidR="00382143" w:rsidRPr="00D63DFD">
        <w:rPr>
          <w:szCs w:val="24"/>
        </w:rPr>
        <w:t>сообща</w:t>
      </w:r>
      <w:r w:rsidR="00B44A29" w:rsidRPr="00D63DFD">
        <w:rPr>
          <w:szCs w:val="24"/>
        </w:rPr>
        <w:t>ю</w:t>
      </w:r>
      <w:r w:rsidR="00382143" w:rsidRPr="00D63DFD">
        <w:rPr>
          <w:szCs w:val="24"/>
        </w:rPr>
        <w:t xml:space="preserve"> о согласии участвовать в аукционе на условиях, установленных </w:t>
      </w:r>
      <w:r w:rsidR="000879FB" w:rsidRPr="00D63DFD">
        <w:rPr>
          <w:szCs w:val="24"/>
        </w:rPr>
        <w:t>документацией об аукционе</w:t>
      </w:r>
      <w:r w:rsidR="00382143" w:rsidRPr="00D63DFD">
        <w:rPr>
          <w:szCs w:val="24"/>
        </w:rPr>
        <w:t>, и направля</w:t>
      </w:r>
      <w:r w:rsidR="00B44A29" w:rsidRPr="00D63DFD">
        <w:rPr>
          <w:szCs w:val="24"/>
        </w:rPr>
        <w:t>ю</w:t>
      </w:r>
      <w:r w:rsidR="00382143" w:rsidRPr="00D63DFD">
        <w:rPr>
          <w:szCs w:val="24"/>
        </w:rPr>
        <w:t xml:space="preserve"> настоящую заявку.</w:t>
      </w:r>
    </w:p>
    <w:p w14:paraId="32A03138" w14:textId="77777777" w:rsidR="0096515F" w:rsidRPr="00D63DFD" w:rsidRDefault="0096515F" w:rsidP="0096515F">
      <w:pPr>
        <w:pStyle w:val="a8"/>
        <w:tabs>
          <w:tab w:val="left" w:pos="900"/>
          <w:tab w:val="right" w:pos="9640"/>
        </w:tabs>
        <w:spacing w:before="0"/>
        <w:ind w:firstLine="540"/>
      </w:pPr>
      <w:r w:rsidRPr="00D63DFD">
        <w:t>2.</w:t>
      </w:r>
      <w:r w:rsidRPr="00D63DFD">
        <w:tab/>
        <w:t xml:space="preserve">Участник аукциона согласен принять условия, предусмотренные открытым аукционом в соответствии с требованиями документации об аукционе и на условиях, которые представлены в настоящем предложении и по цене покупки товара </w:t>
      </w:r>
      <w:r w:rsidRPr="00D63DFD">
        <w:br/>
        <w:t>____________________ (_______________) рублей за 1 куб. м. лесоматериала, без учета НДС.</w:t>
      </w:r>
    </w:p>
    <w:p w14:paraId="468D1260" w14:textId="77777777" w:rsidR="0096515F" w:rsidRPr="00D63DFD" w:rsidRDefault="0096515F" w:rsidP="0096515F">
      <w:pPr>
        <w:pStyle w:val="a8"/>
        <w:tabs>
          <w:tab w:val="left" w:pos="900"/>
          <w:tab w:val="right" w:pos="9640"/>
        </w:tabs>
        <w:spacing w:before="0"/>
        <w:ind w:firstLine="540"/>
        <w:rPr>
          <w:i/>
        </w:rPr>
      </w:pPr>
      <w:r w:rsidRPr="00D63DFD">
        <w:rPr>
          <w:i/>
        </w:rPr>
        <w:tab/>
        <w:t>(указывается цифрой и прописью)</w:t>
      </w:r>
    </w:p>
    <w:p w14:paraId="2D06CF55" w14:textId="77777777" w:rsidR="0096515F" w:rsidRPr="00D63DFD" w:rsidRDefault="0096515F" w:rsidP="0096515F">
      <w:pPr>
        <w:pStyle w:val="a8"/>
        <w:tabs>
          <w:tab w:val="left" w:pos="900"/>
          <w:tab w:val="right" w:pos="9640"/>
        </w:tabs>
        <w:spacing w:before="0"/>
        <w:ind w:firstLine="540"/>
      </w:pPr>
      <w:r w:rsidRPr="00D63DFD">
        <w:t>3.</w:t>
      </w:r>
      <w:r w:rsidRPr="00D63DFD">
        <w:tab/>
        <w:t>Участник аукциона, в случае если заказчик по итогам открытого аукциона примет решение о заключении с ним договора, берет на себя обязательство заключить с заказчиком договор в соответствии с требованиями аукционной документации и приобрести товар в соответствии с требованиями договора.</w:t>
      </w:r>
    </w:p>
    <w:p w14:paraId="794CBD47" w14:textId="4EF88453" w:rsidR="00934CB0" w:rsidRPr="00D63DFD" w:rsidRDefault="00934CB0" w:rsidP="0096515F">
      <w:pPr>
        <w:pStyle w:val="a8"/>
        <w:tabs>
          <w:tab w:val="left" w:pos="900"/>
          <w:tab w:val="right" w:pos="9640"/>
        </w:tabs>
        <w:spacing w:before="0"/>
        <w:ind w:firstLine="540"/>
      </w:pPr>
      <w:r w:rsidRPr="00D63DFD">
        <w:rPr>
          <w:color w:val="000000"/>
        </w:rPr>
        <w:t xml:space="preserve">4. Участник аукциона подтверждает, что против него </w:t>
      </w:r>
      <w:r w:rsidRPr="00D63DFD">
        <w:rPr>
          <w:bCs/>
          <w:color w:val="000000"/>
        </w:rPr>
        <w:t xml:space="preserve">не проводится процедура ликвидации, </w:t>
      </w:r>
      <w:r w:rsidRPr="00D63DFD">
        <w:rPr>
          <w:color w:val="000000"/>
        </w:rPr>
        <w:t>банкротства</w:t>
      </w:r>
      <w:r w:rsidRPr="00D63DFD">
        <w:rPr>
          <w:bCs/>
          <w:color w:val="000000"/>
        </w:rPr>
        <w:t>, деятельность его не приостановлена,</w:t>
      </w:r>
      <w:r w:rsidRPr="00D63DFD">
        <w:rPr>
          <w:color w:val="000000"/>
        </w:rPr>
        <w:t>.</w:t>
      </w:r>
    </w:p>
    <w:p w14:paraId="10063EFD" w14:textId="77777777" w:rsidR="0096515F" w:rsidRPr="00D63DFD" w:rsidRDefault="00934CB0" w:rsidP="0096515F">
      <w:pPr>
        <w:pStyle w:val="a8"/>
        <w:tabs>
          <w:tab w:val="left" w:pos="900"/>
          <w:tab w:val="right" w:pos="9640"/>
        </w:tabs>
        <w:spacing w:before="0"/>
        <w:ind w:firstLine="540"/>
      </w:pPr>
      <w:r w:rsidRPr="00D63DFD">
        <w:t>5</w:t>
      </w:r>
      <w:r w:rsidR="0096515F" w:rsidRPr="00D63DFD">
        <w:t>.</w:t>
      </w:r>
      <w:r w:rsidR="0096515F" w:rsidRPr="00D63DFD">
        <w:tab/>
        <w:t xml:space="preserve">Участник </w:t>
      </w:r>
      <w:r w:rsidR="00F10092" w:rsidRPr="00D63DFD">
        <w:t>аукциона</w:t>
      </w:r>
      <w:r w:rsidR="0096515F" w:rsidRPr="00D63DFD">
        <w:t xml:space="preserve"> гарантирует достоверность представленной в заявке информации, подтверждает отсутствие в настоящей заявке на участие в запросе котировок и прилагаемых к ней документов недостоверных, ложных сведений и сфальсифицированных документов.</w:t>
      </w:r>
    </w:p>
    <w:p w14:paraId="5AAB1C7E" w14:textId="77777777" w:rsidR="0096515F" w:rsidRPr="00D63DFD" w:rsidRDefault="00934CB0" w:rsidP="0096515F">
      <w:pPr>
        <w:pStyle w:val="a8"/>
        <w:tabs>
          <w:tab w:val="left" w:pos="900"/>
          <w:tab w:val="right" w:pos="9640"/>
        </w:tabs>
        <w:spacing w:before="0"/>
        <w:ind w:firstLine="540"/>
      </w:pPr>
      <w:r w:rsidRPr="00D63DFD">
        <w:t>6</w:t>
      </w:r>
      <w:r w:rsidR="0096515F" w:rsidRPr="00D63DFD">
        <w:t>.</w:t>
      </w:r>
      <w:r w:rsidR="0096515F" w:rsidRPr="00D63DFD">
        <w:tab/>
        <w:t xml:space="preserve">Настоящая заявка на участие в аукционе действительна в течение </w:t>
      </w:r>
      <w:r w:rsidR="00CB4E83" w:rsidRPr="00D63DFD">
        <w:rPr>
          <w:color w:val="000000"/>
        </w:rPr>
        <w:t>60 (</w:t>
      </w:r>
      <w:r w:rsidR="00CB4E83" w:rsidRPr="00D63DFD">
        <w:t>Шестидесяти)</w:t>
      </w:r>
      <w:r w:rsidR="0096515F" w:rsidRPr="00D63DFD">
        <w:t xml:space="preserve"> календарных дней с даты вскрытия конвертов с заявками на участие в открытом аукционе, указанной в Извещении о проведении открытого аукциона.</w:t>
      </w:r>
    </w:p>
    <w:p w14:paraId="7170EA88" w14:textId="77777777" w:rsidR="0096515F" w:rsidRPr="00D63DFD" w:rsidRDefault="00934CB0" w:rsidP="0096515F">
      <w:pPr>
        <w:pStyle w:val="a8"/>
        <w:tabs>
          <w:tab w:val="left" w:pos="900"/>
          <w:tab w:val="right" w:pos="9640"/>
        </w:tabs>
        <w:spacing w:before="0"/>
        <w:ind w:firstLine="540"/>
      </w:pPr>
      <w:r w:rsidRPr="00D63DFD">
        <w:t>7</w:t>
      </w:r>
      <w:r w:rsidR="0096515F" w:rsidRPr="00D63DFD">
        <w:t>. Для оперативного взаимодействия участника аукциона с заказчиком по вопросам организационного характера уполномочен __________________________________________ .</w:t>
      </w:r>
    </w:p>
    <w:p w14:paraId="13E25EAB" w14:textId="77777777" w:rsidR="0096515F" w:rsidRPr="00D63DFD" w:rsidRDefault="0096515F" w:rsidP="0096515F">
      <w:pPr>
        <w:pStyle w:val="a8"/>
        <w:tabs>
          <w:tab w:val="left" w:pos="900"/>
          <w:tab w:val="right" w:pos="9640"/>
        </w:tabs>
        <w:spacing w:before="0"/>
        <w:ind w:firstLine="540"/>
        <w:rPr>
          <w:i/>
        </w:rPr>
      </w:pPr>
      <w:r w:rsidRPr="00D63DFD">
        <w:tab/>
      </w:r>
      <w:r w:rsidRPr="00D63DFD">
        <w:tab/>
      </w:r>
      <w:r w:rsidRPr="00D63DFD">
        <w:rPr>
          <w:i/>
        </w:rPr>
        <w:t xml:space="preserve">  (указывается Ф.И.О., телефон и e-mail лица участника </w:t>
      </w:r>
      <w:r w:rsidR="00F10092" w:rsidRPr="00D63DFD">
        <w:rPr>
          <w:i/>
        </w:rPr>
        <w:t>аукциона</w:t>
      </w:r>
      <w:r w:rsidRPr="00D63DFD">
        <w:rPr>
          <w:i/>
        </w:rPr>
        <w:t>)</w:t>
      </w:r>
    </w:p>
    <w:p w14:paraId="6E5671F4" w14:textId="77777777" w:rsidR="0096515F" w:rsidRPr="00D63DFD" w:rsidRDefault="00934CB0" w:rsidP="0096515F">
      <w:pPr>
        <w:pStyle w:val="a8"/>
        <w:tabs>
          <w:tab w:val="left" w:pos="900"/>
          <w:tab w:val="right" w:pos="9640"/>
        </w:tabs>
        <w:spacing w:before="0"/>
        <w:ind w:firstLine="540"/>
      </w:pPr>
      <w:r w:rsidRPr="00D63DFD">
        <w:t>8</w:t>
      </w:r>
      <w:r w:rsidR="0096515F" w:rsidRPr="00D63DFD">
        <w:t>.</w:t>
      </w:r>
      <w:r w:rsidR="0096515F" w:rsidRPr="00D63DFD">
        <w:tab/>
        <w:t>Адрес местонахождения участника аукциона:</w:t>
      </w:r>
    </w:p>
    <w:p w14:paraId="055E8173" w14:textId="77777777" w:rsidR="0096515F" w:rsidRPr="00D63DFD" w:rsidRDefault="0096515F" w:rsidP="0096515F">
      <w:pPr>
        <w:pStyle w:val="a8"/>
        <w:tabs>
          <w:tab w:val="right" w:pos="9640"/>
        </w:tabs>
        <w:spacing w:before="0"/>
        <w:ind w:firstLine="540"/>
      </w:pPr>
      <w:r w:rsidRPr="00D63DFD">
        <w:t>Почтовый адрес ____________________________________________________________</w:t>
      </w:r>
    </w:p>
    <w:p w14:paraId="1598CA28" w14:textId="77777777" w:rsidR="0096515F" w:rsidRPr="00D63DFD" w:rsidRDefault="0096515F" w:rsidP="0096515F">
      <w:pPr>
        <w:pStyle w:val="a8"/>
        <w:tabs>
          <w:tab w:val="right" w:pos="9640"/>
        </w:tabs>
        <w:spacing w:before="0"/>
        <w:ind w:firstLine="540"/>
      </w:pPr>
      <w:r w:rsidRPr="00D63DFD">
        <w:t>ИНН __________________________________________________________________</w:t>
      </w:r>
    </w:p>
    <w:p w14:paraId="21902EE9" w14:textId="77777777" w:rsidR="0096515F" w:rsidRPr="00D63DFD" w:rsidRDefault="0096515F" w:rsidP="0096515F">
      <w:pPr>
        <w:pStyle w:val="a8"/>
        <w:tabs>
          <w:tab w:val="right" w:pos="9640"/>
        </w:tabs>
        <w:spacing w:before="0"/>
        <w:ind w:firstLine="540"/>
      </w:pPr>
      <w:r w:rsidRPr="00D63DFD">
        <w:t>Адрес электронной почты ___________________________________________________</w:t>
      </w:r>
    </w:p>
    <w:p w14:paraId="336453F9" w14:textId="77777777" w:rsidR="0096515F" w:rsidRPr="00D63DFD" w:rsidRDefault="0096515F" w:rsidP="0096515F">
      <w:pPr>
        <w:pStyle w:val="a8"/>
        <w:tabs>
          <w:tab w:val="right" w:pos="9640"/>
        </w:tabs>
        <w:spacing w:before="0"/>
        <w:ind w:firstLine="540"/>
      </w:pPr>
      <w:r w:rsidRPr="00D63DFD">
        <w:t>Телефон _______________________________________________________________</w:t>
      </w:r>
    </w:p>
    <w:p w14:paraId="2AF63B32" w14:textId="77777777" w:rsidR="00382143" w:rsidRPr="00D63DFD" w:rsidRDefault="00382143" w:rsidP="0096515F">
      <w:pPr>
        <w:pStyle w:val="a8"/>
        <w:tabs>
          <w:tab w:val="left" w:pos="900"/>
          <w:tab w:val="right" w:pos="9640"/>
        </w:tabs>
        <w:spacing w:before="0"/>
        <w:ind w:firstLine="540"/>
        <w:rPr>
          <w:szCs w:val="24"/>
        </w:rPr>
      </w:pPr>
    </w:p>
    <w:p w14:paraId="4349A86F" w14:textId="77777777" w:rsidR="00382143" w:rsidRPr="00D63DFD" w:rsidRDefault="00382143" w:rsidP="00382143">
      <w:pPr>
        <w:pStyle w:val="a8"/>
        <w:tabs>
          <w:tab w:val="left" w:pos="900"/>
          <w:tab w:val="right" w:pos="9640"/>
        </w:tabs>
        <w:spacing w:before="0"/>
        <w:ind w:firstLine="540"/>
      </w:pPr>
    </w:p>
    <w:p w14:paraId="7BCF77CC" w14:textId="77777777" w:rsidR="00C60B12" w:rsidRPr="00D63DFD" w:rsidRDefault="00920D02" w:rsidP="00C60B12">
      <w:pPr>
        <w:spacing w:after="0"/>
        <w:jc w:val="left"/>
      </w:pPr>
      <w:r w:rsidRPr="00D63DFD">
        <w:t xml:space="preserve">Участник </w:t>
      </w:r>
      <w:r w:rsidR="0025311D" w:rsidRPr="00D63DFD">
        <w:t>аукциона</w:t>
      </w:r>
      <w:r w:rsidR="00382143" w:rsidRPr="00D63DFD">
        <w:t xml:space="preserve"> _____________________ (Ф</w:t>
      </w:r>
      <w:r w:rsidR="00F051F3" w:rsidRPr="00D63DFD">
        <w:t>.</w:t>
      </w:r>
      <w:r w:rsidR="00382143" w:rsidRPr="00D63DFD">
        <w:t>И.О.)</w:t>
      </w:r>
    </w:p>
    <w:p w14:paraId="6133C644" w14:textId="77777777" w:rsidR="00382143" w:rsidRPr="00D63DFD" w:rsidRDefault="00C60B12" w:rsidP="00C60B12">
      <w:pPr>
        <w:spacing w:after="0"/>
        <w:jc w:val="left"/>
        <w:rPr>
          <w:i/>
          <w:vertAlign w:val="superscript"/>
        </w:rPr>
      </w:pPr>
      <w:r w:rsidRPr="00D63DFD">
        <w:t xml:space="preserve">                                               </w:t>
      </w:r>
      <w:r w:rsidR="00382143" w:rsidRPr="00D63DFD">
        <w:rPr>
          <w:i/>
          <w:vertAlign w:val="superscript"/>
        </w:rPr>
        <w:t>(подпись)</w:t>
      </w:r>
    </w:p>
    <w:p w14:paraId="1A4A13F8" w14:textId="77777777" w:rsidR="00382143" w:rsidRPr="00C95072" w:rsidRDefault="00382143" w:rsidP="00382143">
      <w:pPr>
        <w:tabs>
          <w:tab w:val="left" w:pos="4320"/>
        </w:tabs>
        <w:spacing w:after="0"/>
        <w:rPr>
          <w:i/>
          <w:highlight w:val="yellow"/>
          <w:vertAlign w:val="superscript"/>
        </w:rPr>
      </w:pPr>
    </w:p>
    <w:p w14:paraId="26ECCED6" w14:textId="77777777" w:rsidR="00382143" w:rsidRPr="00C95072" w:rsidRDefault="00382143" w:rsidP="00DA4CD4">
      <w:pPr>
        <w:tabs>
          <w:tab w:val="left" w:pos="4320"/>
        </w:tabs>
        <w:spacing w:after="0"/>
        <w:rPr>
          <w:i/>
          <w:highlight w:val="yellow"/>
          <w:vertAlign w:val="superscript"/>
        </w:rPr>
      </w:pPr>
    </w:p>
    <w:p w14:paraId="65C7B4FE" w14:textId="77777777" w:rsidR="00C908B2" w:rsidRPr="005E7773" w:rsidRDefault="00DA4CD4" w:rsidP="00DA4CD4">
      <w:pPr>
        <w:tabs>
          <w:tab w:val="left" w:pos="4320"/>
        </w:tabs>
        <w:spacing w:after="0"/>
        <w:rPr>
          <w:b/>
          <w:sz w:val="26"/>
          <w:szCs w:val="26"/>
        </w:rPr>
      </w:pPr>
      <w:r w:rsidRPr="00C95072">
        <w:rPr>
          <w:i/>
          <w:highlight w:val="yellow"/>
          <w:vertAlign w:val="superscript"/>
        </w:rPr>
        <w:br w:type="page"/>
      </w:r>
      <w:bookmarkStart w:id="84" w:name="_Toc303087285"/>
      <w:r w:rsidR="00D42C65" w:rsidRPr="005E7773">
        <w:rPr>
          <w:b/>
          <w:sz w:val="26"/>
          <w:szCs w:val="26"/>
        </w:rPr>
        <w:lastRenderedPageBreak/>
        <w:t>1</w:t>
      </w:r>
      <w:r w:rsidR="00C908B2" w:rsidRPr="005E7773">
        <w:rPr>
          <w:b/>
          <w:sz w:val="26"/>
          <w:szCs w:val="26"/>
        </w:rPr>
        <w:t xml:space="preserve">.4.3 КАРТОЧКА </w:t>
      </w:r>
      <w:bookmarkEnd w:id="84"/>
      <w:r w:rsidR="000A7602" w:rsidRPr="005E7773">
        <w:rPr>
          <w:b/>
          <w:sz w:val="26"/>
          <w:szCs w:val="26"/>
        </w:rPr>
        <w:t xml:space="preserve">УЧАСТНИКА </w:t>
      </w:r>
      <w:r w:rsidR="0025311D" w:rsidRPr="005E7773">
        <w:rPr>
          <w:b/>
          <w:sz w:val="26"/>
          <w:szCs w:val="26"/>
        </w:rPr>
        <w:t>АУКЦИОНА</w:t>
      </w:r>
    </w:p>
    <w:p w14:paraId="39775887" w14:textId="77777777" w:rsidR="00681766" w:rsidRPr="005E7773" w:rsidRDefault="00681766" w:rsidP="00681766">
      <w:pPr>
        <w:jc w:val="right"/>
        <w:rPr>
          <w:i/>
        </w:rPr>
      </w:pPr>
      <w:r w:rsidRPr="005E7773">
        <w:rPr>
          <w:i/>
        </w:rPr>
        <w:t>Форма для юридического лица</w:t>
      </w:r>
    </w:p>
    <w:p w14:paraId="328C0E3B" w14:textId="77777777" w:rsidR="001F0A60" w:rsidRPr="005E7773" w:rsidRDefault="001F0A60" w:rsidP="001F0A60">
      <w:pPr>
        <w:widowControl w:val="0"/>
        <w:spacing w:after="0"/>
        <w:jc w:val="center"/>
        <w:rPr>
          <w:b/>
          <w:bCs/>
        </w:rPr>
      </w:pPr>
      <w:r w:rsidRPr="005E7773">
        <w:rPr>
          <w:b/>
          <w:bCs/>
        </w:rPr>
        <w:t>КАРТОЧКА УЧАСТНИКА АУКЦИОНА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6503"/>
      </w:tblGrid>
      <w:tr w:rsidR="001F0A60" w:rsidRPr="005E7773" w14:paraId="2E9DAFAA" w14:textId="77777777" w:rsidTr="00F86A6B">
        <w:tc>
          <w:tcPr>
            <w:tcW w:w="3420" w:type="dxa"/>
          </w:tcPr>
          <w:p w14:paraId="420AC972" w14:textId="77777777" w:rsidR="001F0A60" w:rsidRPr="005E7773" w:rsidRDefault="001F0A60" w:rsidP="001F0A60">
            <w:pPr>
              <w:widowControl w:val="0"/>
              <w:spacing w:after="0"/>
              <w:ind w:left="180"/>
              <w:jc w:val="left"/>
            </w:pPr>
            <w:r w:rsidRPr="005E7773">
              <w:t>Полное наименование</w:t>
            </w:r>
          </w:p>
        </w:tc>
        <w:tc>
          <w:tcPr>
            <w:tcW w:w="6503" w:type="dxa"/>
          </w:tcPr>
          <w:p w14:paraId="32DEF65A" w14:textId="77777777" w:rsidR="001F0A60" w:rsidRPr="005E7773" w:rsidRDefault="001F0A60" w:rsidP="001F0A60">
            <w:pPr>
              <w:widowControl w:val="0"/>
              <w:spacing w:after="0"/>
              <w:ind w:left="252"/>
              <w:jc w:val="left"/>
            </w:pPr>
          </w:p>
        </w:tc>
      </w:tr>
      <w:tr w:rsidR="001F0A60" w:rsidRPr="005E7773" w14:paraId="56D76D18" w14:textId="77777777" w:rsidTr="00F86A6B">
        <w:tc>
          <w:tcPr>
            <w:tcW w:w="3420" w:type="dxa"/>
          </w:tcPr>
          <w:p w14:paraId="7268E5D8" w14:textId="77777777" w:rsidR="001F0A60" w:rsidRPr="005E7773" w:rsidRDefault="001F0A60" w:rsidP="001F0A60">
            <w:pPr>
              <w:widowControl w:val="0"/>
              <w:spacing w:after="0"/>
              <w:ind w:left="180"/>
              <w:jc w:val="left"/>
            </w:pPr>
            <w:r w:rsidRPr="005E7773">
              <w:t>Краткое наименование</w:t>
            </w:r>
          </w:p>
        </w:tc>
        <w:tc>
          <w:tcPr>
            <w:tcW w:w="6503" w:type="dxa"/>
          </w:tcPr>
          <w:p w14:paraId="3D468E8C" w14:textId="77777777" w:rsidR="001F0A60" w:rsidRPr="005E7773" w:rsidRDefault="001F0A60" w:rsidP="001F0A60">
            <w:pPr>
              <w:widowControl w:val="0"/>
              <w:spacing w:after="0"/>
              <w:ind w:left="252"/>
              <w:jc w:val="left"/>
            </w:pPr>
          </w:p>
        </w:tc>
      </w:tr>
      <w:tr w:rsidR="001F0A60" w:rsidRPr="005E7773" w14:paraId="12D12F96" w14:textId="77777777" w:rsidTr="00F86A6B">
        <w:tc>
          <w:tcPr>
            <w:tcW w:w="3420" w:type="dxa"/>
          </w:tcPr>
          <w:p w14:paraId="21812290" w14:textId="77777777" w:rsidR="001F0A60" w:rsidRPr="005E7773" w:rsidRDefault="001F0A60" w:rsidP="001F0A60">
            <w:pPr>
              <w:widowControl w:val="0"/>
              <w:spacing w:after="0"/>
              <w:ind w:left="180"/>
              <w:jc w:val="left"/>
            </w:pPr>
            <w:r w:rsidRPr="005E7773">
              <w:t>Должность руководителя</w:t>
            </w:r>
          </w:p>
        </w:tc>
        <w:tc>
          <w:tcPr>
            <w:tcW w:w="6503" w:type="dxa"/>
          </w:tcPr>
          <w:p w14:paraId="7217B6EA" w14:textId="77777777" w:rsidR="001F0A60" w:rsidRPr="005E7773" w:rsidRDefault="001F0A60" w:rsidP="001F0A60">
            <w:pPr>
              <w:widowControl w:val="0"/>
              <w:spacing w:after="0"/>
              <w:ind w:left="252"/>
              <w:jc w:val="left"/>
            </w:pPr>
          </w:p>
        </w:tc>
      </w:tr>
      <w:tr w:rsidR="001F0A60" w:rsidRPr="005E7773" w14:paraId="2324E8D2" w14:textId="77777777" w:rsidTr="00F86A6B">
        <w:tc>
          <w:tcPr>
            <w:tcW w:w="3420" w:type="dxa"/>
          </w:tcPr>
          <w:p w14:paraId="7E1B5BA4" w14:textId="77777777" w:rsidR="001F0A60" w:rsidRPr="005E7773" w:rsidRDefault="001F0A60" w:rsidP="001F0A60">
            <w:pPr>
              <w:widowControl w:val="0"/>
              <w:spacing w:after="0"/>
              <w:ind w:left="180"/>
              <w:jc w:val="left"/>
            </w:pPr>
            <w:r w:rsidRPr="005E7773">
              <w:t>Фамилия, имя, отчество руководителя</w:t>
            </w:r>
          </w:p>
        </w:tc>
        <w:tc>
          <w:tcPr>
            <w:tcW w:w="6503" w:type="dxa"/>
          </w:tcPr>
          <w:p w14:paraId="7A978DB9" w14:textId="77777777" w:rsidR="001F0A60" w:rsidRPr="005E7773" w:rsidRDefault="001F0A60" w:rsidP="001F0A60">
            <w:pPr>
              <w:widowControl w:val="0"/>
              <w:spacing w:after="0"/>
              <w:ind w:left="252"/>
              <w:jc w:val="left"/>
            </w:pPr>
          </w:p>
        </w:tc>
      </w:tr>
      <w:tr w:rsidR="001F0A60" w:rsidRPr="005E7773" w14:paraId="63F14F96" w14:textId="77777777" w:rsidTr="00F86A6B">
        <w:tc>
          <w:tcPr>
            <w:tcW w:w="3420" w:type="dxa"/>
          </w:tcPr>
          <w:p w14:paraId="5A048872" w14:textId="77777777" w:rsidR="001F0A60" w:rsidRPr="005E7773" w:rsidRDefault="001F0A60" w:rsidP="001F0A60">
            <w:pPr>
              <w:widowControl w:val="0"/>
              <w:spacing w:after="0"/>
              <w:ind w:left="180"/>
              <w:jc w:val="left"/>
            </w:pPr>
            <w:r w:rsidRPr="005E7773">
              <w:t>Уполномочивающий документ</w:t>
            </w:r>
          </w:p>
        </w:tc>
        <w:tc>
          <w:tcPr>
            <w:tcW w:w="6503" w:type="dxa"/>
          </w:tcPr>
          <w:p w14:paraId="7AF3542E" w14:textId="77777777" w:rsidR="001F0A60" w:rsidRPr="005E7773" w:rsidRDefault="001F0A60" w:rsidP="001F0A60">
            <w:pPr>
              <w:widowControl w:val="0"/>
              <w:spacing w:after="0"/>
              <w:ind w:left="252"/>
              <w:jc w:val="left"/>
            </w:pPr>
          </w:p>
        </w:tc>
      </w:tr>
      <w:tr w:rsidR="001F0A60" w:rsidRPr="005E7773" w14:paraId="683D9D86" w14:textId="77777777" w:rsidTr="00F86A6B">
        <w:tc>
          <w:tcPr>
            <w:tcW w:w="3420" w:type="dxa"/>
          </w:tcPr>
          <w:p w14:paraId="3B871678" w14:textId="77777777" w:rsidR="001F0A60" w:rsidRPr="005E7773" w:rsidRDefault="001F0A60" w:rsidP="001F0A60">
            <w:pPr>
              <w:widowControl w:val="0"/>
              <w:spacing w:after="0"/>
              <w:ind w:left="180"/>
              <w:jc w:val="left"/>
            </w:pPr>
            <w:r w:rsidRPr="005E7773">
              <w:t>Фамилия, имя, отчество главного бухгалтера</w:t>
            </w:r>
          </w:p>
        </w:tc>
        <w:tc>
          <w:tcPr>
            <w:tcW w:w="6503" w:type="dxa"/>
          </w:tcPr>
          <w:p w14:paraId="4875BF6D" w14:textId="77777777" w:rsidR="001F0A60" w:rsidRPr="005E7773" w:rsidRDefault="001F0A60" w:rsidP="001F0A60">
            <w:pPr>
              <w:widowControl w:val="0"/>
              <w:spacing w:after="0"/>
              <w:ind w:left="252"/>
              <w:jc w:val="left"/>
            </w:pPr>
          </w:p>
        </w:tc>
      </w:tr>
      <w:tr w:rsidR="001F0A60" w:rsidRPr="005E7773" w14:paraId="5436F5CC" w14:textId="77777777" w:rsidTr="00F86A6B">
        <w:tc>
          <w:tcPr>
            <w:tcW w:w="3420" w:type="dxa"/>
          </w:tcPr>
          <w:p w14:paraId="1ED11139" w14:textId="77777777" w:rsidR="001F0A60" w:rsidRPr="005E7773" w:rsidRDefault="001F0A60" w:rsidP="001F0A60">
            <w:pPr>
              <w:widowControl w:val="0"/>
              <w:spacing w:after="0"/>
              <w:ind w:left="180"/>
              <w:jc w:val="left"/>
            </w:pPr>
            <w:r w:rsidRPr="005E7773">
              <w:t>Уполномочивающий документ</w:t>
            </w:r>
          </w:p>
        </w:tc>
        <w:tc>
          <w:tcPr>
            <w:tcW w:w="6503" w:type="dxa"/>
          </w:tcPr>
          <w:p w14:paraId="558E6EA1" w14:textId="77777777" w:rsidR="001F0A60" w:rsidRPr="005E7773" w:rsidRDefault="001F0A60" w:rsidP="001F0A60">
            <w:pPr>
              <w:widowControl w:val="0"/>
              <w:spacing w:after="0"/>
              <w:ind w:left="252"/>
              <w:jc w:val="left"/>
            </w:pPr>
          </w:p>
        </w:tc>
      </w:tr>
      <w:tr w:rsidR="001F0A60" w:rsidRPr="005E7773" w14:paraId="5D006C0B" w14:textId="77777777" w:rsidTr="00F86A6B">
        <w:tc>
          <w:tcPr>
            <w:tcW w:w="3420" w:type="dxa"/>
          </w:tcPr>
          <w:p w14:paraId="5B806EBF" w14:textId="77777777" w:rsidR="001F0A60" w:rsidRPr="005E7773" w:rsidRDefault="001F0A60" w:rsidP="001F0A60">
            <w:pPr>
              <w:widowControl w:val="0"/>
              <w:spacing w:after="0"/>
              <w:ind w:left="180"/>
              <w:jc w:val="left"/>
            </w:pPr>
            <w:r w:rsidRPr="005E7773">
              <w:t>ОГРН</w:t>
            </w:r>
          </w:p>
        </w:tc>
        <w:tc>
          <w:tcPr>
            <w:tcW w:w="6503" w:type="dxa"/>
          </w:tcPr>
          <w:p w14:paraId="692574D8" w14:textId="77777777" w:rsidR="001F0A60" w:rsidRPr="005E7773" w:rsidRDefault="001F0A60" w:rsidP="001F0A60">
            <w:pPr>
              <w:widowControl w:val="0"/>
              <w:spacing w:after="0"/>
              <w:ind w:left="252"/>
              <w:jc w:val="left"/>
            </w:pPr>
          </w:p>
        </w:tc>
      </w:tr>
      <w:tr w:rsidR="001F0A60" w:rsidRPr="005E7773" w14:paraId="6D038BCC" w14:textId="77777777" w:rsidTr="00F86A6B">
        <w:tc>
          <w:tcPr>
            <w:tcW w:w="3420" w:type="dxa"/>
          </w:tcPr>
          <w:p w14:paraId="743DB936" w14:textId="77777777" w:rsidR="001F0A60" w:rsidRPr="005E7773" w:rsidRDefault="001F0A60" w:rsidP="001F0A60">
            <w:pPr>
              <w:widowControl w:val="0"/>
              <w:spacing w:after="0"/>
              <w:ind w:left="180"/>
              <w:jc w:val="left"/>
            </w:pPr>
            <w:r w:rsidRPr="005E7773">
              <w:t>ИНН</w:t>
            </w:r>
          </w:p>
        </w:tc>
        <w:tc>
          <w:tcPr>
            <w:tcW w:w="6503" w:type="dxa"/>
          </w:tcPr>
          <w:p w14:paraId="7EF736F0" w14:textId="77777777" w:rsidR="001F0A60" w:rsidRPr="005E7773" w:rsidRDefault="001F0A60" w:rsidP="001F0A60">
            <w:pPr>
              <w:widowControl w:val="0"/>
              <w:spacing w:after="0"/>
              <w:ind w:left="252"/>
              <w:jc w:val="left"/>
            </w:pPr>
          </w:p>
        </w:tc>
      </w:tr>
      <w:tr w:rsidR="001F0A60" w:rsidRPr="005E7773" w14:paraId="5D82765C" w14:textId="77777777" w:rsidTr="00F86A6B">
        <w:tc>
          <w:tcPr>
            <w:tcW w:w="3420" w:type="dxa"/>
          </w:tcPr>
          <w:p w14:paraId="3C16FFA1" w14:textId="77777777" w:rsidR="001F0A60" w:rsidRPr="005E7773" w:rsidRDefault="001F0A60" w:rsidP="001F0A60">
            <w:pPr>
              <w:widowControl w:val="0"/>
              <w:spacing w:after="0"/>
              <w:ind w:left="180"/>
              <w:jc w:val="left"/>
            </w:pPr>
            <w:r w:rsidRPr="005E7773">
              <w:t>КПП</w:t>
            </w:r>
          </w:p>
        </w:tc>
        <w:tc>
          <w:tcPr>
            <w:tcW w:w="6503" w:type="dxa"/>
          </w:tcPr>
          <w:p w14:paraId="59599A54" w14:textId="77777777" w:rsidR="001F0A60" w:rsidRPr="005E7773" w:rsidRDefault="001F0A60" w:rsidP="001F0A60">
            <w:pPr>
              <w:widowControl w:val="0"/>
              <w:spacing w:after="0"/>
              <w:ind w:left="252"/>
              <w:jc w:val="left"/>
            </w:pPr>
          </w:p>
        </w:tc>
      </w:tr>
      <w:tr w:rsidR="001F0A60" w:rsidRPr="005E7773" w14:paraId="4C28E584" w14:textId="77777777" w:rsidTr="00F86A6B">
        <w:tc>
          <w:tcPr>
            <w:tcW w:w="3420" w:type="dxa"/>
          </w:tcPr>
          <w:p w14:paraId="71038C33" w14:textId="77777777" w:rsidR="001F0A60" w:rsidRPr="005E7773" w:rsidRDefault="001F0A60" w:rsidP="001F0A60">
            <w:pPr>
              <w:widowControl w:val="0"/>
              <w:spacing w:after="0"/>
              <w:ind w:left="180"/>
              <w:jc w:val="left"/>
            </w:pPr>
            <w:r w:rsidRPr="005E7773">
              <w:t>ОКАТО</w:t>
            </w:r>
          </w:p>
        </w:tc>
        <w:tc>
          <w:tcPr>
            <w:tcW w:w="6503" w:type="dxa"/>
          </w:tcPr>
          <w:p w14:paraId="30266622" w14:textId="77777777" w:rsidR="001F0A60" w:rsidRPr="005E7773" w:rsidRDefault="001F0A60" w:rsidP="001F0A60">
            <w:pPr>
              <w:widowControl w:val="0"/>
              <w:spacing w:after="0"/>
              <w:ind w:left="252"/>
              <w:jc w:val="left"/>
            </w:pPr>
          </w:p>
        </w:tc>
      </w:tr>
      <w:tr w:rsidR="001F0A60" w:rsidRPr="005E7773" w14:paraId="3963FC60" w14:textId="77777777" w:rsidTr="00F86A6B">
        <w:tc>
          <w:tcPr>
            <w:tcW w:w="3420" w:type="dxa"/>
          </w:tcPr>
          <w:p w14:paraId="57F9D783" w14:textId="77777777" w:rsidR="001F0A60" w:rsidRPr="005E7773" w:rsidRDefault="001F0A60" w:rsidP="001F0A60">
            <w:pPr>
              <w:widowControl w:val="0"/>
              <w:spacing w:after="0"/>
              <w:ind w:left="180"/>
              <w:jc w:val="left"/>
            </w:pPr>
            <w:r w:rsidRPr="005E7773">
              <w:t>ОКВЭД</w:t>
            </w:r>
          </w:p>
        </w:tc>
        <w:tc>
          <w:tcPr>
            <w:tcW w:w="6503" w:type="dxa"/>
          </w:tcPr>
          <w:p w14:paraId="26CD9F46" w14:textId="77777777" w:rsidR="001F0A60" w:rsidRPr="005E7773" w:rsidRDefault="001F0A60" w:rsidP="001F0A60">
            <w:pPr>
              <w:widowControl w:val="0"/>
              <w:spacing w:after="0"/>
              <w:ind w:left="252"/>
              <w:jc w:val="left"/>
            </w:pPr>
          </w:p>
        </w:tc>
      </w:tr>
      <w:tr w:rsidR="001F0A60" w:rsidRPr="005E7773" w14:paraId="6895A60B" w14:textId="77777777" w:rsidTr="00F86A6B">
        <w:tc>
          <w:tcPr>
            <w:tcW w:w="3420" w:type="dxa"/>
          </w:tcPr>
          <w:p w14:paraId="4BD5AE57" w14:textId="77777777" w:rsidR="001F0A60" w:rsidRPr="005E7773" w:rsidRDefault="001F0A60" w:rsidP="001F0A60">
            <w:pPr>
              <w:widowControl w:val="0"/>
              <w:spacing w:after="0"/>
              <w:ind w:left="180"/>
              <w:jc w:val="left"/>
            </w:pPr>
            <w:r w:rsidRPr="005E7773">
              <w:t>ОКФС</w:t>
            </w:r>
          </w:p>
        </w:tc>
        <w:tc>
          <w:tcPr>
            <w:tcW w:w="6503" w:type="dxa"/>
          </w:tcPr>
          <w:p w14:paraId="5F8E13AC" w14:textId="77777777" w:rsidR="001F0A60" w:rsidRPr="005E7773" w:rsidRDefault="001F0A60" w:rsidP="001F0A60">
            <w:pPr>
              <w:widowControl w:val="0"/>
              <w:spacing w:after="0"/>
              <w:ind w:left="252"/>
              <w:jc w:val="left"/>
            </w:pPr>
          </w:p>
        </w:tc>
      </w:tr>
      <w:tr w:rsidR="001F0A60" w:rsidRPr="005E7773" w14:paraId="68732B5A" w14:textId="77777777" w:rsidTr="00F86A6B">
        <w:tc>
          <w:tcPr>
            <w:tcW w:w="3420" w:type="dxa"/>
          </w:tcPr>
          <w:p w14:paraId="500FD7CD" w14:textId="77777777" w:rsidR="001F0A60" w:rsidRPr="005E7773" w:rsidRDefault="001F0A60" w:rsidP="001F0A60">
            <w:pPr>
              <w:widowControl w:val="0"/>
              <w:spacing w:after="0"/>
              <w:ind w:left="180"/>
              <w:jc w:val="left"/>
            </w:pPr>
            <w:r w:rsidRPr="005E7773">
              <w:t>ОКОПФ</w:t>
            </w:r>
          </w:p>
        </w:tc>
        <w:tc>
          <w:tcPr>
            <w:tcW w:w="6503" w:type="dxa"/>
          </w:tcPr>
          <w:p w14:paraId="0AD6AB38" w14:textId="77777777" w:rsidR="001F0A60" w:rsidRPr="005E7773" w:rsidRDefault="001F0A60" w:rsidP="001F0A60">
            <w:pPr>
              <w:widowControl w:val="0"/>
              <w:spacing w:after="0"/>
              <w:ind w:left="252"/>
              <w:jc w:val="left"/>
            </w:pPr>
          </w:p>
        </w:tc>
      </w:tr>
      <w:tr w:rsidR="001F0A60" w:rsidRPr="005E7773" w14:paraId="71BB6EAD" w14:textId="77777777" w:rsidTr="00F86A6B">
        <w:tc>
          <w:tcPr>
            <w:tcW w:w="3420" w:type="dxa"/>
          </w:tcPr>
          <w:p w14:paraId="25531BC0" w14:textId="77777777" w:rsidR="001F0A60" w:rsidRPr="005E7773" w:rsidRDefault="001F0A60" w:rsidP="001F0A60">
            <w:pPr>
              <w:widowControl w:val="0"/>
              <w:spacing w:after="0"/>
              <w:ind w:left="180"/>
              <w:jc w:val="left"/>
              <w:rPr>
                <w:b/>
                <w:bCs/>
              </w:rPr>
            </w:pPr>
            <w:r w:rsidRPr="005E7773">
              <w:t>Наименование банка</w:t>
            </w:r>
          </w:p>
        </w:tc>
        <w:tc>
          <w:tcPr>
            <w:tcW w:w="6503" w:type="dxa"/>
          </w:tcPr>
          <w:p w14:paraId="005C587D" w14:textId="77777777" w:rsidR="001F0A60" w:rsidRPr="005E7773" w:rsidRDefault="001F0A60" w:rsidP="001F0A60">
            <w:pPr>
              <w:widowControl w:val="0"/>
              <w:spacing w:after="0"/>
              <w:ind w:left="252"/>
              <w:jc w:val="left"/>
            </w:pPr>
          </w:p>
        </w:tc>
      </w:tr>
      <w:tr w:rsidR="001F0A60" w:rsidRPr="005E7773" w14:paraId="4179124B" w14:textId="77777777" w:rsidTr="00F86A6B">
        <w:tc>
          <w:tcPr>
            <w:tcW w:w="3420" w:type="dxa"/>
          </w:tcPr>
          <w:p w14:paraId="3E91D6B0" w14:textId="77777777" w:rsidR="001F0A60" w:rsidRPr="005E7773" w:rsidRDefault="001F0A60" w:rsidP="001F0A60">
            <w:pPr>
              <w:widowControl w:val="0"/>
              <w:spacing w:after="0"/>
              <w:ind w:left="180"/>
              <w:jc w:val="left"/>
            </w:pPr>
            <w:r w:rsidRPr="005E7773">
              <w:t>Р/сч</w:t>
            </w:r>
          </w:p>
        </w:tc>
        <w:tc>
          <w:tcPr>
            <w:tcW w:w="6503" w:type="dxa"/>
          </w:tcPr>
          <w:p w14:paraId="7BE5FF1E" w14:textId="77777777" w:rsidR="001F0A60" w:rsidRPr="005E7773" w:rsidRDefault="001F0A60" w:rsidP="001F0A60">
            <w:pPr>
              <w:widowControl w:val="0"/>
              <w:spacing w:after="0"/>
              <w:ind w:left="252"/>
              <w:jc w:val="left"/>
            </w:pPr>
          </w:p>
        </w:tc>
      </w:tr>
      <w:tr w:rsidR="001F0A60" w:rsidRPr="005E7773" w14:paraId="5BB71B53" w14:textId="77777777" w:rsidTr="00F86A6B">
        <w:tc>
          <w:tcPr>
            <w:tcW w:w="3420" w:type="dxa"/>
          </w:tcPr>
          <w:p w14:paraId="5CBF8C67" w14:textId="77777777" w:rsidR="001F0A60" w:rsidRPr="005E7773" w:rsidRDefault="001F0A60" w:rsidP="001F0A60">
            <w:pPr>
              <w:widowControl w:val="0"/>
              <w:spacing w:after="0"/>
              <w:ind w:left="180"/>
              <w:jc w:val="left"/>
            </w:pPr>
            <w:r w:rsidRPr="005E7773">
              <w:t>К/сч</w:t>
            </w:r>
          </w:p>
        </w:tc>
        <w:tc>
          <w:tcPr>
            <w:tcW w:w="6503" w:type="dxa"/>
          </w:tcPr>
          <w:p w14:paraId="3B7A3E5C" w14:textId="77777777" w:rsidR="001F0A60" w:rsidRPr="005E7773" w:rsidRDefault="001F0A60" w:rsidP="001F0A60">
            <w:pPr>
              <w:widowControl w:val="0"/>
              <w:spacing w:after="0"/>
              <w:ind w:left="252"/>
              <w:jc w:val="left"/>
            </w:pPr>
          </w:p>
        </w:tc>
      </w:tr>
      <w:tr w:rsidR="001F0A60" w:rsidRPr="005E7773" w14:paraId="79C41C31" w14:textId="77777777" w:rsidTr="00F86A6B">
        <w:tc>
          <w:tcPr>
            <w:tcW w:w="3420" w:type="dxa"/>
          </w:tcPr>
          <w:p w14:paraId="1AA01912" w14:textId="77777777" w:rsidR="001F0A60" w:rsidRPr="005E7773" w:rsidRDefault="001F0A60" w:rsidP="001F0A60">
            <w:pPr>
              <w:widowControl w:val="0"/>
              <w:spacing w:after="0"/>
              <w:ind w:left="180"/>
              <w:jc w:val="left"/>
            </w:pPr>
            <w:r w:rsidRPr="005E7773">
              <w:t>БИК</w:t>
            </w:r>
          </w:p>
        </w:tc>
        <w:tc>
          <w:tcPr>
            <w:tcW w:w="6503" w:type="dxa"/>
          </w:tcPr>
          <w:p w14:paraId="0AEE79D2" w14:textId="77777777" w:rsidR="001F0A60" w:rsidRPr="005E7773" w:rsidRDefault="001F0A60" w:rsidP="001F0A60">
            <w:pPr>
              <w:widowControl w:val="0"/>
              <w:spacing w:after="0"/>
              <w:ind w:left="252"/>
              <w:jc w:val="left"/>
            </w:pPr>
          </w:p>
        </w:tc>
      </w:tr>
      <w:tr w:rsidR="001F0A60" w:rsidRPr="005E7773" w14:paraId="58FAC301" w14:textId="77777777" w:rsidTr="00F86A6B">
        <w:tc>
          <w:tcPr>
            <w:tcW w:w="3420" w:type="dxa"/>
          </w:tcPr>
          <w:p w14:paraId="737A78C3" w14:textId="77777777" w:rsidR="001F0A60" w:rsidRPr="005E7773" w:rsidRDefault="001F0A60" w:rsidP="001F0A60">
            <w:pPr>
              <w:widowControl w:val="0"/>
              <w:spacing w:after="0"/>
              <w:ind w:left="180"/>
              <w:jc w:val="left"/>
            </w:pPr>
            <w:r w:rsidRPr="005E7773">
              <w:t>ОКПО</w:t>
            </w:r>
          </w:p>
        </w:tc>
        <w:tc>
          <w:tcPr>
            <w:tcW w:w="6503" w:type="dxa"/>
          </w:tcPr>
          <w:p w14:paraId="3C77BF82" w14:textId="77777777" w:rsidR="001F0A60" w:rsidRPr="005E7773" w:rsidRDefault="001F0A60" w:rsidP="001F0A60">
            <w:pPr>
              <w:widowControl w:val="0"/>
              <w:spacing w:after="0"/>
              <w:ind w:left="252"/>
              <w:jc w:val="left"/>
            </w:pPr>
          </w:p>
        </w:tc>
      </w:tr>
      <w:tr w:rsidR="001F0A60" w:rsidRPr="005E7773" w14:paraId="5668D989" w14:textId="77777777" w:rsidTr="00F86A6B">
        <w:tc>
          <w:tcPr>
            <w:tcW w:w="3420" w:type="dxa"/>
          </w:tcPr>
          <w:p w14:paraId="2717E2F8" w14:textId="77777777" w:rsidR="001F0A60" w:rsidRPr="005E7773" w:rsidRDefault="001F0A60" w:rsidP="001F0A60">
            <w:pPr>
              <w:widowControl w:val="0"/>
              <w:spacing w:after="0"/>
              <w:ind w:left="180"/>
              <w:jc w:val="left"/>
            </w:pPr>
            <w:r w:rsidRPr="005E7773">
              <w:t>Место нахождения (юридический адрес)</w:t>
            </w:r>
          </w:p>
        </w:tc>
        <w:tc>
          <w:tcPr>
            <w:tcW w:w="6503" w:type="dxa"/>
          </w:tcPr>
          <w:p w14:paraId="5A6B0342" w14:textId="77777777" w:rsidR="001F0A60" w:rsidRPr="005E7773" w:rsidRDefault="001F0A60" w:rsidP="001F0A60">
            <w:pPr>
              <w:widowControl w:val="0"/>
              <w:spacing w:after="0"/>
              <w:ind w:left="252"/>
              <w:jc w:val="left"/>
            </w:pPr>
          </w:p>
        </w:tc>
      </w:tr>
      <w:tr w:rsidR="001F0A60" w:rsidRPr="005E7773" w14:paraId="70876874" w14:textId="77777777" w:rsidTr="00F86A6B">
        <w:tc>
          <w:tcPr>
            <w:tcW w:w="3420" w:type="dxa"/>
          </w:tcPr>
          <w:p w14:paraId="0F6E3F74" w14:textId="77777777" w:rsidR="001F0A60" w:rsidRPr="005E7773" w:rsidRDefault="001F0A60" w:rsidP="001F0A60">
            <w:pPr>
              <w:widowControl w:val="0"/>
              <w:spacing w:after="0"/>
              <w:ind w:left="180"/>
              <w:jc w:val="left"/>
            </w:pPr>
            <w:r w:rsidRPr="005E7773">
              <w:t>Фактический (почтовый адрес)</w:t>
            </w:r>
          </w:p>
        </w:tc>
        <w:tc>
          <w:tcPr>
            <w:tcW w:w="6503" w:type="dxa"/>
          </w:tcPr>
          <w:p w14:paraId="13850116" w14:textId="77777777" w:rsidR="001F0A60" w:rsidRPr="005E7773" w:rsidRDefault="001F0A60" w:rsidP="001F0A60">
            <w:pPr>
              <w:widowControl w:val="0"/>
              <w:spacing w:after="0"/>
              <w:ind w:left="252"/>
              <w:jc w:val="left"/>
            </w:pPr>
          </w:p>
        </w:tc>
      </w:tr>
      <w:tr w:rsidR="001F0A60" w:rsidRPr="005E7773" w14:paraId="2FAFAA21" w14:textId="77777777" w:rsidTr="00F86A6B">
        <w:tc>
          <w:tcPr>
            <w:tcW w:w="3420" w:type="dxa"/>
          </w:tcPr>
          <w:p w14:paraId="15BF2494" w14:textId="77777777" w:rsidR="001F0A60" w:rsidRPr="005E7773" w:rsidRDefault="001F0A60" w:rsidP="001F0A60">
            <w:pPr>
              <w:widowControl w:val="0"/>
              <w:spacing w:after="0"/>
              <w:ind w:left="180"/>
              <w:jc w:val="left"/>
            </w:pPr>
            <w:r w:rsidRPr="005E7773">
              <w:t>Телефон</w:t>
            </w:r>
          </w:p>
        </w:tc>
        <w:tc>
          <w:tcPr>
            <w:tcW w:w="6503" w:type="dxa"/>
          </w:tcPr>
          <w:p w14:paraId="60EAEDBF" w14:textId="77777777" w:rsidR="001F0A60" w:rsidRPr="005E7773" w:rsidRDefault="001F0A60" w:rsidP="001F0A60">
            <w:pPr>
              <w:widowControl w:val="0"/>
              <w:spacing w:after="0"/>
              <w:ind w:left="252"/>
              <w:jc w:val="left"/>
            </w:pPr>
          </w:p>
        </w:tc>
      </w:tr>
      <w:tr w:rsidR="001F0A60" w:rsidRPr="005E7773" w14:paraId="48BE576B" w14:textId="77777777" w:rsidTr="00F86A6B">
        <w:tc>
          <w:tcPr>
            <w:tcW w:w="3420" w:type="dxa"/>
          </w:tcPr>
          <w:p w14:paraId="011E837E" w14:textId="77777777" w:rsidR="001F0A60" w:rsidRPr="005E7773" w:rsidRDefault="001F0A60" w:rsidP="001F0A60">
            <w:pPr>
              <w:widowControl w:val="0"/>
              <w:spacing w:after="0"/>
              <w:ind w:left="180"/>
              <w:jc w:val="left"/>
            </w:pPr>
            <w:r w:rsidRPr="005E7773">
              <w:t>Факс</w:t>
            </w:r>
          </w:p>
        </w:tc>
        <w:tc>
          <w:tcPr>
            <w:tcW w:w="6503" w:type="dxa"/>
          </w:tcPr>
          <w:p w14:paraId="0AA7218A" w14:textId="77777777" w:rsidR="001F0A60" w:rsidRPr="005E7773" w:rsidRDefault="001F0A60" w:rsidP="001F0A60">
            <w:pPr>
              <w:widowControl w:val="0"/>
              <w:spacing w:after="0"/>
              <w:ind w:left="252"/>
              <w:jc w:val="left"/>
            </w:pPr>
          </w:p>
        </w:tc>
      </w:tr>
      <w:tr w:rsidR="001F0A60" w:rsidRPr="005E7773" w14:paraId="28FBEF77" w14:textId="77777777" w:rsidTr="00F86A6B">
        <w:tc>
          <w:tcPr>
            <w:tcW w:w="3420" w:type="dxa"/>
          </w:tcPr>
          <w:p w14:paraId="492C7043" w14:textId="77777777" w:rsidR="001F0A60" w:rsidRPr="005E7773" w:rsidRDefault="001F0A60" w:rsidP="001F0A60">
            <w:pPr>
              <w:widowControl w:val="0"/>
              <w:spacing w:after="0"/>
              <w:ind w:left="180"/>
              <w:jc w:val="left"/>
            </w:pPr>
            <w:r w:rsidRPr="005E7773">
              <w:t>Сайт</w:t>
            </w:r>
          </w:p>
        </w:tc>
        <w:tc>
          <w:tcPr>
            <w:tcW w:w="6503" w:type="dxa"/>
          </w:tcPr>
          <w:p w14:paraId="48DB87F7" w14:textId="77777777" w:rsidR="001F0A60" w:rsidRPr="005E7773" w:rsidRDefault="001F0A60" w:rsidP="001F0A60">
            <w:pPr>
              <w:widowControl w:val="0"/>
              <w:spacing w:after="0"/>
              <w:ind w:left="252"/>
              <w:jc w:val="left"/>
            </w:pPr>
          </w:p>
        </w:tc>
      </w:tr>
      <w:tr w:rsidR="001F0A60" w:rsidRPr="005E7773" w14:paraId="288DA91C" w14:textId="77777777" w:rsidTr="00F86A6B">
        <w:tc>
          <w:tcPr>
            <w:tcW w:w="3420" w:type="dxa"/>
          </w:tcPr>
          <w:p w14:paraId="641E6ED0" w14:textId="77777777" w:rsidR="001F0A60" w:rsidRPr="005E7773" w:rsidRDefault="001F0A60" w:rsidP="001F0A60">
            <w:pPr>
              <w:widowControl w:val="0"/>
              <w:spacing w:after="0"/>
              <w:ind w:left="180"/>
              <w:jc w:val="left"/>
            </w:pPr>
            <w:r w:rsidRPr="005E7773">
              <w:rPr>
                <w:lang w:val="en-US"/>
              </w:rPr>
              <w:t>e</w:t>
            </w:r>
            <w:r w:rsidRPr="005E7773">
              <w:t>-</w:t>
            </w:r>
            <w:r w:rsidRPr="005E7773">
              <w:rPr>
                <w:lang w:val="en-US"/>
              </w:rPr>
              <w:t>mail</w:t>
            </w:r>
          </w:p>
        </w:tc>
        <w:tc>
          <w:tcPr>
            <w:tcW w:w="6503" w:type="dxa"/>
          </w:tcPr>
          <w:p w14:paraId="7E8DFF72" w14:textId="77777777" w:rsidR="001F0A60" w:rsidRPr="005E7773" w:rsidRDefault="001F0A60" w:rsidP="001F0A60">
            <w:pPr>
              <w:widowControl w:val="0"/>
              <w:spacing w:after="0"/>
              <w:ind w:left="252"/>
              <w:jc w:val="left"/>
              <w:rPr>
                <w:lang w:val="en-US"/>
              </w:rPr>
            </w:pPr>
          </w:p>
        </w:tc>
      </w:tr>
      <w:tr w:rsidR="001F0A60" w:rsidRPr="00C95072" w14:paraId="40B26CB7" w14:textId="77777777" w:rsidTr="00F86A6B">
        <w:trPr>
          <w:trHeight w:val="60"/>
        </w:trPr>
        <w:tc>
          <w:tcPr>
            <w:tcW w:w="3420" w:type="dxa"/>
            <w:tcBorders>
              <w:top w:val="single" w:sz="4" w:space="0" w:color="auto"/>
              <w:left w:val="single" w:sz="4" w:space="0" w:color="auto"/>
              <w:bottom w:val="single" w:sz="4" w:space="0" w:color="auto"/>
              <w:right w:val="single" w:sz="4" w:space="0" w:color="auto"/>
            </w:tcBorders>
          </w:tcPr>
          <w:p w14:paraId="5D9D51D7" w14:textId="77777777" w:rsidR="001F0A60" w:rsidRPr="005E7773" w:rsidRDefault="001F0A60" w:rsidP="003B1584">
            <w:pPr>
              <w:widowControl w:val="0"/>
              <w:spacing w:after="0"/>
              <w:ind w:left="180"/>
              <w:jc w:val="left"/>
            </w:pPr>
            <w:r w:rsidRPr="005E7773">
              <w:t>Контактное лицо по исполнению договор</w:t>
            </w:r>
            <w:r w:rsidR="003B1584" w:rsidRPr="005E7773">
              <w:t>а</w:t>
            </w:r>
          </w:p>
        </w:tc>
        <w:tc>
          <w:tcPr>
            <w:tcW w:w="6503" w:type="dxa"/>
            <w:tcBorders>
              <w:top w:val="single" w:sz="4" w:space="0" w:color="auto"/>
              <w:left w:val="single" w:sz="4" w:space="0" w:color="auto"/>
              <w:bottom w:val="single" w:sz="4" w:space="0" w:color="auto"/>
              <w:right w:val="single" w:sz="4" w:space="0" w:color="auto"/>
            </w:tcBorders>
          </w:tcPr>
          <w:p w14:paraId="7759878F" w14:textId="77777777" w:rsidR="001F0A60" w:rsidRPr="005E7773" w:rsidRDefault="001F0A60" w:rsidP="001F0A60">
            <w:pPr>
              <w:widowControl w:val="0"/>
              <w:spacing w:after="0"/>
              <w:ind w:left="252"/>
              <w:jc w:val="left"/>
            </w:pPr>
          </w:p>
        </w:tc>
      </w:tr>
    </w:tbl>
    <w:p w14:paraId="18017463" w14:textId="77777777" w:rsidR="001F0A60" w:rsidRPr="00C95072" w:rsidRDefault="001F0A60" w:rsidP="001F0A60">
      <w:pPr>
        <w:widowControl w:val="0"/>
        <w:spacing w:after="0"/>
        <w:jc w:val="left"/>
        <w:rPr>
          <w:highlight w:val="yellow"/>
        </w:rPr>
      </w:pPr>
    </w:p>
    <w:p w14:paraId="0ADAAD85" w14:textId="77777777" w:rsidR="001F0A60" w:rsidRPr="00C95072" w:rsidRDefault="001F0A60" w:rsidP="001F0A60">
      <w:pPr>
        <w:widowControl w:val="0"/>
        <w:spacing w:after="0"/>
        <w:jc w:val="left"/>
        <w:outlineLvl w:val="5"/>
        <w:rPr>
          <w:b/>
          <w:bCs/>
          <w:highlight w:val="yellow"/>
        </w:rPr>
      </w:pPr>
    </w:p>
    <w:p w14:paraId="023F7999" w14:textId="77777777" w:rsidR="001F0A60" w:rsidRPr="005E7773" w:rsidRDefault="001F0A60" w:rsidP="001F0A60">
      <w:pPr>
        <w:spacing w:after="0"/>
        <w:rPr>
          <w:bCs/>
          <w:color w:val="000000"/>
        </w:rPr>
      </w:pPr>
      <w:r w:rsidRPr="005E7773">
        <w:rPr>
          <w:bCs/>
          <w:color w:val="000000"/>
        </w:rPr>
        <w:t xml:space="preserve">Указывается должность </w:t>
      </w:r>
    </w:p>
    <w:p w14:paraId="5828917C" w14:textId="77777777" w:rsidR="001F0A60" w:rsidRPr="005E7773" w:rsidRDefault="001F0A60" w:rsidP="001F0A60">
      <w:pPr>
        <w:spacing w:after="0"/>
        <w:rPr>
          <w:bCs/>
          <w:color w:val="000000"/>
        </w:rPr>
      </w:pPr>
      <w:r w:rsidRPr="005E7773">
        <w:rPr>
          <w:bCs/>
          <w:color w:val="000000"/>
        </w:rPr>
        <w:t>уполномоченного лица)                             ______________      _______________________</w:t>
      </w:r>
    </w:p>
    <w:p w14:paraId="27623704" w14:textId="77777777" w:rsidR="001F0A60" w:rsidRPr="005E7773" w:rsidRDefault="001F0A60" w:rsidP="001F0A60">
      <w:pPr>
        <w:spacing w:after="0"/>
        <w:jc w:val="left"/>
      </w:pPr>
      <w:r w:rsidRPr="005E7773">
        <w:rPr>
          <w:bCs/>
          <w:i/>
          <w:color w:val="000000"/>
        </w:rPr>
        <w:t xml:space="preserve">      МП                                                               (подпись)             (расшифровка подписи)</w:t>
      </w:r>
    </w:p>
    <w:p w14:paraId="7DE54D52" w14:textId="77777777" w:rsidR="00732C77" w:rsidRPr="00C95072" w:rsidRDefault="00732C77" w:rsidP="00C908B2">
      <w:pPr>
        <w:rPr>
          <w:highlight w:val="yellow"/>
        </w:rPr>
      </w:pPr>
    </w:p>
    <w:p w14:paraId="60D43DD2" w14:textId="77777777" w:rsidR="00AC661B" w:rsidRPr="00C95072" w:rsidRDefault="00AC661B" w:rsidP="00D07098">
      <w:pPr>
        <w:spacing w:after="0"/>
        <w:jc w:val="left"/>
        <w:rPr>
          <w:highlight w:val="yellow"/>
        </w:rPr>
      </w:pPr>
    </w:p>
    <w:p w14:paraId="49548505" w14:textId="77777777" w:rsidR="00714B28" w:rsidRPr="00C95072" w:rsidRDefault="00714B28" w:rsidP="00D07098">
      <w:pPr>
        <w:spacing w:after="0"/>
        <w:jc w:val="left"/>
        <w:rPr>
          <w:highlight w:val="yellow"/>
        </w:rPr>
        <w:sectPr w:rsidR="00714B28" w:rsidRPr="00C95072" w:rsidSect="00C70BD9">
          <w:headerReference w:type="default" r:id="rId21"/>
          <w:headerReference w:type="first" r:id="rId22"/>
          <w:footnotePr>
            <w:numFmt w:val="chicago"/>
          </w:footnotePr>
          <w:pgSz w:w="11909" w:h="16834" w:code="9"/>
          <w:pgMar w:top="902" w:right="851" w:bottom="720" w:left="1418" w:header="397" w:footer="352" w:gutter="0"/>
          <w:cols w:space="720"/>
          <w:docGrid w:linePitch="326"/>
        </w:sectPr>
      </w:pPr>
    </w:p>
    <w:p w14:paraId="4A7FE197" w14:textId="77777777" w:rsidR="00681766" w:rsidRPr="00FC7584" w:rsidRDefault="00D42C65" w:rsidP="00681766">
      <w:pPr>
        <w:tabs>
          <w:tab w:val="left" w:pos="4320"/>
        </w:tabs>
        <w:spacing w:after="0"/>
        <w:rPr>
          <w:b/>
          <w:sz w:val="26"/>
          <w:szCs w:val="26"/>
        </w:rPr>
      </w:pPr>
      <w:r w:rsidRPr="00FC7584">
        <w:rPr>
          <w:b/>
          <w:sz w:val="26"/>
          <w:szCs w:val="26"/>
        </w:rPr>
        <w:lastRenderedPageBreak/>
        <w:t>1</w:t>
      </w:r>
      <w:r w:rsidR="00681766" w:rsidRPr="00FC7584">
        <w:rPr>
          <w:b/>
          <w:sz w:val="26"/>
          <w:szCs w:val="26"/>
        </w:rPr>
        <w:t xml:space="preserve">.4.3 КАРТОЧКА УЧАСТНИКА </w:t>
      </w:r>
      <w:r w:rsidR="0025311D" w:rsidRPr="00FC7584">
        <w:rPr>
          <w:b/>
          <w:sz w:val="26"/>
          <w:szCs w:val="26"/>
        </w:rPr>
        <w:t>АУКЦИОНА</w:t>
      </w:r>
    </w:p>
    <w:p w14:paraId="26FE305A" w14:textId="77777777" w:rsidR="00681766" w:rsidRPr="00FC7584" w:rsidRDefault="00681766" w:rsidP="00681766">
      <w:pPr>
        <w:jc w:val="right"/>
        <w:rPr>
          <w:i/>
        </w:rPr>
      </w:pPr>
      <w:r w:rsidRPr="00FC7584">
        <w:rPr>
          <w:i/>
        </w:rPr>
        <w:t>Форма для физического лица</w:t>
      </w:r>
    </w:p>
    <w:p w14:paraId="0091C604" w14:textId="77777777" w:rsidR="000D1BB4" w:rsidRPr="00FC7584" w:rsidRDefault="000D1BB4" w:rsidP="00681766">
      <w:pPr>
        <w:jc w:val="right"/>
        <w:rPr>
          <w:i/>
        </w:rPr>
      </w:pPr>
    </w:p>
    <w:p w14:paraId="73662858" w14:textId="77777777" w:rsidR="000D1BB4" w:rsidRPr="00FC7584" w:rsidRDefault="000D1BB4" w:rsidP="000D1BB4">
      <w:pPr>
        <w:widowControl w:val="0"/>
        <w:spacing w:after="0"/>
        <w:jc w:val="center"/>
        <w:rPr>
          <w:b/>
          <w:bCs/>
        </w:rPr>
      </w:pPr>
      <w:r w:rsidRPr="00FC7584">
        <w:rPr>
          <w:b/>
          <w:bCs/>
        </w:rPr>
        <w:t>КАРТОЧКА УЧАСТНИКА АУКЦИОНА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681766" w:rsidRPr="00FC7584" w14:paraId="7F2D4C0B" w14:textId="77777777" w:rsidTr="001950F5">
        <w:trPr>
          <w:trHeight w:val="340"/>
        </w:trPr>
        <w:tc>
          <w:tcPr>
            <w:tcW w:w="4820" w:type="dxa"/>
          </w:tcPr>
          <w:p w14:paraId="3126AE35" w14:textId="77777777" w:rsidR="00681766" w:rsidRPr="00FC7584" w:rsidRDefault="00681766" w:rsidP="001950F5">
            <w:pPr>
              <w:spacing w:after="0"/>
              <w:ind w:left="180"/>
              <w:rPr>
                <w:color w:val="000000" w:themeColor="text1"/>
                <w:sz w:val="22"/>
                <w:szCs w:val="22"/>
              </w:rPr>
            </w:pPr>
            <w:r w:rsidRPr="00FC7584">
              <w:rPr>
                <w:color w:val="000000" w:themeColor="text1"/>
                <w:sz w:val="22"/>
                <w:szCs w:val="22"/>
              </w:rPr>
              <w:t>Ф.И.О. участника</w:t>
            </w:r>
          </w:p>
        </w:tc>
        <w:tc>
          <w:tcPr>
            <w:tcW w:w="4536" w:type="dxa"/>
          </w:tcPr>
          <w:p w14:paraId="33F5FE66" w14:textId="77777777" w:rsidR="00681766" w:rsidRPr="00FC7584" w:rsidRDefault="00681766" w:rsidP="001950F5">
            <w:pPr>
              <w:spacing w:after="0"/>
              <w:ind w:left="252"/>
              <w:rPr>
                <w:color w:val="000000" w:themeColor="text1"/>
                <w:sz w:val="22"/>
                <w:szCs w:val="22"/>
              </w:rPr>
            </w:pPr>
          </w:p>
        </w:tc>
      </w:tr>
      <w:tr w:rsidR="00681766" w:rsidRPr="00FC7584" w14:paraId="070071E2" w14:textId="77777777" w:rsidTr="001950F5">
        <w:trPr>
          <w:trHeight w:val="340"/>
        </w:trPr>
        <w:tc>
          <w:tcPr>
            <w:tcW w:w="4820" w:type="dxa"/>
          </w:tcPr>
          <w:p w14:paraId="07CB3CA8" w14:textId="77777777" w:rsidR="00681766" w:rsidRPr="00FC7584" w:rsidRDefault="00681766" w:rsidP="001950F5">
            <w:pPr>
              <w:spacing w:after="0"/>
              <w:ind w:left="180"/>
              <w:rPr>
                <w:color w:val="000000" w:themeColor="text1"/>
                <w:sz w:val="22"/>
                <w:szCs w:val="22"/>
              </w:rPr>
            </w:pPr>
            <w:r w:rsidRPr="00FC7584">
              <w:rPr>
                <w:color w:val="000000" w:themeColor="text1"/>
                <w:sz w:val="22"/>
                <w:szCs w:val="22"/>
              </w:rPr>
              <w:t>Документ, удостоверяющий личность</w:t>
            </w:r>
          </w:p>
        </w:tc>
        <w:tc>
          <w:tcPr>
            <w:tcW w:w="4536" w:type="dxa"/>
          </w:tcPr>
          <w:p w14:paraId="1AE2B9D9" w14:textId="77777777" w:rsidR="00681766" w:rsidRPr="00FC7584" w:rsidRDefault="00681766" w:rsidP="001950F5">
            <w:pPr>
              <w:spacing w:after="0"/>
              <w:ind w:left="252"/>
              <w:rPr>
                <w:color w:val="000000" w:themeColor="text1"/>
                <w:sz w:val="22"/>
                <w:szCs w:val="22"/>
              </w:rPr>
            </w:pPr>
          </w:p>
        </w:tc>
      </w:tr>
      <w:tr w:rsidR="00681766" w:rsidRPr="00FC7584" w14:paraId="63E13283" w14:textId="77777777" w:rsidTr="001950F5">
        <w:trPr>
          <w:trHeight w:val="340"/>
        </w:trPr>
        <w:tc>
          <w:tcPr>
            <w:tcW w:w="4820" w:type="dxa"/>
          </w:tcPr>
          <w:p w14:paraId="371D997C" w14:textId="77777777" w:rsidR="00681766" w:rsidRPr="00FC7584" w:rsidRDefault="00681766" w:rsidP="001950F5">
            <w:pPr>
              <w:spacing w:after="0"/>
              <w:ind w:left="180"/>
              <w:rPr>
                <w:color w:val="000000" w:themeColor="text1"/>
                <w:sz w:val="22"/>
                <w:szCs w:val="22"/>
              </w:rPr>
            </w:pPr>
            <w:r w:rsidRPr="00FC7584">
              <w:rPr>
                <w:color w:val="000000" w:themeColor="text1"/>
                <w:sz w:val="22"/>
                <w:szCs w:val="22"/>
              </w:rPr>
              <w:t>Серия, номер, дата выдачи, орган выдавший документ, удостоверяющий личность</w:t>
            </w:r>
          </w:p>
        </w:tc>
        <w:tc>
          <w:tcPr>
            <w:tcW w:w="4536" w:type="dxa"/>
          </w:tcPr>
          <w:p w14:paraId="0595EE3C" w14:textId="77777777" w:rsidR="00681766" w:rsidRPr="00FC7584" w:rsidRDefault="00681766" w:rsidP="001950F5">
            <w:pPr>
              <w:spacing w:after="0"/>
              <w:ind w:left="252"/>
              <w:rPr>
                <w:color w:val="000000" w:themeColor="text1"/>
                <w:sz w:val="22"/>
                <w:szCs w:val="22"/>
              </w:rPr>
            </w:pPr>
          </w:p>
        </w:tc>
      </w:tr>
      <w:tr w:rsidR="00681766" w:rsidRPr="00FC7584" w14:paraId="45AAAE62" w14:textId="77777777" w:rsidTr="001950F5">
        <w:trPr>
          <w:trHeight w:val="340"/>
        </w:trPr>
        <w:tc>
          <w:tcPr>
            <w:tcW w:w="4820" w:type="dxa"/>
          </w:tcPr>
          <w:p w14:paraId="515BA6B4" w14:textId="77777777" w:rsidR="00681766" w:rsidRPr="00FC7584" w:rsidRDefault="00681766" w:rsidP="001950F5">
            <w:pPr>
              <w:spacing w:after="0"/>
              <w:ind w:left="180"/>
              <w:rPr>
                <w:color w:val="000000" w:themeColor="text1"/>
                <w:sz w:val="22"/>
                <w:szCs w:val="22"/>
              </w:rPr>
            </w:pPr>
            <w:r w:rsidRPr="00FC7584">
              <w:rPr>
                <w:color w:val="000000" w:themeColor="text1"/>
                <w:sz w:val="22"/>
                <w:szCs w:val="22"/>
              </w:rPr>
              <w:t xml:space="preserve">Дата рождения </w:t>
            </w:r>
          </w:p>
        </w:tc>
        <w:tc>
          <w:tcPr>
            <w:tcW w:w="4536" w:type="dxa"/>
          </w:tcPr>
          <w:p w14:paraId="44171C6F" w14:textId="77777777" w:rsidR="00681766" w:rsidRPr="00FC7584" w:rsidRDefault="00681766" w:rsidP="001950F5">
            <w:pPr>
              <w:spacing w:after="0"/>
              <w:ind w:left="252"/>
              <w:rPr>
                <w:color w:val="000000" w:themeColor="text1"/>
                <w:sz w:val="22"/>
                <w:szCs w:val="22"/>
              </w:rPr>
            </w:pPr>
          </w:p>
        </w:tc>
      </w:tr>
      <w:tr w:rsidR="00681766" w:rsidRPr="00FC7584" w14:paraId="2A3F5540" w14:textId="77777777" w:rsidTr="001950F5">
        <w:trPr>
          <w:trHeight w:val="340"/>
        </w:trPr>
        <w:tc>
          <w:tcPr>
            <w:tcW w:w="4820" w:type="dxa"/>
          </w:tcPr>
          <w:p w14:paraId="3FF0BA32" w14:textId="77777777" w:rsidR="00681766" w:rsidRPr="00FC7584" w:rsidRDefault="00D30628" w:rsidP="001950F5">
            <w:pPr>
              <w:spacing w:after="0"/>
              <w:ind w:left="180"/>
              <w:rPr>
                <w:color w:val="000000" w:themeColor="text1"/>
                <w:sz w:val="22"/>
                <w:szCs w:val="22"/>
              </w:rPr>
            </w:pPr>
            <w:r w:rsidRPr="00FC7584">
              <w:rPr>
                <w:color w:val="000000" w:themeColor="text1"/>
                <w:sz w:val="22"/>
                <w:szCs w:val="22"/>
              </w:rPr>
              <w:t>Адрес регистрации</w:t>
            </w:r>
          </w:p>
        </w:tc>
        <w:tc>
          <w:tcPr>
            <w:tcW w:w="4536" w:type="dxa"/>
          </w:tcPr>
          <w:p w14:paraId="1123ECC7" w14:textId="77777777" w:rsidR="00681766" w:rsidRPr="00FC7584" w:rsidRDefault="00681766" w:rsidP="001950F5">
            <w:pPr>
              <w:spacing w:after="0"/>
              <w:ind w:left="252"/>
              <w:rPr>
                <w:color w:val="000000" w:themeColor="text1"/>
                <w:sz w:val="22"/>
                <w:szCs w:val="22"/>
              </w:rPr>
            </w:pPr>
          </w:p>
        </w:tc>
      </w:tr>
      <w:tr w:rsidR="00681766" w:rsidRPr="00FC7584" w14:paraId="5FABE12A" w14:textId="77777777" w:rsidTr="001950F5">
        <w:trPr>
          <w:trHeight w:val="340"/>
        </w:trPr>
        <w:tc>
          <w:tcPr>
            <w:tcW w:w="4820" w:type="dxa"/>
          </w:tcPr>
          <w:p w14:paraId="5AB6529D" w14:textId="77777777" w:rsidR="00681766" w:rsidRPr="00FC7584" w:rsidRDefault="00681766" w:rsidP="001950F5">
            <w:pPr>
              <w:spacing w:after="0"/>
              <w:ind w:left="180"/>
              <w:rPr>
                <w:color w:val="000000" w:themeColor="text1"/>
                <w:sz w:val="22"/>
                <w:szCs w:val="22"/>
              </w:rPr>
            </w:pPr>
            <w:r w:rsidRPr="00FC7584">
              <w:rPr>
                <w:color w:val="000000" w:themeColor="text1"/>
                <w:sz w:val="22"/>
                <w:szCs w:val="22"/>
              </w:rPr>
              <w:t>Почтовый адрес</w:t>
            </w:r>
          </w:p>
        </w:tc>
        <w:tc>
          <w:tcPr>
            <w:tcW w:w="4536" w:type="dxa"/>
          </w:tcPr>
          <w:p w14:paraId="1F8C2D20" w14:textId="77777777" w:rsidR="00681766" w:rsidRPr="00FC7584" w:rsidRDefault="00681766" w:rsidP="001950F5">
            <w:pPr>
              <w:spacing w:after="0"/>
              <w:ind w:left="252"/>
              <w:rPr>
                <w:color w:val="000000" w:themeColor="text1"/>
                <w:sz w:val="22"/>
                <w:szCs w:val="22"/>
              </w:rPr>
            </w:pPr>
          </w:p>
        </w:tc>
      </w:tr>
      <w:tr w:rsidR="000A1BF4" w:rsidRPr="00FC7584" w14:paraId="59DCACA4" w14:textId="77777777" w:rsidTr="001950F5">
        <w:trPr>
          <w:trHeight w:val="340"/>
        </w:trPr>
        <w:tc>
          <w:tcPr>
            <w:tcW w:w="4820" w:type="dxa"/>
          </w:tcPr>
          <w:p w14:paraId="5FE9FF78" w14:textId="77777777" w:rsidR="000A1BF4" w:rsidRPr="00FC7584" w:rsidRDefault="000A1BF4" w:rsidP="001950F5">
            <w:pPr>
              <w:spacing w:after="0"/>
              <w:ind w:left="180"/>
              <w:rPr>
                <w:color w:val="000000" w:themeColor="text1"/>
                <w:sz w:val="22"/>
                <w:szCs w:val="22"/>
              </w:rPr>
            </w:pPr>
            <w:r w:rsidRPr="00FC7584">
              <w:rPr>
                <w:color w:val="000000" w:themeColor="text1"/>
                <w:sz w:val="22"/>
                <w:szCs w:val="22"/>
              </w:rPr>
              <w:t>Телефон</w:t>
            </w:r>
          </w:p>
        </w:tc>
        <w:tc>
          <w:tcPr>
            <w:tcW w:w="4536" w:type="dxa"/>
          </w:tcPr>
          <w:p w14:paraId="2EFA780F" w14:textId="77777777" w:rsidR="000A1BF4" w:rsidRPr="00FC7584" w:rsidRDefault="000A1BF4" w:rsidP="001950F5">
            <w:pPr>
              <w:spacing w:after="0"/>
              <w:ind w:left="252"/>
              <w:rPr>
                <w:color w:val="000000" w:themeColor="text1"/>
                <w:sz w:val="22"/>
                <w:szCs w:val="22"/>
              </w:rPr>
            </w:pPr>
          </w:p>
        </w:tc>
      </w:tr>
      <w:tr w:rsidR="000A1BF4" w:rsidRPr="00FC7584" w14:paraId="4D81157A" w14:textId="77777777" w:rsidTr="001950F5">
        <w:trPr>
          <w:trHeight w:val="340"/>
        </w:trPr>
        <w:tc>
          <w:tcPr>
            <w:tcW w:w="4820" w:type="dxa"/>
          </w:tcPr>
          <w:p w14:paraId="01D7FD94" w14:textId="77777777" w:rsidR="000A1BF4" w:rsidRPr="00FC7584" w:rsidRDefault="000A1BF4" w:rsidP="001950F5">
            <w:pPr>
              <w:spacing w:after="0"/>
              <w:ind w:left="180"/>
              <w:rPr>
                <w:color w:val="000000" w:themeColor="text1"/>
                <w:sz w:val="22"/>
                <w:szCs w:val="22"/>
              </w:rPr>
            </w:pPr>
            <w:r w:rsidRPr="00FC7584">
              <w:rPr>
                <w:color w:val="000000" w:themeColor="text1"/>
                <w:sz w:val="22"/>
                <w:szCs w:val="22"/>
              </w:rPr>
              <w:t>Факс</w:t>
            </w:r>
          </w:p>
        </w:tc>
        <w:tc>
          <w:tcPr>
            <w:tcW w:w="4536" w:type="dxa"/>
          </w:tcPr>
          <w:p w14:paraId="5627BCC1" w14:textId="77777777" w:rsidR="000A1BF4" w:rsidRPr="00FC7584" w:rsidRDefault="000A1BF4" w:rsidP="001950F5">
            <w:pPr>
              <w:spacing w:after="0"/>
              <w:ind w:left="252"/>
              <w:rPr>
                <w:color w:val="000000" w:themeColor="text1"/>
                <w:sz w:val="22"/>
                <w:szCs w:val="22"/>
              </w:rPr>
            </w:pPr>
          </w:p>
        </w:tc>
      </w:tr>
      <w:tr w:rsidR="000A1BF4" w:rsidRPr="00FC7584" w14:paraId="4548EB68" w14:textId="77777777" w:rsidTr="001950F5">
        <w:trPr>
          <w:trHeight w:val="340"/>
        </w:trPr>
        <w:tc>
          <w:tcPr>
            <w:tcW w:w="4820" w:type="dxa"/>
          </w:tcPr>
          <w:p w14:paraId="6C21C03C" w14:textId="77777777" w:rsidR="000A1BF4" w:rsidRPr="00FC7584" w:rsidRDefault="000A1BF4" w:rsidP="001950F5">
            <w:pPr>
              <w:spacing w:after="0"/>
              <w:ind w:left="180"/>
              <w:rPr>
                <w:color w:val="000000" w:themeColor="text1"/>
                <w:sz w:val="22"/>
                <w:szCs w:val="22"/>
              </w:rPr>
            </w:pPr>
            <w:r w:rsidRPr="00FC7584">
              <w:rPr>
                <w:color w:val="000000" w:themeColor="text1"/>
                <w:sz w:val="22"/>
                <w:szCs w:val="22"/>
                <w:lang w:val="en-US"/>
              </w:rPr>
              <w:t>e</w:t>
            </w:r>
            <w:r w:rsidRPr="00FC7584">
              <w:rPr>
                <w:color w:val="000000" w:themeColor="text1"/>
                <w:sz w:val="22"/>
                <w:szCs w:val="22"/>
              </w:rPr>
              <w:t>-</w:t>
            </w:r>
            <w:r w:rsidRPr="00FC7584">
              <w:rPr>
                <w:color w:val="000000" w:themeColor="text1"/>
                <w:sz w:val="22"/>
                <w:szCs w:val="22"/>
                <w:lang w:val="en-US"/>
              </w:rPr>
              <w:t>mail</w:t>
            </w:r>
          </w:p>
        </w:tc>
        <w:tc>
          <w:tcPr>
            <w:tcW w:w="4536" w:type="dxa"/>
          </w:tcPr>
          <w:p w14:paraId="65D8B29C" w14:textId="77777777" w:rsidR="000A1BF4" w:rsidRPr="00FC7584" w:rsidRDefault="000A1BF4" w:rsidP="001950F5">
            <w:pPr>
              <w:spacing w:after="0"/>
              <w:ind w:left="252"/>
              <w:rPr>
                <w:color w:val="000000" w:themeColor="text1"/>
                <w:sz w:val="22"/>
                <w:szCs w:val="22"/>
              </w:rPr>
            </w:pPr>
          </w:p>
        </w:tc>
      </w:tr>
      <w:tr w:rsidR="00681766" w:rsidRPr="00FC7584" w14:paraId="4E85DCD0" w14:textId="77777777" w:rsidTr="001950F5">
        <w:trPr>
          <w:trHeight w:val="340"/>
        </w:trPr>
        <w:tc>
          <w:tcPr>
            <w:tcW w:w="4820" w:type="dxa"/>
          </w:tcPr>
          <w:p w14:paraId="197BBB5E" w14:textId="77777777" w:rsidR="00681766" w:rsidRPr="00FC7584" w:rsidRDefault="00681766" w:rsidP="00D30628">
            <w:pPr>
              <w:spacing w:after="0"/>
              <w:ind w:left="180"/>
              <w:jc w:val="left"/>
              <w:rPr>
                <w:color w:val="000000" w:themeColor="text1"/>
                <w:sz w:val="22"/>
                <w:szCs w:val="22"/>
              </w:rPr>
            </w:pPr>
            <w:r w:rsidRPr="00FC7584">
              <w:rPr>
                <w:bCs/>
                <w:color w:val="000000" w:themeColor="text1"/>
                <w:sz w:val="22"/>
                <w:szCs w:val="22"/>
              </w:rPr>
              <w:t>Наименование банка</w:t>
            </w:r>
          </w:p>
        </w:tc>
        <w:tc>
          <w:tcPr>
            <w:tcW w:w="4536" w:type="dxa"/>
          </w:tcPr>
          <w:p w14:paraId="3ACFBCAC" w14:textId="77777777" w:rsidR="00681766" w:rsidRPr="00FC7584" w:rsidRDefault="00681766" w:rsidP="001950F5">
            <w:pPr>
              <w:spacing w:after="0"/>
              <w:ind w:left="252"/>
              <w:rPr>
                <w:color w:val="000000" w:themeColor="text1"/>
                <w:sz w:val="22"/>
                <w:szCs w:val="22"/>
              </w:rPr>
            </w:pPr>
          </w:p>
        </w:tc>
      </w:tr>
      <w:tr w:rsidR="00681766" w:rsidRPr="00FC7584" w14:paraId="011FD741" w14:textId="77777777" w:rsidTr="001950F5">
        <w:trPr>
          <w:trHeight w:val="340"/>
        </w:trPr>
        <w:tc>
          <w:tcPr>
            <w:tcW w:w="4820" w:type="dxa"/>
          </w:tcPr>
          <w:p w14:paraId="0074F899" w14:textId="77777777" w:rsidR="00681766" w:rsidRPr="00FC7584" w:rsidRDefault="00681766" w:rsidP="001950F5">
            <w:pPr>
              <w:spacing w:after="0"/>
              <w:ind w:left="180"/>
              <w:rPr>
                <w:color w:val="000000" w:themeColor="text1"/>
                <w:sz w:val="22"/>
                <w:szCs w:val="22"/>
              </w:rPr>
            </w:pPr>
            <w:r w:rsidRPr="00FC7584">
              <w:rPr>
                <w:color w:val="000000" w:themeColor="text1"/>
                <w:sz w:val="22"/>
                <w:szCs w:val="22"/>
              </w:rPr>
              <w:t>Р/сч</w:t>
            </w:r>
          </w:p>
        </w:tc>
        <w:tc>
          <w:tcPr>
            <w:tcW w:w="4536" w:type="dxa"/>
          </w:tcPr>
          <w:p w14:paraId="2271C1AD" w14:textId="77777777" w:rsidR="00681766" w:rsidRPr="00FC7584" w:rsidRDefault="00681766" w:rsidP="001950F5">
            <w:pPr>
              <w:spacing w:after="0"/>
              <w:ind w:left="252"/>
              <w:rPr>
                <w:color w:val="000000" w:themeColor="text1"/>
                <w:sz w:val="22"/>
                <w:szCs w:val="22"/>
              </w:rPr>
            </w:pPr>
          </w:p>
        </w:tc>
      </w:tr>
      <w:tr w:rsidR="00681766" w:rsidRPr="00FC7584" w14:paraId="2B7AB619" w14:textId="77777777" w:rsidTr="001950F5">
        <w:trPr>
          <w:trHeight w:val="340"/>
        </w:trPr>
        <w:tc>
          <w:tcPr>
            <w:tcW w:w="4820" w:type="dxa"/>
          </w:tcPr>
          <w:p w14:paraId="3D918994" w14:textId="77777777" w:rsidR="00681766" w:rsidRPr="00FC7584" w:rsidRDefault="00681766" w:rsidP="001950F5">
            <w:pPr>
              <w:spacing w:after="0"/>
              <w:ind w:left="180"/>
              <w:rPr>
                <w:color w:val="000000" w:themeColor="text1"/>
                <w:sz w:val="22"/>
                <w:szCs w:val="22"/>
              </w:rPr>
            </w:pPr>
            <w:r w:rsidRPr="00FC7584">
              <w:rPr>
                <w:color w:val="000000" w:themeColor="text1"/>
                <w:sz w:val="22"/>
                <w:szCs w:val="22"/>
              </w:rPr>
              <w:t>К/сч</w:t>
            </w:r>
          </w:p>
        </w:tc>
        <w:tc>
          <w:tcPr>
            <w:tcW w:w="4536" w:type="dxa"/>
          </w:tcPr>
          <w:p w14:paraId="1357D45D" w14:textId="77777777" w:rsidR="00681766" w:rsidRPr="00FC7584" w:rsidRDefault="00681766" w:rsidP="001950F5">
            <w:pPr>
              <w:spacing w:after="0"/>
              <w:ind w:left="252"/>
              <w:rPr>
                <w:color w:val="000000" w:themeColor="text1"/>
                <w:sz w:val="22"/>
                <w:szCs w:val="22"/>
              </w:rPr>
            </w:pPr>
          </w:p>
        </w:tc>
      </w:tr>
      <w:tr w:rsidR="00681766" w:rsidRPr="00FC7584" w14:paraId="0F7DE00F" w14:textId="77777777" w:rsidTr="001950F5">
        <w:trPr>
          <w:trHeight w:val="340"/>
        </w:trPr>
        <w:tc>
          <w:tcPr>
            <w:tcW w:w="4820" w:type="dxa"/>
          </w:tcPr>
          <w:p w14:paraId="1DA8AD68" w14:textId="77777777" w:rsidR="00681766" w:rsidRPr="00FC7584" w:rsidRDefault="00681766" w:rsidP="001950F5">
            <w:pPr>
              <w:spacing w:after="0"/>
              <w:ind w:left="180"/>
              <w:rPr>
                <w:color w:val="000000" w:themeColor="text1"/>
                <w:sz w:val="22"/>
                <w:szCs w:val="22"/>
              </w:rPr>
            </w:pPr>
            <w:r w:rsidRPr="00FC7584">
              <w:rPr>
                <w:color w:val="000000" w:themeColor="text1"/>
                <w:sz w:val="22"/>
                <w:szCs w:val="22"/>
              </w:rPr>
              <w:t>БИК</w:t>
            </w:r>
          </w:p>
        </w:tc>
        <w:tc>
          <w:tcPr>
            <w:tcW w:w="4536" w:type="dxa"/>
          </w:tcPr>
          <w:p w14:paraId="6B113DD4" w14:textId="77777777" w:rsidR="00681766" w:rsidRPr="00FC7584" w:rsidRDefault="00681766" w:rsidP="001950F5">
            <w:pPr>
              <w:spacing w:after="0"/>
              <w:ind w:left="252"/>
              <w:rPr>
                <w:color w:val="000000" w:themeColor="text1"/>
                <w:sz w:val="22"/>
                <w:szCs w:val="22"/>
              </w:rPr>
            </w:pPr>
          </w:p>
        </w:tc>
      </w:tr>
      <w:tr w:rsidR="00681766" w:rsidRPr="00FC7584" w14:paraId="6B1C404D" w14:textId="77777777" w:rsidTr="001950F5">
        <w:trPr>
          <w:trHeight w:val="340"/>
        </w:trPr>
        <w:tc>
          <w:tcPr>
            <w:tcW w:w="4820" w:type="dxa"/>
          </w:tcPr>
          <w:p w14:paraId="6B09649B" w14:textId="77777777" w:rsidR="00681766" w:rsidRPr="00FC7584" w:rsidRDefault="00681766" w:rsidP="001950F5">
            <w:pPr>
              <w:spacing w:after="0"/>
              <w:ind w:left="180"/>
              <w:rPr>
                <w:color w:val="000000" w:themeColor="text1"/>
                <w:sz w:val="22"/>
                <w:szCs w:val="22"/>
              </w:rPr>
            </w:pPr>
            <w:r w:rsidRPr="00FC7584">
              <w:rPr>
                <w:color w:val="000000" w:themeColor="text1"/>
                <w:sz w:val="22"/>
                <w:szCs w:val="22"/>
              </w:rPr>
              <w:t>ОКПО</w:t>
            </w:r>
          </w:p>
        </w:tc>
        <w:tc>
          <w:tcPr>
            <w:tcW w:w="4536" w:type="dxa"/>
          </w:tcPr>
          <w:p w14:paraId="6265813F" w14:textId="77777777" w:rsidR="00681766" w:rsidRPr="00FC7584" w:rsidRDefault="00681766" w:rsidP="001950F5">
            <w:pPr>
              <w:spacing w:after="0"/>
              <w:ind w:left="252"/>
              <w:rPr>
                <w:color w:val="000000" w:themeColor="text1"/>
                <w:sz w:val="22"/>
                <w:szCs w:val="22"/>
              </w:rPr>
            </w:pPr>
          </w:p>
        </w:tc>
      </w:tr>
    </w:tbl>
    <w:p w14:paraId="35DBB1D3" w14:textId="77777777" w:rsidR="00681766" w:rsidRPr="00FC7584" w:rsidRDefault="00681766" w:rsidP="00681766">
      <w:pPr>
        <w:pStyle w:val="14"/>
        <w:spacing w:before="0" w:after="0"/>
        <w:rPr>
          <w:sz w:val="26"/>
          <w:szCs w:val="26"/>
        </w:rPr>
      </w:pPr>
    </w:p>
    <w:p w14:paraId="4841BC33" w14:textId="77777777" w:rsidR="00681766" w:rsidRPr="00FC7584" w:rsidRDefault="000A1BF4" w:rsidP="00681766">
      <w:pPr>
        <w:spacing w:after="0"/>
        <w:jc w:val="left"/>
      </w:pPr>
      <w:r w:rsidRPr="00FC7584">
        <w:t xml:space="preserve">Участник </w:t>
      </w:r>
      <w:r w:rsidR="0025311D" w:rsidRPr="00FC7584">
        <w:t>аукциона</w:t>
      </w:r>
      <w:r w:rsidR="00681766" w:rsidRPr="00FC7584">
        <w:t xml:space="preserve"> _____________________ </w:t>
      </w:r>
      <w:r w:rsidR="0005266E" w:rsidRPr="00FC7584">
        <w:t>(Ф.И.О.)</w:t>
      </w:r>
    </w:p>
    <w:p w14:paraId="1CDDD47C" w14:textId="77777777" w:rsidR="00681766" w:rsidRPr="00FC7584" w:rsidRDefault="00681766" w:rsidP="00681766">
      <w:pPr>
        <w:tabs>
          <w:tab w:val="left" w:pos="4140"/>
        </w:tabs>
        <w:spacing w:after="0"/>
        <w:jc w:val="center"/>
        <w:rPr>
          <w:i/>
          <w:vertAlign w:val="superscript"/>
        </w:rPr>
      </w:pPr>
      <w:r w:rsidRPr="00FC7584">
        <w:rPr>
          <w:i/>
          <w:vertAlign w:val="superscript"/>
        </w:rPr>
        <w:t>(подпись)</w:t>
      </w:r>
    </w:p>
    <w:p w14:paraId="052D585D" w14:textId="77777777" w:rsidR="00681766" w:rsidRPr="00C95072" w:rsidRDefault="00681766" w:rsidP="00681766">
      <w:pPr>
        <w:tabs>
          <w:tab w:val="left" w:pos="4320"/>
        </w:tabs>
        <w:spacing w:after="0"/>
        <w:rPr>
          <w:highlight w:val="yellow"/>
        </w:rPr>
      </w:pPr>
    </w:p>
    <w:p w14:paraId="37A3ADEB" w14:textId="77777777" w:rsidR="00681766" w:rsidRPr="00C95072" w:rsidRDefault="00681766" w:rsidP="00D07098">
      <w:pPr>
        <w:spacing w:after="0"/>
        <w:jc w:val="left"/>
        <w:rPr>
          <w:highlight w:val="yellow"/>
        </w:rPr>
      </w:pPr>
    </w:p>
    <w:p w14:paraId="1D53EAD0" w14:textId="77777777" w:rsidR="00681766" w:rsidRPr="00C95072" w:rsidRDefault="00681766" w:rsidP="00D07098">
      <w:pPr>
        <w:spacing w:after="0"/>
        <w:jc w:val="left"/>
        <w:rPr>
          <w:highlight w:val="yellow"/>
        </w:rPr>
      </w:pPr>
    </w:p>
    <w:p w14:paraId="3763EA41" w14:textId="77777777" w:rsidR="00681766" w:rsidRPr="00C95072" w:rsidRDefault="00681766" w:rsidP="00D07098">
      <w:pPr>
        <w:spacing w:after="0"/>
        <w:jc w:val="left"/>
        <w:rPr>
          <w:highlight w:val="yellow"/>
        </w:rPr>
        <w:sectPr w:rsidR="00681766" w:rsidRPr="00C95072" w:rsidSect="003C20A3">
          <w:footnotePr>
            <w:numFmt w:val="chicago"/>
          </w:footnotePr>
          <w:pgSz w:w="11909" w:h="16834" w:code="9"/>
          <w:pgMar w:top="426" w:right="851" w:bottom="720" w:left="1418" w:header="454" w:footer="352" w:gutter="0"/>
          <w:cols w:space="720"/>
          <w:docGrid w:linePitch="326"/>
        </w:sectPr>
      </w:pPr>
    </w:p>
    <w:p w14:paraId="0F1E9E67" w14:textId="77777777" w:rsidR="00F30C63" w:rsidRPr="001E2767" w:rsidRDefault="00D366EA" w:rsidP="005B3FBE">
      <w:pPr>
        <w:shd w:val="clear" w:color="auto" w:fill="FFFFFF"/>
        <w:tabs>
          <w:tab w:val="left" w:pos="851"/>
        </w:tabs>
        <w:spacing w:after="0"/>
        <w:jc w:val="center"/>
        <w:rPr>
          <w:b/>
          <w:sz w:val="28"/>
          <w:szCs w:val="28"/>
        </w:rPr>
      </w:pPr>
      <w:r w:rsidRPr="001E2767">
        <w:rPr>
          <w:b/>
          <w:sz w:val="28"/>
          <w:szCs w:val="28"/>
        </w:rPr>
        <w:lastRenderedPageBreak/>
        <w:t>ЧАСТЬ I</w:t>
      </w:r>
      <w:r w:rsidR="00F30C63" w:rsidRPr="001E2767">
        <w:rPr>
          <w:b/>
          <w:sz w:val="28"/>
          <w:szCs w:val="28"/>
        </w:rPr>
        <w:t>I. ПРОЕКТ ДОГОВОРА</w:t>
      </w:r>
    </w:p>
    <w:p w14:paraId="24AF8047" w14:textId="77777777" w:rsidR="00A80CB4" w:rsidRPr="00C95072" w:rsidRDefault="00A80CB4" w:rsidP="005B3FBE">
      <w:pPr>
        <w:shd w:val="clear" w:color="auto" w:fill="FFFFFF"/>
        <w:tabs>
          <w:tab w:val="left" w:pos="851"/>
        </w:tabs>
        <w:spacing w:after="0"/>
        <w:jc w:val="center"/>
        <w:rPr>
          <w:b/>
          <w:sz w:val="28"/>
          <w:szCs w:val="28"/>
          <w:highlight w:val="yellow"/>
        </w:rPr>
      </w:pPr>
    </w:p>
    <w:p w14:paraId="7BD8F9BB" w14:textId="77777777" w:rsidR="001E2767" w:rsidRPr="003D1B16" w:rsidRDefault="00CC3223" w:rsidP="001E2767">
      <w:pPr>
        <w:pStyle w:val="ConsPlusNormal"/>
        <w:ind w:firstLine="0"/>
        <w:jc w:val="center"/>
        <w:rPr>
          <w:rFonts w:ascii="Times New Roman" w:hAnsi="Times New Roman" w:cs="Times New Roman"/>
          <w:b/>
          <w:sz w:val="24"/>
          <w:szCs w:val="24"/>
        </w:rPr>
      </w:pPr>
      <w:hyperlink r:id="rId23" w:history="1">
        <w:r w:rsidR="001E2767" w:rsidRPr="003D1B16">
          <w:rPr>
            <w:rFonts w:ascii="Times New Roman" w:hAnsi="Times New Roman" w:cs="Times New Roman"/>
            <w:b/>
            <w:sz w:val="24"/>
            <w:szCs w:val="24"/>
          </w:rPr>
          <w:t>ДОГОВОР</w:t>
        </w:r>
      </w:hyperlink>
      <w:r w:rsidR="001E2767" w:rsidRPr="003D1B16">
        <w:rPr>
          <w:rFonts w:ascii="Times New Roman" w:hAnsi="Times New Roman" w:cs="Times New Roman"/>
          <w:b/>
          <w:sz w:val="24"/>
          <w:szCs w:val="24"/>
        </w:rPr>
        <w:t xml:space="preserve"> № </w:t>
      </w:r>
    </w:p>
    <w:p w14:paraId="4DF1883F" w14:textId="77777777" w:rsidR="001E2767" w:rsidRPr="005B5265" w:rsidRDefault="001E2767" w:rsidP="001E2767">
      <w:pPr>
        <w:pStyle w:val="ConsPlusNormal"/>
        <w:ind w:firstLine="0"/>
        <w:jc w:val="center"/>
        <w:rPr>
          <w:rFonts w:ascii="Times New Roman" w:hAnsi="Times New Roman" w:cs="Times New Roman"/>
          <w:b/>
          <w:sz w:val="24"/>
          <w:szCs w:val="24"/>
        </w:rPr>
      </w:pPr>
      <w:r w:rsidRPr="005B5265">
        <w:rPr>
          <w:rFonts w:ascii="Times New Roman" w:hAnsi="Times New Roman" w:cs="Times New Roman"/>
          <w:b/>
          <w:sz w:val="24"/>
          <w:szCs w:val="24"/>
        </w:rPr>
        <w:t>купли-продажи товара</w:t>
      </w:r>
    </w:p>
    <w:p w14:paraId="4604C8E8" w14:textId="77777777" w:rsidR="001E2767" w:rsidRPr="005B5265" w:rsidRDefault="001E2767" w:rsidP="001E2767">
      <w:pPr>
        <w:pStyle w:val="ConsPlusNormal"/>
        <w:jc w:val="both"/>
        <w:rPr>
          <w:rFonts w:ascii="Times New Roman" w:hAnsi="Times New Roman" w:cs="Times New Roman"/>
          <w:sz w:val="24"/>
          <w:szCs w:val="24"/>
        </w:rPr>
      </w:pPr>
    </w:p>
    <w:p w14:paraId="409C34F6" w14:textId="77777777" w:rsidR="001E2767" w:rsidRPr="005B5265" w:rsidRDefault="001E2767" w:rsidP="001E2767">
      <w:pPr>
        <w:pStyle w:val="ConsPlusNormal"/>
        <w:ind w:firstLine="567"/>
        <w:jc w:val="both"/>
        <w:rPr>
          <w:rFonts w:ascii="Times New Roman" w:hAnsi="Times New Roman" w:cs="Times New Roman"/>
          <w:sz w:val="24"/>
          <w:szCs w:val="24"/>
        </w:rPr>
      </w:pPr>
      <w:r w:rsidRPr="005B5265">
        <w:rPr>
          <w:rFonts w:ascii="Times New Roman" w:hAnsi="Times New Roman" w:cs="Times New Roman"/>
          <w:sz w:val="24"/>
          <w:szCs w:val="24"/>
        </w:rPr>
        <w:t xml:space="preserve">г. </w:t>
      </w:r>
      <w:r>
        <w:rPr>
          <w:rFonts w:ascii="Times New Roman" w:hAnsi="Times New Roman" w:cs="Times New Roman"/>
          <w:sz w:val="24"/>
          <w:szCs w:val="24"/>
        </w:rPr>
        <w:t>Москва</w:t>
      </w:r>
      <w:r w:rsidRPr="005B5265">
        <w:rPr>
          <w:rFonts w:ascii="Times New Roman" w:hAnsi="Times New Roman" w:cs="Times New Roman"/>
          <w:sz w:val="24"/>
          <w:szCs w:val="24"/>
        </w:rPr>
        <w:tab/>
      </w:r>
      <w:r w:rsidRPr="005B5265">
        <w:rPr>
          <w:rFonts w:ascii="Times New Roman" w:hAnsi="Times New Roman" w:cs="Times New Roman"/>
          <w:sz w:val="24"/>
          <w:szCs w:val="24"/>
        </w:rPr>
        <w:tab/>
      </w:r>
      <w:r w:rsidRPr="005B5265">
        <w:rPr>
          <w:rFonts w:ascii="Times New Roman" w:hAnsi="Times New Roman" w:cs="Times New Roman"/>
          <w:sz w:val="24"/>
          <w:szCs w:val="24"/>
        </w:rPr>
        <w:tab/>
      </w:r>
      <w:r w:rsidRPr="005B5265">
        <w:rPr>
          <w:rFonts w:ascii="Times New Roman" w:hAnsi="Times New Roman" w:cs="Times New Roman"/>
          <w:sz w:val="24"/>
          <w:szCs w:val="24"/>
        </w:rPr>
        <w:tab/>
      </w:r>
      <w:r>
        <w:rPr>
          <w:rFonts w:ascii="Times New Roman" w:hAnsi="Times New Roman" w:cs="Times New Roman"/>
          <w:sz w:val="24"/>
          <w:szCs w:val="24"/>
        </w:rPr>
        <w:tab/>
      </w:r>
      <w:r w:rsidRPr="005B5265">
        <w:rPr>
          <w:rFonts w:ascii="Times New Roman" w:hAnsi="Times New Roman" w:cs="Times New Roman"/>
          <w:sz w:val="24"/>
          <w:szCs w:val="24"/>
        </w:rPr>
        <w:tab/>
      </w:r>
      <w:r>
        <w:rPr>
          <w:rFonts w:ascii="Times New Roman" w:hAnsi="Times New Roman" w:cs="Times New Roman"/>
          <w:sz w:val="24"/>
          <w:szCs w:val="24"/>
        </w:rPr>
        <w:t xml:space="preserve">           </w:t>
      </w:r>
      <w:r w:rsidRPr="005B5265">
        <w:rPr>
          <w:rFonts w:ascii="Times New Roman" w:hAnsi="Times New Roman" w:cs="Times New Roman"/>
          <w:sz w:val="24"/>
          <w:szCs w:val="24"/>
        </w:rPr>
        <w:t>«___»______</w:t>
      </w:r>
      <w:r>
        <w:rPr>
          <w:rFonts w:ascii="Times New Roman" w:hAnsi="Times New Roman" w:cs="Times New Roman"/>
          <w:sz w:val="24"/>
          <w:szCs w:val="24"/>
        </w:rPr>
        <w:t>___</w:t>
      </w:r>
      <w:r w:rsidRPr="005B5265">
        <w:rPr>
          <w:rFonts w:ascii="Times New Roman" w:hAnsi="Times New Roman" w:cs="Times New Roman"/>
          <w:sz w:val="24"/>
          <w:szCs w:val="24"/>
        </w:rPr>
        <w:t xml:space="preserve">____ </w:t>
      </w:r>
      <w:r>
        <w:rPr>
          <w:rFonts w:ascii="Times New Roman" w:hAnsi="Times New Roman" w:cs="Times New Roman"/>
          <w:sz w:val="24"/>
          <w:szCs w:val="24"/>
        </w:rPr>
        <w:t>201</w:t>
      </w:r>
      <w:r w:rsidRPr="00017433">
        <w:rPr>
          <w:rFonts w:ascii="Times New Roman" w:hAnsi="Times New Roman" w:cs="Times New Roman"/>
          <w:sz w:val="24"/>
          <w:szCs w:val="24"/>
        </w:rPr>
        <w:t>9</w:t>
      </w:r>
      <w:r w:rsidRPr="005B5265">
        <w:rPr>
          <w:rFonts w:ascii="Times New Roman" w:hAnsi="Times New Roman" w:cs="Times New Roman"/>
          <w:sz w:val="24"/>
          <w:szCs w:val="24"/>
        </w:rPr>
        <w:t xml:space="preserve"> г.</w:t>
      </w:r>
    </w:p>
    <w:p w14:paraId="43A8A28D" w14:textId="77777777" w:rsidR="001E2767" w:rsidRPr="005B5265" w:rsidRDefault="001E2767" w:rsidP="001E2767">
      <w:pPr>
        <w:pStyle w:val="ConsPlusNormal"/>
        <w:jc w:val="both"/>
        <w:rPr>
          <w:rFonts w:ascii="Times New Roman" w:hAnsi="Times New Roman" w:cs="Times New Roman"/>
          <w:sz w:val="24"/>
          <w:szCs w:val="24"/>
        </w:rPr>
      </w:pPr>
    </w:p>
    <w:p w14:paraId="3770C541" w14:textId="77777777" w:rsidR="001E2767" w:rsidRDefault="001E2767" w:rsidP="001E2767">
      <w:pPr>
        <w:pStyle w:val="ConsPlusNormal"/>
        <w:ind w:firstLine="540"/>
        <w:jc w:val="both"/>
        <w:rPr>
          <w:rFonts w:ascii="Times New Roman" w:hAnsi="Times New Roman" w:cs="Times New Roman"/>
          <w:sz w:val="24"/>
          <w:szCs w:val="24"/>
        </w:rPr>
      </w:pPr>
      <w:r w:rsidRPr="005B5265">
        <w:rPr>
          <w:rFonts w:ascii="Times New Roman" w:hAnsi="Times New Roman" w:cs="Times New Roman"/>
          <w:b/>
          <w:sz w:val="24"/>
          <w:szCs w:val="24"/>
        </w:rPr>
        <w:t xml:space="preserve">Акционерное общество «Курорты Северного Кавказа» </w:t>
      </w:r>
      <w:r w:rsidRPr="004B5B6C">
        <w:rPr>
          <w:rFonts w:ascii="Times New Roman" w:hAnsi="Times New Roman" w:cs="Times New Roman"/>
          <w:sz w:val="24"/>
          <w:szCs w:val="24"/>
        </w:rPr>
        <w:t xml:space="preserve">(АО «КСК») </w:t>
      </w:r>
      <w:r w:rsidRPr="005B5265">
        <w:rPr>
          <w:rFonts w:ascii="Times New Roman" w:hAnsi="Times New Roman" w:cs="Times New Roman"/>
          <w:sz w:val="24"/>
          <w:szCs w:val="24"/>
        </w:rPr>
        <w:t xml:space="preserve">в лице </w:t>
      </w:r>
      <w:r>
        <w:rPr>
          <w:rFonts w:ascii="Times New Roman" w:hAnsi="Times New Roman" w:cs="Times New Roman"/>
          <w:sz w:val="24"/>
          <w:szCs w:val="24"/>
        </w:rPr>
        <w:t>_____________</w:t>
      </w:r>
      <w:r w:rsidRPr="005B5265">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____________</w:t>
      </w:r>
      <w:r w:rsidRPr="005B5265">
        <w:rPr>
          <w:rFonts w:ascii="Times New Roman" w:hAnsi="Times New Roman" w:cs="Times New Roman"/>
          <w:sz w:val="24"/>
          <w:szCs w:val="24"/>
        </w:rPr>
        <w:t>, именуемое в дальнейшем «Продаве</w:t>
      </w:r>
      <w:r>
        <w:rPr>
          <w:rFonts w:ascii="Times New Roman" w:hAnsi="Times New Roman" w:cs="Times New Roman"/>
          <w:sz w:val="24"/>
          <w:szCs w:val="24"/>
        </w:rPr>
        <w:t xml:space="preserve">ц», с одной стороны, и </w:t>
      </w:r>
    </w:p>
    <w:p w14:paraId="7C4C13C5" w14:textId="77777777" w:rsidR="001E2767" w:rsidRPr="005B5265" w:rsidRDefault="001E2767" w:rsidP="001E276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именуемое</w:t>
      </w:r>
      <w:r w:rsidRPr="005B5265">
        <w:rPr>
          <w:rFonts w:ascii="Times New Roman" w:hAnsi="Times New Roman" w:cs="Times New Roman"/>
          <w:sz w:val="24"/>
          <w:szCs w:val="24"/>
        </w:rPr>
        <w:t xml:space="preserve"> в дальнейшем «Покупатель», с другой стороны, совместно именуемые «Стороны», заключили настоящий Договор о нижеследующем:</w:t>
      </w:r>
    </w:p>
    <w:p w14:paraId="0D9F5F83" w14:textId="77777777" w:rsidR="001E2767" w:rsidRPr="005B5265" w:rsidRDefault="001E2767" w:rsidP="001E2767">
      <w:pPr>
        <w:pStyle w:val="ConsPlusNormal"/>
        <w:jc w:val="both"/>
        <w:rPr>
          <w:rFonts w:ascii="Times New Roman" w:hAnsi="Times New Roman" w:cs="Times New Roman"/>
          <w:sz w:val="24"/>
          <w:szCs w:val="24"/>
        </w:rPr>
      </w:pPr>
    </w:p>
    <w:p w14:paraId="361FCA48" w14:textId="77777777" w:rsidR="001E2767" w:rsidRPr="005B5265" w:rsidRDefault="001E2767" w:rsidP="001E2767">
      <w:pPr>
        <w:pStyle w:val="ConsPlusNormal"/>
        <w:ind w:firstLine="0"/>
        <w:jc w:val="center"/>
        <w:outlineLvl w:val="0"/>
        <w:rPr>
          <w:rFonts w:ascii="Times New Roman" w:hAnsi="Times New Roman" w:cs="Times New Roman"/>
          <w:b/>
          <w:sz w:val="24"/>
          <w:szCs w:val="24"/>
        </w:rPr>
      </w:pPr>
      <w:r w:rsidRPr="005B5265">
        <w:rPr>
          <w:rFonts w:ascii="Times New Roman" w:hAnsi="Times New Roman" w:cs="Times New Roman"/>
          <w:b/>
          <w:sz w:val="24"/>
          <w:szCs w:val="24"/>
        </w:rPr>
        <w:t>1. ПРЕДМЕТ ДОГОВОРА</w:t>
      </w:r>
    </w:p>
    <w:p w14:paraId="1E6CA358" w14:textId="60BE9BEF" w:rsidR="001E2767" w:rsidRPr="005B5265" w:rsidRDefault="001E2767" w:rsidP="007D1F0C">
      <w:pPr>
        <w:pStyle w:val="ConsPlusNonformat"/>
        <w:ind w:firstLine="567"/>
        <w:jc w:val="both"/>
        <w:rPr>
          <w:rFonts w:ascii="Times New Roman" w:hAnsi="Times New Roman" w:cs="Times New Roman"/>
          <w:sz w:val="24"/>
          <w:szCs w:val="24"/>
        </w:rPr>
      </w:pPr>
      <w:r w:rsidRPr="005B5265">
        <w:rPr>
          <w:rFonts w:ascii="Times New Roman" w:hAnsi="Times New Roman" w:cs="Times New Roman"/>
          <w:sz w:val="24"/>
          <w:szCs w:val="24"/>
        </w:rPr>
        <w:t xml:space="preserve">1.1. По настоящему Договору Продавец обязуется передать в собственность Покупателя лесоматериал, указанный в </w:t>
      </w:r>
      <w:hyperlink r:id="rId24" w:anchor="P21" w:history="1">
        <w:r w:rsidRPr="005B5265">
          <w:rPr>
            <w:rFonts w:ascii="Times New Roman" w:hAnsi="Times New Roman" w:cs="Times New Roman"/>
            <w:sz w:val="24"/>
            <w:szCs w:val="24"/>
          </w:rPr>
          <w:t>Спецификации</w:t>
        </w:r>
      </w:hyperlink>
      <w:r w:rsidRPr="005B5265">
        <w:rPr>
          <w:rFonts w:ascii="Times New Roman" w:hAnsi="Times New Roman" w:cs="Times New Roman"/>
          <w:sz w:val="24"/>
          <w:szCs w:val="24"/>
        </w:rPr>
        <w:t xml:space="preserve"> (Приложение № 1 к настоящему Договору), а Покупатель обязуется принять Товар и уплатить за него цену в размере и в порядке, предусмотренн</w:t>
      </w:r>
      <w:r>
        <w:rPr>
          <w:rFonts w:ascii="Times New Roman" w:hAnsi="Times New Roman" w:cs="Times New Roman"/>
          <w:sz w:val="24"/>
          <w:szCs w:val="24"/>
        </w:rPr>
        <w:t>ом</w:t>
      </w:r>
      <w:r w:rsidRPr="005B5265">
        <w:rPr>
          <w:rFonts w:ascii="Times New Roman" w:hAnsi="Times New Roman" w:cs="Times New Roman"/>
          <w:sz w:val="24"/>
          <w:szCs w:val="24"/>
        </w:rPr>
        <w:t xml:space="preserve"> Договором.</w:t>
      </w:r>
    </w:p>
    <w:p w14:paraId="48C316B3" w14:textId="77777777" w:rsidR="001E2767" w:rsidRPr="005B5265" w:rsidRDefault="001E2767" w:rsidP="001E2767">
      <w:pPr>
        <w:pStyle w:val="aff4"/>
        <w:spacing w:before="0" w:beforeAutospacing="0" w:after="0" w:afterAutospacing="0"/>
        <w:ind w:firstLine="567"/>
        <w:jc w:val="both"/>
      </w:pPr>
      <w:r w:rsidRPr="005B5265">
        <w:t>1.2. Качество древесины, продаваемой по настоящему Договору, проверены Покупателем и известны ему до подписания настоящего Договора.</w:t>
      </w:r>
    </w:p>
    <w:p w14:paraId="7F4A9F8C" w14:textId="77777777" w:rsidR="001E2767" w:rsidRPr="005B5265" w:rsidRDefault="001E2767" w:rsidP="001E2767">
      <w:pPr>
        <w:pStyle w:val="ConsPlusNonformat"/>
        <w:jc w:val="both"/>
        <w:rPr>
          <w:rFonts w:ascii="Times New Roman" w:hAnsi="Times New Roman" w:cs="Times New Roman"/>
          <w:sz w:val="24"/>
          <w:szCs w:val="24"/>
        </w:rPr>
      </w:pPr>
    </w:p>
    <w:p w14:paraId="6CD7CBD9" w14:textId="77777777" w:rsidR="001E2767" w:rsidRPr="005B5265" w:rsidRDefault="001E2767" w:rsidP="001E2767">
      <w:pPr>
        <w:pStyle w:val="ConsPlusNormal"/>
        <w:ind w:firstLine="0"/>
        <w:jc w:val="center"/>
        <w:outlineLvl w:val="0"/>
        <w:rPr>
          <w:rFonts w:ascii="Times New Roman" w:hAnsi="Times New Roman" w:cs="Times New Roman"/>
          <w:b/>
          <w:sz w:val="24"/>
          <w:szCs w:val="24"/>
        </w:rPr>
      </w:pPr>
      <w:bookmarkStart w:id="85" w:name="P21"/>
      <w:bookmarkEnd w:id="85"/>
      <w:r w:rsidRPr="005B5265">
        <w:rPr>
          <w:rFonts w:ascii="Times New Roman" w:hAnsi="Times New Roman" w:cs="Times New Roman"/>
          <w:b/>
          <w:sz w:val="24"/>
          <w:szCs w:val="24"/>
        </w:rPr>
        <w:t>2. ПРАВА И ОБЯЗАННОСТИ СТОРОН</w:t>
      </w:r>
    </w:p>
    <w:p w14:paraId="2DB425C4" w14:textId="77777777" w:rsidR="001E2767" w:rsidRPr="005B5265" w:rsidRDefault="001E2767" w:rsidP="001E2767">
      <w:pPr>
        <w:pStyle w:val="ConsPlusNormal"/>
        <w:ind w:firstLine="540"/>
        <w:jc w:val="both"/>
        <w:rPr>
          <w:rFonts w:ascii="Times New Roman" w:hAnsi="Times New Roman" w:cs="Times New Roman"/>
          <w:sz w:val="24"/>
          <w:szCs w:val="24"/>
        </w:rPr>
      </w:pPr>
      <w:r w:rsidRPr="005B5265">
        <w:rPr>
          <w:rFonts w:ascii="Times New Roman" w:hAnsi="Times New Roman" w:cs="Times New Roman"/>
          <w:sz w:val="24"/>
          <w:szCs w:val="24"/>
        </w:rPr>
        <w:t>2.1. Продавец обязан:</w:t>
      </w:r>
    </w:p>
    <w:p w14:paraId="73199343" w14:textId="5992C373" w:rsidR="001E2767" w:rsidRPr="005B5265" w:rsidRDefault="001E2767" w:rsidP="001E2767">
      <w:pPr>
        <w:pStyle w:val="ConsPlusNormal"/>
        <w:ind w:firstLine="540"/>
        <w:jc w:val="both"/>
        <w:rPr>
          <w:rFonts w:ascii="Times New Roman" w:hAnsi="Times New Roman" w:cs="Times New Roman"/>
          <w:sz w:val="24"/>
          <w:szCs w:val="24"/>
        </w:rPr>
      </w:pPr>
      <w:r w:rsidRPr="005B5265">
        <w:rPr>
          <w:rFonts w:ascii="Times New Roman" w:hAnsi="Times New Roman" w:cs="Times New Roman"/>
          <w:sz w:val="24"/>
          <w:szCs w:val="24"/>
        </w:rPr>
        <w:t>2.1.1.</w:t>
      </w:r>
      <w:r w:rsidR="005B4FEB">
        <w:rPr>
          <w:rFonts w:ascii="Times New Roman" w:hAnsi="Times New Roman" w:cs="Times New Roman"/>
          <w:sz w:val="24"/>
          <w:szCs w:val="24"/>
        </w:rPr>
        <w:t xml:space="preserve"> В течение 3 (Трех) рабочих дней направить Покупателю на адрес электронной почты, указанный в п. 11.4. настоящего Договора, извещение о поступлении авансового платежа на лицевой счет Продавца. </w:t>
      </w:r>
    </w:p>
    <w:p w14:paraId="373360FC" w14:textId="6E60FCE0" w:rsidR="001E2767" w:rsidRPr="005B5265" w:rsidRDefault="001E2767" w:rsidP="001E2767">
      <w:pPr>
        <w:pStyle w:val="ConsPlusNormal"/>
        <w:ind w:firstLine="540"/>
        <w:jc w:val="both"/>
        <w:rPr>
          <w:rFonts w:ascii="Times New Roman" w:hAnsi="Times New Roman" w:cs="Times New Roman"/>
          <w:sz w:val="24"/>
          <w:szCs w:val="24"/>
        </w:rPr>
      </w:pPr>
      <w:r w:rsidRPr="005B5265">
        <w:rPr>
          <w:rFonts w:ascii="Times New Roman" w:hAnsi="Times New Roman" w:cs="Times New Roman"/>
          <w:sz w:val="24"/>
          <w:szCs w:val="24"/>
        </w:rPr>
        <w:t xml:space="preserve">2.1.2. </w:t>
      </w:r>
      <w:r w:rsidR="005B4FEB" w:rsidRPr="005B5265">
        <w:rPr>
          <w:rFonts w:ascii="Times New Roman" w:hAnsi="Times New Roman" w:cs="Times New Roman"/>
          <w:sz w:val="24"/>
          <w:szCs w:val="24"/>
        </w:rPr>
        <w:t>Передать Покупателю Товар свободным от прав третьих лиц в порядке и в сроки, предусмотренные настоящим Договором</w:t>
      </w:r>
      <w:r w:rsidRPr="005B5265">
        <w:rPr>
          <w:rFonts w:ascii="Times New Roman" w:hAnsi="Times New Roman" w:cs="Times New Roman"/>
          <w:sz w:val="24"/>
          <w:szCs w:val="24"/>
        </w:rPr>
        <w:t>.</w:t>
      </w:r>
    </w:p>
    <w:p w14:paraId="491C6FE6" w14:textId="77777777" w:rsidR="001E2767" w:rsidRPr="005B5265" w:rsidRDefault="001E2767" w:rsidP="001E2767">
      <w:pPr>
        <w:pStyle w:val="ConsPlusNormal"/>
        <w:ind w:firstLine="540"/>
        <w:jc w:val="both"/>
        <w:rPr>
          <w:rFonts w:ascii="Times New Roman" w:hAnsi="Times New Roman" w:cs="Times New Roman"/>
          <w:sz w:val="24"/>
          <w:szCs w:val="24"/>
        </w:rPr>
      </w:pPr>
      <w:bookmarkStart w:id="86" w:name="P38"/>
      <w:bookmarkEnd w:id="86"/>
      <w:r w:rsidRPr="005B5265">
        <w:rPr>
          <w:rFonts w:ascii="Times New Roman" w:hAnsi="Times New Roman" w:cs="Times New Roman"/>
          <w:sz w:val="24"/>
          <w:szCs w:val="24"/>
        </w:rPr>
        <w:t>2.2. Покупатель обязан:</w:t>
      </w:r>
    </w:p>
    <w:p w14:paraId="62FDA7EA" w14:textId="77777777" w:rsidR="001E2767" w:rsidRPr="005B5265" w:rsidRDefault="001E2767" w:rsidP="001E2767">
      <w:pPr>
        <w:pStyle w:val="ConsPlusNormal"/>
        <w:ind w:firstLine="540"/>
        <w:jc w:val="both"/>
        <w:rPr>
          <w:rFonts w:ascii="Times New Roman" w:hAnsi="Times New Roman" w:cs="Times New Roman"/>
          <w:sz w:val="24"/>
          <w:szCs w:val="24"/>
        </w:rPr>
      </w:pPr>
      <w:r w:rsidRPr="005B5265">
        <w:rPr>
          <w:rFonts w:ascii="Times New Roman" w:hAnsi="Times New Roman" w:cs="Times New Roman"/>
          <w:sz w:val="24"/>
          <w:szCs w:val="24"/>
        </w:rPr>
        <w:t>2.2.1. Принять Товар от Продавца в порядке и в сроки, предусмотренные настоящим Договором.</w:t>
      </w:r>
    </w:p>
    <w:p w14:paraId="381FA249" w14:textId="77777777" w:rsidR="001E2767" w:rsidRPr="005B5265" w:rsidRDefault="001E2767" w:rsidP="001E2767">
      <w:pPr>
        <w:pStyle w:val="ConsPlusNormal"/>
        <w:ind w:firstLine="540"/>
        <w:jc w:val="both"/>
        <w:rPr>
          <w:rFonts w:ascii="Times New Roman" w:hAnsi="Times New Roman" w:cs="Times New Roman"/>
          <w:sz w:val="24"/>
          <w:szCs w:val="24"/>
        </w:rPr>
      </w:pPr>
      <w:r w:rsidRPr="005B5265">
        <w:rPr>
          <w:rFonts w:ascii="Times New Roman" w:hAnsi="Times New Roman" w:cs="Times New Roman"/>
          <w:sz w:val="24"/>
          <w:szCs w:val="24"/>
        </w:rPr>
        <w:t>2.2.2. Оплатить Товар в порядке и в сроки, предусмотренные настоящим Договором.</w:t>
      </w:r>
    </w:p>
    <w:p w14:paraId="30A1A209" w14:textId="77777777" w:rsidR="001E2767" w:rsidRPr="005B5265" w:rsidRDefault="001E2767" w:rsidP="001E2767">
      <w:pPr>
        <w:pStyle w:val="ConsPlusNormal"/>
        <w:ind w:firstLine="540"/>
        <w:jc w:val="both"/>
        <w:rPr>
          <w:rFonts w:ascii="Times New Roman" w:hAnsi="Times New Roman" w:cs="Times New Roman"/>
          <w:sz w:val="24"/>
          <w:szCs w:val="24"/>
        </w:rPr>
      </w:pPr>
      <w:r w:rsidRPr="005B5265">
        <w:rPr>
          <w:rFonts w:ascii="Times New Roman" w:hAnsi="Times New Roman" w:cs="Times New Roman"/>
          <w:sz w:val="24"/>
          <w:szCs w:val="24"/>
        </w:rPr>
        <w:t>2.2.3. Своими силами и за свой счет вывезти приобретенный Товар</w:t>
      </w:r>
      <w:r>
        <w:rPr>
          <w:rFonts w:ascii="Times New Roman" w:hAnsi="Times New Roman" w:cs="Times New Roman"/>
          <w:sz w:val="24"/>
          <w:szCs w:val="24"/>
        </w:rPr>
        <w:t xml:space="preserve"> в полном объеме.</w:t>
      </w:r>
    </w:p>
    <w:p w14:paraId="43D2131A" w14:textId="77777777" w:rsidR="001E2767" w:rsidRPr="005B5265" w:rsidRDefault="001E2767" w:rsidP="001E2767">
      <w:pPr>
        <w:pStyle w:val="ConsPlusNormal"/>
        <w:jc w:val="both"/>
        <w:rPr>
          <w:rFonts w:ascii="Times New Roman" w:hAnsi="Times New Roman" w:cs="Times New Roman"/>
          <w:sz w:val="24"/>
          <w:szCs w:val="24"/>
        </w:rPr>
      </w:pPr>
    </w:p>
    <w:p w14:paraId="6D33B27F" w14:textId="77777777" w:rsidR="001E2767" w:rsidRPr="005B5265" w:rsidRDefault="001E2767" w:rsidP="001E2767">
      <w:pPr>
        <w:pStyle w:val="ConsPlusNormal"/>
        <w:ind w:firstLine="0"/>
        <w:jc w:val="center"/>
        <w:outlineLvl w:val="0"/>
        <w:rPr>
          <w:rFonts w:ascii="Times New Roman" w:hAnsi="Times New Roman" w:cs="Times New Roman"/>
          <w:b/>
          <w:sz w:val="24"/>
          <w:szCs w:val="24"/>
        </w:rPr>
      </w:pPr>
      <w:r w:rsidRPr="005B5265">
        <w:rPr>
          <w:rFonts w:ascii="Times New Roman" w:hAnsi="Times New Roman" w:cs="Times New Roman"/>
          <w:b/>
          <w:sz w:val="24"/>
          <w:szCs w:val="24"/>
        </w:rPr>
        <w:t>3. ЦЕНА ДОГОВОРА И ПОРЯДОК РАСЧЕТОВ</w:t>
      </w:r>
    </w:p>
    <w:p w14:paraId="73539B1C" w14:textId="77777777" w:rsidR="001E2767" w:rsidRPr="00017433" w:rsidRDefault="001E2767" w:rsidP="001E2767">
      <w:pPr>
        <w:pStyle w:val="ConsPlusNonformat"/>
        <w:numPr>
          <w:ilvl w:val="1"/>
          <w:numId w:val="56"/>
        </w:numPr>
        <w:tabs>
          <w:tab w:val="left" w:pos="1134"/>
        </w:tabs>
        <w:ind w:left="0" w:firstLine="567"/>
        <w:jc w:val="both"/>
        <w:rPr>
          <w:rFonts w:ascii="Times New Roman" w:hAnsi="Times New Roman" w:cs="Times New Roman"/>
          <w:sz w:val="24"/>
          <w:szCs w:val="24"/>
        </w:rPr>
      </w:pPr>
      <w:r w:rsidRPr="00017433">
        <w:rPr>
          <w:rFonts w:ascii="Times New Roman" w:hAnsi="Times New Roman" w:cs="Times New Roman"/>
          <w:sz w:val="24"/>
          <w:szCs w:val="24"/>
        </w:rPr>
        <w:t xml:space="preserve">Цена Договора, составляет </w:t>
      </w:r>
      <w:r>
        <w:rPr>
          <w:rFonts w:ascii="Times New Roman" w:hAnsi="Times New Roman" w:cs="Times New Roman"/>
          <w:sz w:val="24"/>
          <w:szCs w:val="24"/>
        </w:rPr>
        <w:t xml:space="preserve">       </w:t>
      </w:r>
      <w:r w:rsidRPr="00017433">
        <w:rPr>
          <w:rFonts w:ascii="Times New Roman" w:hAnsi="Times New Roman" w:cs="Times New Roman"/>
          <w:sz w:val="24"/>
          <w:szCs w:val="24"/>
        </w:rPr>
        <w:t>(</w:t>
      </w:r>
      <w:r>
        <w:rPr>
          <w:rFonts w:ascii="Times New Roman" w:hAnsi="Times New Roman" w:cs="Times New Roman"/>
          <w:sz w:val="24"/>
          <w:szCs w:val="24"/>
        </w:rPr>
        <w:t xml:space="preserve">                                   </w:t>
      </w:r>
      <w:r w:rsidRPr="00017433">
        <w:rPr>
          <w:rFonts w:ascii="Times New Roman" w:hAnsi="Times New Roman" w:cs="Times New Roman"/>
          <w:sz w:val="24"/>
          <w:szCs w:val="24"/>
        </w:rPr>
        <w:t xml:space="preserve">) рублей </w:t>
      </w:r>
      <w:r>
        <w:rPr>
          <w:rFonts w:ascii="Times New Roman" w:hAnsi="Times New Roman" w:cs="Times New Roman"/>
          <w:sz w:val="24"/>
          <w:szCs w:val="24"/>
        </w:rPr>
        <w:t xml:space="preserve">   </w:t>
      </w:r>
      <w:r w:rsidRPr="00017433">
        <w:rPr>
          <w:rFonts w:ascii="Times New Roman" w:hAnsi="Times New Roman" w:cs="Times New Roman"/>
          <w:sz w:val="24"/>
          <w:szCs w:val="24"/>
        </w:rPr>
        <w:t xml:space="preserve"> копеек, включая НДС.</w:t>
      </w:r>
    </w:p>
    <w:p w14:paraId="69726D71" w14:textId="77777777" w:rsidR="001E2767" w:rsidRDefault="001E2767" w:rsidP="001E2767">
      <w:pPr>
        <w:pStyle w:val="ConsPlusNonformat"/>
        <w:numPr>
          <w:ilvl w:val="1"/>
          <w:numId w:val="56"/>
        </w:numPr>
        <w:tabs>
          <w:tab w:val="left" w:pos="1134"/>
        </w:tabs>
        <w:ind w:left="0" w:firstLine="567"/>
        <w:jc w:val="both"/>
        <w:rPr>
          <w:rFonts w:ascii="Times New Roman" w:hAnsi="Times New Roman" w:cs="Times New Roman"/>
          <w:sz w:val="24"/>
          <w:szCs w:val="24"/>
        </w:rPr>
      </w:pPr>
      <w:r w:rsidRPr="004B5B6C">
        <w:rPr>
          <w:rFonts w:ascii="Times New Roman" w:hAnsi="Times New Roman" w:cs="Times New Roman"/>
          <w:sz w:val="24"/>
          <w:szCs w:val="24"/>
        </w:rPr>
        <w:t xml:space="preserve">Цена 1 (Одного) кубического метра Товара составляет </w:t>
      </w:r>
      <w:r>
        <w:rPr>
          <w:rFonts w:ascii="Times New Roman" w:hAnsi="Times New Roman" w:cs="Times New Roman"/>
          <w:b/>
          <w:sz w:val="24"/>
          <w:szCs w:val="24"/>
          <w:lang w:eastAsia="en-US"/>
        </w:rPr>
        <w:t xml:space="preserve">              </w:t>
      </w:r>
      <w:r w:rsidRPr="004B5B6C">
        <w:rPr>
          <w:rFonts w:ascii="Times New Roman" w:hAnsi="Times New Roman" w:cs="Times New Roman"/>
          <w:sz w:val="24"/>
          <w:szCs w:val="24"/>
          <w:lang w:eastAsia="en-US"/>
        </w:rPr>
        <w:t xml:space="preserve"> </w:t>
      </w:r>
      <w:r w:rsidRPr="004B5B6C">
        <w:rPr>
          <w:rFonts w:ascii="Times New Roman" w:hAnsi="Times New Roman" w:cs="Times New Roman"/>
          <w:sz w:val="24"/>
          <w:szCs w:val="24"/>
        </w:rPr>
        <w:t>(</w:t>
      </w:r>
      <w:r>
        <w:rPr>
          <w:rFonts w:ascii="Times New Roman" w:hAnsi="Times New Roman" w:cs="Times New Roman"/>
          <w:sz w:val="24"/>
          <w:szCs w:val="24"/>
        </w:rPr>
        <w:t xml:space="preserve">                    </w:t>
      </w:r>
      <w:r w:rsidRPr="004B5B6C">
        <w:rPr>
          <w:rFonts w:ascii="Times New Roman" w:hAnsi="Times New Roman" w:cs="Times New Roman"/>
          <w:sz w:val="24"/>
          <w:szCs w:val="24"/>
        </w:rPr>
        <w:t xml:space="preserve">) рублей </w:t>
      </w:r>
      <w:r>
        <w:rPr>
          <w:rFonts w:ascii="Times New Roman" w:hAnsi="Times New Roman" w:cs="Times New Roman"/>
          <w:sz w:val="24"/>
          <w:szCs w:val="24"/>
        </w:rPr>
        <w:t xml:space="preserve">   </w:t>
      </w:r>
      <w:r w:rsidRPr="004B5B6C">
        <w:rPr>
          <w:rFonts w:ascii="Times New Roman" w:hAnsi="Times New Roman" w:cs="Times New Roman"/>
          <w:sz w:val="24"/>
          <w:szCs w:val="24"/>
        </w:rPr>
        <w:t xml:space="preserve"> копеек, включая НДС.</w:t>
      </w:r>
    </w:p>
    <w:p w14:paraId="02FB9EC0" w14:textId="71E2044E" w:rsidR="0013498C" w:rsidRDefault="0013498C" w:rsidP="000D5B42">
      <w:pPr>
        <w:pStyle w:val="ConsPlusNonformat"/>
        <w:numPr>
          <w:ilvl w:val="1"/>
          <w:numId w:val="56"/>
        </w:numPr>
        <w:tabs>
          <w:tab w:val="left" w:pos="1134"/>
        </w:tabs>
        <w:ind w:left="0" w:firstLine="567"/>
        <w:jc w:val="both"/>
        <w:rPr>
          <w:rFonts w:ascii="Times New Roman" w:hAnsi="Times New Roman" w:cs="Times New Roman"/>
          <w:sz w:val="24"/>
          <w:szCs w:val="24"/>
        </w:rPr>
      </w:pPr>
      <w:bookmarkStart w:id="87" w:name="P55"/>
      <w:bookmarkEnd w:id="87"/>
      <w:r w:rsidRPr="0013498C">
        <w:rPr>
          <w:rFonts w:ascii="Times New Roman" w:hAnsi="Times New Roman" w:cs="Times New Roman"/>
          <w:sz w:val="24"/>
          <w:szCs w:val="24"/>
        </w:rPr>
        <w:t xml:space="preserve">Покупатель перечисляет на </w:t>
      </w:r>
      <w:r>
        <w:rPr>
          <w:rFonts w:ascii="Times New Roman" w:hAnsi="Times New Roman" w:cs="Times New Roman"/>
          <w:sz w:val="24"/>
          <w:szCs w:val="24"/>
        </w:rPr>
        <w:t>лицевой</w:t>
      </w:r>
      <w:r w:rsidRPr="0013498C">
        <w:rPr>
          <w:rFonts w:ascii="Times New Roman" w:hAnsi="Times New Roman" w:cs="Times New Roman"/>
          <w:sz w:val="24"/>
          <w:szCs w:val="24"/>
        </w:rPr>
        <w:t xml:space="preserve"> счет </w:t>
      </w:r>
      <w:r>
        <w:rPr>
          <w:rFonts w:ascii="Times New Roman" w:hAnsi="Times New Roman" w:cs="Times New Roman"/>
          <w:sz w:val="24"/>
          <w:szCs w:val="24"/>
        </w:rPr>
        <w:t>Продавца</w:t>
      </w:r>
      <w:r w:rsidRPr="0013498C">
        <w:rPr>
          <w:rFonts w:ascii="Times New Roman" w:hAnsi="Times New Roman" w:cs="Times New Roman"/>
          <w:sz w:val="24"/>
          <w:szCs w:val="24"/>
        </w:rPr>
        <w:t xml:space="preserve"> авансовый платеж в размере 100 % </w:t>
      </w:r>
      <w:r>
        <w:rPr>
          <w:rFonts w:ascii="Times New Roman" w:hAnsi="Times New Roman" w:cs="Times New Roman"/>
          <w:sz w:val="24"/>
          <w:szCs w:val="24"/>
        </w:rPr>
        <w:t>цены</w:t>
      </w:r>
      <w:r w:rsidRPr="0013498C">
        <w:rPr>
          <w:rFonts w:ascii="Times New Roman" w:hAnsi="Times New Roman" w:cs="Times New Roman"/>
          <w:sz w:val="24"/>
          <w:szCs w:val="24"/>
        </w:rPr>
        <w:t xml:space="preserve"> </w:t>
      </w:r>
      <w:r>
        <w:rPr>
          <w:rFonts w:ascii="Times New Roman" w:hAnsi="Times New Roman" w:cs="Times New Roman"/>
          <w:sz w:val="24"/>
          <w:szCs w:val="24"/>
        </w:rPr>
        <w:t>Договора</w:t>
      </w:r>
      <w:r w:rsidRPr="0013498C">
        <w:rPr>
          <w:rFonts w:ascii="Times New Roman" w:hAnsi="Times New Roman" w:cs="Times New Roman"/>
          <w:sz w:val="24"/>
          <w:szCs w:val="24"/>
        </w:rPr>
        <w:t xml:space="preserve"> в течение </w:t>
      </w:r>
      <w:r>
        <w:rPr>
          <w:rFonts w:ascii="Times New Roman" w:hAnsi="Times New Roman" w:cs="Times New Roman"/>
          <w:sz w:val="24"/>
          <w:szCs w:val="24"/>
        </w:rPr>
        <w:t>5</w:t>
      </w:r>
      <w:r w:rsidRPr="0013498C">
        <w:rPr>
          <w:rFonts w:ascii="Times New Roman" w:hAnsi="Times New Roman" w:cs="Times New Roman"/>
          <w:sz w:val="24"/>
          <w:szCs w:val="24"/>
        </w:rPr>
        <w:t>(</w:t>
      </w:r>
      <w:r>
        <w:rPr>
          <w:rFonts w:ascii="Times New Roman" w:hAnsi="Times New Roman" w:cs="Times New Roman"/>
          <w:sz w:val="24"/>
          <w:szCs w:val="24"/>
        </w:rPr>
        <w:t>Пяти</w:t>
      </w:r>
      <w:r w:rsidRPr="0013498C">
        <w:rPr>
          <w:rFonts w:ascii="Times New Roman" w:hAnsi="Times New Roman" w:cs="Times New Roman"/>
          <w:sz w:val="24"/>
          <w:szCs w:val="24"/>
        </w:rPr>
        <w:t xml:space="preserve">) </w:t>
      </w:r>
      <w:r>
        <w:rPr>
          <w:rFonts w:ascii="Times New Roman" w:hAnsi="Times New Roman" w:cs="Times New Roman"/>
          <w:sz w:val="24"/>
          <w:szCs w:val="24"/>
        </w:rPr>
        <w:t>рабочих</w:t>
      </w:r>
      <w:r w:rsidRPr="0013498C">
        <w:rPr>
          <w:rFonts w:ascii="Times New Roman" w:hAnsi="Times New Roman" w:cs="Times New Roman"/>
          <w:sz w:val="24"/>
          <w:szCs w:val="24"/>
        </w:rPr>
        <w:t xml:space="preserve"> дней с момента получения от </w:t>
      </w:r>
      <w:r>
        <w:rPr>
          <w:rFonts w:ascii="Times New Roman" w:hAnsi="Times New Roman" w:cs="Times New Roman"/>
          <w:sz w:val="24"/>
          <w:szCs w:val="24"/>
        </w:rPr>
        <w:t>Продавца</w:t>
      </w:r>
      <w:r w:rsidRPr="0013498C">
        <w:rPr>
          <w:rFonts w:ascii="Times New Roman" w:hAnsi="Times New Roman" w:cs="Times New Roman"/>
          <w:sz w:val="24"/>
          <w:szCs w:val="24"/>
        </w:rPr>
        <w:t xml:space="preserve"> </w:t>
      </w:r>
      <w:r w:rsidR="004115E0">
        <w:rPr>
          <w:rFonts w:ascii="Times New Roman" w:hAnsi="Times New Roman" w:cs="Times New Roman"/>
          <w:sz w:val="24"/>
          <w:szCs w:val="24"/>
        </w:rPr>
        <w:t xml:space="preserve">оригинала </w:t>
      </w:r>
      <w:r w:rsidRPr="0013498C">
        <w:rPr>
          <w:rFonts w:ascii="Times New Roman" w:hAnsi="Times New Roman" w:cs="Times New Roman"/>
          <w:sz w:val="24"/>
          <w:szCs w:val="24"/>
        </w:rPr>
        <w:t>счета на оплату.</w:t>
      </w:r>
    </w:p>
    <w:p w14:paraId="4F85CC6C" w14:textId="77777777" w:rsidR="0013498C" w:rsidRDefault="00103D75" w:rsidP="000D5B42">
      <w:pPr>
        <w:pStyle w:val="ConsPlusNonformat"/>
        <w:numPr>
          <w:ilvl w:val="1"/>
          <w:numId w:val="56"/>
        </w:numPr>
        <w:tabs>
          <w:tab w:val="left" w:pos="1134"/>
        </w:tabs>
        <w:ind w:left="0" w:firstLine="567"/>
        <w:jc w:val="both"/>
        <w:rPr>
          <w:rFonts w:ascii="Times New Roman" w:hAnsi="Times New Roman" w:cs="Times New Roman"/>
          <w:sz w:val="24"/>
          <w:szCs w:val="24"/>
        </w:rPr>
      </w:pPr>
      <w:r w:rsidRPr="000D5B42">
        <w:rPr>
          <w:rFonts w:ascii="Times New Roman" w:hAnsi="Times New Roman" w:cs="Times New Roman"/>
          <w:sz w:val="24"/>
          <w:szCs w:val="24"/>
        </w:rPr>
        <w:t>Датой оплаты считается дата поступления денежных средств на лицевой счет Продавца.</w:t>
      </w:r>
      <w:r w:rsidRPr="000D5B42">
        <w:rPr>
          <w:rFonts w:ascii="Times New Roman" w:eastAsia="Calibri" w:hAnsi="Times New Roman" w:cs="Times New Roman"/>
          <w:sz w:val="24"/>
          <w:szCs w:val="24"/>
        </w:rPr>
        <w:t xml:space="preserve"> Местом исполнения денежного обязательства является </w:t>
      </w:r>
      <w:r w:rsidRPr="000D5B42">
        <w:rPr>
          <w:rFonts w:ascii="Times New Roman" w:hAnsi="Times New Roman" w:cs="Times New Roman"/>
          <w:sz w:val="24"/>
          <w:szCs w:val="24"/>
        </w:rPr>
        <w:t>место нахождения территориального органа Федерального казначейства, обслуживающего Продавца.</w:t>
      </w:r>
    </w:p>
    <w:p w14:paraId="2C0D3954" w14:textId="55D9C0C7" w:rsidR="00FA39D1" w:rsidRPr="00FA39D1" w:rsidRDefault="00FA39D1" w:rsidP="000D5B42">
      <w:pPr>
        <w:pStyle w:val="affffffc"/>
        <w:numPr>
          <w:ilvl w:val="1"/>
          <w:numId w:val="56"/>
        </w:numPr>
        <w:spacing w:after="0" w:line="240" w:lineRule="auto"/>
        <w:ind w:left="0" w:firstLine="567"/>
        <w:jc w:val="both"/>
        <w:rPr>
          <w:rFonts w:ascii="Times New Roman" w:hAnsi="Times New Roman"/>
          <w:sz w:val="24"/>
          <w:szCs w:val="24"/>
        </w:rPr>
      </w:pPr>
      <w:r w:rsidRPr="00FA39D1">
        <w:rPr>
          <w:rFonts w:ascii="Times New Roman" w:hAnsi="Times New Roman"/>
          <w:sz w:val="24"/>
          <w:szCs w:val="24"/>
        </w:rPr>
        <w:t xml:space="preserve">Не позднее 5 (Пять) календарных дней с момента поставки Товара, </w:t>
      </w:r>
      <w:r>
        <w:rPr>
          <w:rFonts w:ascii="Times New Roman" w:hAnsi="Times New Roman"/>
          <w:sz w:val="24"/>
          <w:szCs w:val="24"/>
        </w:rPr>
        <w:t>Продавец</w:t>
      </w:r>
      <w:r w:rsidRPr="00FA39D1">
        <w:rPr>
          <w:rFonts w:ascii="Times New Roman" w:hAnsi="Times New Roman"/>
          <w:sz w:val="24"/>
          <w:szCs w:val="24"/>
        </w:rPr>
        <w:t>, передает Покупателю оформленный в соответствии с требованиями действующего законодательства счет-фактуру.</w:t>
      </w:r>
    </w:p>
    <w:p w14:paraId="450A1633" w14:textId="77777777" w:rsidR="001E2767" w:rsidRPr="0013498C" w:rsidRDefault="001E2767" w:rsidP="000D5B42">
      <w:pPr>
        <w:pStyle w:val="ConsPlusNonformat"/>
        <w:tabs>
          <w:tab w:val="left" w:pos="1134"/>
        </w:tabs>
        <w:jc w:val="both"/>
        <w:rPr>
          <w:rFonts w:ascii="Times New Roman" w:hAnsi="Times New Roman" w:cs="Times New Roman"/>
          <w:sz w:val="24"/>
          <w:szCs w:val="24"/>
        </w:rPr>
      </w:pPr>
    </w:p>
    <w:p w14:paraId="2F026D15" w14:textId="77777777" w:rsidR="001E2767" w:rsidRPr="005B5265" w:rsidRDefault="001E2767" w:rsidP="001E2767">
      <w:pPr>
        <w:pStyle w:val="ConsPlusNormal"/>
        <w:ind w:firstLine="0"/>
        <w:jc w:val="center"/>
        <w:outlineLvl w:val="0"/>
        <w:rPr>
          <w:rFonts w:ascii="Times New Roman" w:hAnsi="Times New Roman" w:cs="Times New Roman"/>
          <w:b/>
          <w:sz w:val="24"/>
          <w:szCs w:val="24"/>
        </w:rPr>
      </w:pPr>
      <w:r w:rsidRPr="005B5265">
        <w:rPr>
          <w:rFonts w:ascii="Times New Roman" w:hAnsi="Times New Roman" w:cs="Times New Roman"/>
          <w:b/>
          <w:sz w:val="24"/>
          <w:szCs w:val="24"/>
        </w:rPr>
        <w:t>4. ПЕРЕДАЧА И ПРИНЯТИЕ ТОВАРА</w:t>
      </w:r>
    </w:p>
    <w:p w14:paraId="0B1F8E35" w14:textId="68E82D02" w:rsidR="001E2767" w:rsidRPr="00DC455A" w:rsidRDefault="001E2767" w:rsidP="001E2767">
      <w:pPr>
        <w:pStyle w:val="ConsPlusNormal"/>
        <w:ind w:firstLine="540"/>
        <w:jc w:val="both"/>
        <w:rPr>
          <w:rFonts w:ascii="Times New Roman" w:hAnsi="Times New Roman" w:cs="Times New Roman"/>
          <w:sz w:val="24"/>
          <w:szCs w:val="24"/>
        </w:rPr>
      </w:pPr>
      <w:r w:rsidRPr="005B5265">
        <w:rPr>
          <w:rFonts w:ascii="Times New Roman" w:hAnsi="Times New Roman" w:cs="Times New Roman"/>
          <w:sz w:val="24"/>
          <w:szCs w:val="24"/>
        </w:rPr>
        <w:t>4.1. Товар передается Покупателю по адресу</w:t>
      </w:r>
      <w:r w:rsidR="00E66800">
        <w:rPr>
          <w:rFonts w:ascii="Times New Roman" w:hAnsi="Times New Roman" w:cs="Times New Roman"/>
          <w:sz w:val="24"/>
          <w:szCs w:val="24"/>
        </w:rPr>
        <w:t xml:space="preserve"> места нахождения</w:t>
      </w:r>
      <w:r w:rsidRPr="005B5265">
        <w:rPr>
          <w:rFonts w:ascii="Times New Roman" w:hAnsi="Times New Roman" w:cs="Times New Roman"/>
          <w:sz w:val="24"/>
          <w:szCs w:val="24"/>
        </w:rPr>
        <w:t>: туристическая деревня Лунная поляна, ВТРК «Архыз», п. Архыз, Зеленчукский район, Карачаево-</w:t>
      </w:r>
      <w:r w:rsidRPr="005B5265">
        <w:rPr>
          <w:rFonts w:ascii="Times New Roman" w:hAnsi="Times New Roman" w:cs="Times New Roman"/>
          <w:sz w:val="24"/>
          <w:szCs w:val="24"/>
        </w:rPr>
        <w:lastRenderedPageBreak/>
        <w:t xml:space="preserve">Черкесская Республика. </w:t>
      </w:r>
      <w:r>
        <w:rPr>
          <w:rFonts w:ascii="Times New Roman" w:hAnsi="Times New Roman" w:cs="Times New Roman"/>
          <w:sz w:val="24"/>
          <w:szCs w:val="24"/>
        </w:rPr>
        <w:t xml:space="preserve">Схема </w:t>
      </w:r>
      <w:r w:rsidR="00612298">
        <w:rPr>
          <w:rFonts w:ascii="Times New Roman" w:hAnsi="Times New Roman" w:cs="Times New Roman"/>
          <w:sz w:val="24"/>
          <w:szCs w:val="24"/>
        </w:rPr>
        <w:t>место</w:t>
      </w:r>
      <w:r>
        <w:rPr>
          <w:rFonts w:ascii="Times New Roman" w:hAnsi="Times New Roman" w:cs="Times New Roman"/>
          <w:sz w:val="24"/>
          <w:szCs w:val="24"/>
        </w:rPr>
        <w:t xml:space="preserve">расположения Товара представлена в Приложении № 2 к настоящему Договору. </w:t>
      </w:r>
    </w:p>
    <w:p w14:paraId="549F36FB" w14:textId="6A236B66" w:rsidR="001E2767" w:rsidRDefault="001E2767" w:rsidP="001E2767">
      <w:pPr>
        <w:pStyle w:val="aff4"/>
        <w:spacing w:before="0" w:beforeAutospacing="0" w:after="0" w:afterAutospacing="0"/>
        <w:ind w:firstLine="540"/>
        <w:jc w:val="both"/>
      </w:pPr>
      <w:r w:rsidRPr="005B5265">
        <w:t>4.2. Покупатель в течение 10 (Десяти) рабочих дней с</w:t>
      </w:r>
      <w:r w:rsidR="002F6AAB">
        <w:t xml:space="preserve"> </w:t>
      </w:r>
      <w:r w:rsidR="005B4FEB">
        <w:t xml:space="preserve">даты получения от Продавца извещения о поступлении авансового платежа, </w:t>
      </w:r>
      <w:r w:rsidRPr="005B5265">
        <w:t xml:space="preserve">обязан своими силами и за свой счет вывезти приобретенный Товар в полном объеме в размере </w:t>
      </w:r>
      <w:r>
        <w:t>15 </w:t>
      </w:r>
      <w:r w:rsidRPr="005B5265">
        <w:t>3</w:t>
      </w:r>
      <w:r>
        <w:t>98</w:t>
      </w:r>
      <w:r w:rsidRPr="005B5265">
        <w:t xml:space="preserve"> (</w:t>
      </w:r>
      <w:r>
        <w:t>Пятнадцать тысяч триста девяносто восемь</w:t>
      </w:r>
      <w:r w:rsidRPr="005B5265">
        <w:t>)</w:t>
      </w:r>
      <w:r>
        <w:t>,</w:t>
      </w:r>
      <w:r w:rsidR="002F6AAB">
        <w:t xml:space="preserve"> </w:t>
      </w:r>
      <w:r>
        <w:t>21</w:t>
      </w:r>
      <w:r w:rsidRPr="005B5265">
        <w:t xml:space="preserve"> метр</w:t>
      </w:r>
      <w:r>
        <w:t>ов</w:t>
      </w:r>
      <w:r w:rsidRPr="005B5265">
        <w:t xml:space="preserve"> кубических с места его нахождения, указанного в пункте 4.1. настоящего Договора.</w:t>
      </w:r>
    </w:p>
    <w:p w14:paraId="4AD24D9F" w14:textId="25EEB406" w:rsidR="004115E0" w:rsidRDefault="004115E0" w:rsidP="001E2767">
      <w:pPr>
        <w:pStyle w:val="aff4"/>
        <w:spacing w:before="0" w:beforeAutospacing="0" w:after="0" w:afterAutospacing="0"/>
        <w:ind w:firstLine="540"/>
        <w:jc w:val="both"/>
      </w:pPr>
      <w:r w:rsidRPr="004115E0">
        <w:rPr>
          <w:color w:val="000000"/>
        </w:rPr>
        <w:t>В случае нарушение срока, указанного в настоящем пункте, Продавец вправе взыскать с Покупателя расходы на хранение Товара.</w:t>
      </w:r>
      <w:r>
        <w:rPr>
          <w:color w:val="000000"/>
        </w:rPr>
        <w:t xml:space="preserve"> </w:t>
      </w:r>
      <w:r w:rsidRPr="004115E0">
        <w:rPr>
          <w:color w:val="000000"/>
        </w:rPr>
        <w:t>В случае если Товар не будет вывезен Покупателем в течение 30</w:t>
      </w:r>
      <w:r>
        <w:rPr>
          <w:color w:val="000000"/>
        </w:rPr>
        <w:t xml:space="preserve"> (Тридцати) календарных</w:t>
      </w:r>
      <w:r w:rsidRPr="004115E0">
        <w:rPr>
          <w:color w:val="000000"/>
        </w:rPr>
        <w:t xml:space="preserve"> дней с даты получения от Продавца извещения о поступлении авансового платежа, Продавец в одностороннем внесудебном порядке вправе отказаться от дальнейшего исполнения настоящего Договора. Полученный в этом случае аванс подлежит возврату Покупателю за вычетом расходов Продавца на хранение Товара, суммы неустойки, предусмотренной пунктом 5.2 настоящего Договора, а также иных затрат Продавца, связанных с исполнением настоящего Договора</w:t>
      </w:r>
      <w:r>
        <w:rPr>
          <w:color w:val="000000"/>
        </w:rPr>
        <w:t>.</w:t>
      </w:r>
    </w:p>
    <w:p w14:paraId="7B0D3012" w14:textId="16896B58" w:rsidR="001E2767" w:rsidRPr="005B5265" w:rsidRDefault="001E2767" w:rsidP="001E2767">
      <w:pPr>
        <w:pStyle w:val="ConsPlusNormal"/>
        <w:ind w:firstLine="540"/>
        <w:jc w:val="both"/>
        <w:rPr>
          <w:rFonts w:ascii="Times New Roman" w:hAnsi="Times New Roman" w:cs="Times New Roman"/>
          <w:sz w:val="24"/>
          <w:szCs w:val="24"/>
        </w:rPr>
      </w:pPr>
      <w:r w:rsidRPr="005B5265">
        <w:rPr>
          <w:rFonts w:ascii="Times New Roman" w:hAnsi="Times New Roman" w:cs="Times New Roman"/>
          <w:sz w:val="24"/>
          <w:szCs w:val="24"/>
        </w:rPr>
        <w:t>4.3.Право собственности на Товар, а также риск случайной гибели или повреждения Товара переходит от Продавца к Покупателю с даты подписания Сторонами</w:t>
      </w:r>
      <w:r w:rsidR="00FA39D1">
        <w:rPr>
          <w:rFonts w:ascii="Times New Roman" w:hAnsi="Times New Roman" w:cs="Times New Roman"/>
          <w:sz w:val="24"/>
          <w:szCs w:val="24"/>
        </w:rPr>
        <w:t xml:space="preserve"> оформленной продавцом </w:t>
      </w:r>
      <w:r w:rsidR="00E66800" w:rsidRPr="00E66800">
        <w:rPr>
          <w:rFonts w:ascii="Times New Roman" w:hAnsi="Times New Roman" w:cs="Times New Roman"/>
          <w:sz w:val="24"/>
          <w:szCs w:val="24"/>
        </w:rPr>
        <w:t>Товарной накладной на отгруженный Товар по форме № ТОРГ-12, утвержденн</w:t>
      </w:r>
      <w:r w:rsidR="00FA39D1">
        <w:rPr>
          <w:rFonts w:ascii="Times New Roman" w:hAnsi="Times New Roman" w:cs="Times New Roman"/>
          <w:sz w:val="24"/>
          <w:szCs w:val="24"/>
        </w:rPr>
        <w:t>ой</w:t>
      </w:r>
      <w:r w:rsidR="00E66800" w:rsidRPr="00E66800">
        <w:rPr>
          <w:rFonts w:ascii="Times New Roman" w:hAnsi="Times New Roman" w:cs="Times New Roman"/>
          <w:sz w:val="24"/>
          <w:szCs w:val="24"/>
        </w:rPr>
        <w:t xml:space="preserve"> постановлением Госкомстата России от 25.12.1998 за № 132 (далее - Товарная накладная (ТОРГ-12).</w:t>
      </w:r>
    </w:p>
    <w:p w14:paraId="43FA0A2A" w14:textId="77777777" w:rsidR="001E2767" w:rsidRPr="005B5265" w:rsidRDefault="001E2767" w:rsidP="001E2767">
      <w:pPr>
        <w:pStyle w:val="ConsPlusNormal"/>
        <w:ind w:firstLine="540"/>
        <w:jc w:val="both"/>
        <w:rPr>
          <w:rFonts w:ascii="Times New Roman" w:hAnsi="Times New Roman" w:cs="Times New Roman"/>
          <w:sz w:val="24"/>
          <w:szCs w:val="24"/>
        </w:rPr>
      </w:pPr>
      <w:r w:rsidRPr="005B5265">
        <w:rPr>
          <w:rFonts w:ascii="Times New Roman" w:hAnsi="Times New Roman" w:cs="Times New Roman"/>
          <w:sz w:val="24"/>
          <w:szCs w:val="24"/>
        </w:rPr>
        <w:t xml:space="preserve">4.4. Продавец считается исполнившим свою обязанность по передаче Товара с даты подписания Сторонами </w:t>
      </w:r>
      <w:r w:rsidRPr="005B5265">
        <w:rPr>
          <w:rFonts w:ascii="Times New Roman" w:hAnsi="Times New Roman" w:cs="Times New Roman"/>
          <w:sz w:val="24"/>
          <w:szCs w:val="24"/>
          <w:lang w:eastAsia="zh-CN"/>
        </w:rPr>
        <w:t>Товарной накладной (ТОРГ-12)</w:t>
      </w:r>
      <w:r w:rsidRPr="005B5265">
        <w:rPr>
          <w:rFonts w:ascii="Times New Roman" w:hAnsi="Times New Roman" w:cs="Times New Roman"/>
          <w:sz w:val="24"/>
          <w:szCs w:val="24"/>
        </w:rPr>
        <w:t>.</w:t>
      </w:r>
    </w:p>
    <w:p w14:paraId="386D4DCA" w14:textId="77777777" w:rsidR="001E2767" w:rsidRPr="005B5265" w:rsidRDefault="001E2767" w:rsidP="001E2767">
      <w:pPr>
        <w:pStyle w:val="ConsPlusNormal"/>
        <w:jc w:val="both"/>
        <w:rPr>
          <w:rFonts w:ascii="Times New Roman" w:hAnsi="Times New Roman" w:cs="Times New Roman"/>
          <w:sz w:val="24"/>
          <w:szCs w:val="24"/>
        </w:rPr>
      </w:pPr>
    </w:p>
    <w:p w14:paraId="544E00B2" w14:textId="77777777" w:rsidR="001E2767" w:rsidRPr="005B5265" w:rsidRDefault="001E2767" w:rsidP="001E2767">
      <w:pPr>
        <w:pStyle w:val="ConsPlusNormal"/>
        <w:ind w:firstLine="0"/>
        <w:jc w:val="center"/>
        <w:outlineLvl w:val="0"/>
        <w:rPr>
          <w:rFonts w:ascii="Times New Roman" w:hAnsi="Times New Roman" w:cs="Times New Roman"/>
          <w:b/>
          <w:sz w:val="24"/>
          <w:szCs w:val="24"/>
        </w:rPr>
      </w:pPr>
      <w:r w:rsidRPr="005B5265">
        <w:rPr>
          <w:rFonts w:ascii="Times New Roman" w:hAnsi="Times New Roman" w:cs="Times New Roman"/>
          <w:b/>
          <w:sz w:val="24"/>
          <w:szCs w:val="24"/>
        </w:rPr>
        <w:t>5. ОТВЕТСТВЕННОСТЬ СТОРОН</w:t>
      </w:r>
    </w:p>
    <w:p w14:paraId="4F7D7CFD" w14:textId="77777777" w:rsidR="001E2767" w:rsidRPr="005B5265" w:rsidRDefault="001E2767" w:rsidP="001E2767">
      <w:pPr>
        <w:spacing w:after="0"/>
        <w:ind w:firstLine="567"/>
      </w:pPr>
      <w:r w:rsidRPr="005B5265">
        <w:t xml:space="preserve">5.1. Стороны несут ответственность за нарушение взятых на себя обязательств в соответствии с действующим законодательством Российской Федерации. </w:t>
      </w:r>
    </w:p>
    <w:p w14:paraId="1C30C4F6" w14:textId="77777777" w:rsidR="001E2767" w:rsidRPr="005B5265" w:rsidRDefault="001E2767" w:rsidP="001E2767">
      <w:pPr>
        <w:pStyle w:val="ConsPlusNormal"/>
        <w:ind w:firstLine="540"/>
        <w:jc w:val="both"/>
        <w:rPr>
          <w:rFonts w:ascii="Times New Roman" w:hAnsi="Times New Roman" w:cs="Times New Roman"/>
          <w:sz w:val="24"/>
          <w:szCs w:val="24"/>
        </w:rPr>
      </w:pPr>
      <w:r w:rsidRPr="005B5265">
        <w:rPr>
          <w:rFonts w:ascii="Times New Roman" w:hAnsi="Times New Roman" w:cs="Times New Roman"/>
          <w:sz w:val="24"/>
          <w:szCs w:val="24"/>
        </w:rPr>
        <w:t xml:space="preserve">5.2. За нарушение сроков вывоза Товара с территории Продавца, определенных п. 4.2. настоящего Договора, Продавец вправе потребовать от Покупателя неустойку в размере </w:t>
      </w:r>
      <w:r>
        <w:rPr>
          <w:rFonts w:ascii="Times New Roman" w:hAnsi="Times New Roman" w:cs="Times New Roman"/>
          <w:sz w:val="24"/>
          <w:szCs w:val="24"/>
        </w:rPr>
        <w:t>0,</w:t>
      </w:r>
      <w:r w:rsidRPr="005B5265">
        <w:rPr>
          <w:rFonts w:ascii="Times New Roman" w:hAnsi="Times New Roman" w:cs="Times New Roman"/>
          <w:sz w:val="24"/>
          <w:szCs w:val="24"/>
        </w:rPr>
        <w:t>1 % от стоимости Товара, за каждый день просрочки, начиная со дня, следующего после дня истечения установленного Договором срока вывоза Товара.</w:t>
      </w:r>
    </w:p>
    <w:p w14:paraId="1600DD0C" w14:textId="77777777" w:rsidR="001E2767" w:rsidRPr="005B5265" w:rsidRDefault="001E2767" w:rsidP="001E2767">
      <w:pPr>
        <w:pStyle w:val="27"/>
        <w:spacing w:after="0" w:line="240" w:lineRule="auto"/>
        <w:ind w:left="0" w:right="97" w:firstLine="567"/>
        <w:rPr>
          <w:szCs w:val="24"/>
        </w:rPr>
      </w:pPr>
      <w:r w:rsidRPr="005B5265">
        <w:rPr>
          <w:szCs w:val="24"/>
        </w:rPr>
        <w:t>5.</w:t>
      </w:r>
      <w:r>
        <w:rPr>
          <w:szCs w:val="24"/>
        </w:rPr>
        <w:t>3</w:t>
      </w:r>
      <w:r w:rsidRPr="005B5265">
        <w:rPr>
          <w:szCs w:val="24"/>
        </w:rPr>
        <w:t xml:space="preserve">. Принятый Покупателем Товар в объеме, определенном настоящим Договором, возврату не подлежит. Продавец ответственности за качество проданного Товара не несет. </w:t>
      </w:r>
    </w:p>
    <w:p w14:paraId="3A2CDA5E" w14:textId="77777777" w:rsidR="001E2767" w:rsidRPr="005B5265" w:rsidRDefault="001E2767" w:rsidP="001E2767">
      <w:pPr>
        <w:widowControl w:val="0"/>
        <w:suppressAutoHyphens/>
        <w:autoSpaceDE w:val="0"/>
        <w:autoSpaceDN w:val="0"/>
        <w:adjustRightInd w:val="0"/>
        <w:spacing w:after="0"/>
      </w:pPr>
    </w:p>
    <w:p w14:paraId="65C22D26" w14:textId="77777777" w:rsidR="001E2767" w:rsidRPr="005B5265" w:rsidRDefault="001E2767" w:rsidP="001E2767">
      <w:pPr>
        <w:pStyle w:val="affffffc"/>
        <w:widowControl w:val="0"/>
        <w:numPr>
          <w:ilvl w:val="0"/>
          <w:numId w:val="42"/>
        </w:numPr>
        <w:suppressAutoHyphens/>
        <w:autoSpaceDE w:val="0"/>
        <w:autoSpaceDN w:val="0"/>
        <w:adjustRightInd w:val="0"/>
        <w:spacing w:after="0" w:line="240" w:lineRule="auto"/>
        <w:ind w:left="0" w:firstLine="0"/>
        <w:jc w:val="center"/>
        <w:rPr>
          <w:rFonts w:ascii="Times New Roman" w:hAnsi="Times New Roman"/>
          <w:b/>
          <w:sz w:val="24"/>
          <w:szCs w:val="24"/>
        </w:rPr>
      </w:pPr>
      <w:r w:rsidRPr="005B5265">
        <w:rPr>
          <w:rFonts w:ascii="Times New Roman" w:hAnsi="Times New Roman"/>
          <w:b/>
          <w:sz w:val="24"/>
          <w:szCs w:val="24"/>
        </w:rPr>
        <w:t>ОБСТОЯТЕЛЬСТВА НЕПРЕОДОЛИМОЙ СИЛЫ</w:t>
      </w:r>
    </w:p>
    <w:p w14:paraId="654B054F" w14:textId="77777777" w:rsidR="001E2767" w:rsidRPr="005B5265" w:rsidRDefault="001E2767" w:rsidP="001E2767">
      <w:pPr>
        <w:pStyle w:val="affffffc"/>
        <w:widowControl w:val="0"/>
        <w:numPr>
          <w:ilvl w:val="1"/>
          <w:numId w:val="43"/>
        </w:numPr>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sidRPr="005B5265">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войны, гражданских волнений, эпидемий, блокады, эмбарго, пожара, землетрясения, наводнения и других природных стихийных бедствий, а также издания актов государственных органов.</w:t>
      </w:r>
    </w:p>
    <w:p w14:paraId="0A17A73B" w14:textId="77777777" w:rsidR="001E2767" w:rsidRPr="005B5265" w:rsidRDefault="001E2767" w:rsidP="001E2767">
      <w:pPr>
        <w:pStyle w:val="affffffc"/>
        <w:widowControl w:val="0"/>
        <w:numPr>
          <w:ilvl w:val="1"/>
          <w:numId w:val="43"/>
        </w:numPr>
        <w:tabs>
          <w:tab w:val="left" w:pos="1134"/>
        </w:tabs>
        <w:suppressAutoHyphens/>
        <w:autoSpaceDE w:val="0"/>
        <w:autoSpaceDN w:val="0"/>
        <w:adjustRightInd w:val="0"/>
        <w:spacing w:after="0" w:line="240" w:lineRule="auto"/>
        <w:ind w:left="0" w:firstLine="567"/>
        <w:jc w:val="both"/>
        <w:rPr>
          <w:rFonts w:ascii="Times New Roman" w:hAnsi="Times New Roman"/>
          <w:sz w:val="24"/>
          <w:szCs w:val="24"/>
        </w:rPr>
      </w:pPr>
      <w:r w:rsidRPr="005B5265">
        <w:rPr>
          <w:rFonts w:ascii="Times New Roman" w:hAnsi="Times New Roman"/>
          <w:sz w:val="24"/>
          <w:szCs w:val="24"/>
        </w:rPr>
        <w:t>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48773BC1" w14:textId="77777777" w:rsidR="001E2767" w:rsidRPr="005B5265" w:rsidRDefault="001E2767" w:rsidP="001E2767">
      <w:pPr>
        <w:widowControl w:val="0"/>
        <w:numPr>
          <w:ilvl w:val="1"/>
          <w:numId w:val="43"/>
        </w:numPr>
        <w:tabs>
          <w:tab w:val="left" w:pos="1134"/>
        </w:tabs>
        <w:suppressAutoHyphens/>
        <w:autoSpaceDE w:val="0"/>
        <w:autoSpaceDN w:val="0"/>
        <w:adjustRightInd w:val="0"/>
        <w:spacing w:after="0"/>
        <w:ind w:left="0" w:firstLine="567"/>
      </w:pPr>
      <w:r w:rsidRPr="005B5265">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Договору. Не извещение или несвоевременное извещение лишает Сторону ссылаться на обстоятельства непреодолимой силы как на случаи, освобождающие от ответственности.</w:t>
      </w:r>
    </w:p>
    <w:p w14:paraId="213C333B" w14:textId="77777777" w:rsidR="001E2767" w:rsidRPr="005B5265" w:rsidRDefault="001E2767" w:rsidP="001E2767">
      <w:pPr>
        <w:widowControl w:val="0"/>
        <w:numPr>
          <w:ilvl w:val="1"/>
          <w:numId w:val="43"/>
        </w:numPr>
        <w:tabs>
          <w:tab w:val="left" w:pos="1134"/>
        </w:tabs>
        <w:suppressAutoHyphens/>
        <w:autoSpaceDE w:val="0"/>
        <w:autoSpaceDN w:val="0"/>
        <w:adjustRightInd w:val="0"/>
        <w:spacing w:after="0"/>
        <w:ind w:left="0" w:firstLine="567"/>
      </w:pPr>
      <w:r w:rsidRPr="005B5265">
        <w:t xml:space="preserve">В случаях, предусмотренных в пункте 6.1. Договора, срок выполнения </w:t>
      </w:r>
      <w:r w:rsidRPr="005B5265">
        <w:lastRenderedPageBreak/>
        <w:t>Сторонами обязательств по настоящему Договору отодвигается соразмерно времени, в течение которого действуют такие обстоятельства и их последствия.</w:t>
      </w:r>
    </w:p>
    <w:p w14:paraId="1D86294A" w14:textId="77777777" w:rsidR="001E2767" w:rsidRPr="005B5265" w:rsidRDefault="001E2767" w:rsidP="001E2767">
      <w:pPr>
        <w:widowControl w:val="0"/>
        <w:numPr>
          <w:ilvl w:val="1"/>
          <w:numId w:val="43"/>
        </w:numPr>
        <w:tabs>
          <w:tab w:val="left" w:pos="1134"/>
        </w:tabs>
        <w:suppressAutoHyphens/>
        <w:autoSpaceDE w:val="0"/>
        <w:autoSpaceDN w:val="0"/>
        <w:adjustRightInd w:val="0"/>
        <w:spacing w:after="0"/>
        <w:ind w:left="0" w:firstLine="567"/>
      </w:pPr>
      <w:r w:rsidRPr="005B5265">
        <w:t>Если обстоятельства непреодолимой силы действуют на протяжении одного месяца, Договор, может быть, расторгнут по соглашению Сторон.</w:t>
      </w:r>
    </w:p>
    <w:p w14:paraId="3EEAC0F8" w14:textId="77777777" w:rsidR="001E2767" w:rsidRPr="005B5265" w:rsidRDefault="001E2767" w:rsidP="001E2767">
      <w:pPr>
        <w:widowControl w:val="0"/>
        <w:autoSpaceDE w:val="0"/>
        <w:autoSpaceDN w:val="0"/>
        <w:adjustRightInd w:val="0"/>
        <w:spacing w:after="0"/>
        <w:ind w:firstLine="851"/>
      </w:pPr>
    </w:p>
    <w:p w14:paraId="4EF9AFB4" w14:textId="77777777" w:rsidR="001E2767" w:rsidRDefault="001E2767" w:rsidP="001E2767">
      <w:pPr>
        <w:widowControl w:val="0"/>
        <w:numPr>
          <w:ilvl w:val="0"/>
          <w:numId w:val="43"/>
        </w:numPr>
        <w:suppressAutoHyphens/>
        <w:autoSpaceDE w:val="0"/>
        <w:autoSpaceDN w:val="0"/>
        <w:adjustRightInd w:val="0"/>
        <w:spacing w:after="0"/>
        <w:ind w:left="0" w:firstLine="0"/>
        <w:jc w:val="center"/>
        <w:rPr>
          <w:b/>
        </w:rPr>
      </w:pPr>
      <w:r w:rsidRPr="005B5265">
        <w:rPr>
          <w:b/>
        </w:rPr>
        <w:t>ПОРЯДОК РАЗРЕШЕНИЯ СПОРОВ</w:t>
      </w:r>
    </w:p>
    <w:p w14:paraId="5BD65C6A" w14:textId="77777777" w:rsidR="001E2767" w:rsidRPr="005B5265" w:rsidRDefault="001E2767" w:rsidP="001E2767">
      <w:pPr>
        <w:pStyle w:val="affffffc"/>
        <w:widowControl w:val="0"/>
        <w:numPr>
          <w:ilvl w:val="1"/>
          <w:numId w:val="43"/>
        </w:numPr>
        <w:tabs>
          <w:tab w:val="num" w:pos="0"/>
          <w:tab w:val="left" w:pos="1134"/>
        </w:tabs>
        <w:autoSpaceDE w:val="0"/>
        <w:autoSpaceDN w:val="0"/>
        <w:adjustRightInd w:val="0"/>
        <w:spacing w:after="0" w:line="240" w:lineRule="auto"/>
        <w:ind w:left="0" w:firstLine="567"/>
        <w:jc w:val="both"/>
        <w:rPr>
          <w:rFonts w:ascii="Times New Roman" w:eastAsia="Calibri" w:hAnsi="Times New Roman"/>
          <w:sz w:val="24"/>
          <w:szCs w:val="24"/>
        </w:rPr>
      </w:pPr>
      <w:r w:rsidRPr="005B5265">
        <w:rPr>
          <w:rFonts w:ascii="Times New Roman" w:eastAsia="Calibri" w:hAnsi="Times New Roman"/>
          <w:sz w:val="24"/>
          <w:szCs w:val="24"/>
        </w:rPr>
        <w:t>Все споры по настоящему Договору решаются путем переговоров с соблюдением претензионного порядка урегулирования споров.</w:t>
      </w:r>
    </w:p>
    <w:p w14:paraId="49A4280C" w14:textId="77777777" w:rsidR="001E2767" w:rsidRPr="005B5265" w:rsidRDefault="001E2767" w:rsidP="001E2767">
      <w:pPr>
        <w:widowControl w:val="0"/>
        <w:tabs>
          <w:tab w:val="num" w:pos="0"/>
          <w:tab w:val="left" w:pos="1134"/>
        </w:tabs>
        <w:autoSpaceDE w:val="0"/>
        <w:autoSpaceDN w:val="0"/>
        <w:adjustRightInd w:val="0"/>
        <w:spacing w:after="0"/>
        <w:ind w:firstLine="567"/>
        <w:rPr>
          <w:rFonts w:eastAsia="Calibri"/>
        </w:rPr>
      </w:pPr>
      <w:r w:rsidRPr="005B5265">
        <w:rPr>
          <w:rFonts w:eastAsia="Calibri"/>
        </w:rPr>
        <w:t>Сторона, получившая претензию, обязана дать мотивированный ответ другой стороне не позднее 10 (Десяти) календарных дней с даты получения претензии.</w:t>
      </w:r>
    </w:p>
    <w:p w14:paraId="39A13086" w14:textId="77777777" w:rsidR="001E2767" w:rsidRPr="005B5265" w:rsidRDefault="001E2767" w:rsidP="001E2767">
      <w:pPr>
        <w:widowControl w:val="0"/>
        <w:tabs>
          <w:tab w:val="num" w:pos="0"/>
          <w:tab w:val="left" w:pos="1134"/>
        </w:tabs>
        <w:autoSpaceDE w:val="0"/>
        <w:autoSpaceDN w:val="0"/>
        <w:adjustRightInd w:val="0"/>
        <w:spacing w:after="0"/>
        <w:ind w:firstLine="567"/>
        <w:rPr>
          <w:rFonts w:eastAsia="Calibri"/>
        </w:rPr>
      </w:pPr>
      <w:r w:rsidRPr="005B5265">
        <w:rPr>
          <w:rFonts w:eastAsia="Calibri"/>
        </w:rPr>
        <w:t>В случае, если Стороны не придут к согласию, все споры, разногласия и требования, вытекающие из данного Договора или в связи с ним, в том числе касающиеся его нарушения, прекращения и недействительности, подлежат разрешению в Арбитражном суде г. Москвы.</w:t>
      </w:r>
    </w:p>
    <w:p w14:paraId="77CF4830" w14:textId="77777777" w:rsidR="001E2767" w:rsidRPr="005B5265" w:rsidRDefault="001E2767" w:rsidP="001E2767">
      <w:pPr>
        <w:pStyle w:val="affffffc"/>
        <w:widowControl w:val="0"/>
        <w:numPr>
          <w:ilvl w:val="1"/>
          <w:numId w:val="43"/>
        </w:numPr>
        <w:tabs>
          <w:tab w:val="num" w:pos="0"/>
          <w:tab w:val="left" w:pos="1134"/>
        </w:tabs>
        <w:autoSpaceDE w:val="0"/>
        <w:autoSpaceDN w:val="0"/>
        <w:adjustRightInd w:val="0"/>
        <w:spacing w:after="0" w:line="240" w:lineRule="auto"/>
        <w:ind w:left="0" w:firstLine="567"/>
        <w:jc w:val="both"/>
        <w:rPr>
          <w:rFonts w:ascii="Times New Roman" w:eastAsia="Calibri" w:hAnsi="Times New Roman"/>
          <w:sz w:val="24"/>
          <w:szCs w:val="24"/>
        </w:rPr>
      </w:pPr>
      <w:r w:rsidRPr="005B5265">
        <w:rPr>
          <w:rFonts w:ascii="Times New Roman" w:eastAsia="Calibri" w:hAnsi="Times New Roman"/>
          <w:sz w:val="24"/>
          <w:szCs w:val="24"/>
        </w:rPr>
        <w:t>Датой выставления требования (предъявления претензии) считается дата приема претензионных документов к отправке организацией почтовой связи указанная на штемпеле в квитанции о приеме.</w:t>
      </w:r>
    </w:p>
    <w:p w14:paraId="66114C86" w14:textId="77777777" w:rsidR="001E2767" w:rsidRPr="005B5265" w:rsidRDefault="001E2767" w:rsidP="001E2767">
      <w:pPr>
        <w:widowControl w:val="0"/>
        <w:tabs>
          <w:tab w:val="num" w:pos="0"/>
        </w:tabs>
        <w:autoSpaceDE w:val="0"/>
        <w:autoSpaceDN w:val="0"/>
        <w:adjustRightInd w:val="0"/>
        <w:spacing w:after="0"/>
        <w:ind w:firstLine="567"/>
        <w:rPr>
          <w:rFonts w:eastAsia="Calibri"/>
        </w:rPr>
      </w:pPr>
      <w:r w:rsidRPr="005B5265">
        <w:rPr>
          <w:rFonts w:eastAsia="Calibri"/>
        </w:rPr>
        <w:t>Сторона, направившая претензионные документы, должна не позднее даты приема организацией почтовой связи документов к отправке подтвердить такую отправку направлением по адресу электронной почты другой Стороны копий квитанции о приеме и направленных претензионных документов.</w:t>
      </w:r>
    </w:p>
    <w:p w14:paraId="40B1B0E2" w14:textId="77777777" w:rsidR="001E2767" w:rsidRPr="005B5265" w:rsidRDefault="001E2767" w:rsidP="001E2767">
      <w:pPr>
        <w:widowControl w:val="0"/>
        <w:autoSpaceDE w:val="0"/>
        <w:autoSpaceDN w:val="0"/>
        <w:adjustRightInd w:val="0"/>
        <w:spacing w:after="0"/>
        <w:ind w:firstLine="567"/>
      </w:pPr>
    </w:p>
    <w:p w14:paraId="7BDB9FC5" w14:textId="77777777" w:rsidR="001E2767" w:rsidRPr="005B5265" w:rsidRDefault="001E2767" w:rsidP="001E2767">
      <w:pPr>
        <w:widowControl w:val="0"/>
        <w:numPr>
          <w:ilvl w:val="0"/>
          <w:numId w:val="43"/>
        </w:numPr>
        <w:suppressAutoHyphens/>
        <w:autoSpaceDE w:val="0"/>
        <w:autoSpaceDN w:val="0"/>
        <w:adjustRightInd w:val="0"/>
        <w:spacing w:after="0"/>
        <w:ind w:left="0" w:firstLine="0"/>
        <w:contextualSpacing/>
        <w:jc w:val="center"/>
        <w:rPr>
          <w:b/>
        </w:rPr>
      </w:pPr>
      <w:r w:rsidRPr="005B5265">
        <w:rPr>
          <w:b/>
        </w:rPr>
        <w:t>ПОРЯДОК ВНЕСЕНИЯ</w:t>
      </w:r>
    </w:p>
    <w:p w14:paraId="338D4852" w14:textId="77777777" w:rsidR="001E2767" w:rsidRDefault="001E2767" w:rsidP="001E2767">
      <w:pPr>
        <w:widowControl w:val="0"/>
        <w:suppressAutoHyphens/>
        <w:autoSpaceDE w:val="0"/>
        <w:autoSpaceDN w:val="0"/>
        <w:adjustRightInd w:val="0"/>
        <w:spacing w:after="0"/>
        <w:contextualSpacing/>
        <w:jc w:val="center"/>
        <w:rPr>
          <w:b/>
        </w:rPr>
      </w:pPr>
      <w:r w:rsidRPr="005B5265">
        <w:rPr>
          <w:b/>
        </w:rPr>
        <w:t>ИЗМЕНЕНИЙ В ДОГОВОР, ЕГО РАСТОРЖЕНИЕ</w:t>
      </w:r>
    </w:p>
    <w:p w14:paraId="4E1C4017" w14:textId="77777777" w:rsidR="001E2767" w:rsidRPr="005B5265" w:rsidRDefault="001E2767" w:rsidP="001E2767">
      <w:pPr>
        <w:widowControl w:val="0"/>
        <w:numPr>
          <w:ilvl w:val="1"/>
          <w:numId w:val="43"/>
        </w:numPr>
        <w:tabs>
          <w:tab w:val="left" w:pos="1134"/>
        </w:tabs>
        <w:suppressAutoHyphens/>
        <w:autoSpaceDE w:val="0"/>
        <w:autoSpaceDN w:val="0"/>
        <w:adjustRightInd w:val="0"/>
        <w:spacing w:after="0"/>
        <w:ind w:left="0" w:firstLine="567"/>
      </w:pPr>
      <w:r w:rsidRPr="005B5265">
        <w:t xml:space="preserve">В Договор могут быть внесены изменения и дополнения, которые оформляются дополнительными соглашениями к Договору. </w:t>
      </w:r>
    </w:p>
    <w:p w14:paraId="2CD38514" w14:textId="77777777" w:rsidR="001E2767" w:rsidRPr="005B5265" w:rsidRDefault="001E2767" w:rsidP="001E2767">
      <w:pPr>
        <w:widowControl w:val="0"/>
        <w:numPr>
          <w:ilvl w:val="1"/>
          <w:numId w:val="43"/>
        </w:numPr>
        <w:tabs>
          <w:tab w:val="left" w:pos="1134"/>
        </w:tabs>
        <w:suppressAutoHyphens/>
        <w:autoSpaceDE w:val="0"/>
        <w:autoSpaceDN w:val="0"/>
        <w:adjustRightInd w:val="0"/>
        <w:spacing w:after="0"/>
        <w:ind w:left="0" w:firstLine="567"/>
      </w:pPr>
      <w:r w:rsidRPr="005B5265">
        <w:t xml:space="preserve">Изменение или расторжение Договора возможно по письменному соглашению Сторон путем заключения отдельного Соглашения. </w:t>
      </w:r>
    </w:p>
    <w:p w14:paraId="49A5181F" w14:textId="77777777" w:rsidR="001E2767" w:rsidRPr="005B5265" w:rsidRDefault="001E2767" w:rsidP="001E2767">
      <w:pPr>
        <w:pStyle w:val="affffffc"/>
        <w:widowControl w:val="0"/>
        <w:numPr>
          <w:ilvl w:val="1"/>
          <w:numId w:val="43"/>
        </w:numPr>
        <w:tabs>
          <w:tab w:val="left" w:pos="1134"/>
        </w:tabs>
        <w:autoSpaceDE w:val="0"/>
        <w:autoSpaceDN w:val="0"/>
        <w:adjustRightInd w:val="0"/>
        <w:spacing w:after="0" w:line="240" w:lineRule="auto"/>
        <w:ind w:left="0" w:right="97" w:firstLine="567"/>
        <w:jc w:val="both"/>
        <w:rPr>
          <w:rFonts w:ascii="Times New Roman" w:hAnsi="Times New Roman"/>
          <w:sz w:val="24"/>
          <w:szCs w:val="24"/>
        </w:rPr>
      </w:pPr>
      <w:r w:rsidRPr="005B5265">
        <w:rPr>
          <w:rFonts w:ascii="Times New Roman" w:hAnsi="Times New Roman"/>
          <w:sz w:val="24"/>
          <w:szCs w:val="24"/>
        </w:rPr>
        <w:t xml:space="preserve">Просрочка внесения денежных средств, в счет оплаты Товара в сумме и сроки, указанные в разделе 3 настоящего Договора, не может составлять более пяти дней (далее – «допустимая просрочка»). Просрочка свыше 5 (Пяти) </w:t>
      </w:r>
      <w:r>
        <w:rPr>
          <w:rFonts w:ascii="Times New Roman" w:hAnsi="Times New Roman"/>
          <w:sz w:val="24"/>
          <w:szCs w:val="24"/>
        </w:rPr>
        <w:t xml:space="preserve">рабочих </w:t>
      </w:r>
      <w:r w:rsidRPr="005B5265">
        <w:rPr>
          <w:rFonts w:ascii="Times New Roman" w:hAnsi="Times New Roman"/>
          <w:sz w:val="24"/>
          <w:szCs w:val="24"/>
        </w:rPr>
        <w:t>дней считается отказом Покупателя от исполнения обязательств по оплате Товара, установленных разделом 3 настоящего Договора.</w:t>
      </w:r>
    </w:p>
    <w:p w14:paraId="5D9B3E84" w14:textId="77777777" w:rsidR="001E2767" w:rsidRPr="005B5265" w:rsidRDefault="001E2767" w:rsidP="001E2767">
      <w:pPr>
        <w:pStyle w:val="affffffc"/>
        <w:widowControl w:val="0"/>
        <w:numPr>
          <w:ilvl w:val="1"/>
          <w:numId w:val="43"/>
        </w:numPr>
        <w:tabs>
          <w:tab w:val="left" w:pos="1134"/>
        </w:tabs>
        <w:autoSpaceDE w:val="0"/>
        <w:autoSpaceDN w:val="0"/>
        <w:adjustRightInd w:val="0"/>
        <w:spacing w:after="0" w:line="240" w:lineRule="auto"/>
        <w:ind w:left="0" w:right="97" w:firstLine="567"/>
        <w:jc w:val="both"/>
        <w:rPr>
          <w:rFonts w:ascii="Times New Roman" w:hAnsi="Times New Roman"/>
          <w:sz w:val="24"/>
          <w:szCs w:val="24"/>
        </w:rPr>
      </w:pPr>
      <w:r w:rsidRPr="005B5265">
        <w:rPr>
          <w:rFonts w:ascii="Times New Roman" w:hAnsi="Times New Roman"/>
          <w:sz w:val="24"/>
          <w:szCs w:val="24"/>
        </w:rPr>
        <w:t>Продавец в течение 3</w:t>
      </w:r>
      <w:r>
        <w:rPr>
          <w:rFonts w:ascii="Times New Roman" w:hAnsi="Times New Roman"/>
          <w:sz w:val="24"/>
          <w:szCs w:val="24"/>
        </w:rPr>
        <w:t xml:space="preserve"> </w:t>
      </w:r>
      <w:r w:rsidRPr="005B5265">
        <w:rPr>
          <w:rFonts w:ascii="Times New Roman" w:hAnsi="Times New Roman"/>
          <w:sz w:val="24"/>
          <w:szCs w:val="24"/>
        </w:rPr>
        <w:t>(Трех)</w:t>
      </w:r>
      <w:r>
        <w:rPr>
          <w:rFonts w:ascii="Times New Roman" w:hAnsi="Times New Roman"/>
          <w:sz w:val="24"/>
          <w:szCs w:val="24"/>
        </w:rPr>
        <w:t xml:space="preserve"> рабочих</w:t>
      </w:r>
      <w:r w:rsidRPr="005B5265">
        <w:rPr>
          <w:rFonts w:ascii="Times New Roman" w:hAnsi="Times New Roman"/>
          <w:sz w:val="24"/>
          <w:szCs w:val="24"/>
        </w:rPr>
        <w:t xml:space="preserve">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не требуется.</w:t>
      </w:r>
    </w:p>
    <w:p w14:paraId="27BA4551" w14:textId="77777777" w:rsidR="001E2767" w:rsidRPr="005B5265" w:rsidRDefault="001E2767" w:rsidP="001E2767">
      <w:pPr>
        <w:spacing w:after="0"/>
        <w:ind w:right="97" w:firstLine="567"/>
      </w:pPr>
    </w:p>
    <w:p w14:paraId="3001F577" w14:textId="77777777" w:rsidR="001E2767" w:rsidRDefault="001E2767" w:rsidP="001E2767">
      <w:pPr>
        <w:widowControl w:val="0"/>
        <w:numPr>
          <w:ilvl w:val="0"/>
          <w:numId w:val="43"/>
        </w:numPr>
        <w:suppressAutoHyphens/>
        <w:autoSpaceDE w:val="0"/>
        <w:autoSpaceDN w:val="0"/>
        <w:adjustRightInd w:val="0"/>
        <w:spacing w:after="0"/>
        <w:ind w:left="0" w:firstLine="0"/>
        <w:jc w:val="center"/>
        <w:rPr>
          <w:b/>
        </w:rPr>
      </w:pPr>
      <w:r w:rsidRPr="005B5265">
        <w:rPr>
          <w:b/>
        </w:rPr>
        <w:t>СРОК ДЕЙСТВИЯ ДОГОВОРА</w:t>
      </w:r>
    </w:p>
    <w:p w14:paraId="5632A32E" w14:textId="77777777" w:rsidR="001E2767" w:rsidRDefault="001E2767" w:rsidP="001E2767">
      <w:pPr>
        <w:widowControl w:val="0"/>
        <w:numPr>
          <w:ilvl w:val="1"/>
          <w:numId w:val="43"/>
        </w:numPr>
        <w:tabs>
          <w:tab w:val="left" w:pos="1134"/>
        </w:tabs>
        <w:suppressAutoHyphens/>
        <w:autoSpaceDE w:val="0"/>
        <w:autoSpaceDN w:val="0"/>
        <w:adjustRightInd w:val="0"/>
        <w:spacing w:after="0"/>
        <w:ind w:left="0" w:firstLine="567"/>
      </w:pPr>
      <w:r w:rsidRPr="005B5265">
        <w:t>Договор вступает в силу с даты его подписания Сторонами и действует до полного исполнения Сторонами своих обязательств и окончания взаиморасчетов.</w:t>
      </w:r>
    </w:p>
    <w:p w14:paraId="6FAB0A74" w14:textId="77777777" w:rsidR="001E2767" w:rsidRDefault="001E2767" w:rsidP="001E2767">
      <w:pPr>
        <w:widowControl w:val="0"/>
        <w:tabs>
          <w:tab w:val="left" w:pos="1134"/>
        </w:tabs>
        <w:suppressAutoHyphens/>
        <w:autoSpaceDE w:val="0"/>
        <w:autoSpaceDN w:val="0"/>
        <w:adjustRightInd w:val="0"/>
        <w:spacing w:after="0"/>
        <w:ind w:left="567"/>
      </w:pPr>
    </w:p>
    <w:p w14:paraId="0FBCEFD1" w14:textId="77777777" w:rsidR="001E2767" w:rsidRDefault="001E2767" w:rsidP="001E2767">
      <w:pPr>
        <w:autoSpaceDE w:val="0"/>
        <w:autoSpaceDN w:val="0"/>
        <w:adjustRightInd w:val="0"/>
        <w:ind w:firstLine="709"/>
        <w:rPr>
          <w:rFonts w:eastAsiaTheme="minorHAnsi"/>
          <w:sz w:val="28"/>
          <w:szCs w:val="28"/>
          <w:lang w:eastAsia="en-US"/>
        </w:rPr>
      </w:pPr>
    </w:p>
    <w:p w14:paraId="5E48D926" w14:textId="77777777" w:rsidR="001E2767" w:rsidRPr="00385F6E" w:rsidRDefault="001E2767" w:rsidP="001E2767">
      <w:pPr>
        <w:widowControl w:val="0"/>
        <w:numPr>
          <w:ilvl w:val="0"/>
          <w:numId w:val="43"/>
        </w:numPr>
        <w:suppressAutoHyphens/>
        <w:autoSpaceDE w:val="0"/>
        <w:autoSpaceDN w:val="0"/>
        <w:adjustRightInd w:val="0"/>
        <w:spacing w:after="0"/>
        <w:ind w:left="0" w:firstLine="0"/>
        <w:jc w:val="center"/>
        <w:rPr>
          <w:b/>
        </w:rPr>
      </w:pPr>
      <w:r w:rsidRPr="00385F6E">
        <w:rPr>
          <w:b/>
        </w:rPr>
        <w:t>АНТИКОРРУПЦИОННАЯ ОГОВОРКА</w:t>
      </w:r>
    </w:p>
    <w:p w14:paraId="2BBF77CC" w14:textId="77777777" w:rsidR="001E2767" w:rsidRPr="00385F6E" w:rsidRDefault="001E2767" w:rsidP="001E2767">
      <w:pPr>
        <w:widowControl w:val="0"/>
        <w:numPr>
          <w:ilvl w:val="1"/>
          <w:numId w:val="43"/>
        </w:numPr>
        <w:tabs>
          <w:tab w:val="left" w:pos="1134"/>
        </w:tabs>
        <w:suppressAutoHyphens/>
        <w:autoSpaceDE w:val="0"/>
        <w:autoSpaceDN w:val="0"/>
        <w:adjustRightInd w:val="0"/>
        <w:spacing w:after="0"/>
        <w:ind w:left="0" w:firstLine="567"/>
      </w:pPr>
      <w:r w:rsidRPr="00385F6E">
        <w:t>При исполнении своих обязательств по настоящему Договору Стороны, их аффилированные лица, работники или посредники</w:t>
      </w:r>
      <w:r>
        <w:t xml:space="preserve"> </w:t>
      </w:r>
      <w:r w:rsidRPr="00385F6E">
        <w:t>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6B63A3A6" w14:textId="77777777" w:rsidR="001E2767" w:rsidRPr="00385F6E" w:rsidRDefault="001E2767" w:rsidP="001E2767">
      <w:pPr>
        <w:widowControl w:val="0"/>
        <w:numPr>
          <w:ilvl w:val="1"/>
          <w:numId w:val="43"/>
        </w:numPr>
        <w:tabs>
          <w:tab w:val="left" w:pos="1134"/>
        </w:tabs>
        <w:suppressAutoHyphens/>
        <w:autoSpaceDE w:val="0"/>
        <w:autoSpaceDN w:val="0"/>
        <w:adjustRightInd w:val="0"/>
        <w:spacing w:after="0"/>
        <w:ind w:left="0" w:firstLine="567"/>
      </w:pPr>
      <w:r w:rsidRPr="00385F6E">
        <w:t xml:space="preserve">При исполнении своих обязательств по настоящему Договору Стороны, их </w:t>
      </w:r>
      <w:r w:rsidRPr="00385F6E">
        <w:lastRenderedPageBreak/>
        <w:t>аффилированные лица, работники или посредники</w:t>
      </w:r>
      <w:r>
        <w:t xml:space="preserve"> </w:t>
      </w:r>
      <w:r w:rsidRPr="00385F6E">
        <w:t>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88A0FA3" w14:textId="77777777" w:rsidR="001E2767" w:rsidRPr="00385F6E" w:rsidRDefault="001E2767" w:rsidP="001E2767">
      <w:pPr>
        <w:widowControl w:val="0"/>
        <w:numPr>
          <w:ilvl w:val="1"/>
          <w:numId w:val="43"/>
        </w:numPr>
        <w:tabs>
          <w:tab w:val="left" w:pos="1134"/>
        </w:tabs>
        <w:suppressAutoHyphens/>
        <w:autoSpaceDE w:val="0"/>
        <w:autoSpaceDN w:val="0"/>
        <w:adjustRightInd w:val="0"/>
        <w:spacing w:after="0"/>
        <w:ind w:left="0" w:firstLine="567"/>
      </w:pPr>
      <w:r w:rsidRPr="00385F6E">
        <w:t>В случае возникновения у Стороны подозрений, что произошло или может произойти нарушение каких-либо положений пунктов 1</w:t>
      </w:r>
      <w:r>
        <w:t>0</w:t>
      </w:r>
      <w:r w:rsidRPr="00385F6E">
        <w:t>.1 и 1</w:t>
      </w:r>
      <w:r>
        <w:t>0</w:t>
      </w:r>
      <w:r w:rsidRPr="00385F6E">
        <w:t>.2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1</w:t>
      </w:r>
      <w:r>
        <w:t>0</w:t>
      </w:r>
      <w:r w:rsidRPr="00385F6E">
        <w:t>.1 и 1</w:t>
      </w:r>
      <w:r>
        <w:t>0</w:t>
      </w:r>
      <w:r w:rsidRPr="00385F6E">
        <w:t>.2 настоящего Договора другой Стороной, ее аффилированными лицами, работниками или посредниками.</w:t>
      </w:r>
    </w:p>
    <w:p w14:paraId="1386D5A1" w14:textId="3AD73B73" w:rsidR="001E2767" w:rsidRPr="00385F6E" w:rsidRDefault="001E2767" w:rsidP="001E2767">
      <w:pPr>
        <w:widowControl w:val="0"/>
        <w:numPr>
          <w:ilvl w:val="1"/>
          <w:numId w:val="43"/>
        </w:numPr>
        <w:tabs>
          <w:tab w:val="left" w:pos="1134"/>
        </w:tabs>
        <w:suppressAutoHyphens/>
        <w:autoSpaceDE w:val="0"/>
        <w:autoSpaceDN w:val="0"/>
        <w:adjustRightInd w:val="0"/>
        <w:spacing w:after="0"/>
        <w:ind w:left="0" w:firstLine="567"/>
      </w:pPr>
      <w:r w:rsidRPr="00385F6E">
        <w:t>Сторона, получившая уведомление о нарушении каких-либо положений пунктов 1</w:t>
      </w:r>
      <w:r>
        <w:t>0</w:t>
      </w:r>
      <w:r w:rsidRPr="00385F6E">
        <w:t>.1 и 1</w:t>
      </w:r>
      <w:r>
        <w:t>0</w:t>
      </w:r>
      <w:r w:rsidRPr="00385F6E">
        <w:t>.2 настоящего Договора, обязана рассмотреть уведомление и сообщить другой Стороне об итогах его рассмотрения в течение 30 (</w:t>
      </w:r>
      <w:r w:rsidR="00103D75">
        <w:t>Т</w:t>
      </w:r>
      <w:r w:rsidR="00103D75" w:rsidRPr="00385F6E">
        <w:t>ридцати</w:t>
      </w:r>
      <w:r w:rsidRPr="00385F6E">
        <w:t>) дней с даты получения письменного уведомления.</w:t>
      </w:r>
    </w:p>
    <w:p w14:paraId="36BE4D2B" w14:textId="77777777" w:rsidR="001E2767" w:rsidRPr="00385F6E" w:rsidRDefault="001E2767" w:rsidP="001E2767">
      <w:pPr>
        <w:widowControl w:val="0"/>
        <w:numPr>
          <w:ilvl w:val="1"/>
          <w:numId w:val="43"/>
        </w:numPr>
        <w:tabs>
          <w:tab w:val="left" w:pos="1134"/>
        </w:tabs>
        <w:suppressAutoHyphens/>
        <w:autoSpaceDE w:val="0"/>
        <w:autoSpaceDN w:val="0"/>
        <w:adjustRightInd w:val="0"/>
        <w:spacing w:after="0"/>
        <w:ind w:left="0" w:firstLine="567"/>
      </w:pPr>
      <w:r w:rsidRPr="00385F6E">
        <w:t>Стороны гарантируют осуществление надлежащего разбирательства</w:t>
      </w:r>
      <w:r>
        <w:t xml:space="preserve"> </w:t>
      </w:r>
      <w:r w:rsidRPr="00385F6E">
        <w:t>по фактам нарушения положений пунктов 1</w:t>
      </w:r>
      <w:r>
        <w:t>0</w:t>
      </w:r>
      <w:r w:rsidRPr="00385F6E">
        <w:t>.1 и 1</w:t>
      </w:r>
      <w:r>
        <w:t>0</w:t>
      </w:r>
      <w:r w:rsidRPr="00385F6E">
        <w:t>.2 настоящего Договора</w:t>
      </w:r>
      <w:r>
        <w:t xml:space="preserve"> </w:t>
      </w:r>
      <w:r w:rsidRPr="00385F6E">
        <w:t>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3DA32FA1" w14:textId="6E108C55" w:rsidR="001E2767" w:rsidRPr="005B5265" w:rsidRDefault="001E2767" w:rsidP="001E2767">
      <w:pPr>
        <w:widowControl w:val="0"/>
        <w:numPr>
          <w:ilvl w:val="1"/>
          <w:numId w:val="43"/>
        </w:numPr>
        <w:tabs>
          <w:tab w:val="left" w:pos="1134"/>
        </w:tabs>
        <w:suppressAutoHyphens/>
        <w:autoSpaceDE w:val="0"/>
        <w:autoSpaceDN w:val="0"/>
        <w:adjustRightInd w:val="0"/>
        <w:spacing w:after="0"/>
        <w:ind w:left="0" w:firstLine="567"/>
      </w:pPr>
      <w:r w:rsidRPr="00385F6E">
        <w:t>В случае подтверждения факта нарушения одной Стороной положений пунктов 1</w:t>
      </w:r>
      <w:r>
        <w:t>0</w:t>
      </w:r>
      <w:r w:rsidRPr="00385F6E">
        <w:t>.1 и 1</w:t>
      </w:r>
      <w:r>
        <w:t>0</w:t>
      </w:r>
      <w:r w:rsidRPr="00385F6E">
        <w:t>.2 настоящего Договора и/или неполучения другой Стороной информации об итогах рассмотрения уведомления о нарушении в соответствии с пунктом 1</w:t>
      </w:r>
      <w:r>
        <w:t>0</w:t>
      </w:r>
      <w:r w:rsidRPr="00385F6E">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10 (</w:t>
      </w:r>
      <w:r w:rsidR="00103D75">
        <w:t>Д</w:t>
      </w:r>
      <w:r w:rsidR="00103D75" w:rsidRPr="00385F6E">
        <w:t>есять</w:t>
      </w:r>
      <w:r w:rsidRPr="00385F6E">
        <w:t>) календарных дней до даты прекращени</w:t>
      </w:r>
      <w:r>
        <w:t>я действия настоящего Договора.</w:t>
      </w:r>
    </w:p>
    <w:p w14:paraId="3867187E" w14:textId="77777777" w:rsidR="001E2767" w:rsidRPr="00385F6E" w:rsidRDefault="001E2767" w:rsidP="001E2767">
      <w:pPr>
        <w:widowControl w:val="0"/>
        <w:tabs>
          <w:tab w:val="left" w:pos="1134"/>
        </w:tabs>
        <w:suppressAutoHyphens/>
        <w:autoSpaceDE w:val="0"/>
        <w:autoSpaceDN w:val="0"/>
        <w:adjustRightInd w:val="0"/>
        <w:spacing w:after="0"/>
        <w:ind w:left="567"/>
      </w:pPr>
    </w:p>
    <w:p w14:paraId="66236DEA" w14:textId="77777777" w:rsidR="001E2767" w:rsidRDefault="001E2767" w:rsidP="001E2767">
      <w:pPr>
        <w:widowControl w:val="0"/>
        <w:numPr>
          <w:ilvl w:val="0"/>
          <w:numId w:val="43"/>
        </w:numPr>
        <w:suppressAutoHyphens/>
        <w:autoSpaceDE w:val="0"/>
        <w:autoSpaceDN w:val="0"/>
        <w:adjustRightInd w:val="0"/>
        <w:spacing w:after="0"/>
        <w:ind w:left="0" w:firstLine="0"/>
        <w:jc w:val="center"/>
        <w:rPr>
          <w:b/>
        </w:rPr>
      </w:pPr>
      <w:r w:rsidRPr="005B5265">
        <w:rPr>
          <w:b/>
        </w:rPr>
        <w:t>ПРОЧИЕ УСЛОВИЯ</w:t>
      </w:r>
    </w:p>
    <w:p w14:paraId="783CA988" w14:textId="77777777" w:rsidR="001E2767" w:rsidRPr="005B5265" w:rsidRDefault="001E2767" w:rsidP="001E2767">
      <w:pPr>
        <w:widowControl w:val="0"/>
        <w:numPr>
          <w:ilvl w:val="1"/>
          <w:numId w:val="43"/>
        </w:numPr>
        <w:tabs>
          <w:tab w:val="left" w:pos="1134"/>
        </w:tabs>
        <w:autoSpaceDE w:val="0"/>
        <w:autoSpaceDN w:val="0"/>
        <w:adjustRightInd w:val="0"/>
        <w:spacing w:after="0"/>
        <w:ind w:left="0" w:firstLine="567"/>
        <w:rPr>
          <w:rFonts w:eastAsia="MS Mincho"/>
          <w:lang w:eastAsia="ja-JP"/>
        </w:rPr>
      </w:pPr>
      <w:r w:rsidRPr="005B5265">
        <w:rPr>
          <w:rFonts w:eastAsia="MS Mincho"/>
          <w:lang w:eastAsia="ja-JP"/>
        </w:rPr>
        <w:t>Во всем остальном, что не предусмотрено настоящим Договором, Стороны руководствуются действующим законодательством Российской Федерации.</w:t>
      </w:r>
    </w:p>
    <w:p w14:paraId="4A40CC74" w14:textId="77777777" w:rsidR="001E2767" w:rsidRPr="005B5265" w:rsidRDefault="001E2767" w:rsidP="001E2767">
      <w:pPr>
        <w:widowControl w:val="0"/>
        <w:numPr>
          <w:ilvl w:val="1"/>
          <w:numId w:val="43"/>
        </w:numPr>
        <w:tabs>
          <w:tab w:val="left" w:pos="1134"/>
        </w:tabs>
        <w:autoSpaceDE w:val="0"/>
        <w:autoSpaceDN w:val="0"/>
        <w:adjustRightInd w:val="0"/>
        <w:spacing w:after="0"/>
        <w:ind w:left="0" w:firstLine="567"/>
        <w:rPr>
          <w:rFonts w:eastAsia="MS Mincho"/>
          <w:lang w:eastAsia="ja-JP"/>
        </w:rPr>
      </w:pPr>
      <w:r w:rsidRPr="005B5265">
        <w:rPr>
          <w:rFonts w:eastAsia="MS Mincho"/>
          <w:lang w:eastAsia="ja-JP"/>
        </w:rPr>
        <w:t>Стороны обязаны соблюдать режим конфиденциальности в отношении информации и документации, полученных в связи с заключением и исполнением Договора, и не разглашать такую информацию и условия Договора (в том числе: о цене и об объемах поставки) третьим лицам без согласия другой Стороны. Исключением будет предоставление Стороной информации по запросам уполномоченных государственных органов (суда, прокуратуры, налоговых органов и т.п.).</w:t>
      </w:r>
    </w:p>
    <w:p w14:paraId="32F05655" w14:textId="77777777" w:rsidR="001E2767" w:rsidRPr="005B5265" w:rsidRDefault="001E2767" w:rsidP="001E2767">
      <w:pPr>
        <w:widowControl w:val="0"/>
        <w:numPr>
          <w:ilvl w:val="1"/>
          <w:numId w:val="43"/>
        </w:numPr>
        <w:tabs>
          <w:tab w:val="left" w:pos="1134"/>
        </w:tabs>
        <w:autoSpaceDE w:val="0"/>
        <w:autoSpaceDN w:val="0"/>
        <w:adjustRightInd w:val="0"/>
        <w:spacing w:after="0"/>
        <w:ind w:left="0" w:firstLine="567"/>
        <w:rPr>
          <w:rFonts w:eastAsia="MS Mincho"/>
          <w:lang w:eastAsia="ja-JP"/>
        </w:rPr>
      </w:pPr>
      <w:r w:rsidRPr="005B5265">
        <w:rPr>
          <w:rFonts w:eastAsia="MS Mincho"/>
          <w:lang w:eastAsia="ja-JP"/>
        </w:rPr>
        <w:t>Сторона не вправе без письменного согласия другой Стороны передавать свои права и обязанности по настоящему Договору.</w:t>
      </w:r>
    </w:p>
    <w:p w14:paraId="492CCCB3" w14:textId="77777777" w:rsidR="001E2767" w:rsidRPr="005B5265" w:rsidRDefault="001E2767" w:rsidP="001E2767">
      <w:pPr>
        <w:spacing w:after="0"/>
        <w:ind w:firstLine="567"/>
      </w:pPr>
      <w:r w:rsidRPr="005B5265">
        <w:t>Без письменного согласия Продавца Покупатель не вправе заключать Договора уступки права требования (цессии), а также Договора финансирования уступки права требования (факторинга). В случае нарушения Покупателем запрета на заключения Договора уступки права требования (цессии) и Договора финансирования уступки права требования (факторинга), Покупатель уплатит Продавцу штраф в размере 50% от переуступленного денежного требования по указанным договорам уступки.</w:t>
      </w:r>
    </w:p>
    <w:p w14:paraId="56B5D65A" w14:textId="77777777" w:rsidR="001E2767" w:rsidRPr="005B5265" w:rsidRDefault="001E2767" w:rsidP="001E2767">
      <w:pPr>
        <w:widowControl w:val="0"/>
        <w:autoSpaceDE w:val="0"/>
        <w:autoSpaceDN w:val="0"/>
        <w:adjustRightInd w:val="0"/>
        <w:spacing w:after="0"/>
        <w:ind w:firstLine="567"/>
      </w:pPr>
      <w:r w:rsidRPr="005B5265">
        <w:t>Согласие Продавца требуется также и в тех случаях, когда право (требование), возникшее из настоящего Договора, уступается после его расторжения или прекращения по иным основаниям.</w:t>
      </w:r>
    </w:p>
    <w:p w14:paraId="18ED270B" w14:textId="77777777" w:rsidR="001E2767" w:rsidRPr="005B5265" w:rsidRDefault="001E2767" w:rsidP="001E2767">
      <w:pPr>
        <w:widowControl w:val="0"/>
        <w:numPr>
          <w:ilvl w:val="1"/>
          <w:numId w:val="43"/>
        </w:numPr>
        <w:tabs>
          <w:tab w:val="left" w:pos="1134"/>
        </w:tabs>
        <w:autoSpaceDE w:val="0"/>
        <w:autoSpaceDN w:val="0"/>
        <w:adjustRightInd w:val="0"/>
        <w:spacing w:after="0"/>
        <w:ind w:left="0" w:firstLine="567"/>
      </w:pPr>
      <w:r w:rsidRPr="005B5265">
        <w:t xml:space="preserve">В целях оперативного обмена документами стороны договорились о возможности использовать, в качестве официальных, документы, переданные </w:t>
      </w:r>
      <w:r w:rsidRPr="005B5265">
        <w:lastRenderedPageBreak/>
        <w:t xml:space="preserve">посредством электронной почты с адреса электронной почты </w:t>
      </w:r>
      <w:r w:rsidRPr="00481E54">
        <w:t xml:space="preserve">Продавца </w:t>
      </w:r>
      <w:hyperlink r:id="rId25" w:history="1">
        <w:r w:rsidRPr="00481E54">
          <w:rPr>
            <w:u w:val="single"/>
            <w:lang w:val="en-US"/>
          </w:rPr>
          <w:t>info</w:t>
        </w:r>
        <w:r w:rsidRPr="00481E54">
          <w:rPr>
            <w:u w:val="single"/>
          </w:rPr>
          <w:t>@</w:t>
        </w:r>
        <w:r w:rsidRPr="00481E54">
          <w:rPr>
            <w:u w:val="single"/>
            <w:lang w:val="en-US"/>
          </w:rPr>
          <w:t>ncrc</w:t>
        </w:r>
        <w:r w:rsidRPr="00481E54">
          <w:rPr>
            <w:u w:val="single"/>
          </w:rPr>
          <w:t>.</w:t>
        </w:r>
        <w:r w:rsidRPr="00481E54">
          <w:rPr>
            <w:u w:val="single"/>
            <w:lang w:val="en-US"/>
          </w:rPr>
          <w:t>ru</w:t>
        </w:r>
      </w:hyperlink>
      <w:r w:rsidRPr="00481E54">
        <w:t xml:space="preserve"> на </w:t>
      </w:r>
      <w:r w:rsidRPr="005B5265">
        <w:t xml:space="preserve">адрес электронной почты </w:t>
      </w:r>
      <w:r w:rsidRPr="00481E54">
        <w:t>Покупателя</w:t>
      </w:r>
      <w:r>
        <w:t xml:space="preserve">     </w:t>
      </w:r>
      <w:r w:rsidRPr="00481E54">
        <w:t xml:space="preserve">, контактные </w:t>
      </w:r>
      <w:r>
        <w:t xml:space="preserve">лица от Покупателя:        </w:t>
      </w:r>
      <w:r w:rsidRPr="005B5265">
        <w:t xml:space="preserve">, от Продавца: </w:t>
      </w:r>
      <w:r>
        <w:t xml:space="preserve">         </w:t>
      </w:r>
      <w:r w:rsidRPr="005B5265">
        <w:t>, а также факсимильной связи, с последующей отсылкой оригиналов этих документов в течение 3 (Три) календарных дней с даты отправки по факсу заказной почтой или нарочным, при этом ответственность за достоверность и иные возможные злоупотребления в передаваемых документах (информации) возлагается на Сторону, использовавшую данный способ передачи документов (информации).</w:t>
      </w:r>
    </w:p>
    <w:p w14:paraId="5CFF9D7F" w14:textId="77777777" w:rsidR="001E2767" w:rsidRPr="005B5265" w:rsidRDefault="001E2767" w:rsidP="001E2767">
      <w:pPr>
        <w:widowControl w:val="0"/>
        <w:numPr>
          <w:ilvl w:val="1"/>
          <w:numId w:val="43"/>
        </w:numPr>
        <w:tabs>
          <w:tab w:val="left" w:pos="1134"/>
        </w:tabs>
        <w:autoSpaceDE w:val="0"/>
        <w:autoSpaceDN w:val="0"/>
        <w:adjustRightInd w:val="0"/>
        <w:spacing w:after="0"/>
        <w:ind w:left="0" w:firstLine="567"/>
      </w:pPr>
      <w:r w:rsidRPr="005B5265">
        <w:rPr>
          <w:rFonts w:eastAsia="Calibri"/>
        </w:rPr>
        <w:t>Стороны обязаны письменно уведомлять друг друга об изменении телефонов, факсов, адреса электронной почты, почтовых, банковских или отгрузочных реквизитов, о смене лиц, подписавших настоящий Договор, а также об изменениях в случае реорганизации, ликвидации, начала процесса о несостоятельности (банкротстве) не позднее 2 (Двух) календарных дней с момента возникновения таких изменениях.</w:t>
      </w:r>
    </w:p>
    <w:p w14:paraId="5549FC6F" w14:textId="77777777" w:rsidR="001E2767" w:rsidRPr="005B5265" w:rsidRDefault="001E2767" w:rsidP="001E2767">
      <w:pPr>
        <w:widowControl w:val="0"/>
        <w:tabs>
          <w:tab w:val="left" w:pos="1134"/>
        </w:tabs>
        <w:autoSpaceDE w:val="0"/>
        <w:autoSpaceDN w:val="0"/>
        <w:adjustRightInd w:val="0"/>
        <w:spacing w:after="0"/>
        <w:ind w:firstLine="567"/>
      </w:pPr>
      <w:r w:rsidRPr="005B5265">
        <w:rPr>
          <w:rFonts w:eastAsia="Calibri"/>
        </w:rPr>
        <w:t>До момента получения уведомления о произошедших изменениях, исполнение Договора в соответствии с имеющимися реквизитами Сторон считается надлежащим.</w:t>
      </w:r>
    </w:p>
    <w:p w14:paraId="12660C5D" w14:textId="77777777" w:rsidR="001E2767" w:rsidRPr="005B5265" w:rsidRDefault="001E2767" w:rsidP="001E2767">
      <w:pPr>
        <w:widowControl w:val="0"/>
        <w:numPr>
          <w:ilvl w:val="1"/>
          <w:numId w:val="43"/>
        </w:numPr>
        <w:tabs>
          <w:tab w:val="left" w:pos="1134"/>
        </w:tabs>
        <w:autoSpaceDE w:val="0"/>
        <w:autoSpaceDN w:val="0"/>
        <w:adjustRightInd w:val="0"/>
        <w:spacing w:after="0"/>
        <w:ind w:left="0" w:firstLine="567"/>
      </w:pPr>
      <w:r w:rsidRPr="005B5265">
        <w:t>Стороны настоящего Договора подтверждают, что являются юридическими лицами, зарегистрированными надлежащим образом в соответствии с действующим законодательством РФ, и имеют право заключить настоящий Договор. Стороны также подтверждают, что в отношении них не принято решение о ликвидации или реорганизации, не начат процесс о несостоятельности (банкротстве). Недостоверность подтверждаемых сведений является существенным нарушением настоящего Договора.</w:t>
      </w:r>
    </w:p>
    <w:p w14:paraId="6FF4FDAF" w14:textId="77777777" w:rsidR="001E2767" w:rsidRPr="005B5265" w:rsidRDefault="001E2767" w:rsidP="001E2767">
      <w:pPr>
        <w:widowControl w:val="0"/>
        <w:numPr>
          <w:ilvl w:val="1"/>
          <w:numId w:val="43"/>
        </w:numPr>
        <w:tabs>
          <w:tab w:val="left" w:pos="1134"/>
        </w:tabs>
        <w:autoSpaceDE w:val="0"/>
        <w:autoSpaceDN w:val="0"/>
        <w:adjustRightInd w:val="0"/>
        <w:spacing w:after="0"/>
        <w:ind w:left="0" w:firstLine="567"/>
      </w:pPr>
      <w:r w:rsidRPr="005B5265">
        <w:t>Настоящий Договор составлен в двух экземплярах на русском языке - по одному для каждой из Сторон. Оба экземпляра имеют равную юридическую силу.</w:t>
      </w:r>
    </w:p>
    <w:p w14:paraId="24B521BB" w14:textId="77777777" w:rsidR="001E2767" w:rsidRPr="005B5265" w:rsidRDefault="001E2767" w:rsidP="001E2767">
      <w:pPr>
        <w:widowControl w:val="0"/>
        <w:autoSpaceDE w:val="0"/>
        <w:autoSpaceDN w:val="0"/>
        <w:adjustRightInd w:val="0"/>
        <w:spacing w:after="0"/>
        <w:ind w:firstLine="567"/>
      </w:pPr>
      <w:r w:rsidRPr="005B5265">
        <w:t>10.8. К Договору прилагается:</w:t>
      </w:r>
    </w:p>
    <w:p w14:paraId="53DBBFD9" w14:textId="77777777" w:rsidR="001E2767" w:rsidRDefault="001E2767" w:rsidP="001E2767">
      <w:pPr>
        <w:widowControl w:val="0"/>
        <w:autoSpaceDE w:val="0"/>
        <w:autoSpaceDN w:val="0"/>
        <w:adjustRightInd w:val="0"/>
        <w:spacing w:after="0"/>
        <w:ind w:firstLine="567"/>
      </w:pPr>
      <w:r w:rsidRPr="005B5265">
        <w:t>10.8.</w:t>
      </w:r>
      <w:r>
        <w:t>1. Спецификация (Приложение №1);</w:t>
      </w:r>
    </w:p>
    <w:p w14:paraId="305BDB86" w14:textId="77777777" w:rsidR="001E2767" w:rsidRPr="005B5265" w:rsidRDefault="001E2767" w:rsidP="001E2767">
      <w:pPr>
        <w:widowControl w:val="0"/>
        <w:autoSpaceDE w:val="0"/>
        <w:autoSpaceDN w:val="0"/>
        <w:adjustRightInd w:val="0"/>
        <w:spacing w:after="0"/>
        <w:ind w:firstLine="567"/>
      </w:pPr>
      <w:r>
        <w:t>10.8.2. Схема расположения Товара (Приложение №2).</w:t>
      </w:r>
    </w:p>
    <w:p w14:paraId="4F01688A" w14:textId="77777777" w:rsidR="001E2767" w:rsidRPr="005B5265" w:rsidRDefault="001E2767" w:rsidP="001E2767">
      <w:pPr>
        <w:widowControl w:val="0"/>
        <w:autoSpaceDE w:val="0"/>
        <w:autoSpaceDN w:val="0"/>
        <w:adjustRightInd w:val="0"/>
        <w:spacing w:after="0"/>
        <w:ind w:firstLine="567"/>
      </w:pPr>
    </w:p>
    <w:p w14:paraId="04144D34" w14:textId="77777777" w:rsidR="001E2767" w:rsidRDefault="001E2767" w:rsidP="001E2767">
      <w:pPr>
        <w:widowControl w:val="0"/>
        <w:numPr>
          <w:ilvl w:val="0"/>
          <w:numId w:val="43"/>
        </w:numPr>
        <w:suppressAutoHyphens/>
        <w:autoSpaceDE w:val="0"/>
        <w:autoSpaceDN w:val="0"/>
        <w:adjustRightInd w:val="0"/>
        <w:spacing w:after="0"/>
        <w:ind w:firstLine="567"/>
        <w:contextualSpacing/>
        <w:jc w:val="center"/>
        <w:rPr>
          <w:b/>
        </w:rPr>
      </w:pPr>
      <w:r w:rsidRPr="005B5265">
        <w:rPr>
          <w:b/>
        </w:rPr>
        <w:t>АДРЕСА И РЕКВЕЗИТЫ СТОРОН</w:t>
      </w:r>
    </w:p>
    <w:tbl>
      <w:tblPr>
        <w:tblStyle w:val="af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6"/>
        <w:gridCol w:w="4766"/>
      </w:tblGrid>
      <w:tr w:rsidR="001E2767" w14:paraId="7F77A754" w14:textId="77777777" w:rsidTr="008C3ABC">
        <w:tc>
          <w:tcPr>
            <w:tcW w:w="4819" w:type="dxa"/>
          </w:tcPr>
          <w:p w14:paraId="19E279EB" w14:textId="77777777" w:rsidR="001E2767" w:rsidRDefault="001E2767" w:rsidP="008C3ABC">
            <w:pPr>
              <w:widowControl w:val="0"/>
              <w:suppressAutoHyphens/>
              <w:autoSpaceDE w:val="0"/>
              <w:autoSpaceDN w:val="0"/>
              <w:adjustRightInd w:val="0"/>
              <w:spacing w:after="0"/>
              <w:contextualSpacing/>
              <w:rPr>
                <w:b/>
              </w:rPr>
            </w:pPr>
          </w:p>
        </w:tc>
        <w:tc>
          <w:tcPr>
            <w:tcW w:w="4819" w:type="dxa"/>
          </w:tcPr>
          <w:p w14:paraId="206BDE6D" w14:textId="77777777" w:rsidR="001E2767" w:rsidRPr="00D73F49" w:rsidRDefault="001E2767" w:rsidP="008C3ABC">
            <w:pPr>
              <w:widowControl w:val="0"/>
              <w:suppressAutoHyphens/>
              <w:autoSpaceDE w:val="0"/>
              <w:autoSpaceDN w:val="0"/>
              <w:adjustRightInd w:val="0"/>
              <w:spacing w:after="0"/>
              <w:contextualSpacing/>
              <w:rPr>
                <w:b/>
              </w:rPr>
            </w:pPr>
            <w:r w:rsidRPr="00D73F49">
              <w:rPr>
                <w:b/>
              </w:rPr>
              <w:t>ПРОДАВЕЦ:</w:t>
            </w:r>
          </w:p>
          <w:p w14:paraId="6540BBF6" w14:textId="77777777" w:rsidR="001E2767" w:rsidRDefault="001E2767" w:rsidP="008C3ABC">
            <w:pPr>
              <w:widowControl w:val="0"/>
              <w:suppressAutoHyphens/>
              <w:autoSpaceDE w:val="0"/>
              <w:autoSpaceDN w:val="0"/>
              <w:adjustRightInd w:val="0"/>
              <w:spacing w:after="0"/>
              <w:contextualSpacing/>
              <w:rPr>
                <w:b/>
              </w:rPr>
            </w:pPr>
            <w:r w:rsidRPr="00D73F49">
              <w:rPr>
                <w:b/>
              </w:rPr>
              <w:t>АО «КСК»</w:t>
            </w:r>
          </w:p>
        </w:tc>
      </w:tr>
      <w:tr w:rsidR="001E2767" w14:paraId="3442D820" w14:textId="77777777" w:rsidTr="008C3ABC">
        <w:tc>
          <w:tcPr>
            <w:tcW w:w="4819" w:type="dxa"/>
          </w:tcPr>
          <w:p w14:paraId="2C5B2EFD" w14:textId="77777777" w:rsidR="001E2767" w:rsidRDefault="001E2767" w:rsidP="008C3ABC">
            <w:pPr>
              <w:widowControl w:val="0"/>
              <w:suppressAutoHyphens/>
              <w:autoSpaceDE w:val="0"/>
              <w:autoSpaceDN w:val="0"/>
              <w:adjustRightInd w:val="0"/>
              <w:spacing w:after="0"/>
              <w:contextualSpacing/>
              <w:rPr>
                <w:b/>
              </w:rPr>
            </w:pPr>
          </w:p>
        </w:tc>
        <w:tc>
          <w:tcPr>
            <w:tcW w:w="4819" w:type="dxa"/>
          </w:tcPr>
          <w:p w14:paraId="412661EC" w14:textId="77777777" w:rsidR="001E2767" w:rsidRPr="005B5265" w:rsidRDefault="001E2767" w:rsidP="008C3ABC">
            <w:pPr>
              <w:widowControl w:val="0"/>
              <w:tabs>
                <w:tab w:val="left" w:pos="1134"/>
              </w:tabs>
              <w:autoSpaceDE w:val="0"/>
              <w:autoSpaceDN w:val="0"/>
              <w:adjustRightInd w:val="0"/>
              <w:spacing w:after="0"/>
              <w:jc w:val="left"/>
              <w:rPr>
                <w:rFonts w:eastAsia="Calibri"/>
                <w:u w:val="single"/>
              </w:rPr>
            </w:pPr>
            <w:r w:rsidRPr="005B5265">
              <w:rPr>
                <w:rFonts w:eastAsia="Calibri"/>
                <w:u w:val="single"/>
              </w:rPr>
              <w:t xml:space="preserve">Адрес места нахождения: </w:t>
            </w:r>
          </w:p>
          <w:p w14:paraId="7887758B" w14:textId="77777777" w:rsidR="001E2767" w:rsidRPr="005B5265" w:rsidRDefault="001E2767" w:rsidP="008C3ABC">
            <w:pPr>
              <w:widowControl w:val="0"/>
              <w:tabs>
                <w:tab w:val="left" w:pos="1134"/>
              </w:tabs>
              <w:autoSpaceDE w:val="0"/>
              <w:autoSpaceDN w:val="0"/>
              <w:adjustRightInd w:val="0"/>
              <w:spacing w:after="0"/>
              <w:jc w:val="left"/>
              <w:rPr>
                <w:rFonts w:eastAsia="Calibri"/>
              </w:rPr>
            </w:pPr>
            <w:r w:rsidRPr="005B5265">
              <w:rPr>
                <w:rFonts w:eastAsia="Calibri"/>
              </w:rPr>
              <w:t>проспект Кирова, дом 82 а,</w:t>
            </w:r>
          </w:p>
          <w:p w14:paraId="7FB55B64" w14:textId="77777777" w:rsidR="001E2767" w:rsidRPr="005B5265" w:rsidRDefault="001E2767" w:rsidP="008C3ABC">
            <w:pPr>
              <w:widowControl w:val="0"/>
              <w:tabs>
                <w:tab w:val="left" w:pos="1134"/>
              </w:tabs>
              <w:autoSpaceDE w:val="0"/>
              <w:autoSpaceDN w:val="0"/>
              <w:adjustRightInd w:val="0"/>
              <w:spacing w:after="0"/>
              <w:jc w:val="left"/>
              <w:rPr>
                <w:rFonts w:eastAsia="Calibri"/>
              </w:rPr>
            </w:pPr>
            <w:r w:rsidRPr="005B5265">
              <w:rPr>
                <w:rFonts w:eastAsia="Calibri"/>
              </w:rPr>
              <w:t xml:space="preserve">город Пятигорск, Ставропольский край, </w:t>
            </w:r>
          </w:p>
          <w:p w14:paraId="6B7FFBF1" w14:textId="77777777" w:rsidR="001E2767" w:rsidRDefault="001E2767" w:rsidP="008C3ABC">
            <w:pPr>
              <w:widowControl w:val="0"/>
              <w:tabs>
                <w:tab w:val="left" w:pos="1134"/>
              </w:tabs>
              <w:autoSpaceDE w:val="0"/>
              <w:autoSpaceDN w:val="0"/>
              <w:adjustRightInd w:val="0"/>
              <w:spacing w:after="0"/>
              <w:jc w:val="left"/>
              <w:rPr>
                <w:rFonts w:eastAsia="Calibri"/>
              </w:rPr>
            </w:pPr>
            <w:r w:rsidRPr="005B5265">
              <w:rPr>
                <w:rFonts w:eastAsia="Calibri"/>
              </w:rPr>
              <w:t>Российская Федерация, 357500</w:t>
            </w:r>
          </w:p>
          <w:p w14:paraId="27F14D0E" w14:textId="77777777" w:rsidR="001E2767" w:rsidRPr="005B5265" w:rsidRDefault="001E2767" w:rsidP="008C3ABC">
            <w:pPr>
              <w:widowControl w:val="0"/>
              <w:tabs>
                <w:tab w:val="left" w:pos="1134"/>
              </w:tabs>
              <w:autoSpaceDE w:val="0"/>
              <w:autoSpaceDN w:val="0"/>
              <w:adjustRightInd w:val="0"/>
              <w:spacing w:after="0"/>
              <w:jc w:val="left"/>
              <w:rPr>
                <w:rFonts w:eastAsia="Calibri"/>
                <w:u w:val="single"/>
              </w:rPr>
            </w:pPr>
            <w:r w:rsidRPr="005B5265">
              <w:rPr>
                <w:rFonts w:eastAsia="Calibri"/>
                <w:u w:val="single"/>
              </w:rPr>
              <w:t>Адрес для отправки почтовой корреспонденции:</w:t>
            </w:r>
          </w:p>
          <w:p w14:paraId="6F25D957" w14:textId="77777777" w:rsidR="001E2767" w:rsidRDefault="001E2767" w:rsidP="008C3ABC">
            <w:pPr>
              <w:widowControl w:val="0"/>
              <w:tabs>
                <w:tab w:val="left" w:pos="1134"/>
              </w:tabs>
              <w:autoSpaceDE w:val="0"/>
              <w:autoSpaceDN w:val="0"/>
              <w:adjustRightInd w:val="0"/>
              <w:spacing w:after="0"/>
              <w:jc w:val="left"/>
              <w:rPr>
                <w:rFonts w:eastAsia="Calibri"/>
              </w:rPr>
            </w:pPr>
            <w:r>
              <w:rPr>
                <w:rFonts w:eastAsia="Calibri"/>
              </w:rPr>
              <w:t>Тестовская ул.</w:t>
            </w:r>
            <w:r w:rsidRPr="005B5265">
              <w:rPr>
                <w:rFonts w:eastAsia="Calibri"/>
              </w:rPr>
              <w:t>, д. 1</w:t>
            </w:r>
            <w:r>
              <w:rPr>
                <w:rFonts w:eastAsia="Calibri"/>
              </w:rPr>
              <w:t>0</w:t>
            </w:r>
            <w:r w:rsidRPr="005B5265">
              <w:rPr>
                <w:rFonts w:eastAsia="Calibri"/>
              </w:rPr>
              <w:t>, город Москва, Российская Федерация, 1231</w:t>
            </w:r>
            <w:r>
              <w:rPr>
                <w:rFonts w:eastAsia="Calibri"/>
              </w:rPr>
              <w:t>12</w:t>
            </w:r>
          </w:p>
          <w:p w14:paraId="1A0FD4D8" w14:textId="77777777" w:rsidR="001E2767" w:rsidRPr="00A3107C" w:rsidRDefault="00CC3223" w:rsidP="008C3ABC">
            <w:pPr>
              <w:widowControl w:val="0"/>
              <w:tabs>
                <w:tab w:val="left" w:pos="1134"/>
              </w:tabs>
              <w:autoSpaceDE w:val="0"/>
              <w:autoSpaceDN w:val="0"/>
              <w:adjustRightInd w:val="0"/>
              <w:spacing w:after="0"/>
              <w:jc w:val="left"/>
              <w:rPr>
                <w:rFonts w:eastAsia="Calibri"/>
              </w:rPr>
            </w:pPr>
            <w:hyperlink r:id="rId26" w:history="1">
              <w:r w:rsidR="001E2767" w:rsidRPr="00A3107C">
                <w:rPr>
                  <w:rStyle w:val="aff8"/>
                  <w:rFonts w:eastAsia="Calibri"/>
                  <w:color w:val="auto"/>
                  <w:lang w:val="en-US"/>
                </w:rPr>
                <w:t>www</w:t>
              </w:r>
              <w:r w:rsidR="001E2767" w:rsidRPr="00A3107C">
                <w:rPr>
                  <w:rStyle w:val="aff8"/>
                  <w:rFonts w:eastAsia="Calibri"/>
                  <w:color w:val="auto"/>
                </w:rPr>
                <w:t>.</w:t>
              </w:r>
              <w:r w:rsidR="001E2767" w:rsidRPr="00A3107C">
                <w:rPr>
                  <w:rStyle w:val="aff8"/>
                  <w:rFonts w:eastAsia="Calibri"/>
                  <w:color w:val="auto"/>
                  <w:lang w:val="en-US"/>
                </w:rPr>
                <w:t>ncrc</w:t>
              </w:r>
              <w:r w:rsidR="001E2767" w:rsidRPr="00A3107C">
                <w:rPr>
                  <w:rStyle w:val="aff8"/>
                  <w:rFonts w:eastAsia="Calibri"/>
                  <w:color w:val="auto"/>
                </w:rPr>
                <w:t>.</w:t>
              </w:r>
              <w:r w:rsidR="001E2767" w:rsidRPr="00A3107C">
                <w:rPr>
                  <w:rStyle w:val="aff8"/>
                  <w:rFonts w:eastAsia="Calibri"/>
                  <w:color w:val="auto"/>
                  <w:lang w:val="en-US"/>
                </w:rPr>
                <w:t>ru</w:t>
              </w:r>
            </w:hyperlink>
            <w:r w:rsidR="001E2767" w:rsidRPr="00A3107C">
              <w:rPr>
                <w:rFonts w:eastAsia="Calibri"/>
              </w:rPr>
              <w:t xml:space="preserve">, </w:t>
            </w:r>
            <w:r w:rsidR="001E2767" w:rsidRPr="00A3107C">
              <w:rPr>
                <w:rStyle w:val="aff8"/>
                <w:color w:val="auto"/>
              </w:rPr>
              <w:t>info</w:t>
            </w:r>
            <w:r w:rsidR="001E2767" w:rsidRPr="00352155">
              <w:rPr>
                <w:rStyle w:val="aff8"/>
                <w:color w:val="auto"/>
              </w:rPr>
              <w:t>@</w:t>
            </w:r>
            <w:r w:rsidR="001E2767" w:rsidRPr="00A3107C">
              <w:rPr>
                <w:rStyle w:val="aff8"/>
                <w:color w:val="auto"/>
              </w:rPr>
              <w:t>ncrc</w:t>
            </w:r>
            <w:r w:rsidR="001E2767" w:rsidRPr="00352155">
              <w:rPr>
                <w:rStyle w:val="aff8"/>
                <w:color w:val="auto"/>
              </w:rPr>
              <w:t>.</w:t>
            </w:r>
            <w:r w:rsidR="001E2767" w:rsidRPr="00A3107C">
              <w:rPr>
                <w:rStyle w:val="aff8"/>
                <w:color w:val="auto"/>
              </w:rPr>
              <w:t>ru</w:t>
            </w:r>
          </w:p>
          <w:p w14:paraId="6C652E38" w14:textId="77777777" w:rsidR="001E2767" w:rsidRPr="005B5265" w:rsidRDefault="001E2767" w:rsidP="008C3ABC">
            <w:pPr>
              <w:widowControl w:val="0"/>
              <w:tabs>
                <w:tab w:val="left" w:pos="1134"/>
              </w:tabs>
              <w:autoSpaceDE w:val="0"/>
              <w:autoSpaceDN w:val="0"/>
              <w:adjustRightInd w:val="0"/>
              <w:spacing w:after="0"/>
              <w:jc w:val="left"/>
              <w:rPr>
                <w:rFonts w:eastAsia="Calibri"/>
              </w:rPr>
            </w:pPr>
            <w:r w:rsidRPr="005B5265">
              <w:rPr>
                <w:rFonts w:eastAsia="Calibri"/>
              </w:rPr>
              <w:t>Тел./факс: 8(495)775-91-22 / 8(495)775-91-24</w:t>
            </w:r>
          </w:p>
          <w:p w14:paraId="00AB0CB0" w14:textId="77777777" w:rsidR="001E2767" w:rsidRPr="005B5265" w:rsidRDefault="001E2767" w:rsidP="008C3ABC">
            <w:pPr>
              <w:widowControl w:val="0"/>
              <w:tabs>
                <w:tab w:val="left" w:pos="1134"/>
              </w:tabs>
              <w:autoSpaceDE w:val="0"/>
              <w:autoSpaceDN w:val="0"/>
              <w:adjustRightInd w:val="0"/>
              <w:spacing w:after="0"/>
              <w:jc w:val="left"/>
              <w:rPr>
                <w:rFonts w:eastAsia="Calibri"/>
              </w:rPr>
            </w:pPr>
            <w:r w:rsidRPr="005B5265">
              <w:rPr>
                <w:rFonts w:eastAsia="Calibri"/>
              </w:rPr>
              <w:t xml:space="preserve">ИНН 2632100740, КПП 263201001 </w:t>
            </w:r>
          </w:p>
          <w:p w14:paraId="3D12769B" w14:textId="77777777" w:rsidR="001E2767" w:rsidRDefault="001E2767" w:rsidP="008C3ABC">
            <w:pPr>
              <w:widowControl w:val="0"/>
              <w:tabs>
                <w:tab w:val="left" w:pos="1134"/>
              </w:tabs>
              <w:autoSpaceDE w:val="0"/>
              <w:autoSpaceDN w:val="0"/>
              <w:adjustRightInd w:val="0"/>
              <w:spacing w:after="0"/>
              <w:jc w:val="left"/>
              <w:rPr>
                <w:rFonts w:eastAsia="Calibri"/>
              </w:rPr>
            </w:pPr>
            <w:r w:rsidRPr="005B5265">
              <w:rPr>
                <w:rFonts w:eastAsia="Calibri"/>
              </w:rPr>
              <w:t>ОГРН 1102632003320, ОКПО 67132337</w:t>
            </w:r>
          </w:p>
          <w:p w14:paraId="085CFAC5" w14:textId="77777777" w:rsidR="001E2767" w:rsidRPr="0037623B" w:rsidRDefault="001E2767" w:rsidP="008C3ABC">
            <w:pPr>
              <w:spacing w:after="0"/>
              <w:jc w:val="left"/>
              <w:rPr>
                <w:u w:val="single"/>
                <w:lang w:eastAsia="en-US"/>
              </w:rPr>
            </w:pPr>
            <w:r w:rsidRPr="0037623B">
              <w:rPr>
                <w:rFonts w:eastAsia="Calibri"/>
                <w:u w:val="single"/>
                <w:lang w:eastAsia="en-US"/>
              </w:rPr>
              <w:t>Платежные реквизиты</w:t>
            </w:r>
            <w:r w:rsidRPr="0037623B">
              <w:rPr>
                <w:u w:val="single"/>
                <w:lang w:eastAsia="en-US"/>
              </w:rPr>
              <w:t>:</w:t>
            </w:r>
          </w:p>
          <w:p w14:paraId="720D0A11" w14:textId="77777777" w:rsidR="001E2767" w:rsidRPr="005B5265" w:rsidRDefault="001E2767" w:rsidP="008C3ABC">
            <w:pPr>
              <w:widowControl w:val="0"/>
              <w:autoSpaceDE w:val="0"/>
              <w:autoSpaceDN w:val="0"/>
              <w:adjustRightInd w:val="0"/>
              <w:spacing w:after="0"/>
              <w:jc w:val="left"/>
            </w:pPr>
            <w:r w:rsidRPr="005B5265">
              <w:t>Наименование получателя/плательщика: УФК по г. Москве (Акционерное общество «Курорты Северного Кавказа» л/сч 41736Э79340)</w:t>
            </w:r>
          </w:p>
          <w:p w14:paraId="79481859" w14:textId="77777777" w:rsidR="001E2767" w:rsidRPr="005B5265" w:rsidRDefault="001E2767" w:rsidP="008C3ABC">
            <w:pPr>
              <w:widowControl w:val="0"/>
              <w:autoSpaceDE w:val="0"/>
              <w:autoSpaceDN w:val="0"/>
              <w:adjustRightInd w:val="0"/>
              <w:spacing w:after="0"/>
              <w:jc w:val="left"/>
              <w:rPr>
                <w:lang w:eastAsia="ar-SA"/>
              </w:rPr>
            </w:pPr>
            <w:r w:rsidRPr="005B5265">
              <w:rPr>
                <w:lang w:eastAsia="ar-SA"/>
              </w:rPr>
              <w:t xml:space="preserve">Расчетный счет: </w:t>
            </w:r>
            <w:r w:rsidRPr="005B5265">
              <w:t>№ 40501810445251000179</w:t>
            </w:r>
          </w:p>
          <w:p w14:paraId="5DDAF701" w14:textId="77777777" w:rsidR="001E2767" w:rsidRDefault="001E2767" w:rsidP="008C3ABC">
            <w:pPr>
              <w:widowControl w:val="0"/>
              <w:suppressAutoHyphens/>
              <w:autoSpaceDE w:val="0"/>
              <w:autoSpaceDN w:val="0"/>
              <w:adjustRightInd w:val="0"/>
              <w:spacing w:after="0"/>
              <w:contextualSpacing/>
              <w:jc w:val="left"/>
              <w:rPr>
                <w:b/>
              </w:rPr>
            </w:pPr>
            <w:r w:rsidRPr="005B5265">
              <w:t>Банк получателя/плательщика: ГУ Банка России по ЦФО БИК: 044525000</w:t>
            </w:r>
          </w:p>
        </w:tc>
      </w:tr>
    </w:tbl>
    <w:p w14:paraId="036A19A6" w14:textId="77777777" w:rsidR="001E2767" w:rsidRDefault="001E2767" w:rsidP="001E2767">
      <w:pPr>
        <w:widowControl w:val="0"/>
        <w:autoSpaceDE w:val="0"/>
        <w:autoSpaceDN w:val="0"/>
        <w:adjustRightInd w:val="0"/>
        <w:spacing w:after="0"/>
        <w:ind w:firstLine="851"/>
        <w:jc w:val="center"/>
        <w:rPr>
          <w:b/>
        </w:rPr>
      </w:pPr>
    </w:p>
    <w:p w14:paraId="18669680" w14:textId="4D5A836A" w:rsidR="001E2767" w:rsidRPr="005B5265" w:rsidRDefault="001E2767" w:rsidP="001E2767">
      <w:pPr>
        <w:widowControl w:val="0"/>
        <w:autoSpaceDE w:val="0"/>
        <w:autoSpaceDN w:val="0"/>
        <w:adjustRightInd w:val="0"/>
        <w:spacing w:after="0"/>
        <w:ind w:firstLine="851"/>
        <w:jc w:val="center"/>
        <w:rPr>
          <w:b/>
        </w:rPr>
      </w:pPr>
      <w:r w:rsidRPr="005B5265">
        <w:rPr>
          <w:b/>
        </w:rPr>
        <w:t>1</w:t>
      </w:r>
      <w:r w:rsidR="00366372">
        <w:rPr>
          <w:b/>
        </w:rPr>
        <w:t>3</w:t>
      </w:r>
      <w:r w:rsidRPr="005B5265">
        <w:rPr>
          <w:b/>
        </w:rPr>
        <w:t>. ПОДПИСИ СТОРОН:</w:t>
      </w:r>
    </w:p>
    <w:p w14:paraId="32A871E2" w14:textId="77777777" w:rsidR="001E2767" w:rsidRPr="005B5265" w:rsidRDefault="001E2767" w:rsidP="001E2767">
      <w:pPr>
        <w:widowControl w:val="0"/>
        <w:autoSpaceDE w:val="0"/>
        <w:autoSpaceDN w:val="0"/>
        <w:adjustRightInd w:val="0"/>
        <w:spacing w:after="0"/>
        <w:ind w:firstLine="851"/>
        <w:rPr>
          <w:b/>
        </w:rPr>
      </w:pPr>
    </w:p>
    <w:tbl>
      <w:tblPr>
        <w:tblW w:w="10023" w:type="dxa"/>
        <w:tblInd w:w="-743" w:type="dxa"/>
        <w:tblLook w:val="01E0" w:firstRow="1" w:lastRow="1" w:firstColumn="1" w:lastColumn="1" w:noHBand="0" w:noVBand="0"/>
      </w:tblPr>
      <w:tblGrid>
        <w:gridCol w:w="4918"/>
        <w:gridCol w:w="5105"/>
      </w:tblGrid>
      <w:tr w:rsidR="001E2767" w:rsidRPr="005B5265" w14:paraId="45BF4BF2" w14:textId="77777777" w:rsidTr="008C3ABC">
        <w:tc>
          <w:tcPr>
            <w:tcW w:w="4918" w:type="dxa"/>
            <w:hideMark/>
          </w:tcPr>
          <w:p w14:paraId="0325CC96" w14:textId="77777777" w:rsidR="001E2767" w:rsidRPr="005B5265" w:rsidRDefault="001E2767" w:rsidP="008C3ABC">
            <w:pPr>
              <w:widowControl w:val="0"/>
              <w:tabs>
                <w:tab w:val="left" w:pos="5954"/>
              </w:tabs>
              <w:autoSpaceDE w:val="0"/>
              <w:autoSpaceDN w:val="0"/>
              <w:adjustRightInd w:val="0"/>
              <w:spacing w:after="0"/>
              <w:ind w:firstLine="851"/>
              <w:rPr>
                <w:b/>
              </w:rPr>
            </w:pPr>
            <w:r w:rsidRPr="005B5265">
              <w:rPr>
                <w:b/>
              </w:rPr>
              <w:t>ОТ ПОКУПАТЕЛЯ:</w:t>
            </w:r>
          </w:p>
        </w:tc>
        <w:tc>
          <w:tcPr>
            <w:tcW w:w="5105" w:type="dxa"/>
            <w:hideMark/>
          </w:tcPr>
          <w:p w14:paraId="5C265608" w14:textId="77777777" w:rsidR="001E2767" w:rsidRPr="005B5265" w:rsidRDefault="001E2767" w:rsidP="008C3ABC">
            <w:pPr>
              <w:widowControl w:val="0"/>
              <w:tabs>
                <w:tab w:val="left" w:pos="5954"/>
              </w:tabs>
              <w:autoSpaceDE w:val="0"/>
              <w:autoSpaceDN w:val="0"/>
              <w:adjustRightInd w:val="0"/>
              <w:spacing w:after="0"/>
              <w:ind w:firstLine="851"/>
              <w:rPr>
                <w:b/>
              </w:rPr>
            </w:pPr>
            <w:r w:rsidRPr="005B5265">
              <w:rPr>
                <w:b/>
              </w:rPr>
              <w:t>ОТ ПРОДАВЦА</w:t>
            </w:r>
            <w:r>
              <w:rPr>
                <w:b/>
              </w:rPr>
              <w:t>:</w:t>
            </w:r>
          </w:p>
        </w:tc>
      </w:tr>
      <w:tr w:rsidR="001E2767" w:rsidRPr="005B5265" w14:paraId="27F1E903" w14:textId="77777777" w:rsidTr="008C3ABC">
        <w:tc>
          <w:tcPr>
            <w:tcW w:w="4918" w:type="dxa"/>
          </w:tcPr>
          <w:p w14:paraId="56D167FE" w14:textId="77777777" w:rsidR="001E2767" w:rsidRPr="005B5265" w:rsidRDefault="001E2767" w:rsidP="008C3ABC">
            <w:pPr>
              <w:widowControl w:val="0"/>
              <w:tabs>
                <w:tab w:val="left" w:pos="5954"/>
              </w:tabs>
              <w:autoSpaceDE w:val="0"/>
              <w:autoSpaceDN w:val="0"/>
              <w:adjustRightInd w:val="0"/>
              <w:spacing w:after="0"/>
              <w:ind w:firstLine="851"/>
              <w:rPr>
                <w:b/>
              </w:rPr>
            </w:pPr>
          </w:p>
        </w:tc>
        <w:tc>
          <w:tcPr>
            <w:tcW w:w="5105" w:type="dxa"/>
          </w:tcPr>
          <w:p w14:paraId="3A8F5663" w14:textId="77777777" w:rsidR="001E2767" w:rsidRPr="005B5265" w:rsidRDefault="001E2767" w:rsidP="008C3ABC">
            <w:pPr>
              <w:widowControl w:val="0"/>
              <w:tabs>
                <w:tab w:val="left" w:pos="5954"/>
              </w:tabs>
              <w:autoSpaceDE w:val="0"/>
              <w:autoSpaceDN w:val="0"/>
              <w:adjustRightInd w:val="0"/>
              <w:spacing w:after="0"/>
              <w:ind w:firstLine="851"/>
              <w:rPr>
                <w:b/>
              </w:rPr>
            </w:pPr>
          </w:p>
        </w:tc>
      </w:tr>
      <w:tr w:rsidR="001E2767" w:rsidRPr="005B5265" w14:paraId="596BAAC7" w14:textId="77777777" w:rsidTr="008C3ABC">
        <w:tc>
          <w:tcPr>
            <w:tcW w:w="4918" w:type="dxa"/>
          </w:tcPr>
          <w:p w14:paraId="0684D1CA" w14:textId="77777777" w:rsidR="001E2767" w:rsidRPr="005B5265" w:rsidRDefault="001E2767" w:rsidP="008C3ABC">
            <w:pPr>
              <w:widowControl w:val="0"/>
              <w:tabs>
                <w:tab w:val="left" w:pos="5954"/>
              </w:tabs>
              <w:autoSpaceDE w:val="0"/>
              <w:autoSpaceDN w:val="0"/>
              <w:adjustRightInd w:val="0"/>
              <w:spacing w:after="0"/>
              <w:ind w:firstLine="851"/>
            </w:pPr>
            <w:r w:rsidRPr="005B5265">
              <w:t>_________________ /</w:t>
            </w:r>
            <w:r>
              <w:t xml:space="preserve"> _________ </w:t>
            </w:r>
            <w:r w:rsidRPr="005B5265">
              <w:t>/</w:t>
            </w:r>
          </w:p>
          <w:p w14:paraId="3070E09D" w14:textId="77777777" w:rsidR="001E2767" w:rsidRPr="005B5265" w:rsidRDefault="001E2767" w:rsidP="008C3ABC">
            <w:pPr>
              <w:widowControl w:val="0"/>
              <w:tabs>
                <w:tab w:val="left" w:pos="5954"/>
              </w:tabs>
              <w:autoSpaceDE w:val="0"/>
              <w:autoSpaceDN w:val="0"/>
              <w:adjustRightInd w:val="0"/>
              <w:spacing w:after="0"/>
              <w:ind w:firstLine="851"/>
            </w:pPr>
          </w:p>
        </w:tc>
        <w:tc>
          <w:tcPr>
            <w:tcW w:w="5105" w:type="dxa"/>
          </w:tcPr>
          <w:p w14:paraId="7565C3A5" w14:textId="77777777" w:rsidR="001E2767" w:rsidRPr="005B5265" w:rsidRDefault="001E2767" w:rsidP="008C3ABC">
            <w:pPr>
              <w:widowControl w:val="0"/>
              <w:tabs>
                <w:tab w:val="left" w:pos="5954"/>
              </w:tabs>
              <w:autoSpaceDE w:val="0"/>
              <w:autoSpaceDN w:val="0"/>
              <w:adjustRightInd w:val="0"/>
              <w:spacing w:after="0"/>
              <w:ind w:firstLine="851"/>
            </w:pPr>
            <w:r>
              <w:t xml:space="preserve">________________ / __________ </w:t>
            </w:r>
            <w:r w:rsidRPr="005B5265">
              <w:t>/</w:t>
            </w:r>
          </w:p>
          <w:p w14:paraId="5C0F7E43" w14:textId="77777777" w:rsidR="001E2767" w:rsidRPr="005B5265" w:rsidRDefault="001E2767" w:rsidP="008C3ABC">
            <w:pPr>
              <w:widowControl w:val="0"/>
              <w:tabs>
                <w:tab w:val="left" w:pos="5954"/>
              </w:tabs>
              <w:autoSpaceDE w:val="0"/>
              <w:autoSpaceDN w:val="0"/>
              <w:adjustRightInd w:val="0"/>
              <w:spacing w:after="0"/>
              <w:ind w:firstLine="851"/>
            </w:pPr>
          </w:p>
        </w:tc>
      </w:tr>
    </w:tbl>
    <w:p w14:paraId="1283775A" w14:textId="77777777" w:rsidR="001E2767" w:rsidRPr="005B5265" w:rsidRDefault="001E2767" w:rsidP="001E2767">
      <w:pPr>
        <w:spacing w:after="0"/>
        <w:jc w:val="left"/>
      </w:pPr>
      <w:r w:rsidRPr="005B5265">
        <w:br w:type="page"/>
      </w:r>
    </w:p>
    <w:p w14:paraId="5886701D" w14:textId="77777777" w:rsidR="001E2767" w:rsidRPr="005B5265" w:rsidRDefault="001E2767" w:rsidP="001E2767">
      <w:pPr>
        <w:spacing w:after="0"/>
        <w:jc w:val="right"/>
        <w:rPr>
          <w:b/>
          <w:bCs/>
        </w:rPr>
      </w:pPr>
      <w:r w:rsidRPr="005B5265">
        <w:rPr>
          <w:b/>
          <w:bCs/>
        </w:rPr>
        <w:lastRenderedPageBreak/>
        <w:t>Приложение №1</w:t>
      </w:r>
    </w:p>
    <w:p w14:paraId="3888001F" w14:textId="77777777" w:rsidR="001E2767" w:rsidRPr="005B5265" w:rsidRDefault="001E2767" w:rsidP="001E2767">
      <w:pPr>
        <w:spacing w:after="0"/>
        <w:jc w:val="right"/>
        <w:rPr>
          <w:b/>
        </w:rPr>
      </w:pPr>
      <w:r w:rsidRPr="005B5265">
        <w:rPr>
          <w:b/>
          <w:bCs/>
        </w:rPr>
        <w:t>к Договору</w:t>
      </w:r>
      <w:r w:rsidRPr="005B5265">
        <w:rPr>
          <w:b/>
        </w:rPr>
        <w:t xml:space="preserve"> № </w:t>
      </w:r>
      <w:r>
        <w:rPr>
          <w:b/>
        </w:rPr>
        <w:t>_______________</w:t>
      </w:r>
    </w:p>
    <w:p w14:paraId="54797B34" w14:textId="77777777" w:rsidR="001E2767" w:rsidRPr="005B5265" w:rsidRDefault="001E2767" w:rsidP="001E2767">
      <w:pPr>
        <w:spacing w:after="0"/>
        <w:jc w:val="right"/>
        <w:rPr>
          <w:b/>
        </w:rPr>
      </w:pPr>
      <w:r w:rsidRPr="005B5265">
        <w:rPr>
          <w:b/>
        </w:rPr>
        <w:t>от «</w:t>
      </w:r>
      <w:r w:rsidRPr="005B5265">
        <w:rPr>
          <w:b/>
          <w:bCs/>
        </w:rPr>
        <w:t>____</w:t>
      </w:r>
      <w:r w:rsidRPr="005B5265">
        <w:rPr>
          <w:b/>
        </w:rPr>
        <w:t>»</w:t>
      </w:r>
      <w:r w:rsidRPr="005B5265">
        <w:rPr>
          <w:b/>
          <w:bCs/>
        </w:rPr>
        <w:t xml:space="preserve"> _____________</w:t>
      </w:r>
      <w:r w:rsidRPr="005B5265">
        <w:rPr>
          <w:b/>
        </w:rPr>
        <w:t xml:space="preserve"> 20</w:t>
      </w:r>
      <w:r>
        <w:rPr>
          <w:b/>
        </w:rPr>
        <w:t>19</w:t>
      </w:r>
      <w:r w:rsidRPr="005B5265">
        <w:rPr>
          <w:b/>
        </w:rPr>
        <w:t xml:space="preserve"> г.</w:t>
      </w:r>
    </w:p>
    <w:p w14:paraId="537860D7" w14:textId="77777777" w:rsidR="001E2767" w:rsidRPr="005B5265" w:rsidRDefault="001E2767" w:rsidP="001E2767">
      <w:pPr>
        <w:pStyle w:val="ConsPlusNormal"/>
        <w:jc w:val="both"/>
        <w:rPr>
          <w:rFonts w:ascii="Times New Roman" w:hAnsi="Times New Roman" w:cs="Times New Roman"/>
          <w:sz w:val="24"/>
          <w:szCs w:val="24"/>
        </w:rPr>
      </w:pPr>
    </w:p>
    <w:p w14:paraId="4C2807F9" w14:textId="77777777" w:rsidR="001E2767" w:rsidRPr="005B5265" w:rsidRDefault="001E2767" w:rsidP="001E2767">
      <w:pPr>
        <w:pStyle w:val="ConsPlusNormal"/>
        <w:ind w:firstLine="0"/>
        <w:jc w:val="center"/>
        <w:rPr>
          <w:rFonts w:ascii="Times New Roman" w:hAnsi="Times New Roman" w:cs="Times New Roman"/>
          <w:b/>
          <w:sz w:val="24"/>
          <w:szCs w:val="24"/>
        </w:rPr>
      </w:pPr>
      <w:r w:rsidRPr="005B5265">
        <w:rPr>
          <w:rFonts w:ascii="Times New Roman" w:hAnsi="Times New Roman" w:cs="Times New Roman"/>
          <w:b/>
          <w:sz w:val="24"/>
          <w:szCs w:val="24"/>
        </w:rPr>
        <w:t>СПЕЦИФИКАЦИЯ</w:t>
      </w:r>
    </w:p>
    <w:p w14:paraId="36C6BC91" w14:textId="77777777" w:rsidR="001E2767" w:rsidRPr="005B5265" w:rsidRDefault="001E2767" w:rsidP="001E2767">
      <w:pPr>
        <w:pStyle w:val="affffffc"/>
        <w:spacing w:after="0" w:line="240" w:lineRule="auto"/>
        <w:ind w:left="0" w:right="97" w:firstLine="567"/>
        <w:jc w:val="both"/>
        <w:rPr>
          <w:rFonts w:ascii="Times New Roman" w:hAnsi="Times New Roman"/>
          <w:sz w:val="24"/>
          <w:szCs w:val="24"/>
        </w:rPr>
      </w:pPr>
    </w:p>
    <w:p w14:paraId="013CC9BE" w14:textId="3784BD3F" w:rsidR="001E2767" w:rsidRPr="005B5265" w:rsidRDefault="001E2767" w:rsidP="001E2767">
      <w:pPr>
        <w:pStyle w:val="affffffc"/>
        <w:spacing w:after="0" w:line="240" w:lineRule="auto"/>
        <w:ind w:left="0" w:right="97" w:firstLine="567"/>
        <w:jc w:val="both"/>
        <w:rPr>
          <w:rFonts w:ascii="Times New Roman" w:hAnsi="Times New Roman"/>
          <w:sz w:val="24"/>
          <w:szCs w:val="24"/>
        </w:rPr>
      </w:pPr>
      <w:r w:rsidRPr="005B5265">
        <w:rPr>
          <w:rFonts w:ascii="Times New Roman" w:hAnsi="Times New Roman"/>
          <w:sz w:val="24"/>
          <w:szCs w:val="24"/>
        </w:rPr>
        <w:t xml:space="preserve">Реализации подлежит </w:t>
      </w:r>
      <w:r>
        <w:rPr>
          <w:rFonts w:ascii="Times New Roman" w:hAnsi="Times New Roman"/>
          <w:sz w:val="24"/>
          <w:szCs w:val="24"/>
        </w:rPr>
        <w:t>л</w:t>
      </w:r>
      <w:r w:rsidRPr="00037EEB">
        <w:rPr>
          <w:rFonts w:ascii="Times New Roman" w:hAnsi="Times New Roman"/>
          <w:sz w:val="24"/>
          <w:szCs w:val="24"/>
        </w:rPr>
        <w:t>есоматериал, образовавшийся при вырубке лесных насаждений в ходе строительных и монтажных работ по объекту «Объекты Северного склона поселка Романтик, ВТРК «Архыз»</w:t>
      </w:r>
      <w:r w:rsidRPr="005B5265">
        <w:rPr>
          <w:rFonts w:ascii="Times New Roman" w:hAnsi="Times New Roman"/>
          <w:sz w:val="24"/>
          <w:szCs w:val="24"/>
        </w:rPr>
        <w:t>, и складированный по адресу: туристическая деревня Лунная поляна</w:t>
      </w:r>
      <w:r>
        <w:rPr>
          <w:rFonts w:ascii="Times New Roman" w:hAnsi="Times New Roman"/>
          <w:sz w:val="24"/>
          <w:szCs w:val="24"/>
        </w:rPr>
        <w:t xml:space="preserve">, </w:t>
      </w:r>
      <w:r w:rsidRPr="005B5265">
        <w:rPr>
          <w:rFonts w:ascii="Times New Roman" w:hAnsi="Times New Roman"/>
          <w:sz w:val="24"/>
          <w:szCs w:val="24"/>
        </w:rPr>
        <w:t>ВТРК «Архыз», с.п. Архыз, Зеленчукский район, Карачаево-Черкесская Республика (далее – лесоматериал).</w:t>
      </w:r>
      <w:r>
        <w:rPr>
          <w:rFonts w:ascii="Times New Roman" w:hAnsi="Times New Roman"/>
          <w:sz w:val="24"/>
          <w:szCs w:val="24"/>
        </w:rPr>
        <w:t xml:space="preserve"> Ориентировочные координаты расположения штабелей </w:t>
      </w:r>
      <w:r w:rsidR="00D53247">
        <w:rPr>
          <w:rFonts w:ascii="Times New Roman" w:hAnsi="Times New Roman"/>
          <w:sz w:val="24"/>
          <w:szCs w:val="24"/>
        </w:rPr>
        <w:t xml:space="preserve">с лесоматериалом </w:t>
      </w:r>
      <w:r w:rsidRPr="000D01F7">
        <w:rPr>
          <w:rFonts w:ascii="Times New Roman" w:hAnsi="Times New Roman"/>
          <w:sz w:val="24"/>
          <w:szCs w:val="24"/>
        </w:rPr>
        <w:t>WGS</w:t>
      </w:r>
      <w:r w:rsidRPr="00DC455A">
        <w:rPr>
          <w:rFonts w:ascii="Times New Roman" w:hAnsi="Times New Roman"/>
          <w:sz w:val="24"/>
          <w:szCs w:val="24"/>
        </w:rPr>
        <w:t>-84</w:t>
      </w:r>
      <w:r>
        <w:rPr>
          <w:rFonts w:ascii="Times New Roman" w:hAnsi="Times New Roman"/>
          <w:sz w:val="24"/>
          <w:szCs w:val="24"/>
        </w:rPr>
        <w:t xml:space="preserve">: </w:t>
      </w:r>
      <w:r w:rsidRPr="00DC455A">
        <w:rPr>
          <w:rFonts w:ascii="Times New Roman" w:hAnsi="Times New Roman"/>
          <w:sz w:val="24"/>
          <w:szCs w:val="24"/>
        </w:rPr>
        <w:t>43°33'12.58" N, 41°09'15.45" E</w:t>
      </w:r>
      <w:r>
        <w:rPr>
          <w:rFonts w:ascii="Times New Roman" w:hAnsi="Times New Roman"/>
          <w:sz w:val="24"/>
          <w:szCs w:val="24"/>
        </w:rPr>
        <w:t xml:space="preserve">; </w:t>
      </w:r>
      <w:r w:rsidRPr="00DC455A">
        <w:rPr>
          <w:rFonts w:ascii="Times New Roman" w:hAnsi="Times New Roman"/>
          <w:sz w:val="24"/>
          <w:szCs w:val="24"/>
        </w:rPr>
        <w:t>43°33'07.93" N, 41°09'29.32" E</w:t>
      </w:r>
      <w:r>
        <w:rPr>
          <w:rFonts w:ascii="Times New Roman" w:hAnsi="Times New Roman"/>
          <w:sz w:val="24"/>
          <w:szCs w:val="24"/>
        </w:rPr>
        <w:t>.</w:t>
      </w:r>
    </w:p>
    <w:p w14:paraId="141420F1" w14:textId="77777777" w:rsidR="001E2767" w:rsidRDefault="001E2767" w:rsidP="001E2767">
      <w:pPr>
        <w:pStyle w:val="affffffc"/>
        <w:spacing w:after="0" w:line="240" w:lineRule="auto"/>
        <w:ind w:left="0" w:right="97" w:firstLine="567"/>
        <w:jc w:val="both"/>
        <w:rPr>
          <w:rFonts w:ascii="Times New Roman" w:hAnsi="Times New Roman"/>
          <w:sz w:val="24"/>
          <w:szCs w:val="24"/>
        </w:rPr>
      </w:pPr>
      <w:r w:rsidRPr="005B5265">
        <w:rPr>
          <w:rFonts w:ascii="Times New Roman" w:hAnsi="Times New Roman"/>
          <w:sz w:val="24"/>
          <w:szCs w:val="24"/>
        </w:rPr>
        <w:t xml:space="preserve">Общий </w:t>
      </w:r>
      <w:r>
        <w:rPr>
          <w:rFonts w:ascii="Times New Roman" w:hAnsi="Times New Roman"/>
          <w:sz w:val="24"/>
          <w:szCs w:val="24"/>
        </w:rPr>
        <w:t xml:space="preserve">плотный </w:t>
      </w:r>
      <w:r w:rsidRPr="005B5265">
        <w:rPr>
          <w:rFonts w:ascii="Times New Roman" w:hAnsi="Times New Roman"/>
          <w:sz w:val="24"/>
          <w:szCs w:val="24"/>
        </w:rPr>
        <w:t xml:space="preserve">объем складированного лесоматериала составляет </w:t>
      </w:r>
      <w:r w:rsidRPr="000D01F7">
        <w:rPr>
          <w:rFonts w:ascii="Times New Roman" w:hAnsi="Times New Roman"/>
          <w:sz w:val="24"/>
          <w:szCs w:val="24"/>
        </w:rPr>
        <w:t>15 398,21</w:t>
      </w:r>
      <w:r w:rsidRPr="005B5265">
        <w:rPr>
          <w:rFonts w:ascii="Times New Roman" w:hAnsi="Times New Roman"/>
          <w:sz w:val="24"/>
          <w:szCs w:val="24"/>
        </w:rPr>
        <w:t xml:space="preserve"> (</w:t>
      </w:r>
      <w:r>
        <w:rPr>
          <w:rFonts w:ascii="Times New Roman" w:hAnsi="Times New Roman"/>
          <w:sz w:val="24"/>
          <w:szCs w:val="24"/>
        </w:rPr>
        <w:t>Пятнадцать тысяч триста девяносто восемь) кубических метров</w:t>
      </w:r>
      <w:r w:rsidRPr="005B5265">
        <w:rPr>
          <w:rFonts w:ascii="Times New Roman" w:hAnsi="Times New Roman"/>
          <w:sz w:val="24"/>
          <w:szCs w:val="24"/>
        </w:rPr>
        <w:t xml:space="preserve">, из которых </w:t>
      </w:r>
      <w:r>
        <w:rPr>
          <w:rFonts w:ascii="Times New Roman" w:hAnsi="Times New Roman"/>
          <w:sz w:val="24"/>
          <w:szCs w:val="24"/>
        </w:rPr>
        <w:t>11 333,72</w:t>
      </w:r>
      <w:r w:rsidRPr="005B5265">
        <w:rPr>
          <w:rFonts w:ascii="Times New Roman" w:hAnsi="Times New Roman"/>
          <w:sz w:val="24"/>
          <w:szCs w:val="24"/>
        </w:rPr>
        <w:t xml:space="preserve"> (</w:t>
      </w:r>
      <w:r>
        <w:rPr>
          <w:rFonts w:ascii="Times New Roman" w:hAnsi="Times New Roman"/>
          <w:sz w:val="24"/>
          <w:szCs w:val="24"/>
        </w:rPr>
        <w:t>Одиннадцать тысяч триста тридцать три</w:t>
      </w:r>
      <w:r w:rsidRPr="005B5265">
        <w:rPr>
          <w:rFonts w:ascii="Times New Roman" w:hAnsi="Times New Roman"/>
          <w:sz w:val="24"/>
          <w:szCs w:val="24"/>
        </w:rPr>
        <w:t>) кубических</w:t>
      </w:r>
      <w:r>
        <w:rPr>
          <w:rFonts w:ascii="Times New Roman" w:hAnsi="Times New Roman"/>
          <w:sz w:val="24"/>
          <w:szCs w:val="24"/>
        </w:rPr>
        <w:t xml:space="preserve"> метра</w:t>
      </w:r>
      <w:r w:rsidRPr="005B5265">
        <w:rPr>
          <w:rFonts w:ascii="Times New Roman" w:hAnsi="Times New Roman"/>
          <w:sz w:val="24"/>
          <w:szCs w:val="24"/>
        </w:rPr>
        <w:t xml:space="preserve"> лесоматериала относится к категории «</w:t>
      </w:r>
      <w:r>
        <w:rPr>
          <w:rFonts w:ascii="Times New Roman" w:hAnsi="Times New Roman"/>
          <w:sz w:val="24"/>
          <w:szCs w:val="24"/>
        </w:rPr>
        <w:t>Деловая древесина</w:t>
      </w:r>
      <w:r w:rsidRPr="005B5265">
        <w:rPr>
          <w:rFonts w:ascii="Times New Roman" w:hAnsi="Times New Roman"/>
          <w:sz w:val="24"/>
          <w:szCs w:val="24"/>
        </w:rPr>
        <w:t xml:space="preserve">», </w:t>
      </w:r>
      <w:r>
        <w:rPr>
          <w:rFonts w:ascii="Times New Roman" w:hAnsi="Times New Roman"/>
          <w:sz w:val="24"/>
          <w:szCs w:val="24"/>
        </w:rPr>
        <w:t>4 064,49</w:t>
      </w:r>
      <w:r w:rsidRPr="005B5265">
        <w:rPr>
          <w:rFonts w:ascii="Times New Roman" w:hAnsi="Times New Roman"/>
          <w:sz w:val="24"/>
          <w:szCs w:val="24"/>
        </w:rPr>
        <w:t xml:space="preserve"> (</w:t>
      </w:r>
      <w:r>
        <w:rPr>
          <w:rFonts w:ascii="Times New Roman" w:hAnsi="Times New Roman"/>
          <w:sz w:val="24"/>
          <w:szCs w:val="24"/>
        </w:rPr>
        <w:t>Четыре тысячи шестьдесят четыре) кубических метра</w:t>
      </w:r>
      <w:r w:rsidRPr="000D01F7">
        <w:rPr>
          <w:rFonts w:ascii="Times New Roman" w:hAnsi="Times New Roman"/>
          <w:sz w:val="24"/>
          <w:szCs w:val="24"/>
        </w:rPr>
        <w:t xml:space="preserve"> </w:t>
      </w:r>
      <w:r w:rsidRPr="005B5265">
        <w:rPr>
          <w:rFonts w:ascii="Times New Roman" w:hAnsi="Times New Roman"/>
          <w:sz w:val="24"/>
          <w:szCs w:val="24"/>
        </w:rPr>
        <w:t>лесоматериала относится к категории «</w:t>
      </w:r>
      <w:r>
        <w:rPr>
          <w:rFonts w:ascii="Times New Roman" w:hAnsi="Times New Roman"/>
          <w:sz w:val="24"/>
          <w:szCs w:val="24"/>
        </w:rPr>
        <w:t>Дровяная древесина</w:t>
      </w:r>
      <w:r w:rsidRPr="005B5265">
        <w:rPr>
          <w:rFonts w:ascii="Times New Roman" w:hAnsi="Times New Roman"/>
          <w:sz w:val="24"/>
          <w:szCs w:val="24"/>
        </w:rPr>
        <w:t>»</w:t>
      </w:r>
      <w:r>
        <w:rPr>
          <w:rFonts w:ascii="Times New Roman" w:hAnsi="Times New Roman"/>
          <w:sz w:val="24"/>
          <w:szCs w:val="24"/>
        </w:rPr>
        <w:t xml:space="preserve">. В общем плотном объеме лесоматериала деловая древесина составляет 73,6%, в ее составе крупная – 54,9%, средняя – 38,2%, мелкая 6,9%. Доля дровяной древесины в общем плотном объеме – 26,4%. </w:t>
      </w:r>
    </w:p>
    <w:p w14:paraId="634089C1" w14:textId="77777777" w:rsidR="001E2767" w:rsidRPr="00D862DD" w:rsidRDefault="001E2767" w:rsidP="001E2767">
      <w:pPr>
        <w:pStyle w:val="affffffc"/>
        <w:spacing w:after="0" w:line="240" w:lineRule="auto"/>
        <w:ind w:left="0" w:right="97" w:firstLine="567"/>
        <w:jc w:val="both"/>
        <w:rPr>
          <w:rFonts w:ascii="Times New Roman" w:hAnsi="Times New Roman"/>
          <w:sz w:val="24"/>
          <w:szCs w:val="24"/>
        </w:rPr>
      </w:pPr>
      <w:r w:rsidRPr="005B5265">
        <w:rPr>
          <w:rFonts w:ascii="Times New Roman" w:hAnsi="Times New Roman"/>
          <w:sz w:val="24"/>
          <w:szCs w:val="24"/>
        </w:rPr>
        <w:t xml:space="preserve">В составе складированного лесоматериала присутствует древесина хвойных </w:t>
      </w:r>
      <w:r>
        <w:rPr>
          <w:rFonts w:ascii="Times New Roman" w:hAnsi="Times New Roman"/>
          <w:sz w:val="24"/>
          <w:szCs w:val="24"/>
        </w:rPr>
        <w:t xml:space="preserve">и лиственных </w:t>
      </w:r>
      <w:r w:rsidRPr="005B5265">
        <w:rPr>
          <w:rFonts w:ascii="Times New Roman" w:hAnsi="Times New Roman"/>
          <w:sz w:val="24"/>
          <w:szCs w:val="24"/>
        </w:rPr>
        <w:t>пород</w:t>
      </w:r>
      <w:r>
        <w:rPr>
          <w:rFonts w:ascii="Times New Roman" w:hAnsi="Times New Roman"/>
          <w:sz w:val="24"/>
          <w:szCs w:val="24"/>
        </w:rPr>
        <w:t xml:space="preserve"> с преобладанием пихты кавказской</w:t>
      </w:r>
      <w:r w:rsidRPr="005B5265">
        <w:rPr>
          <w:rFonts w:ascii="Times New Roman" w:hAnsi="Times New Roman"/>
          <w:sz w:val="24"/>
          <w:szCs w:val="24"/>
        </w:rPr>
        <w:t xml:space="preserve">. </w:t>
      </w:r>
    </w:p>
    <w:p w14:paraId="3DF18C0A" w14:textId="77777777" w:rsidR="001E2767" w:rsidRDefault="001E2767" w:rsidP="001E2767">
      <w:pPr>
        <w:spacing w:after="0"/>
        <w:ind w:firstLine="426"/>
      </w:pPr>
      <w:r w:rsidRPr="000D01F7">
        <w:t>В штабелях не произведена сортировка лесоматериала по категориям, совместно сложена деловая и дровяная древесина.</w:t>
      </w:r>
    </w:p>
    <w:p w14:paraId="76963266" w14:textId="77777777" w:rsidR="001E2767" w:rsidRDefault="001E2767" w:rsidP="001E2767">
      <w:pPr>
        <w:pStyle w:val="ConsPlusNormal"/>
        <w:jc w:val="both"/>
        <w:rPr>
          <w:rFonts w:ascii="Times New Roman" w:hAnsi="Times New Roman" w:cs="Times New Roman"/>
          <w:sz w:val="24"/>
          <w:szCs w:val="24"/>
        </w:rPr>
      </w:pPr>
    </w:p>
    <w:p w14:paraId="7B1859EE" w14:textId="77777777" w:rsidR="001E2767" w:rsidRPr="00D862DD" w:rsidRDefault="001E2767" w:rsidP="001E2767">
      <w:pPr>
        <w:pStyle w:val="ConsPlusNormal"/>
        <w:jc w:val="both"/>
        <w:rPr>
          <w:rFonts w:ascii="Times New Roman" w:hAnsi="Times New Roman" w:cs="Times New Roman"/>
          <w:sz w:val="24"/>
          <w:szCs w:val="24"/>
        </w:rPr>
      </w:pPr>
    </w:p>
    <w:tbl>
      <w:tblPr>
        <w:tblW w:w="11059" w:type="dxa"/>
        <w:tblInd w:w="-743" w:type="dxa"/>
        <w:tblLook w:val="01E0" w:firstRow="1" w:lastRow="1" w:firstColumn="1" w:lastColumn="1" w:noHBand="0" w:noVBand="0"/>
      </w:tblPr>
      <w:tblGrid>
        <w:gridCol w:w="5954"/>
        <w:gridCol w:w="5105"/>
      </w:tblGrid>
      <w:tr w:rsidR="001E2767" w:rsidRPr="005B5265" w14:paraId="02A07132" w14:textId="77777777" w:rsidTr="008C3ABC">
        <w:tc>
          <w:tcPr>
            <w:tcW w:w="5954" w:type="dxa"/>
            <w:hideMark/>
          </w:tcPr>
          <w:p w14:paraId="703EE86F" w14:textId="77777777" w:rsidR="001E2767" w:rsidRPr="005B5265" w:rsidRDefault="001E2767" w:rsidP="008C3ABC">
            <w:pPr>
              <w:widowControl w:val="0"/>
              <w:tabs>
                <w:tab w:val="left" w:pos="5954"/>
              </w:tabs>
              <w:autoSpaceDE w:val="0"/>
              <w:autoSpaceDN w:val="0"/>
              <w:adjustRightInd w:val="0"/>
              <w:spacing w:after="0"/>
              <w:ind w:firstLine="851"/>
              <w:rPr>
                <w:b/>
              </w:rPr>
            </w:pPr>
            <w:r w:rsidRPr="005B5265">
              <w:rPr>
                <w:b/>
              </w:rPr>
              <w:t>ОТ ПОКУПАТЕЛЯ:</w:t>
            </w:r>
          </w:p>
        </w:tc>
        <w:tc>
          <w:tcPr>
            <w:tcW w:w="5105" w:type="dxa"/>
            <w:hideMark/>
          </w:tcPr>
          <w:p w14:paraId="3867D699" w14:textId="77777777" w:rsidR="001E2767" w:rsidRPr="005B5265" w:rsidRDefault="001E2767" w:rsidP="008C3ABC">
            <w:pPr>
              <w:widowControl w:val="0"/>
              <w:tabs>
                <w:tab w:val="left" w:pos="5954"/>
              </w:tabs>
              <w:autoSpaceDE w:val="0"/>
              <w:autoSpaceDN w:val="0"/>
              <w:adjustRightInd w:val="0"/>
              <w:spacing w:after="0"/>
              <w:ind w:firstLine="851"/>
              <w:rPr>
                <w:b/>
              </w:rPr>
            </w:pPr>
            <w:r w:rsidRPr="005B5265">
              <w:rPr>
                <w:b/>
              </w:rPr>
              <w:t>ОТ ПРОДАВЦА</w:t>
            </w:r>
            <w:r>
              <w:rPr>
                <w:b/>
              </w:rPr>
              <w:t>:</w:t>
            </w:r>
          </w:p>
        </w:tc>
      </w:tr>
      <w:tr w:rsidR="001E2767" w:rsidRPr="005B5265" w14:paraId="5913B6F7" w14:textId="77777777" w:rsidTr="008C3ABC">
        <w:tc>
          <w:tcPr>
            <w:tcW w:w="5954" w:type="dxa"/>
          </w:tcPr>
          <w:p w14:paraId="602334D3" w14:textId="77777777" w:rsidR="001E2767" w:rsidRPr="005B5265" w:rsidRDefault="001E2767" w:rsidP="008C3ABC">
            <w:pPr>
              <w:widowControl w:val="0"/>
              <w:tabs>
                <w:tab w:val="left" w:pos="5954"/>
              </w:tabs>
              <w:autoSpaceDE w:val="0"/>
              <w:autoSpaceDN w:val="0"/>
              <w:adjustRightInd w:val="0"/>
              <w:spacing w:after="0"/>
              <w:ind w:firstLine="851"/>
              <w:rPr>
                <w:b/>
              </w:rPr>
            </w:pPr>
          </w:p>
        </w:tc>
        <w:tc>
          <w:tcPr>
            <w:tcW w:w="5105" w:type="dxa"/>
          </w:tcPr>
          <w:p w14:paraId="41AE5C32" w14:textId="77777777" w:rsidR="001E2767" w:rsidRPr="005B5265" w:rsidRDefault="001E2767" w:rsidP="008C3ABC">
            <w:pPr>
              <w:widowControl w:val="0"/>
              <w:tabs>
                <w:tab w:val="left" w:pos="4389"/>
                <w:tab w:val="left" w:pos="5954"/>
              </w:tabs>
              <w:autoSpaceDE w:val="0"/>
              <w:autoSpaceDN w:val="0"/>
              <w:adjustRightInd w:val="0"/>
              <w:spacing w:after="0"/>
              <w:ind w:left="-250" w:firstLine="1101"/>
              <w:rPr>
                <w:b/>
              </w:rPr>
            </w:pPr>
          </w:p>
        </w:tc>
      </w:tr>
      <w:tr w:rsidR="001E2767" w:rsidRPr="005B5265" w14:paraId="1CC5AC36" w14:textId="77777777" w:rsidTr="008C3ABC">
        <w:tc>
          <w:tcPr>
            <w:tcW w:w="5954" w:type="dxa"/>
          </w:tcPr>
          <w:p w14:paraId="645F0289" w14:textId="77777777" w:rsidR="001E2767" w:rsidRPr="005B5265" w:rsidRDefault="001E2767" w:rsidP="008C3ABC">
            <w:pPr>
              <w:widowControl w:val="0"/>
              <w:tabs>
                <w:tab w:val="left" w:pos="5954"/>
              </w:tabs>
              <w:autoSpaceDE w:val="0"/>
              <w:autoSpaceDN w:val="0"/>
              <w:adjustRightInd w:val="0"/>
              <w:spacing w:after="0"/>
              <w:ind w:firstLine="851"/>
            </w:pPr>
            <w:r w:rsidRPr="005B5265">
              <w:t>_________________ /</w:t>
            </w:r>
            <w:r>
              <w:t xml:space="preserve"> __________ </w:t>
            </w:r>
            <w:r w:rsidRPr="005B5265">
              <w:t>/</w:t>
            </w:r>
          </w:p>
          <w:p w14:paraId="2BF135AF" w14:textId="77777777" w:rsidR="001E2767" w:rsidRPr="005B5265" w:rsidRDefault="001E2767" w:rsidP="008C3ABC">
            <w:pPr>
              <w:widowControl w:val="0"/>
              <w:tabs>
                <w:tab w:val="left" w:pos="5954"/>
              </w:tabs>
              <w:autoSpaceDE w:val="0"/>
              <w:autoSpaceDN w:val="0"/>
              <w:adjustRightInd w:val="0"/>
              <w:spacing w:after="0"/>
              <w:ind w:firstLine="851"/>
            </w:pPr>
          </w:p>
        </w:tc>
        <w:tc>
          <w:tcPr>
            <w:tcW w:w="5105" w:type="dxa"/>
          </w:tcPr>
          <w:p w14:paraId="5FA55456" w14:textId="77777777" w:rsidR="001E2767" w:rsidRPr="005B5265" w:rsidRDefault="001E2767" w:rsidP="008C3ABC">
            <w:pPr>
              <w:widowControl w:val="0"/>
              <w:tabs>
                <w:tab w:val="left" w:pos="5954"/>
              </w:tabs>
              <w:autoSpaceDE w:val="0"/>
              <w:autoSpaceDN w:val="0"/>
              <w:adjustRightInd w:val="0"/>
              <w:spacing w:after="0"/>
              <w:ind w:firstLine="851"/>
            </w:pPr>
            <w:r>
              <w:t xml:space="preserve">________________ / __________ </w:t>
            </w:r>
            <w:r w:rsidRPr="005B5265">
              <w:t>/</w:t>
            </w:r>
          </w:p>
          <w:p w14:paraId="64A1584F" w14:textId="77777777" w:rsidR="001E2767" w:rsidRPr="005B5265" w:rsidRDefault="001E2767" w:rsidP="008C3ABC">
            <w:pPr>
              <w:widowControl w:val="0"/>
              <w:tabs>
                <w:tab w:val="left" w:pos="5954"/>
              </w:tabs>
              <w:autoSpaceDE w:val="0"/>
              <w:autoSpaceDN w:val="0"/>
              <w:adjustRightInd w:val="0"/>
              <w:spacing w:after="0"/>
              <w:ind w:firstLine="851"/>
            </w:pPr>
          </w:p>
        </w:tc>
      </w:tr>
      <w:tr w:rsidR="001E2767" w:rsidRPr="005B5265" w14:paraId="550EB03B" w14:textId="77777777" w:rsidTr="008C3ABC">
        <w:tc>
          <w:tcPr>
            <w:tcW w:w="5954" w:type="dxa"/>
            <w:hideMark/>
          </w:tcPr>
          <w:p w14:paraId="666C6177" w14:textId="77777777" w:rsidR="001E2767" w:rsidRPr="005B5265" w:rsidRDefault="001E2767" w:rsidP="008C3ABC">
            <w:pPr>
              <w:spacing w:after="0"/>
              <w:rPr>
                <w:lang w:eastAsia="en-US"/>
              </w:rPr>
            </w:pPr>
          </w:p>
        </w:tc>
        <w:tc>
          <w:tcPr>
            <w:tcW w:w="5105" w:type="dxa"/>
            <w:hideMark/>
          </w:tcPr>
          <w:p w14:paraId="66E407DE" w14:textId="77777777" w:rsidR="001E2767" w:rsidRPr="005B5265" w:rsidRDefault="001E2767" w:rsidP="008C3ABC">
            <w:pPr>
              <w:spacing w:after="0"/>
              <w:rPr>
                <w:lang w:eastAsia="en-US"/>
              </w:rPr>
            </w:pPr>
          </w:p>
        </w:tc>
      </w:tr>
    </w:tbl>
    <w:p w14:paraId="2F8BA672" w14:textId="77777777" w:rsidR="001E2767" w:rsidRDefault="001E2767" w:rsidP="001E2767">
      <w:pPr>
        <w:shd w:val="clear" w:color="auto" w:fill="FFFFFF"/>
        <w:tabs>
          <w:tab w:val="left" w:pos="851"/>
        </w:tabs>
        <w:spacing w:after="0"/>
        <w:rPr>
          <w:b/>
        </w:rPr>
      </w:pPr>
    </w:p>
    <w:p w14:paraId="1B7D232E" w14:textId="77777777" w:rsidR="001E2767" w:rsidRPr="005B5265" w:rsidRDefault="001E2767" w:rsidP="001E2767">
      <w:pPr>
        <w:spacing w:after="0"/>
        <w:jc w:val="right"/>
        <w:rPr>
          <w:b/>
          <w:bCs/>
        </w:rPr>
      </w:pPr>
      <w:r>
        <w:rPr>
          <w:b/>
        </w:rPr>
        <w:br w:type="column"/>
      </w:r>
      <w:r w:rsidRPr="005B5265">
        <w:rPr>
          <w:b/>
          <w:bCs/>
        </w:rPr>
        <w:lastRenderedPageBreak/>
        <w:t>Приложение №</w:t>
      </w:r>
      <w:r>
        <w:rPr>
          <w:b/>
          <w:bCs/>
        </w:rPr>
        <w:t>2</w:t>
      </w:r>
    </w:p>
    <w:p w14:paraId="2ABB654B" w14:textId="77777777" w:rsidR="001E2767" w:rsidRPr="005B5265" w:rsidRDefault="001E2767" w:rsidP="001E2767">
      <w:pPr>
        <w:spacing w:after="0"/>
        <w:jc w:val="right"/>
        <w:rPr>
          <w:b/>
        </w:rPr>
      </w:pPr>
      <w:r w:rsidRPr="005B5265">
        <w:rPr>
          <w:b/>
          <w:bCs/>
        </w:rPr>
        <w:t>к Договору</w:t>
      </w:r>
      <w:r w:rsidRPr="005B5265">
        <w:rPr>
          <w:b/>
        </w:rPr>
        <w:t xml:space="preserve"> № </w:t>
      </w:r>
      <w:r>
        <w:rPr>
          <w:b/>
        </w:rPr>
        <w:t>_______________</w:t>
      </w:r>
    </w:p>
    <w:p w14:paraId="7229AFF5" w14:textId="77777777" w:rsidR="001E2767" w:rsidRPr="005B5265" w:rsidRDefault="001E2767" w:rsidP="001E2767">
      <w:pPr>
        <w:spacing w:after="0"/>
        <w:jc w:val="right"/>
        <w:rPr>
          <w:b/>
        </w:rPr>
      </w:pPr>
      <w:r w:rsidRPr="005B5265">
        <w:rPr>
          <w:b/>
        </w:rPr>
        <w:t>от «</w:t>
      </w:r>
      <w:r w:rsidRPr="005B5265">
        <w:rPr>
          <w:b/>
          <w:bCs/>
        </w:rPr>
        <w:t>____</w:t>
      </w:r>
      <w:r w:rsidRPr="005B5265">
        <w:rPr>
          <w:b/>
        </w:rPr>
        <w:t>»</w:t>
      </w:r>
      <w:r w:rsidRPr="005B5265">
        <w:rPr>
          <w:b/>
          <w:bCs/>
        </w:rPr>
        <w:t xml:space="preserve"> _____________</w:t>
      </w:r>
      <w:r w:rsidRPr="005B5265">
        <w:rPr>
          <w:b/>
        </w:rPr>
        <w:t xml:space="preserve"> 20</w:t>
      </w:r>
      <w:r>
        <w:rPr>
          <w:b/>
        </w:rPr>
        <w:t>19</w:t>
      </w:r>
      <w:r w:rsidRPr="005B5265">
        <w:rPr>
          <w:b/>
        </w:rPr>
        <w:t xml:space="preserve"> г.</w:t>
      </w:r>
    </w:p>
    <w:p w14:paraId="44502F4F" w14:textId="77777777" w:rsidR="001E2767" w:rsidRDefault="001E2767" w:rsidP="001E2767">
      <w:pPr>
        <w:shd w:val="clear" w:color="auto" w:fill="FFFFFF"/>
        <w:tabs>
          <w:tab w:val="left" w:pos="851"/>
        </w:tabs>
        <w:spacing w:after="0"/>
        <w:rPr>
          <w:b/>
        </w:rPr>
      </w:pPr>
    </w:p>
    <w:p w14:paraId="5333B35A" w14:textId="77777777" w:rsidR="001E2767" w:rsidRDefault="001E2767" w:rsidP="001E2767">
      <w:pPr>
        <w:shd w:val="clear" w:color="auto" w:fill="FFFFFF"/>
        <w:tabs>
          <w:tab w:val="left" w:pos="851"/>
        </w:tabs>
        <w:spacing w:after="0"/>
        <w:jc w:val="center"/>
        <w:rPr>
          <w:b/>
        </w:rPr>
      </w:pPr>
      <w:r>
        <w:rPr>
          <w:b/>
        </w:rPr>
        <w:t>Схема расположения Товара</w:t>
      </w:r>
    </w:p>
    <w:p w14:paraId="017472BE" w14:textId="77777777" w:rsidR="001E2767" w:rsidRDefault="001E2767" w:rsidP="001E2767">
      <w:pPr>
        <w:shd w:val="clear" w:color="auto" w:fill="FFFFFF"/>
        <w:tabs>
          <w:tab w:val="left" w:pos="851"/>
        </w:tabs>
        <w:spacing w:after="0"/>
        <w:jc w:val="center"/>
        <w:rPr>
          <w:b/>
        </w:rPr>
      </w:pPr>
    </w:p>
    <w:p w14:paraId="6B629DD7" w14:textId="77777777" w:rsidR="001E2767" w:rsidRDefault="001E2767" w:rsidP="001E2767">
      <w:pPr>
        <w:shd w:val="clear" w:color="auto" w:fill="FFFFFF"/>
        <w:tabs>
          <w:tab w:val="left" w:pos="851"/>
        </w:tabs>
        <w:spacing w:after="0"/>
        <w:rPr>
          <w:b/>
        </w:rPr>
      </w:pPr>
      <w:r>
        <w:rPr>
          <w:b/>
          <w:noProof/>
        </w:rPr>
        <w:drawing>
          <wp:inline distT="0" distB="0" distL="0" distR="0" wp14:anchorId="73ABA9F1" wp14:editId="1BA36B3A">
            <wp:extent cx="6123747" cy="4181475"/>
            <wp:effectExtent l="0" t="0" r="0" b="0"/>
            <wp:docPr id="1" name="Рисунок 1" descr="C:\Users\Almashin\Desktop\ЛЕ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ashin\Desktop\ЛЕс.jp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24700"/>
                    <a:stretch/>
                  </pic:blipFill>
                  <pic:spPr bwMode="auto">
                    <a:xfrm>
                      <a:off x="0" y="0"/>
                      <a:ext cx="6120130" cy="4179005"/>
                    </a:xfrm>
                    <a:prstGeom prst="rect">
                      <a:avLst/>
                    </a:prstGeom>
                    <a:noFill/>
                    <a:ln>
                      <a:noFill/>
                    </a:ln>
                    <a:extLst>
                      <a:ext uri="{53640926-AAD7-44D8-BBD7-CCE9431645EC}">
                        <a14:shadowObscured xmlns:a14="http://schemas.microsoft.com/office/drawing/2010/main"/>
                      </a:ext>
                    </a:extLst>
                  </pic:spPr>
                </pic:pic>
              </a:graphicData>
            </a:graphic>
          </wp:inline>
        </w:drawing>
      </w:r>
    </w:p>
    <w:p w14:paraId="414E3180" w14:textId="77777777" w:rsidR="001E2767" w:rsidRDefault="001E2767" w:rsidP="001E2767">
      <w:pPr>
        <w:shd w:val="clear" w:color="auto" w:fill="FFFFFF"/>
        <w:tabs>
          <w:tab w:val="left" w:pos="851"/>
        </w:tabs>
        <w:spacing w:after="0"/>
        <w:rPr>
          <w:b/>
        </w:rPr>
      </w:pPr>
    </w:p>
    <w:p w14:paraId="6FCDCC32" w14:textId="77777777" w:rsidR="001E2767" w:rsidRDefault="001E2767" w:rsidP="001E2767">
      <w:pPr>
        <w:shd w:val="clear" w:color="auto" w:fill="FFFFFF"/>
        <w:tabs>
          <w:tab w:val="left" w:pos="851"/>
        </w:tabs>
        <w:spacing w:after="0"/>
        <w:rPr>
          <w:b/>
        </w:rPr>
      </w:pPr>
    </w:p>
    <w:p w14:paraId="451F8C0E" w14:textId="77777777" w:rsidR="001E2767" w:rsidRDefault="001E2767" w:rsidP="001E2767">
      <w:pPr>
        <w:shd w:val="clear" w:color="auto" w:fill="FFFFFF"/>
        <w:tabs>
          <w:tab w:val="left" w:pos="851"/>
        </w:tabs>
        <w:spacing w:after="0"/>
        <w:rPr>
          <w:b/>
        </w:rPr>
      </w:pPr>
    </w:p>
    <w:tbl>
      <w:tblPr>
        <w:tblW w:w="11059" w:type="dxa"/>
        <w:tblInd w:w="-743" w:type="dxa"/>
        <w:tblLook w:val="01E0" w:firstRow="1" w:lastRow="1" w:firstColumn="1" w:lastColumn="1" w:noHBand="0" w:noVBand="0"/>
      </w:tblPr>
      <w:tblGrid>
        <w:gridCol w:w="5954"/>
        <w:gridCol w:w="5105"/>
      </w:tblGrid>
      <w:tr w:rsidR="001E2767" w:rsidRPr="005B5265" w14:paraId="0DEED8B6" w14:textId="77777777" w:rsidTr="008C3ABC">
        <w:tc>
          <w:tcPr>
            <w:tcW w:w="5954" w:type="dxa"/>
            <w:hideMark/>
          </w:tcPr>
          <w:p w14:paraId="664CD285" w14:textId="77777777" w:rsidR="001E2767" w:rsidRPr="005B5265" w:rsidRDefault="001E2767" w:rsidP="008C3ABC">
            <w:pPr>
              <w:widowControl w:val="0"/>
              <w:tabs>
                <w:tab w:val="left" w:pos="5954"/>
              </w:tabs>
              <w:autoSpaceDE w:val="0"/>
              <w:autoSpaceDN w:val="0"/>
              <w:adjustRightInd w:val="0"/>
              <w:spacing w:after="0"/>
              <w:ind w:firstLine="851"/>
              <w:rPr>
                <w:b/>
              </w:rPr>
            </w:pPr>
            <w:r w:rsidRPr="005B5265">
              <w:rPr>
                <w:b/>
              </w:rPr>
              <w:t>ОТ ПОКУПАТЕЛЯ:</w:t>
            </w:r>
          </w:p>
        </w:tc>
        <w:tc>
          <w:tcPr>
            <w:tcW w:w="5105" w:type="dxa"/>
            <w:hideMark/>
          </w:tcPr>
          <w:p w14:paraId="2C352590" w14:textId="77777777" w:rsidR="001E2767" w:rsidRPr="005B5265" w:rsidRDefault="001E2767" w:rsidP="008C3ABC">
            <w:pPr>
              <w:widowControl w:val="0"/>
              <w:tabs>
                <w:tab w:val="left" w:pos="5954"/>
              </w:tabs>
              <w:autoSpaceDE w:val="0"/>
              <w:autoSpaceDN w:val="0"/>
              <w:adjustRightInd w:val="0"/>
              <w:spacing w:after="0"/>
              <w:ind w:firstLine="851"/>
              <w:rPr>
                <w:b/>
              </w:rPr>
            </w:pPr>
            <w:r w:rsidRPr="005B5265">
              <w:rPr>
                <w:b/>
              </w:rPr>
              <w:t>ОТ ПРОДАВЦА</w:t>
            </w:r>
            <w:r>
              <w:rPr>
                <w:b/>
              </w:rPr>
              <w:t>:</w:t>
            </w:r>
          </w:p>
        </w:tc>
      </w:tr>
      <w:tr w:rsidR="001E2767" w:rsidRPr="005B5265" w14:paraId="5FB01DEC" w14:textId="77777777" w:rsidTr="008C3ABC">
        <w:tc>
          <w:tcPr>
            <w:tcW w:w="5954" w:type="dxa"/>
          </w:tcPr>
          <w:p w14:paraId="1EFC77F7" w14:textId="77777777" w:rsidR="001E2767" w:rsidRPr="005B5265" w:rsidRDefault="001E2767" w:rsidP="008C3ABC">
            <w:pPr>
              <w:widowControl w:val="0"/>
              <w:tabs>
                <w:tab w:val="left" w:pos="5954"/>
              </w:tabs>
              <w:autoSpaceDE w:val="0"/>
              <w:autoSpaceDN w:val="0"/>
              <w:adjustRightInd w:val="0"/>
              <w:spacing w:after="0"/>
              <w:ind w:firstLine="851"/>
              <w:rPr>
                <w:b/>
              </w:rPr>
            </w:pPr>
          </w:p>
        </w:tc>
        <w:tc>
          <w:tcPr>
            <w:tcW w:w="5105" w:type="dxa"/>
          </w:tcPr>
          <w:p w14:paraId="5692FAE6" w14:textId="77777777" w:rsidR="001E2767" w:rsidRPr="005B5265" w:rsidRDefault="001E2767" w:rsidP="008C3ABC">
            <w:pPr>
              <w:widowControl w:val="0"/>
              <w:tabs>
                <w:tab w:val="left" w:pos="4389"/>
                <w:tab w:val="left" w:pos="5954"/>
              </w:tabs>
              <w:autoSpaceDE w:val="0"/>
              <w:autoSpaceDN w:val="0"/>
              <w:adjustRightInd w:val="0"/>
              <w:spacing w:after="0"/>
              <w:ind w:left="-250" w:firstLine="1101"/>
              <w:rPr>
                <w:b/>
              </w:rPr>
            </w:pPr>
          </w:p>
        </w:tc>
      </w:tr>
      <w:tr w:rsidR="001E2767" w:rsidRPr="005B5265" w14:paraId="5F5A49A2" w14:textId="77777777" w:rsidTr="008C3ABC">
        <w:tc>
          <w:tcPr>
            <w:tcW w:w="5954" w:type="dxa"/>
          </w:tcPr>
          <w:p w14:paraId="0278D4CF" w14:textId="77777777" w:rsidR="001E2767" w:rsidRPr="005B5265" w:rsidRDefault="001E2767" w:rsidP="008C3ABC">
            <w:pPr>
              <w:widowControl w:val="0"/>
              <w:tabs>
                <w:tab w:val="left" w:pos="5954"/>
              </w:tabs>
              <w:autoSpaceDE w:val="0"/>
              <w:autoSpaceDN w:val="0"/>
              <w:adjustRightInd w:val="0"/>
              <w:spacing w:after="0"/>
              <w:ind w:firstLine="851"/>
            </w:pPr>
            <w:r w:rsidRPr="005B5265">
              <w:t>_________________ /</w:t>
            </w:r>
            <w:r>
              <w:t xml:space="preserve">          </w:t>
            </w:r>
            <w:r w:rsidRPr="005B5265">
              <w:t xml:space="preserve"> /</w:t>
            </w:r>
          </w:p>
          <w:p w14:paraId="7088B627" w14:textId="77777777" w:rsidR="001E2767" w:rsidRPr="005B5265" w:rsidRDefault="001E2767" w:rsidP="008C3ABC">
            <w:pPr>
              <w:widowControl w:val="0"/>
              <w:tabs>
                <w:tab w:val="left" w:pos="5954"/>
              </w:tabs>
              <w:autoSpaceDE w:val="0"/>
              <w:autoSpaceDN w:val="0"/>
              <w:adjustRightInd w:val="0"/>
              <w:spacing w:after="0"/>
              <w:ind w:firstLine="851"/>
            </w:pPr>
          </w:p>
        </w:tc>
        <w:tc>
          <w:tcPr>
            <w:tcW w:w="5105" w:type="dxa"/>
          </w:tcPr>
          <w:p w14:paraId="47C0F5C6" w14:textId="0B71117E" w:rsidR="001E2767" w:rsidRPr="005B5265" w:rsidRDefault="001E2767" w:rsidP="008C3ABC">
            <w:pPr>
              <w:widowControl w:val="0"/>
              <w:tabs>
                <w:tab w:val="left" w:pos="5954"/>
              </w:tabs>
              <w:autoSpaceDE w:val="0"/>
              <w:autoSpaceDN w:val="0"/>
              <w:adjustRightInd w:val="0"/>
              <w:spacing w:after="0"/>
              <w:ind w:firstLine="851"/>
            </w:pPr>
            <w:r>
              <w:t>________________ /</w:t>
            </w:r>
            <w:r w:rsidR="00D53247">
              <w:t>__________</w:t>
            </w:r>
            <w:r w:rsidRPr="005B5265">
              <w:t>/</w:t>
            </w:r>
          </w:p>
          <w:p w14:paraId="50A18438" w14:textId="77777777" w:rsidR="001E2767" w:rsidRPr="005B5265" w:rsidRDefault="001E2767" w:rsidP="008C3ABC">
            <w:pPr>
              <w:widowControl w:val="0"/>
              <w:tabs>
                <w:tab w:val="left" w:pos="5954"/>
              </w:tabs>
              <w:autoSpaceDE w:val="0"/>
              <w:autoSpaceDN w:val="0"/>
              <w:adjustRightInd w:val="0"/>
              <w:spacing w:after="0"/>
              <w:ind w:firstLine="851"/>
            </w:pPr>
          </w:p>
        </w:tc>
      </w:tr>
      <w:tr w:rsidR="001E2767" w:rsidRPr="005B5265" w14:paraId="432FFDFC" w14:textId="77777777" w:rsidTr="008C3ABC">
        <w:tc>
          <w:tcPr>
            <w:tcW w:w="5954" w:type="dxa"/>
            <w:hideMark/>
          </w:tcPr>
          <w:p w14:paraId="25C7BE45" w14:textId="77777777" w:rsidR="001E2767" w:rsidRPr="005B5265" w:rsidRDefault="001E2767" w:rsidP="008C3ABC">
            <w:pPr>
              <w:spacing w:after="0"/>
              <w:rPr>
                <w:lang w:eastAsia="en-US"/>
              </w:rPr>
            </w:pPr>
          </w:p>
        </w:tc>
        <w:tc>
          <w:tcPr>
            <w:tcW w:w="5105" w:type="dxa"/>
            <w:hideMark/>
          </w:tcPr>
          <w:p w14:paraId="7ADB1E8D" w14:textId="77777777" w:rsidR="001E2767" w:rsidRPr="005B5265" w:rsidRDefault="001E2767" w:rsidP="008C3ABC">
            <w:pPr>
              <w:spacing w:after="0"/>
              <w:rPr>
                <w:lang w:eastAsia="en-US"/>
              </w:rPr>
            </w:pPr>
          </w:p>
        </w:tc>
      </w:tr>
    </w:tbl>
    <w:p w14:paraId="232F82A4" w14:textId="77777777" w:rsidR="001E2767" w:rsidRPr="00D862DD" w:rsidRDefault="001E2767" w:rsidP="001E2767">
      <w:pPr>
        <w:shd w:val="clear" w:color="auto" w:fill="FFFFFF"/>
        <w:tabs>
          <w:tab w:val="left" w:pos="851"/>
        </w:tabs>
        <w:spacing w:after="0"/>
        <w:rPr>
          <w:b/>
        </w:rPr>
      </w:pPr>
    </w:p>
    <w:p w14:paraId="70B39C1A" w14:textId="77777777" w:rsidR="00B2276F" w:rsidRDefault="00B2276F" w:rsidP="00A60761">
      <w:pPr>
        <w:widowControl w:val="0"/>
        <w:autoSpaceDE w:val="0"/>
        <w:autoSpaceDN w:val="0"/>
        <w:spacing w:after="0"/>
        <w:jc w:val="center"/>
        <w:rPr>
          <w:b/>
          <w:sz w:val="28"/>
          <w:szCs w:val="28"/>
        </w:rPr>
      </w:pPr>
    </w:p>
    <w:sectPr w:rsidR="00B2276F" w:rsidSect="00A60761">
      <w:pgSz w:w="11906" w:h="16838"/>
      <w:pgMar w:top="851"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3742C" w14:textId="77777777" w:rsidR="00103D75" w:rsidRDefault="00103D75" w:rsidP="007A1EC3">
      <w:r>
        <w:separator/>
      </w:r>
    </w:p>
  </w:endnote>
  <w:endnote w:type="continuationSeparator" w:id="0">
    <w:p w14:paraId="074065B4" w14:textId="77777777" w:rsidR="00103D75" w:rsidRDefault="00103D75" w:rsidP="007A1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Encyclopaedia">
    <w:altName w:val="Arial"/>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71E99" w14:textId="77777777" w:rsidR="00103D75" w:rsidRDefault="00103D75" w:rsidP="003F6B85">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6FFDCC84" w14:textId="77777777" w:rsidR="00103D75" w:rsidRDefault="00103D75">
    <w:pPr>
      <w:pStyle w:val="af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9DB1D" w14:textId="4B9A0A24" w:rsidR="00103D75" w:rsidRDefault="00103D75" w:rsidP="003F6B85">
    <w:pPr>
      <w:pStyle w:val="afe"/>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separate"/>
    </w:r>
    <w:r w:rsidR="00CC3223">
      <w:rPr>
        <w:rStyle w:val="afd"/>
      </w:rPr>
      <w:t>13</w:t>
    </w:r>
    <w:r>
      <w:rPr>
        <w:rStyle w:val="afd"/>
      </w:rPr>
      <w:fldChar w:fldCharType="end"/>
    </w:r>
  </w:p>
  <w:p w14:paraId="6AE7B695" w14:textId="77777777" w:rsidR="00103D75" w:rsidRDefault="00103D75" w:rsidP="003B1584">
    <w:pPr>
      <w:pStyle w:val="a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A7CDF" w14:textId="77777777" w:rsidR="00103D75" w:rsidRDefault="00103D75" w:rsidP="00FA11D3">
    <w:pPr>
      <w:pStyle w:val="af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D0846" w14:textId="77777777" w:rsidR="00103D75" w:rsidRDefault="00103D75" w:rsidP="007A1EC3">
      <w:r>
        <w:separator/>
      </w:r>
    </w:p>
  </w:footnote>
  <w:footnote w:type="continuationSeparator" w:id="0">
    <w:p w14:paraId="4F553D75" w14:textId="77777777" w:rsidR="00103D75" w:rsidRDefault="00103D75" w:rsidP="007A1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3B124" w14:textId="77777777" w:rsidR="00103D75" w:rsidRPr="00C47F7B" w:rsidRDefault="00103D75" w:rsidP="00C47F7B">
    <w:pPr>
      <w:spacing w:after="0"/>
      <w:rPr>
        <w:color w:val="80808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56DE8" w14:textId="77777777" w:rsidR="00103D75" w:rsidRPr="006A5F30" w:rsidRDefault="00103D75" w:rsidP="007A1EC3">
    <w:pP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F4A65" w14:textId="77777777" w:rsidR="00103D75" w:rsidRPr="00793D18" w:rsidRDefault="00103D75" w:rsidP="00793D18">
    <w:pPr>
      <w:pStyle w:val="af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3C84" w14:textId="77777777" w:rsidR="00103D75" w:rsidRPr="00C70BD9" w:rsidRDefault="00103D75" w:rsidP="00C70BD9">
    <w:pPr>
      <w:pStyle w:val="af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EFCB2" w14:textId="77777777" w:rsidR="00103D75" w:rsidRPr="00F423E5" w:rsidRDefault="00103D75" w:rsidP="00F423E5">
    <w:pPr>
      <w:pStyle w:val="af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33C8B" w14:textId="77777777" w:rsidR="00103D75" w:rsidRPr="00187BFE" w:rsidRDefault="00103D75" w:rsidP="007A1EC3">
    <w:pPr>
      <w:pStyle w:val="af7"/>
      <w:spacing w:before="0" w:after="0"/>
      <w:rPr>
        <w:rFonts w:ascii="Times New Roman" w:hAnsi="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4"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8" w15:restartNumberingAfterBreak="0">
    <w:nsid w:val="00000036"/>
    <w:multiLevelType w:val="multilevel"/>
    <w:tmpl w:val="00000036"/>
    <w:name w:val="WFNum77"/>
    <w:lvl w:ilvl="0">
      <w:start w:val="1"/>
      <w:numFmt w:val="decimal"/>
      <w:lvlText w:val="%1."/>
      <w:lvlJc w:val="left"/>
      <w:pPr>
        <w:ind w:left="360" w:hanging="360"/>
      </w:pPr>
    </w:lvl>
    <w:lvl w:ilvl="1">
      <w:start w:val="2"/>
      <w:numFmt w:val="decimal"/>
      <w:lvlText w:val="%1.%2."/>
      <w:lvlJc w:val="left"/>
      <w:pPr>
        <w:ind w:left="720" w:hanging="360"/>
      </w:pPr>
      <w:rPr>
        <w:rFonts w:ascii="Times New Roman" w:hAnsi="Times New Roman"/>
      </w:rPr>
    </w:lvl>
    <w:lvl w:ilvl="2">
      <w:start w:val="1"/>
      <w:numFmt w:val="decimal"/>
      <w:lvlText w:val="%1.%2.%3."/>
      <w:lvlJc w:val="left"/>
      <w:pPr>
        <w:ind w:left="126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01C3434E"/>
    <w:multiLevelType w:val="multilevel"/>
    <w:tmpl w:val="4FAC01CE"/>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0" w15:restartNumberingAfterBreak="0">
    <w:nsid w:val="020E14AE"/>
    <w:multiLevelType w:val="multilevel"/>
    <w:tmpl w:val="F1503768"/>
    <w:lvl w:ilvl="0">
      <w:start w:val="1"/>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42B0944"/>
    <w:multiLevelType w:val="hybridMultilevel"/>
    <w:tmpl w:val="2FEAAE6A"/>
    <w:lvl w:ilvl="0" w:tplc="D4CE7CEC">
      <w:start w:val="6"/>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9DB415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15:restartNumberingAfterBreak="0">
    <w:nsid w:val="111576C2"/>
    <w:multiLevelType w:val="multilevel"/>
    <w:tmpl w:val="08B4221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2D06433"/>
    <w:multiLevelType w:val="multilevel"/>
    <w:tmpl w:val="9D1A69D2"/>
    <w:lvl w:ilvl="0">
      <w:start w:val="4"/>
      <w:numFmt w:val="decimal"/>
      <w:lvlText w:val="%1."/>
      <w:lvlJc w:val="left"/>
      <w:pPr>
        <w:tabs>
          <w:tab w:val="num" w:pos="540"/>
        </w:tabs>
        <w:ind w:left="540" w:hanging="540"/>
      </w:pPr>
      <w:rPr>
        <w:rFonts w:hint="default"/>
      </w:rPr>
    </w:lvl>
    <w:lvl w:ilvl="1">
      <w:start w:val="1"/>
      <w:numFmt w:val="decimal"/>
      <w:lvlText w:val="4.%2."/>
      <w:lvlJc w:val="left"/>
      <w:pPr>
        <w:tabs>
          <w:tab w:val="num" w:pos="630"/>
        </w:tabs>
        <w:ind w:left="630" w:hanging="540"/>
      </w:pPr>
      <w:rPr>
        <w:rFonts w:hint="default"/>
      </w:rPr>
    </w:lvl>
    <w:lvl w:ilvl="2">
      <w:start w:val="1"/>
      <w:numFmt w:val="decimal"/>
      <w:lvlText w:val="6.%2.%3."/>
      <w:lvlJc w:val="left"/>
      <w:pPr>
        <w:tabs>
          <w:tab w:val="num" w:pos="900"/>
        </w:tabs>
        <w:ind w:left="900" w:hanging="720"/>
      </w:pPr>
      <w:rPr>
        <w:rFonts w:hint="default"/>
        <w:color w:val="auto"/>
      </w:rPr>
    </w:lvl>
    <w:lvl w:ilvl="3">
      <w:start w:val="1"/>
      <w:numFmt w:val="decimal"/>
      <w:lvlText w:val="6.%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15" w15:restartNumberingAfterBreak="0">
    <w:nsid w:val="13E6220A"/>
    <w:multiLevelType w:val="hybridMultilevel"/>
    <w:tmpl w:val="07B06654"/>
    <w:lvl w:ilvl="0" w:tplc="6680A758">
      <w:start w:val="1"/>
      <w:numFmt w:val="decimal"/>
      <w:lvlText w:val="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8955473"/>
    <w:multiLevelType w:val="hybridMultilevel"/>
    <w:tmpl w:val="220EEB82"/>
    <w:lvl w:ilvl="0" w:tplc="19AA06AC">
      <w:start w:val="1"/>
      <w:numFmt w:val="decimal"/>
      <w:lvlText w:val="10.%1."/>
      <w:lvlJc w:val="left"/>
      <w:pPr>
        <w:ind w:left="1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9A465F7"/>
    <w:multiLevelType w:val="hybridMultilevel"/>
    <w:tmpl w:val="08643436"/>
    <w:lvl w:ilvl="0" w:tplc="04190017">
      <w:start w:val="1"/>
      <w:numFmt w:val="bullet"/>
      <w:pStyle w:val="10"/>
      <w:lvlText w:val=""/>
      <w:lvlJc w:val="left"/>
      <w:pPr>
        <w:tabs>
          <w:tab w:val="num" w:pos="1134"/>
        </w:tabs>
        <w:ind w:left="1134" w:hanging="414"/>
      </w:pPr>
      <w:rPr>
        <w:rFonts w:ascii="Symbol" w:hAnsi="Symbol" w:hint="default"/>
      </w:rPr>
    </w:lvl>
    <w:lvl w:ilvl="1" w:tplc="5F583EA4">
      <w:start w:val="1"/>
      <w:numFmt w:val="decimal"/>
      <w:lvlText w:val="%2)"/>
      <w:lvlJc w:val="left"/>
      <w:pPr>
        <w:tabs>
          <w:tab w:val="num" w:pos="1440"/>
        </w:tabs>
        <w:ind w:left="1440" w:hanging="360"/>
      </w:pPr>
      <w:rPr>
        <w:rFonts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0967C9"/>
    <w:multiLevelType w:val="multilevel"/>
    <w:tmpl w:val="57F24040"/>
    <w:lvl w:ilvl="0">
      <w:start w:val="1"/>
      <w:numFmt w:val="decimal"/>
      <w:pStyle w:val="a0"/>
      <w:lvlText w:val="%1."/>
      <w:lvlJc w:val="left"/>
      <w:pPr>
        <w:tabs>
          <w:tab w:val="num" w:pos="567"/>
        </w:tabs>
        <w:ind w:left="567" w:hanging="567"/>
      </w:pPr>
      <w:rPr>
        <w:b/>
      </w:rPr>
    </w:lvl>
    <w:lvl w:ilvl="1">
      <w:start w:val="1"/>
      <w:numFmt w:val="decimal"/>
      <w:pStyle w:val="21"/>
      <w:lvlText w:val="%1.%2"/>
      <w:lvlJc w:val="left"/>
      <w:pPr>
        <w:tabs>
          <w:tab w:val="num" w:pos="1287"/>
        </w:tabs>
        <w:ind w:left="128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21" w15:restartNumberingAfterBreak="0">
    <w:nsid w:val="22607A61"/>
    <w:multiLevelType w:val="hybridMultilevel"/>
    <w:tmpl w:val="6D78EC0A"/>
    <w:lvl w:ilvl="0" w:tplc="6680A758">
      <w:start w:val="1"/>
      <w:numFmt w:val="decimal"/>
      <w:lvlText w:val="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1E428B"/>
    <w:multiLevelType w:val="multilevel"/>
    <w:tmpl w:val="ED906CA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6262690"/>
    <w:multiLevelType w:val="multilevel"/>
    <w:tmpl w:val="76A047DA"/>
    <w:styleLink w:val="WWNum12210"/>
    <w:lvl w:ilvl="0">
      <w:start w:val="4"/>
      <w:numFmt w:val="decimal"/>
      <w:lvlText w:val="%1."/>
      <w:lvlJc w:val="left"/>
      <w:pPr>
        <w:tabs>
          <w:tab w:val="num" w:pos="540"/>
        </w:tabs>
        <w:ind w:left="540" w:hanging="540"/>
      </w:pPr>
      <w:rPr>
        <w:rFonts w:hint="default"/>
      </w:rPr>
    </w:lvl>
    <w:lvl w:ilvl="1">
      <w:start w:val="1"/>
      <w:numFmt w:val="decimal"/>
      <w:lvlText w:val="5.%2."/>
      <w:lvlJc w:val="left"/>
      <w:pPr>
        <w:tabs>
          <w:tab w:val="num" w:pos="630"/>
        </w:tabs>
        <w:ind w:left="630" w:hanging="540"/>
      </w:pPr>
      <w:rPr>
        <w:rFonts w:hint="default"/>
      </w:rPr>
    </w:lvl>
    <w:lvl w:ilvl="2">
      <w:start w:val="1"/>
      <w:numFmt w:val="decimal"/>
      <w:lvlText w:val="4.%2.%3."/>
      <w:lvlJc w:val="left"/>
      <w:pPr>
        <w:tabs>
          <w:tab w:val="num" w:pos="900"/>
        </w:tabs>
        <w:ind w:left="900" w:hanging="720"/>
      </w:pPr>
      <w:rPr>
        <w:rFonts w:hint="default"/>
        <w:color w:val="auto"/>
      </w:rPr>
    </w:lvl>
    <w:lvl w:ilvl="3">
      <w:start w:val="1"/>
      <w:numFmt w:val="decimal"/>
      <w:lvlText w:val="4.%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4" w15:restartNumberingAfterBreak="0">
    <w:nsid w:val="2DCC1DD4"/>
    <w:multiLevelType w:val="hybridMultilevel"/>
    <w:tmpl w:val="E782E54E"/>
    <w:lvl w:ilvl="0" w:tplc="6680A758">
      <w:start w:val="1"/>
      <w:numFmt w:val="decimal"/>
      <w:lvlText w:val="1.6.%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937CBA"/>
    <w:multiLevelType w:val="hybridMultilevel"/>
    <w:tmpl w:val="AF144970"/>
    <w:lvl w:ilvl="0" w:tplc="08F85692">
      <w:start w:val="1"/>
      <w:numFmt w:val="decimal"/>
      <w:pStyle w:val="11"/>
      <w:lvlText w:val="%1."/>
      <w:lvlJc w:val="left"/>
      <w:pPr>
        <w:tabs>
          <w:tab w:val="num" w:pos="720"/>
        </w:tabs>
        <w:ind w:left="720" w:hanging="360"/>
      </w:pPr>
    </w:lvl>
    <w:lvl w:ilvl="1" w:tplc="04190019">
      <w:start w:val="1"/>
      <w:numFmt w:val="bullet"/>
      <w:pStyle w:val="-"/>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F093226"/>
    <w:multiLevelType w:val="hybridMultilevel"/>
    <w:tmpl w:val="1338B7A2"/>
    <w:lvl w:ilvl="0" w:tplc="6680A758">
      <w:start w:val="1"/>
      <w:numFmt w:val="decimal"/>
      <w:lvlText w:val="1.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F273771"/>
    <w:multiLevelType w:val="multilevel"/>
    <w:tmpl w:val="3F6A12CC"/>
    <w:lvl w:ilvl="0">
      <w:start w:val="1"/>
      <w:numFmt w:val="decimal"/>
      <w:lvlText w:val="%1."/>
      <w:lvlJc w:val="left"/>
      <w:pPr>
        <w:ind w:left="720" w:hanging="360"/>
      </w:pPr>
      <w:rPr>
        <w:rFonts w:hint="default"/>
        <w:sz w:val="24"/>
        <w:szCs w:val="24"/>
      </w:rPr>
    </w:lvl>
    <w:lvl w:ilvl="1">
      <w:start w:val="1"/>
      <w:numFmt w:val="decimal"/>
      <w:isLgl/>
      <w:lvlText w:val="%1.%2."/>
      <w:lvlJc w:val="left"/>
      <w:pPr>
        <w:ind w:left="1707" w:hanging="1140"/>
      </w:pPr>
      <w:rPr>
        <w:rFonts w:hint="default"/>
      </w:rPr>
    </w:lvl>
    <w:lvl w:ilvl="2">
      <w:start w:val="1"/>
      <w:numFmt w:val="decimal"/>
      <w:isLgl/>
      <w:lvlText w:val="%1.%2.%3."/>
      <w:lvlJc w:val="left"/>
      <w:pPr>
        <w:ind w:left="1914" w:hanging="1140"/>
      </w:pPr>
      <w:rPr>
        <w:rFonts w:hint="default"/>
      </w:rPr>
    </w:lvl>
    <w:lvl w:ilvl="3">
      <w:start w:val="1"/>
      <w:numFmt w:val="decimal"/>
      <w:isLgl/>
      <w:lvlText w:val="%1.%2.%3.%4."/>
      <w:lvlJc w:val="left"/>
      <w:pPr>
        <w:ind w:left="2121" w:hanging="1140"/>
      </w:pPr>
      <w:rPr>
        <w:rFonts w:hint="default"/>
      </w:rPr>
    </w:lvl>
    <w:lvl w:ilvl="4">
      <w:start w:val="1"/>
      <w:numFmt w:val="decimal"/>
      <w:isLgl/>
      <w:lvlText w:val="%1.%2.%3.%4.%5."/>
      <w:lvlJc w:val="left"/>
      <w:pPr>
        <w:ind w:left="2328" w:hanging="1140"/>
      </w:pPr>
      <w:rPr>
        <w:rFonts w:hint="default"/>
      </w:rPr>
    </w:lvl>
    <w:lvl w:ilvl="5">
      <w:start w:val="1"/>
      <w:numFmt w:val="decimal"/>
      <w:isLgl/>
      <w:lvlText w:val="%1.%2.%3.%4.%5.%6."/>
      <w:lvlJc w:val="left"/>
      <w:pPr>
        <w:ind w:left="2535" w:hanging="11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2FCE3B41"/>
    <w:multiLevelType w:val="hybridMultilevel"/>
    <w:tmpl w:val="07664332"/>
    <w:lvl w:ilvl="0" w:tplc="2B1E71EC">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4BE20A9"/>
    <w:multiLevelType w:val="multilevel"/>
    <w:tmpl w:val="3D567F1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0" w15:restartNumberingAfterBreak="0">
    <w:nsid w:val="35A25885"/>
    <w:multiLevelType w:val="multilevel"/>
    <w:tmpl w:val="6AE41D16"/>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18011D7"/>
    <w:multiLevelType w:val="hybridMultilevel"/>
    <w:tmpl w:val="412CB5D4"/>
    <w:lvl w:ilvl="0" w:tplc="6D6EA73E">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4B3439D"/>
    <w:multiLevelType w:val="multilevel"/>
    <w:tmpl w:val="A614C6BE"/>
    <w:lvl w:ilvl="0">
      <w:start w:val="11"/>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9C1277D"/>
    <w:multiLevelType w:val="multilevel"/>
    <w:tmpl w:val="84D2F842"/>
    <w:lvl w:ilvl="0">
      <w:start w:val="1"/>
      <w:numFmt w:val="decimal"/>
      <w:lvlText w:val="%1."/>
      <w:lvlJc w:val="left"/>
      <w:pPr>
        <w:ind w:left="720" w:hanging="360"/>
      </w:pPr>
      <w:rPr>
        <w:rFonts w:hint="default"/>
      </w:rPr>
    </w:lvl>
    <w:lvl w:ilvl="1">
      <w:start w:val="1"/>
      <w:numFmt w:val="decimal"/>
      <w:lvlText w:val="7.%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A090714"/>
    <w:multiLevelType w:val="multilevel"/>
    <w:tmpl w:val="69206DF2"/>
    <w:lvl w:ilvl="0">
      <w:start w:val="1"/>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B973008"/>
    <w:multiLevelType w:val="hybridMultilevel"/>
    <w:tmpl w:val="BC2C9734"/>
    <w:lvl w:ilvl="0" w:tplc="5FC2F2D6">
      <w:start w:val="1"/>
      <w:numFmt w:val="decimal"/>
      <w:lvlText w:val="4.4.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E903305"/>
    <w:multiLevelType w:val="multilevel"/>
    <w:tmpl w:val="E8B4E926"/>
    <w:lvl w:ilvl="0">
      <w:start w:val="1"/>
      <w:numFmt w:val="decimal"/>
      <w:lvlText w:val="%1."/>
      <w:lvlJc w:val="left"/>
      <w:pPr>
        <w:ind w:left="360" w:hanging="360"/>
      </w:pPr>
    </w:lvl>
    <w:lvl w:ilvl="1">
      <w:start w:val="1"/>
      <w:numFmt w:val="decimal"/>
      <w:lvlText w:val="%1.%2."/>
      <w:lvlJc w:val="left"/>
      <w:pPr>
        <w:tabs>
          <w:tab w:val="num" w:pos="454"/>
        </w:tabs>
        <w:ind w:left="907" w:hanging="547"/>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0395034"/>
    <w:multiLevelType w:val="multilevel"/>
    <w:tmpl w:val="C0A047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1"/>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15332A7"/>
    <w:multiLevelType w:val="hybridMultilevel"/>
    <w:tmpl w:val="601C8CE0"/>
    <w:lvl w:ilvl="0" w:tplc="00840246">
      <w:start w:val="6"/>
      <w:numFmt w:val="decimal"/>
      <w:lvlText w:val="%1."/>
      <w:lvlJc w:val="left"/>
      <w:pPr>
        <w:ind w:left="720" w:hanging="360"/>
      </w:pPr>
      <w:rPr>
        <w:rFonts w:eastAsiaTheme="minorHAnsi"/>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15:restartNumberingAfterBreak="0">
    <w:nsid w:val="53DE3534"/>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15:restartNumberingAfterBreak="0">
    <w:nsid w:val="563756EC"/>
    <w:multiLevelType w:val="hybridMultilevel"/>
    <w:tmpl w:val="09BCC17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FFFFFFFF">
      <w:start w:val="1"/>
      <w:numFmt w:val="decimal"/>
      <w:pStyle w:val="ListNumber"/>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6CF12F6"/>
    <w:multiLevelType w:val="singleLevel"/>
    <w:tmpl w:val="0419000F"/>
    <w:lvl w:ilvl="0">
      <w:start w:val="1"/>
      <w:numFmt w:val="decimal"/>
      <w:pStyle w:val="12"/>
      <w:lvlText w:val="%1."/>
      <w:lvlJc w:val="left"/>
      <w:pPr>
        <w:tabs>
          <w:tab w:val="num" w:pos="360"/>
        </w:tabs>
        <w:ind w:left="360" w:hanging="360"/>
      </w:pPr>
      <w:rPr>
        <w:rFonts w:hint="default"/>
      </w:rPr>
    </w:lvl>
  </w:abstractNum>
  <w:abstractNum w:abstractNumId="42" w15:restartNumberingAfterBreak="0">
    <w:nsid w:val="59944ED4"/>
    <w:multiLevelType w:val="multilevel"/>
    <w:tmpl w:val="CE96FC0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A5B203D"/>
    <w:multiLevelType w:val="multilevel"/>
    <w:tmpl w:val="72A8095A"/>
    <w:lvl w:ilvl="0">
      <w:start w:val="1"/>
      <w:numFmt w:val="decimal"/>
      <w:pStyle w:val="a2"/>
      <w:lvlText w:val="%1"/>
      <w:lvlJc w:val="left"/>
      <w:pPr>
        <w:tabs>
          <w:tab w:val="num" w:pos="900"/>
        </w:tabs>
        <w:ind w:left="540" w:hanging="360"/>
      </w:pPr>
      <w:rPr>
        <w:rFonts w:hint="default"/>
      </w:rPr>
    </w:lvl>
    <w:lvl w:ilvl="1">
      <w:start w:val="1"/>
      <w:numFmt w:val="decimal"/>
      <w:lvlText w:val="%1.%2"/>
      <w:lvlJc w:val="left"/>
      <w:pPr>
        <w:tabs>
          <w:tab w:val="num" w:pos="709"/>
        </w:tabs>
        <w:ind w:left="0" w:firstLine="709"/>
      </w:pPr>
      <w:rPr>
        <w:rFonts w:hint="default"/>
      </w:rPr>
    </w:lvl>
    <w:lvl w:ilvl="2">
      <w:start w:val="1"/>
      <w:numFmt w:val="decimal"/>
      <w:lvlText w:val="%1.%2.%3."/>
      <w:lvlJc w:val="left"/>
      <w:pPr>
        <w:tabs>
          <w:tab w:val="num" w:pos="2869"/>
        </w:tabs>
        <w:ind w:left="1573" w:hanging="504"/>
      </w:pPr>
      <w:rPr>
        <w:rFonts w:hint="default"/>
      </w:rPr>
    </w:lvl>
    <w:lvl w:ilvl="3">
      <w:start w:val="1"/>
      <w:numFmt w:val="decimal"/>
      <w:lvlText w:val="%1.%2.%3.%4."/>
      <w:lvlJc w:val="left"/>
      <w:pPr>
        <w:tabs>
          <w:tab w:val="num" w:pos="3589"/>
        </w:tabs>
        <w:ind w:left="2077" w:hanging="648"/>
      </w:pPr>
      <w:rPr>
        <w:rFonts w:hint="default"/>
      </w:rPr>
    </w:lvl>
    <w:lvl w:ilvl="4">
      <w:start w:val="1"/>
      <w:numFmt w:val="decimal"/>
      <w:lvlText w:val="%1.%2.%3.%4.%5."/>
      <w:lvlJc w:val="left"/>
      <w:pPr>
        <w:tabs>
          <w:tab w:val="num" w:pos="4669"/>
        </w:tabs>
        <w:ind w:left="2581" w:hanging="792"/>
      </w:pPr>
      <w:rPr>
        <w:rFonts w:hint="default"/>
      </w:rPr>
    </w:lvl>
    <w:lvl w:ilvl="5">
      <w:start w:val="1"/>
      <w:numFmt w:val="decimal"/>
      <w:lvlText w:val="%1.%2.%3.%4.%5.%6."/>
      <w:lvlJc w:val="left"/>
      <w:pPr>
        <w:tabs>
          <w:tab w:val="num" w:pos="5389"/>
        </w:tabs>
        <w:ind w:left="3085" w:hanging="936"/>
      </w:pPr>
      <w:rPr>
        <w:rFonts w:hint="default"/>
      </w:rPr>
    </w:lvl>
    <w:lvl w:ilvl="6">
      <w:start w:val="1"/>
      <w:numFmt w:val="decimal"/>
      <w:lvlText w:val="%1.%2.%3.%4.%5.%6.%7."/>
      <w:lvlJc w:val="left"/>
      <w:pPr>
        <w:tabs>
          <w:tab w:val="num" w:pos="6109"/>
        </w:tabs>
        <w:ind w:left="3589" w:hanging="1080"/>
      </w:pPr>
      <w:rPr>
        <w:rFonts w:hint="default"/>
      </w:rPr>
    </w:lvl>
    <w:lvl w:ilvl="7">
      <w:start w:val="1"/>
      <w:numFmt w:val="decimal"/>
      <w:lvlText w:val="%1.%2.%3.%4.%5.%6.%7.%8."/>
      <w:lvlJc w:val="left"/>
      <w:pPr>
        <w:tabs>
          <w:tab w:val="num" w:pos="7189"/>
        </w:tabs>
        <w:ind w:left="4093" w:hanging="1224"/>
      </w:pPr>
      <w:rPr>
        <w:rFonts w:hint="default"/>
      </w:rPr>
    </w:lvl>
    <w:lvl w:ilvl="8">
      <w:start w:val="1"/>
      <w:numFmt w:val="decimal"/>
      <w:lvlText w:val="%1.%2.%3.%4.%5.%6.%7.%8.%9."/>
      <w:lvlJc w:val="left"/>
      <w:pPr>
        <w:tabs>
          <w:tab w:val="num" w:pos="7909"/>
        </w:tabs>
        <w:ind w:left="4669" w:hanging="1440"/>
      </w:pPr>
      <w:rPr>
        <w:rFonts w:hint="default"/>
      </w:rPr>
    </w:lvl>
  </w:abstractNum>
  <w:abstractNum w:abstractNumId="44" w15:restartNumberingAfterBreak="0">
    <w:nsid w:val="5ED84DFB"/>
    <w:multiLevelType w:val="hybridMultilevel"/>
    <w:tmpl w:val="6F0470A4"/>
    <w:lvl w:ilvl="0" w:tplc="0419000F">
      <w:start w:val="1"/>
      <w:numFmt w:val="decimal"/>
      <w:lvlText w:val="%1."/>
      <w:lvlJc w:val="left"/>
      <w:pPr>
        <w:tabs>
          <w:tab w:val="num" w:pos="720"/>
        </w:tabs>
        <w:ind w:left="720" w:hanging="360"/>
      </w:pPr>
    </w:lvl>
    <w:lvl w:ilvl="1" w:tplc="D7F67D3C">
      <w:start w:val="1"/>
      <w:numFmt w:val="bullet"/>
      <w:pStyle w:val="ListBullet"/>
      <w:lvlText w:val=""/>
      <w:lvlJc w:val="left"/>
      <w:pPr>
        <w:tabs>
          <w:tab w:val="num" w:pos="1440"/>
        </w:tabs>
        <w:ind w:left="1440" w:hanging="360"/>
      </w:pPr>
      <w:rPr>
        <w:rFonts w:ascii="Symbol" w:hAnsi="Symbol" w:hint="default"/>
      </w:rPr>
    </w:lvl>
    <w:lvl w:ilvl="2" w:tplc="32C2ADB0">
      <w:start w:val="1"/>
      <w:numFmt w:val="bullet"/>
      <w:lvlText w:val=""/>
      <w:lvlJc w:val="left"/>
      <w:pPr>
        <w:tabs>
          <w:tab w:val="num" w:pos="2340"/>
        </w:tabs>
        <w:ind w:left="2340" w:hanging="360"/>
      </w:pPr>
      <w:rPr>
        <w:rFonts w:ascii="Symbol" w:hAnsi="Symbol" w:hint="default"/>
        <w:sz w:val="24"/>
        <w:szCs w:val="24"/>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5FBE3BC8"/>
    <w:multiLevelType w:val="multilevel"/>
    <w:tmpl w:val="C0A047E0"/>
    <w:styleLink w:val="2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46C47DD"/>
    <w:multiLevelType w:val="multilevel"/>
    <w:tmpl w:val="C7CC85B6"/>
    <w:lvl w:ilvl="0">
      <w:start w:val="11"/>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585597C"/>
    <w:multiLevelType w:val="hybridMultilevel"/>
    <w:tmpl w:val="CF4E6B1C"/>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75865C1"/>
    <w:multiLevelType w:val="multilevel"/>
    <w:tmpl w:val="37D44B2C"/>
    <w:lvl w:ilvl="0">
      <w:start w:val="8"/>
      <w:numFmt w:val="decimal"/>
      <w:lvlText w:val="%1."/>
      <w:lvlJc w:val="left"/>
      <w:pPr>
        <w:ind w:left="360" w:hanging="360"/>
      </w:pPr>
      <w:rPr>
        <w:rFonts w:hint="default"/>
      </w:rPr>
    </w:lvl>
    <w:lvl w:ilvl="1">
      <w:start w:val="1"/>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555C6D"/>
    <w:multiLevelType w:val="multilevel"/>
    <w:tmpl w:val="0772E2B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0" w15:restartNumberingAfterBreak="0">
    <w:nsid w:val="6CF70BC1"/>
    <w:multiLevelType w:val="multilevel"/>
    <w:tmpl w:val="4FC835FC"/>
    <w:lvl w:ilvl="0">
      <w:start w:val="1"/>
      <w:numFmt w:val="decimal"/>
      <w:pStyle w:val="13"/>
      <w:lvlText w:val="%1."/>
      <w:lvlJc w:val="left"/>
      <w:pPr>
        <w:tabs>
          <w:tab w:val="num" w:pos="432"/>
        </w:tabs>
        <w:ind w:left="432" w:hanging="432"/>
      </w:pPr>
      <w:rPr>
        <w:rFonts w:hint="default"/>
      </w:rPr>
    </w:lvl>
    <w:lvl w:ilvl="1">
      <w:start w:val="1"/>
      <w:numFmt w:val="decimal"/>
      <w:pStyle w:val="23"/>
      <w:lvlText w:val="%1.%2."/>
      <w:lvlJc w:val="left"/>
      <w:pPr>
        <w:tabs>
          <w:tab w:val="num" w:pos="576"/>
        </w:tabs>
        <w:ind w:left="576" w:hanging="576"/>
      </w:pPr>
      <w:rPr>
        <w:rFonts w:hint="default"/>
      </w:rPr>
    </w:lvl>
    <w:lvl w:ilvl="2">
      <w:start w:val="1"/>
      <w:numFmt w:val="none"/>
      <w:pStyle w:val="33"/>
      <w:lvlText w:val="3.3.2"/>
      <w:lvlJc w:val="left"/>
      <w:pPr>
        <w:tabs>
          <w:tab w:val="num" w:pos="407"/>
        </w:tabs>
        <w:ind w:left="180" w:firstLine="0"/>
      </w:pPr>
      <w:rPr>
        <w:rFonts w:hint="default"/>
        <w:b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6D912FCF"/>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740B10A6"/>
    <w:multiLevelType w:val="multilevel"/>
    <w:tmpl w:val="385ED94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630"/>
        </w:tabs>
        <w:ind w:left="63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53"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3"/>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746F29B5"/>
    <w:multiLevelType w:val="multilevel"/>
    <w:tmpl w:val="4FC473D8"/>
    <w:lvl w:ilvl="0">
      <w:start w:val="11"/>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590589C"/>
    <w:multiLevelType w:val="multilevel"/>
    <w:tmpl w:val="2910D3EA"/>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6" w15:restartNumberingAfterBreak="0">
    <w:nsid w:val="76DE66D6"/>
    <w:multiLevelType w:val="hybridMultilevel"/>
    <w:tmpl w:val="ED487660"/>
    <w:lvl w:ilvl="0" w:tplc="62A6FECE">
      <w:start w:val="1"/>
      <w:numFmt w:val="decimal"/>
      <w:lvlText w:val="4.4.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DF32CA1"/>
    <w:multiLevelType w:val="hybridMultilevel"/>
    <w:tmpl w:val="ADF66CE2"/>
    <w:lvl w:ilvl="0" w:tplc="A2225B32">
      <w:start w:val="1"/>
      <w:numFmt w:val="decimal"/>
      <w:lvlText w:val="6.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 w:numId="9">
    <w:abstractNumId w:val="37"/>
  </w:num>
  <w:num w:numId="10">
    <w:abstractNumId w:val="53"/>
  </w:num>
  <w:num w:numId="11">
    <w:abstractNumId w:val="20"/>
  </w:num>
  <w:num w:numId="12">
    <w:abstractNumId w:val="19"/>
  </w:num>
  <w:num w:numId="13">
    <w:abstractNumId w:val="22"/>
  </w:num>
  <w:num w:numId="14">
    <w:abstractNumId w:val="12"/>
  </w:num>
  <w:num w:numId="15">
    <w:abstractNumId w:val="51"/>
  </w:num>
  <w:num w:numId="16">
    <w:abstractNumId w:val="39"/>
  </w:num>
  <w:num w:numId="17">
    <w:abstractNumId w:val="16"/>
  </w:num>
  <w:num w:numId="18">
    <w:abstractNumId w:val="45"/>
  </w:num>
  <w:num w:numId="19">
    <w:abstractNumId w:val="50"/>
  </w:num>
  <w:num w:numId="20">
    <w:abstractNumId w:val="18"/>
  </w:num>
  <w:num w:numId="21">
    <w:abstractNumId w:val="25"/>
  </w:num>
  <w:num w:numId="22">
    <w:abstractNumId w:val="42"/>
  </w:num>
  <w:num w:numId="23">
    <w:abstractNumId w:val="49"/>
  </w:num>
  <w:num w:numId="24">
    <w:abstractNumId w:val="14"/>
  </w:num>
  <w:num w:numId="25">
    <w:abstractNumId w:val="13"/>
  </w:num>
  <w:num w:numId="26">
    <w:abstractNumId w:val="41"/>
  </w:num>
  <w:num w:numId="27">
    <w:abstractNumId w:val="40"/>
  </w:num>
  <w:num w:numId="28">
    <w:abstractNumId w:val="44"/>
  </w:num>
  <w:num w:numId="29">
    <w:abstractNumId w:val="52"/>
  </w:num>
  <w:num w:numId="30">
    <w:abstractNumId w:val="9"/>
  </w:num>
  <w:num w:numId="31">
    <w:abstractNumId w:val="43"/>
  </w:num>
  <w:num w:numId="32">
    <w:abstractNumId w:val="29"/>
  </w:num>
  <w:num w:numId="33">
    <w:abstractNumId w:val="27"/>
  </w:num>
  <w:num w:numId="34">
    <w:abstractNumId w:val="10"/>
  </w:num>
  <w:num w:numId="35">
    <w:abstractNumId w:val="24"/>
  </w:num>
  <w:num w:numId="36">
    <w:abstractNumId w:val="31"/>
  </w:num>
  <w:num w:numId="37">
    <w:abstractNumId w:val="28"/>
  </w:num>
  <w:num w:numId="38">
    <w:abstractNumId w:val="56"/>
  </w:num>
  <w:num w:numId="39">
    <w:abstractNumId w:val="35"/>
  </w:num>
  <w:num w:numId="40">
    <w:abstractNumId w:val="23"/>
  </w:num>
  <w:num w:numId="41">
    <w:abstractNumId w:val="57"/>
  </w:num>
  <w:num w:numId="42">
    <w:abstractNumId w:val="3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55"/>
  </w:num>
  <w:num w:numId="46">
    <w:abstractNumId w:val="47"/>
  </w:num>
  <w:num w:numId="47">
    <w:abstractNumId w:val="36"/>
  </w:num>
  <w:num w:numId="48">
    <w:abstractNumId w:val="11"/>
  </w:num>
  <w:num w:numId="49">
    <w:abstractNumId w:val="32"/>
  </w:num>
  <w:num w:numId="50">
    <w:abstractNumId w:val="46"/>
  </w:num>
  <w:num w:numId="51">
    <w:abstractNumId w:val="48"/>
  </w:num>
  <w:num w:numId="52">
    <w:abstractNumId w:val="54"/>
  </w:num>
  <w:num w:numId="53">
    <w:abstractNumId w:val="17"/>
  </w:num>
  <w:num w:numId="54">
    <w:abstractNumId w:val="50"/>
  </w:num>
  <w:num w:numId="55">
    <w:abstractNumId w:val="33"/>
  </w:num>
  <w:num w:numId="56">
    <w:abstractNumId w:val="30"/>
  </w:num>
  <w:num w:numId="57">
    <w:abstractNumId w:val="15"/>
  </w:num>
  <w:num w:numId="58">
    <w:abstractNumId w:val="21"/>
  </w:num>
  <w:num w:numId="59">
    <w:abstractNumId w:val="26"/>
  </w:num>
  <w:num w:numId="60">
    <w:abstractNumId w:val="3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3A2"/>
    <w:rsid w:val="00000645"/>
    <w:rsid w:val="00000719"/>
    <w:rsid w:val="00000D1E"/>
    <w:rsid w:val="00002E16"/>
    <w:rsid w:val="000030EE"/>
    <w:rsid w:val="000037D7"/>
    <w:rsid w:val="00006096"/>
    <w:rsid w:val="0000651A"/>
    <w:rsid w:val="00006747"/>
    <w:rsid w:val="000068A7"/>
    <w:rsid w:val="0000770D"/>
    <w:rsid w:val="00007D50"/>
    <w:rsid w:val="00007E7F"/>
    <w:rsid w:val="00010224"/>
    <w:rsid w:val="00011971"/>
    <w:rsid w:val="00012B5F"/>
    <w:rsid w:val="000131EF"/>
    <w:rsid w:val="00013238"/>
    <w:rsid w:val="0001339A"/>
    <w:rsid w:val="00015FDB"/>
    <w:rsid w:val="000160F5"/>
    <w:rsid w:val="000163C0"/>
    <w:rsid w:val="00016635"/>
    <w:rsid w:val="000169CA"/>
    <w:rsid w:val="000201F4"/>
    <w:rsid w:val="00021048"/>
    <w:rsid w:val="00021421"/>
    <w:rsid w:val="00022F91"/>
    <w:rsid w:val="0002400F"/>
    <w:rsid w:val="0002492A"/>
    <w:rsid w:val="00025628"/>
    <w:rsid w:val="000262F3"/>
    <w:rsid w:val="00027AAC"/>
    <w:rsid w:val="000310D6"/>
    <w:rsid w:val="00031373"/>
    <w:rsid w:val="00031779"/>
    <w:rsid w:val="00031DBF"/>
    <w:rsid w:val="00032663"/>
    <w:rsid w:val="00032943"/>
    <w:rsid w:val="00033A13"/>
    <w:rsid w:val="00034259"/>
    <w:rsid w:val="00034715"/>
    <w:rsid w:val="0003569A"/>
    <w:rsid w:val="0003577F"/>
    <w:rsid w:val="00036DA9"/>
    <w:rsid w:val="0003773F"/>
    <w:rsid w:val="000408A4"/>
    <w:rsid w:val="00040AC3"/>
    <w:rsid w:val="0004244D"/>
    <w:rsid w:val="000424BB"/>
    <w:rsid w:val="00043C8C"/>
    <w:rsid w:val="00044076"/>
    <w:rsid w:val="00045D28"/>
    <w:rsid w:val="00046196"/>
    <w:rsid w:val="00046249"/>
    <w:rsid w:val="0004629E"/>
    <w:rsid w:val="000468C3"/>
    <w:rsid w:val="00046D94"/>
    <w:rsid w:val="0005025A"/>
    <w:rsid w:val="000505DF"/>
    <w:rsid w:val="00050E6A"/>
    <w:rsid w:val="00051C49"/>
    <w:rsid w:val="000525EB"/>
    <w:rsid w:val="0005266E"/>
    <w:rsid w:val="000536EE"/>
    <w:rsid w:val="00056849"/>
    <w:rsid w:val="00057896"/>
    <w:rsid w:val="00057F4D"/>
    <w:rsid w:val="00060540"/>
    <w:rsid w:val="000617DF"/>
    <w:rsid w:val="0006265C"/>
    <w:rsid w:val="000629C1"/>
    <w:rsid w:val="000635D5"/>
    <w:rsid w:val="00064619"/>
    <w:rsid w:val="00064671"/>
    <w:rsid w:val="00064A93"/>
    <w:rsid w:val="00065161"/>
    <w:rsid w:val="00066BA7"/>
    <w:rsid w:val="000673F6"/>
    <w:rsid w:val="000709EE"/>
    <w:rsid w:val="00070E56"/>
    <w:rsid w:val="0007308D"/>
    <w:rsid w:val="00073EE8"/>
    <w:rsid w:val="00076038"/>
    <w:rsid w:val="000762B8"/>
    <w:rsid w:val="00076A47"/>
    <w:rsid w:val="00076C3B"/>
    <w:rsid w:val="00077370"/>
    <w:rsid w:val="00077915"/>
    <w:rsid w:val="0007795B"/>
    <w:rsid w:val="00080F20"/>
    <w:rsid w:val="000817A3"/>
    <w:rsid w:val="00083D91"/>
    <w:rsid w:val="000840AC"/>
    <w:rsid w:val="000849A7"/>
    <w:rsid w:val="00084F3B"/>
    <w:rsid w:val="00085756"/>
    <w:rsid w:val="000859D0"/>
    <w:rsid w:val="00085D78"/>
    <w:rsid w:val="000863E9"/>
    <w:rsid w:val="00087732"/>
    <w:rsid w:val="000879FB"/>
    <w:rsid w:val="00087A0D"/>
    <w:rsid w:val="000912DC"/>
    <w:rsid w:val="00091431"/>
    <w:rsid w:val="000918EA"/>
    <w:rsid w:val="00092909"/>
    <w:rsid w:val="0009334A"/>
    <w:rsid w:val="00093A96"/>
    <w:rsid w:val="0009585B"/>
    <w:rsid w:val="00095A77"/>
    <w:rsid w:val="000978F1"/>
    <w:rsid w:val="000A0DA1"/>
    <w:rsid w:val="000A12BB"/>
    <w:rsid w:val="000A1BF4"/>
    <w:rsid w:val="000A2AFC"/>
    <w:rsid w:val="000A3861"/>
    <w:rsid w:val="000A57CD"/>
    <w:rsid w:val="000A673D"/>
    <w:rsid w:val="000A6A98"/>
    <w:rsid w:val="000A6D30"/>
    <w:rsid w:val="000A7602"/>
    <w:rsid w:val="000A7E0D"/>
    <w:rsid w:val="000B00BC"/>
    <w:rsid w:val="000B039D"/>
    <w:rsid w:val="000B0B24"/>
    <w:rsid w:val="000B1E53"/>
    <w:rsid w:val="000B27D0"/>
    <w:rsid w:val="000B3CF0"/>
    <w:rsid w:val="000B3ED7"/>
    <w:rsid w:val="000B3F5E"/>
    <w:rsid w:val="000B4338"/>
    <w:rsid w:val="000B4541"/>
    <w:rsid w:val="000B4CC1"/>
    <w:rsid w:val="000B618E"/>
    <w:rsid w:val="000B6535"/>
    <w:rsid w:val="000B67DE"/>
    <w:rsid w:val="000B6F00"/>
    <w:rsid w:val="000B74EC"/>
    <w:rsid w:val="000C02D9"/>
    <w:rsid w:val="000C0E56"/>
    <w:rsid w:val="000C166E"/>
    <w:rsid w:val="000C2689"/>
    <w:rsid w:val="000C54C4"/>
    <w:rsid w:val="000C5D08"/>
    <w:rsid w:val="000C640E"/>
    <w:rsid w:val="000C6704"/>
    <w:rsid w:val="000C703E"/>
    <w:rsid w:val="000C7825"/>
    <w:rsid w:val="000D0B66"/>
    <w:rsid w:val="000D1477"/>
    <w:rsid w:val="000D1BB4"/>
    <w:rsid w:val="000D2874"/>
    <w:rsid w:val="000D2F09"/>
    <w:rsid w:val="000D41C3"/>
    <w:rsid w:val="000D50A8"/>
    <w:rsid w:val="000D5717"/>
    <w:rsid w:val="000D5748"/>
    <w:rsid w:val="000D5AB3"/>
    <w:rsid w:val="000D5B42"/>
    <w:rsid w:val="000D5CF5"/>
    <w:rsid w:val="000D5DCE"/>
    <w:rsid w:val="000D73AF"/>
    <w:rsid w:val="000D7875"/>
    <w:rsid w:val="000E0039"/>
    <w:rsid w:val="000E107D"/>
    <w:rsid w:val="000E1D58"/>
    <w:rsid w:val="000E4F44"/>
    <w:rsid w:val="000E542B"/>
    <w:rsid w:val="000F08F5"/>
    <w:rsid w:val="000F45E8"/>
    <w:rsid w:val="000F462F"/>
    <w:rsid w:val="000F4D48"/>
    <w:rsid w:val="000F4ED6"/>
    <w:rsid w:val="000F507A"/>
    <w:rsid w:val="000F6ED1"/>
    <w:rsid w:val="00102082"/>
    <w:rsid w:val="001022D3"/>
    <w:rsid w:val="0010311B"/>
    <w:rsid w:val="00103424"/>
    <w:rsid w:val="0010342C"/>
    <w:rsid w:val="00103D75"/>
    <w:rsid w:val="001040B6"/>
    <w:rsid w:val="0010601D"/>
    <w:rsid w:val="00107441"/>
    <w:rsid w:val="00107DBD"/>
    <w:rsid w:val="00107E70"/>
    <w:rsid w:val="00107EAE"/>
    <w:rsid w:val="001103D5"/>
    <w:rsid w:val="00111867"/>
    <w:rsid w:val="00111EC6"/>
    <w:rsid w:val="0011272E"/>
    <w:rsid w:val="0011366D"/>
    <w:rsid w:val="00113B6B"/>
    <w:rsid w:val="001144B9"/>
    <w:rsid w:val="00114860"/>
    <w:rsid w:val="00115F76"/>
    <w:rsid w:val="00116004"/>
    <w:rsid w:val="001169B9"/>
    <w:rsid w:val="00116D17"/>
    <w:rsid w:val="00117B3E"/>
    <w:rsid w:val="00121CCC"/>
    <w:rsid w:val="001220DA"/>
    <w:rsid w:val="00124331"/>
    <w:rsid w:val="00124C8C"/>
    <w:rsid w:val="00124EF4"/>
    <w:rsid w:val="0012502A"/>
    <w:rsid w:val="00125369"/>
    <w:rsid w:val="00126E06"/>
    <w:rsid w:val="00126E91"/>
    <w:rsid w:val="0013036E"/>
    <w:rsid w:val="0013057A"/>
    <w:rsid w:val="00131841"/>
    <w:rsid w:val="00132397"/>
    <w:rsid w:val="00132C2C"/>
    <w:rsid w:val="001344E8"/>
    <w:rsid w:val="001347EB"/>
    <w:rsid w:val="0013498C"/>
    <w:rsid w:val="001359F4"/>
    <w:rsid w:val="00136676"/>
    <w:rsid w:val="001369F6"/>
    <w:rsid w:val="00140421"/>
    <w:rsid w:val="001404C7"/>
    <w:rsid w:val="00140689"/>
    <w:rsid w:val="001416E9"/>
    <w:rsid w:val="00142A5C"/>
    <w:rsid w:val="00142BA2"/>
    <w:rsid w:val="00142BE8"/>
    <w:rsid w:val="00142CE6"/>
    <w:rsid w:val="00143C5C"/>
    <w:rsid w:val="00144739"/>
    <w:rsid w:val="00144D51"/>
    <w:rsid w:val="001451DB"/>
    <w:rsid w:val="00146294"/>
    <w:rsid w:val="00147D38"/>
    <w:rsid w:val="00150163"/>
    <w:rsid w:val="00150297"/>
    <w:rsid w:val="001506AD"/>
    <w:rsid w:val="0015107A"/>
    <w:rsid w:val="00152D59"/>
    <w:rsid w:val="00153D83"/>
    <w:rsid w:val="00154CDA"/>
    <w:rsid w:val="001550DC"/>
    <w:rsid w:val="00155A76"/>
    <w:rsid w:val="00155B3B"/>
    <w:rsid w:val="00155D32"/>
    <w:rsid w:val="00156B4F"/>
    <w:rsid w:val="00156D8B"/>
    <w:rsid w:val="0015774F"/>
    <w:rsid w:val="00160DD3"/>
    <w:rsid w:val="001618FE"/>
    <w:rsid w:val="00161ACB"/>
    <w:rsid w:val="00161AFA"/>
    <w:rsid w:val="0016356E"/>
    <w:rsid w:val="00163E97"/>
    <w:rsid w:val="00165425"/>
    <w:rsid w:val="00166BB9"/>
    <w:rsid w:val="001703CE"/>
    <w:rsid w:val="00171F54"/>
    <w:rsid w:val="00172C5B"/>
    <w:rsid w:val="00173FE8"/>
    <w:rsid w:val="001748CA"/>
    <w:rsid w:val="00174A5C"/>
    <w:rsid w:val="00174FA7"/>
    <w:rsid w:val="00180691"/>
    <w:rsid w:val="001808B1"/>
    <w:rsid w:val="00181629"/>
    <w:rsid w:val="00182243"/>
    <w:rsid w:val="00182937"/>
    <w:rsid w:val="00182BEB"/>
    <w:rsid w:val="001839D0"/>
    <w:rsid w:val="00183A7C"/>
    <w:rsid w:val="00183F7C"/>
    <w:rsid w:val="00184FEE"/>
    <w:rsid w:val="00185162"/>
    <w:rsid w:val="0018552E"/>
    <w:rsid w:val="00185C38"/>
    <w:rsid w:val="00186B07"/>
    <w:rsid w:val="00186B9F"/>
    <w:rsid w:val="00186C56"/>
    <w:rsid w:val="00190C0C"/>
    <w:rsid w:val="00191AFC"/>
    <w:rsid w:val="00193ADC"/>
    <w:rsid w:val="001941BE"/>
    <w:rsid w:val="00194489"/>
    <w:rsid w:val="00195082"/>
    <w:rsid w:val="001950F5"/>
    <w:rsid w:val="0019704B"/>
    <w:rsid w:val="00197166"/>
    <w:rsid w:val="001A02D2"/>
    <w:rsid w:val="001A3DAB"/>
    <w:rsid w:val="001A5225"/>
    <w:rsid w:val="001A5AD8"/>
    <w:rsid w:val="001A7A93"/>
    <w:rsid w:val="001A7EB2"/>
    <w:rsid w:val="001B0BAD"/>
    <w:rsid w:val="001B0FBF"/>
    <w:rsid w:val="001B2680"/>
    <w:rsid w:val="001B26CB"/>
    <w:rsid w:val="001B3BA9"/>
    <w:rsid w:val="001B4924"/>
    <w:rsid w:val="001B553C"/>
    <w:rsid w:val="001B563D"/>
    <w:rsid w:val="001B5AC4"/>
    <w:rsid w:val="001B60DB"/>
    <w:rsid w:val="001B636C"/>
    <w:rsid w:val="001C0547"/>
    <w:rsid w:val="001C1714"/>
    <w:rsid w:val="001C255D"/>
    <w:rsid w:val="001C44BA"/>
    <w:rsid w:val="001C5847"/>
    <w:rsid w:val="001C5E65"/>
    <w:rsid w:val="001C7030"/>
    <w:rsid w:val="001D1661"/>
    <w:rsid w:val="001D50DC"/>
    <w:rsid w:val="001D53BB"/>
    <w:rsid w:val="001D5458"/>
    <w:rsid w:val="001D6929"/>
    <w:rsid w:val="001E1EA2"/>
    <w:rsid w:val="001E2767"/>
    <w:rsid w:val="001E297E"/>
    <w:rsid w:val="001E32FE"/>
    <w:rsid w:val="001E3CE5"/>
    <w:rsid w:val="001E4668"/>
    <w:rsid w:val="001E4E27"/>
    <w:rsid w:val="001E7032"/>
    <w:rsid w:val="001E7311"/>
    <w:rsid w:val="001F0927"/>
    <w:rsid w:val="001F0A60"/>
    <w:rsid w:val="001F2A28"/>
    <w:rsid w:val="001F2AFE"/>
    <w:rsid w:val="001F2C3B"/>
    <w:rsid w:val="001F53A2"/>
    <w:rsid w:val="001F608B"/>
    <w:rsid w:val="001F6F1C"/>
    <w:rsid w:val="0020097D"/>
    <w:rsid w:val="00200D90"/>
    <w:rsid w:val="0020115E"/>
    <w:rsid w:val="00201B5C"/>
    <w:rsid w:val="002031B9"/>
    <w:rsid w:val="00203A28"/>
    <w:rsid w:val="00203CBB"/>
    <w:rsid w:val="002040BA"/>
    <w:rsid w:val="002043AE"/>
    <w:rsid w:val="0020574E"/>
    <w:rsid w:val="00206AF9"/>
    <w:rsid w:val="00207463"/>
    <w:rsid w:val="0020796F"/>
    <w:rsid w:val="00210442"/>
    <w:rsid w:val="00210E58"/>
    <w:rsid w:val="002116BA"/>
    <w:rsid w:val="00212695"/>
    <w:rsid w:val="00213547"/>
    <w:rsid w:val="00213C74"/>
    <w:rsid w:val="00215751"/>
    <w:rsid w:val="0021582F"/>
    <w:rsid w:val="00216BC5"/>
    <w:rsid w:val="00217B8C"/>
    <w:rsid w:val="0022056C"/>
    <w:rsid w:val="00221C4D"/>
    <w:rsid w:val="00222BC6"/>
    <w:rsid w:val="002234E4"/>
    <w:rsid w:val="00223BCB"/>
    <w:rsid w:val="00223F66"/>
    <w:rsid w:val="0022514D"/>
    <w:rsid w:val="0022524A"/>
    <w:rsid w:val="0022613C"/>
    <w:rsid w:val="00227435"/>
    <w:rsid w:val="0023004A"/>
    <w:rsid w:val="002301CB"/>
    <w:rsid w:val="002316C4"/>
    <w:rsid w:val="00232B82"/>
    <w:rsid w:val="00233049"/>
    <w:rsid w:val="00233BA0"/>
    <w:rsid w:val="00233F6C"/>
    <w:rsid w:val="002350CD"/>
    <w:rsid w:val="00235EE4"/>
    <w:rsid w:val="0023661F"/>
    <w:rsid w:val="00236BC4"/>
    <w:rsid w:val="00236C2D"/>
    <w:rsid w:val="00241AE7"/>
    <w:rsid w:val="00241C8A"/>
    <w:rsid w:val="00242520"/>
    <w:rsid w:val="002429E5"/>
    <w:rsid w:val="00242A4A"/>
    <w:rsid w:val="002431B6"/>
    <w:rsid w:val="00243BCF"/>
    <w:rsid w:val="00243D1E"/>
    <w:rsid w:val="00244BB8"/>
    <w:rsid w:val="00247563"/>
    <w:rsid w:val="0024763E"/>
    <w:rsid w:val="002505CA"/>
    <w:rsid w:val="002514E0"/>
    <w:rsid w:val="00251DA4"/>
    <w:rsid w:val="00252147"/>
    <w:rsid w:val="00252402"/>
    <w:rsid w:val="00252790"/>
    <w:rsid w:val="00252905"/>
    <w:rsid w:val="0025311D"/>
    <w:rsid w:val="0025389C"/>
    <w:rsid w:val="0025487E"/>
    <w:rsid w:val="00255334"/>
    <w:rsid w:val="00255933"/>
    <w:rsid w:val="00256448"/>
    <w:rsid w:val="00256D96"/>
    <w:rsid w:val="00257B0A"/>
    <w:rsid w:val="00257D38"/>
    <w:rsid w:val="00261237"/>
    <w:rsid w:val="0026146D"/>
    <w:rsid w:val="00262D6A"/>
    <w:rsid w:val="00262EAB"/>
    <w:rsid w:val="00264454"/>
    <w:rsid w:val="002646A3"/>
    <w:rsid w:val="00264F69"/>
    <w:rsid w:val="00266327"/>
    <w:rsid w:val="00266867"/>
    <w:rsid w:val="00271623"/>
    <w:rsid w:val="00274F1B"/>
    <w:rsid w:val="00275C0E"/>
    <w:rsid w:val="00275CAD"/>
    <w:rsid w:val="00275F16"/>
    <w:rsid w:val="00276849"/>
    <w:rsid w:val="0027769F"/>
    <w:rsid w:val="00277F86"/>
    <w:rsid w:val="00280854"/>
    <w:rsid w:val="002813E8"/>
    <w:rsid w:val="00281D68"/>
    <w:rsid w:val="0028211C"/>
    <w:rsid w:val="00282926"/>
    <w:rsid w:val="002835A8"/>
    <w:rsid w:val="0028364C"/>
    <w:rsid w:val="002849C1"/>
    <w:rsid w:val="00285915"/>
    <w:rsid w:val="00286257"/>
    <w:rsid w:val="00286D64"/>
    <w:rsid w:val="00290F5F"/>
    <w:rsid w:val="00291559"/>
    <w:rsid w:val="00291D62"/>
    <w:rsid w:val="00292034"/>
    <w:rsid w:val="00292333"/>
    <w:rsid w:val="002931CD"/>
    <w:rsid w:val="00293501"/>
    <w:rsid w:val="0029350B"/>
    <w:rsid w:val="00293983"/>
    <w:rsid w:val="002946D6"/>
    <w:rsid w:val="002947E5"/>
    <w:rsid w:val="00295249"/>
    <w:rsid w:val="00295DDD"/>
    <w:rsid w:val="0029643D"/>
    <w:rsid w:val="00296703"/>
    <w:rsid w:val="002A104B"/>
    <w:rsid w:val="002A135A"/>
    <w:rsid w:val="002A28E7"/>
    <w:rsid w:val="002A2916"/>
    <w:rsid w:val="002A3253"/>
    <w:rsid w:val="002A5800"/>
    <w:rsid w:val="002A699D"/>
    <w:rsid w:val="002A6FB9"/>
    <w:rsid w:val="002B0520"/>
    <w:rsid w:val="002B10B7"/>
    <w:rsid w:val="002B2E47"/>
    <w:rsid w:val="002B369A"/>
    <w:rsid w:val="002B66D7"/>
    <w:rsid w:val="002B6E18"/>
    <w:rsid w:val="002B7924"/>
    <w:rsid w:val="002B7928"/>
    <w:rsid w:val="002B7CEA"/>
    <w:rsid w:val="002C1248"/>
    <w:rsid w:val="002C1376"/>
    <w:rsid w:val="002C27FD"/>
    <w:rsid w:val="002C4492"/>
    <w:rsid w:val="002C4F02"/>
    <w:rsid w:val="002C6DBF"/>
    <w:rsid w:val="002C7CD5"/>
    <w:rsid w:val="002D05C7"/>
    <w:rsid w:val="002D1C51"/>
    <w:rsid w:val="002D1CFE"/>
    <w:rsid w:val="002D3826"/>
    <w:rsid w:val="002D51B4"/>
    <w:rsid w:val="002D5720"/>
    <w:rsid w:val="002D5CE0"/>
    <w:rsid w:val="002D7559"/>
    <w:rsid w:val="002E21B9"/>
    <w:rsid w:val="002E22B9"/>
    <w:rsid w:val="002E25D6"/>
    <w:rsid w:val="002E2C4B"/>
    <w:rsid w:val="002E2C6B"/>
    <w:rsid w:val="002E3259"/>
    <w:rsid w:val="002E4A71"/>
    <w:rsid w:val="002E5DCE"/>
    <w:rsid w:val="002E68C7"/>
    <w:rsid w:val="002E6969"/>
    <w:rsid w:val="002E6BD7"/>
    <w:rsid w:val="002E7CCE"/>
    <w:rsid w:val="002F073D"/>
    <w:rsid w:val="002F19D2"/>
    <w:rsid w:val="002F2974"/>
    <w:rsid w:val="002F2E0F"/>
    <w:rsid w:val="002F39B1"/>
    <w:rsid w:val="002F4282"/>
    <w:rsid w:val="002F4BA9"/>
    <w:rsid w:val="002F5993"/>
    <w:rsid w:val="002F6AAB"/>
    <w:rsid w:val="002F7896"/>
    <w:rsid w:val="0030065E"/>
    <w:rsid w:val="003013BC"/>
    <w:rsid w:val="00301972"/>
    <w:rsid w:val="00301D21"/>
    <w:rsid w:val="0030293A"/>
    <w:rsid w:val="00302E90"/>
    <w:rsid w:val="00303287"/>
    <w:rsid w:val="00303877"/>
    <w:rsid w:val="003045BD"/>
    <w:rsid w:val="00304697"/>
    <w:rsid w:val="0030471C"/>
    <w:rsid w:val="00310D2A"/>
    <w:rsid w:val="00312DBA"/>
    <w:rsid w:val="00313C6B"/>
    <w:rsid w:val="003142D5"/>
    <w:rsid w:val="003144C7"/>
    <w:rsid w:val="00314CF5"/>
    <w:rsid w:val="00317133"/>
    <w:rsid w:val="003178F5"/>
    <w:rsid w:val="00317E43"/>
    <w:rsid w:val="003200B9"/>
    <w:rsid w:val="00320FC7"/>
    <w:rsid w:val="00321543"/>
    <w:rsid w:val="00322867"/>
    <w:rsid w:val="00323500"/>
    <w:rsid w:val="00325DCB"/>
    <w:rsid w:val="00326973"/>
    <w:rsid w:val="00327603"/>
    <w:rsid w:val="00327BCC"/>
    <w:rsid w:val="00327EE2"/>
    <w:rsid w:val="0033057D"/>
    <w:rsid w:val="0033061C"/>
    <w:rsid w:val="00330D4C"/>
    <w:rsid w:val="00330F15"/>
    <w:rsid w:val="00331261"/>
    <w:rsid w:val="00332106"/>
    <w:rsid w:val="003322DD"/>
    <w:rsid w:val="00332802"/>
    <w:rsid w:val="0033358A"/>
    <w:rsid w:val="00333A1F"/>
    <w:rsid w:val="003342E0"/>
    <w:rsid w:val="00336870"/>
    <w:rsid w:val="00336A55"/>
    <w:rsid w:val="00337895"/>
    <w:rsid w:val="00340EB5"/>
    <w:rsid w:val="0034103A"/>
    <w:rsid w:val="003417ED"/>
    <w:rsid w:val="003425C5"/>
    <w:rsid w:val="00342C2A"/>
    <w:rsid w:val="00343B8B"/>
    <w:rsid w:val="00343CC1"/>
    <w:rsid w:val="00343D13"/>
    <w:rsid w:val="0034481C"/>
    <w:rsid w:val="00345DC1"/>
    <w:rsid w:val="0034663A"/>
    <w:rsid w:val="00346728"/>
    <w:rsid w:val="00346D3D"/>
    <w:rsid w:val="003500D7"/>
    <w:rsid w:val="003514EE"/>
    <w:rsid w:val="00353A25"/>
    <w:rsid w:val="00354934"/>
    <w:rsid w:val="00355E39"/>
    <w:rsid w:val="00357FD1"/>
    <w:rsid w:val="00360C96"/>
    <w:rsid w:val="00360DF3"/>
    <w:rsid w:val="00361BBD"/>
    <w:rsid w:val="00361ECE"/>
    <w:rsid w:val="003646BF"/>
    <w:rsid w:val="00364FE0"/>
    <w:rsid w:val="00365294"/>
    <w:rsid w:val="00366372"/>
    <w:rsid w:val="00370686"/>
    <w:rsid w:val="003711B7"/>
    <w:rsid w:val="003726D6"/>
    <w:rsid w:val="00372EB3"/>
    <w:rsid w:val="00372FB6"/>
    <w:rsid w:val="003736FA"/>
    <w:rsid w:val="0037409C"/>
    <w:rsid w:val="00374D12"/>
    <w:rsid w:val="00374D9C"/>
    <w:rsid w:val="0037572D"/>
    <w:rsid w:val="003769E8"/>
    <w:rsid w:val="00376D00"/>
    <w:rsid w:val="00377257"/>
    <w:rsid w:val="00377B3B"/>
    <w:rsid w:val="00377FB8"/>
    <w:rsid w:val="00381A8E"/>
    <w:rsid w:val="00381F63"/>
    <w:rsid w:val="00382143"/>
    <w:rsid w:val="00382579"/>
    <w:rsid w:val="003831E1"/>
    <w:rsid w:val="003851B6"/>
    <w:rsid w:val="003854CA"/>
    <w:rsid w:val="00385702"/>
    <w:rsid w:val="00385A10"/>
    <w:rsid w:val="00385EA3"/>
    <w:rsid w:val="003862EA"/>
    <w:rsid w:val="00386414"/>
    <w:rsid w:val="00390428"/>
    <w:rsid w:val="00391FE1"/>
    <w:rsid w:val="00392549"/>
    <w:rsid w:val="00392FFD"/>
    <w:rsid w:val="00394353"/>
    <w:rsid w:val="0039440E"/>
    <w:rsid w:val="003952F0"/>
    <w:rsid w:val="00396717"/>
    <w:rsid w:val="00396839"/>
    <w:rsid w:val="00396A14"/>
    <w:rsid w:val="00397326"/>
    <w:rsid w:val="00397F85"/>
    <w:rsid w:val="003A1D7D"/>
    <w:rsid w:val="003A225C"/>
    <w:rsid w:val="003A4BC7"/>
    <w:rsid w:val="003A71FF"/>
    <w:rsid w:val="003B0DFB"/>
    <w:rsid w:val="003B0E1D"/>
    <w:rsid w:val="003B1584"/>
    <w:rsid w:val="003B1925"/>
    <w:rsid w:val="003B1FCF"/>
    <w:rsid w:val="003B26E9"/>
    <w:rsid w:val="003B2A56"/>
    <w:rsid w:val="003B403C"/>
    <w:rsid w:val="003B4CF0"/>
    <w:rsid w:val="003B579E"/>
    <w:rsid w:val="003B79FC"/>
    <w:rsid w:val="003B7A81"/>
    <w:rsid w:val="003C0F3B"/>
    <w:rsid w:val="003C1538"/>
    <w:rsid w:val="003C1C94"/>
    <w:rsid w:val="003C20A3"/>
    <w:rsid w:val="003C227E"/>
    <w:rsid w:val="003C3270"/>
    <w:rsid w:val="003C33A3"/>
    <w:rsid w:val="003C35A7"/>
    <w:rsid w:val="003C46BD"/>
    <w:rsid w:val="003C60F5"/>
    <w:rsid w:val="003C6A20"/>
    <w:rsid w:val="003C6B6E"/>
    <w:rsid w:val="003D06C2"/>
    <w:rsid w:val="003D16C8"/>
    <w:rsid w:val="003D2940"/>
    <w:rsid w:val="003D3790"/>
    <w:rsid w:val="003D3810"/>
    <w:rsid w:val="003D579F"/>
    <w:rsid w:val="003D59E7"/>
    <w:rsid w:val="003D6A70"/>
    <w:rsid w:val="003E25A1"/>
    <w:rsid w:val="003E2B14"/>
    <w:rsid w:val="003E3193"/>
    <w:rsid w:val="003E37C4"/>
    <w:rsid w:val="003E39E6"/>
    <w:rsid w:val="003E4408"/>
    <w:rsid w:val="003E4CC1"/>
    <w:rsid w:val="003E4E9A"/>
    <w:rsid w:val="003E5B0B"/>
    <w:rsid w:val="003E782E"/>
    <w:rsid w:val="003E78A1"/>
    <w:rsid w:val="003F1C23"/>
    <w:rsid w:val="003F2F6B"/>
    <w:rsid w:val="003F52EF"/>
    <w:rsid w:val="003F5D0A"/>
    <w:rsid w:val="003F67E6"/>
    <w:rsid w:val="003F6B85"/>
    <w:rsid w:val="003F7F36"/>
    <w:rsid w:val="004018DB"/>
    <w:rsid w:val="00401B9C"/>
    <w:rsid w:val="00401C98"/>
    <w:rsid w:val="00401CAE"/>
    <w:rsid w:val="0040298A"/>
    <w:rsid w:val="004032A5"/>
    <w:rsid w:val="0040407B"/>
    <w:rsid w:val="004052E5"/>
    <w:rsid w:val="004053EA"/>
    <w:rsid w:val="0040692F"/>
    <w:rsid w:val="00406B58"/>
    <w:rsid w:val="00406D5D"/>
    <w:rsid w:val="004115E0"/>
    <w:rsid w:val="00412D05"/>
    <w:rsid w:val="004133EC"/>
    <w:rsid w:val="004141AF"/>
    <w:rsid w:val="0041560C"/>
    <w:rsid w:val="0041577D"/>
    <w:rsid w:val="0041617B"/>
    <w:rsid w:val="00416836"/>
    <w:rsid w:val="00417976"/>
    <w:rsid w:val="00420B10"/>
    <w:rsid w:val="00421C11"/>
    <w:rsid w:val="00422500"/>
    <w:rsid w:val="00422677"/>
    <w:rsid w:val="00422E4A"/>
    <w:rsid w:val="00423871"/>
    <w:rsid w:val="0042472B"/>
    <w:rsid w:val="00424F64"/>
    <w:rsid w:val="00426799"/>
    <w:rsid w:val="00426E41"/>
    <w:rsid w:val="004278FA"/>
    <w:rsid w:val="00427BD6"/>
    <w:rsid w:val="00427CF4"/>
    <w:rsid w:val="004313FE"/>
    <w:rsid w:val="00433692"/>
    <w:rsid w:val="00433D7E"/>
    <w:rsid w:val="004342B5"/>
    <w:rsid w:val="004378A1"/>
    <w:rsid w:val="0044186D"/>
    <w:rsid w:val="00441B3B"/>
    <w:rsid w:val="004421A0"/>
    <w:rsid w:val="004437C5"/>
    <w:rsid w:val="00443E58"/>
    <w:rsid w:val="00444198"/>
    <w:rsid w:val="004448CE"/>
    <w:rsid w:val="00446105"/>
    <w:rsid w:val="0044635C"/>
    <w:rsid w:val="00446E07"/>
    <w:rsid w:val="00447791"/>
    <w:rsid w:val="00447970"/>
    <w:rsid w:val="00447B6A"/>
    <w:rsid w:val="00451CA8"/>
    <w:rsid w:val="00453685"/>
    <w:rsid w:val="004538E9"/>
    <w:rsid w:val="00453ECE"/>
    <w:rsid w:val="004541A5"/>
    <w:rsid w:val="00454780"/>
    <w:rsid w:val="00455A9B"/>
    <w:rsid w:val="00455B98"/>
    <w:rsid w:val="00455BE1"/>
    <w:rsid w:val="0045691C"/>
    <w:rsid w:val="00456AF6"/>
    <w:rsid w:val="004575C2"/>
    <w:rsid w:val="00457B15"/>
    <w:rsid w:val="00460671"/>
    <w:rsid w:val="00460DDC"/>
    <w:rsid w:val="00461960"/>
    <w:rsid w:val="00461DCA"/>
    <w:rsid w:val="00461EEA"/>
    <w:rsid w:val="004632A4"/>
    <w:rsid w:val="00464E8A"/>
    <w:rsid w:val="00465C2B"/>
    <w:rsid w:val="00466779"/>
    <w:rsid w:val="00467928"/>
    <w:rsid w:val="0047066C"/>
    <w:rsid w:val="00470D8F"/>
    <w:rsid w:val="00470FD8"/>
    <w:rsid w:val="00471333"/>
    <w:rsid w:val="00471570"/>
    <w:rsid w:val="00471ED2"/>
    <w:rsid w:val="0047390B"/>
    <w:rsid w:val="00474F9C"/>
    <w:rsid w:val="00476C9D"/>
    <w:rsid w:val="00476FC9"/>
    <w:rsid w:val="00480C99"/>
    <w:rsid w:val="00480E81"/>
    <w:rsid w:val="00481B31"/>
    <w:rsid w:val="00481E82"/>
    <w:rsid w:val="00481E8E"/>
    <w:rsid w:val="00482933"/>
    <w:rsid w:val="00482F8F"/>
    <w:rsid w:val="00483F67"/>
    <w:rsid w:val="004841D1"/>
    <w:rsid w:val="004843BE"/>
    <w:rsid w:val="00486163"/>
    <w:rsid w:val="00486743"/>
    <w:rsid w:val="0048686B"/>
    <w:rsid w:val="00487081"/>
    <w:rsid w:val="004902C4"/>
    <w:rsid w:val="00490588"/>
    <w:rsid w:val="004911F5"/>
    <w:rsid w:val="0049239A"/>
    <w:rsid w:val="004925E4"/>
    <w:rsid w:val="00494F9D"/>
    <w:rsid w:val="00496159"/>
    <w:rsid w:val="004961A2"/>
    <w:rsid w:val="00497B01"/>
    <w:rsid w:val="004A0A0C"/>
    <w:rsid w:val="004A12F4"/>
    <w:rsid w:val="004A19C0"/>
    <w:rsid w:val="004A2D03"/>
    <w:rsid w:val="004A2E45"/>
    <w:rsid w:val="004A4F6A"/>
    <w:rsid w:val="004B2A45"/>
    <w:rsid w:val="004B3917"/>
    <w:rsid w:val="004B4E9C"/>
    <w:rsid w:val="004B50A9"/>
    <w:rsid w:val="004B5B5C"/>
    <w:rsid w:val="004B62CE"/>
    <w:rsid w:val="004B6BF5"/>
    <w:rsid w:val="004B6F2B"/>
    <w:rsid w:val="004B7355"/>
    <w:rsid w:val="004C17EB"/>
    <w:rsid w:val="004C2242"/>
    <w:rsid w:val="004C29D0"/>
    <w:rsid w:val="004C4E50"/>
    <w:rsid w:val="004C5205"/>
    <w:rsid w:val="004C56BD"/>
    <w:rsid w:val="004C5957"/>
    <w:rsid w:val="004C5BE1"/>
    <w:rsid w:val="004C6B93"/>
    <w:rsid w:val="004C7261"/>
    <w:rsid w:val="004D0242"/>
    <w:rsid w:val="004D025E"/>
    <w:rsid w:val="004D0335"/>
    <w:rsid w:val="004D034D"/>
    <w:rsid w:val="004D0942"/>
    <w:rsid w:val="004D149C"/>
    <w:rsid w:val="004D19C1"/>
    <w:rsid w:val="004D2ACA"/>
    <w:rsid w:val="004D3814"/>
    <w:rsid w:val="004D3C79"/>
    <w:rsid w:val="004D43F4"/>
    <w:rsid w:val="004D5A31"/>
    <w:rsid w:val="004D747F"/>
    <w:rsid w:val="004E273E"/>
    <w:rsid w:val="004E2818"/>
    <w:rsid w:val="004E2BDD"/>
    <w:rsid w:val="004E3803"/>
    <w:rsid w:val="004E3CDE"/>
    <w:rsid w:val="004E3EF2"/>
    <w:rsid w:val="004E3F1C"/>
    <w:rsid w:val="004E3FC2"/>
    <w:rsid w:val="004E4EA4"/>
    <w:rsid w:val="004E5290"/>
    <w:rsid w:val="004E5B37"/>
    <w:rsid w:val="004E5BAB"/>
    <w:rsid w:val="004E63B0"/>
    <w:rsid w:val="004E6817"/>
    <w:rsid w:val="004E7D95"/>
    <w:rsid w:val="004F164F"/>
    <w:rsid w:val="004F42E8"/>
    <w:rsid w:val="004F5579"/>
    <w:rsid w:val="005002C0"/>
    <w:rsid w:val="005007DA"/>
    <w:rsid w:val="005009F6"/>
    <w:rsid w:val="005020C6"/>
    <w:rsid w:val="0050286F"/>
    <w:rsid w:val="00502C85"/>
    <w:rsid w:val="00503659"/>
    <w:rsid w:val="00503879"/>
    <w:rsid w:val="00503F5C"/>
    <w:rsid w:val="005047CD"/>
    <w:rsid w:val="00505BF1"/>
    <w:rsid w:val="00506917"/>
    <w:rsid w:val="00506BCA"/>
    <w:rsid w:val="00506EEF"/>
    <w:rsid w:val="0051144D"/>
    <w:rsid w:val="005124AE"/>
    <w:rsid w:val="00512CA9"/>
    <w:rsid w:val="00512EAA"/>
    <w:rsid w:val="0051484A"/>
    <w:rsid w:val="005163C6"/>
    <w:rsid w:val="0051698D"/>
    <w:rsid w:val="0051707E"/>
    <w:rsid w:val="005176B3"/>
    <w:rsid w:val="005179C8"/>
    <w:rsid w:val="00517AC4"/>
    <w:rsid w:val="00520757"/>
    <w:rsid w:val="00520D0D"/>
    <w:rsid w:val="005228CE"/>
    <w:rsid w:val="0052414C"/>
    <w:rsid w:val="005247AE"/>
    <w:rsid w:val="005251D9"/>
    <w:rsid w:val="00525B97"/>
    <w:rsid w:val="005260A6"/>
    <w:rsid w:val="00526B16"/>
    <w:rsid w:val="00526FF8"/>
    <w:rsid w:val="00527F9C"/>
    <w:rsid w:val="00530E5D"/>
    <w:rsid w:val="00531344"/>
    <w:rsid w:val="0053344C"/>
    <w:rsid w:val="005336EA"/>
    <w:rsid w:val="00533883"/>
    <w:rsid w:val="00534519"/>
    <w:rsid w:val="00535D16"/>
    <w:rsid w:val="00536918"/>
    <w:rsid w:val="00536F95"/>
    <w:rsid w:val="0053743A"/>
    <w:rsid w:val="00537CD7"/>
    <w:rsid w:val="00537FC1"/>
    <w:rsid w:val="00540213"/>
    <w:rsid w:val="005403FD"/>
    <w:rsid w:val="00540794"/>
    <w:rsid w:val="0054126D"/>
    <w:rsid w:val="00541271"/>
    <w:rsid w:val="005425BA"/>
    <w:rsid w:val="00542B13"/>
    <w:rsid w:val="00542E3E"/>
    <w:rsid w:val="005445FF"/>
    <w:rsid w:val="005448DF"/>
    <w:rsid w:val="00546669"/>
    <w:rsid w:val="00547546"/>
    <w:rsid w:val="005479B3"/>
    <w:rsid w:val="005503D6"/>
    <w:rsid w:val="0055041B"/>
    <w:rsid w:val="0055065C"/>
    <w:rsid w:val="00551B78"/>
    <w:rsid w:val="00552A4F"/>
    <w:rsid w:val="00552D59"/>
    <w:rsid w:val="00552E41"/>
    <w:rsid w:val="00554082"/>
    <w:rsid w:val="0055593D"/>
    <w:rsid w:val="00556AC4"/>
    <w:rsid w:val="00556E1A"/>
    <w:rsid w:val="005578D1"/>
    <w:rsid w:val="00561586"/>
    <w:rsid w:val="00561695"/>
    <w:rsid w:val="00561705"/>
    <w:rsid w:val="0056185B"/>
    <w:rsid w:val="0056219A"/>
    <w:rsid w:val="00562B63"/>
    <w:rsid w:val="0056312E"/>
    <w:rsid w:val="00563C9E"/>
    <w:rsid w:val="00563CFA"/>
    <w:rsid w:val="00565702"/>
    <w:rsid w:val="00565D87"/>
    <w:rsid w:val="00565DF9"/>
    <w:rsid w:val="00566017"/>
    <w:rsid w:val="00572147"/>
    <w:rsid w:val="00572482"/>
    <w:rsid w:val="0057305E"/>
    <w:rsid w:val="0057485F"/>
    <w:rsid w:val="00574B55"/>
    <w:rsid w:val="00576371"/>
    <w:rsid w:val="0058051E"/>
    <w:rsid w:val="005806D3"/>
    <w:rsid w:val="00580A18"/>
    <w:rsid w:val="005814E0"/>
    <w:rsid w:val="00582330"/>
    <w:rsid w:val="00583622"/>
    <w:rsid w:val="00583C1F"/>
    <w:rsid w:val="00585273"/>
    <w:rsid w:val="00585817"/>
    <w:rsid w:val="00586A74"/>
    <w:rsid w:val="0058702F"/>
    <w:rsid w:val="00587328"/>
    <w:rsid w:val="00587994"/>
    <w:rsid w:val="00590FEC"/>
    <w:rsid w:val="00590FFB"/>
    <w:rsid w:val="0059183A"/>
    <w:rsid w:val="0059276E"/>
    <w:rsid w:val="00592D29"/>
    <w:rsid w:val="005940D7"/>
    <w:rsid w:val="00594271"/>
    <w:rsid w:val="00597BFD"/>
    <w:rsid w:val="005A1007"/>
    <w:rsid w:val="005A17DF"/>
    <w:rsid w:val="005A20CB"/>
    <w:rsid w:val="005A22C0"/>
    <w:rsid w:val="005A2C16"/>
    <w:rsid w:val="005A3AD2"/>
    <w:rsid w:val="005A4501"/>
    <w:rsid w:val="005A4BD8"/>
    <w:rsid w:val="005A5D27"/>
    <w:rsid w:val="005A6468"/>
    <w:rsid w:val="005A68C7"/>
    <w:rsid w:val="005B020F"/>
    <w:rsid w:val="005B132D"/>
    <w:rsid w:val="005B273A"/>
    <w:rsid w:val="005B2838"/>
    <w:rsid w:val="005B3FBE"/>
    <w:rsid w:val="005B4FEB"/>
    <w:rsid w:val="005B5265"/>
    <w:rsid w:val="005B69F3"/>
    <w:rsid w:val="005C0FD3"/>
    <w:rsid w:val="005C1EE3"/>
    <w:rsid w:val="005C67A7"/>
    <w:rsid w:val="005C7CC5"/>
    <w:rsid w:val="005D142C"/>
    <w:rsid w:val="005D197F"/>
    <w:rsid w:val="005D1D09"/>
    <w:rsid w:val="005D2600"/>
    <w:rsid w:val="005D28DC"/>
    <w:rsid w:val="005D2949"/>
    <w:rsid w:val="005D35EB"/>
    <w:rsid w:val="005D36B5"/>
    <w:rsid w:val="005D3DD5"/>
    <w:rsid w:val="005D5C0C"/>
    <w:rsid w:val="005D632E"/>
    <w:rsid w:val="005D7BB6"/>
    <w:rsid w:val="005E0DFA"/>
    <w:rsid w:val="005E1D5D"/>
    <w:rsid w:val="005E237E"/>
    <w:rsid w:val="005E269A"/>
    <w:rsid w:val="005E2D8A"/>
    <w:rsid w:val="005E32D0"/>
    <w:rsid w:val="005E4276"/>
    <w:rsid w:val="005E43F2"/>
    <w:rsid w:val="005E495C"/>
    <w:rsid w:val="005E495E"/>
    <w:rsid w:val="005E5078"/>
    <w:rsid w:val="005E51A1"/>
    <w:rsid w:val="005E6A00"/>
    <w:rsid w:val="005E7773"/>
    <w:rsid w:val="005F01A7"/>
    <w:rsid w:val="005F06F0"/>
    <w:rsid w:val="005F3878"/>
    <w:rsid w:val="005F3D59"/>
    <w:rsid w:val="005F3FE3"/>
    <w:rsid w:val="005F52ED"/>
    <w:rsid w:val="005F785B"/>
    <w:rsid w:val="005F7AD7"/>
    <w:rsid w:val="005F7F31"/>
    <w:rsid w:val="00600051"/>
    <w:rsid w:val="0060146F"/>
    <w:rsid w:val="00602085"/>
    <w:rsid w:val="006022C8"/>
    <w:rsid w:val="00602F79"/>
    <w:rsid w:val="006036CA"/>
    <w:rsid w:val="006039D7"/>
    <w:rsid w:val="00604513"/>
    <w:rsid w:val="0060493E"/>
    <w:rsid w:val="00604B1A"/>
    <w:rsid w:val="00605723"/>
    <w:rsid w:val="006059C4"/>
    <w:rsid w:val="00605C7A"/>
    <w:rsid w:val="00605DB2"/>
    <w:rsid w:val="006069E6"/>
    <w:rsid w:val="00606ADF"/>
    <w:rsid w:val="006072B0"/>
    <w:rsid w:val="00611F26"/>
    <w:rsid w:val="00612298"/>
    <w:rsid w:val="00612B3E"/>
    <w:rsid w:val="00613873"/>
    <w:rsid w:val="00613DD6"/>
    <w:rsid w:val="006145AC"/>
    <w:rsid w:val="0061480C"/>
    <w:rsid w:val="00614E59"/>
    <w:rsid w:val="00615C91"/>
    <w:rsid w:val="00615F0F"/>
    <w:rsid w:val="00616093"/>
    <w:rsid w:val="00616CB4"/>
    <w:rsid w:val="00617FC6"/>
    <w:rsid w:val="00620F5A"/>
    <w:rsid w:val="00620FFE"/>
    <w:rsid w:val="006210A0"/>
    <w:rsid w:val="00621C37"/>
    <w:rsid w:val="0062359E"/>
    <w:rsid w:val="00624D93"/>
    <w:rsid w:val="0062584F"/>
    <w:rsid w:val="0062625D"/>
    <w:rsid w:val="00626418"/>
    <w:rsid w:val="00626D72"/>
    <w:rsid w:val="00626FA5"/>
    <w:rsid w:val="00627C96"/>
    <w:rsid w:val="00630697"/>
    <w:rsid w:val="00630CF2"/>
    <w:rsid w:val="00631344"/>
    <w:rsid w:val="006319F2"/>
    <w:rsid w:val="006322D5"/>
    <w:rsid w:val="006338AE"/>
    <w:rsid w:val="00634606"/>
    <w:rsid w:val="00634EEE"/>
    <w:rsid w:val="0063535B"/>
    <w:rsid w:val="00635E82"/>
    <w:rsid w:val="00636036"/>
    <w:rsid w:val="00636362"/>
    <w:rsid w:val="006364CF"/>
    <w:rsid w:val="00636FEB"/>
    <w:rsid w:val="0063748E"/>
    <w:rsid w:val="00637823"/>
    <w:rsid w:val="00640751"/>
    <w:rsid w:val="0064230C"/>
    <w:rsid w:val="00643824"/>
    <w:rsid w:val="00645821"/>
    <w:rsid w:val="00645DA1"/>
    <w:rsid w:val="006467C9"/>
    <w:rsid w:val="0064708D"/>
    <w:rsid w:val="0064781F"/>
    <w:rsid w:val="00647A44"/>
    <w:rsid w:val="00647ABC"/>
    <w:rsid w:val="00650231"/>
    <w:rsid w:val="00651E5C"/>
    <w:rsid w:val="0065205D"/>
    <w:rsid w:val="00652ADC"/>
    <w:rsid w:val="00652DD5"/>
    <w:rsid w:val="006539C3"/>
    <w:rsid w:val="00654703"/>
    <w:rsid w:val="00655300"/>
    <w:rsid w:val="006615D9"/>
    <w:rsid w:val="00661E0F"/>
    <w:rsid w:val="0066251B"/>
    <w:rsid w:val="00663212"/>
    <w:rsid w:val="00664227"/>
    <w:rsid w:val="00666745"/>
    <w:rsid w:val="006668C4"/>
    <w:rsid w:val="00666EDD"/>
    <w:rsid w:val="00670708"/>
    <w:rsid w:val="006729C2"/>
    <w:rsid w:val="00673038"/>
    <w:rsid w:val="006737D3"/>
    <w:rsid w:val="00674385"/>
    <w:rsid w:val="006749AB"/>
    <w:rsid w:val="00674F71"/>
    <w:rsid w:val="00675D33"/>
    <w:rsid w:val="00681766"/>
    <w:rsid w:val="00682716"/>
    <w:rsid w:val="006830FD"/>
    <w:rsid w:val="00683414"/>
    <w:rsid w:val="00684887"/>
    <w:rsid w:val="00686499"/>
    <w:rsid w:val="006869CA"/>
    <w:rsid w:val="006879A4"/>
    <w:rsid w:val="00687B46"/>
    <w:rsid w:val="00692B13"/>
    <w:rsid w:val="00692E71"/>
    <w:rsid w:val="00693009"/>
    <w:rsid w:val="006938AD"/>
    <w:rsid w:val="00694069"/>
    <w:rsid w:val="006940F9"/>
    <w:rsid w:val="006949E7"/>
    <w:rsid w:val="00695F42"/>
    <w:rsid w:val="0069644F"/>
    <w:rsid w:val="00696707"/>
    <w:rsid w:val="00697464"/>
    <w:rsid w:val="006A0AA9"/>
    <w:rsid w:val="006A0C65"/>
    <w:rsid w:val="006A0DB1"/>
    <w:rsid w:val="006A1968"/>
    <w:rsid w:val="006A1B9E"/>
    <w:rsid w:val="006A1CE8"/>
    <w:rsid w:val="006A29BF"/>
    <w:rsid w:val="006A3221"/>
    <w:rsid w:val="006A393D"/>
    <w:rsid w:val="006A5720"/>
    <w:rsid w:val="006A5BDD"/>
    <w:rsid w:val="006A5F30"/>
    <w:rsid w:val="006A6587"/>
    <w:rsid w:val="006A7637"/>
    <w:rsid w:val="006A7B1D"/>
    <w:rsid w:val="006B162C"/>
    <w:rsid w:val="006B2EFA"/>
    <w:rsid w:val="006B3554"/>
    <w:rsid w:val="006B3A95"/>
    <w:rsid w:val="006B3BEB"/>
    <w:rsid w:val="006B49B0"/>
    <w:rsid w:val="006B4C58"/>
    <w:rsid w:val="006B54A6"/>
    <w:rsid w:val="006B68ED"/>
    <w:rsid w:val="006C0F61"/>
    <w:rsid w:val="006C1322"/>
    <w:rsid w:val="006C18B2"/>
    <w:rsid w:val="006C2501"/>
    <w:rsid w:val="006C4720"/>
    <w:rsid w:val="006C4BFE"/>
    <w:rsid w:val="006C4E35"/>
    <w:rsid w:val="006C4E40"/>
    <w:rsid w:val="006C4FAB"/>
    <w:rsid w:val="006C4FEF"/>
    <w:rsid w:val="006C5253"/>
    <w:rsid w:val="006C6D08"/>
    <w:rsid w:val="006D14AA"/>
    <w:rsid w:val="006D2AE8"/>
    <w:rsid w:val="006D346A"/>
    <w:rsid w:val="006D3B54"/>
    <w:rsid w:val="006D46DF"/>
    <w:rsid w:val="006D4BBF"/>
    <w:rsid w:val="006D6139"/>
    <w:rsid w:val="006E0350"/>
    <w:rsid w:val="006E0BF2"/>
    <w:rsid w:val="006E1007"/>
    <w:rsid w:val="006E1A2F"/>
    <w:rsid w:val="006E1FC2"/>
    <w:rsid w:val="006E2135"/>
    <w:rsid w:val="006E300E"/>
    <w:rsid w:val="006E306A"/>
    <w:rsid w:val="006E46C4"/>
    <w:rsid w:val="006E46EB"/>
    <w:rsid w:val="006E570A"/>
    <w:rsid w:val="006E57CF"/>
    <w:rsid w:val="006E5F42"/>
    <w:rsid w:val="006E69E5"/>
    <w:rsid w:val="006E7B96"/>
    <w:rsid w:val="006E7D27"/>
    <w:rsid w:val="006E7D80"/>
    <w:rsid w:val="006F21C1"/>
    <w:rsid w:val="006F23D5"/>
    <w:rsid w:val="006F2E96"/>
    <w:rsid w:val="006F4D7A"/>
    <w:rsid w:val="006F5581"/>
    <w:rsid w:val="007001A2"/>
    <w:rsid w:val="00701E36"/>
    <w:rsid w:val="00701EC7"/>
    <w:rsid w:val="00702F7A"/>
    <w:rsid w:val="00703427"/>
    <w:rsid w:val="007034B7"/>
    <w:rsid w:val="00703CE3"/>
    <w:rsid w:val="0070425D"/>
    <w:rsid w:val="0070582E"/>
    <w:rsid w:val="00707ACE"/>
    <w:rsid w:val="00707CFE"/>
    <w:rsid w:val="00707EE0"/>
    <w:rsid w:val="007105AC"/>
    <w:rsid w:val="0071062B"/>
    <w:rsid w:val="007106BE"/>
    <w:rsid w:val="00710772"/>
    <w:rsid w:val="007109E8"/>
    <w:rsid w:val="007144E3"/>
    <w:rsid w:val="00714B28"/>
    <w:rsid w:val="00715AD1"/>
    <w:rsid w:val="0071633F"/>
    <w:rsid w:val="00716DEB"/>
    <w:rsid w:val="00720448"/>
    <w:rsid w:val="007217A5"/>
    <w:rsid w:val="007234F8"/>
    <w:rsid w:val="0072381D"/>
    <w:rsid w:val="00723970"/>
    <w:rsid w:val="00723F58"/>
    <w:rsid w:val="007303FE"/>
    <w:rsid w:val="00730A93"/>
    <w:rsid w:val="00732C77"/>
    <w:rsid w:val="00732D3B"/>
    <w:rsid w:val="007331F5"/>
    <w:rsid w:val="00734633"/>
    <w:rsid w:val="00735B64"/>
    <w:rsid w:val="00736703"/>
    <w:rsid w:val="00736CC3"/>
    <w:rsid w:val="00737DD7"/>
    <w:rsid w:val="00740B06"/>
    <w:rsid w:val="00741725"/>
    <w:rsid w:val="0074230A"/>
    <w:rsid w:val="00742C5E"/>
    <w:rsid w:val="00742D80"/>
    <w:rsid w:val="007447FD"/>
    <w:rsid w:val="00744B38"/>
    <w:rsid w:val="007459A8"/>
    <w:rsid w:val="00745F6C"/>
    <w:rsid w:val="0074655E"/>
    <w:rsid w:val="007466FA"/>
    <w:rsid w:val="007474B9"/>
    <w:rsid w:val="00751545"/>
    <w:rsid w:val="00751733"/>
    <w:rsid w:val="00751AC5"/>
    <w:rsid w:val="0075216F"/>
    <w:rsid w:val="00752292"/>
    <w:rsid w:val="00752571"/>
    <w:rsid w:val="0075321B"/>
    <w:rsid w:val="00753226"/>
    <w:rsid w:val="007534AA"/>
    <w:rsid w:val="00753C26"/>
    <w:rsid w:val="0075454E"/>
    <w:rsid w:val="007550D0"/>
    <w:rsid w:val="00755CCB"/>
    <w:rsid w:val="0075635C"/>
    <w:rsid w:val="007575F1"/>
    <w:rsid w:val="00760224"/>
    <w:rsid w:val="007605B1"/>
    <w:rsid w:val="0076061C"/>
    <w:rsid w:val="00760B48"/>
    <w:rsid w:val="0076172E"/>
    <w:rsid w:val="00762767"/>
    <w:rsid w:val="00762F50"/>
    <w:rsid w:val="00764B2C"/>
    <w:rsid w:val="00766D3C"/>
    <w:rsid w:val="007675FF"/>
    <w:rsid w:val="00770493"/>
    <w:rsid w:val="00770D41"/>
    <w:rsid w:val="00770FEC"/>
    <w:rsid w:val="007716DC"/>
    <w:rsid w:val="007726C4"/>
    <w:rsid w:val="00773C16"/>
    <w:rsid w:val="00774DE6"/>
    <w:rsid w:val="007753D0"/>
    <w:rsid w:val="00777377"/>
    <w:rsid w:val="00777671"/>
    <w:rsid w:val="007802DB"/>
    <w:rsid w:val="007805F1"/>
    <w:rsid w:val="00780CBD"/>
    <w:rsid w:val="0078204A"/>
    <w:rsid w:val="0078388C"/>
    <w:rsid w:val="00783F5B"/>
    <w:rsid w:val="007847D0"/>
    <w:rsid w:val="007873C8"/>
    <w:rsid w:val="007901BC"/>
    <w:rsid w:val="007907A2"/>
    <w:rsid w:val="00791065"/>
    <w:rsid w:val="00791A44"/>
    <w:rsid w:val="00791F91"/>
    <w:rsid w:val="007922F6"/>
    <w:rsid w:val="007928A5"/>
    <w:rsid w:val="0079370B"/>
    <w:rsid w:val="00793D18"/>
    <w:rsid w:val="00794CBD"/>
    <w:rsid w:val="00794E32"/>
    <w:rsid w:val="0079555B"/>
    <w:rsid w:val="007A0868"/>
    <w:rsid w:val="007A1EC0"/>
    <w:rsid w:val="007A1EC3"/>
    <w:rsid w:val="007A2D4E"/>
    <w:rsid w:val="007A433A"/>
    <w:rsid w:val="007A557B"/>
    <w:rsid w:val="007A59DF"/>
    <w:rsid w:val="007A6253"/>
    <w:rsid w:val="007A643E"/>
    <w:rsid w:val="007A7A44"/>
    <w:rsid w:val="007B0D3B"/>
    <w:rsid w:val="007B16E6"/>
    <w:rsid w:val="007B18B5"/>
    <w:rsid w:val="007B1E2E"/>
    <w:rsid w:val="007B275A"/>
    <w:rsid w:val="007B2A57"/>
    <w:rsid w:val="007B4308"/>
    <w:rsid w:val="007B572B"/>
    <w:rsid w:val="007B58A8"/>
    <w:rsid w:val="007B6055"/>
    <w:rsid w:val="007B6641"/>
    <w:rsid w:val="007B74FB"/>
    <w:rsid w:val="007B7714"/>
    <w:rsid w:val="007C0A22"/>
    <w:rsid w:val="007C1A93"/>
    <w:rsid w:val="007C2CB9"/>
    <w:rsid w:val="007C3ACE"/>
    <w:rsid w:val="007C4258"/>
    <w:rsid w:val="007C439A"/>
    <w:rsid w:val="007C43D0"/>
    <w:rsid w:val="007C49BD"/>
    <w:rsid w:val="007C4BCB"/>
    <w:rsid w:val="007C541D"/>
    <w:rsid w:val="007C54FB"/>
    <w:rsid w:val="007C5A5A"/>
    <w:rsid w:val="007C5E2E"/>
    <w:rsid w:val="007C6E84"/>
    <w:rsid w:val="007D15DE"/>
    <w:rsid w:val="007D1C81"/>
    <w:rsid w:val="007D1F0C"/>
    <w:rsid w:val="007D3982"/>
    <w:rsid w:val="007D45D9"/>
    <w:rsid w:val="007D5D54"/>
    <w:rsid w:val="007D63CA"/>
    <w:rsid w:val="007D6FA7"/>
    <w:rsid w:val="007D7C0C"/>
    <w:rsid w:val="007E010C"/>
    <w:rsid w:val="007E19D0"/>
    <w:rsid w:val="007E2B8B"/>
    <w:rsid w:val="007E2CB3"/>
    <w:rsid w:val="007E2E58"/>
    <w:rsid w:val="007E39BB"/>
    <w:rsid w:val="007E48B7"/>
    <w:rsid w:val="007E6A04"/>
    <w:rsid w:val="007E6C2C"/>
    <w:rsid w:val="007E7016"/>
    <w:rsid w:val="007E71F0"/>
    <w:rsid w:val="007F07F1"/>
    <w:rsid w:val="007F0847"/>
    <w:rsid w:val="007F156C"/>
    <w:rsid w:val="007F1637"/>
    <w:rsid w:val="007F196C"/>
    <w:rsid w:val="007F1D1C"/>
    <w:rsid w:val="007F2A77"/>
    <w:rsid w:val="007F2BD7"/>
    <w:rsid w:val="007F38BF"/>
    <w:rsid w:val="007F6050"/>
    <w:rsid w:val="007F702C"/>
    <w:rsid w:val="007F77AA"/>
    <w:rsid w:val="008006AD"/>
    <w:rsid w:val="008011D0"/>
    <w:rsid w:val="00801B84"/>
    <w:rsid w:val="00801EAF"/>
    <w:rsid w:val="008021E7"/>
    <w:rsid w:val="00802727"/>
    <w:rsid w:val="00802F71"/>
    <w:rsid w:val="008030AE"/>
    <w:rsid w:val="00803DC0"/>
    <w:rsid w:val="00803F6B"/>
    <w:rsid w:val="0080594D"/>
    <w:rsid w:val="00807852"/>
    <w:rsid w:val="00811784"/>
    <w:rsid w:val="00812D7E"/>
    <w:rsid w:val="00812E3E"/>
    <w:rsid w:val="008133F4"/>
    <w:rsid w:val="0081414F"/>
    <w:rsid w:val="0081444B"/>
    <w:rsid w:val="00814CBC"/>
    <w:rsid w:val="00816CC6"/>
    <w:rsid w:val="00821DB9"/>
    <w:rsid w:val="008235F0"/>
    <w:rsid w:val="00823BD6"/>
    <w:rsid w:val="00823F39"/>
    <w:rsid w:val="00824807"/>
    <w:rsid w:val="00824D05"/>
    <w:rsid w:val="00826A31"/>
    <w:rsid w:val="0082741F"/>
    <w:rsid w:val="00827FD7"/>
    <w:rsid w:val="008306F6"/>
    <w:rsid w:val="008309E4"/>
    <w:rsid w:val="00830C5F"/>
    <w:rsid w:val="00830DF3"/>
    <w:rsid w:val="0083269C"/>
    <w:rsid w:val="00832746"/>
    <w:rsid w:val="00832D17"/>
    <w:rsid w:val="0083359A"/>
    <w:rsid w:val="008358CA"/>
    <w:rsid w:val="00836293"/>
    <w:rsid w:val="00836541"/>
    <w:rsid w:val="00837C95"/>
    <w:rsid w:val="0084072D"/>
    <w:rsid w:val="00842380"/>
    <w:rsid w:val="008428D9"/>
    <w:rsid w:val="00842BB5"/>
    <w:rsid w:val="008434C6"/>
    <w:rsid w:val="00843A8A"/>
    <w:rsid w:val="008455AB"/>
    <w:rsid w:val="00845BED"/>
    <w:rsid w:val="00845FD6"/>
    <w:rsid w:val="0084602C"/>
    <w:rsid w:val="00847E17"/>
    <w:rsid w:val="008508DC"/>
    <w:rsid w:val="008509A2"/>
    <w:rsid w:val="00850BB8"/>
    <w:rsid w:val="008512FF"/>
    <w:rsid w:val="00852234"/>
    <w:rsid w:val="00853083"/>
    <w:rsid w:val="008532E1"/>
    <w:rsid w:val="0085368C"/>
    <w:rsid w:val="00854D3A"/>
    <w:rsid w:val="008552C6"/>
    <w:rsid w:val="008555B6"/>
    <w:rsid w:val="00856258"/>
    <w:rsid w:val="00856A6B"/>
    <w:rsid w:val="00860EAD"/>
    <w:rsid w:val="00862D31"/>
    <w:rsid w:val="00862D60"/>
    <w:rsid w:val="00864042"/>
    <w:rsid w:val="00864800"/>
    <w:rsid w:val="00865628"/>
    <w:rsid w:val="00865893"/>
    <w:rsid w:val="00867835"/>
    <w:rsid w:val="00867AF7"/>
    <w:rsid w:val="00870DE0"/>
    <w:rsid w:val="00870F26"/>
    <w:rsid w:val="00871061"/>
    <w:rsid w:val="00872316"/>
    <w:rsid w:val="0087297E"/>
    <w:rsid w:val="00872A1B"/>
    <w:rsid w:val="00872A9A"/>
    <w:rsid w:val="00872DC5"/>
    <w:rsid w:val="00873382"/>
    <w:rsid w:val="0087358E"/>
    <w:rsid w:val="00873923"/>
    <w:rsid w:val="00873D2B"/>
    <w:rsid w:val="00873EEF"/>
    <w:rsid w:val="00873F3F"/>
    <w:rsid w:val="00876A77"/>
    <w:rsid w:val="00880318"/>
    <w:rsid w:val="00880CCC"/>
    <w:rsid w:val="00881FBA"/>
    <w:rsid w:val="00883796"/>
    <w:rsid w:val="00883FF8"/>
    <w:rsid w:val="00884BA8"/>
    <w:rsid w:val="00884E9F"/>
    <w:rsid w:val="008853D1"/>
    <w:rsid w:val="008856DA"/>
    <w:rsid w:val="00885BFE"/>
    <w:rsid w:val="00886404"/>
    <w:rsid w:val="0088649C"/>
    <w:rsid w:val="008873D9"/>
    <w:rsid w:val="00890107"/>
    <w:rsid w:val="008905EC"/>
    <w:rsid w:val="00890C37"/>
    <w:rsid w:val="0089165B"/>
    <w:rsid w:val="0089309D"/>
    <w:rsid w:val="00893B94"/>
    <w:rsid w:val="008943CA"/>
    <w:rsid w:val="00894FCA"/>
    <w:rsid w:val="008963B7"/>
    <w:rsid w:val="00896A83"/>
    <w:rsid w:val="008A0A00"/>
    <w:rsid w:val="008A0FF0"/>
    <w:rsid w:val="008A110E"/>
    <w:rsid w:val="008A199A"/>
    <w:rsid w:val="008A318F"/>
    <w:rsid w:val="008A5118"/>
    <w:rsid w:val="008A58FD"/>
    <w:rsid w:val="008B02BB"/>
    <w:rsid w:val="008B0500"/>
    <w:rsid w:val="008B0BA0"/>
    <w:rsid w:val="008B164A"/>
    <w:rsid w:val="008B19AF"/>
    <w:rsid w:val="008B1D94"/>
    <w:rsid w:val="008B407E"/>
    <w:rsid w:val="008B42C4"/>
    <w:rsid w:val="008B4CF3"/>
    <w:rsid w:val="008B6508"/>
    <w:rsid w:val="008B7E4C"/>
    <w:rsid w:val="008C019D"/>
    <w:rsid w:val="008C1036"/>
    <w:rsid w:val="008C1D77"/>
    <w:rsid w:val="008C2350"/>
    <w:rsid w:val="008C280B"/>
    <w:rsid w:val="008C28D9"/>
    <w:rsid w:val="008C2E13"/>
    <w:rsid w:val="008C2E75"/>
    <w:rsid w:val="008C3ABC"/>
    <w:rsid w:val="008C47F4"/>
    <w:rsid w:val="008C4E86"/>
    <w:rsid w:val="008C565B"/>
    <w:rsid w:val="008C5808"/>
    <w:rsid w:val="008C5A4E"/>
    <w:rsid w:val="008C601D"/>
    <w:rsid w:val="008C682C"/>
    <w:rsid w:val="008C7F2A"/>
    <w:rsid w:val="008D04A6"/>
    <w:rsid w:val="008D1245"/>
    <w:rsid w:val="008D1E27"/>
    <w:rsid w:val="008D4279"/>
    <w:rsid w:val="008D59C3"/>
    <w:rsid w:val="008D7CE9"/>
    <w:rsid w:val="008E0062"/>
    <w:rsid w:val="008E0109"/>
    <w:rsid w:val="008E1027"/>
    <w:rsid w:val="008E1CDB"/>
    <w:rsid w:val="008E1E96"/>
    <w:rsid w:val="008E43A4"/>
    <w:rsid w:val="008E543B"/>
    <w:rsid w:val="008E5706"/>
    <w:rsid w:val="008E5EF2"/>
    <w:rsid w:val="008E6D05"/>
    <w:rsid w:val="008F29AD"/>
    <w:rsid w:val="008F479A"/>
    <w:rsid w:val="008F566D"/>
    <w:rsid w:val="008F5A4F"/>
    <w:rsid w:val="008F65F5"/>
    <w:rsid w:val="008F7B88"/>
    <w:rsid w:val="00900CCC"/>
    <w:rsid w:val="00903662"/>
    <w:rsid w:val="00903AAF"/>
    <w:rsid w:val="00905E01"/>
    <w:rsid w:val="0090636C"/>
    <w:rsid w:val="009063EB"/>
    <w:rsid w:val="00906F0B"/>
    <w:rsid w:val="00907532"/>
    <w:rsid w:val="009100AF"/>
    <w:rsid w:val="00911536"/>
    <w:rsid w:val="00912B6E"/>
    <w:rsid w:val="0091352A"/>
    <w:rsid w:val="00913795"/>
    <w:rsid w:val="00914AFC"/>
    <w:rsid w:val="0091527E"/>
    <w:rsid w:val="00915F14"/>
    <w:rsid w:val="00917124"/>
    <w:rsid w:val="00917D33"/>
    <w:rsid w:val="00920D02"/>
    <w:rsid w:val="00921517"/>
    <w:rsid w:val="00921C4F"/>
    <w:rsid w:val="00921D75"/>
    <w:rsid w:val="00922E5B"/>
    <w:rsid w:val="009245D9"/>
    <w:rsid w:val="00924802"/>
    <w:rsid w:val="0092524B"/>
    <w:rsid w:val="009268FA"/>
    <w:rsid w:val="00927F0D"/>
    <w:rsid w:val="00930932"/>
    <w:rsid w:val="0093103F"/>
    <w:rsid w:val="00931252"/>
    <w:rsid w:val="009312FE"/>
    <w:rsid w:val="00932593"/>
    <w:rsid w:val="00932C29"/>
    <w:rsid w:val="00933079"/>
    <w:rsid w:val="00933A59"/>
    <w:rsid w:val="00933F0D"/>
    <w:rsid w:val="009341CF"/>
    <w:rsid w:val="00934CB0"/>
    <w:rsid w:val="00935668"/>
    <w:rsid w:val="0093635D"/>
    <w:rsid w:val="00936468"/>
    <w:rsid w:val="00936919"/>
    <w:rsid w:val="0093784F"/>
    <w:rsid w:val="00940EC0"/>
    <w:rsid w:val="009414B5"/>
    <w:rsid w:val="00943B55"/>
    <w:rsid w:val="0094434B"/>
    <w:rsid w:val="00945781"/>
    <w:rsid w:val="009461AB"/>
    <w:rsid w:val="009468BD"/>
    <w:rsid w:val="00947FB9"/>
    <w:rsid w:val="0095175B"/>
    <w:rsid w:val="00952D9C"/>
    <w:rsid w:val="00952EDB"/>
    <w:rsid w:val="00954AA9"/>
    <w:rsid w:val="009556A1"/>
    <w:rsid w:val="00957B53"/>
    <w:rsid w:val="00957BC6"/>
    <w:rsid w:val="009603EF"/>
    <w:rsid w:val="009605B2"/>
    <w:rsid w:val="0096226D"/>
    <w:rsid w:val="009635C4"/>
    <w:rsid w:val="009643C8"/>
    <w:rsid w:val="00964A8A"/>
    <w:rsid w:val="0096515F"/>
    <w:rsid w:val="00966CAE"/>
    <w:rsid w:val="00966D05"/>
    <w:rsid w:val="00966D56"/>
    <w:rsid w:val="00967183"/>
    <w:rsid w:val="00967850"/>
    <w:rsid w:val="009678B8"/>
    <w:rsid w:val="0097098A"/>
    <w:rsid w:val="00972926"/>
    <w:rsid w:val="0097486D"/>
    <w:rsid w:val="0097564A"/>
    <w:rsid w:val="00975B4C"/>
    <w:rsid w:val="00975EFD"/>
    <w:rsid w:val="0098002C"/>
    <w:rsid w:val="00981069"/>
    <w:rsid w:val="00981789"/>
    <w:rsid w:val="009834A5"/>
    <w:rsid w:val="0098385A"/>
    <w:rsid w:val="00983EEF"/>
    <w:rsid w:val="00984AAD"/>
    <w:rsid w:val="00985490"/>
    <w:rsid w:val="0098760D"/>
    <w:rsid w:val="0099021D"/>
    <w:rsid w:val="0099297D"/>
    <w:rsid w:val="00993580"/>
    <w:rsid w:val="00994023"/>
    <w:rsid w:val="00995FFC"/>
    <w:rsid w:val="0099609C"/>
    <w:rsid w:val="00996335"/>
    <w:rsid w:val="0099641C"/>
    <w:rsid w:val="009973E4"/>
    <w:rsid w:val="00997E7B"/>
    <w:rsid w:val="009A0C5B"/>
    <w:rsid w:val="009A192D"/>
    <w:rsid w:val="009A28C4"/>
    <w:rsid w:val="009A3C2D"/>
    <w:rsid w:val="009A45CC"/>
    <w:rsid w:val="009A50EC"/>
    <w:rsid w:val="009A528F"/>
    <w:rsid w:val="009A580B"/>
    <w:rsid w:val="009A5B59"/>
    <w:rsid w:val="009A6C1F"/>
    <w:rsid w:val="009B0370"/>
    <w:rsid w:val="009B243C"/>
    <w:rsid w:val="009B2DC8"/>
    <w:rsid w:val="009B3CF2"/>
    <w:rsid w:val="009B3E3F"/>
    <w:rsid w:val="009B4128"/>
    <w:rsid w:val="009B423B"/>
    <w:rsid w:val="009B5863"/>
    <w:rsid w:val="009B5ED8"/>
    <w:rsid w:val="009B62A8"/>
    <w:rsid w:val="009B689F"/>
    <w:rsid w:val="009B6964"/>
    <w:rsid w:val="009B6B7A"/>
    <w:rsid w:val="009B6C1E"/>
    <w:rsid w:val="009C0692"/>
    <w:rsid w:val="009C0C70"/>
    <w:rsid w:val="009C1022"/>
    <w:rsid w:val="009C1670"/>
    <w:rsid w:val="009C2F80"/>
    <w:rsid w:val="009C4E0B"/>
    <w:rsid w:val="009C5951"/>
    <w:rsid w:val="009C5EE4"/>
    <w:rsid w:val="009C5FD6"/>
    <w:rsid w:val="009C77E8"/>
    <w:rsid w:val="009D0B6E"/>
    <w:rsid w:val="009D128F"/>
    <w:rsid w:val="009D1EE4"/>
    <w:rsid w:val="009D2125"/>
    <w:rsid w:val="009D2154"/>
    <w:rsid w:val="009D22A2"/>
    <w:rsid w:val="009D646F"/>
    <w:rsid w:val="009D64DC"/>
    <w:rsid w:val="009E151C"/>
    <w:rsid w:val="009E1A61"/>
    <w:rsid w:val="009E2420"/>
    <w:rsid w:val="009E3511"/>
    <w:rsid w:val="009E383B"/>
    <w:rsid w:val="009E41BB"/>
    <w:rsid w:val="009E42B7"/>
    <w:rsid w:val="009E55A9"/>
    <w:rsid w:val="009E5B2A"/>
    <w:rsid w:val="009E638B"/>
    <w:rsid w:val="009E643E"/>
    <w:rsid w:val="009E6CB8"/>
    <w:rsid w:val="009E7729"/>
    <w:rsid w:val="009E7FCD"/>
    <w:rsid w:val="009F0833"/>
    <w:rsid w:val="009F1EAD"/>
    <w:rsid w:val="009F2221"/>
    <w:rsid w:val="009F2E40"/>
    <w:rsid w:val="009F3016"/>
    <w:rsid w:val="009F383C"/>
    <w:rsid w:val="009F4051"/>
    <w:rsid w:val="009F4ED6"/>
    <w:rsid w:val="009F5DC6"/>
    <w:rsid w:val="00A00BC5"/>
    <w:rsid w:val="00A00D36"/>
    <w:rsid w:val="00A0261C"/>
    <w:rsid w:val="00A04350"/>
    <w:rsid w:val="00A0445D"/>
    <w:rsid w:val="00A05A87"/>
    <w:rsid w:val="00A067CE"/>
    <w:rsid w:val="00A06D50"/>
    <w:rsid w:val="00A0741A"/>
    <w:rsid w:val="00A07733"/>
    <w:rsid w:val="00A10006"/>
    <w:rsid w:val="00A112E7"/>
    <w:rsid w:val="00A11C72"/>
    <w:rsid w:val="00A12377"/>
    <w:rsid w:val="00A132D1"/>
    <w:rsid w:val="00A159CB"/>
    <w:rsid w:val="00A15C15"/>
    <w:rsid w:val="00A16105"/>
    <w:rsid w:val="00A20D05"/>
    <w:rsid w:val="00A2199E"/>
    <w:rsid w:val="00A223D5"/>
    <w:rsid w:val="00A2278A"/>
    <w:rsid w:val="00A24063"/>
    <w:rsid w:val="00A241F7"/>
    <w:rsid w:val="00A24925"/>
    <w:rsid w:val="00A24AA3"/>
    <w:rsid w:val="00A257F7"/>
    <w:rsid w:val="00A27604"/>
    <w:rsid w:val="00A276D9"/>
    <w:rsid w:val="00A27937"/>
    <w:rsid w:val="00A27EDE"/>
    <w:rsid w:val="00A3064A"/>
    <w:rsid w:val="00A30904"/>
    <w:rsid w:val="00A316B2"/>
    <w:rsid w:val="00A31884"/>
    <w:rsid w:val="00A31B69"/>
    <w:rsid w:val="00A32A3F"/>
    <w:rsid w:val="00A32EEF"/>
    <w:rsid w:val="00A33478"/>
    <w:rsid w:val="00A34A40"/>
    <w:rsid w:val="00A35D0D"/>
    <w:rsid w:val="00A35F62"/>
    <w:rsid w:val="00A37F46"/>
    <w:rsid w:val="00A407FB"/>
    <w:rsid w:val="00A41AB3"/>
    <w:rsid w:val="00A42750"/>
    <w:rsid w:val="00A43A51"/>
    <w:rsid w:val="00A43A74"/>
    <w:rsid w:val="00A44AD2"/>
    <w:rsid w:val="00A472E7"/>
    <w:rsid w:val="00A50E0C"/>
    <w:rsid w:val="00A523CF"/>
    <w:rsid w:val="00A5275A"/>
    <w:rsid w:val="00A52E73"/>
    <w:rsid w:val="00A54591"/>
    <w:rsid w:val="00A559E6"/>
    <w:rsid w:val="00A55D29"/>
    <w:rsid w:val="00A56518"/>
    <w:rsid w:val="00A56C46"/>
    <w:rsid w:val="00A56FA0"/>
    <w:rsid w:val="00A60761"/>
    <w:rsid w:val="00A609DC"/>
    <w:rsid w:val="00A60A86"/>
    <w:rsid w:val="00A60DC2"/>
    <w:rsid w:val="00A612BE"/>
    <w:rsid w:val="00A61BF1"/>
    <w:rsid w:val="00A6225F"/>
    <w:rsid w:val="00A64F3C"/>
    <w:rsid w:val="00A65E0A"/>
    <w:rsid w:val="00A66205"/>
    <w:rsid w:val="00A673C5"/>
    <w:rsid w:val="00A70041"/>
    <w:rsid w:val="00A70326"/>
    <w:rsid w:val="00A71014"/>
    <w:rsid w:val="00A71AAF"/>
    <w:rsid w:val="00A71ECD"/>
    <w:rsid w:val="00A7210E"/>
    <w:rsid w:val="00A722BC"/>
    <w:rsid w:val="00A740C3"/>
    <w:rsid w:val="00A748FA"/>
    <w:rsid w:val="00A76339"/>
    <w:rsid w:val="00A77C8F"/>
    <w:rsid w:val="00A77E5D"/>
    <w:rsid w:val="00A80CB4"/>
    <w:rsid w:val="00A81044"/>
    <w:rsid w:val="00A812C7"/>
    <w:rsid w:val="00A82EB0"/>
    <w:rsid w:val="00A862E8"/>
    <w:rsid w:val="00A875D7"/>
    <w:rsid w:val="00A919C5"/>
    <w:rsid w:val="00A91E3F"/>
    <w:rsid w:val="00A94176"/>
    <w:rsid w:val="00A955C4"/>
    <w:rsid w:val="00A96DCD"/>
    <w:rsid w:val="00A9740F"/>
    <w:rsid w:val="00AA0557"/>
    <w:rsid w:val="00AA07F6"/>
    <w:rsid w:val="00AA0800"/>
    <w:rsid w:val="00AA1894"/>
    <w:rsid w:val="00AA1E34"/>
    <w:rsid w:val="00AA21E8"/>
    <w:rsid w:val="00AA2853"/>
    <w:rsid w:val="00AA2CD2"/>
    <w:rsid w:val="00AA2E15"/>
    <w:rsid w:val="00AA3050"/>
    <w:rsid w:val="00AA3616"/>
    <w:rsid w:val="00AA38E3"/>
    <w:rsid w:val="00AA39F6"/>
    <w:rsid w:val="00AA4C86"/>
    <w:rsid w:val="00AA535B"/>
    <w:rsid w:val="00AA54DA"/>
    <w:rsid w:val="00AA67E7"/>
    <w:rsid w:val="00AA6C07"/>
    <w:rsid w:val="00AA7B18"/>
    <w:rsid w:val="00AB0182"/>
    <w:rsid w:val="00AB1349"/>
    <w:rsid w:val="00AB1FED"/>
    <w:rsid w:val="00AB20DE"/>
    <w:rsid w:val="00AB25C3"/>
    <w:rsid w:val="00AB48E8"/>
    <w:rsid w:val="00AB4AE0"/>
    <w:rsid w:val="00AB53AF"/>
    <w:rsid w:val="00AB5B49"/>
    <w:rsid w:val="00AB648D"/>
    <w:rsid w:val="00AB67EF"/>
    <w:rsid w:val="00AB69EF"/>
    <w:rsid w:val="00AC0A96"/>
    <w:rsid w:val="00AC0D2A"/>
    <w:rsid w:val="00AC0D69"/>
    <w:rsid w:val="00AC19F1"/>
    <w:rsid w:val="00AC231A"/>
    <w:rsid w:val="00AC2CE1"/>
    <w:rsid w:val="00AC30B6"/>
    <w:rsid w:val="00AC367E"/>
    <w:rsid w:val="00AC42FD"/>
    <w:rsid w:val="00AC5573"/>
    <w:rsid w:val="00AC59B5"/>
    <w:rsid w:val="00AC5AD9"/>
    <w:rsid w:val="00AC62DA"/>
    <w:rsid w:val="00AC661B"/>
    <w:rsid w:val="00AC6FBA"/>
    <w:rsid w:val="00AC71A4"/>
    <w:rsid w:val="00AD26FF"/>
    <w:rsid w:val="00AD2D34"/>
    <w:rsid w:val="00AD3106"/>
    <w:rsid w:val="00AD5466"/>
    <w:rsid w:val="00AD5C40"/>
    <w:rsid w:val="00AD68BF"/>
    <w:rsid w:val="00AE2145"/>
    <w:rsid w:val="00AE3494"/>
    <w:rsid w:val="00AE34CB"/>
    <w:rsid w:val="00AE3764"/>
    <w:rsid w:val="00AE4FEA"/>
    <w:rsid w:val="00AE5433"/>
    <w:rsid w:val="00AE57CC"/>
    <w:rsid w:val="00AE6065"/>
    <w:rsid w:val="00AE6083"/>
    <w:rsid w:val="00AE6F6F"/>
    <w:rsid w:val="00AE7073"/>
    <w:rsid w:val="00AF12D4"/>
    <w:rsid w:val="00AF1D01"/>
    <w:rsid w:val="00AF2032"/>
    <w:rsid w:val="00AF3162"/>
    <w:rsid w:val="00AF350F"/>
    <w:rsid w:val="00AF7A0A"/>
    <w:rsid w:val="00AF7D26"/>
    <w:rsid w:val="00AF7DB3"/>
    <w:rsid w:val="00B01315"/>
    <w:rsid w:val="00B013F5"/>
    <w:rsid w:val="00B01748"/>
    <w:rsid w:val="00B02D7F"/>
    <w:rsid w:val="00B03ED2"/>
    <w:rsid w:val="00B05C03"/>
    <w:rsid w:val="00B0680B"/>
    <w:rsid w:val="00B06E0E"/>
    <w:rsid w:val="00B11596"/>
    <w:rsid w:val="00B118E4"/>
    <w:rsid w:val="00B11BE0"/>
    <w:rsid w:val="00B12E9B"/>
    <w:rsid w:val="00B13B8A"/>
    <w:rsid w:val="00B13D85"/>
    <w:rsid w:val="00B15BDC"/>
    <w:rsid w:val="00B165D6"/>
    <w:rsid w:val="00B20265"/>
    <w:rsid w:val="00B2057B"/>
    <w:rsid w:val="00B208FD"/>
    <w:rsid w:val="00B20909"/>
    <w:rsid w:val="00B21096"/>
    <w:rsid w:val="00B21A77"/>
    <w:rsid w:val="00B21C85"/>
    <w:rsid w:val="00B21F07"/>
    <w:rsid w:val="00B2231F"/>
    <w:rsid w:val="00B2276F"/>
    <w:rsid w:val="00B22832"/>
    <w:rsid w:val="00B22CBA"/>
    <w:rsid w:val="00B23D56"/>
    <w:rsid w:val="00B244B9"/>
    <w:rsid w:val="00B24E3F"/>
    <w:rsid w:val="00B25023"/>
    <w:rsid w:val="00B25741"/>
    <w:rsid w:val="00B25C7A"/>
    <w:rsid w:val="00B26305"/>
    <w:rsid w:val="00B27E75"/>
    <w:rsid w:val="00B303DC"/>
    <w:rsid w:val="00B3124E"/>
    <w:rsid w:val="00B31F0F"/>
    <w:rsid w:val="00B32984"/>
    <w:rsid w:val="00B34ABB"/>
    <w:rsid w:val="00B34D84"/>
    <w:rsid w:val="00B359BB"/>
    <w:rsid w:val="00B36081"/>
    <w:rsid w:val="00B363D8"/>
    <w:rsid w:val="00B37C4E"/>
    <w:rsid w:val="00B37FC9"/>
    <w:rsid w:val="00B424B5"/>
    <w:rsid w:val="00B42730"/>
    <w:rsid w:val="00B42FC0"/>
    <w:rsid w:val="00B4324C"/>
    <w:rsid w:val="00B43F9C"/>
    <w:rsid w:val="00B440E6"/>
    <w:rsid w:val="00B44A29"/>
    <w:rsid w:val="00B44DC8"/>
    <w:rsid w:val="00B45EB6"/>
    <w:rsid w:val="00B462EE"/>
    <w:rsid w:val="00B50057"/>
    <w:rsid w:val="00B510CF"/>
    <w:rsid w:val="00B52382"/>
    <w:rsid w:val="00B52D34"/>
    <w:rsid w:val="00B53DE1"/>
    <w:rsid w:val="00B54986"/>
    <w:rsid w:val="00B55700"/>
    <w:rsid w:val="00B5701D"/>
    <w:rsid w:val="00B570D6"/>
    <w:rsid w:val="00B603CF"/>
    <w:rsid w:val="00B60B0F"/>
    <w:rsid w:val="00B61052"/>
    <w:rsid w:val="00B62262"/>
    <w:rsid w:val="00B6461B"/>
    <w:rsid w:val="00B646B2"/>
    <w:rsid w:val="00B656C9"/>
    <w:rsid w:val="00B65BBB"/>
    <w:rsid w:val="00B66039"/>
    <w:rsid w:val="00B66F01"/>
    <w:rsid w:val="00B70870"/>
    <w:rsid w:val="00B70F70"/>
    <w:rsid w:val="00B73446"/>
    <w:rsid w:val="00B745E7"/>
    <w:rsid w:val="00B75C9E"/>
    <w:rsid w:val="00B75DD8"/>
    <w:rsid w:val="00B76C1B"/>
    <w:rsid w:val="00B76CA6"/>
    <w:rsid w:val="00B7724B"/>
    <w:rsid w:val="00B83B54"/>
    <w:rsid w:val="00B86013"/>
    <w:rsid w:val="00B86103"/>
    <w:rsid w:val="00B86169"/>
    <w:rsid w:val="00B872D4"/>
    <w:rsid w:val="00B87647"/>
    <w:rsid w:val="00B901F0"/>
    <w:rsid w:val="00B918A7"/>
    <w:rsid w:val="00B91935"/>
    <w:rsid w:val="00B939BC"/>
    <w:rsid w:val="00B93DE4"/>
    <w:rsid w:val="00B953CB"/>
    <w:rsid w:val="00B9601C"/>
    <w:rsid w:val="00B97172"/>
    <w:rsid w:val="00B97E91"/>
    <w:rsid w:val="00BA0896"/>
    <w:rsid w:val="00BA08E2"/>
    <w:rsid w:val="00BA14F0"/>
    <w:rsid w:val="00BA16E7"/>
    <w:rsid w:val="00BA2F8C"/>
    <w:rsid w:val="00BA3F6E"/>
    <w:rsid w:val="00BA52B9"/>
    <w:rsid w:val="00BA75DB"/>
    <w:rsid w:val="00BA7A91"/>
    <w:rsid w:val="00BB005E"/>
    <w:rsid w:val="00BB025E"/>
    <w:rsid w:val="00BB02F5"/>
    <w:rsid w:val="00BB042F"/>
    <w:rsid w:val="00BB0D78"/>
    <w:rsid w:val="00BB0DD4"/>
    <w:rsid w:val="00BB0F70"/>
    <w:rsid w:val="00BB1AE2"/>
    <w:rsid w:val="00BB37FD"/>
    <w:rsid w:val="00BB3C05"/>
    <w:rsid w:val="00BB4A43"/>
    <w:rsid w:val="00BB4AE8"/>
    <w:rsid w:val="00BB52E8"/>
    <w:rsid w:val="00BB5A61"/>
    <w:rsid w:val="00BB61C0"/>
    <w:rsid w:val="00BB7253"/>
    <w:rsid w:val="00BB7677"/>
    <w:rsid w:val="00BC2662"/>
    <w:rsid w:val="00BC375B"/>
    <w:rsid w:val="00BC3876"/>
    <w:rsid w:val="00BC4144"/>
    <w:rsid w:val="00BC47B3"/>
    <w:rsid w:val="00BC6240"/>
    <w:rsid w:val="00BC62FF"/>
    <w:rsid w:val="00BC6AAB"/>
    <w:rsid w:val="00BC74D8"/>
    <w:rsid w:val="00BC75BD"/>
    <w:rsid w:val="00BC7604"/>
    <w:rsid w:val="00BC7B09"/>
    <w:rsid w:val="00BC7D1A"/>
    <w:rsid w:val="00BD02AD"/>
    <w:rsid w:val="00BD0309"/>
    <w:rsid w:val="00BD0791"/>
    <w:rsid w:val="00BD0C3C"/>
    <w:rsid w:val="00BD0D1A"/>
    <w:rsid w:val="00BD203E"/>
    <w:rsid w:val="00BE0C43"/>
    <w:rsid w:val="00BE101B"/>
    <w:rsid w:val="00BE16A5"/>
    <w:rsid w:val="00BE1E78"/>
    <w:rsid w:val="00BE226D"/>
    <w:rsid w:val="00BE28E0"/>
    <w:rsid w:val="00BE2AA0"/>
    <w:rsid w:val="00BE317E"/>
    <w:rsid w:val="00BE43B9"/>
    <w:rsid w:val="00BE4D16"/>
    <w:rsid w:val="00BE532A"/>
    <w:rsid w:val="00BE6609"/>
    <w:rsid w:val="00BE6649"/>
    <w:rsid w:val="00BE74D7"/>
    <w:rsid w:val="00BE7634"/>
    <w:rsid w:val="00BE7A5D"/>
    <w:rsid w:val="00BF08C3"/>
    <w:rsid w:val="00BF1145"/>
    <w:rsid w:val="00BF2166"/>
    <w:rsid w:val="00BF277A"/>
    <w:rsid w:val="00BF280A"/>
    <w:rsid w:val="00BF2D0B"/>
    <w:rsid w:val="00BF308B"/>
    <w:rsid w:val="00BF3461"/>
    <w:rsid w:val="00BF541C"/>
    <w:rsid w:val="00BF5664"/>
    <w:rsid w:val="00BF5B2B"/>
    <w:rsid w:val="00BF6130"/>
    <w:rsid w:val="00BF6DDF"/>
    <w:rsid w:val="00BF7A43"/>
    <w:rsid w:val="00BF7AAE"/>
    <w:rsid w:val="00BF7B5F"/>
    <w:rsid w:val="00C0095E"/>
    <w:rsid w:val="00C01076"/>
    <w:rsid w:val="00C0367A"/>
    <w:rsid w:val="00C03D2F"/>
    <w:rsid w:val="00C04DCB"/>
    <w:rsid w:val="00C05023"/>
    <w:rsid w:val="00C057EB"/>
    <w:rsid w:val="00C0662C"/>
    <w:rsid w:val="00C071EA"/>
    <w:rsid w:val="00C072EE"/>
    <w:rsid w:val="00C0763F"/>
    <w:rsid w:val="00C100FB"/>
    <w:rsid w:val="00C1099D"/>
    <w:rsid w:val="00C11279"/>
    <w:rsid w:val="00C116B7"/>
    <w:rsid w:val="00C1187A"/>
    <w:rsid w:val="00C1197E"/>
    <w:rsid w:val="00C12FCE"/>
    <w:rsid w:val="00C14235"/>
    <w:rsid w:val="00C15A16"/>
    <w:rsid w:val="00C15F51"/>
    <w:rsid w:val="00C1765E"/>
    <w:rsid w:val="00C17669"/>
    <w:rsid w:val="00C20C5E"/>
    <w:rsid w:val="00C20E4C"/>
    <w:rsid w:val="00C218FF"/>
    <w:rsid w:val="00C226BD"/>
    <w:rsid w:val="00C22EC2"/>
    <w:rsid w:val="00C23237"/>
    <w:rsid w:val="00C23EE1"/>
    <w:rsid w:val="00C26694"/>
    <w:rsid w:val="00C273BA"/>
    <w:rsid w:val="00C273D5"/>
    <w:rsid w:val="00C27F5F"/>
    <w:rsid w:val="00C30031"/>
    <w:rsid w:val="00C308AB"/>
    <w:rsid w:val="00C3241E"/>
    <w:rsid w:val="00C3273B"/>
    <w:rsid w:val="00C32E6A"/>
    <w:rsid w:val="00C3381B"/>
    <w:rsid w:val="00C34054"/>
    <w:rsid w:val="00C342BF"/>
    <w:rsid w:val="00C34703"/>
    <w:rsid w:val="00C351C7"/>
    <w:rsid w:val="00C36957"/>
    <w:rsid w:val="00C36AEC"/>
    <w:rsid w:val="00C404C5"/>
    <w:rsid w:val="00C407B3"/>
    <w:rsid w:val="00C41764"/>
    <w:rsid w:val="00C42A9F"/>
    <w:rsid w:val="00C4302B"/>
    <w:rsid w:val="00C43216"/>
    <w:rsid w:val="00C43783"/>
    <w:rsid w:val="00C437CD"/>
    <w:rsid w:val="00C43AA2"/>
    <w:rsid w:val="00C459BB"/>
    <w:rsid w:val="00C461D8"/>
    <w:rsid w:val="00C461DD"/>
    <w:rsid w:val="00C46579"/>
    <w:rsid w:val="00C47F7B"/>
    <w:rsid w:val="00C50BF1"/>
    <w:rsid w:val="00C52631"/>
    <w:rsid w:val="00C52F52"/>
    <w:rsid w:val="00C538CA"/>
    <w:rsid w:val="00C53F79"/>
    <w:rsid w:val="00C54838"/>
    <w:rsid w:val="00C54AF1"/>
    <w:rsid w:val="00C55CE0"/>
    <w:rsid w:val="00C56F11"/>
    <w:rsid w:val="00C5795A"/>
    <w:rsid w:val="00C57EE8"/>
    <w:rsid w:val="00C60400"/>
    <w:rsid w:val="00C604AA"/>
    <w:rsid w:val="00C6088B"/>
    <w:rsid w:val="00C60B12"/>
    <w:rsid w:val="00C61FD8"/>
    <w:rsid w:val="00C62878"/>
    <w:rsid w:val="00C639E8"/>
    <w:rsid w:val="00C63CD0"/>
    <w:rsid w:val="00C652D0"/>
    <w:rsid w:val="00C66A81"/>
    <w:rsid w:val="00C66E3E"/>
    <w:rsid w:val="00C67697"/>
    <w:rsid w:val="00C706D2"/>
    <w:rsid w:val="00C70BD9"/>
    <w:rsid w:val="00C70EF0"/>
    <w:rsid w:val="00C71336"/>
    <w:rsid w:val="00C7191E"/>
    <w:rsid w:val="00C73DE3"/>
    <w:rsid w:val="00C749B3"/>
    <w:rsid w:val="00C7572C"/>
    <w:rsid w:val="00C80218"/>
    <w:rsid w:val="00C82234"/>
    <w:rsid w:val="00C851CB"/>
    <w:rsid w:val="00C86545"/>
    <w:rsid w:val="00C86AAE"/>
    <w:rsid w:val="00C86BD5"/>
    <w:rsid w:val="00C86D39"/>
    <w:rsid w:val="00C908B2"/>
    <w:rsid w:val="00C90B0C"/>
    <w:rsid w:val="00C90C13"/>
    <w:rsid w:val="00C91940"/>
    <w:rsid w:val="00C91C50"/>
    <w:rsid w:val="00C92466"/>
    <w:rsid w:val="00C930F6"/>
    <w:rsid w:val="00C9312F"/>
    <w:rsid w:val="00C93891"/>
    <w:rsid w:val="00C939D7"/>
    <w:rsid w:val="00C93C2D"/>
    <w:rsid w:val="00C93FBB"/>
    <w:rsid w:val="00C95072"/>
    <w:rsid w:val="00C952C2"/>
    <w:rsid w:val="00C9599E"/>
    <w:rsid w:val="00C96496"/>
    <w:rsid w:val="00C9672B"/>
    <w:rsid w:val="00C96CE6"/>
    <w:rsid w:val="00C972DF"/>
    <w:rsid w:val="00C97344"/>
    <w:rsid w:val="00C97374"/>
    <w:rsid w:val="00C97CC7"/>
    <w:rsid w:val="00CA1AB2"/>
    <w:rsid w:val="00CA2F8F"/>
    <w:rsid w:val="00CA4986"/>
    <w:rsid w:val="00CA4D8B"/>
    <w:rsid w:val="00CA7063"/>
    <w:rsid w:val="00CA7824"/>
    <w:rsid w:val="00CA7FB8"/>
    <w:rsid w:val="00CB0305"/>
    <w:rsid w:val="00CB106D"/>
    <w:rsid w:val="00CB185A"/>
    <w:rsid w:val="00CB20D1"/>
    <w:rsid w:val="00CB22DD"/>
    <w:rsid w:val="00CB3894"/>
    <w:rsid w:val="00CB3EB1"/>
    <w:rsid w:val="00CB4D7E"/>
    <w:rsid w:val="00CB4E14"/>
    <w:rsid w:val="00CB4E83"/>
    <w:rsid w:val="00CB692A"/>
    <w:rsid w:val="00CB6CD9"/>
    <w:rsid w:val="00CC2308"/>
    <w:rsid w:val="00CC2C69"/>
    <w:rsid w:val="00CC3223"/>
    <w:rsid w:val="00CC3CCE"/>
    <w:rsid w:val="00CC5A04"/>
    <w:rsid w:val="00CC67E9"/>
    <w:rsid w:val="00CC7674"/>
    <w:rsid w:val="00CC7ECA"/>
    <w:rsid w:val="00CD093E"/>
    <w:rsid w:val="00CD26E4"/>
    <w:rsid w:val="00CD2E0F"/>
    <w:rsid w:val="00CD3345"/>
    <w:rsid w:val="00CD34DC"/>
    <w:rsid w:val="00CD3A8F"/>
    <w:rsid w:val="00CD462C"/>
    <w:rsid w:val="00CD56FE"/>
    <w:rsid w:val="00CD5C5F"/>
    <w:rsid w:val="00CD61B7"/>
    <w:rsid w:val="00CD7D07"/>
    <w:rsid w:val="00CE1034"/>
    <w:rsid w:val="00CE1DD9"/>
    <w:rsid w:val="00CF1DCF"/>
    <w:rsid w:val="00CF2FAE"/>
    <w:rsid w:val="00CF36AF"/>
    <w:rsid w:val="00CF3C80"/>
    <w:rsid w:val="00CF3D95"/>
    <w:rsid w:val="00CF475C"/>
    <w:rsid w:val="00CF50D0"/>
    <w:rsid w:val="00CF56BE"/>
    <w:rsid w:val="00CF7466"/>
    <w:rsid w:val="00D01C89"/>
    <w:rsid w:val="00D04D3A"/>
    <w:rsid w:val="00D05568"/>
    <w:rsid w:val="00D0592C"/>
    <w:rsid w:val="00D05A75"/>
    <w:rsid w:val="00D06700"/>
    <w:rsid w:val="00D06D84"/>
    <w:rsid w:val="00D07098"/>
    <w:rsid w:val="00D07B23"/>
    <w:rsid w:val="00D07D88"/>
    <w:rsid w:val="00D07DE1"/>
    <w:rsid w:val="00D10133"/>
    <w:rsid w:val="00D10C97"/>
    <w:rsid w:val="00D12CC4"/>
    <w:rsid w:val="00D14BB0"/>
    <w:rsid w:val="00D14CA9"/>
    <w:rsid w:val="00D14DB7"/>
    <w:rsid w:val="00D15C48"/>
    <w:rsid w:val="00D15EF1"/>
    <w:rsid w:val="00D16DA0"/>
    <w:rsid w:val="00D16F13"/>
    <w:rsid w:val="00D1704D"/>
    <w:rsid w:val="00D17B7B"/>
    <w:rsid w:val="00D201D9"/>
    <w:rsid w:val="00D204B8"/>
    <w:rsid w:val="00D204BF"/>
    <w:rsid w:val="00D20709"/>
    <w:rsid w:val="00D20903"/>
    <w:rsid w:val="00D21599"/>
    <w:rsid w:val="00D2166A"/>
    <w:rsid w:val="00D2234E"/>
    <w:rsid w:val="00D24452"/>
    <w:rsid w:val="00D25248"/>
    <w:rsid w:val="00D27140"/>
    <w:rsid w:val="00D2788D"/>
    <w:rsid w:val="00D30628"/>
    <w:rsid w:val="00D3097E"/>
    <w:rsid w:val="00D30D41"/>
    <w:rsid w:val="00D31FF5"/>
    <w:rsid w:val="00D32008"/>
    <w:rsid w:val="00D3274D"/>
    <w:rsid w:val="00D33642"/>
    <w:rsid w:val="00D33B87"/>
    <w:rsid w:val="00D34D75"/>
    <w:rsid w:val="00D35343"/>
    <w:rsid w:val="00D35A15"/>
    <w:rsid w:val="00D35DA6"/>
    <w:rsid w:val="00D363CC"/>
    <w:rsid w:val="00D366EA"/>
    <w:rsid w:val="00D36C1A"/>
    <w:rsid w:val="00D376ED"/>
    <w:rsid w:val="00D37FE5"/>
    <w:rsid w:val="00D413FB"/>
    <w:rsid w:val="00D42022"/>
    <w:rsid w:val="00D427B5"/>
    <w:rsid w:val="00D42A31"/>
    <w:rsid w:val="00D42C65"/>
    <w:rsid w:val="00D430E9"/>
    <w:rsid w:val="00D43353"/>
    <w:rsid w:val="00D43A40"/>
    <w:rsid w:val="00D445CA"/>
    <w:rsid w:val="00D474CB"/>
    <w:rsid w:val="00D47754"/>
    <w:rsid w:val="00D47FD4"/>
    <w:rsid w:val="00D51873"/>
    <w:rsid w:val="00D5223F"/>
    <w:rsid w:val="00D52993"/>
    <w:rsid w:val="00D53247"/>
    <w:rsid w:val="00D538F7"/>
    <w:rsid w:val="00D53FE2"/>
    <w:rsid w:val="00D5480E"/>
    <w:rsid w:val="00D54B79"/>
    <w:rsid w:val="00D55F44"/>
    <w:rsid w:val="00D56C97"/>
    <w:rsid w:val="00D60C80"/>
    <w:rsid w:val="00D616B5"/>
    <w:rsid w:val="00D62684"/>
    <w:rsid w:val="00D632B8"/>
    <w:rsid w:val="00D63DA9"/>
    <w:rsid w:val="00D63DFD"/>
    <w:rsid w:val="00D63F20"/>
    <w:rsid w:val="00D64743"/>
    <w:rsid w:val="00D66036"/>
    <w:rsid w:val="00D6741E"/>
    <w:rsid w:val="00D67E60"/>
    <w:rsid w:val="00D70EE3"/>
    <w:rsid w:val="00D70FFD"/>
    <w:rsid w:val="00D717AC"/>
    <w:rsid w:val="00D72C81"/>
    <w:rsid w:val="00D7322A"/>
    <w:rsid w:val="00D738A3"/>
    <w:rsid w:val="00D73D40"/>
    <w:rsid w:val="00D74212"/>
    <w:rsid w:val="00D749D2"/>
    <w:rsid w:val="00D77559"/>
    <w:rsid w:val="00D778AE"/>
    <w:rsid w:val="00D77F48"/>
    <w:rsid w:val="00D8202E"/>
    <w:rsid w:val="00D822B4"/>
    <w:rsid w:val="00D82634"/>
    <w:rsid w:val="00D8266A"/>
    <w:rsid w:val="00D83205"/>
    <w:rsid w:val="00D84590"/>
    <w:rsid w:val="00D84A68"/>
    <w:rsid w:val="00D851C6"/>
    <w:rsid w:val="00D862DD"/>
    <w:rsid w:val="00D863E1"/>
    <w:rsid w:val="00D86BDA"/>
    <w:rsid w:val="00D87195"/>
    <w:rsid w:val="00D87594"/>
    <w:rsid w:val="00D90860"/>
    <w:rsid w:val="00D911D0"/>
    <w:rsid w:val="00D91600"/>
    <w:rsid w:val="00D921CC"/>
    <w:rsid w:val="00D92329"/>
    <w:rsid w:val="00D92F92"/>
    <w:rsid w:val="00D93F27"/>
    <w:rsid w:val="00D93F33"/>
    <w:rsid w:val="00D94E6D"/>
    <w:rsid w:val="00D954DC"/>
    <w:rsid w:val="00D96ADC"/>
    <w:rsid w:val="00D97BAD"/>
    <w:rsid w:val="00DA0E5A"/>
    <w:rsid w:val="00DA23B3"/>
    <w:rsid w:val="00DA2500"/>
    <w:rsid w:val="00DA298C"/>
    <w:rsid w:val="00DA2B8F"/>
    <w:rsid w:val="00DA2D42"/>
    <w:rsid w:val="00DA3AC6"/>
    <w:rsid w:val="00DA4523"/>
    <w:rsid w:val="00DA4630"/>
    <w:rsid w:val="00DA4956"/>
    <w:rsid w:val="00DA4CD4"/>
    <w:rsid w:val="00DA4E16"/>
    <w:rsid w:val="00DA70EF"/>
    <w:rsid w:val="00DB21F1"/>
    <w:rsid w:val="00DB2BC7"/>
    <w:rsid w:val="00DB2EFA"/>
    <w:rsid w:val="00DB48AE"/>
    <w:rsid w:val="00DB5F11"/>
    <w:rsid w:val="00DB5F52"/>
    <w:rsid w:val="00DB6DEE"/>
    <w:rsid w:val="00DB6FAC"/>
    <w:rsid w:val="00DB704E"/>
    <w:rsid w:val="00DC0A01"/>
    <w:rsid w:val="00DC21DE"/>
    <w:rsid w:val="00DC2624"/>
    <w:rsid w:val="00DC2A7A"/>
    <w:rsid w:val="00DC30B4"/>
    <w:rsid w:val="00DC33B0"/>
    <w:rsid w:val="00DC3685"/>
    <w:rsid w:val="00DC4B3F"/>
    <w:rsid w:val="00DC5390"/>
    <w:rsid w:val="00DC5D76"/>
    <w:rsid w:val="00DC6474"/>
    <w:rsid w:val="00DC69A4"/>
    <w:rsid w:val="00DC734A"/>
    <w:rsid w:val="00DD047B"/>
    <w:rsid w:val="00DD09CD"/>
    <w:rsid w:val="00DD0B2A"/>
    <w:rsid w:val="00DD0E4C"/>
    <w:rsid w:val="00DD259C"/>
    <w:rsid w:val="00DD2A81"/>
    <w:rsid w:val="00DD2C32"/>
    <w:rsid w:val="00DD42B2"/>
    <w:rsid w:val="00DD46F1"/>
    <w:rsid w:val="00DD5C0D"/>
    <w:rsid w:val="00DD72D9"/>
    <w:rsid w:val="00DE03D5"/>
    <w:rsid w:val="00DE2298"/>
    <w:rsid w:val="00DE41EC"/>
    <w:rsid w:val="00DE42E4"/>
    <w:rsid w:val="00DE4F0A"/>
    <w:rsid w:val="00DE6018"/>
    <w:rsid w:val="00DE61CF"/>
    <w:rsid w:val="00DE62A3"/>
    <w:rsid w:val="00DE727E"/>
    <w:rsid w:val="00DF0E02"/>
    <w:rsid w:val="00DF1C2E"/>
    <w:rsid w:val="00DF253C"/>
    <w:rsid w:val="00DF4165"/>
    <w:rsid w:val="00DF46A7"/>
    <w:rsid w:val="00DF54A9"/>
    <w:rsid w:val="00DF5765"/>
    <w:rsid w:val="00DF5905"/>
    <w:rsid w:val="00DF5B38"/>
    <w:rsid w:val="00DF6848"/>
    <w:rsid w:val="00DF7208"/>
    <w:rsid w:val="00DF7A7C"/>
    <w:rsid w:val="00DF7F12"/>
    <w:rsid w:val="00E00280"/>
    <w:rsid w:val="00E006BD"/>
    <w:rsid w:val="00E00D57"/>
    <w:rsid w:val="00E03553"/>
    <w:rsid w:val="00E0377B"/>
    <w:rsid w:val="00E04144"/>
    <w:rsid w:val="00E04B9B"/>
    <w:rsid w:val="00E05497"/>
    <w:rsid w:val="00E05EC2"/>
    <w:rsid w:val="00E0686D"/>
    <w:rsid w:val="00E104A0"/>
    <w:rsid w:val="00E10716"/>
    <w:rsid w:val="00E10830"/>
    <w:rsid w:val="00E11794"/>
    <w:rsid w:val="00E118F6"/>
    <w:rsid w:val="00E12F24"/>
    <w:rsid w:val="00E130E8"/>
    <w:rsid w:val="00E13556"/>
    <w:rsid w:val="00E136C9"/>
    <w:rsid w:val="00E14004"/>
    <w:rsid w:val="00E154F3"/>
    <w:rsid w:val="00E15CE3"/>
    <w:rsid w:val="00E15E39"/>
    <w:rsid w:val="00E16681"/>
    <w:rsid w:val="00E16795"/>
    <w:rsid w:val="00E16BC7"/>
    <w:rsid w:val="00E16F6D"/>
    <w:rsid w:val="00E17BD4"/>
    <w:rsid w:val="00E17F7E"/>
    <w:rsid w:val="00E20658"/>
    <w:rsid w:val="00E21F73"/>
    <w:rsid w:val="00E220B5"/>
    <w:rsid w:val="00E25742"/>
    <w:rsid w:val="00E25ABD"/>
    <w:rsid w:val="00E262AC"/>
    <w:rsid w:val="00E26F93"/>
    <w:rsid w:val="00E27148"/>
    <w:rsid w:val="00E27603"/>
    <w:rsid w:val="00E27A7D"/>
    <w:rsid w:val="00E3033A"/>
    <w:rsid w:val="00E30484"/>
    <w:rsid w:val="00E328C7"/>
    <w:rsid w:val="00E33479"/>
    <w:rsid w:val="00E351EA"/>
    <w:rsid w:val="00E365DA"/>
    <w:rsid w:val="00E371CE"/>
    <w:rsid w:val="00E4003E"/>
    <w:rsid w:val="00E40F55"/>
    <w:rsid w:val="00E416E5"/>
    <w:rsid w:val="00E42907"/>
    <w:rsid w:val="00E43C8A"/>
    <w:rsid w:val="00E44605"/>
    <w:rsid w:val="00E44B02"/>
    <w:rsid w:val="00E45D01"/>
    <w:rsid w:val="00E475B3"/>
    <w:rsid w:val="00E478F8"/>
    <w:rsid w:val="00E47A8A"/>
    <w:rsid w:val="00E5001D"/>
    <w:rsid w:val="00E528E2"/>
    <w:rsid w:val="00E53114"/>
    <w:rsid w:val="00E5320A"/>
    <w:rsid w:val="00E534FC"/>
    <w:rsid w:val="00E545E7"/>
    <w:rsid w:val="00E558DB"/>
    <w:rsid w:val="00E56028"/>
    <w:rsid w:val="00E563AF"/>
    <w:rsid w:val="00E569B6"/>
    <w:rsid w:val="00E60EBC"/>
    <w:rsid w:val="00E6110C"/>
    <w:rsid w:val="00E61B36"/>
    <w:rsid w:val="00E61BCF"/>
    <w:rsid w:val="00E61DB0"/>
    <w:rsid w:val="00E61E9B"/>
    <w:rsid w:val="00E63EB4"/>
    <w:rsid w:val="00E66520"/>
    <w:rsid w:val="00E66710"/>
    <w:rsid w:val="00E66800"/>
    <w:rsid w:val="00E67C29"/>
    <w:rsid w:val="00E708C7"/>
    <w:rsid w:val="00E71234"/>
    <w:rsid w:val="00E71DAD"/>
    <w:rsid w:val="00E71E78"/>
    <w:rsid w:val="00E729F8"/>
    <w:rsid w:val="00E734FB"/>
    <w:rsid w:val="00E73A1F"/>
    <w:rsid w:val="00E74508"/>
    <w:rsid w:val="00E7566A"/>
    <w:rsid w:val="00E81637"/>
    <w:rsid w:val="00E81B63"/>
    <w:rsid w:val="00E8384C"/>
    <w:rsid w:val="00E84093"/>
    <w:rsid w:val="00E845D1"/>
    <w:rsid w:val="00E85BC4"/>
    <w:rsid w:val="00E860CF"/>
    <w:rsid w:val="00E86272"/>
    <w:rsid w:val="00E86C7F"/>
    <w:rsid w:val="00E86D06"/>
    <w:rsid w:val="00E872CB"/>
    <w:rsid w:val="00E915D4"/>
    <w:rsid w:val="00E918B0"/>
    <w:rsid w:val="00E92533"/>
    <w:rsid w:val="00E93401"/>
    <w:rsid w:val="00E951F5"/>
    <w:rsid w:val="00E95253"/>
    <w:rsid w:val="00E95635"/>
    <w:rsid w:val="00E95D8B"/>
    <w:rsid w:val="00E96723"/>
    <w:rsid w:val="00E97303"/>
    <w:rsid w:val="00E97735"/>
    <w:rsid w:val="00EA01E0"/>
    <w:rsid w:val="00EA046A"/>
    <w:rsid w:val="00EA05BA"/>
    <w:rsid w:val="00EA1E2F"/>
    <w:rsid w:val="00EA1ED7"/>
    <w:rsid w:val="00EA38DE"/>
    <w:rsid w:val="00EA3DC0"/>
    <w:rsid w:val="00EA5E27"/>
    <w:rsid w:val="00EA5F2C"/>
    <w:rsid w:val="00EA680C"/>
    <w:rsid w:val="00EA6C07"/>
    <w:rsid w:val="00EB0CDB"/>
    <w:rsid w:val="00EB12F8"/>
    <w:rsid w:val="00EB310E"/>
    <w:rsid w:val="00EB37A1"/>
    <w:rsid w:val="00EB493C"/>
    <w:rsid w:val="00EB65F3"/>
    <w:rsid w:val="00EB7CC0"/>
    <w:rsid w:val="00EC19BB"/>
    <w:rsid w:val="00EC26BD"/>
    <w:rsid w:val="00EC3CE1"/>
    <w:rsid w:val="00EC4F72"/>
    <w:rsid w:val="00EC71A4"/>
    <w:rsid w:val="00EC7CDA"/>
    <w:rsid w:val="00ED169E"/>
    <w:rsid w:val="00ED1A9E"/>
    <w:rsid w:val="00ED2BF9"/>
    <w:rsid w:val="00ED3102"/>
    <w:rsid w:val="00ED36A5"/>
    <w:rsid w:val="00ED3A59"/>
    <w:rsid w:val="00ED3C71"/>
    <w:rsid w:val="00ED3EE7"/>
    <w:rsid w:val="00ED41CB"/>
    <w:rsid w:val="00ED4395"/>
    <w:rsid w:val="00ED4C28"/>
    <w:rsid w:val="00ED6AD1"/>
    <w:rsid w:val="00ED6ECF"/>
    <w:rsid w:val="00ED7F6F"/>
    <w:rsid w:val="00EE07D2"/>
    <w:rsid w:val="00EE0906"/>
    <w:rsid w:val="00EE0EEA"/>
    <w:rsid w:val="00EE1A76"/>
    <w:rsid w:val="00EE1D60"/>
    <w:rsid w:val="00EE2626"/>
    <w:rsid w:val="00EE358D"/>
    <w:rsid w:val="00EE3AEE"/>
    <w:rsid w:val="00EE3EEA"/>
    <w:rsid w:val="00EE4E0D"/>
    <w:rsid w:val="00EE572F"/>
    <w:rsid w:val="00EE608F"/>
    <w:rsid w:val="00EE689A"/>
    <w:rsid w:val="00EE7FA8"/>
    <w:rsid w:val="00EF1034"/>
    <w:rsid w:val="00EF1525"/>
    <w:rsid w:val="00EF1D5C"/>
    <w:rsid w:val="00EF314D"/>
    <w:rsid w:val="00EF32FB"/>
    <w:rsid w:val="00EF41BE"/>
    <w:rsid w:val="00EF60CD"/>
    <w:rsid w:val="00EF66B1"/>
    <w:rsid w:val="00EF6E82"/>
    <w:rsid w:val="00EF725A"/>
    <w:rsid w:val="00EF7F4A"/>
    <w:rsid w:val="00F00698"/>
    <w:rsid w:val="00F008D5"/>
    <w:rsid w:val="00F0294F"/>
    <w:rsid w:val="00F02BED"/>
    <w:rsid w:val="00F04534"/>
    <w:rsid w:val="00F051F3"/>
    <w:rsid w:val="00F06769"/>
    <w:rsid w:val="00F07CF3"/>
    <w:rsid w:val="00F10092"/>
    <w:rsid w:val="00F10118"/>
    <w:rsid w:val="00F10255"/>
    <w:rsid w:val="00F10B90"/>
    <w:rsid w:val="00F118CA"/>
    <w:rsid w:val="00F11C58"/>
    <w:rsid w:val="00F12C4C"/>
    <w:rsid w:val="00F14809"/>
    <w:rsid w:val="00F149D3"/>
    <w:rsid w:val="00F14CFD"/>
    <w:rsid w:val="00F157E3"/>
    <w:rsid w:val="00F1647B"/>
    <w:rsid w:val="00F1666B"/>
    <w:rsid w:val="00F16C0C"/>
    <w:rsid w:val="00F179E1"/>
    <w:rsid w:val="00F17E9C"/>
    <w:rsid w:val="00F2071A"/>
    <w:rsid w:val="00F2071B"/>
    <w:rsid w:val="00F20D84"/>
    <w:rsid w:val="00F20E96"/>
    <w:rsid w:val="00F21451"/>
    <w:rsid w:val="00F228C5"/>
    <w:rsid w:val="00F22D2E"/>
    <w:rsid w:val="00F2495F"/>
    <w:rsid w:val="00F24A7A"/>
    <w:rsid w:val="00F2505D"/>
    <w:rsid w:val="00F251A8"/>
    <w:rsid w:val="00F27DC3"/>
    <w:rsid w:val="00F309D1"/>
    <w:rsid w:val="00F30C63"/>
    <w:rsid w:val="00F31244"/>
    <w:rsid w:val="00F3276B"/>
    <w:rsid w:val="00F32C8A"/>
    <w:rsid w:val="00F32D3D"/>
    <w:rsid w:val="00F33744"/>
    <w:rsid w:val="00F33881"/>
    <w:rsid w:val="00F341CE"/>
    <w:rsid w:val="00F345C7"/>
    <w:rsid w:val="00F348BB"/>
    <w:rsid w:val="00F34E91"/>
    <w:rsid w:val="00F357D3"/>
    <w:rsid w:val="00F35E5A"/>
    <w:rsid w:val="00F36871"/>
    <w:rsid w:val="00F36B81"/>
    <w:rsid w:val="00F37089"/>
    <w:rsid w:val="00F37BB0"/>
    <w:rsid w:val="00F402D9"/>
    <w:rsid w:val="00F41FEC"/>
    <w:rsid w:val="00F423E5"/>
    <w:rsid w:val="00F434DF"/>
    <w:rsid w:val="00F439B4"/>
    <w:rsid w:val="00F43D45"/>
    <w:rsid w:val="00F4450C"/>
    <w:rsid w:val="00F446CF"/>
    <w:rsid w:val="00F44FF8"/>
    <w:rsid w:val="00F46535"/>
    <w:rsid w:val="00F50597"/>
    <w:rsid w:val="00F5071E"/>
    <w:rsid w:val="00F5073D"/>
    <w:rsid w:val="00F516C5"/>
    <w:rsid w:val="00F51F2C"/>
    <w:rsid w:val="00F53E46"/>
    <w:rsid w:val="00F54DB8"/>
    <w:rsid w:val="00F55786"/>
    <w:rsid w:val="00F56636"/>
    <w:rsid w:val="00F605DA"/>
    <w:rsid w:val="00F609CD"/>
    <w:rsid w:val="00F6220C"/>
    <w:rsid w:val="00F62506"/>
    <w:rsid w:val="00F6273F"/>
    <w:rsid w:val="00F62DF4"/>
    <w:rsid w:val="00F6321E"/>
    <w:rsid w:val="00F63338"/>
    <w:rsid w:val="00F6343E"/>
    <w:rsid w:val="00F64F0A"/>
    <w:rsid w:val="00F65EE0"/>
    <w:rsid w:val="00F66ABF"/>
    <w:rsid w:val="00F66C57"/>
    <w:rsid w:val="00F6749D"/>
    <w:rsid w:val="00F67BD6"/>
    <w:rsid w:val="00F70688"/>
    <w:rsid w:val="00F70DEF"/>
    <w:rsid w:val="00F71499"/>
    <w:rsid w:val="00F71C8D"/>
    <w:rsid w:val="00F72BE2"/>
    <w:rsid w:val="00F73724"/>
    <w:rsid w:val="00F7567E"/>
    <w:rsid w:val="00F7595A"/>
    <w:rsid w:val="00F7687E"/>
    <w:rsid w:val="00F77A3C"/>
    <w:rsid w:val="00F83205"/>
    <w:rsid w:val="00F83798"/>
    <w:rsid w:val="00F837A8"/>
    <w:rsid w:val="00F83867"/>
    <w:rsid w:val="00F84810"/>
    <w:rsid w:val="00F8531B"/>
    <w:rsid w:val="00F8544F"/>
    <w:rsid w:val="00F86405"/>
    <w:rsid w:val="00F86A6B"/>
    <w:rsid w:val="00F86CC6"/>
    <w:rsid w:val="00F874EE"/>
    <w:rsid w:val="00F87B70"/>
    <w:rsid w:val="00F90028"/>
    <w:rsid w:val="00F90671"/>
    <w:rsid w:val="00F92475"/>
    <w:rsid w:val="00F93B71"/>
    <w:rsid w:val="00F93D71"/>
    <w:rsid w:val="00F95965"/>
    <w:rsid w:val="00F9614D"/>
    <w:rsid w:val="00FA071C"/>
    <w:rsid w:val="00FA11D3"/>
    <w:rsid w:val="00FA14A8"/>
    <w:rsid w:val="00FA19A2"/>
    <w:rsid w:val="00FA225B"/>
    <w:rsid w:val="00FA2B48"/>
    <w:rsid w:val="00FA2F6C"/>
    <w:rsid w:val="00FA39D1"/>
    <w:rsid w:val="00FA4F87"/>
    <w:rsid w:val="00FA5407"/>
    <w:rsid w:val="00FA5600"/>
    <w:rsid w:val="00FA5B76"/>
    <w:rsid w:val="00FA71BF"/>
    <w:rsid w:val="00FB068F"/>
    <w:rsid w:val="00FB1B74"/>
    <w:rsid w:val="00FB23A8"/>
    <w:rsid w:val="00FB361F"/>
    <w:rsid w:val="00FB3E66"/>
    <w:rsid w:val="00FB53E0"/>
    <w:rsid w:val="00FB5D65"/>
    <w:rsid w:val="00FB6413"/>
    <w:rsid w:val="00FB72BB"/>
    <w:rsid w:val="00FB7512"/>
    <w:rsid w:val="00FC01F7"/>
    <w:rsid w:val="00FC020E"/>
    <w:rsid w:val="00FC06B1"/>
    <w:rsid w:val="00FC1871"/>
    <w:rsid w:val="00FC25C1"/>
    <w:rsid w:val="00FC2633"/>
    <w:rsid w:val="00FC320D"/>
    <w:rsid w:val="00FC366D"/>
    <w:rsid w:val="00FC3B7E"/>
    <w:rsid w:val="00FC4760"/>
    <w:rsid w:val="00FC5004"/>
    <w:rsid w:val="00FC5434"/>
    <w:rsid w:val="00FC6103"/>
    <w:rsid w:val="00FC6E88"/>
    <w:rsid w:val="00FC6F55"/>
    <w:rsid w:val="00FC72DE"/>
    <w:rsid w:val="00FC7584"/>
    <w:rsid w:val="00FC765E"/>
    <w:rsid w:val="00FD0DC9"/>
    <w:rsid w:val="00FD145C"/>
    <w:rsid w:val="00FD1E56"/>
    <w:rsid w:val="00FD2165"/>
    <w:rsid w:val="00FD3752"/>
    <w:rsid w:val="00FD4B20"/>
    <w:rsid w:val="00FD5048"/>
    <w:rsid w:val="00FD51DB"/>
    <w:rsid w:val="00FD5876"/>
    <w:rsid w:val="00FD59BC"/>
    <w:rsid w:val="00FD6918"/>
    <w:rsid w:val="00FD6F94"/>
    <w:rsid w:val="00FE0945"/>
    <w:rsid w:val="00FE1156"/>
    <w:rsid w:val="00FE192D"/>
    <w:rsid w:val="00FE1A1C"/>
    <w:rsid w:val="00FE27A1"/>
    <w:rsid w:val="00FE29A4"/>
    <w:rsid w:val="00FE3233"/>
    <w:rsid w:val="00FE3DB1"/>
    <w:rsid w:val="00FE60C1"/>
    <w:rsid w:val="00FF0D54"/>
    <w:rsid w:val="00FF145D"/>
    <w:rsid w:val="00FF1939"/>
    <w:rsid w:val="00FF1F83"/>
    <w:rsid w:val="00FF222F"/>
    <w:rsid w:val="00FF3518"/>
    <w:rsid w:val="00FF3BD0"/>
    <w:rsid w:val="00FF46DF"/>
    <w:rsid w:val="00FF4EBD"/>
    <w:rsid w:val="00FF559C"/>
    <w:rsid w:val="00FF7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265A0C14"/>
  <w15:docId w15:val="{A8BEDB24-F03E-4B0B-85A7-8C346CD9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96515F"/>
    <w:pPr>
      <w:spacing w:after="60"/>
      <w:jc w:val="both"/>
    </w:pPr>
    <w:rPr>
      <w:sz w:val="24"/>
      <w:szCs w:val="24"/>
    </w:rPr>
  </w:style>
  <w:style w:type="paragraph" w:styleId="14">
    <w:name w:val="heading 1"/>
    <w:aliases w:val=" Знак,Заголовок 1 Знак Знак Знак Знак Знак Знак Знак Знак Знак Знак Знак,Заголовок 1 Знак Знак Знак Знак Знак Знак Знак Знак Знак,H1,1,h1,Header 1"/>
    <w:basedOn w:val="a4"/>
    <w:next w:val="a4"/>
    <w:link w:val="15"/>
    <w:qFormat/>
    <w:rsid w:val="001F53A2"/>
    <w:pPr>
      <w:keepNext/>
      <w:spacing w:before="240"/>
      <w:jc w:val="center"/>
      <w:outlineLvl w:val="0"/>
    </w:pPr>
    <w:rPr>
      <w:b/>
      <w:kern w:val="28"/>
      <w:sz w:val="36"/>
      <w:szCs w:val="20"/>
    </w:rPr>
  </w:style>
  <w:style w:type="paragraph" w:styleId="24">
    <w:name w:val="heading 2"/>
    <w:aliases w:val="Заголовок 2 Знак"/>
    <w:basedOn w:val="a4"/>
    <w:next w:val="a4"/>
    <w:link w:val="210"/>
    <w:qFormat/>
    <w:rsid w:val="001F53A2"/>
    <w:pPr>
      <w:keepNext/>
      <w:jc w:val="center"/>
      <w:outlineLvl w:val="1"/>
    </w:pPr>
    <w:rPr>
      <w:b/>
      <w:sz w:val="30"/>
      <w:szCs w:val="20"/>
    </w:rPr>
  </w:style>
  <w:style w:type="paragraph" w:styleId="32">
    <w:name w:val="heading 3"/>
    <w:basedOn w:val="a4"/>
    <w:next w:val="a4"/>
    <w:link w:val="34"/>
    <w:qFormat/>
    <w:rsid w:val="001F53A2"/>
    <w:pPr>
      <w:keepNext/>
      <w:numPr>
        <w:ilvl w:val="2"/>
        <w:numId w:val="9"/>
      </w:numPr>
      <w:spacing w:before="240"/>
      <w:outlineLvl w:val="2"/>
    </w:pPr>
    <w:rPr>
      <w:rFonts w:ascii="Arial" w:hAnsi="Arial"/>
      <w:b/>
      <w:szCs w:val="20"/>
    </w:rPr>
  </w:style>
  <w:style w:type="paragraph" w:styleId="41">
    <w:name w:val="heading 4"/>
    <w:aliases w:val="Параграф"/>
    <w:basedOn w:val="a4"/>
    <w:next w:val="a4"/>
    <w:link w:val="42"/>
    <w:qFormat/>
    <w:rsid w:val="001F53A2"/>
    <w:pPr>
      <w:keepNext/>
      <w:numPr>
        <w:ilvl w:val="3"/>
        <w:numId w:val="9"/>
      </w:numPr>
      <w:spacing w:before="240"/>
      <w:outlineLvl w:val="3"/>
    </w:pPr>
    <w:rPr>
      <w:rFonts w:ascii="Arial" w:hAnsi="Arial"/>
      <w:szCs w:val="20"/>
    </w:rPr>
  </w:style>
  <w:style w:type="paragraph" w:styleId="50">
    <w:name w:val="heading 5"/>
    <w:basedOn w:val="a4"/>
    <w:next w:val="a4"/>
    <w:link w:val="51"/>
    <w:qFormat/>
    <w:rsid w:val="001F53A2"/>
    <w:pPr>
      <w:numPr>
        <w:ilvl w:val="4"/>
        <w:numId w:val="9"/>
      </w:numPr>
      <w:spacing w:before="240"/>
      <w:outlineLvl w:val="4"/>
    </w:pPr>
    <w:rPr>
      <w:sz w:val="22"/>
      <w:szCs w:val="20"/>
    </w:rPr>
  </w:style>
  <w:style w:type="paragraph" w:styleId="6">
    <w:name w:val="heading 6"/>
    <w:basedOn w:val="a4"/>
    <w:next w:val="a4"/>
    <w:link w:val="60"/>
    <w:qFormat/>
    <w:rsid w:val="001F53A2"/>
    <w:pPr>
      <w:numPr>
        <w:ilvl w:val="5"/>
        <w:numId w:val="9"/>
      </w:numPr>
      <w:spacing w:before="240"/>
      <w:outlineLvl w:val="5"/>
    </w:pPr>
    <w:rPr>
      <w:i/>
      <w:sz w:val="22"/>
      <w:szCs w:val="20"/>
    </w:rPr>
  </w:style>
  <w:style w:type="paragraph" w:styleId="7">
    <w:name w:val="heading 7"/>
    <w:basedOn w:val="a4"/>
    <w:next w:val="a4"/>
    <w:link w:val="70"/>
    <w:qFormat/>
    <w:rsid w:val="001F53A2"/>
    <w:pPr>
      <w:numPr>
        <w:ilvl w:val="6"/>
        <w:numId w:val="9"/>
      </w:numPr>
      <w:spacing w:before="240"/>
      <w:outlineLvl w:val="6"/>
    </w:pPr>
    <w:rPr>
      <w:rFonts w:ascii="Arial" w:hAnsi="Arial"/>
      <w:sz w:val="20"/>
      <w:szCs w:val="20"/>
    </w:rPr>
  </w:style>
  <w:style w:type="paragraph" w:styleId="8">
    <w:name w:val="heading 8"/>
    <w:basedOn w:val="a4"/>
    <w:next w:val="a4"/>
    <w:link w:val="80"/>
    <w:qFormat/>
    <w:rsid w:val="001F53A2"/>
    <w:pPr>
      <w:numPr>
        <w:ilvl w:val="7"/>
        <w:numId w:val="9"/>
      </w:numPr>
      <w:spacing w:before="240"/>
      <w:outlineLvl w:val="7"/>
    </w:pPr>
    <w:rPr>
      <w:rFonts w:ascii="Arial" w:hAnsi="Arial"/>
      <w:i/>
      <w:sz w:val="20"/>
      <w:szCs w:val="20"/>
    </w:rPr>
  </w:style>
  <w:style w:type="paragraph" w:styleId="9">
    <w:name w:val="heading 9"/>
    <w:basedOn w:val="a4"/>
    <w:next w:val="a4"/>
    <w:link w:val="90"/>
    <w:qFormat/>
    <w:rsid w:val="001F53A2"/>
    <w:pPr>
      <w:numPr>
        <w:ilvl w:val="8"/>
        <w:numId w:val="9"/>
      </w:numPr>
      <w:spacing w:before="240"/>
      <w:outlineLvl w:val="8"/>
    </w:pPr>
    <w:rPr>
      <w:rFonts w:ascii="Arial" w:hAnsi="Arial"/>
      <w:b/>
      <w:i/>
      <w:sz w:val="18"/>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Body Text Indent"/>
    <w:aliases w:val="Основной текст с отступом Знак,Основной текст 1,Основной текст 11,Основной текст 12"/>
    <w:basedOn w:val="a4"/>
    <w:link w:val="16"/>
    <w:rsid w:val="001F53A2"/>
    <w:pPr>
      <w:spacing w:before="60" w:after="0"/>
      <w:ind w:firstLine="851"/>
    </w:pPr>
    <w:rPr>
      <w:szCs w:val="20"/>
    </w:rPr>
  </w:style>
  <w:style w:type="paragraph" w:styleId="21">
    <w:name w:val="Body Text 2"/>
    <w:basedOn w:val="a4"/>
    <w:link w:val="25"/>
    <w:rsid w:val="001F53A2"/>
    <w:pPr>
      <w:numPr>
        <w:ilvl w:val="1"/>
        <w:numId w:val="12"/>
      </w:numPr>
    </w:pPr>
    <w:rPr>
      <w:szCs w:val="20"/>
    </w:rPr>
  </w:style>
  <w:style w:type="paragraph" w:styleId="a9">
    <w:name w:val="List Bullet"/>
    <w:basedOn w:val="a4"/>
    <w:autoRedefine/>
    <w:semiHidden/>
    <w:rsid w:val="00065161"/>
    <w:pPr>
      <w:widowControl w:val="0"/>
      <w:tabs>
        <w:tab w:val="num" w:pos="900"/>
      </w:tabs>
      <w:spacing w:after="0"/>
      <w:ind w:left="720" w:hanging="720"/>
    </w:pPr>
  </w:style>
  <w:style w:type="paragraph" w:styleId="20">
    <w:name w:val="List Bullet 2"/>
    <w:basedOn w:val="a4"/>
    <w:autoRedefine/>
    <w:rsid w:val="001F53A2"/>
    <w:pPr>
      <w:numPr>
        <w:numId w:val="1"/>
      </w:numPr>
    </w:pPr>
    <w:rPr>
      <w:szCs w:val="20"/>
    </w:rPr>
  </w:style>
  <w:style w:type="paragraph" w:styleId="30">
    <w:name w:val="List Bullet 3"/>
    <w:basedOn w:val="a4"/>
    <w:autoRedefine/>
    <w:semiHidden/>
    <w:rsid w:val="001F53A2"/>
    <w:pPr>
      <w:numPr>
        <w:numId w:val="2"/>
      </w:numPr>
    </w:pPr>
    <w:rPr>
      <w:szCs w:val="20"/>
    </w:rPr>
  </w:style>
  <w:style w:type="paragraph" w:styleId="40">
    <w:name w:val="List Bullet 4"/>
    <w:basedOn w:val="a4"/>
    <w:autoRedefine/>
    <w:semiHidden/>
    <w:rsid w:val="001F53A2"/>
    <w:pPr>
      <w:numPr>
        <w:numId w:val="3"/>
      </w:numPr>
    </w:pPr>
    <w:rPr>
      <w:szCs w:val="20"/>
    </w:rPr>
  </w:style>
  <w:style w:type="paragraph" w:styleId="52">
    <w:name w:val="List Bullet 5"/>
    <w:basedOn w:val="a4"/>
    <w:autoRedefine/>
    <w:semiHidden/>
    <w:rsid w:val="001F53A2"/>
    <w:pPr>
      <w:ind w:left="2212" w:right="-211"/>
    </w:pPr>
    <w:rPr>
      <w:szCs w:val="20"/>
    </w:rPr>
  </w:style>
  <w:style w:type="paragraph" w:styleId="a">
    <w:name w:val="List Number"/>
    <w:basedOn w:val="a4"/>
    <w:semiHidden/>
    <w:rsid w:val="001F53A2"/>
    <w:pPr>
      <w:numPr>
        <w:numId w:val="4"/>
      </w:numPr>
    </w:pPr>
    <w:rPr>
      <w:szCs w:val="20"/>
    </w:rPr>
  </w:style>
  <w:style w:type="paragraph" w:styleId="2">
    <w:name w:val="List Number 2"/>
    <w:basedOn w:val="a4"/>
    <w:semiHidden/>
    <w:rsid w:val="001F53A2"/>
    <w:pPr>
      <w:numPr>
        <w:numId w:val="5"/>
      </w:numPr>
    </w:pPr>
    <w:rPr>
      <w:szCs w:val="20"/>
    </w:rPr>
  </w:style>
  <w:style w:type="paragraph" w:styleId="3">
    <w:name w:val="List Number 3"/>
    <w:basedOn w:val="a4"/>
    <w:semiHidden/>
    <w:rsid w:val="001F53A2"/>
    <w:pPr>
      <w:numPr>
        <w:numId w:val="6"/>
      </w:numPr>
      <w:tabs>
        <w:tab w:val="clear" w:pos="926"/>
        <w:tab w:val="num" w:pos="360"/>
      </w:tabs>
      <w:ind w:left="0" w:firstLine="0"/>
    </w:pPr>
    <w:rPr>
      <w:szCs w:val="20"/>
    </w:rPr>
  </w:style>
  <w:style w:type="paragraph" w:styleId="4">
    <w:name w:val="List Number 4"/>
    <w:basedOn w:val="a4"/>
    <w:semiHidden/>
    <w:rsid w:val="001F53A2"/>
    <w:pPr>
      <w:numPr>
        <w:numId w:val="7"/>
      </w:numPr>
      <w:tabs>
        <w:tab w:val="clear" w:pos="1209"/>
        <w:tab w:val="num" w:pos="360"/>
      </w:tabs>
      <w:ind w:left="0" w:firstLine="0"/>
    </w:pPr>
    <w:rPr>
      <w:szCs w:val="20"/>
    </w:rPr>
  </w:style>
  <w:style w:type="paragraph" w:styleId="5">
    <w:name w:val="List Number 5"/>
    <w:basedOn w:val="a4"/>
    <w:semiHidden/>
    <w:rsid w:val="001F53A2"/>
    <w:pPr>
      <w:numPr>
        <w:numId w:val="8"/>
      </w:numPr>
    </w:pPr>
    <w:rPr>
      <w:szCs w:val="20"/>
    </w:rPr>
  </w:style>
  <w:style w:type="paragraph" w:customStyle="1" w:styleId="a3">
    <w:name w:val="Раздел"/>
    <w:basedOn w:val="a4"/>
    <w:rsid w:val="001F53A2"/>
    <w:pPr>
      <w:numPr>
        <w:ilvl w:val="1"/>
        <w:numId w:val="10"/>
      </w:numPr>
      <w:spacing w:before="120" w:after="120"/>
      <w:jc w:val="center"/>
    </w:pPr>
    <w:rPr>
      <w:rFonts w:ascii="Arial Narrow" w:hAnsi="Arial Narrow"/>
      <w:b/>
      <w:sz w:val="28"/>
      <w:szCs w:val="20"/>
    </w:rPr>
  </w:style>
  <w:style w:type="paragraph" w:customStyle="1" w:styleId="aa">
    <w:name w:val="Часть"/>
    <w:basedOn w:val="a4"/>
    <w:semiHidden/>
    <w:rsid w:val="001F53A2"/>
    <w:pPr>
      <w:jc w:val="center"/>
    </w:pPr>
    <w:rPr>
      <w:rFonts w:ascii="Arial" w:hAnsi="Arial"/>
      <w:b/>
      <w:caps/>
      <w:sz w:val="32"/>
      <w:szCs w:val="20"/>
    </w:rPr>
  </w:style>
  <w:style w:type="paragraph" w:customStyle="1" w:styleId="31">
    <w:name w:val="Раздел 3"/>
    <w:basedOn w:val="a4"/>
    <w:semiHidden/>
    <w:rsid w:val="001F53A2"/>
    <w:pPr>
      <w:numPr>
        <w:numId w:val="11"/>
      </w:numPr>
      <w:spacing w:before="120" w:after="120"/>
      <w:jc w:val="center"/>
    </w:pPr>
    <w:rPr>
      <w:b/>
      <w:szCs w:val="20"/>
    </w:rPr>
  </w:style>
  <w:style w:type="paragraph" w:customStyle="1" w:styleId="a0">
    <w:name w:val="Условия контракта"/>
    <w:basedOn w:val="a4"/>
    <w:semiHidden/>
    <w:rsid w:val="001F53A2"/>
    <w:pPr>
      <w:numPr>
        <w:numId w:val="12"/>
      </w:numPr>
      <w:spacing w:before="240" w:after="120"/>
    </w:pPr>
    <w:rPr>
      <w:b/>
      <w:szCs w:val="20"/>
    </w:rPr>
  </w:style>
  <w:style w:type="paragraph" w:customStyle="1" w:styleId="Instruction">
    <w:name w:val="Instruction"/>
    <w:basedOn w:val="21"/>
    <w:semiHidden/>
    <w:rsid w:val="001F53A2"/>
    <w:pPr>
      <w:numPr>
        <w:ilvl w:val="0"/>
        <w:numId w:val="0"/>
      </w:numPr>
      <w:tabs>
        <w:tab w:val="num" w:pos="360"/>
      </w:tabs>
      <w:spacing w:before="180"/>
      <w:ind w:left="360" w:hanging="360"/>
    </w:pPr>
    <w:rPr>
      <w:b/>
    </w:rPr>
  </w:style>
  <w:style w:type="paragraph" w:styleId="ab">
    <w:name w:val="Title"/>
    <w:basedOn w:val="a4"/>
    <w:link w:val="ac"/>
    <w:uiPriority w:val="99"/>
    <w:qFormat/>
    <w:rsid w:val="001F53A2"/>
    <w:pPr>
      <w:spacing w:before="240"/>
      <w:jc w:val="center"/>
      <w:outlineLvl w:val="0"/>
    </w:pPr>
    <w:rPr>
      <w:rFonts w:ascii="Arial" w:hAnsi="Arial"/>
      <w:b/>
      <w:kern w:val="28"/>
      <w:sz w:val="32"/>
      <w:szCs w:val="20"/>
    </w:rPr>
  </w:style>
  <w:style w:type="paragraph" w:styleId="ad">
    <w:name w:val="Subtitle"/>
    <w:basedOn w:val="a4"/>
    <w:link w:val="ae"/>
    <w:qFormat/>
    <w:rsid w:val="001F53A2"/>
    <w:pPr>
      <w:jc w:val="center"/>
      <w:outlineLvl w:val="1"/>
    </w:pPr>
    <w:rPr>
      <w:rFonts w:ascii="Arial" w:hAnsi="Arial"/>
      <w:szCs w:val="20"/>
    </w:rPr>
  </w:style>
  <w:style w:type="paragraph" w:customStyle="1" w:styleId="af">
    <w:name w:val="Тендерные данные"/>
    <w:basedOn w:val="a4"/>
    <w:semiHidden/>
    <w:rsid w:val="001F53A2"/>
    <w:pPr>
      <w:tabs>
        <w:tab w:val="left" w:pos="1985"/>
      </w:tabs>
      <w:spacing w:before="120"/>
    </w:pPr>
    <w:rPr>
      <w:b/>
      <w:szCs w:val="20"/>
    </w:rPr>
  </w:style>
  <w:style w:type="paragraph" w:styleId="35">
    <w:name w:val="toc 3"/>
    <w:basedOn w:val="a4"/>
    <w:next w:val="a4"/>
    <w:autoRedefine/>
    <w:semiHidden/>
    <w:rsid w:val="001F53A2"/>
    <w:pPr>
      <w:tabs>
        <w:tab w:val="num" w:pos="0"/>
        <w:tab w:val="left" w:pos="1680"/>
        <w:tab w:val="right" w:leader="dot" w:pos="10148"/>
      </w:tabs>
      <w:spacing w:before="100" w:after="0"/>
      <w:jc w:val="left"/>
    </w:pPr>
    <w:rPr>
      <w:sz w:val="20"/>
      <w:szCs w:val="20"/>
    </w:rPr>
  </w:style>
  <w:style w:type="paragraph" w:styleId="17">
    <w:name w:val="toc 1"/>
    <w:basedOn w:val="a4"/>
    <w:next w:val="a4"/>
    <w:autoRedefine/>
    <w:uiPriority w:val="39"/>
    <w:rsid w:val="00A10006"/>
    <w:pPr>
      <w:tabs>
        <w:tab w:val="left" w:pos="360"/>
        <w:tab w:val="right" w:leader="dot" w:pos="9498"/>
      </w:tabs>
      <w:spacing w:after="120"/>
      <w:jc w:val="left"/>
    </w:pPr>
    <w:rPr>
      <w:b/>
      <w:bCs/>
      <w:caps/>
      <w:noProof/>
    </w:rPr>
  </w:style>
  <w:style w:type="paragraph" w:styleId="26">
    <w:name w:val="toc 2"/>
    <w:basedOn w:val="a4"/>
    <w:next w:val="a4"/>
    <w:autoRedefine/>
    <w:uiPriority w:val="39"/>
    <w:rsid w:val="001F53A2"/>
    <w:pPr>
      <w:tabs>
        <w:tab w:val="left" w:pos="960"/>
        <w:tab w:val="right" w:leader="dot" w:pos="9720"/>
      </w:tabs>
      <w:spacing w:before="20" w:after="0"/>
      <w:ind w:left="360"/>
      <w:jc w:val="left"/>
    </w:pPr>
    <w:rPr>
      <w:b/>
      <w:bCs/>
      <w:sz w:val="20"/>
      <w:szCs w:val="20"/>
    </w:rPr>
  </w:style>
  <w:style w:type="paragraph" w:styleId="af0">
    <w:name w:val="Date"/>
    <w:basedOn w:val="a4"/>
    <w:next w:val="a4"/>
    <w:link w:val="af1"/>
    <w:semiHidden/>
    <w:rsid w:val="001F53A2"/>
    <w:rPr>
      <w:szCs w:val="20"/>
    </w:rPr>
  </w:style>
  <w:style w:type="paragraph" w:customStyle="1" w:styleId="af2">
    <w:name w:val="Îáû÷íûé"/>
    <w:semiHidden/>
    <w:rsid w:val="001F53A2"/>
  </w:style>
  <w:style w:type="paragraph" w:customStyle="1" w:styleId="af3">
    <w:name w:val="Íîðìàëüíûé"/>
    <w:semiHidden/>
    <w:rsid w:val="001F53A2"/>
    <w:rPr>
      <w:rFonts w:ascii="Courier" w:hAnsi="Courier"/>
      <w:sz w:val="24"/>
      <w:lang w:val="en-GB"/>
    </w:rPr>
  </w:style>
  <w:style w:type="paragraph" w:styleId="af4">
    <w:name w:val="Body Text"/>
    <w:basedOn w:val="a4"/>
    <w:link w:val="af5"/>
    <w:rsid w:val="001F53A2"/>
    <w:pPr>
      <w:spacing w:after="120"/>
    </w:pPr>
    <w:rPr>
      <w:szCs w:val="20"/>
    </w:rPr>
  </w:style>
  <w:style w:type="paragraph" w:customStyle="1" w:styleId="af6">
    <w:name w:val="Подраздел"/>
    <w:basedOn w:val="a4"/>
    <w:rsid w:val="001F53A2"/>
    <w:pPr>
      <w:suppressAutoHyphens/>
      <w:spacing w:before="240" w:after="120"/>
      <w:jc w:val="center"/>
    </w:pPr>
    <w:rPr>
      <w:rFonts w:ascii="TimesDL" w:hAnsi="TimesDL"/>
      <w:b/>
      <w:smallCaps/>
      <w:spacing w:val="-2"/>
      <w:szCs w:val="20"/>
    </w:rPr>
  </w:style>
  <w:style w:type="paragraph" w:styleId="27">
    <w:name w:val="Body Text Indent 2"/>
    <w:aliases w:val=" Знак1,Знак1"/>
    <w:basedOn w:val="a4"/>
    <w:link w:val="28"/>
    <w:qFormat/>
    <w:rsid w:val="001F53A2"/>
    <w:pPr>
      <w:spacing w:after="120" w:line="480" w:lineRule="auto"/>
      <w:ind w:left="283"/>
    </w:pPr>
    <w:rPr>
      <w:szCs w:val="20"/>
    </w:rPr>
  </w:style>
  <w:style w:type="paragraph" w:styleId="36">
    <w:name w:val="Body Text Indent 3"/>
    <w:basedOn w:val="a4"/>
    <w:link w:val="37"/>
    <w:semiHidden/>
    <w:rsid w:val="001F53A2"/>
    <w:pPr>
      <w:spacing w:after="120"/>
      <w:ind w:left="283"/>
    </w:pPr>
    <w:rPr>
      <w:sz w:val="16"/>
      <w:szCs w:val="20"/>
    </w:rPr>
  </w:style>
  <w:style w:type="paragraph" w:styleId="af7">
    <w:name w:val="header"/>
    <w:basedOn w:val="a4"/>
    <w:link w:val="af8"/>
    <w:rsid w:val="001F53A2"/>
    <w:pPr>
      <w:tabs>
        <w:tab w:val="center" w:pos="4153"/>
        <w:tab w:val="right" w:pos="8306"/>
      </w:tabs>
      <w:spacing w:before="120" w:after="120"/>
    </w:pPr>
    <w:rPr>
      <w:rFonts w:ascii="Arial" w:hAnsi="Arial"/>
      <w:noProof/>
      <w:szCs w:val="20"/>
    </w:rPr>
  </w:style>
  <w:style w:type="paragraph" w:styleId="af9">
    <w:name w:val="Block Text"/>
    <w:basedOn w:val="a4"/>
    <w:semiHidden/>
    <w:rsid w:val="001F53A2"/>
    <w:pPr>
      <w:spacing w:after="120"/>
      <w:ind w:left="1440" w:right="1440"/>
    </w:pPr>
    <w:rPr>
      <w:szCs w:val="20"/>
    </w:rPr>
  </w:style>
  <w:style w:type="character" w:styleId="afa">
    <w:name w:val="footnote reference"/>
    <w:semiHidden/>
    <w:rsid w:val="001F53A2"/>
    <w:rPr>
      <w:rFonts w:ascii="Times New Roman" w:hAnsi="Times New Roman"/>
      <w:vertAlign w:val="superscript"/>
    </w:rPr>
  </w:style>
  <w:style w:type="paragraph" w:styleId="afb">
    <w:name w:val="footnote text"/>
    <w:basedOn w:val="a4"/>
    <w:link w:val="afc"/>
    <w:semiHidden/>
    <w:rsid w:val="001F53A2"/>
    <w:rPr>
      <w:sz w:val="20"/>
      <w:szCs w:val="20"/>
    </w:rPr>
  </w:style>
  <w:style w:type="character" w:styleId="afd">
    <w:name w:val="page number"/>
    <w:rsid w:val="001F53A2"/>
    <w:rPr>
      <w:rFonts w:ascii="Times New Roman" w:hAnsi="Times New Roman"/>
    </w:rPr>
  </w:style>
  <w:style w:type="paragraph" w:styleId="afe">
    <w:name w:val="footer"/>
    <w:basedOn w:val="a4"/>
    <w:link w:val="aff"/>
    <w:uiPriority w:val="99"/>
    <w:rsid w:val="001F53A2"/>
    <w:pPr>
      <w:tabs>
        <w:tab w:val="center" w:pos="4153"/>
        <w:tab w:val="right" w:pos="8306"/>
      </w:tabs>
    </w:pPr>
    <w:rPr>
      <w:noProof/>
      <w:szCs w:val="20"/>
    </w:rPr>
  </w:style>
  <w:style w:type="paragraph" w:styleId="38">
    <w:name w:val="Body Text 3"/>
    <w:basedOn w:val="a4"/>
    <w:link w:val="39"/>
    <w:rsid w:val="001F53A2"/>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paragraph" w:styleId="aff0">
    <w:name w:val="Plain Text"/>
    <w:basedOn w:val="a4"/>
    <w:link w:val="aff1"/>
    <w:rsid w:val="001F53A2"/>
    <w:pPr>
      <w:spacing w:after="0"/>
      <w:jc w:val="left"/>
    </w:pPr>
    <w:rPr>
      <w:rFonts w:ascii="Courier New" w:hAnsi="Courier New" w:cs="Courier New"/>
      <w:sz w:val="20"/>
      <w:szCs w:val="20"/>
    </w:rPr>
  </w:style>
  <w:style w:type="paragraph" w:customStyle="1" w:styleId="ConsNormal">
    <w:name w:val="ConsNormal"/>
    <w:rsid w:val="001F53A2"/>
    <w:pPr>
      <w:widowControl w:val="0"/>
      <w:autoSpaceDE w:val="0"/>
      <w:autoSpaceDN w:val="0"/>
      <w:adjustRightInd w:val="0"/>
      <w:ind w:right="19772" w:firstLine="720"/>
    </w:pPr>
    <w:rPr>
      <w:rFonts w:ascii="Arial" w:hAnsi="Arial" w:cs="Arial"/>
    </w:rPr>
  </w:style>
  <w:style w:type="character" w:customStyle="1" w:styleId="aff2">
    <w:name w:val="Знак Знак"/>
    <w:semiHidden/>
    <w:rsid w:val="001F53A2"/>
    <w:rPr>
      <w:rFonts w:ascii="Arial" w:hAnsi="Arial"/>
      <w:sz w:val="24"/>
      <w:lang w:val="ru-RU" w:eastAsia="ru-RU" w:bidi="ar-SA"/>
    </w:rPr>
  </w:style>
  <w:style w:type="table" w:styleId="aff3">
    <w:name w:val="Table Grid"/>
    <w:basedOn w:val="a6"/>
    <w:semiHidden/>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Normal (Web)"/>
    <w:aliases w:val="Обычный (Web)"/>
    <w:basedOn w:val="a4"/>
    <w:uiPriority w:val="99"/>
    <w:semiHidden/>
    <w:rsid w:val="001F53A2"/>
    <w:pPr>
      <w:spacing w:before="100" w:beforeAutospacing="1" w:after="100" w:afterAutospacing="1"/>
      <w:jc w:val="left"/>
    </w:pPr>
  </w:style>
  <w:style w:type="paragraph" w:customStyle="1" w:styleId="ConsNonformat">
    <w:name w:val="ConsNonformat"/>
    <w:semiHidden/>
    <w:rsid w:val="001F53A2"/>
    <w:pPr>
      <w:widowControl w:val="0"/>
      <w:autoSpaceDE w:val="0"/>
      <w:autoSpaceDN w:val="0"/>
      <w:adjustRightInd w:val="0"/>
      <w:ind w:right="19772"/>
    </w:pPr>
    <w:rPr>
      <w:rFonts w:ascii="Courier New" w:hAnsi="Courier New" w:cs="Courier New"/>
    </w:rPr>
  </w:style>
  <w:style w:type="character" w:customStyle="1" w:styleId="aff5">
    <w:name w:val="Основной шрифт"/>
    <w:semiHidden/>
    <w:rsid w:val="001F53A2"/>
  </w:style>
  <w:style w:type="numbering" w:styleId="111111">
    <w:name w:val="Outline List 2"/>
    <w:basedOn w:val="a7"/>
    <w:semiHidden/>
    <w:rsid w:val="001F53A2"/>
    <w:pPr>
      <w:numPr>
        <w:numId w:val="14"/>
      </w:numPr>
    </w:pPr>
  </w:style>
  <w:style w:type="numbering" w:styleId="1ai">
    <w:name w:val="Outline List 1"/>
    <w:basedOn w:val="a7"/>
    <w:semiHidden/>
    <w:rsid w:val="001F53A2"/>
    <w:pPr>
      <w:numPr>
        <w:numId w:val="15"/>
      </w:numPr>
    </w:pPr>
  </w:style>
  <w:style w:type="paragraph" w:styleId="HTML">
    <w:name w:val="HTML Address"/>
    <w:basedOn w:val="a4"/>
    <w:link w:val="HTML0"/>
    <w:semiHidden/>
    <w:rsid w:val="001F53A2"/>
    <w:rPr>
      <w:i/>
      <w:iCs/>
    </w:rPr>
  </w:style>
  <w:style w:type="paragraph" w:styleId="aff6">
    <w:name w:val="envelope address"/>
    <w:basedOn w:val="a4"/>
    <w:semiHidden/>
    <w:rsid w:val="001F53A2"/>
    <w:pPr>
      <w:framePr w:w="7920" w:h="1980" w:hRule="exact" w:hSpace="180" w:wrap="auto" w:hAnchor="page" w:xAlign="center" w:yAlign="bottom"/>
      <w:ind w:left="2880"/>
    </w:pPr>
    <w:rPr>
      <w:rFonts w:ascii="Arial" w:hAnsi="Arial" w:cs="Arial"/>
    </w:rPr>
  </w:style>
  <w:style w:type="character" w:styleId="HTML1">
    <w:name w:val="HTML Acronym"/>
    <w:basedOn w:val="a5"/>
    <w:semiHidden/>
    <w:rsid w:val="001F53A2"/>
  </w:style>
  <w:style w:type="table" w:styleId="-1">
    <w:name w:val="Table Web 1"/>
    <w:basedOn w:val="a6"/>
    <w:semiHidden/>
    <w:rsid w:val="001F53A2"/>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6"/>
    <w:semiHidden/>
    <w:rsid w:val="001F53A2"/>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6"/>
    <w:semiHidden/>
    <w:rsid w:val="001F53A2"/>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7">
    <w:name w:val="Emphasis"/>
    <w:qFormat/>
    <w:rsid w:val="001F53A2"/>
    <w:rPr>
      <w:i/>
      <w:iCs/>
    </w:rPr>
  </w:style>
  <w:style w:type="character" w:styleId="aff8">
    <w:name w:val="Hyperlink"/>
    <w:aliases w:val="%Hyperlink"/>
    <w:uiPriority w:val="99"/>
    <w:rsid w:val="001F53A2"/>
    <w:rPr>
      <w:color w:val="0000FF"/>
      <w:u w:val="single"/>
    </w:rPr>
  </w:style>
  <w:style w:type="paragraph" w:styleId="aff9">
    <w:name w:val="Note Heading"/>
    <w:basedOn w:val="a4"/>
    <w:next w:val="a4"/>
    <w:link w:val="affa"/>
    <w:semiHidden/>
    <w:rsid w:val="001F53A2"/>
  </w:style>
  <w:style w:type="table" w:styleId="affb">
    <w:name w:val="Table Elegant"/>
    <w:basedOn w:val="a6"/>
    <w:semiHidden/>
    <w:rsid w:val="001F53A2"/>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6"/>
    <w:semiHidden/>
    <w:rsid w:val="001F53A2"/>
    <w:pPr>
      <w:spacing w:after="6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6"/>
    <w:semiHidden/>
    <w:rsid w:val="001F53A2"/>
    <w:pPr>
      <w:spacing w:after="6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2">
    <w:name w:val="HTML Keyboard"/>
    <w:semiHidden/>
    <w:rsid w:val="001F53A2"/>
    <w:rPr>
      <w:rFonts w:ascii="Courier New" w:hAnsi="Courier New" w:cs="Courier New"/>
      <w:sz w:val="20"/>
      <w:szCs w:val="20"/>
    </w:rPr>
  </w:style>
  <w:style w:type="table" w:styleId="19">
    <w:name w:val="Table Classic 1"/>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6"/>
    <w:semiHidden/>
    <w:rsid w:val="001F53A2"/>
    <w:pPr>
      <w:spacing w:after="6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6"/>
    <w:semiHidden/>
    <w:rsid w:val="001F53A2"/>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6"/>
    <w:semiHidden/>
    <w:rsid w:val="001F53A2"/>
    <w:pPr>
      <w:spacing w:after="6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3">
    <w:name w:val="HTML Code"/>
    <w:semiHidden/>
    <w:rsid w:val="001F53A2"/>
    <w:rPr>
      <w:rFonts w:ascii="Courier New" w:hAnsi="Courier New" w:cs="Courier New"/>
      <w:sz w:val="20"/>
      <w:szCs w:val="20"/>
    </w:rPr>
  </w:style>
  <w:style w:type="paragraph" w:styleId="affc">
    <w:name w:val="Body Text First Indent"/>
    <w:basedOn w:val="af4"/>
    <w:link w:val="affd"/>
    <w:rsid w:val="001F53A2"/>
    <w:pPr>
      <w:ind w:firstLine="210"/>
    </w:pPr>
    <w:rPr>
      <w:szCs w:val="24"/>
    </w:rPr>
  </w:style>
  <w:style w:type="paragraph" w:styleId="2b">
    <w:name w:val="Body Text First Indent 2"/>
    <w:basedOn w:val="a8"/>
    <w:link w:val="2c"/>
    <w:semiHidden/>
    <w:rsid w:val="001F53A2"/>
    <w:pPr>
      <w:spacing w:before="0" w:after="120"/>
      <w:ind w:left="283" w:firstLine="210"/>
    </w:pPr>
    <w:rPr>
      <w:szCs w:val="24"/>
    </w:rPr>
  </w:style>
  <w:style w:type="character" w:styleId="affe">
    <w:name w:val="line number"/>
    <w:basedOn w:val="a5"/>
    <w:semiHidden/>
    <w:rsid w:val="001F53A2"/>
  </w:style>
  <w:style w:type="character" w:styleId="HTML4">
    <w:name w:val="HTML Sample"/>
    <w:semiHidden/>
    <w:rsid w:val="001F53A2"/>
    <w:rPr>
      <w:rFonts w:ascii="Courier New" w:hAnsi="Courier New" w:cs="Courier New"/>
    </w:rPr>
  </w:style>
  <w:style w:type="paragraph" w:styleId="2d">
    <w:name w:val="envelope return"/>
    <w:basedOn w:val="a4"/>
    <w:semiHidden/>
    <w:rsid w:val="001F53A2"/>
    <w:rPr>
      <w:rFonts w:ascii="Arial" w:hAnsi="Arial" w:cs="Arial"/>
      <w:sz w:val="20"/>
      <w:szCs w:val="20"/>
    </w:rPr>
  </w:style>
  <w:style w:type="table" w:styleId="1a">
    <w:name w:val="Table 3D effects 1"/>
    <w:basedOn w:val="a6"/>
    <w:semiHidden/>
    <w:rsid w:val="001F53A2"/>
    <w:pPr>
      <w:spacing w:after="6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6"/>
    <w:semiHidden/>
    <w:rsid w:val="001F53A2"/>
    <w:pPr>
      <w:spacing w:after="6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6"/>
    <w:semiHidden/>
    <w:rsid w:val="001F53A2"/>
    <w:pPr>
      <w:spacing w:after="6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4"/>
    <w:semiHidden/>
    <w:rsid w:val="001F53A2"/>
    <w:pPr>
      <w:ind w:left="708"/>
    </w:pPr>
  </w:style>
  <w:style w:type="character" w:styleId="HTML5">
    <w:name w:val="HTML Definition"/>
    <w:semiHidden/>
    <w:rsid w:val="001F53A2"/>
    <w:rPr>
      <w:i/>
      <w:iCs/>
    </w:rPr>
  </w:style>
  <w:style w:type="character" w:styleId="HTML6">
    <w:name w:val="HTML Variable"/>
    <w:semiHidden/>
    <w:rsid w:val="001F53A2"/>
    <w:rPr>
      <w:i/>
      <w:iCs/>
    </w:rPr>
  </w:style>
  <w:style w:type="character" w:styleId="HTML7">
    <w:name w:val="HTML Typewriter"/>
    <w:semiHidden/>
    <w:rsid w:val="001F53A2"/>
    <w:rPr>
      <w:rFonts w:ascii="Courier New" w:hAnsi="Courier New" w:cs="Courier New"/>
      <w:sz w:val="20"/>
      <w:szCs w:val="20"/>
    </w:rPr>
  </w:style>
  <w:style w:type="paragraph" w:styleId="afff0">
    <w:name w:val="Signature"/>
    <w:basedOn w:val="a4"/>
    <w:link w:val="afff1"/>
    <w:semiHidden/>
    <w:rsid w:val="001F53A2"/>
    <w:pPr>
      <w:ind w:left="4252"/>
    </w:pPr>
  </w:style>
  <w:style w:type="paragraph" w:styleId="afff2">
    <w:name w:val="Salutation"/>
    <w:basedOn w:val="a4"/>
    <w:next w:val="a4"/>
    <w:link w:val="afff3"/>
    <w:semiHidden/>
    <w:rsid w:val="001F53A2"/>
  </w:style>
  <w:style w:type="paragraph" w:styleId="afff4">
    <w:name w:val="List Continue"/>
    <w:basedOn w:val="a4"/>
    <w:semiHidden/>
    <w:rsid w:val="001F53A2"/>
    <w:pPr>
      <w:spacing w:after="120"/>
      <w:ind w:left="283"/>
    </w:pPr>
  </w:style>
  <w:style w:type="paragraph" w:styleId="2f">
    <w:name w:val="List Continue 2"/>
    <w:basedOn w:val="a4"/>
    <w:semiHidden/>
    <w:rsid w:val="001F53A2"/>
    <w:pPr>
      <w:spacing w:after="120"/>
      <w:ind w:left="566"/>
    </w:pPr>
  </w:style>
  <w:style w:type="paragraph" w:styleId="3c">
    <w:name w:val="List Continue 3"/>
    <w:basedOn w:val="a4"/>
    <w:semiHidden/>
    <w:rsid w:val="001F53A2"/>
    <w:pPr>
      <w:spacing w:after="120"/>
      <w:ind w:left="849"/>
    </w:pPr>
  </w:style>
  <w:style w:type="paragraph" w:styleId="44">
    <w:name w:val="List Continue 4"/>
    <w:basedOn w:val="a4"/>
    <w:semiHidden/>
    <w:rsid w:val="001F53A2"/>
    <w:pPr>
      <w:spacing w:after="120"/>
      <w:ind w:left="1132"/>
    </w:pPr>
  </w:style>
  <w:style w:type="paragraph" w:styleId="53">
    <w:name w:val="List Continue 5"/>
    <w:basedOn w:val="a4"/>
    <w:semiHidden/>
    <w:rsid w:val="001F53A2"/>
    <w:pPr>
      <w:spacing w:after="120"/>
      <w:ind w:left="1415"/>
    </w:pPr>
  </w:style>
  <w:style w:type="character" w:styleId="afff5">
    <w:name w:val="FollowedHyperlink"/>
    <w:semiHidden/>
    <w:rsid w:val="001F53A2"/>
    <w:rPr>
      <w:color w:val="800080"/>
      <w:u w:val="single"/>
    </w:rPr>
  </w:style>
  <w:style w:type="table" w:styleId="1b">
    <w:name w:val="Table Simple 1"/>
    <w:basedOn w:val="a6"/>
    <w:semiHidden/>
    <w:rsid w:val="001F53A2"/>
    <w:pPr>
      <w:spacing w:after="6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6"/>
    <w:semiHidden/>
    <w:rsid w:val="001F53A2"/>
    <w:pPr>
      <w:spacing w:after="6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4"/>
    <w:link w:val="afff7"/>
    <w:semiHidden/>
    <w:rsid w:val="001F53A2"/>
    <w:pPr>
      <w:ind w:left="4252"/>
    </w:pPr>
  </w:style>
  <w:style w:type="table" w:styleId="1c">
    <w:name w:val="Table Grid 1"/>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6"/>
    <w:semiHidden/>
    <w:rsid w:val="001F53A2"/>
    <w:pPr>
      <w:spacing w:after="6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6"/>
    <w:semiHidden/>
    <w:rsid w:val="001F53A2"/>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6"/>
    <w:semiHidden/>
    <w:rsid w:val="001F53A2"/>
    <w:pPr>
      <w:spacing w:after="6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6"/>
    <w:semiHidden/>
    <w:rsid w:val="001F53A2"/>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6"/>
    <w:semiHidden/>
    <w:rsid w:val="001F53A2"/>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6"/>
    <w:semiHidden/>
    <w:rsid w:val="001F53A2"/>
    <w:pPr>
      <w:spacing w:after="6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4"/>
    <w:semiHidden/>
    <w:rsid w:val="001F53A2"/>
    <w:pPr>
      <w:ind w:left="283" w:hanging="283"/>
    </w:pPr>
  </w:style>
  <w:style w:type="paragraph" w:styleId="2f2">
    <w:name w:val="List 2"/>
    <w:basedOn w:val="a4"/>
    <w:semiHidden/>
    <w:rsid w:val="001F53A2"/>
    <w:pPr>
      <w:ind w:left="566" w:hanging="283"/>
    </w:pPr>
  </w:style>
  <w:style w:type="paragraph" w:styleId="3f">
    <w:name w:val="List 3"/>
    <w:basedOn w:val="a4"/>
    <w:semiHidden/>
    <w:rsid w:val="001F53A2"/>
    <w:pPr>
      <w:ind w:left="849" w:hanging="283"/>
    </w:pPr>
  </w:style>
  <w:style w:type="paragraph" w:styleId="46">
    <w:name w:val="List 4"/>
    <w:basedOn w:val="a4"/>
    <w:semiHidden/>
    <w:rsid w:val="001F53A2"/>
    <w:pPr>
      <w:ind w:left="1132" w:hanging="283"/>
    </w:pPr>
  </w:style>
  <w:style w:type="paragraph" w:styleId="55">
    <w:name w:val="List 5"/>
    <w:basedOn w:val="a4"/>
    <w:semiHidden/>
    <w:rsid w:val="001F53A2"/>
    <w:pPr>
      <w:ind w:left="1415" w:hanging="283"/>
    </w:pPr>
  </w:style>
  <w:style w:type="table" w:styleId="afffa">
    <w:name w:val="Table Professional"/>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4"/>
    <w:link w:val="HTML9"/>
    <w:semiHidden/>
    <w:rsid w:val="001F53A2"/>
    <w:rPr>
      <w:rFonts w:ascii="Courier New" w:hAnsi="Courier New" w:cs="Courier New"/>
      <w:sz w:val="20"/>
      <w:szCs w:val="20"/>
    </w:rPr>
  </w:style>
  <w:style w:type="numbering" w:styleId="a1">
    <w:name w:val="Outline List 3"/>
    <w:basedOn w:val="a7"/>
    <w:semiHidden/>
    <w:rsid w:val="001F53A2"/>
    <w:pPr>
      <w:numPr>
        <w:numId w:val="16"/>
      </w:numPr>
    </w:pPr>
  </w:style>
  <w:style w:type="table" w:styleId="1d">
    <w:name w:val="Table Columns 1"/>
    <w:basedOn w:val="a6"/>
    <w:semiHidden/>
    <w:rsid w:val="001F53A2"/>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6"/>
    <w:semiHidden/>
    <w:rsid w:val="001F53A2"/>
    <w:pPr>
      <w:spacing w:after="6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6"/>
    <w:semiHidden/>
    <w:rsid w:val="001F53A2"/>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6"/>
    <w:semiHidden/>
    <w:rsid w:val="001F53A2"/>
    <w:pPr>
      <w:spacing w:after="6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6"/>
    <w:semiHidden/>
    <w:rsid w:val="001F53A2"/>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afffb">
    <w:name w:val="Strong"/>
    <w:uiPriority w:val="22"/>
    <w:qFormat/>
    <w:rsid w:val="001F53A2"/>
    <w:rPr>
      <w:b/>
      <w:bCs/>
    </w:rPr>
  </w:style>
  <w:style w:type="table" w:styleId="-10">
    <w:name w:val="Table List 1"/>
    <w:basedOn w:val="a6"/>
    <w:semiHidden/>
    <w:rsid w:val="001F53A2"/>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6"/>
    <w:semiHidden/>
    <w:rsid w:val="001F53A2"/>
    <w:pPr>
      <w:spacing w:after="6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6"/>
    <w:semiHidden/>
    <w:rsid w:val="001F53A2"/>
    <w:pPr>
      <w:spacing w:after="6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6"/>
    <w:semiHidden/>
    <w:rsid w:val="001F53A2"/>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6"/>
    <w:semiHidden/>
    <w:rsid w:val="001F53A2"/>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6"/>
    <w:semiHidden/>
    <w:rsid w:val="001F53A2"/>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6"/>
    <w:semiHidden/>
    <w:rsid w:val="001F53A2"/>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c">
    <w:name w:val="Table Theme"/>
    <w:basedOn w:val="a6"/>
    <w:semiHidden/>
    <w:rsid w:val="001F53A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6"/>
    <w:semiHidden/>
    <w:rsid w:val="001F53A2"/>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6"/>
    <w:semiHidden/>
    <w:rsid w:val="001F53A2"/>
    <w:pPr>
      <w:spacing w:after="6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6"/>
    <w:semiHidden/>
    <w:rsid w:val="001F53A2"/>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HTMLa">
    <w:name w:val="HTML Cite"/>
    <w:semiHidden/>
    <w:rsid w:val="001F53A2"/>
    <w:rPr>
      <w:i/>
      <w:iCs/>
    </w:rPr>
  </w:style>
  <w:style w:type="paragraph" w:styleId="afffd">
    <w:name w:val="Message Header"/>
    <w:basedOn w:val="a4"/>
    <w:link w:val="afffe"/>
    <w:semiHidden/>
    <w:rsid w:val="001F53A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affff">
    <w:name w:val="E-mail Signature"/>
    <w:basedOn w:val="a4"/>
    <w:link w:val="affff0"/>
    <w:semiHidden/>
    <w:rsid w:val="001F53A2"/>
  </w:style>
  <w:style w:type="paragraph" w:styleId="48">
    <w:name w:val="toc 4"/>
    <w:basedOn w:val="a4"/>
    <w:next w:val="a4"/>
    <w:autoRedefine/>
    <w:semiHidden/>
    <w:rsid w:val="001F53A2"/>
    <w:pPr>
      <w:spacing w:after="0"/>
      <w:ind w:left="480"/>
      <w:jc w:val="left"/>
    </w:pPr>
    <w:rPr>
      <w:sz w:val="20"/>
      <w:szCs w:val="20"/>
    </w:rPr>
  </w:style>
  <w:style w:type="paragraph" w:styleId="57">
    <w:name w:val="toc 5"/>
    <w:basedOn w:val="a4"/>
    <w:next w:val="a4"/>
    <w:autoRedefine/>
    <w:semiHidden/>
    <w:rsid w:val="001F53A2"/>
    <w:pPr>
      <w:spacing w:after="0"/>
      <w:ind w:left="720"/>
      <w:jc w:val="left"/>
    </w:pPr>
    <w:rPr>
      <w:sz w:val="20"/>
      <w:szCs w:val="20"/>
    </w:rPr>
  </w:style>
  <w:style w:type="paragraph" w:styleId="62">
    <w:name w:val="toc 6"/>
    <w:basedOn w:val="a4"/>
    <w:next w:val="a4"/>
    <w:autoRedefine/>
    <w:semiHidden/>
    <w:rsid w:val="001F53A2"/>
    <w:pPr>
      <w:spacing w:after="0"/>
      <w:ind w:left="960"/>
      <w:jc w:val="left"/>
    </w:pPr>
    <w:rPr>
      <w:sz w:val="20"/>
      <w:szCs w:val="20"/>
    </w:rPr>
  </w:style>
  <w:style w:type="paragraph" w:styleId="72">
    <w:name w:val="toc 7"/>
    <w:basedOn w:val="a4"/>
    <w:next w:val="a4"/>
    <w:autoRedefine/>
    <w:semiHidden/>
    <w:rsid w:val="001F53A2"/>
    <w:pPr>
      <w:spacing w:after="0"/>
      <w:ind w:left="1200"/>
      <w:jc w:val="left"/>
    </w:pPr>
    <w:rPr>
      <w:sz w:val="20"/>
      <w:szCs w:val="20"/>
    </w:rPr>
  </w:style>
  <w:style w:type="paragraph" w:styleId="82">
    <w:name w:val="toc 8"/>
    <w:basedOn w:val="a4"/>
    <w:next w:val="a4"/>
    <w:autoRedefine/>
    <w:semiHidden/>
    <w:rsid w:val="001F53A2"/>
    <w:pPr>
      <w:spacing w:after="0"/>
      <w:ind w:left="1440"/>
      <w:jc w:val="left"/>
    </w:pPr>
    <w:rPr>
      <w:sz w:val="20"/>
      <w:szCs w:val="20"/>
    </w:rPr>
  </w:style>
  <w:style w:type="paragraph" w:styleId="91">
    <w:name w:val="toc 9"/>
    <w:basedOn w:val="a4"/>
    <w:next w:val="a4"/>
    <w:autoRedefine/>
    <w:semiHidden/>
    <w:rsid w:val="001F53A2"/>
    <w:pPr>
      <w:spacing w:after="0"/>
      <w:ind w:left="1680"/>
      <w:jc w:val="left"/>
    </w:pPr>
    <w:rPr>
      <w:sz w:val="20"/>
      <w:szCs w:val="20"/>
    </w:rPr>
  </w:style>
  <w:style w:type="paragraph" w:customStyle="1" w:styleId="13">
    <w:name w:val="Стиль1"/>
    <w:basedOn w:val="a4"/>
    <w:qFormat/>
    <w:rsid w:val="001F53A2"/>
    <w:pPr>
      <w:keepNext/>
      <w:keepLines/>
      <w:widowControl w:val="0"/>
      <w:numPr>
        <w:numId w:val="19"/>
      </w:numPr>
      <w:suppressLineNumbers/>
      <w:suppressAutoHyphens/>
      <w:jc w:val="left"/>
    </w:pPr>
    <w:rPr>
      <w:b/>
      <w:sz w:val="28"/>
    </w:rPr>
  </w:style>
  <w:style w:type="paragraph" w:customStyle="1" w:styleId="2-1">
    <w:name w:val="содержание2-1"/>
    <w:basedOn w:val="32"/>
    <w:next w:val="a4"/>
    <w:rsid w:val="001F53A2"/>
  </w:style>
  <w:style w:type="numbering" w:customStyle="1" w:styleId="1">
    <w:name w:val="Текущий список1"/>
    <w:rsid w:val="001F53A2"/>
    <w:pPr>
      <w:numPr>
        <w:numId w:val="17"/>
      </w:numPr>
    </w:pPr>
  </w:style>
  <w:style w:type="paragraph" w:customStyle="1" w:styleId="211">
    <w:name w:val="Заголовок 2.1"/>
    <w:basedOn w:val="14"/>
    <w:rsid w:val="001F53A2"/>
    <w:pPr>
      <w:keepLines/>
      <w:widowControl w:val="0"/>
      <w:suppressLineNumbers/>
      <w:suppressAutoHyphens/>
    </w:pPr>
    <w:rPr>
      <w:caps/>
      <w:szCs w:val="28"/>
    </w:rPr>
  </w:style>
  <w:style w:type="paragraph" w:customStyle="1" w:styleId="23">
    <w:name w:val="Стиль2"/>
    <w:basedOn w:val="2"/>
    <w:qFormat/>
    <w:rsid w:val="001F53A2"/>
    <w:pPr>
      <w:keepNext/>
      <w:keepLines/>
      <w:widowControl w:val="0"/>
      <w:numPr>
        <w:ilvl w:val="1"/>
        <w:numId w:val="19"/>
      </w:numPr>
      <w:suppressLineNumbers/>
      <w:suppressAutoHyphens/>
    </w:pPr>
    <w:rPr>
      <w:b/>
    </w:rPr>
  </w:style>
  <w:style w:type="paragraph" w:customStyle="1" w:styleId="33">
    <w:name w:val="Стиль3 Знак"/>
    <w:basedOn w:val="27"/>
    <w:link w:val="3f2"/>
    <w:qFormat/>
    <w:rsid w:val="001F53A2"/>
    <w:pPr>
      <w:widowControl w:val="0"/>
      <w:numPr>
        <w:ilvl w:val="2"/>
        <w:numId w:val="19"/>
      </w:numPr>
      <w:adjustRightInd w:val="0"/>
      <w:spacing w:after="0" w:line="240" w:lineRule="auto"/>
      <w:textAlignment w:val="baseline"/>
    </w:pPr>
  </w:style>
  <w:style w:type="numbering" w:customStyle="1" w:styleId="22">
    <w:name w:val="Текущий список2"/>
    <w:rsid w:val="001F53A2"/>
    <w:pPr>
      <w:numPr>
        <w:numId w:val="18"/>
      </w:numPr>
    </w:pPr>
  </w:style>
  <w:style w:type="paragraph" w:customStyle="1" w:styleId="2-11">
    <w:name w:val="содержание2-11"/>
    <w:basedOn w:val="a4"/>
    <w:rsid w:val="001F53A2"/>
  </w:style>
  <w:style w:type="character" w:customStyle="1" w:styleId="28">
    <w:name w:val="Основной текст с отступом 2 Знак"/>
    <w:aliases w:val=" Знак1 Знак,Знак1 Знак"/>
    <w:link w:val="27"/>
    <w:rsid w:val="001F53A2"/>
    <w:rPr>
      <w:sz w:val="24"/>
      <w:lang w:val="ru-RU" w:eastAsia="ru-RU" w:bidi="ar-SA"/>
    </w:rPr>
  </w:style>
  <w:style w:type="character" w:customStyle="1" w:styleId="3f2">
    <w:name w:val="Стиль3 Знак Знак"/>
    <w:basedOn w:val="28"/>
    <w:link w:val="33"/>
    <w:rsid w:val="001F53A2"/>
    <w:rPr>
      <w:sz w:val="24"/>
      <w:lang w:val="ru-RU" w:eastAsia="ru-RU" w:bidi="ar-SA"/>
    </w:rPr>
  </w:style>
  <w:style w:type="paragraph" w:customStyle="1" w:styleId="49">
    <w:name w:val="Стиль4"/>
    <w:basedOn w:val="24"/>
    <w:next w:val="a4"/>
    <w:rsid w:val="001F53A2"/>
    <w:pPr>
      <w:keepLines/>
      <w:widowControl w:val="0"/>
      <w:suppressLineNumbers/>
      <w:suppressAutoHyphens/>
      <w:ind w:firstLine="567"/>
    </w:pPr>
  </w:style>
  <w:style w:type="paragraph" w:customStyle="1" w:styleId="affff1">
    <w:name w:val="Пункт Знак"/>
    <w:basedOn w:val="a4"/>
    <w:rsid w:val="001F53A2"/>
    <w:pPr>
      <w:tabs>
        <w:tab w:val="num" w:pos="1134"/>
        <w:tab w:val="left" w:pos="1701"/>
      </w:tabs>
      <w:snapToGrid w:val="0"/>
      <w:spacing w:after="0" w:line="360" w:lineRule="auto"/>
      <w:ind w:left="1134" w:hanging="567"/>
    </w:pPr>
    <w:rPr>
      <w:sz w:val="28"/>
      <w:szCs w:val="20"/>
    </w:rPr>
  </w:style>
  <w:style w:type="paragraph" w:customStyle="1" w:styleId="affff2">
    <w:name w:val="Подпункт"/>
    <w:basedOn w:val="affff1"/>
    <w:uiPriority w:val="99"/>
    <w:rsid w:val="001F53A2"/>
    <w:pPr>
      <w:tabs>
        <w:tab w:val="clear" w:pos="1134"/>
        <w:tab w:val="num" w:pos="1418"/>
      </w:tabs>
      <w:ind w:left="1418" w:hanging="851"/>
    </w:pPr>
  </w:style>
  <w:style w:type="character" w:customStyle="1" w:styleId="3f3">
    <w:name w:val="Стиль3 Знак Знак Знак"/>
    <w:basedOn w:val="28"/>
    <w:rsid w:val="001F53A2"/>
    <w:rPr>
      <w:sz w:val="24"/>
      <w:lang w:val="ru-RU" w:eastAsia="ru-RU" w:bidi="ar-SA"/>
    </w:rPr>
  </w:style>
  <w:style w:type="paragraph" w:customStyle="1" w:styleId="3f4">
    <w:name w:val="Стиль3"/>
    <w:basedOn w:val="27"/>
    <w:qFormat/>
    <w:rsid w:val="001F53A2"/>
    <w:pPr>
      <w:widowControl w:val="0"/>
      <w:tabs>
        <w:tab w:val="num" w:pos="1307"/>
      </w:tabs>
      <w:adjustRightInd w:val="0"/>
      <w:spacing w:after="0" w:line="240" w:lineRule="auto"/>
      <w:ind w:left="1080"/>
      <w:textAlignment w:val="baseline"/>
    </w:pPr>
  </w:style>
  <w:style w:type="character" w:customStyle="1" w:styleId="3f5">
    <w:name w:val="Стиль3 Знак Знак Знак Знак"/>
    <w:basedOn w:val="28"/>
    <w:rsid w:val="001F53A2"/>
    <w:rPr>
      <w:sz w:val="24"/>
      <w:lang w:val="ru-RU" w:eastAsia="ru-RU" w:bidi="ar-SA"/>
    </w:rPr>
  </w:style>
  <w:style w:type="paragraph" w:customStyle="1" w:styleId="affff3">
    <w:name w:val="текст"/>
    <w:rsid w:val="001F53A2"/>
    <w:pPr>
      <w:autoSpaceDE w:val="0"/>
      <w:autoSpaceDN w:val="0"/>
      <w:adjustRightInd w:val="0"/>
      <w:jc w:val="both"/>
    </w:pPr>
    <w:rPr>
      <w:rFonts w:ascii="SchoolBookC" w:hAnsi="SchoolBookC"/>
      <w:color w:val="000000"/>
      <w:sz w:val="24"/>
    </w:rPr>
  </w:style>
  <w:style w:type="paragraph" w:customStyle="1" w:styleId="-0">
    <w:name w:val="текст-табл"/>
    <w:basedOn w:val="a4"/>
    <w:next w:val="a4"/>
    <w:rsid w:val="001F53A2"/>
    <w:pPr>
      <w:autoSpaceDE w:val="0"/>
      <w:autoSpaceDN w:val="0"/>
      <w:adjustRightInd w:val="0"/>
      <w:spacing w:before="57" w:after="0"/>
      <w:ind w:left="283" w:right="283"/>
    </w:pPr>
    <w:rPr>
      <w:rFonts w:ascii="SchoolBookC" w:hAnsi="SchoolBookC"/>
      <w:b/>
      <w:i/>
      <w:szCs w:val="20"/>
    </w:rPr>
  </w:style>
  <w:style w:type="character" w:customStyle="1" w:styleId="15">
    <w:name w:val="Заголовок 1 Знак"/>
    <w:aliases w:val=" Знак Знак,Заголовок 1 Знак Знак Знак Знак Знак Знак Знак Знак Знак Знак Знак Знак1,Заголовок 1 Знак Знак Знак Знак Знак Знак Знак Знак Знак Знак1,H1 Знак1,1 Знак1,h1 Знак1,Header 1 Знак"/>
    <w:link w:val="14"/>
    <w:rsid w:val="001F53A2"/>
    <w:rPr>
      <w:b/>
      <w:kern w:val="28"/>
      <w:sz w:val="36"/>
      <w:lang w:val="ru-RU" w:eastAsia="ru-RU" w:bidi="ar-SA"/>
    </w:rPr>
  </w:style>
  <w:style w:type="paragraph" w:styleId="affff4">
    <w:name w:val="Balloon Text"/>
    <w:basedOn w:val="a4"/>
    <w:link w:val="affff5"/>
    <w:uiPriority w:val="99"/>
    <w:semiHidden/>
    <w:rsid w:val="001F53A2"/>
    <w:rPr>
      <w:rFonts w:ascii="Tahoma" w:hAnsi="Tahoma" w:cs="Tahoma"/>
      <w:sz w:val="16"/>
      <w:szCs w:val="16"/>
    </w:rPr>
  </w:style>
  <w:style w:type="paragraph" w:customStyle="1" w:styleId="affff6">
    <w:name w:val="Стиль начало"/>
    <w:basedOn w:val="a4"/>
    <w:rsid w:val="001F53A2"/>
    <w:pPr>
      <w:spacing w:after="0" w:line="264" w:lineRule="auto"/>
      <w:jc w:val="left"/>
    </w:pPr>
    <w:rPr>
      <w:sz w:val="28"/>
      <w:szCs w:val="20"/>
    </w:rPr>
  </w:style>
  <w:style w:type="paragraph" w:customStyle="1" w:styleId="140">
    <w:name w:val="Стиль14"/>
    <w:basedOn w:val="a4"/>
    <w:rsid w:val="001F53A2"/>
    <w:pPr>
      <w:spacing w:after="0" w:line="264" w:lineRule="auto"/>
      <w:ind w:firstLine="720"/>
    </w:pPr>
    <w:rPr>
      <w:sz w:val="28"/>
      <w:szCs w:val="20"/>
    </w:rPr>
  </w:style>
  <w:style w:type="paragraph" w:customStyle="1" w:styleId="212">
    <w:name w:val="Основной текст 21"/>
    <w:basedOn w:val="a4"/>
    <w:rsid w:val="001F53A2"/>
    <w:pPr>
      <w:widowControl w:val="0"/>
      <w:spacing w:after="0" w:line="360" w:lineRule="auto"/>
      <w:ind w:firstLine="720"/>
    </w:pPr>
    <w:rPr>
      <w:sz w:val="26"/>
      <w:szCs w:val="20"/>
    </w:rPr>
  </w:style>
  <w:style w:type="paragraph" w:customStyle="1" w:styleId="xl22">
    <w:name w:val="xl2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3">
    <w:name w:val="xl23"/>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4">
    <w:name w:val="xl2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5">
    <w:name w:val="xl2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26">
    <w:name w:val="xl2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7">
    <w:name w:val="xl27"/>
    <w:basedOn w:val="a4"/>
    <w:rsid w:val="001F53A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4"/>
    <w:rsid w:val="001F53A2"/>
    <w:pPr>
      <w:pBdr>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2">
    <w:name w:val="xl32"/>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3">
    <w:name w:val="xl33"/>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34">
    <w:name w:val="xl34"/>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5">
    <w:name w:val="xl35"/>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rPr>
      <w:b/>
      <w:bCs/>
    </w:rPr>
  </w:style>
  <w:style w:type="paragraph" w:customStyle="1" w:styleId="xl36">
    <w:name w:val="xl36"/>
    <w:basedOn w:val="a4"/>
    <w:rsid w:val="001F53A2"/>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7">
    <w:name w:val="xl37"/>
    <w:basedOn w:val="a4"/>
    <w:rsid w:val="001F53A2"/>
    <w:pPr>
      <w:pBdr>
        <w:top w:val="single" w:sz="4" w:space="0" w:color="auto"/>
        <w:left w:val="single" w:sz="8" w:space="0" w:color="auto"/>
        <w:right w:val="single" w:sz="4" w:space="0" w:color="auto"/>
      </w:pBdr>
      <w:spacing w:before="100" w:beforeAutospacing="1" w:after="100" w:afterAutospacing="1"/>
      <w:jc w:val="center"/>
      <w:textAlignment w:val="center"/>
    </w:pPr>
    <w:rPr>
      <w:b/>
      <w:bCs/>
    </w:rPr>
  </w:style>
  <w:style w:type="paragraph" w:customStyle="1" w:styleId="xl38">
    <w:name w:val="xl3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39">
    <w:name w:val="xl39"/>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0">
    <w:name w:val="xl4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41">
    <w:name w:val="xl41"/>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2">
    <w:name w:val="xl42"/>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3">
    <w:name w:val="xl4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44">
    <w:name w:val="xl44"/>
    <w:basedOn w:val="a4"/>
    <w:rsid w:val="001F53A2"/>
    <w:pPr>
      <w:pBdr>
        <w:top w:val="single" w:sz="4" w:space="0" w:color="auto"/>
        <w:left w:val="single" w:sz="4" w:space="0" w:color="auto"/>
        <w:right w:val="single" w:sz="4" w:space="0" w:color="auto"/>
      </w:pBdr>
      <w:spacing w:before="100" w:beforeAutospacing="1" w:after="100" w:afterAutospacing="1"/>
      <w:jc w:val="left"/>
    </w:pPr>
  </w:style>
  <w:style w:type="paragraph" w:customStyle="1" w:styleId="xl45">
    <w:name w:val="xl45"/>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46">
    <w:name w:val="xl4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7">
    <w:name w:val="xl4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48">
    <w:name w:val="xl48"/>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49">
    <w:name w:val="xl4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50">
    <w:name w:val="xl50"/>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1">
    <w:name w:val="xl51"/>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2">
    <w:name w:val="xl52"/>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3">
    <w:name w:val="xl5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54">
    <w:name w:val="xl54"/>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55">
    <w:name w:val="xl55"/>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6">
    <w:name w:val="xl56"/>
    <w:basedOn w:val="a4"/>
    <w:rsid w:val="001F53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7">
    <w:name w:val="xl57"/>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58">
    <w:name w:val="xl58"/>
    <w:basedOn w:val="a4"/>
    <w:rsid w:val="001F53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9">
    <w:name w:val="xl59"/>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0">
    <w:name w:val="xl60"/>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pPr>
  </w:style>
  <w:style w:type="paragraph" w:customStyle="1" w:styleId="xl61">
    <w:name w:val="xl61"/>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2">
    <w:name w:val="xl62"/>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3">
    <w:name w:val="xl63"/>
    <w:basedOn w:val="a4"/>
    <w:rsid w:val="001F53A2"/>
    <w:pPr>
      <w:pBdr>
        <w:left w:val="single" w:sz="4" w:space="0" w:color="auto"/>
        <w:bottom w:val="single" w:sz="4" w:space="0" w:color="auto"/>
        <w:right w:val="single" w:sz="4" w:space="0" w:color="auto"/>
      </w:pBdr>
      <w:spacing w:before="100" w:beforeAutospacing="1" w:after="100" w:afterAutospacing="1"/>
      <w:jc w:val="left"/>
    </w:pPr>
  </w:style>
  <w:style w:type="paragraph" w:customStyle="1" w:styleId="xl64">
    <w:name w:val="xl64"/>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style>
  <w:style w:type="paragraph" w:customStyle="1" w:styleId="xl65">
    <w:name w:val="xl65"/>
    <w:basedOn w:val="a4"/>
    <w:rsid w:val="001F53A2"/>
    <w:pPr>
      <w:pBdr>
        <w:left w:val="single" w:sz="4" w:space="0" w:color="auto"/>
        <w:bottom w:val="single" w:sz="4" w:space="0" w:color="auto"/>
      </w:pBdr>
      <w:spacing w:before="100" w:beforeAutospacing="1" w:after="100" w:afterAutospacing="1"/>
      <w:jc w:val="left"/>
      <w:textAlignment w:val="center"/>
    </w:pPr>
  </w:style>
  <w:style w:type="paragraph" w:customStyle="1" w:styleId="xl66">
    <w:name w:val="xl66"/>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7">
    <w:name w:val="xl67"/>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68">
    <w:name w:val="xl68"/>
    <w:basedOn w:val="a4"/>
    <w:rsid w:val="001F53A2"/>
    <w:pPr>
      <w:pBdr>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69">
    <w:name w:val="xl6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0">
    <w:name w:val="xl70"/>
    <w:basedOn w:val="a4"/>
    <w:rsid w:val="001F53A2"/>
    <w:pPr>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1">
    <w:name w:val="xl7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72">
    <w:name w:val="xl72"/>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4"/>
    <w:rsid w:val="001F53A2"/>
    <w:pPr>
      <w:pBdr>
        <w:top w:val="single" w:sz="8" w:space="0" w:color="auto"/>
        <w:left w:val="single" w:sz="4" w:space="0" w:color="auto"/>
        <w:right w:val="single" w:sz="4" w:space="0" w:color="auto"/>
      </w:pBdr>
      <w:spacing w:before="100" w:beforeAutospacing="1" w:after="100" w:afterAutospacing="1"/>
      <w:jc w:val="left"/>
      <w:textAlignment w:val="center"/>
    </w:pPr>
  </w:style>
  <w:style w:type="paragraph" w:customStyle="1" w:styleId="xl74">
    <w:name w:val="xl74"/>
    <w:basedOn w:val="a4"/>
    <w:rsid w:val="001F53A2"/>
    <w:pPr>
      <w:pBdr>
        <w:left w:val="single" w:sz="4" w:space="0" w:color="auto"/>
        <w:right w:val="single" w:sz="4" w:space="0" w:color="auto"/>
      </w:pBdr>
      <w:spacing w:before="100" w:beforeAutospacing="1" w:after="100" w:afterAutospacing="1"/>
      <w:jc w:val="left"/>
      <w:textAlignment w:val="center"/>
    </w:pPr>
  </w:style>
  <w:style w:type="paragraph" w:customStyle="1" w:styleId="xl75">
    <w:name w:val="xl75"/>
    <w:basedOn w:val="a4"/>
    <w:rsid w:val="001F53A2"/>
    <w:pPr>
      <w:pBdr>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76">
    <w:name w:val="xl76"/>
    <w:basedOn w:val="a4"/>
    <w:rsid w:val="001F53A2"/>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8">
    <w:name w:val="xl78"/>
    <w:basedOn w:val="a4"/>
    <w:rsid w:val="001F53A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79">
    <w:name w:val="xl79"/>
    <w:basedOn w:val="a4"/>
    <w:rsid w:val="001F53A2"/>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ConsTitle">
    <w:name w:val="ConsTitle"/>
    <w:rsid w:val="001F53A2"/>
    <w:pPr>
      <w:autoSpaceDE w:val="0"/>
      <w:autoSpaceDN w:val="0"/>
      <w:adjustRightInd w:val="0"/>
      <w:ind w:right="19772"/>
    </w:pPr>
    <w:rPr>
      <w:rFonts w:ascii="Arial" w:hAnsi="Arial" w:cs="Arial"/>
      <w:b/>
      <w:bCs/>
    </w:rPr>
  </w:style>
  <w:style w:type="paragraph" w:styleId="affff7">
    <w:name w:val="annotation text"/>
    <w:basedOn w:val="a4"/>
    <w:link w:val="affff8"/>
    <w:semiHidden/>
    <w:rsid w:val="001F53A2"/>
    <w:pPr>
      <w:spacing w:after="0"/>
      <w:jc w:val="left"/>
    </w:pPr>
    <w:rPr>
      <w:sz w:val="20"/>
      <w:szCs w:val="20"/>
      <w:lang w:val="en-US"/>
    </w:rPr>
  </w:style>
  <w:style w:type="paragraph" w:customStyle="1" w:styleId="1f">
    <w:name w:val="Текст1"/>
    <w:basedOn w:val="a4"/>
    <w:rsid w:val="001F53A2"/>
    <w:pPr>
      <w:spacing w:after="0" w:line="360" w:lineRule="auto"/>
      <w:ind w:firstLine="720"/>
    </w:pPr>
    <w:rPr>
      <w:sz w:val="28"/>
      <w:szCs w:val="20"/>
    </w:rPr>
  </w:style>
  <w:style w:type="paragraph" w:customStyle="1" w:styleId="310">
    <w:name w:val="Основной текст 31"/>
    <w:basedOn w:val="a4"/>
    <w:rsid w:val="001F53A2"/>
    <w:pPr>
      <w:spacing w:after="0"/>
    </w:pPr>
    <w:rPr>
      <w:sz w:val="28"/>
      <w:szCs w:val="20"/>
    </w:rPr>
  </w:style>
  <w:style w:type="paragraph" w:customStyle="1" w:styleId="affff9">
    <w:name w:val="Текст документа"/>
    <w:basedOn w:val="a4"/>
    <w:rsid w:val="001F53A2"/>
    <w:pPr>
      <w:spacing w:after="0" w:line="360" w:lineRule="auto"/>
      <w:ind w:firstLine="720"/>
    </w:pPr>
  </w:style>
  <w:style w:type="paragraph" w:customStyle="1" w:styleId="10">
    <w:name w:val="маркированный список 1"/>
    <w:basedOn w:val="a8"/>
    <w:rsid w:val="001F53A2"/>
    <w:pPr>
      <w:numPr>
        <w:numId w:val="20"/>
      </w:numPr>
      <w:spacing w:before="0" w:line="360" w:lineRule="auto"/>
    </w:pPr>
    <w:rPr>
      <w:szCs w:val="24"/>
    </w:rPr>
  </w:style>
  <w:style w:type="character" w:customStyle="1" w:styleId="2f5">
    <w:name w:val="Знак Знак2"/>
    <w:rsid w:val="001F53A2"/>
    <w:rPr>
      <w:b/>
      <w:kern w:val="28"/>
      <w:sz w:val="36"/>
      <w:lang w:val="ru-RU" w:eastAsia="ru-RU" w:bidi="ar-SA"/>
    </w:rPr>
  </w:style>
  <w:style w:type="character" w:customStyle="1" w:styleId="1f0">
    <w:name w:val="Знак Знак1"/>
    <w:rsid w:val="001F53A2"/>
    <w:rPr>
      <w:sz w:val="24"/>
      <w:lang w:val="ru-RU" w:eastAsia="ru-RU" w:bidi="ar-SA"/>
    </w:rPr>
  </w:style>
  <w:style w:type="paragraph" w:customStyle="1" w:styleId="ConsPlusNormal">
    <w:name w:val="ConsPlusNormal"/>
    <w:uiPriority w:val="99"/>
    <w:rsid w:val="001F53A2"/>
    <w:pPr>
      <w:autoSpaceDE w:val="0"/>
      <w:autoSpaceDN w:val="0"/>
      <w:adjustRightInd w:val="0"/>
      <w:ind w:firstLine="720"/>
    </w:pPr>
    <w:rPr>
      <w:rFonts w:ascii="Arial" w:hAnsi="Arial" w:cs="Arial"/>
    </w:rPr>
  </w:style>
  <w:style w:type="paragraph" w:customStyle="1" w:styleId="TimesNewRoman">
    <w:name w:val="Подраздел + Times New Roman"/>
    <w:aliases w:val="14 пт,По левому краю,Перед:  6 пт,После:  12 ..."/>
    <w:basedOn w:val="af6"/>
    <w:rsid w:val="001F53A2"/>
    <w:pPr>
      <w:spacing w:before="120" w:after="240" w:line="360" w:lineRule="auto"/>
      <w:jc w:val="left"/>
    </w:pPr>
    <w:rPr>
      <w:rFonts w:ascii="Times New Roman" w:hAnsi="Times New Roman"/>
      <w:bCs/>
      <w:sz w:val="28"/>
      <w:szCs w:val="28"/>
    </w:rPr>
  </w:style>
  <w:style w:type="paragraph" w:customStyle="1" w:styleId="11">
    <w:name w:val="список (1...)"/>
    <w:basedOn w:val="af4"/>
    <w:rsid w:val="001F53A2"/>
    <w:pPr>
      <w:numPr>
        <w:numId w:val="21"/>
      </w:numPr>
      <w:spacing w:before="120"/>
    </w:pPr>
    <w:rPr>
      <w:sz w:val="28"/>
      <w:szCs w:val="24"/>
    </w:rPr>
  </w:style>
  <w:style w:type="paragraph" w:customStyle="1" w:styleId="-">
    <w:name w:val="список (-...)"/>
    <w:basedOn w:val="af4"/>
    <w:rsid w:val="001F53A2"/>
    <w:pPr>
      <w:numPr>
        <w:ilvl w:val="1"/>
        <w:numId w:val="21"/>
      </w:numPr>
      <w:spacing w:after="0"/>
      <w:ind w:left="1434" w:hanging="357"/>
    </w:pPr>
    <w:rPr>
      <w:sz w:val="28"/>
      <w:szCs w:val="24"/>
    </w:rPr>
  </w:style>
  <w:style w:type="paragraph" w:customStyle="1" w:styleId="1f1">
    <w:name w:val="Обычный1"/>
    <w:rsid w:val="001F53A2"/>
  </w:style>
  <w:style w:type="character" w:styleId="affffa">
    <w:name w:val="endnote reference"/>
    <w:semiHidden/>
    <w:rsid w:val="001F53A2"/>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1F53A2"/>
    <w:pPr>
      <w:spacing w:before="100" w:beforeAutospacing="1" w:after="100" w:afterAutospacing="1"/>
      <w:jc w:val="left"/>
    </w:pPr>
    <w:rPr>
      <w:rFonts w:ascii="Tahoma" w:hAnsi="Tahoma"/>
      <w:sz w:val="20"/>
      <w:szCs w:val="20"/>
      <w:lang w:val="en-US" w:eastAsia="en-US"/>
    </w:rPr>
  </w:style>
  <w:style w:type="character" w:styleId="affffb">
    <w:name w:val="annotation reference"/>
    <w:semiHidden/>
    <w:rsid w:val="001F53A2"/>
    <w:rPr>
      <w:sz w:val="16"/>
      <w:szCs w:val="16"/>
    </w:rPr>
  </w:style>
  <w:style w:type="paragraph" w:customStyle="1" w:styleId="affffc">
    <w:name w:val="Выноска"/>
    <w:basedOn w:val="a4"/>
    <w:semiHidden/>
    <w:rsid w:val="001F53A2"/>
    <w:pPr>
      <w:spacing w:after="0"/>
    </w:pPr>
    <w:rPr>
      <w:rFonts w:ascii="Arial" w:hAnsi="Arial"/>
      <w:sz w:val="20"/>
      <w:szCs w:val="20"/>
      <w:lang w:eastAsia="en-US"/>
    </w:rPr>
  </w:style>
  <w:style w:type="character" w:customStyle="1" w:styleId="affffd">
    <w:name w:val="Команда"/>
    <w:semiHidden/>
    <w:rsid w:val="001F53A2"/>
    <w:rPr>
      <w:rFonts w:ascii="Courier New" w:hAnsi="Courier New"/>
      <w:sz w:val="22"/>
    </w:rPr>
  </w:style>
  <w:style w:type="paragraph" w:styleId="affffe">
    <w:name w:val="caption"/>
    <w:basedOn w:val="a4"/>
    <w:next w:val="a4"/>
    <w:qFormat/>
    <w:rsid w:val="001F53A2"/>
    <w:pPr>
      <w:spacing w:before="20" w:after="120"/>
    </w:pPr>
    <w:rPr>
      <w:rFonts w:ascii="Arial" w:hAnsi="Arial"/>
      <w:b/>
      <w:i/>
      <w:color w:val="000000"/>
      <w:szCs w:val="20"/>
      <w:lang w:eastAsia="en-US"/>
    </w:rPr>
  </w:style>
  <w:style w:type="paragraph" w:customStyle="1" w:styleId="afffff">
    <w:name w:val="Название (шир.)"/>
    <w:basedOn w:val="affffe"/>
    <w:next w:val="a4"/>
    <w:semiHidden/>
    <w:rsid w:val="001F53A2"/>
  </w:style>
  <w:style w:type="paragraph" w:customStyle="1" w:styleId="afffff0">
    <w:name w:val="Название таблицы"/>
    <w:basedOn w:val="affffe"/>
    <w:next w:val="a4"/>
    <w:semiHidden/>
    <w:rsid w:val="001F53A2"/>
    <w:pPr>
      <w:keepNext/>
      <w:spacing w:before="180" w:after="60"/>
    </w:pPr>
  </w:style>
  <w:style w:type="paragraph" w:customStyle="1" w:styleId="afffff1">
    <w:name w:val="Название таблицы (шир.)"/>
    <w:basedOn w:val="afffff0"/>
    <w:next w:val="a4"/>
    <w:semiHidden/>
    <w:rsid w:val="001F53A2"/>
  </w:style>
  <w:style w:type="paragraph" w:customStyle="1" w:styleId="afffff2">
    <w:name w:val="Примечание"/>
    <w:basedOn w:val="a4"/>
    <w:next w:val="a4"/>
    <w:semiHidden/>
    <w:rsid w:val="001F53A2"/>
    <w:pPr>
      <w:keepLines/>
      <w:pBdr>
        <w:top w:val="single" w:sz="6" w:space="1" w:color="auto"/>
        <w:bottom w:val="single" w:sz="6" w:space="1" w:color="auto"/>
      </w:pBdr>
      <w:spacing w:before="180" w:after="0"/>
      <w:ind w:left="360" w:right="1080"/>
    </w:pPr>
    <w:rPr>
      <w:szCs w:val="20"/>
      <w:lang w:eastAsia="en-US"/>
    </w:rPr>
  </w:style>
  <w:style w:type="paragraph" w:customStyle="1" w:styleId="afffff3">
    <w:name w:val="Процедура"/>
    <w:next w:val="a"/>
    <w:semiHidden/>
    <w:rsid w:val="001F53A2"/>
    <w:pPr>
      <w:keepNext/>
      <w:widowControl w:val="0"/>
      <w:spacing w:before="180"/>
    </w:pPr>
    <w:rPr>
      <w:rFonts w:ascii="Arial" w:hAnsi="Arial" w:cs="Arial"/>
      <w:b/>
      <w:bCs/>
      <w:sz w:val="22"/>
      <w:lang w:eastAsia="en-US"/>
    </w:rPr>
  </w:style>
  <w:style w:type="paragraph" w:customStyle="1" w:styleId="afffff4">
    <w:name w:val="Рисунок"/>
    <w:basedOn w:val="a4"/>
    <w:next w:val="affffe"/>
    <w:semiHidden/>
    <w:rsid w:val="001F53A2"/>
    <w:pPr>
      <w:keepNext/>
      <w:keepLines/>
      <w:widowControl w:val="0"/>
      <w:suppressAutoHyphens/>
      <w:spacing w:before="120" w:after="0"/>
    </w:pPr>
    <w:rPr>
      <w:szCs w:val="20"/>
      <w:lang w:eastAsia="en-US"/>
    </w:rPr>
  </w:style>
  <w:style w:type="paragraph" w:customStyle="1" w:styleId="afffff5">
    <w:name w:val="Рисунок (шир.)"/>
    <w:basedOn w:val="afffff4"/>
    <w:next w:val="afffff"/>
    <w:semiHidden/>
    <w:rsid w:val="001F53A2"/>
  </w:style>
  <w:style w:type="paragraph" w:customStyle="1" w:styleId="afffff6">
    <w:name w:val="Таблица (ячейка)"/>
    <w:basedOn w:val="a4"/>
    <w:semiHidden/>
    <w:rsid w:val="001F53A2"/>
    <w:pPr>
      <w:suppressAutoHyphens/>
      <w:spacing w:before="120" w:after="40"/>
    </w:pPr>
    <w:rPr>
      <w:rFonts w:ascii="Arial" w:hAnsi="Arial"/>
      <w:sz w:val="20"/>
      <w:szCs w:val="20"/>
      <w:lang w:eastAsia="en-US"/>
    </w:rPr>
  </w:style>
  <w:style w:type="paragraph" w:customStyle="1" w:styleId="afffff7">
    <w:name w:val="Таблица (заголовок)"/>
    <w:basedOn w:val="afffff6"/>
    <w:next w:val="afffff6"/>
    <w:semiHidden/>
    <w:rsid w:val="001F53A2"/>
    <w:pPr>
      <w:spacing w:before="180"/>
    </w:pPr>
    <w:rPr>
      <w:b/>
      <w:smallCaps/>
    </w:rPr>
  </w:style>
  <w:style w:type="paragraph" w:customStyle="1" w:styleId="afffff8">
    <w:name w:val="Авторское право"/>
    <w:basedOn w:val="a4"/>
    <w:semiHidden/>
    <w:rsid w:val="001F53A2"/>
    <w:pPr>
      <w:spacing w:before="180" w:after="0"/>
    </w:pPr>
    <w:rPr>
      <w:rFonts w:ascii="Arial" w:hAnsi="Arial"/>
      <w:b/>
      <w:szCs w:val="20"/>
      <w:lang w:eastAsia="en-US"/>
    </w:rPr>
  </w:style>
  <w:style w:type="paragraph" w:customStyle="1" w:styleId="afffff9">
    <w:name w:val="Содержание"/>
    <w:basedOn w:val="a4"/>
    <w:next w:val="a4"/>
    <w:semiHidden/>
    <w:rsid w:val="001F53A2"/>
    <w:pPr>
      <w:spacing w:before="600" w:after="120"/>
    </w:pPr>
    <w:rPr>
      <w:rFonts w:ascii="Arial" w:hAnsi="Arial"/>
      <w:b/>
      <w:sz w:val="40"/>
      <w:szCs w:val="20"/>
      <w:lang w:eastAsia="en-US"/>
    </w:rPr>
  </w:style>
  <w:style w:type="paragraph" w:styleId="afffffa">
    <w:name w:val="Document Map"/>
    <w:basedOn w:val="a4"/>
    <w:link w:val="afffffb"/>
    <w:semiHidden/>
    <w:rsid w:val="001F53A2"/>
    <w:pPr>
      <w:shd w:val="clear" w:color="auto" w:fill="000080"/>
      <w:spacing w:before="180" w:after="0"/>
    </w:pPr>
    <w:rPr>
      <w:rFonts w:ascii="Tahoma" w:hAnsi="Tahoma" w:cs="Tahoma"/>
      <w:szCs w:val="20"/>
      <w:lang w:eastAsia="en-US"/>
    </w:rPr>
  </w:style>
  <w:style w:type="paragraph" w:customStyle="1" w:styleId="1f2">
    <w:name w:val="Основной текст1 Знак Знак"/>
    <w:basedOn w:val="a4"/>
    <w:link w:val="1f3"/>
    <w:autoRedefine/>
    <w:rsid w:val="001F53A2"/>
    <w:pPr>
      <w:spacing w:after="0"/>
      <w:ind w:left="176"/>
    </w:pPr>
    <w:rPr>
      <w:szCs w:val="20"/>
      <w:lang w:eastAsia="en-US"/>
    </w:rPr>
  </w:style>
  <w:style w:type="paragraph" w:customStyle="1" w:styleId="afffffc">
    <w:name w:val="Основной мой текст"/>
    <w:basedOn w:val="af4"/>
    <w:semiHidden/>
    <w:rsid w:val="001F53A2"/>
    <w:pPr>
      <w:spacing w:after="0"/>
      <w:ind w:left="284"/>
    </w:pPr>
  </w:style>
  <w:style w:type="paragraph" w:styleId="afffffd">
    <w:name w:val="annotation subject"/>
    <w:basedOn w:val="affff7"/>
    <w:next w:val="affff7"/>
    <w:link w:val="afffffe"/>
    <w:semiHidden/>
    <w:rsid w:val="001F53A2"/>
    <w:pPr>
      <w:spacing w:before="180"/>
      <w:jc w:val="both"/>
    </w:pPr>
    <w:rPr>
      <w:b/>
      <w:bCs/>
      <w:lang w:val="ru-RU" w:eastAsia="en-US"/>
    </w:rPr>
  </w:style>
  <w:style w:type="paragraph" w:customStyle="1" w:styleId="bodytext">
    <w:name w:val="bodytext"/>
    <w:basedOn w:val="a4"/>
    <w:semiHidden/>
    <w:rsid w:val="001F53A2"/>
    <w:pPr>
      <w:spacing w:before="120" w:after="120"/>
      <w:textAlignment w:val="baseline"/>
    </w:pPr>
    <w:rPr>
      <w:rFonts w:ascii="Verdana" w:hAnsi="Verdana"/>
      <w:color w:val="000000"/>
    </w:rPr>
  </w:style>
  <w:style w:type="paragraph" w:customStyle="1" w:styleId="ListBullet">
    <w:name w:val="List Bullet основной текст Знак"/>
    <w:basedOn w:val="1f2"/>
    <w:next w:val="30"/>
    <w:link w:val="ListBullet0"/>
    <w:autoRedefine/>
    <w:rsid w:val="001F53A2"/>
    <w:pPr>
      <w:numPr>
        <w:ilvl w:val="1"/>
        <w:numId w:val="28"/>
      </w:numPr>
      <w:tabs>
        <w:tab w:val="clear" w:pos="1440"/>
        <w:tab w:val="num" w:pos="360"/>
        <w:tab w:val="num" w:pos="540"/>
        <w:tab w:val="num" w:pos="630"/>
      </w:tabs>
      <w:spacing w:before="120" w:after="120"/>
      <w:ind w:left="176" w:firstLine="0"/>
    </w:pPr>
  </w:style>
  <w:style w:type="paragraph" w:customStyle="1" w:styleId="ListNumber">
    <w:name w:val="List Number Основной текст"/>
    <w:basedOn w:val="1f2"/>
    <w:next w:val="1f2"/>
    <w:autoRedefine/>
    <w:rsid w:val="001F53A2"/>
    <w:pPr>
      <w:numPr>
        <w:ilvl w:val="2"/>
        <w:numId w:val="27"/>
      </w:numPr>
      <w:tabs>
        <w:tab w:val="clear" w:pos="2340"/>
        <w:tab w:val="num" w:pos="900"/>
        <w:tab w:val="num" w:pos="2160"/>
        <w:tab w:val="num" w:pos="2869"/>
      </w:tabs>
      <w:spacing w:before="120" w:after="120"/>
      <w:ind w:left="2869" w:hanging="180"/>
    </w:pPr>
  </w:style>
  <w:style w:type="paragraph" w:customStyle="1" w:styleId="affffff">
    <w:name w:val="Основной текст с красной строкой Знак Знак Знак"/>
    <w:basedOn w:val="1f2"/>
    <w:link w:val="affffff0"/>
    <w:autoRedefine/>
    <w:rsid w:val="001F53A2"/>
    <w:pPr>
      <w:spacing w:before="120"/>
      <w:ind w:left="357" w:firstLine="272"/>
    </w:pPr>
  </w:style>
  <w:style w:type="paragraph" w:customStyle="1" w:styleId="affffff1">
    <w:name w:val="Список первого уровня"/>
    <w:basedOn w:val="a4"/>
    <w:semiHidden/>
    <w:rsid w:val="001F53A2"/>
    <w:pPr>
      <w:spacing w:after="0"/>
      <w:ind w:left="284"/>
    </w:pPr>
    <w:rPr>
      <w:rFonts w:ascii="Encyclopaedia" w:eastAsia="Encyclopaedia" w:hAnsi="Encyclopaedia"/>
      <w:sz w:val="28"/>
      <w:szCs w:val="20"/>
    </w:rPr>
  </w:style>
  <w:style w:type="paragraph" w:customStyle="1" w:styleId="12">
    <w:name w:val="Список маркир. 1"/>
    <w:basedOn w:val="a4"/>
    <w:semiHidden/>
    <w:rsid w:val="001F53A2"/>
    <w:pPr>
      <w:numPr>
        <w:numId w:val="26"/>
      </w:numPr>
      <w:spacing w:after="0" w:line="288" w:lineRule="auto"/>
    </w:pPr>
    <w:rPr>
      <w:rFonts w:ascii="Arial" w:eastAsia="Wingdings" w:hAnsi="Arial"/>
      <w:szCs w:val="20"/>
      <w:lang w:eastAsia="en-US"/>
    </w:rPr>
  </w:style>
  <w:style w:type="character" w:customStyle="1" w:styleId="1f3">
    <w:name w:val="Основной текст1 Знак Знак Знак"/>
    <w:link w:val="1f2"/>
    <w:rsid w:val="001F53A2"/>
    <w:rPr>
      <w:sz w:val="24"/>
      <w:lang w:val="ru-RU" w:eastAsia="en-US" w:bidi="ar-SA"/>
    </w:rPr>
  </w:style>
  <w:style w:type="character" w:customStyle="1" w:styleId="affffff0">
    <w:name w:val="Основной текст с красной строкой Знак Знак Знак Знак"/>
    <w:basedOn w:val="1f3"/>
    <w:link w:val="affffff"/>
    <w:rsid w:val="001F53A2"/>
    <w:rPr>
      <w:sz w:val="24"/>
      <w:lang w:val="ru-RU" w:eastAsia="en-US" w:bidi="ar-SA"/>
    </w:rPr>
  </w:style>
  <w:style w:type="paragraph" w:customStyle="1" w:styleId="ListNumber0">
    <w:name w:val="List Number с начала строки"/>
    <w:basedOn w:val="5"/>
    <w:autoRedefine/>
    <w:rsid w:val="001F53A2"/>
    <w:pPr>
      <w:numPr>
        <w:numId w:val="0"/>
      </w:numPr>
      <w:spacing w:before="180" w:after="0"/>
      <w:ind w:left="360" w:firstLine="270"/>
    </w:pPr>
    <w:rPr>
      <w:b/>
      <w:szCs w:val="24"/>
      <w:lang w:eastAsia="en-US"/>
    </w:rPr>
  </w:style>
  <w:style w:type="character" w:customStyle="1" w:styleId="ListBullet0">
    <w:name w:val="List Bullet основной текст Знак Знак"/>
    <w:basedOn w:val="1f3"/>
    <w:link w:val="ListBullet"/>
    <w:rsid w:val="001F53A2"/>
    <w:rPr>
      <w:sz w:val="24"/>
      <w:lang w:val="ru-RU" w:eastAsia="en-US" w:bidi="ar-SA"/>
    </w:rPr>
  </w:style>
  <w:style w:type="paragraph" w:customStyle="1" w:styleId="affffff2">
    <w:name w:val="Основной текст с красной строки (Ж)"/>
    <w:basedOn w:val="affffff"/>
    <w:link w:val="affffff3"/>
    <w:autoRedefine/>
    <w:rsid w:val="001F53A2"/>
    <w:rPr>
      <w:b/>
      <w:szCs w:val="24"/>
    </w:rPr>
  </w:style>
  <w:style w:type="character" w:customStyle="1" w:styleId="affffff3">
    <w:name w:val="Основной текст с красной строки (Ж) Знак"/>
    <w:link w:val="affffff2"/>
    <w:rsid w:val="001F53A2"/>
    <w:rPr>
      <w:b/>
      <w:sz w:val="24"/>
      <w:szCs w:val="24"/>
      <w:lang w:val="ru-RU" w:eastAsia="en-US" w:bidi="ar-SA"/>
    </w:rPr>
  </w:style>
  <w:style w:type="paragraph" w:customStyle="1" w:styleId="affffff4">
    <w:name w:val="Основной текст с красной строки (К)"/>
    <w:basedOn w:val="affffff"/>
    <w:link w:val="affffff5"/>
    <w:autoRedefine/>
    <w:rsid w:val="001F53A2"/>
    <w:rPr>
      <w:i/>
      <w:szCs w:val="24"/>
    </w:rPr>
  </w:style>
  <w:style w:type="character" w:customStyle="1" w:styleId="affffff5">
    <w:name w:val="Основной текст с красной строки (К) Знак"/>
    <w:link w:val="affffff4"/>
    <w:rsid w:val="001F53A2"/>
    <w:rPr>
      <w:i/>
      <w:sz w:val="24"/>
      <w:szCs w:val="24"/>
      <w:lang w:val="ru-RU" w:eastAsia="en-US" w:bidi="ar-SA"/>
    </w:rPr>
  </w:style>
  <w:style w:type="paragraph" w:customStyle="1" w:styleId="150">
    <w:name w:val="Стиль Основной текст1 + Перед:  5 пт"/>
    <w:basedOn w:val="a4"/>
    <w:rsid w:val="001F53A2"/>
    <w:pPr>
      <w:spacing w:before="240" w:after="0"/>
      <w:ind w:left="176"/>
    </w:pPr>
    <w:rPr>
      <w:szCs w:val="20"/>
      <w:lang w:eastAsia="en-US"/>
    </w:rPr>
  </w:style>
  <w:style w:type="paragraph" w:customStyle="1" w:styleId="affffff6">
    <w:name w:val="Основной текст с красной строкой"/>
    <w:basedOn w:val="a4"/>
    <w:link w:val="Char"/>
    <w:autoRedefine/>
    <w:rsid w:val="001F53A2"/>
    <w:pPr>
      <w:spacing w:after="0"/>
      <w:ind w:left="360" w:firstLine="270"/>
    </w:pPr>
    <w:rPr>
      <w:szCs w:val="20"/>
      <w:lang w:eastAsia="en-US"/>
    </w:rPr>
  </w:style>
  <w:style w:type="character" w:customStyle="1" w:styleId="Char">
    <w:name w:val="Основной текст с красной строкой Char"/>
    <w:link w:val="affffff6"/>
    <w:rsid w:val="001F53A2"/>
    <w:rPr>
      <w:sz w:val="24"/>
      <w:lang w:val="ru-RU" w:eastAsia="en-US" w:bidi="ar-SA"/>
    </w:rPr>
  </w:style>
  <w:style w:type="paragraph" w:customStyle="1" w:styleId="affffff7">
    <w:name w:val="Основной текст с красной строкой Знак"/>
    <w:basedOn w:val="1f2"/>
    <w:autoRedefine/>
    <w:rsid w:val="001F53A2"/>
    <w:pPr>
      <w:spacing w:before="120"/>
      <w:ind w:left="357" w:firstLine="272"/>
    </w:pPr>
  </w:style>
  <w:style w:type="paragraph" w:customStyle="1" w:styleId="affffff8">
    <w:name w:val="Пункт"/>
    <w:basedOn w:val="a4"/>
    <w:rsid w:val="001F53A2"/>
    <w:pPr>
      <w:tabs>
        <w:tab w:val="num" w:pos="1314"/>
      </w:tabs>
      <w:spacing w:after="0" w:line="360" w:lineRule="auto"/>
      <w:ind w:left="1314" w:hanging="1134"/>
    </w:pPr>
    <w:rPr>
      <w:snapToGrid w:val="0"/>
      <w:sz w:val="28"/>
      <w:szCs w:val="20"/>
    </w:rPr>
  </w:style>
  <w:style w:type="paragraph" w:customStyle="1" w:styleId="affffff9">
    <w:name w:val="Подподпункт"/>
    <w:basedOn w:val="affff2"/>
    <w:rsid w:val="001F53A2"/>
    <w:pPr>
      <w:tabs>
        <w:tab w:val="clear" w:pos="1418"/>
        <w:tab w:val="num" w:pos="1701"/>
      </w:tabs>
      <w:snapToGrid/>
      <w:ind w:left="1701" w:hanging="567"/>
    </w:pPr>
    <w:rPr>
      <w:snapToGrid w:val="0"/>
    </w:rPr>
  </w:style>
  <w:style w:type="paragraph" w:customStyle="1" w:styleId="affffffa">
    <w:name w:val="Основной текст с красной строкой Знак Знак"/>
    <w:basedOn w:val="a4"/>
    <w:autoRedefine/>
    <w:rsid w:val="001F53A2"/>
    <w:pPr>
      <w:spacing w:before="120" w:after="0"/>
      <w:ind w:left="357" w:firstLine="272"/>
    </w:pPr>
    <w:rPr>
      <w:szCs w:val="20"/>
      <w:lang w:eastAsia="en-US"/>
    </w:rPr>
  </w:style>
  <w:style w:type="paragraph" w:customStyle="1" w:styleId="1f4">
    <w:name w:val="Основной текст1"/>
    <w:basedOn w:val="a4"/>
    <w:rsid w:val="001F53A2"/>
    <w:pPr>
      <w:widowControl w:val="0"/>
      <w:spacing w:after="0"/>
    </w:pPr>
    <w:rPr>
      <w:snapToGrid w:val="0"/>
      <w:szCs w:val="20"/>
    </w:rPr>
  </w:style>
  <w:style w:type="character" w:customStyle="1" w:styleId="16">
    <w:name w:val="Основной текст с отступом Знак1"/>
    <w:aliases w:val="Основной текст с отступом Знак Знак,Основной текст 1 Знак1,Основной текст 11 Знак1,Основной текст 12 Знак"/>
    <w:link w:val="a8"/>
    <w:rsid w:val="001F53A2"/>
    <w:rPr>
      <w:sz w:val="24"/>
      <w:lang w:val="ru-RU" w:eastAsia="ru-RU" w:bidi="ar-SA"/>
    </w:rPr>
  </w:style>
  <w:style w:type="paragraph" w:customStyle="1" w:styleId="font0">
    <w:name w:val="font0"/>
    <w:basedOn w:val="a4"/>
    <w:rsid w:val="001F53A2"/>
    <w:pPr>
      <w:spacing w:before="100" w:beforeAutospacing="1" w:after="100" w:afterAutospacing="1"/>
      <w:jc w:val="left"/>
    </w:pPr>
    <w:rPr>
      <w:rFonts w:ascii="Arial" w:hAnsi="Arial"/>
      <w:sz w:val="20"/>
      <w:szCs w:val="20"/>
    </w:rPr>
  </w:style>
  <w:style w:type="paragraph" w:customStyle="1" w:styleId="font5">
    <w:name w:val="font5"/>
    <w:basedOn w:val="a4"/>
    <w:rsid w:val="001F53A2"/>
    <w:pPr>
      <w:spacing w:before="100" w:beforeAutospacing="1" w:after="100" w:afterAutospacing="1"/>
      <w:jc w:val="left"/>
    </w:pPr>
    <w:rPr>
      <w:rFonts w:ascii="Arial" w:hAnsi="Arial"/>
      <w:sz w:val="20"/>
      <w:szCs w:val="20"/>
    </w:rPr>
  </w:style>
  <w:style w:type="paragraph" w:customStyle="1" w:styleId="font6">
    <w:name w:val="font6"/>
    <w:basedOn w:val="a4"/>
    <w:rsid w:val="001F53A2"/>
    <w:pPr>
      <w:spacing w:before="100" w:beforeAutospacing="1" w:after="100" w:afterAutospacing="1"/>
      <w:jc w:val="left"/>
    </w:pPr>
    <w:rPr>
      <w:rFonts w:ascii="Arial" w:hAnsi="Arial"/>
    </w:rPr>
  </w:style>
  <w:style w:type="paragraph" w:customStyle="1" w:styleId="font7">
    <w:name w:val="font7"/>
    <w:basedOn w:val="a4"/>
    <w:rsid w:val="001F53A2"/>
    <w:pPr>
      <w:spacing w:before="100" w:beforeAutospacing="1" w:after="100" w:afterAutospacing="1"/>
      <w:jc w:val="left"/>
    </w:pPr>
    <w:rPr>
      <w:rFonts w:ascii="Arial" w:hAnsi="Arial"/>
      <w:b/>
      <w:bCs/>
    </w:rPr>
  </w:style>
  <w:style w:type="paragraph" w:customStyle="1" w:styleId="font8">
    <w:name w:val="font8"/>
    <w:basedOn w:val="a4"/>
    <w:rsid w:val="001F53A2"/>
    <w:pPr>
      <w:spacing w:before="100" w:beforeAutospacing="1" w:after="100" w:afterAutospacing="1"/>
      <w:jc w:val="left"/>
    </w:pPr>
    <w:rPr>
      <w:rFonts w:ascii="Arial" w:hAnsi="Arial"/>
      <w:b/>
      <w:bCs/>
    </w:rPr>
  </w:style>
  <w:style w:type="paragraph" w:customStyle="1" w:styleId="xl80">
    <w:name w:val="xl80"/>
    <w:basedOn w:val="a4"/>
    <w:rsid w:val="001F53A2"/>
    <w:pPr>
      <w:pBdr>
        <w:left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81">
    <w:name w:val="xl81"/>
    <w:basedOn w:val="a4"/>
    <w:rsid w:val="001F53A2"/>
    <w:pPr>
      <w:pBdr>
        <w:left w:val="single" w:sz="4" w:space="0" w:color="auto"/>
        <w:right w:val="single" w:sz="8" w:space="0" w:color="auto"/>
      </w:pBdr>
      <w:shd w:val="clear" w:color="auto" w:fill="FFFF00"/>
      <w:spacing w:before="100" w:beforeAutospacing="1" w:after="100" w:afterAutospacing="1"/>
      <w:jc w:val="left"/>
      <w:textAlignment w:val="center"/>
    </w:pPr>
  </w:style>
  <w:style w:type="paragraph" w:customStyle="1" w:styleId="xl82">
    <w:name w:val="xl82"/>
    <w:basedOn w:val="a4"/>
    <w:rsid w:val="001F53A2"/>
    <w:pPr>
      <w:pBdr>
        <w:top w:val="single" w:sz="4" w:space="0" w:color="auto"/>
        <w:left w:val="single" w:sz="8" w:space="0" w:color="auto"/>
      </w:pBdr>
      <w:spacing w:before="100" w:beforeAutospacing="1" w:after="100" w:afterAutospacing="1"/>
      <w:jc w:val="center"/>
      <w:textAlignment w:val="center"/>
    </w:pPr>
  </w:style>
  <w:style w:type="paragraph" w:customStyle="1" w:styleId="xl83">
    <w:name w:val="xl83"/>
    <w:basedOn w:val="a4"/>
    <w:rsid w:val="001F53A2"/>
    <w:pPr>
      <w:pBdr>
        <w:top w:val="single" w:sz="4" w:space="0" w:color="auto"/>
      </w:pBdr>
      <w:spacing w:before="100" w:beforeAutospacing="1" w:after="100" w:afterAutospacing="1"/>
      <w:jc w:val="center"/>
      <w:textAlignment w:val="center"/>
    </w:pPr>
  </w:style>
  <w:style w:type="paragraph" w:customStyle="1" w:styleId="xl84">
    <w:name w:val="xl84"/>
    <w:basedOn w:val="a4"/>
    <w:rsid w:val="001F53A2"/>
    <w:pPr>
      <w:pBdr>
        <w:top w:val="single" w:sz="4" w:space="0" w:color="auto"/>
      </w:pBdr>
      <w:spacing w:before="100" w:beforeAutospacing="1" w:after="100" w:afterAutospacing="1"/>
      <w:jc w:val="left"/>
      <w:textAlignment w:val="center"/>
    </w:pPr>
  </w:style>
  <w:style w:type="paragraph" w:customStyle="1" w:styleId="xl85">
    <w:name w:val="xl85"/>
    <w:basedOn w:val="a4"/>
    <w:rsid w:val="001F53A2"/>
    <w:pPr>
      <w:pBdr>
        <w:top w:val="single" w:sz="4" w:space="0" w:color="auto"/>
        <w:right w:val="single" w:sz="8" w:space="0" w:color="auto"/>
      </w:pBdr>
      <w:spacing w:before="100" w:beforeAutospacing="1" w:after="100" w:afterAutospacing="1"/>
      <w:jc w:val="left"/>
      <w:textAlignment w:val="center"/>
    </w:pPr>
  </w:style>
  <w:style w:type="paragraph" w:customStyle="1" w:styleId="xl86">
    <w:name w:val="xl86"/>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87">
    <w:name w:val="xl87"/>
    <w:basedOn w:val="a4"/>
    <w:rsid w:val="001F53A2"/>
    <w:pPr>
      <w:pBdr>
        <w:bottom w:val="single" w:sz="4" w:space="0" w:color="auto"/>
      </w:pBdr>
      <w:spacing w:before="100" w:beforeAutospacing="1" w:after="100" w:afterAutospacing="1"/>
      <w:jc w:val="center"/>
      <w:textAlignment w:val="center"/>
    </w:pPr>
    <w:rPr>
      <w:rFonts w:ascii="Arial" w:hAnsi="Arial"/>
      <w:b/>
      <w:bCs/>
    </w:rPr>
  </w:style>
  <w:style w:type="paragraph" w:customStyle="1" w:styleId="xl88">
    <w:name w:val="xl88"/>
    <w:basedOn w:val="a4"/>
    <w:rsid w:val="001F53A2"/>
    <w:pPr>
      <w:pBdr>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89">
    <w:name w:val="xl89"/>
    <w:basedOn w:val="a4"/>
    <w:rsid w:val="001F53A2"/>
    <w:pPr>
      <w:pBdr>
        <w:top w:val="single" w:sz="4" w:space="0" w:color="auto"/>
      </w:pBdr>
      <w:spacing w:before="100" w:beforeAutospacing="1" w:after="100" w:afterAutospacing="1"/>
      <w:jc w:val="left"/>
      <w:textAlignment w:val="center"/>
    </w:pPr>
    <w:rPr>
      <w:rFonts w:ascii="Arial" w:hAnsi="Arial"/>
    </w:rPr>
  </w:style>
  <w:style w:type="paragraph" w:customStyle="1" w:styleId="xl90">
    <w:name w:val="xl90"/>
    <w:basedOn w:val="a4"/>
    <w:rsid w:val="001F53A2"/>
    <w:pPr>
      <w:pBdr>
        <w:top w:val="single" w:sz="4" w:space="0" w:color="auto"/>
      </w:pBdr>
      <w:spacing w:before="100" w:beforeAutospacing="1" w:after="100" w:afterAutospacing="1"/>
      <w:jc w:val="left"/>
      <w:textAlignment w:val="center"/>
    </w:pPr>
  </w:style>
  <w:style w:type="paragraph" w:customStyle="1" w:styleId="xl91">
    <w:name w:val="xl91"/>
    <w:basedOn w:val="a4"/>
    <w:rsid w:val="001F53A2"/>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style>
  <w:style w:type="paragraph" w:customStyle="1" w:styleId="xl92">
    <w:name w:val="xl92"/>
    <w:basedOn w:val="a4"/>
    <w:rsid w:val="001F53A2"/>
    <w:pPr>
      <w:spacing w:before="100" w:beforeAutospacing="1" w:after="100" w:afterAutospacing="1"/>
      <w:jc w:val="left"/>
      <w:textAlignment w:val="center"/>
    </w:pPr>
    <w:rPr>
      <w:rFonts w:ascii="Arial" w:hAnsi="Arial"/>
      <w:b/>
      <w:bCs/>
    </w:rPr>
  </w:style>
  <w:style w:type="paragraph" w:customStyle="1" w:styleId="xl93">
    <w:name w:val="xl93"/>
    <w:basedOn w:val="a4"/>
    <w:rsid w:val="001F53A2"/>
    <w:pPr>
      <w:spacing w:before="100" w:beforeAutospacing="1" w:after="100" w:afterAutospacing="1"/>
      <w:jc w:val="left"/>
      <w:textAlignment w:val="center"/>
    </w:pPr>
    <w:rPr>
      <w:rFonts w:ascii="Arial" w:hAnsi="Arial"/>
      <w:b/>
      <w:bCs/>
    </w:rPr>
  </w:style>
  <w:style w:type="paragraph" w:customStyle="1" w:styleId="xl94">
    <w:name w:val="xl9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rPr>
      <w:rFonts w:ascii="Arial" w:hAnsi="Arial"/>
      <w:b/>
      <w:bCs/>
    </w:rPr>
  </w:style>
  <w:style w:type="paragraph" w:customStyle="1" w:styleId="xl95">
    <w:name w:val="xl95"/>
    <w:basedOn w:val="a4"/>
    <w:rsid w:val="001F53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6">
    <w:name w:val="xl96"/>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7">
    <w:name w:val="xl97"/>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98">
    <w:name w:val="xl98"/>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style>
  <w:style w:type="paragraph" w:customStyle="1" w:styleId="xl99">
    <w:name w:val="xl99"/>
    <w:basedOn w:val="a4"/>
    <w:rsid w:val="001F53A2"/>
    <w:pPr>
      <w:pBdr>
        <w:top w:val="single" w:sz="4" w:space="0" w:color="auto"/>
        <w:left w:val="single" w:sz="4" w:space="0" w:color="auto"/>
        <w:bottom w:val="single" w:sz="8" w:space="0" w:color="auto"/>
        <w:right w:val="single" w:sz="8" w:space="0" w:color="auto"/>
      </w:pBdr>
      <w:spacing w:before="100" w:beforeAutospacing="1" w:after="100" w:afterAutospacing="1"/>
      <w:jc w:val="left"/>
      <w:textAlignment w:val="center"/>
    </w:pPr>
  </w:style>
  <w:style w:type="paragraph" w:customStyle="1" w:styleId="xl100">
    <w:name w:val="xl100"/>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right"/>
      <w:textAlignment w:val="center"/>
    </w:pPr>
    <w:rPr>
      <w:rFonts w:ascii="Arial" w:hAnsi="Arial"/>
    </w:rPr>
  </w:style>
  <w:style w:type="paragraph" w:customStyle="1" w:styleId="xl101">
    <w:name w:val="xl101"/>
    <w:basedOn w:val="a4"/>
    <w:rsid w:val="001F53A2"/>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jc w:val="center"/>
      <w:textAlignment w:val="center"/>
    </w:pPr>
    <w:rPr>
      <w:rFonts w:ascii="Arial" w:hAnsi="Arial"/>
      <w:b/>
      <w:bCs/>
    </w:rPr>
  </w:style>
  <w:style w:type="paragraph" w:customStyle="1" w:styleId="xl102">
    <w:name w:val="xl102"/>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Arial" w:hAnsi="Arial"/>
    </w:rPr>
  </w:style>
  <w:style w:type="paragraph" w:customStyle="1" w:styleId="xl103">
    <w:name w:val="xl103"/>
    <w:basedOn w:val="a4"/>
    <w:rsid w:val="001F53A2"/>
    <w:pPr>
      <w:pBdr>
        <w:top w:val="single" w:sz="4" w:space="0" w:color="auto"/>
        <w:left w:val="single" w:sz="4" w:space="0" w:color="auto"/>
        <w:right w:val="single" w:sz="4" w:space="0" w:color="auto"/>
      </w:pBdr>
      <w:spacing w:before="100" w:beforeAutospacing="1" w:after="100" w:afterAutospacing="1"/>
      <w:jc w:val="left"/>
      <w:textAlignment w:val="center"/>
    </w:pPr>
    <w:rPr>
      <w:rFonts w:ascii="Arial" w:hAnsi="Arial"/>
    </w:rPr>
  </w:style>
  <w:style w:type="paragraph" w:customStyle="1" w:styleId="xl104">
    <w:name w:val="xl104"/>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05">
    <w:name w:val="xl105"/>
    <w:basedOn w:val="a4"/>
    <w:rsid w:val="001F53A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textAlignment w:val="center"/>
    </w:pPr>
  </w:style>
  <w:style w:type="paragraph" w:customStyle="1" w:styleId="xl106">
    <w:name w:val="xl106"/>
    <w:basedOn w:val="a4"/>
    <w:rsid w:val="001F53A2"/>
    <w:pPr>
      <w:spacing w:before="100" w:beforeAutospacing="1" w:after="100" w:afterAutospacing="1"/>
      <w:jc w:val="left"/>
      <w:textAlignment w:val="center"/>
    </w:pPr>
    <w:rPr>
      <w:rFonts w:ascii="Arial" w:hAnsi="Arial"/>
    </w:rPr>
  </w:style>
  <w:style w:type="paragraph" w:customStyle="1" w:styleId="xl107">
    <w:name w:val="xl107"/>
    <w:basedOn w:val="a4"/>
    <w:rsid w:val="001F53A2"/>
    <w:pPr>
      <w:spacing w:before="100" w:beforeAutospacing="1" w:after="100" w:afterAutospacing="1"/>
      <w:jc w:val="center"/>
      <w:textAlignment w:val="center"/>
    </w:pPr>
    <w:rPr>
      <w:rFonts w:ascii="Arial" w:hAnsi="Arial"/>
      <w:b/>
      <w:bCs/>
    </w:rPr>
  </w:style>
  <w:style w:type="paragraph" w:customStyle="1" w:styleId="xl108">
    <w:name w:val="xl108"/>
    <w:basedOn w:val="a4"/>
    <w:rsid w:val="001F53A2"/>
    <w:pPr>
      <w:pBdr>
        <w:right w:val="single" w:sz="8" w:space="0" w:color="auto"/>
      </w:pBdr>
      <w:spacing w:before="100" w:beforeAutospacing="1" w:after="100" w:afterAutospacing="1"/>
      <w:jc w:val="left"/>
    </w:pPr>
  </w:style>
  <w:style w:type="paragraph" w:customStyle="1" w:styleId="xl109">
    <w:name w:val="xl109"/>
    <w:basedOn w:val="a4"/>
    <w:rsid w:val="001F53A2"/>
    <w:pPr>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Arial" w:hAnsi="Arial"/>
    </w:rPr>
  </w:style>
  <w:style w:type="paragraph" w:customStyle="1" w:styleId="xl110">
    <w:name w:val="xl110"/>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4"/>
    <w:rsid w:val="001F53A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style>
  <w:style w:type="paragraph" w:customStyle="1" w:styleId="xl112">
    <w:name w:val="xl112"/>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xl113">
    <w:name w:val="xl113"/>
    <w:basedOn w:val="a4"/>
    <w:rsid w:val="001F53A2"/>
    <w:pPr>
      <w:pBdr>
        <w:top w:val="single" w:sz="8" w:space="0" w:color="auto"/>
        <w:bottom w:val="single" w:sz="4" w:space="0" w:color="auto"/>
      </w:pBdr>
      <w:spacing w:before="100" w:beforeAutospacing="1" w:after="100" w:afterAutospacing="1"/>
      <w:jc w:val="center"/>
      <w:textAlignment w:val="center"/>
    </w:pPr>
    <w:rPr>
      <w:rFonts w:ascii="Arial" w:hAnsi="Arial"/>
      <w:b/>
      <w:bCs/>
    </w:rPr>
  </w:style>
  <w:style w:type="paragraph" w:customStyle="1" w:styleId="xl114">
    <w:name w:val="xl114"/>
    <w:basedOn w:val="a4"/>
    <w:rsid w:val="001F53A2"/>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b/>
      <w:bCs/>
    </w:rPr>
  </w:style>
  <w:style w:type="paragraph" w:customStyle="1" w:styleId="xl115">
    <w:name w:val="xl115"/>
    <w:basedOn w:val="a4"/>
    <w:rsid w:val="001F53A2"/>
    <w:pPr>
      <w:pBdr>
        <w:top w:val="single" w:sz="4" w:space="0" w:color="auto"/>
        <w:bottom w:val="single" w:sz="4" w:space="0" w:color="auto"/>
      </w:pBdr>
      <w:spacing w:before="100" w:beforeAutospacing="1" w:after="100" w:afterAutospacing="1"/>
      <w:jc w:val="center"/>
      <w:textAlignment w:val="center"/>
    </w:pPr>
  </w:style>
  <w:style w:type="paragraph" w:customStyle="1" w:styleId="xl116">
    <w:name w:val="xl116"/>
    <w:basedOn w:val="a4"/>
    <w:rsid w:val="001F53A2"/>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7">
    <w:name w:val="xl117"/>
    <w:basedOn w:val="a4"/>
    <w:rsid w:val="001F53A2"/>
    <w:pPr>
      <w:spacing w:before="100" w:beforeAutospacing="1" w:after="100" w:afterAutospacing="1"/>
      <w:jc w:val="center"/>
      <w:textAlignment w:val="center"/>
    </w:pPr>
    <w:rPr>
      <w:rFonts w:ascii="Arial" w:hAnsi="Arial"/>
      <w:b/>
      <w:bCs/>
    </w:rPr>
  </w:style>
  <w:style w:type="paragraph" w:customStyle="1" w:styleId="xl118">
    <w:name w:val="xl118"/>
    <w:basedOn w:val="a4"/>
    <w:rsid w:val="001F53A2"/>
    <w:pPr>
      <w:pBdr>
        <w:right w:val="single" w:sz="8" w:space="0" w:color="auto"/>
      </w:pBdr>
      <w:spacing w:before="100" w:beforeAutospacing="1" w:after="100" w:afterAutospacing="1"/>
      <w:jc w:val="center"/>
      <w:textAlignment w:val="center"/>
    </w:pPr>
    <w:rPr>
      <w:rFonts w:ascii="Arial" w:hAnsi="Arial"/>
      <w:b/>
      <w:bCs/>
    </w:rPr>
  </w:style>
  <w:style w:type="paragraph" w:customStyle="1" w:styleId="FR4">
    <w:name w:val="FR4"/>
    <w:rsid w:val="001F53A2"/>
    <w:pPr>
      <w:widowControl w:val="0"/>
    </w:pPr>
    <w:rPr>
      <w:sz w:val="16"/>
    </w:rPr>
  </w:style>
  <w:style w:type="character" w:customStyle="1" w:styleId="110">
    <w:name w:val="Знак Знак11"/>
    <w:locked/>
    <w:rsid w:val="001F53A2"/>
    <w:rPr>
      <w:sz w:val="24"/>
      <w:lang w:val="ru-RU" w:eastAsia="ru-RU" w:bidi="ar-SA"/>
    </w:rPr>
  </w:style>
  <w:style w:type="character" w:customStyle="1" w:styleId="213">
    <w:name w:val="Знак Знак21"/>
    <w:locked/>
    <w:rsid w:val="001F53A2"/>
    <w:rPr>
      <w:b/>
      <w:kern w:val="28"/>
      <w:sz w:val="36"/>
      <w:lang w:val="ru-RU" w:eastAsia="ru-RU" w:bidi="ar-SA"/>
    </w:rPr>
  </w:style>
  <w:style w:type="paragraph" w:customStyle="1" w:styleId="StyleFirstline127cm">
    <w:name w:val="Style First line:  127 cm"/>
    <w:basedOn w:val="a4"/>
    <w:rsid w:val="001F53A2"/>
    <w:pPr>
      <w:spacing w:before="120" w:after="0"/>
      <w:ind w:firstLine="720"/>
    </w:pPr>
    <w:rPr>
      <w:rFonts w:ascii="Arial" w:hAnsi="Arial"/>
      <w:szCs w:val="20"/>
      <w:lang w:eastAsia="en-US"/>
    </w:rPr>
  </w:style>
  <w:style w:type="paragraph" w:customStyle="1" w:styleId="affffffb">
    <w:name w:val="текст таблицы"/>
    <w:basedOn w:val="a4"/>
    <w:rsid w:val="001F53A2"/>
    <w:pPr>
      <w:spacing w:before="120" w:after="0"/>
      <w:ind w:right="-102"/>
      <w:jc w:val="left"/>
    </w:pPr>
  </w:style>
  <w:style w:type="paragraph" w:customStyle="1" w:styleId="a2">
    <w:name w:val="Список нумерованный"/>
    <w:basedOn w:val="a4"/>
    <w:rsid w:val="001F53A2"/>
    <w:pPr>
      <w:widowControl w:val="0"/>
      <w:numPr>
        <w:numId w:val="31"/>
      </w:numPr>
      <w:autoSpaceDE w:val="0"/>
      <w:autoSpaceDN w:val="0"/>
      <w:adjustRightInd w:val="0"/>
      <w:spacing w:after="0"/>
      <w:jc w:val="left"/>
    </w:pPr>
    <w:rPr>
      <w:sz w:val="20"/>
      <w:szCs w:val="20"/>
    </w:rPr>
  </w:style>
  <w:style w:type="paragraph" w:customStyle="1" w:styleId="2110">
    <w:name w:val="Основной текст 211"/>
    <w:basedOn w:val="a4"/>
    <w:rsid w:val="001F53A2"/>
    <w:pPr>
      <w:widowControl w:val="0"/>
      <w:spacing w:after="0" w:line="360" w:lineRule="auto"/>
      <w:ind w:firstLine="720"/>
    </w:pPr>
    <w:rPr>
      <w:sz w:val="26"/>
      <w:szCs w:val="20"/>
    </w:rPr>
  </w:style>
  <w:style w:type="character" w:customStyle="1" w:styleId="1f5">
    <w:name w:val="Основной текст 1 Знак"/>
    <w:aliases w:val="Основной текст 11 Знак,Основной текст 12 Знак Знак"/>
    <w:semiHidden/>
    <w:rsid w:val="001F53A2"/>
    <w:rPr>
      <w:rFonts w:ascii="Times New Roman" w:eastAsia="Times New Roman" w:hAnsi="Times New Roman" w:cs="Times New Roman"/>
      <w:sz w:val="24"/>
      <w:szCs w:val="20"/>
      <w:lang w:eastAsia="ru-RU"/>
    </w:rPr>
  </w:style>
  <w:style w:type="character" w:customStyle="1" w:styleId="3f6">
    <w:name w:val="Знак Знак3"/>
    <w:aliases w:val="Заголовок 1 Знак Знак Знак Знак Знак Знак Знак Знак Знак Знак Знак Знак,Заголовок 1 Знак Знак Знак Знак Знак Знак Знак Знак Знак Знак,H1 Знак Знак,H1 Знак,1 Знак,h1 Знак,Header 1 Знак Знак"/>
    <w:rsid w:val="001F53A2"/>
    <w:rPr>
      <w:rFonts w:ascii="Times New Roman" w:eastAsia="Times New Roman" w:hAnsi="Times New Roman"/>
      <w:b/>
      <w:kern w:val="28"/>
      <w:sz w:val="36"/>
    </w:rPr>
  </w:style>
  <w:style w:type="paragraph" w:styleId="affffffc">
    <w:name w:val="List Paragraph"/>
    <w:basedOn w:val="a4"/>
    <w:link w:val="affffffd"/>
    <w:uiPriority w:val="34"/>
    <w:qFormat/>
    <w:rsid w:val="001F53A2"/>
    <w:pPr>
      <w:spacing w:after="200" w:line="276" w:lineRule="auto"/>
      <w:ind w:left="720"/>
      <w:contextualSpacing/>
      <w:jc w:val="left"/>
    </w:pPr>
    <w:rPr>
      <w:rFonts w:ascii="Calibri" w:hAnsi="Calibri"/>
      <w:sz w:val="22"/>
      <w:szCs w:val="22"/>
    </w:rPr>
  </w:style>
  <w:style w:type="paragraph" w:customStyle="1" w:styleId="220">
    <w:name w:val="Основной текст 22"/>
    <w:basedOn w:val="a4"/>
    <w:rsid w:val="001F53A2"/>
    <w:pPr>
      <w:widowControl w:val="0"/>
      <w:spacing w:after="0" w:line="360" w:lineRule="auto"/>
      <w:ind w:firstLine="720"/>
    </w:pPr>
    <w:rPr>
      <w:sz w:val="26"/>
      <w:szCs w:val="20"/>
    </w:rPr>
  </w:style>
  <w:style w:type="character" w:customStyle="1" w:styleId="af5">
    <w:name w:val="Основной текст Знак"/>
    <w:link w:val="af4"/>
    <w:locked/>
    <w:rsid w:val="001F53A2"/>
    <w:rPr>
      <w:sz w:val="24"/>
      <w:lang w:val="ru-RU" w:eastAsia="ru-RU" w:bidi="ar-SA"/>
    </w:rPr>
  </w:style>
  <w:style w:type="character" w:customStyle="1" w:styleId="1f6">
    <w:name w:val="Знак1 Знак Знак"/>
    <w:rsid w:val="001F53A2"/>
    <w:rPr>
      <w:sz w:val="24"/>
      <w:lang w:val="ru-RU" w:eastAsia="ru-RU" w:bidi="ar-SA"/>
    </w:rPr>
  </w:style>
  <w:style w:type="character" w:customStyle="1" w:styleId="25">
    <w:name w:val="Основной текст 2 Знак"/>
    <w:link w:val="21"/>
    <w:rsid w:val="001F53A2"/>
    <w:rPr>
      <w:sz w:val="24"/>
    </w:rPr>
  </w:style>
  <w:style w:type="character" w:customStyle="1" w:styleId="affffffe">
    <w:name w:val="Знак Знак Знак"/>
    <w:rsid w:val="001F53A2"/>
    <w:rPr>
      <w:b/>
      <w:kern w:val="28"/>
      <w:sz w:val="36"/>
      <w:lang w:val="ru-RU" w:eastAsia="ru-RU" w:bidi="ar-SA"/>
    </w:rPr>
  </w:style>
  <w:style w:type="character" w:customStyle="1" w:styleId="58">
    <w:name w:val="Знак Знак5"/>
    <w:locked/>
    <w:rsid w:val="00FF3518"/>
    <w:rPr>
      <w:sz w:val="24"/>
      <w:lang w:val="ru-RU" w:eastAsia="ru-RU" w:bidi="ar-SA"/>
    </w:rPr>
  </w:style>
  <w:style w:type="character" w:customStyle="1" w:styleId="afffffff">
    <w:name w:val="Основной текст с отступом Знак Знак Знак"/>
    <w:rsid w:val="004D2ACA"/>
    <w:rPr>
      <w:sz w:val="24"/>
      <w:lang w:val="ru-RU" w:eastAsia="ru-RU" w:bidi="ar-SA"/>
    </w:rPr>
  </w:style>
  <w:style w:type="paragraph" w:styleId="afffffff0">
    <w:name w:val="endnote text"/>
    <w:basedOn w:val="a4"/>
    <w:link w:val="afffffff1"/>
    <w:rsid w:val="00257B0A"/>
    <w:rPr>
      <w:sz w:val="20"/>
      <w:szCs w:val="20"/>
    </w:rPr>
  </w:style>
  <w:style w:type="character" w:customStyle="1" w:styleId="afffffff1">
    <w:name w:val="Текст концевой сноски Знак"/>
    <w:basedOn w:val="a5"/>
    <w:link w:val="afffffff0"/>
    <w:rsid w:val="00257B0A"/>
  </w:style>
  <w:style w:type="character" w:customStyle="1" w:styleId="aff1">
    <w:name w:val="Текст Знак"/>
    <w:link w:val="aff0"/>
    <w:rsid w:val="00006747"/>
    <w:rPr>
      <w:rFonts w:ascii="Courier New" w:hAnsi="Courier New" w:cs="Courier New"/>
    </w:rPr>
  </w:style>
  <w:style w:type="paragraph" w:customStyle="1" w:styleId="ConsPlusNonformat">
    <w:name w:val="ConsPlusNonformat"/>
    <w:uiPriority w:val="99"/>
    <w:rsid w:val="0052414C"/>
    <w:pPr>
      <w:autoSpaceDE w:val="0"/>
      <w:autoSpaceDN w:val="0"/>
      <w:adjustRightInd w:val="0"/>
    </w:pPr>
    <w:rPr>
      <w:rFonts w:ascii="Courier New" w:hAnsi="Courier New" w:cs="Courier New"/>
    </w:rPr>
  </w:style>
  <w:style w:type="character" w:customStyle="1" w:styleId="apple-style-span">
    <w:name w:val="apple-style-span"/>
    <w:rsid w:val="00032663"/>
    <w:rPr>
      <w:rFonts w:cs="Times New Roman"/>
    </w:rPr>
  </w:style>
  <w:style w:type="paragraph" w:customStyle="1" w:styleId="111">
    <w:name w:val="Основной текст11"/>
    <w:rsid w:val="000131EF"/>
    <w:pPr>
      <w:spacing w:after="120"/>
    </w:pPr>
    <w:rPr>
      <w:rFonts w:eastAsia="ヒラギノ角ゴ Pro W3"/>
      <w:color w:val="000000"/>
      <w:sz w:val="24"/>
    </w:rPr>
  </w:style>
  <w:style w:type="paragraph" w:customStyle="1" w:styleId="1f7">
    <w:name w:val="Основной текст с отступом1"/>
    <w:autoRedefine/>
    <w:rsid w:val="000131EF"/>
    <w:pPr>
      <w:spacing w:after="120"/>
      <w:ind w:left="283"/>
      <w:jc w:val="both"/>
    </w:pPr>
    <w:rPr>
      <w:rFonts w:eastAsia="ヒラギノ角ゴ Pro W3"/>
      <w:color w:val="000000"/>
      <w:sz w:val="24"/>
    </w:rPr>
  </w:style>
  <w:style w:type="paragraph" w:customStyle="1" w:styleId="phNormal">
    <w:name w:val="ph_Normal"/>
    <w:basedOn w:val="a4"/>
    <w:link w:val="phNormal0"/>
    <w:rsid w:val="008943CA"/>
    <w:pPr>
      <w:spacing w:after="0" w:line="360" w:lineRule="auto"/>
      <w:ind w:firstLine="720"/>
    </w:pPr>
    <w:rPr>
      <w:sz w:val="28"/>
      <w:lang w:val="x-none" w:eastAsia="x-none"/>
    </w:rPr>
  </w:style>
  <w:style w:type="character" w:customStyle="1" w:styleId="phNormal0">
    <w:name w:val="ph_Normal Знак"/>
    <w:link w:val="phNormal"/>
    <w:rsid w:val="008943CA"/>
    <w:rPr>
      <w:sz w:val="28"/>
      <w:szCs w:val="24"/>
    </w:rPr>
  </w:style>
  <w:style w:type="character" w:customStyle="1" w:styleId="210">
    <w:name w:val="Заголовок 2 Знак1"/>
    <w:aliases w:val="Заголовок 2 Знак Знак"/>
    <w:link w:val="24"/>
    <w:locked/>
    <w:rsid w:val="008C5808"/>
    <w:rPr>
      <w:b/>
      <w:sz w:val="30"/>
      <w:lang w:val="ru-RU" w:eastAsia="ru-RU" w:bidi="ar-SA"/>
    </w:rPr>
  </w:style>
  <w:style w:type="paragraph" w:customStyle="1" w:styleId="2f6">
    <w:name w:val="Обычный2"/>
    <w:rsid w:val="0027769F"/>
    <w:pPr>
      <w:autoSpaceDE w:val="0"/>
      <w:autoSpaceDN w:val="0"/>
      <w:adjustRightInd w:val="0"/>
      <w:ind w:firstLine="400"/>
      <w:jc w:val="both"/>
    </w:pPr>
    <w:rPr>
      <w:rFonts w:ascii="Arial" w:hAnsi="Arial" w:cs="Tahoma"/>
      <w:sz w:val="24"/>
      <w:szCs w:val="24"/>
    </w:rPr>
  </w:style>
  <w:style w:type="paragraph" w:customStyle="1" w:styleId="afffffff2">
    <w:name w:val="Знак Знак Знак Знак"/>
    <w:basedOn w:val="a4"/>
    <w:rsid w:val="0011366D"/>
    <w:pPr>
      <w:spacing w:before="100" w:beforeAutospacing="1" w:after="100" w:afterAutospacing="1"/>
      <w:jc w:val="left"/>
    </w:pPr>
    <w:rPr>
      <w:rFonts w:ascii="Tahoma" w:hAnsi="Tahoma"/>
      <w:sz w:val="20"/>
      <w:szCs w:val="20"/>
      <w:lang w:val="en-US" w:eastAsia="en-US"/>
    </w:rPr>
  </w:style>
  <w:style w:type="paragraph" w:customStyle="1" w:styleId="1f8">
    <w:name w:val="???????1"/>
    <w:rsid w:val="004841D1"/>
  </w:style>
  <w:style w:type="character" w:customStyle="1" w:styleId="aff">
    <w:name w:val="Нижний колонтитул Знак"/>
    <w:link w:val="afe"/>
    <w:uiPriority w:val="99"/>
    <w:rsid w:val="0026146D"/>
    <w:rPr>
      <w:noProof/>
      <w:sz w:val="24"/>
    </w:rPr>
  </w:style>
  <w:style w:type="character" w:customStyle="1" w:styleId="ac">
    <w:name w:val="Заголовок Знак"/>
    <w:link w:val="ab"/>
    <w:uiPriority w:val="99"/>
    <w:rsid w:val="005A22C0"/>
    <w:rPr>
      <w:rFonts w:ascii="Arial" w:hAnsi="Arial"/>
      <w:b/>
      <w:kern w:val="28"/>
      <w:sz w:val="32"/>
    </w:rPr>
  </w:style>
  <w:style w:type="paragraph" w:styleId="afffffff3">
    <w:name w:val="No Spacing"/>
    <w:uiPriority w:val="1"/>
    <w:qFormat/>
    <w:rsid w:val="00D01C89"/>
    <w:rPr>
      <w:rFonts w:asciiTheme="minorHAnsi" w:eastAsiaTheme="minorHAnsi" w:hAnsiTheme="minorHAnsi" w:cstheme="minorBidi"/>
      <w:sz w:val="22"/>
      <w:szCs w:val="22"/>
      <w:lang w:eastAsia="en-US"/>
    </w:rPr>
  </w:style>
  <w:style w:type="numbering" w:customStyle="1" w:styleId="1f9">
    <w:name w:val="Нет списка1"/>
    <w:next w:val="a7"/>
    <w:uiPriority w:val="99"/>
    <w:semiHidden/>
    <w:unhideWhenUsed/>
    <w:rsid w:val="0056312E"/>
  </w:style>
  <w:style w:type="table" w:customStyle="1" w:styleId="1fa">
    <w:name w:val="Сетка таблицы1"/>
    <w:basedOn w:val="a6"/>
    <w:next w:val="aff3"/>
    <w:uiPriority w:val="59"/>
    <w:rsid w:val="0056312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f5">
    <w:name w:val="Текст выноски Знак"/>
    <w:link w:val="affff4"/>
    <w:uiPriority w:val="99"/>
    <w:semiHidden/>
    <w:rsid w:val="0056312E"/>
    <w:rPr>
      <w:rFonts w:ascii="Tahoma" w:hAnsi="Tahoma" w:cs="Tahoma"/>
      <w:sz w:val="16"/>
      <w:szCs w:val="16"/>
    </w:rPr>
  </w:style>
  <w:style w:type="character" w:customStyle="1" w:styleId="af8">
    <w:name w:val="Верхний колонтитул Знак"/>
    <w:link w:val="af7"/>
    <w:rsid w:val="0056312E"/>
    <w:rPr>
      <w:rFonts w:ascii="Arial" w:hAnsi="Arial"/>
      <w:noProof/>
      <w:sz w:val="24"/>
    </w:rPr>
  </w:style>
  <w:style w:type="table" w:customStyle="1" w:styleId="112">
    <w:name w:val="Сетка таблицы11"/>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56312E"/>
  </w:style>
  <w:style w:type="character" w:customStyle="1" w:styleId="39">
    <w:name w:val="Основной текст 3 Знак"/>
    <w:link w:val="38"/>
    <w:rsid w:val="0056312E"/>
    <w:rPr>
      <w:b/>
      <w:i/>
      <w:sz w:val="22"/>
      <w:szCs w:val="24"/>
    </w:rPr>
  </w:style>
  <w:style w:type="character" w:customStyle="1" w:styleId="34">
    <w:name w:val="Заголовок 3 Знак"/>
    <w:link w:val="32"/>
    <w:rsid w:val="0056312E"/>
    <w:rPr>
      <w:rFonts w:ascii="Arial" w:hAnsi="Arial"/>
      <w:b/>
      <w:sz w:val="24"/>
    </w:rPr>
  </w:style>
  <w:style w:type="character" w:customStyle="1" w:styleId="42">
    <w:name w:val="Заголовок 4 Знак"/>
    <w:aliases w:val="Параграф Знак"/>
    <w:link w:val="41"/>
    <w:rsid w:val="0056312E"/>
    <w:rPr>
      <w:rFonts w:ascii="Arial" w:hAnsi="Arial"/>
      <w:sz w:val="24"/>
    </w:rPr>
  </w:style>
  <w:style w:type="character" w:customStyle="1" w:styleId="51">
    <w:name w:val="Заголовок 5 Знак"/>
    <w:link w:val="50"/>
    <w:rsid w:val="0056312E"/>
    <w:rPr>
      <w:sz w:val="22"/>
    </w:rPr>
  </w:style>
  <w:style w:type="character" w:customStyle="1" w:styleId="60">
    <w:name w:val="Заголовок 6 Знак"/>
    <w:link w:val="6"/>
    <w:rsid w:val="0056312E"/>
    <w:rPr>
      <w:i/>
      <w:sz w:val="22"/>
    </w:rPr>
  </w:style>
  <w:style w:type="character" w:customStyle="1" w:styleId="70">
    <w:name w:val="Заголовок 7 Знак"/>
    <w:link w:val="7"/>
    <w:rsid w:val="0056312E"/>
    <w:rPr>
      <w:rFonts w:ascii="Arial" w:hAnsi="Arial"/>
    </w:rPr>
  </w:style>
  <w:style w:type="character" w:customStyle="1" w:styleId="80">
    <w:name w:val="Заголовок 8 Знак"/>
    <w:link w:val="8"/>
    <w:rsid w:val="0056312E"/>
    <w:rPr>
      <w:rFonts w:ascii="Arial" w:hAnsi="Arial"/>
      <w:i/>
    </w:rPr>
  </w:style>
  <w:style w:type="character" w:customStyle="1" w:styleId="90">
    <w:name w:val="Заголовок 9 Знак"/>
    <w:link w:val="9"/>
    <w:rsid w:val="0056312E"/>
    <w:rPr>
      <w:rFonts w:ascii="Arial" w:hAnsi="Arial"/>
      <w:b/>
      <w:i/>
      <w:sz w:val="18"/>
    </w:rPr>
  </w:style>
  <w:style w:type="numbering" w:customStyle="1" w:styleId="113">
    <w:name w:val="Нет списка11"/>
    <w:next w:val="a7"/>
    <w:uiPriority w:val="99"/>
    <w:semiHidden/>
    <w:unhideWhenUsed/>
    <w:rsid w:val="0056312E"/>
  </w:style>
  <w:style w:type="character" w:customStyle="1" w:styleId="ae">
    <w:name w:val="Подзаголовок Знак"/>
    <w:link w:val="ad"/>
    <w:rsid w:val="0056312E"/>
    <w:rPr>
      <w:rFonts w:ascii="Arial" w:hAnsi="Arial"/>
      <w:sz w:val="24"/>
    </w:rPr>
  </w:style>
  <w:style w:type="character" w:customStyle="1" w:styleId="af1">
    <w:name w:val="Дата Знак"/>
    <w:link w:val="af0"/>
    <w:semiHidden/>
    <w:rsid w:val="0056312E"/>
    <w:rPr>
      <w:sz w:val="24"/>
    </w:rPr>
  </w:style>
  <w:style w:type="character" w:customStyle="1" w:styleId="37">
    <w:name w:val="Основной текст с отступом 3 Знак"/>
    <w:link w:val="36"/>
    <w:semiHidden/>
    <w:rsid w:val="0056312E"/>
    <w:rPr>
      <w:sz w:val="16"/>
    </w:rPr>
  </w:style>
  <w:style w:type="character" w:customStyle="1" w:styleId="afc">
    <w:name w:val="Текст сноски Знак"/>
    <w:link w:val="afb"/>
    <w:semiHidden/>
    <w:rsid w:val="0056312E"/>
  </w:style>
  <w:style w:type="table" w:customStyle="1" w:styleId="2f7">
    <w:name w:val="Сетка таблицы2"/>
    <w:basedOn w:val="a6"/>
    <w:next w:val="aff3"/>
    <w:semiHidden/>
    <w:rsid w:val="0056312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basedOn w:val="a7"/>
    <w:next w:val="111111"/>
    <w:semiHidden/>
    <w:rsid w:val="0056312E"/>
  </w:style>
  <w:style w:type="numbering" w:customStyle="1" w:styleId="1ai1">
    <w:name w:val="1 / a / i1"/>
    <w:basedOn w:val="a7"/>
    <w:next w:val="1ai"/>
    <w:semiHidden/>
    <w:rsid w:val="0056312E"/>
  </w:style>
  <w:style w:type="character" w:customStyle="1" w:styleId="HTML0">
    <w:name w:val="Адрес HTML Знак"/>
    <w:link w:val="HTML"/>
    <w:semiHidden/>
    <w:rsid w:val="0056312E"/>
    <w:rPr>
      <w:i/>
      <w:iCs/>
      <w:sz w:val="24"/>
      <w:szCs w:val="24"/>
    </w:rPr>
  </w:style>
  <w:style w:type="character" w:customStyle="1" w:styleId="affa">
    <w:name w:val="Заголовок записки Знак"/>
    <w:link w:val="aff9"/>
    <w:semiHidden/>
    <w:rsid w:val="0056312E"/>
    <w:rPr>
      <w:sz w:val="24"/>
      <w:szCs w:val="24"/>
    </w:rPr>
  </w:style>
  <w:style w:type="character" w:customStyle="1" w:styleId="affd">
    <w:name w:val="Красная строка Знак"/>
    <w:link w:val="affc"/>
    <w:rsid w:val="0056312E"/>
    <w:rPr>
      <w:sz w:val="24"/>
      <w:szCs w:val="24"/>
    </w:rPr>
  </w:style>
  <w:style w:type="character" w:customStyle="1" w:styleId="2c">
    <w:name w:val="Красная строка 2 Знак"/>
    <w:link w:val="2b"/>
    <w:semiHidden/>
    <w:rsid w:val="0056312E"/>
    <w:rPr>
      <w:sz w:val="24"/>
      <w:szCs w:val="24"/>
    </w:rPr>
  </w:style>
  <w:style w:type="character" w:customStyle="1" w:styleId="afff1">
    <w:name w:val="Подпись Знак"/>
    <w:link w:val="afff0"/>
    <w:semiHidden/>
    <w:rsid w:val="0056312E"/>
    <w:rPr>
      <w:sz w:val="24"/>
      <w:szCs w:val="24"/>
    </w:rPr>
  </w:style>
  <w:style w:type="character" w:customStyle="1" w:styleId="afff3">
    <w:name w:val="Приветствие Знак"/>
    <w:link w:val="afff2"/>
    <w:semiHidden/>
    <w:rsid w:val="0056312E"/>
    <w:rPr>
      <w:sz w:val="24"/>
      <w:szCs w:val="24"/>
    </w:rPr>
  </w:style>
  <w:style w:type="character" w:customStyle="1" w:styleId="afff7">
    <w:name w:val="Прощание Знак"/>
    <w:link w:val="afff6"/>
    <w:semiHidden/>
    <w:rsid w:val="0056312E"/>
    <w:rPr>
      <w:sz w:val="24"/>
      <w:szCs w:val="24"/>
    </w:rPr>
  </w:style>
  <w:style w:type="character" w:customStyle="1" w:styleId="HTML9">
    <w:name w:val="Стандартный HTML Знак"/>
    <w:link w:val="HTML8"/>
    <w:semiHidden/>
    <w:rsid w:val="0056312E"/>
    <w:rPr>
      <w:rFonts w:ascii="Courier New" w:hAnsi="Courier New" w:cs="Courier New"/>
    </w:rPr>
  </w:style>
  <w:style w:type="numbering" w:customStyle="1" w:styleId="1fb">
    <w:name w:val="Статья / Раздел1"/>
    <w:basedOn w:val="a7"/>
    <w:next w:val="a1"/>
    <w:semiHidden/>
    <w:rsid w:val="0056312E"/>
  </w:style>
  <w:style w:type="character" w:customStyle="1" w:styleId="afffe">
    <w:name w:val="Шапка Знак"/>
    <w:link w:val="afffd"/>
    <w:semiHidden/>
    <w:rsid w:val="0056312E"/>
    <w:rPr>
      <w:rFonts w:ascii="Arial" w:hAnsi="Arial" w:cs="Arial"/>
      <w:sz w:val="24"/>
      <w:szCs w:val="24"/>
      <w:shd w:val="pct20" w:color="auto" w:fill="auto"/>
    </w:rPr>
  </w:style>
  <w:style w:type="character" w:customStyle="1" w:styleId="affff0">
    <w:name w:val="Электронная подпись Знак"/>
    <w:link w:val="affff"/>
    <w:semiHidden/>
    <w:rsid w:val="0056312E"/>
    <w:rPr>
      <w:sz w:val="24"/>
      <w:szCs w:val="24"/>
    </w:rPr>
  </w:style>
  <w:style w:type="numbering" w:customStyle="1" w:styleId="114">
    <w:name w:val="Текущий список11"/>
    <w:rsid w:val="0056312E"/>
  </w:style>
  <w:style w:type="numbering" w:customStyle="1" w:styleId="214">
    <w:name w:val="Текущий список21"/>
    <w:rsid w:val="0056312E"/>
  </w:style>
  <w:style w:type="character" w:customStyle="1" w:styleId="affff8">
    <w:name w:val="Текст примечания Знак"/>
    <w:link w:val="affff7"/>
    <w:semiHidden/>
    <w:rsid w:val="0056312E"/>
    <w:rPr>
      <w:lang w:val="en-US"/>
    </w:rPr>
  </w:style>
  <w:style w:type="character" w:customStyle="1" w:styleId="afffffb">
    <w:name w:val="Схема документа Знак"/>
    <w:link w:val="afffffa"/>
    <w:semiHidden/>
    <w:rsid w:val="0056312E"/>
    <w:rPr>
      <w:rFonts w:ascii="Tahoma" w:hAnsi="Tahoma" w:cs="Tahoma"/>
      <w:sz w:val="24"/>
      <w:shd w:val="clear" w:color="auto" w:fill="000080"/>
      <w:lang w:eastAsia="en-US"/>
    </w:rPr>
  </w:style>
  <w:style w:type="character" w:customStyle="1" w:styleId="afffffe">
    <w:name w:val="Тема примечания Знак"/>
    <w:link w:val="afffffd"/>
    <w:semiHidden/>
    <w:rsid w:val="0056312E"/>
    <w:rPr>
      <w:b/>
      <w:bCs/>
      <w:lang w:eastAsia="en-US"/>
    </w:rPr>
  </w:style>
  <w:style w:type="table" w:customStyle="1" w:styleId="3f7">
    <w:name w:val="Сетка таблицы3"/>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Сетка таблицы4"/>
    <w:basedOn w:val="a6"/>
    <w:next w:val="aff3"/>
    <w:uiPriority w:val="59"/>
    <w:rsid w:val="00563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6"/>
    <w:next w:val="aff3"/>
    <w:rsid w:val="000859D0"/>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6"/>
    <w:next w:val="aff3"/>
    <w:rsid w:val="00C52F52"/>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d">
    <w:name w:val="Абзац списка Знак"/>
    <w:link w:val="affffffc"/>
    <w:uiPriority w:val="34"/>
    <w:locked/>
    <w:rsid w:val="009C4E0B"/>
    <w:rPr>
      <w:rFonts w:ascii="Calibri" w:hAnsi="Calibri"/>
      <w:sz w:val="22"/>
      <w:szCs w:val="22"/>
    </w:rPr>
  </w:style>
  <w:style w:type="numbering" w:customStyle="1" w:styleId="2f8">
    <w:name w:val="Нет списка2"/>
    <w:next w:val="a7"/>
    <w:uiPriority w:val="99"/>
    <w:semiHidden/>
    <w:unhideWhenUsed/>
    <w:rsid w:val="00264F69"/>
  </w:style>
  <w:style w:type="table" w:customStyle="1" w:styleId="59">
    <w:name w:val="Сетка таблицы5"/>
    <w:basedOn w:val="a6"/>
    <w:next w:val="aff3"/>
    <w:uiPriority w:val="59"/>
    <w:rsid w:val="00264F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8">
    <w:name w:val="Нет списка3"/>
    <w:next w:val="a7"/>
    <w:uiPriority w:val="99"/>
    <w:semiHidden/>
    <w:unhideWhenUsed/>
    <w:rsid w:val="001404C7"/>
  </w:style>
  <w:style w:type="table" w:customStyle="1" w:styleId="63">
    <w:name w:val="Сетка таблицы6"/>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7"/>
    <w:uiPriority w:val="99"/>
    <w:semiHidden/>
    <w:unhideWhenUsed/>
    <w:rsid w:val="001404C7"/>
  </w:style>
  <w:style w:type="numbering" w:customStyle="1" w:styleId="1111112">
    <w:name w:val="1 / 1.1 / 1.1.12"/>
    <w:basedOn w:val="a7"/>
    <w:next w:val="111111"/>
    <w:semiHidden/>
    <w:rsid w:val="001404C7"/>
  </w:style>
  <w:style w:type="numbering" w:customStyle="1" w:styleId="1ai2">
    <w:name w:val="1 / a / i2"/>
    <w:basedOn w:val="a7"/>
    <w:next w:val="1ai"/>
    <w:semiHidden/>
    <w:rsid w:val="001404C7"/>
  </w:style>
  <w:style w:type="numbering" w:customStyle="1" w:styleId="2f9">
    <w:name w:val="Статья / Раздел2"/>
    <w:basedOn w:val="a7"/>
    <w:next w:val="a1"/>
    <w:semiHidden/>
    <w:rsid w:val="001404C7"/>
  </w:style>
  <w:style w:type="numbering" w:customStyle="1" w:styleId="122">
    <w:name w:val="Текущий список12"/>
    <w:rsid w:val="001404C7"/>
  </w:style>
  <w:style w:type="numbering" w:customStyle="1" w:styleId="221">
    <w:name w:val="Текущий список22"/>
    <w:rsid w:val="001404C7"/>
  </w:style>
  <w:style w:type="table" w:customStyle="1" w:styleId="510">
    <w:name w:val="Сетка таблицы5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7"/>
    <w:uiPriority w:val="99"/>
    <w:semiHidden/>
    <w:unhideWhenUsed/>
    <w:rsid w:val="001404C7"/>
  </w:style>
  <w:style w:type="table" w:customStyle="1" w:styleId="610">
    <w:name w:val="Сетка таблицы61"/>
    <w:basedOn w:val="a6"/>
    <w:next w:val="aff3"/>
    <w:semiHidden/>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
    <w:name w:val="1 / 1.1 / 1.1.111"/>
    <w:basedOn w:val="a7"/>
    <w:next w:val="111111"/>
    <w:semiHidden/>
    <w:rsid w:val="001404C7"/>
  </w:style>
  <w:style w:type="numbering" w:customStyle="1" w:styleId="1ai11">
    <w:name w:val="1 / a / i11"/>
    <w:basedOn w:val="a7"/>
    <w:next w:val="1ai"/>
    <w:semiHidden/>
    <w:rsid w:val="001404C7"/>
  </w:style>
  <w:style w:type="numbering" w:customStyle="1" w:styleId="115">
    <w:name w:val="Статья / Раздел11"/>
    <w:basedOn w:val="a7"/>
    <w:next w:val="a1"/>
    <w:semiHidden/>
    <w:rsid w:val="001404C7"/>
  </w:style>
  <w:style w:type="numbering" w:customStyle="1" w:styleId="1111">
    <w:name w:val="Текущий список111"/>
    <w:rsid w:val="001404C7"/>
  </w:style>
  <w:style w:type="numbering" w:customStyle="1" w:styleId="2111">
    <w:name w:val="Текущий список211"/>
    <w:rsid w:val="001404C7"/>
  </w:style>
  <w:style w:type="numbering" w:customStyle="1" w:styleId="1112">
    <w:name w:val="Нет списка111"/>
    <w:next w:val="a7"/>
    <w:uiPriority w:val="99"/>
    <w:semiHidden/>
    <w:unhideWhenUsed/>
    <w:rsid w:val="001404C7"/>
  </w:style>
  <w:style w:type="table" w:customStyle="1" w:styleId="1210">
    <w:name w:val="Сетка таблицы121"/>
    <w:basedOn w:val="a6"/>
    <w:next w:val="aff3"/>
    <w:uiPriority w:val="59"/>
    <w:rsid w:val="001404C7"/>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0">
    <w:name w:val="Сетка таблицы11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
    <w:next w:val="a7"/>
    <w:uiPriority w:val="99"/>
    <w:semiHidden/>
    <w:unhideWhenUsed/>
    <w:rsid w:val="001404C7"/>
  </w:style>
  <w:style w:type="numbering" w:customStyle="1" w:styleId="111111111">
    <w:name w:val="1 / 1.1 / 1.1.1111"/>
    <w:basedOn w:val="a7"/>
    <w:next w:val="111111"/>
    <w:semiHidden/>
    <w:rsid w:val="001404C7"/>
  </w:style>
  <w:style w:type="numbering" w:customStyle="1" w:styleId="1ai111">
    <w:name w:val="1 / a / i111"/>
    <w:basedOn w:val="a7"/>
    <w:next w:val="1ai"/>
    <w:semiHidden/>
    <w:rsid w:val="001404C7"/>
  </w:style>
  <w:style w:type="numbering" w:customStyle="1" w:styleId="1113">
    <w:name w:val="Статья / Раздел111"/>
    <w:basedOn w:val="a7"/>
    <w:next w:val="a1"/>
    <w:semiHidden/>
    <w:rsid w:val="001404C7"/>
  </w:style>
  <w:style w:type="numbering" w:customStyle="1" w:styleId="11112">
    <w:name w:val="Текущий список1111"/>
    <w:rsid w:val="001404C7"/>
  </w:style>
  <w:style w:type="numbering" w:customStyle="1" w:styleId="21110">
    <w:name w:val="Текущий список2111"/>
    <w:rsid w:val="001404C7"/>
  </w:style>
  <w:style w:type="table" w:customStyle="1" w:styleId="111110">
    <w:name w:val="Сетка таблицы11111"/>
    <w:basedOn w:val="a6"/>
    <w:next w:val="aff3"/>
    <w:rsid w:val="001404C7"/>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7"/>
    <w:uiPriority w:val="99"/>
    <w:semiHidden/>
    <w:unhideWhenUsed/>
    <w:rsid w:val="001404C7"/>
  </w:style>
  <w:style w:type="table" w:customStyle="1" w:styleId="511">
    <w:name w:val="Сетка таблицы511"/>
    <w:basedOn w:val="a6"/>
    <w:next w:val="aff3"/>
    <w:uiPriority w:val="59"/>
    <w:rsid w:val="001404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2">
    <w:name w:val="Текущий список1192"/>
    <w:rsid w:val="006B54A6"/>
  </w:style>
  <w:style w:type="numbering" w:customStyle="1" w:styleId="11111121114">
    <w:name w:val="1 / 1.1 / 1.1.121114"/>
    <w:rsid w:val="00FB361F"/>
  </w:style>
  <w:style w:type="numbering" w:customStyle="1" w:styleId="134">
    <w:name w:val="Статья / Раздел134"/>
    <w:basedOn w:val="a7"/>
    <w:next w:val="a1"/>
    <w:semiHidden/>
    <w:rsid w:val="00FB361F"/>
  </w:style>
  <w:style w:type="numbering" w:customStyle="1" w:styleId="1133">
    <w:name w:val="Статья / Раздел1133"/>
    <w:rsid w:val="00D738A3"/>
  </w:style>
  <w:style w:type="character" w:customStyle="1" w:styleId="1fc">
    <w:name w:val="Основной текст Знак1"/>
    <w:uiPriority w:val="99"/>
    <w:locked/>
    <w:rsid w:val="00A00BC5"/>
    <w:rPr>
      <w:rFonts w:ascii="Times New Roman" w:hAnsi="Times New Roman"/>
      <w:shd w:val="clear" w:color="auto" w:fill="FFFFFF"/>
    </w:rPr>
  </w:style>
  <w:style w:type="character" w:customStyle="1" w:styleId="5a">
    <w:name w:val="Заголовок №5_"/>
    <w:link w:val="5b"/>
    <w:uiPriority w:val="99"/>
    <w:locked/>
    <w:rsid w:val="00A00BC5"/>
    <w:rPr>
      <w:b/>
      <w:sz w:val="23"/>
      <w:shd w:val="clear" w:color="auto" w:fill="FFFFFF"/>
    </w:rPr>
  </w:style>
  <w:style w:type="paragraph" w:customStyle="1" w:styleId="5b">
    <w:name w:val="Заголовок №5"/>
    <w:basedOn w:val="a4"/>
    <w:link w:val="5a"/>
    <w:uiPriority w:val="99"/>
    <w:rsid w:val="00A00BC5"/>
    <w:pPr>
      <w:shd w:val="clear" w:color="auto" w:fill="FFFFFF"/>
      <w:spacing w:before="540" w:after="300" w:line="240" w:lineRule="atLeast"/>
      <w:jc w:val="left"/>
      <w:outlineLvl w:val="4"/>
    </w:pPr>
    <w:rPr>
      <w:b/>
      <w:sz w:val="23"/>
      <w:szCs w:val="20"/>
    </w:rPr>
  </w:style>
  <w:style w:type="numbering" w:customStyle="1" w:styleId="3100">
    <w:name w:val="Статья / Раздел310"/>
    <w:rsid w:val="00F86A6B"/>
  </w:style>
  <w:style w:type="numbering" w:customStyle="1" w:styleId="WWNum12210">
    <w:name w:val="WWNum12210"/>
    <w:rsid w:val="00F86A6B"/>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4410">
      <w:bodyDiv w:val="1"/>
      <w:marLeft w:val="0"/>
      <w:marRight w:val="0"/>
      <w:marTop w:val="0"/>
      <w:marBottom w:val="0"/>
      <w:divBdr>
        <w:top w:val="none" w:sz="0" w:space="0" w:color="auto"/>
        <w:left w:val="none" w:sz="0" w:space="0" w:color="auto"/>
        <w:bottom w:val="none" w:sz="0" w:space="0" w:color="auto"/>
        <w:right w:val="none" w:sz="0" w:space="0" w:color="auto"/>
      </w:divBdr>
    </w:div>
    <w:div w:id="34236242">
      <w:bodyDiv w:val="1"/>
      <w:marLeft w:val="0"/>
      <w:marRight w:val="0"/>
      <w:marTop w:val="0"/>
      <w:marBottom w:val="0"/>
      <w:divBdr>
        <w:top w:val="none" w:sz="0" w:space="0" w:color="auto"/>
        <w:left w:val="none" w:sz="0" w:space="0" w:color="auto"/>
        <w:bottom w:val="none" w:sz="0" w:space="0" w:color="auto"/>
        <w:right w:val="none" w:sz="0" w:space="0" w:color="auto"/>
      </w:divBdr>
    </w:div>
    <w:div w:id="39327552">
      <w:bodyDiv w:val="1"/>
      <w:marLeft w:val="0"/>
      <w:marRight w:val="0"/>
      <w:marTop w:val="0"/>
      <w:marBottom w:val="0"/>
      <w:divBdr>
        <w:top w:val="none" w:sz="0" w:space="0" w:color="auto"/>
        <w:left w:val="none" w:sz="0" w:space="0" w:color="auto"/>
        <w:bottom w:val="none" w:sz="0" w:space="0" w:color="auto"/>
        <w:right w:val="none" w:sz="0" w:space="0" w:color="auto"/>
      </w:divBdr>
    </w:div>
    <w:div w:id="79067665">
      <w:bodyDiv w:val="1"/>
      <w:marLeft w:val="0"/>
      <w:marRight w:val="0"/>
      <w:marTop w:val="0"/>
      <w:marBottom w:val="0"/>
      <w:divBdr>
        <w:top w:val="none" w:sz="0" w:space="0" w:color="auto"/>
        <w:left w:val="none" w:sz="0" w:space="0" w:color="auto"/>
        <w:bottom w:val="none" w:sz="0" w:space="0" w:color="auto"/>
        <w:right w:val="none" w:sz="0" w:space="0" w:color="auto"/>
      </w:divBdr>
    </w:div>
    <w:div w:id="92285064">
      <w:bodyDiv w:val="1"/>
      <w:marLeft w:val="0"/>
      <w:marRight w:val="0"/>
      <w:marTop w:val="0"/>
      <w:marBottom w:val="0"/>
      <w:divBdr>
        <w:top w:val="none" w:sz="0" w:space="0" w:color="auto"/>
        <w:left w:val="none" w:sz="0" w:space="0" w:color="auto"/>
        <w:bottom w:val="none" w:sz="0" w:space="0" w:color="auto"/>
        <w:right w:val="none" w:sz="0" w:space="0" w:color="auto"/>
      </w:divBdr>
    </w:div>
    <w:div w:id="97525197">
      <w:bodyDiv w:val="1"/>
      <w:marLeft w:val="0"/>
      <w:marRight w:val="0"/>
      <w:marTop w:val="0"/>
      <w:marBottom w:val="0"/>
      <w:divBdr>
        <w:top w:val="none" w:sz="0" w:space="0" w:color="auto"/>
        <w:left w:val="none" w:sz="0" w:space="0" w:color="auto"/>
        <w:bottom w:val="none" w:sz="0" w:space="0" w:color="auto"/>
        <w:right w:val="none" w:sz="0" w:space="0" w:color="auto"/>
      </w:divBdr>
    </w:div>
    <w:div w:id="99305281">
      <w:bodyDiv w:val="1"/>
      <w:marLeft w:val="0"/>
      <w:marRight w:val="0"/>
      <w:marTop w:val="0"/>
      <w:marBottom w:val="0"/>
      <w:divBdr>
        <w:top w:val="none" w:sz="0" w:space="0" w:color="auto"/>
        <w:left w:val="none" w:sz="0" w:space="0" w:color="auto"/>
        <w:bottom w:val="none" w:sz="0" w:space="0" w:color="auto"/>
        <w:right w:val="none" w:sz="0" w:space="0" w:color="auto"/>
      </w:divBdr>
    </w:div>
    <w:div w:id="138889075">
      <w:bodyDiv w:val="1"/>
      <w:marLeft w:val="0"/>
      <w:marRight w:val="0"/>
      <w:marTop w:val="0"/>
      <w:marBottom w:val="0"/>
      <w:divBdr>
        <w:top w:val="none" w:sz="0" w:space="0" w:color="auto"/>
        <w:left w:val="none" w:sz="0" w:space="0" w:color="auto"/>
        <w:bottom w:val="none" w:sz="0" w:space="0" w:color="auto"/>
        <w:right w:val="none" w:sz="0" w:space="0" w:color="auto"/>
      </w:divBdr>
    </w:div>
    <w:div w:id="154422872">
      <w:bodyDiv w:val="1"/>
      <w:marLeft w:val="0"/>
      <w:marRight w:val="0"/>
      <w:marTop w:val="0"/>
      <w:marBottom w:val="0"/>
      <w:divBdr>
        <w:top w:val="none" w:sz="0" w:space="0" w:color="auto"/>
        <w:left w:val="none" w:sz="0" w:space="0" w:color="auto"/>
        <w:bottom w:val="none" w:sz="0" w:space="0" w:color="auto"/>
        <w:right w:val="none" w:sz="0" w:space="0" w:color="auto"/>
      </w:divBdr>
    </w:div>
    <w:div w:id="210115837">
      <w:bodyDiv w:val="1"/>
      <w:marLeft w:val="0"/>
      <w:marRight w:val="0"/>
      <w:marTop w:val="0"/>
      <w:marBottom w:val="0"/>
      <w:divBdr>
        <w:top w:val="none" w:sz="0" w:space="0" w:color="auto"/>
        <w:left w:val="none" w:sz="0" w:space="0" w:color="auto"/>
        <w:bottom w:val="none" w:sz="0" w:space="0" w:color="auto"/>
        <w:right w:val="none" w:sz="0" w:space="0" w:color="auto"/>
      </w:divBdr>
    </w:div>
    <w:div w:id="271013363">
      <w:bodyDiv w:val="1"/>
      <w:marLeft w:val="0"/>
      <w:marRight w:val="0"/>
      <w:marTop w:val="0"/>
      <w:marBottom w:val="0"/>
      <w:divBdr>
        <w:top w:val="none" w:sz="0" w:space="0" w:color="auto"/>
        <w:left w:val="none" w:sz="0" w:space="0" w:color="auto"/>
        <w:bottom w:val="none" w:sz="0" w:space="0" w:color="auto"/>
        <w:right w:val="none" w:sz="0" w:space="0" w:color="auto"/>
      </w:divBdr>
    </w:div>
    <w:div w:id="347608296">
      <w:bodyDiv w:val="1"/>
      <w:marLeft w:val="0"/>
      <w:marRight w:val="0"/>
      <w:marTop w:val="0"/>
      <w:marBottom w:val="0"/>
      <w:divBdr>
        <w:top w:val="none" w:sz="0" w:space="0" w:color="auto"/>
        <w:left w:val="none" w:sz="0" w:space="0" w:color="auto"/>
        <w:bottom w:val="none" w:sz="0" w:space="0" w:color="auto"/>
        <w:right w:val="none" w:sz="0" w:space="0" w:color="auto"/>
      </w:divBdr>
    </w:div>
    <w:div w:id="353312854">
      <w:bodyDiv w:val="1"/>
      <w:marLeft w:val="0"/>
      <w:marRight w:val="0"/>
      <w:marTop w:val="0"/>
      <w:marBottom w:val="0"/>
      <w:divBdr>
        <w:top w:val="none" w:sz="0" w:space="0" w:color="auto"/>
        <w:left w:val="none" w:sz="0" w:space="0" w:color="auto"/>
        <w:bottom w:val="none" w:sz="0" w:space="0" w:color="auto"/>
        <w:right w:val="none" w:sz="0" w:space="0" w:color="auto"/>
      </w:divBdr>
    </w:div>
    <w:div w:id="367725346">
      <w:bodyDiv w:val="1"/>
      <w:marLeft w:val="0"/>
      <w:marRight w:val="0"/>
      <w:marTop w:val="0"/>
      <w:marBottom w:val="0"/>
      <w:divBdr>
        <w:top w:val="none" w:sz="0" w:space="0" w:color="auto"/>
        <w:left w:val="none" w:sz="0" w:space="0" w:color="auto"/>
        <w:bottom w:val="none" w:sz="0" w:space="0" w:color="auto"/>
        <w:right w:val="none" w:sz="0" w:space="0" w:color="auto"/>
      </w:divBdr>
    </w:div>
    <w:div w:id="380180139">
      <w:bodyDiv w:val="1"/>
      <w:marLeft w:val="0"/>
      <w:marRight w:val="0"/>
      <w:marTop w:val="0"/>
      <w:marBottom w:val="0"/>
      <w:divBdr>
        <w:top w:val="none" w:sz="0" w:space="0" w:color="auto"/>
        <w:left w:val="none" w:sz="0" w:space="0" w:color="auto"/>
        <w:bottom w:val="none" w:sz="0" w:space="0" w:color="auto"/>
        <w:right w:val="none" w:sz="0" w:space="0" w:color="auto"/>
      </w:divBdr>
    </w:div>
    <w:div w:id="387993767">
      <w:bodyDiv w:val="1"/>
      <w:marLeft w:val="0"/>
      <w:marRight w:val="0"/>
      <w:marTop w:val="0"/>
      <w:marBottom w:val="0"/>
      <w:divBdr>
        <w:top w:val="none" w:sz="0" w:space="0" w:color="auto"/>
        <w:left w:val="none" w:sz="0" w:space="0" w:color="auto"/>
        <w:bottom w:val="none" w:sz="0" w:space="0" w:color="auto"/>
        <w:right w:val="none" w:sz="0" w:space="0" w:color="auto"/>
      </w:divBdr>
    </w:div>
    <w:div w:id="404883312">
      <w:bodyDiv w:val="1"/>
      <w:marLeft w:val="0"/>
      <w:marRight w:val="0"/>
      <w:marTop w:val="0"/>
      <w:marBottom w:val="0"/>
      <w:divBdr>
        <w:top w:val="none" w:sz="0" w:space="0" w:color="auto"/>
        <w:left w:val="none" w:sz="0" w:space="0" w:color="auto"/>
        <w:bottom w:val="none" w:sz="0" w:space="0" w:color="auto"/>
        <w:right w:val="none" w:sz="0" w:space="0" w:color="auto"/>
      </w:divBdr>
    </w:div>
    <w:div w:id="429158234">
      <w:bodyDiv w:val="1"/>
      <w:marLeft w:val="0"/>
      <w:marRight w:val="0"/>
      <w:marTop w:val="0"/>
      <w:marBottom w:val="0"/>
      <w:divBdr>
        <w:top w:val="none" w:sz="0" w:space="0" w:color="auto"/>
        <w:left w:val="none" w:sz="0" w:space="0" w:color="auto"/>
        <w:bottom w:val="none" w:sz="0" w:space="0" w:color="auto"/>
        <w:right w:val="none" w:sz="0" w:space="0" w:color="auto"/>
      </w:divBdr>
    </w:div>
    <w:div w:id="464979071">
      <w:bodyDiv w:val="1"/>
      <w:marLeft w:val="0"/>
      <w:marRight w:val="0"/>
      <w:marTop w:val="0"/>
      <w:marBottom w:val="0"/>
      <w:divBdr>
        <w:top w:val="none" w:sz="0" w:space="0" w:color="auto"/>
        <w:left w:val="none" w:sz="0" w:space="0" w:color="auto"/>
        <w:bottom w:val="none" w:sz="0" w:space="0" w:color="auto"/>
        <w:right w:val="none" w:sz="0" w:space="0" w:color="auto"/>
      </w:divBdr>
    </w:div>
    <w:div w:id="480124171">
      <w:bodyDiv w:val="1"/>
      <w:marLeft w:val="0"/>
      <w:marRight w:val="0"/>
      <w:marTop w:val="0"/>
      <w:marBottom w:val="0"/>
      <w:divBdr>
        <w:top w:val="none" w:sz="0" w:space="0" w:color="auto"/>
        <w:left w:val="none" w:sz="0" w:space="0" w:color="auto"/>
        <w:bottom w:val="none" w:sz="0" w:space="0" w:color="auto"/>
        <w:right w:val="none" w:sz="0" w:space="0" w:color="auto"/>
      </w:divBdr>
    </w:div>
    <w:div w:id="531114921">
      <w:bodyDiv w:val="1"/>
      <w:marLeft w:val="0"/>
      <w:marRight w:val="0"/>
      <w:marTop w:val="0"/>
      <w:marBottom w:val="0"/>
      <w:divBdr>
        <w:top w:val="none" w:sz="0" w:space="0" w:color="auto"/>
        <w:left w:val="none" w:sz="0" w:space="0" w:color="auto"/>
        <w:bottom w:val="none" w:sz="0" w:space="0" w:color="auto"/>
        <w:right w:val="none" w:sz="0" w:space="0" w:color="auto"/>
      </w:divBdr>
    </w:div>
    <w:div w:id="532109252">
      <w:bodyDiv w:val="1"/>
      <w:marLeft w:val="0"/>
      <w:marRight w:val="0"/>
      <w:marTop w:val="0"/>
      <w:marBottom w:val="0"/>
      <w:divBdr>
        <w:top w:val="none" w:sz="0" w:space="0" w:color="auto"/>
        <w:left w:val="none" w:sz="0" w:space="0" w:color="auto"/>
        <w:bottom w:val="none" w:sz="0" w:space="0" w:color="auto"/>
        <w:right w:val="none" w:sz="0" w:space="0" w:color="auto"/>
      </w:divBdr>
    </w:div>
    <w:div w:id="558591274">
      <w:bodyDiv w:val="1"/>
      <w:marLeft w:val="0"/>
      <w:marRight w:val="0"/>
      <w:marTop w:val="0"/>
      <w:marBottom w:val="0"/>
      <w:divBdr>
        <w:top w:val="none" w:sz="0" w:space="0" w:color="auto"/>
        <w:left w:val="none" w:sz="0" w:space="0" w:color="auto"/>
        <w:bottom w:val="none" w:sz="0" w:space="0" w:color="auto"/>
        <w:right w:val="none" w:sz="0" w:space="0" w:color="auto"/>
      </w:divBdr>
    </w:div>
    <w:div w:id="559289675">
      <w:bodyDiv w:val="1"/>
      <w:marLeft w:val="0"/>
      <w:marRight w:val="0"/>
      <w:marTop w:val="0"/>
      <w:marBottom w:val="0"/>
      <w:divBdr>
        <w:top w:val="none" w:sz="0" w:space="0" w:color="auto"/>
        <w:left w:val="none" w:sz="0" w:space="0" w:color="auto"/>
        <w:bottom w:val="none" w:sz="0" w:space="0" w:color="auto"/>
        <w:right w:val="none" w:sz="0" w:space="0" w:color="auto"/>
      </w:divBdr>
    </w:div>
    <w:div w:id="572858439">
      <w:bodyDiv w:val="1"/>
      <w:marLeft w:val="0"/>
      <w:marRight w:val="0"/>
      <w:marTop w:val="0"/>
      <w:marBottom w:val="0"/>
      <w:divBdr>
        <w:top w:val="none" w:sz="0" w:space="0" w:color="auto"/>
        <w:left w:val="none" w:sz="0" w:space="0" w:color="auto"/>
        <w:bottom w:val="none" w:sz="0" w:space="0" w:color="auto"/>
        <w:right w:val="none" w:sz="0" w:space="0" w:color="auto"/>
      </w:divBdr>
    </w:div>
    <w:div w:id="586885993">
      <w:bodyDiv w:val="1"/>
      <w:marLeft w:val="0"/>
      <w:marRight w:val="0"/>
      <w:marTop w:val="0"/>
      <w:marBottom w:val="0"/>
      <w:divBdr>
        <w:top w:val="none" w:sz="0" w:space="0" w:color="auto"/>
        <w:left w:val="none" w:sz="0" w:space="0" w:color="auto"/>
        <w:bottom w:val="none" w:sz="0" w:space="0" w:color="auto"/>
        <w:right w:val="none" w:sz="0" w:space="0" w:color="auto"/>
      </w:divBdr>
    </w:div>
    <w:div w:id="588543344">
      <w:bodyDiv w:val="1"/>
      <w:marLeft w:val="0"/>
      <w:marRight w:val="0"/>
      <w:marTop w:val="0"/>
      <w:marBottom w:val="0"/>
      <w:divBdr>
        <w:top w:val="none" w:sz="0" w:space="0" w:color="auto"/>
        <w:left w:val="none" w:sz="0" w:space="0" w:color="auto"/>
        <w:bottom w:val="none" w:sz="0" w:space="0" w:color="auto"/>
        <w:right w:val="none" w:sz="0" w:space="0" w:color="auto"/>
      </w:divBdr>
    </w:div>
    <w:div w:id="598224644">
      <w:bodyDiv w:val="1"/>
      <w:marLeft w:val="0"/>
      <w:marRight w:val="0"/>
      <w:marTop w:val="0"/>
      <w:marBottom w:val="0"/>
      <w:divBdr>
        <w:top w:val="none" w:sz="0" w:space="0" w:color="auto"/>
        <w:left w:val="none" w:sz="0" w:space="0" w:color="auto"/>
        <w:bottom w:val="none" w:sz="0" w:space="0" w:color="auto"/>
        <w:right w:val="none" w:sz="0" w:space="0" w:color="auto"/>
      </w:divBdr>
    </w:div>
    <w:div w:id="620459933">
      <w:bodyDiv w:val="1"/>
      <w:marLeft w:val="0"/>
      <w:marRight w:val="0"/>
      <w:marTop w:val="0"/>
      <w:marBottom w:val="0"/>
      <w:divBdr>
        <w:top w:val="none" w:sz="0" w:space="0" w:color="auto"/>
        <w:left w:val="none" w:sz="0" w:space="0" w:color="auto"/>
        <w:bottom w:val="none" w:sz="0" w:space="0" w:color="auto"/>
        <w:right w:val="none" w:sz="0" w:space="0" w:color="auto"/>
      </w:divBdr>
    </w:div>
    <w:div w:id="626278472">
      <w:bodyDiv w:val="1"/>
      <w:marLeft w:val="0"/>
      <w:marRight w:val="0"/>
      <w:marTop w:val="0"/>
      <w:marBottom w:val="0"/>
      <w:divBdr>
        <w:top w:val="none" w:sz="0" w:space="0" w:color="auto"/>
        <w:left w:val="none" w:sz="0" w:space="0" w:color="auto"/>
        <w:bottom w:val="none" w:sz="0" w:space="0" w:color="auto"/>
        <w:right w:val="none" w:sz="0" w:space="0" w:color="auto"/>
      </w:divBdr>
    </w:div>
    <w:div w:id="634678517">
      <w:bodyDiv w:val="1"/>
      <w:marLeft w:val="0"/>
      <w:marRight w:val="0"/>
      <w:marTop w:val="0"/>
      <w:marBottom w:val="0"/>
      <w:divBdr>
        <w:top w:val="none" w:sz="0" w:space="0" w:color="auto"/>
        <w:left w:val="none" w:sz="0" w:space="0" w:color="auto"/>
        <w:bottom w:val="none" w:sz="0" w:space="0" w:color="auto"/>
        <w:right w:val="none" w:sz="0" w:space="0" w:color="auto"/>
      </w:divBdr>
    </w:div>
    <w:div w:id="637103356">
      <w:bodyDiv w:val="1"/>
      <w:marLeft w:val="0"/>
      <w:marRight w:val="0"/>
      <w:marTop w:val="0"/>
      <w:marBottom w:val="0"/>
      <w:divBdr>
        <w:top w:val="none" w:sz="0" w:space="0" w:color="auto"/>
        <w:left w:val="none" w:sz="0" w:space="0" w:color="auto"/>
        <w:bottom w:val="none" w:sz="0" w:space="0" w:color="auto"/>
        <w:right w:val="none" w:sz="0" w:space="0" w:color="auto"/>
      </w:divBdr>
    </w:div>
    <w:div w:id="704601429">
      <w:bodyDiv w:val="1"/>
      <w:marLeft w:val="0"/>
      <w:marRight w:val="0"/>
      <w:marTop w:val="0"/>
      <w:marBottom w:val="0"/>
      <w:divBdr>
        <w:top w:val="none" w:sz="0" w:space="0" w:color="auto"/>
        <w:left w:val="none" w:sz="0" w:space="0" w:color="auto"/>
        <w:bottom w:val="none" w:sz="0" w:space="0" w:color="auto"/>
        <w:right w:val="none" w:sz="0" w:space="0" w:color="auto"/>
      </w:divBdr>
    </w:div>
    <w:div w:id="716705404">
      <w:bodyDiv w:val="1"/>
      <w:marLeft w:val="0"/>
      <w:marRight w:val="0"/>
      <w:marTop w:val="0"/>
      <w:marBottom w:val="0"/>
      <w:divBdr>
        <w:top w:val="none" w:sz="0" w:space="0" w:color="auto"/>
        <w:left w:val="none" w:sz="0" w:space="0" w:color="auto"/>
        <w:bottom w:val="none" w:sz="0" w:space="0" w:color="auto"/>
        <w:right w:val="none" w:sz="0" w:space="0" w:color="auto"/>
      </w:divBdr>
    </w:div>
    <w:div w:id="722482998">
      <w:bodyDiv w:val="1"/>
      <w:marLeft w:val="0"/>
      <w:marRight w:val="0"/>
      <w:marTop w:val="0"/>
      <w:marBottom w:val="0"/>
      <w:divBdr>
        <w:top w:val="none" w:sz="0" w:space="0" w:color="auto"/>
        <w:left w:val="none" w:sz="0" w:space="0" w:color="auto"/>
        <w:bottom w:val="none" w:sz="0" w:space="0" w:color="auto"/>
        <w:right w:val="none" w:sz="0" w:space="0" w:color="auto"/>
      </w:divBdr>
    </w:div>
    <w:div w:id="765730033">
      <w:bodyDiv w:val="1"/>
      <w:marLeft w:val="0"/>
      <w:marRight w:val="0"/>
      <w:marTop w:val="0"/>
      <w:marBottom w:val="0"/>
      <w:divBdr>
        <w:top w:val="none" w:sz="0" w:space="0" w:color="auto"/>
        <w:left w:val="none" w:sz="0" w:space="0" w:color="auto"/>
        <w:bottom w:val="none" w:sz="0" w:space="0" w:color="auto"/>
        <w:right w:val="none" w:sz="0" w:space="0" w:color="auto"/>
      </w:divBdr>
    </w:div>
    <w:div w:id="777482892">
      <w:bodyDiv w:val="1"/>
      <w:marLeft w:val="0"/>
      <w:marRight w:val="0"/>
      <w:marTop w:val="0"/>
      <w:marBottom w:val="0"/>
      <w:divBdr>
        <w:top w:val="none" w:sz="0" w:space="0" w:color="auto"/>
        <w:left w:val="none" w:sz="0" w:space="0" w:color="auto"/>
        <w:bottom w:val="none" w:sz="0" w:space="0" w:color="auto"/>
        <w:right w:val="none" w:sz="0" w:space="0" w:color="auto"/>
      </w:divBdr>
    </w:div>
    <w:div w:id="898245718">
      <w:bodyDiv w:val="1"/>
      <w:marLeft w:val="0"/>
      <w:marRight w:val="0"/>
      <w:marTop w:val="0"/>
      <w:marBottom w:val="0"/>
      <w:divBdr>
        <w:top w:val="none" w:sz="0" w:space="0" w:color="auto"/>
        <w:left w:val="none" w:sz="0" w:space="0" w:color="auto"/>
        <w:bottom w:val="none" w:sz="0" w:space="0" w:color="auto"/>
        <w:right w:val="none" w:sz="0" w:space="0" w:color="auto"/>
      </w:divBdr>
    </w:div>
    <w:div w:id="964123566">
      <w:bodyDiv w:val="1"/>
      <w:marLeft w:val="0"/>
      <w:marRight w:val="0"/>
      <w:marTop w:val="0"/>
      <w:marBottom w:val="0"/>
      <w:divBdr>
        <w:top w:val="none" w:sz="0" w:space="0" w:color="auto"/>
        <w:left w:val="none" w:sz="0" w:space="0" w:color="auto"/>
        <w:bottom w:val="none" w:sz="0" w:space="0" w:color="auto"/>
        <w:right w:val="none" w:sz="0" w:space="0" w:color="auto"/>
      </w:divBdr>
    </w:div>
    <w:div w:id="997028605">
      <w:bodyDiv w:val="1"/>
      <w:marLeft w:val="0"/>
      <w:marRight w:val="0"/>
      <w:marTop w:val="0"/>
      <w:marBottom w:val="0"/>
      <w:divBdr>
        <w:top w:val="none" w:sz="0" w:space="0" w:color="auto"/>
        <w:left w:val="none" w:sz="0" w:space="0" w:color="auto"/>
        <w:bottom w:val="none" w:sz="0" w:space="0" w:color="auto"/>
        <w:right w:val="none" w:sz="0" w:space="0" w:color="auto"/>
      </w:divBdr>
    </w:div>
    <w:div w:id="998118417">
      <w:bodyDiv w:val="1"/>
      <w:marLeft w:val="0"/>
      <w:marRight w:val="0"/>
      <w:marTop w:val="0"/>
      <w:marBottom w:val="0"/>
      <w:divBdr>
        <w:top w:val="none" w:sz="0" w:space="0" w:color="auto"/>
        <w:left w:val="none" w:sz="0" w:space="0" w:color="auto"/>
        <w:bottom w:val="none" w:sz="0" w:space="0" w:color="auto"/>
        <w:right w:val="none" w:sz="0" w:space="0" w:color="auto"/>
      </w:divBdr>
    </w:div>
    <w:div w:id="998536102">
      <w:bodyDiv w:val="1"/>
      <w:marLeft w:val="0"/>
      <w:marRight w:val="0"/>
      <w:marTop w:val="0"/>
      <w:marBottom w:val="0"/>
      <w:divBdr>
        <w:top w:val="none" w:sz="0" w:space="0" w:color="auto"/>
        <w:left w:val="none" w:sz="0" w:space="0" w:color="auto"/>
        <w:bottom w:val="none" w:sz="0" w:space="0" w:color="auto"/>
        <w:right w:val="none" w:sz="0" w:space="0" w:color="auto"/>
      </w:divBdr>
    </w:div>
    <w:div w:id="999965094">
      <w:bodyDiv w:val="1"/>
      <w:marLeft w:val="0"/>
      <w:marRight w:val="0"/>
      <w:marTop w:val="0"/>
      <w:marBottom w:val="0"/>
      <w:divBdr>
        <w:top w:val="none" w:sz="0" w:space="0" w:color="auto"/>
        <w:left w:val="none" w:sz="0" w:space="0" w:color="auto"/>
        <w:bottom w:val="none" w:sz="0" w:space="0" w:color="auto"/>
        <w:right w:val="none" w:sz="0" w:space="0" w:color="auto"/>
      </w:divBdr>
    </w:div>
    <w:div w:id="1013798260">
      <w:bodyDiv w:val="1"/>
      <w:marLeft w:val="0"/>
      <w:marRight w:val="0"/>
      <w:marTop w:val="0"/>
      <w:marBottom w:val="0"/>
      <w:divBdr>
        <w:top w:val="none" w:sz="0" w:space="0" w:color="auto"/>
        <w:left w:val="none" w:sz="0" w:space="0" w:color="auto"/>
        <w:bottom w:val="none" w:sz="0" w:space="0" w:color="auto"/>
        <w:right w:val="none" w:sz="0" w:space="0" w:color="auto"/>
      </w:divBdr>
    </w:div>
    <w:div w:id="1019504944">
      <w:bodyDiv w:val="1"/>
      <w:marLeft w:val="0"/>
      <w:marRight w:val="0"/>
      <w:marTop w:val="0"/>
      <w:marBottom w:val="0"/>
      <w:divBdr>
        <w:top w:val="none" w:sz="0" w:space="0" w:color="auto"/>
        <w:left w:val="none" w:sz="0" w:space="0" w:color="auto"/>
        <w:bottom w:val="none" w:sz="0" w:space="0" w:color="auto"/>
        <w:right w:val="none" w:sz="0" w:space="0" w:color="auto"/>
      </w:divBdr>
    </w:div>
    <w:div w:id="1049039253">
      <w:bodyDiv w:val="1"/>
      <w:marLeft w:val="0"/>
      <w:marRight w:val="0"/>
      <w:marTop w:val="0"/>
      <w:marBottom w:val="0"/>
      <w:divBdr>
        <w:top w:val="none" w:sz="0" w:space="0" w:color="auto"/>
        <w:left w:val="none" w:sz="0" w:space="0" w:color="auto"/>
        <w:bottom w:val="none" w:sz="0" w:space="0" w:color="auto"/>
        <w:right w:val="none" w:sz="0" w:space="0" w:color="auto"/>
      </w:divBdr>
    </w:div>
    <w:div w:id="1051535745">
      <w:bodyDiv w:val="1"/>
      <w:marLeft w:val="0"/>
      <w:marRight w:val="0"/>
      <w:marTop w:val="0"/>
      <w:marBottom w:val="0"/>
      <w:divBdr>
        <w:top w:val="none" w:sz="0" w:space="0" w:color="auto"/>
        <w:left w:val="none" w:sz="0" w:space="0" w:color="auto"/>
        <w:bottom w:val="none" w:sz="0" w:space="0" w:color="auto"/>
        <w:right w:val="none" w:sz="0" w:space="0" w:color="auto"/>
      </w:divBdr>
    </w:div>
    <w:div w:id="1061249281">
      <w:bodyDiv w:val="1"/>
      <w:marLeft w:val="0"/>
      <w:marRight w:val="0"/>
      <w:marTop w:val="0"/>
      <w:marBottom w:val="0"/>
      <w:divBdr>
        <w:top w:val="none" w:sz="0" w:space="0" w:color="auto"/>
        <w:left w:val="none" w:sz="0" w:space="0" w:color="auto"/>
        <w:bottom w:val="none" w:sz="0" w:space="0" w:color="auto"/>
        <w:right w:val="none" w:sz="0" w:space="0" w:color="auto"/>
      </w:divBdr>
    </w:div>
    <w:div w:id="1108164201">
      <w:bodyDiv w:val="1"/>
      <w:marLeft w:val="0"/>
      <w:marRight w:val="0"/>
      <w:marTop w:val="0"/>
      <w:marBottom w:val="0"/>
      <w:divBdr>
        <w:top w:val="none" w:sz="0" w:space="0" w:color="auto"/>
        <w:left w:val="none" w:sz="0" w:space="0" w:color="auto"/>
        <w:bottom w:val="none" w:sz="0" w:space="0" w:color="auto"/>
        <w:right w:val="none" w:sz="0" w:space="0" w:color="auto"/>
      </w:divBdr>
    </w:div>
    <w:div w:id="1115251432">
      <w:bodyDiv w:val="1"/>
      <w:marLeft w:val="0"/>
      <w:marRight w:val="0"/>
      <w:marTop w:val="0"/>
      <w:marBottom w:val="0"/>
      <w:divBdr>
        <w:top w:val="none" w:sz="0" w:space="0" w:color="auto"/>
        <w:left w:val="none" w:sz="0" w:space="0" w:color="auto"/>
        <w:bottom w:val="none" w:sz="0" w:space="0" w:color="auto"/>
        <w:right w:val="none" w:sz="0" w:space="0" w:color="auto"/>
      </w:divBdr>
    </w:div>
    <w:div w:id="1161776177">
      <w:bodyDiv w:val="1"/>
      <w:marLeft w:val="0"/>
      <w:marRight w:val="0"/>
      <w:marTop w:val="0"/>
      <w:marBottom w:val="0"/>
      <w:divBdr>
        <w:top w:val="none" w:sz="0" w:space="0" w:color="auto"/>
        <w:left w:val="none" w:sz="0" w:space="0" w:color="auto"/>
        <w:bottom w:val="none" w:sz="0" w:space="0" w:color="auto"/>
        <w:right w:val="none" w:sz="0" w:space="0" w:color="auto"/>
      </w:divBdr>
    </w:div>
    <w:div w:id="1197624459">
      <w:bodyDiv w:val="1"/>
      <w:marLeft w:val="0"/>
      <w:marRight w:val="0"/>
      <w:marTop w:val="0"/>
      <w:marBottom w:val="0"/>
      <w:divBdr>
        <w:top w:val="none" w:sz="0" w:space="0" w:color="auto"/>
        <w:left w:val="none" w:sz="0" w:space="0" w:color="auto"/>
        <w:bottom w:val="none" w:sz="0" w:space="0" w:color="auto"/>
        <w:right w:val="none" w:sz="0" w:space="0" w:color="auto"/>
      </w:divBdr>
    </w:div>
    <w:div w:id="1197963449">
      <w:bodyDiv w:val="1"/>
      <w:marLeft w:val="0"/>
      <w:marRight w:val="0"/>
      <w:marTop w:val="0"/>
      <w:marBottom w:val="0"/>
      <w:divBdr>
        <w:top w:val="none" w:sz="0" w:space="0" w:color="auto"/>
        <w:left w:val="none" w:sz="0" w:space="0" w:color="auto"/>
        <w:bottom w:val="none" w:sz="0" w:space="0" w:color="auto"/>
        <w:right w:val="none" w:sz="0" w:space="0" w:color="auto"/>
      </w:divBdr>
      <w:divsChild>
        <w:div w:id="19405667">
          <w:marLeft w:val="0"/>
          <w:marRight w:val="0"/>
          <w:marTop w:val="0"/>
          <w:marBottom w:val="0"/>
          <w:divBdr>
            <w:top w:val="none" w:sz="0" w:space="0" w:color="auto"/>
            <w:left w:val="none" w:sz="0" w:space="0" w:color="auto"/>
            <w:bottom w:val="none" w:sz="0" w:space="0" w:color="auto"/>
            <w:right w:val="none" w:sz="0" w:space="0" w:color="auto"/>
          </w:divBdr>
        </w:div>
        <w:div w:id="96028276">
          <w:marLeft w:val="0"/>
          <w:marRight w:val="0"/>
          <w:marTop w:val="0"/>
          <w:marBottom w:val="0"/>
          <w:divBdr>
            <w:top w:val="none" w:sz="0" w:space="0" w:color="auto"/>
            <w:left w:val="none" w:sz="0" w:space="0" w:color="auto"/>
            <w:bottom w:val="none" w:sz="0" w:space="0" w:color="auto"/>
            <w:right w:val="none" w:sz="0" w:space="0" w:color="auto"/>
          </w:divBdr>
        </w:div>
        <w:div w:id="127020675">
          <w:marLeft w:val="0"/>
          <w:marRight w:val="0"/>
          <w:marTop w:val="0"/>
          <w:marBottom w:val="0"/>
          <w:divBdr>
            <w:top w:val="none" w:sz="0" w:space="0" w:color="auto"/>
            <w:left w:val="none" w:sz="0" w:space="0" w:color="auto"/>
            <w:bottom w:val="none" w:sz="0" w:space="0" w:color="auto"/>
            <w:right w:val="none" w:sz="0" w:space="0" w:color="auto"/>
          </w:divBdr>
        </w:div>
        <w:div w:id="196937967">
          <w:marLeft w:val="0"/>
          <w:marRight w:val="0"/>
          <w:marTop w:val="0"/>
          <w:marBottom w:val="0"/>
          <w:divBdr>
            <w:top w:val="none" w:sz="0" w:space="0" w:color="auto"/>
            <w:left w:val="none" w:sz="0" w:space="0" w:color="auto"/>
            <w:bottom w:val="none" w:sz="0" w:space="0" w:color="auto"/>
            <w:right w:val="none" w:sz="0" w:space="0" w:color="auto"/>
          </w:divBdr>
        </w:div>
        <w:div w:id="253166862">
          <w:marLeft w:val="0"/>
          <w:marRight w:val="0"/>
          <w:marTop w:val="0"/>
          <w:marBottom w:val="0"/>
          <w:divBdr>
            <w:top w:val="none" w:sz="0" w:space="0" w:color="auto"/>
            <w:left w:val="none" w:sz="0" w:space="0" w:color="auto"/>
            <w:bottom w:val="none" w:sz="0" w:space="0" w:color="auto"/>
            <w:right w:val="none" w:sz="0" w:space="0" w:color="auto"/>
          </w:divBdr>
        </w:div>
        <w:div w:id="267934588">
          <w:marLeft w:val="0"/>
          <w:marRight w:val="0"/>
          <w:marTop w:val="0"/>
          <w:marBottom w:val="0"/>
          <w:divBdr>
            <w:top w:val="none" w:sz="0" w:space="0" w:color="auto"/>
            <w:left w:val="none" w:sz="0" w:space="0" w:color="auto"/>
            <w:bottom w:val="none" w:sz="0" w:space="0" w:color="auto"/>
            <w:right w:val="none" w:sz="0" w:space="0" w:color="auto"/>
          </w:divBdr>
        </w:div>
        <w:div w:id="295333580">
          <w:marLeft w:val="0"/>
          <w:marRight w:val="0"/>
          <w:marTop w:val="0"/>
          <w:marBottom w:val="0"/>
          <w:divBdr>
            <w:top w:val="none" w:sz="0" w:space="0" w:color="auto"/>
            <w:left w:val="none" w:sz="0" w:space="0" w:color="auto"/>
            <w:bottom w:val="none" w:sz="0" w:space="0" w:color="auto"/>
            <w:right w:val="none" w:sz="0" w:space="0" w:color="auto"/>
          </w:divBdr>
        </w:div>
        <w:div w:id="296496421">
          <w:marLeft w:val="0"/>
          <w:marRight w:val="0"/>
          <w:marTop w:val="0"/>
          <w:marBottom w:val="0"/>
          <w:divBdr>
            <w:top w:val="none" w:sz="0" w:space="0" w:color="auto"/>
            <w:left w:val="none" w:sz="0" w:space="0" w:color="auto"/>
            <w:bottom w:val="none" w:sz="0" w:space="0" w:color="auto"/>
            <w:right w:val="none" w:sz="0" w:space="0" w:color="auto"/>
          </w:divBdr>
        </w:div>
        <w:div w:id="303124913">
          <w:marLeft w:val="0"/>
          <w:marRight w:val="0"/>
          <w:marTop w:val="0"/>
          <w:marBottom w:val="0"/>
          <w:divBdr>
            <w:top w:val="none" w:sz="0" w:space="0" w:color="auto"/>
            <w:left w:val="none" w:sz="0" w:space="0" w:color="auto"/>
            <w:bottom w:val="none" w:sz="0" w:space="0" w:color="auto"/>
            <w:right w:val="none" w:sz="0" w:space="0" w:color="auto"/>
          </w:divBdr>
        </w:div>
        <w:div w:id="413166113">
          <w:marLeft w:val="0"/>
          <w:marRight w:val="0"/>
          <w:marTop w:val="0"/>
          <w:marBottom w:val="0"/>
          <w:divBdr>
            <w:top w:val="none" w:sz="0" w:space="0" w:color="auto"/>
            <w:left w:val="none" w:sz="0" w:space="0" w:color="auto"/>
            <w:bottom w:val="none" w:sz="0" w:space="0" w:color="auto"/>
            <w:right w:val="none" w:sz="0" w:space="0" w:color="auto"/>
          </w:divBdr>
        </w:div>
        <w:div w:id="423385189">
          <w:marLeft w:val="0"/>
          <w:marRight w:val="0"/>
          <w:marTop w:val="0"/>
          <w:marBottom w:val="0"/>
          <w:divBdr>
            <w:top w:val="none" w:sz="0" w:space="0" w:color="auto"/>
            <w:left w:val="none" w:sz="0" w:space="0" w:color="auto"/>
            <w:bottom w:val="none" w:sz="0" w:space="0" w:color="auto"/>
            <w:right w:val="none" w:sz="0" w:space="0" w:color="auto"/>
          </w:divBdr>
        </w:div>
        <w:div w:id="444544472">
          <w:marLeft w:val="0"/>
          <w:marRight w:val="0"/>
          <w:marTop w:val="0"/>
          <w:marBottom w:val="0"/>
          <w:divBdr>
            <w:top w:val="none" w:sz="0" w:space="0" w:color="auto"/>
            <w:left w:val="none" w:sz="0" w:space="0" w:color="auto"/>
            <w:bottom w:val="none" w:sz="0" w:space="0" w:color="auto"/>
            <w:right w:val="none" w:sz="0" w:space="0" w:color="auto"/>
          </w:divBdr>
        </w:div>
        <w:div w:id="451559340">
          <w:marLeft w:val="0"/>
          <w:marRight w:val="0"/>
          <w:marTop w:val="0"/>
          <w:marBottom w:val="0"/>
          <w:divBdr>
            <w:top w:val="none" w:sz="0" w:space="0" w:color="auto"/>
            <w:left w:val="none" w:sz="0" w:space="0" w:color="auto"/>
            <w:bottom w:val="none" w:sz="0" w:space="0" w:color="auto"/>
            <w:right w:val="none" w:sz="0" w:space="0" w:color="auto"/>
          </w:divBdr>
        </w:div>
        <w:div w:id="511800486">
          <w:marLeft w:val="0"/>
          <w:marRight w:val="0"/>
          <w:marTop w:val="0"/>
          <w:marBottom w:val="0"/>
          <w:divBdr>
            <w:top w:val="none" w:sz="0" w:space="0" w:color="auto"/>
            <w:left w:val="none" w:sz="0" w:space="0" w:color="auto"/>
            <w:bottom w:val="none" w:sz="0" w:space="0" w:color="auto"/>
            <w:right w:val="none" w:sz="0" w:space="0" w:color="auto"/>
          </w:divBdr>
        </w:div>
        <w:div w:id="515003883">
          <w:marLeft w:val="0"/>
          <w:marRight w:val="0"/>
          <w:marTop w:val="0"/>
          <w:marBottom w:val="0"/>
          <w:divBdr>
            <w:top w:val="none" w:sz="0" w:space="0" w:color="auto"/>
            <w:left w:val="none" w:sz="0" w:space="0" w:color="auto"/>
            <w:bottom w:val="none" w:sz="0" w:space="0" w:color="auto"/>
            <w:right w:val="none" w:sz="0" w:space="0" w:color="auto"/>
          </w:divBdr>
        </w:div>
        <w:div w:id="615060272">
          <w:marLeft w:val="0"/>
          <w:marRight w:val="0"/>
          <w:marTop w:val="0"/>
          <w:marBottom w:val="0"/>
          <w:divBdr>
            <w:top w:val="none" w:sz="0" w:space="0" w:color="auto"/>
            <w:left w:val="none" w:sz="0" w:space="0" w:color="auto"/>
            <w:bottom w:val="none" w:sz="0" w:space="0" w:color="auto"/>
            <w:right w:val="none" w:sz="0" w:space="0" w:color="auto"/>
          </w:divBdr>
        </w:div>
        <w:div w:id="707219035">
          <w:marLeft w:val="0"/>
          <w:marRight w:val="0"/>
          <w:marTop w:val="0"/>
          <w:marBottom w:val="0"/>
          <w:divBdr>
            <w:top w:val="none" w:sz="0" w:space="0" w:color="auto"/>
            <w:left w:val="none" w:sz="0" w:space="0" w:color="auto"/>
            <w:bottom w:val="none" w:sz="0" w:space="0" w:color="auto"/>
            <w:right w:val="none" w:sz="0" w:space="0" w:color="auto"/>
          </w:divBdr>
        </w:div>
        <w:div w:id="736048253">
          <w:marLeft w:val="0"/>
          <w:marRight w:val="0"/>
          <w:marTop w:val="0"/>
          <w:marBottom w:val="0"/>
          <w:divBdr>
            <w:top w:val="none" w:sz="0" w:space="0" w:color="auto"/>
            <w:left w:val="none" w:sz="0" w:space="0" w:color="auto"/>
            <w:bottom w:val="none" w:sz="0" w:space="0" w:color="auto"/>
            <w:right w:val="none" w:sz="0" w:space="0" w:color="auto"/>
          </w:divBdr>
        </w:div>
        <w:div w:id="748498364">
          <w:marLeft w:val="0"/>
          <w:marRight w:val="0"/>
          <w:marTop w:val="0"/>
          <w:marBottom w:val="0"/>
          <w:divBdr>
            <w:top w:val="none" w:sz="0" w:space="0" w:color="auto"/>
            <w:left w:val="none" w:sz="0" w:space="0" w:color="auto"/>
            <w:bottom w:val="none" w:sz="0" w:space="0" w:color="auto"/>
            <w:right w:val="none" w:sz="0" w:space="0" w:color="auto"/>
          </w:divBdr>
        </w:div>
        <w:div w:id="773748591">
          <w:marLeft w:val="0"/>
          <w:marRight w:val="0"/>
          <w:marTop w:val="0"/>
          <w:marBottom w:val="0"/>
          <w:divBdr>
            <w:top w:val="none" w:sz="0" w:space="0" w:color="auto"/>
            <w:left w:val="none" w:sz="0" w:space="0" w:color="auto"/>
            <w:bottom w:val="none" w:sz="0" w:space="0" w:color="auto"/>
            <w:right w:val="none" w:sz="0" w:space="0" w:color="auto"/>
          </w:divBdr>
        </w:div>
        <w:div w:id="813064648">
          <w:marLeft w:val="0"/>
          <w:marRight w:val="0"/>
          <w:marTop w:val="0"/>
          <w:marBottom w:val="0"/>
          <w:divBdr>
            <w:top w:val="none" w:sz="0" w:space="0" w:color="auto"/>
            <w:left w:val="none" w:sz="0" w:space="0" w:color="auto"/>
            <w:bottom w:val="none" w:sz="0" w:space="0" w:color="auto"/>
            <w:right w:val="none" w:sz="0" w:space="0" w:color="auto"/>
          </w:divBdr>
        </w:div>
        <w:div w:id="871772986">
          <w:marLeft w:val="0"/>
          <w:marRight w:val="0"/>
          <w:marTop w:val="0"/>
          <w:marBottom w:val="0"/>
          <w:divBdr>
            <w:top w:val="none" w:sz="0" w:space="0" w:color="auto"/>
            <w:left w:val="none" w:sz="0" w:space="0" w:color="auto"/>
            <w:bottom w:val="none" w:sz="0" w:space="0" w:color="auto"/>
            <w:right w:val="none" w:sz="0" w:space="0" w:color="auto"/>
          </w:divBdr>
        </w:div>
        <w:div w:id="900553882">
          <w:marLeft w:val="0"/>
          <w:marRight w:val="0"/>
          <w:marTop w:val="0"/>
          <w:marBottom w:val="0"/>
          <w:divBdr>
            <w:top w:val="none" w:sz="0" w:space="0" w:color="auto"/>
            <w:left w:val="none" w:sz="0" w:space="0" w:color="auto"/>
            <w:bottom w:val="none" w:sz="0" w:space="0" w:color="auto"/>
            <w:right w:val="none" w:sz="0" w:space="0" w:color="auto"/>
          </w:divBdr>
        </w:div>
        <w:div w:id="959385903">
          <w:marLeft w:val="0"/>
          <w:marRight w:val="0"/>
          <w:marTop w:val="0"/>
          <w:marBottom w:val="0"/>
          <w:divBdr>
            <w:top w:val="none" w:sz="0" w:space="0" w:color="auto"/>
            <w:left w:val="none" w:sz="0" w:space="0" w:color="auto"/>
            <w:bottom w:val="none" w:sz="0" w:space="0" w:color="auto"/>
            <w:right w:val="none" w:sz="0" w:space="0" w:color="auto"/>
          </w:divBdr>
        </w:div>
        <w:div w:id="1012802952">
          <w:marLeft w:val="0"/>
          <w:marRight w:val="0"/>
          <w:marTop w:val="0"/>
          <w:marBottom w:val="0"/>
          <w:divBdr>
            <w:top w:val="none" w:sz="0" w:space="0" w:color="auto"/>
            <w:left w:val="none" w:sz="0" w:space="0" w:color="auto"/>
            <w:bottom w:val="none" w:sz="0" w:space="0" w:color="auto"/>
            <w:right w:val="none" w:sz="0" w:space="0" w:color="auto"/>
          </w:divBdr>
        </w:div>
        <w:div w:id="1027833738">
          <w:marLeft w:val="0"/>
          <w:marRight w:val="0"/>
          <w:marTop w:val="0"/>
          <w:marBottom w:val="0"/>
          <w:divBdr>
            <w:top w:val="none" w:sz="0" w:space="0" w:color="auto"/>
            <w:left w:val="none" w:sz="0" w:space="0" w:color="auto"/>
            <w:bottom w:val="none" w:sz="0" w:space="0" w:color="auto"/>
            <w:right w:val="none" w:sz="0" w:space="0" w:color="auto"/>
          </w:divBdr>
        </w:div>
        <w:div w:id="1037197158">
          <w:marLeft w:val="0"/>
          <w:marRight w:val="0"/>
          <w:marTop w:val="0"/>
          <w:marBottom w:val="0"/>
          <w:divBdr>
            <w:top w:val="none" w:sz="0" w:space="0" w:color="auto"/>
            <w:left w:val="none" w:sz="0" w:space="0" w:color="auto"/>
            <w:bottom w:val="none" w:sz="0" w:space="0" w:color="auto"/>
            <w:right w:val="none" w:sz="0" w:space="0" w:color="auto"/>
          </w:divBdr>
        </w:div>
        <w:div w:id="1113668400">
          <w:marLeft w:val="0"/>
          <w:marRight w:val="0"/>
          <w:marTop w:val="0"/>
          <w:marBottom w:val="0"/>
          <w:divBdr>
            <w:top w:val="none" w:sz="0" w:space="0" w:color="auto"/>
            <w:left w:val="none" w:sz="0" w:space="0" w:color="auto"/>
            <w:bottom w:val="none" w:sz="0" w:space="0" w:color="auto"/>
            <w:right w:val="none" w:sz="0" w:space="0" w:color="auto"/>
          </w:divBdr>
        </w:div>
        <w:div w:id="1131437467">
          <w:marLeft w:val="0"/>
          <w:marRight w:val="0"/>
          <w:marTop w:val="0"/>
          <w:marBottom w:val="0"/>
          <w:divBdr>
            <w:top w:val="none" w:sz="0" w:space="0" w:color="auto"/>
            <w:left w:val="none" w:sz="0" w:space="0" w:color="auto"/>
            <w:bottom w:val="none" w:sz="0" w:space="0" w:color="auto"/>
            <w:right w:val="none" w:sz="0" w:space="0" w:color="auto"/>
          </w:divBdr>
        </w:div>
        <w:div w:id="1209294513">
          <w:marLeft w:val="0"/>
          <w:marRight w:val="0"/>
          <w:marTop w:val="0"/>
          <w:marBottom w:val="0"/>
          <w:divBdr>
            <w:top w:val="none" w:sz="0" w:space="0" w:color="auto"/>
            <w:left w:val="none" w:sz="0" w:space="0" w:color="auto"/>
            <w:bottom w:val="none" w:sz="0" w:space="0" w:color="auto"/>
            <w:right w:val="none" w:sz="0" w:space="0" w:color="auto"/>
          </w:divBdr>
        </w:div>
        <w:div w:id="1221211889">
          <w:marLeft w:val="0"/>
          <w:marRight w:val="0"/>
          <w:marTop w:val="0"/>
          <w:marBottom w:val="0"/>
          <w:divBdr>
            <w:top w:val="none" w:sz="0" w:space="0" w:color="auto"/>
            <w:left w:val="none" w:sz="0" w:space="0" w:color="auto"/>
            <w:bottom w:val="none" w:sz="0" w:space="0" w:color="auto"/>
            <w:right w:val="none" w:sz="0" w:space="0" w:color="auto"/>
          </w:divBdr>
        </w:div>
        <w:div w:id="1247955558">
          <w:marLeft w:val="0"/>
          <w:marRight w:val="0"/>
          <w:marTop w:val="0"/>
          <w:marBottom w:val="0"/>
          <w:divBdr>
            <w:top w:val="none" w:sz="0" w:space="0" w:color="auto"/>
            <w:left w:val="none" w:sz="0" w:space="0" w:color="auto"/>
            <w:bottom w:val="none" w:sz="0" w:space="0" w:color="auto"/>
            <w:right w:val="none" w:sz="0" w:space="0" w:color="auto"/>
          </w:divBdr>
        </w:div>
        <w:div w:id="1270353553">
          <w:marLeft w:val="0"/>
          <w:marRight w:val="0"/>
          <w:marTop w:val="0"/>
          <w:marBottom w:val="0"/>
          <w:divBdr>
            <w:top w:val="none" w:sz="0" w:space="0" w:color="auto"/>
            <w:left w:val="none" w:sz="0" w:space="0" w:color="auto"/>
            <w:bottom w:val="none" w:sz="0" w:space="0" w:color="auto"/>
            <w:right w:val="none" w:sz="0" w:space="0" w:color="auto"/>
          </w:divBdr>
        </w:div>
        <w:div w:id="1279410833">
          <w:marLeft w:val="0"/>
          <w:marRight w:val="0"/>
          <w:marTop w:val="0"/>
          <w:marBottom w:val="0"/>
          <w:divBdr>
            <w:top w:val="none" w:sz="0" w:space="0" w:color="auto"/>
            <w:left w:val="none" w:sz="0" w:space="0" w:color="auto"/>
            <w:bottom w:val="none" w:sz="0" w:space="0" w:color="auto"/>
            <w:right w:val="none" w:sz="0" w:space="0" w:color="auto"/>
          </w:divBdr>
        </w:div>
        <w:div w:id="1336420920">
          <w:marLeft w:val="0"/>
          <w:marRight w:val="0"/>
          <w:marTop w:val="0"/>
          <w:marBottom w:val="0"/>
          <w:divBdr>
            <w:top w:val="none" w:sz="0" w:space="0" w:color="auto"/>
            <w:left w:val="none" w:sz="0" w:space="0" w:color="auto"/>
            <w:bottom w:val="none" w:sz="0" w:space="0" w:color="auto"/>
            <w:right w:val="none" w:sz="0" w:space="0" w:color="auto"/>
          </w:divBdr>
        </w:div>
        <w:div w:id="1353648614">
          <w:marLeft w:val="0"/>
          <w:marRight w:val="0"/>
          <w:marTop w:val="0"/>
          <w:marBottom w:val="0"/>
          <w:divBdr>
            <w:top w:val="none" w:sz="0" w:space="0" w:color="auto"/>
            <w:left w:val="none" w:sz="0" w:space="0" w:color="auto"/>
            <w:bottom w:val="none" w:sz="0" w:space="0" w:color="auto"/>
            <w:right w:val="none" w:sz="0" w:space="0" w:color="auto"/>
          </w:divBdr>
        </w:div>
        <w:div w:id="1572159816">
          <w:marLeft w:val="0"/>
          <w:marRight w:val="0"/>
          <w:marTop w:val="0"/>
          <w:marBottom w:val="0"/>
          <w:divBdr>
            <w:top w:val="none" w:sz="0" w:space="0" w:color="auto"/>
            <w:left w:val="none" w:sz="0" w:space="0" w:color="auto"/>
            <w:bottom w:val="none" w:sz="0" w:space="0" w:color="auto"/>
            <w:right w:val="none" w:sz="0" w:space="0" w:color="auto"/>
          </w:divBdr>
        </w:div>
        <w:div w:id="1574121699">
          <w:marLeft w:val="0"/>
          <w:marRight w:val="0"/>
          <w:marTop w:val="0"/>
          <w:marBottom w:val="0"/>
          <w:divBdr>
            <w:top w:val="none" w:sz="0" w:space="0" w:color="auto"/>
            <w:left w:val="none" w:sz="0" w:space="0" w:color="auto"/>
            <w:bottom w:val="none" w:sz="0" w:space="0" w:color="auto"/>
            <w:right w:val="none" w:sz="0" w:space="0" w:color="auto"/>
          </w:divBdr>
        </w:div>
        <w:div w:id="1690764329">
          <w:marLeft w:val="0"/>
          <w:marRight w:val="0"/>
          <w:marTop w:val="0"/>
          <w:marBottom w:val="0"/>
          <w:divBdr>
            <w:top w:val="none" w:sz="0" w:space="0" w:color="auto"/>
            <w:left w:val="none" w:sz="0" w:space="0" w:color="auto"/>
            <w:bottom w:val="none" w:sz="0" w:space="0" w:color="auto"/>
            <w:right w:val="none" w:sz="0" w:space="0" w:color="auto"/>
          </w:divBdr>
        </w:div>
        <w:div w:id="1708261843">
          <w:marLeft w:val="0"/>
          <w:marRight w:val="0"/>
          <w:marTop w:val="0"/>
          <w:marBottom w:val="0"/>
          <w:divBdr>
            <w:top w:val="none" w:sz="0" w:space="0" w:color="auto"/>
            <w:left w:val="none" w:sz="0" w:space="0" w:color="auto"/>
            <w:bottom w:val="none" w:sz="0" w:space="0" w:color="auto"/>
            <w:right w:val="none" w:sz="0" w:space="0" w:color="auto"/>
          </w:divBdr>
        </w:div>
        <w:div w:id="1727800890">
          <w:marLeft w:val="0"/>
          <w:marRight w:val="0"/>
          <w:marTop w:val="0"/>
          <w:marBottom w:val="0"/>
          <w:divBdr>
            <w:top w:val="none" w:sz="0" w:space="0" w:color="auto"/>
            <w:left w:val="none" w:sz="0" w:space="0" w:color="auto"/>
            <w:bottom w:val="none" w:sz="0" w:space="0" w:color="auto"/>
            <w:right w:val="none" w:sz="0" w:space="0" w:color="auto"/>
          </w:divBdr>
        </w:div>
        <w:div w:id="1781334715">
          <w:marLeft w:val="0"/>
          <w:marRight w:val="0"/>
          <w:marTop w:val="0"/>
          <w:marBottom w:val="0"/>
          <w:divBdr>
            <w:top w:val="none" w:sz="0" w:space="0" w:color="auto"/>
            <w:left w:val="none" w:sz="0" w:space="0" w:color="auto"/>
            <w:bottom w:val="none" w:sz="0" w:space="0" w:color="auto"/>
            <w:right w:val="none" w:sz="0" w:space="0" w:color="auto"/>
          </w:divBdr>
        </w:div>
        <w:div w:id="1831553400">
          <w:marLeft w:val="0"/>
          <w:marRight w:val="0"/>
          <w:marTop w:val="0"/>
          <w:marBottom w:val="0"/>
          <w:divBdr>
            <w:top w:val="none" w:sz="0" w:space="0" w:color="auto"/>
            <w:left w:val="none" w:sz="0" w:space="0" w:color="auto"/>
            <w:bottom w:val="none" w:sz="0" w:space="0" w:color="auto"/>
            <w:right w:val="none" w:sz="0" w:space="0" w:color="auto"/>
          </w:divBdr>
        </w:div>
        <w:div w:id="1860701179">
          <w:marLeft w:val="0"/>
          <w:marRight w:val="0"/>
          <w:marTop w:val="0"/>
          <w:marBottom w:val="0"/>
          <w:divBdr>
            <w:top w:val="none" w:sz="0" w:space="0" w:color="auto"/>
            <w:left w:val="none" w:sz="0" w:space="0" w:color="auto"/>
            <w:bottom w:val="none" w:sz="0" w:space="0" w:color="auto"/>
            <w:right w:val="none" w:sz="0" w:space="0" w:color="auto"/>
          </w:divBdr>
        </w:div>
        <w:div w:id="1968120295">
          <w:marLeft w:val="0"/>
          <w:marRight w:val="0"/>
          <w:marTop w:val="0"/>
          <w:marBottom w:val="0"/>
          <w:divBdr>
            <w:top w:val="none" w:sz="0" w:space="0" w:color="auto"/>
            <w:left w:val="none" w:sz="0" w:space="0" w:color="auto"/>
            <w:bottom w:val="none" w:sz="0" w:space="0" w:color="auto"/>
            <w:right w:val="none" w:sz="0" w:space="0" w:color="auto"/>
          </w:divBdr>
        </w:div>
        <w:div w:id="2101370803">
          <w:marLeft w:val="0"/>
          <w:marRight w:val="0"/>
          <w:marTop w:val="0"/>
          <w:marBottom w:val="0"/>
          <w:divBdr>
            <w:top w:val="none" w:sz="0" w:space="0" w:color="auto"/>
            <w:left w:val="none" w:sz="0" w:space="0" w:color="auto"/>
            <w:bottom w:val="none" w:sz="0" w:space="0" w:color="auto"/>
            <w:right w:val="none" w:sz="0" w:space="0" w:color="auto"/>
          </w:divBdr>
        </w:div>
      </w:divsChild>
    </w:div>
    <w:div w:id="1236090130">
      <w:bodyDiv w:val="1"/>
      <w:marLeft w:val="0"/>
      <w:marRight w:val="0"/>
      <w:marTop w:val="0"/>
      <w:marBottom w:val="0"/>
      <w:divBdr>
        <w:top w:val="none" w:sz="0" w:space="0" w:color="auto"/>
        <w:left w:val="none" w:sz="0" w:space="0" w:color="auto"/>
        <w:bottom w:val="none" w:sz="0" w:space="0" w:color="auto"/>
        <w:right w:val="none" w:sz="0" w:space="0" w:color="auto"/>
      </w:divBdr>
    </w:div>
    <w:div w:id="1258947408">
      <w:bodyDiv w:val="1"/>
      <w:marLeft w:val="0"/>
      <w:marRight w:val="0"/>
      <w:marTop w:val="0"/>
      <w:marBottom w:val="0"/>
      <w:divBdr>
        <w:top w:val="none" w:sz="0" w:space="0" w:color="auto"/>
        <w:left w:val="none" w:sz="0" w:space="0" w:color="auto"/>
        <w:bottom w:val="none" w:sz="0" w:space="0" w:color="auto"/>
        <w:right w:val="none" w:sz="0" w:space="0" w:color="auto"/>
      </w:divBdr>
    </w:div>
    <w:div w:id="1301417771">
      <w:bodyDiv w:val="1"/>
      <w:marLeft w:val="0"/>
      <w:marRight w:val="0"/>
      <w:marTop w:val="0"/>
      <w:marBottom w:val="0"/>
      <w:divBdr>
        <w:top w:val="none" w:sz="0" w:space="0" w:color="auto"/>
        <w:left w:val="none" w:sz="0" w:space="0" w:color="auto"/>
        <w:bottom w:val="none" w:sz="0" w:space="0" w:color="auto"/>
        <w:right w:val="none" w:sz="0" w:space="0" w:color="auto"/>
      </w:divBdr>
      <w:divsChild>
        <w:div w:id="632833028">
          <w:marLeft w:val="0"/>
          <w:marRight w:val="0"/>
          <w:marTop w:val="30"/>
          <w:marBottom w:val="0"/>
          <w:divBdr>
            <w:top w:val="none" w:sz="0" w:space="0" w:color="auto"/>
            <w:left w:val="none" w:sz="0" w:space="0" w:color="auto"/>
            <w:bottom w:val="single" w:sz="4" w:space="0" w:color="FFFFFF"/>
            <w:right w:val="none" w:sz="0" w:space="0" w:color="auto"/>
          </w:divBdr>
        </w:div>
        <w:div w:id="726998090">
          <w:marLeft w:val="0"/>
          <w:marRight w:val="0"/>
          <w:marTop w:val="0"/>
          <w:marBottom w:val="51"/>
          <w:divBdr>
            <w:top w:val="none" w:sz="0" w:space="0" w:color="auto"/>
            <w:left w:val="none" w:sz="0" w:space="0" w:color="auto"/>
            <w:bottom w:val="none" w:sz="0" w:space="0" w:color="auto"/>
            <w:right w:val="none" w:sz="0" w:space="0" w:color="auto"/>
          </w:divBdr>
        </w:div>
        <w:div w:id="1094864048">
          <w:marLeft w:val="0"/>
          <w:marRight w:val="0"/>
          <w:marTop w:val="0"/>
          <w:marBottom w:val="51"/>
          <w:divBdr>
            <w:top w:val="none" w:sz="0" w:space="0" w:color="auto"/>
            <w:left w:val="none" w:sz="0" w:space="0" w:color="auto"/>
            <w:bottom w:val="none" w:sz="0" w:space="0" w:color="auto"/>
            <w:right w:val="none" w:sz="0" w:space="0" w:color="auto"/>
          </w:divBdr>
        </w:div>
        <w:div w:id="1209952612">
          <w:marLeft w:val="0"/>
          <w:marRight w:val="0"/>
          <w:marTop w:val="0"/>
          <w:marBottom w:val="0"/>
          <w:divBdr>
            <w:top w:val="single" w:sz="8" w:space="3" w:color="B5C4DF"/>
            <w:left w:val="none" w:sz="0" w:space="0" w:color="auto"/>
            <w:bottom w:val="none" w:sz="0" w:space="0" w:color="auto"/>
            <w:right w:val="none" w:sz="0" w:space="0" w:color="auto"/>
          </w:divBdr>
        </w:div>
        <w:div w:id="1269237672">
          <w:marLeft w:val="0"/>
          <w:marRight w:val="0"/>
          <w:marTop w:val="0"/>
          <w:marBottom w:val="0"/>
          <w:divBdr>
            <w:top w:val="single" w:sz="4" w:space="0" w:color="DADDE5"/>
            <w:left w:val="none" w:sz="0" w:space="0" w:color="auto"/>
            <w:bottom w:val="none" w:sz="0" w:space="0" w:color="auto"/>
            <w:right w:val="none" w:sz="0" w:space="0" w:color="auto"/>
          </w:divBdr>
        </w:div>
        <w:div w:id="1406562277">
          <w:marLeft w:val="0"/>
          <w:marRight w:val="507"/>
          <w:marTop w:val="0"/>
          <w:marBottom w:val="0"/>
          <w:divBdr>
            <w:top w:val="none" w:sz="0" w:space="0" w:color="auto"/>
            <w:left w:val="none" w:sz="0" w:space="0" w:color="auto"/>
            <w:bottom w:val="none" w:sz="0" w:space="0" w:color="auto"/>
            <w:right w:val="none" w:sz="0" w:space="0" w:color="auto"/>
          </w:divBdr>
        </w:div>
        <w:div w:id="1521815331">
          <w:marLeft w:val="0"/>
          <w:marRight w:val="0"/>
          <w:marTop w:val="51"/>
          <w:marBottom w:val="0"/>
          <w:divBdr>
            <w:top w:val="none" w:sz="0" w:space="0" w:color="auto"/>
            <w:left w:val="none" w:sz="0" w:space="0" w:color="auto"/>
            <w:bottom w:val="single" w:sz="18" w:space="4" w:color="DADDE5"/>
            <w:right w:val="none" w:sz="0" w:space="0" w:color="auto"/>
          </w:divBdr>
        </w:div>
      </w:divsChild>
    </w:div>
    <w:div w:id="1302075941">
      <w:bodyDiv w:val="1"/>
      <w:marLeft w:val="0"/>
      <w:marRight w:val="0"/>
      <w:marTop w:val="0"/>
      <w:marBottom w:val="0"/>
      <w:divBdr>
        <w:top w:val="none" w:sz="0" w:space="0" w:color="auto"/>
        <w:left w:val="none" w:sz="0" w:space="0" w:color="auto"/>
        <w:bottom w:val="none" w:sz="0" w:space="0" w:color="auto"/>
        <w:right w:val="none" w:sz="0" w:space="0" w:color="auto"/>
      </w:divBdr>
    </w:div>
    <w:div w:id="1312293594">
      <w:bodyDiv w:val="1"/>
      <w:marLeft w:val="0"/>
      <w:marRight w:val="0"/>
      <w:marTop w:val="0"/>
      <w:marBottom w:val="0"/>
      <w:divBdr>
        <w:top w:val="none" w:sz="0" w:space="0" w:color="auto"/>
        <w:left w:val="none" w:sz="0" w:space="0" w:color="auto"/>
        <w:bottom w:val="none" w:sz="0" w:space="0" w:color="auto"/>
        <w:right w:val="none" w:sz="0" w:space="0" w:color="auto"/>
      </w:divBdr>
    </w:div>
    <w:div w:id="1338578355">
      <w:bodyDiv w:val="1"/>
      <w:marLeft w:val="0"/>
      <w:marRight w:val="0"/>
      <w:marTop w:val="0"/>
      <w:marBottom w:val="0"/>
      <w:divBdr>
        <w:top w:val="none" w:sz="0" w:space="0" w:color="auto"/>
        <w:left w:val="none" w:sz="0" w:space="0" w:color="auto"/>
        <w:bottom w:val="none" w:sz="0" w:space="0" w:color="auto"/>
        <w:right w:val="none" w:sz="0" w:space="0" w:color="auto"/>
      </w:divBdr>
    </w:div>
    <w:div w:id="1429502849">
      <w:bodyDiv w:val="1"/>
      <w:marLeft w:val="0"/>
      <w:marRight w:val="0"/>
      <w:marTop w:val="0"/>
      <w:marBottom w:val="0"/>
      <w:divBdr>
        <w:top w:val="none" w:sz="0" w:space="0" w:color="auto"/>
        <w:left w:val="none" w:sz="0" w:space="0" w:color="auto"/>
        <w:bottom w:val="none" w:sz="0" w:space="0" w:color="auto"/>
        <w:right w:val="none" w:sz="0" w:space="0" w:color="auto"/>
      </w:divBdr>
    </w:div>
    <w:div w:id="1440831426">
      <w:bodyDiv w:val="1"/>
      <w:marLeft w:val="0"/>
      <w:marRight w:val="0"/>
      <w:marTop w:val="0"/>
      <w:marBottom w:val="0"/>
      <w:divBdr>
        <w:top w:val="none" w:sz="0" w:space="0" w:color="auto"/>
        <w:left w:val="none" w:sz="0" w:space="0" w:color="auto"/>
        <w:bottom w:val="none" w:sz="0" w:space="0" w:color="auto"/>
        <w:right w:val="none" w:sz="0" w:space="0" w:color="auto"/>
      </w:divBdr>
    </w:div>
    <w:div w:id="1449197631">
      <w:bodyDiv w:val="1"/>
      <w:marLeft w:val="0"/>
      <w:marRight w:val="0"/>
      <w:marTop w:val="0"/>
      <w:marBottom w:val="0"/>
      <w:divBdr>
        <w:top w:val="none" w:sz="0" w:space="0" w:color="auto"/>
        <w:left w:val="none" w:sz="0" w:space="0" w:color="auto"/>
        <w:bottom w:val="none" w:sz="0" w:space="0" w:color="auto"/>
        <w:right w:val="none" w:sz="0" w:space="0" w:color="auto"/>
      </w:divBdr>
    </w:div>
    <w:div w:id="1466237308">
      <w:bodyDiv w:val="1"/>
      <w:marLeft w:val="0"/>
      <w:marRight w:val="0"/>
      <w:marTop w:val="0"/>
      <w:marBottom w:val="0"/>
      <w:divBdr>
        <w:top w:val="none" w:sz="0" w:space="0" w:color="auto"/>
        <w:left w:val="none" w:sz="0" w:space="0" w:color="auto"/>
        <w:bottom w:val="none" w:sz="0" w:space="0" w:color="auto"/>
        <w:right w:val="none" w:sz="0" w:space="0" w:color="auto"/>
      </w:divBdr>
    </w:div>
    <w:div w:id="1473789706">
      <w:bodyDiv w:val="1"/>
      <w:marLeft w:val="0"/>
      <w:marRight w:val="0"/>
      <w:marTop w:val="0"/>
      <w:marBottom w:val="0"/>
      <w:divBdr>
        <w:top w:val="none" w:sz="0" w:space="0" w:color="auto"/>
        <w:left w:val="none" w:sz="0" w:space="0" w:color="auto"/>
        <w:bottom w:val="none" w:sz="0" w:space="0" w:color="auto"/>
        <w:right w:val="none" w:sz="0" w:space="0" w:color="auto"/>
      </w:divBdr>
    </w:div>
    <w:div w:id="1498349667">
      <w:bodyDiv w:val="1"/>
      <w:marLeft w:val="0"/>
      <w:marRight w:val="0"/>
      <w:marTop w:val="0"/>
      <w:marBottom w:val="0"/>
      <w:divBdr>
        <w:top w:val="none" w:sz="0" w:space="0" w:color="auto"/>
        <w:left w:val="none" w:sz="0" w:space="0" w:color="auto"/>
        <w:bottom w:val="none" w:sz="0" w:space="0" w:color="auto"/>
        <w:right w:val="none" w:sz="0" w:space="0" w:color="auto"/>
      </w:divBdr>
    </w:div>
    <w:div w:id="1519926116">
      <w:bodyDiv w:val="1"/>
      <w:marLeft w:val="0"/>
      <w:marRight w:val="0"/>
      <w:marTop w:val="0"/>
      <w:marBottom w:val="0"/>
      <w:divBdr>
        <w:top w:val="none" w:sz="0" w:space="0" w:color="auto"/>
        <w:left w:val="none" w:sz="0" w:space="0" w:color="auto"/>
        <w:bottom w:val="none" w:sz="0" w:space="0" w:color="auto"/>
        <w:right w:val="none" w:sz="0" w:space="0" w:color="auto"/>
      </w:divBdr>
    </w:div>
    <w:div w:id="1563786348">
      <w:bodyDiv w:val="1"/>
      <w:marLeft w:val="0"/>
      <w:marRight w:val="0"/>
      <w:marTop w:val="0"/>
      <w:marBottom w:val="0"/>
      <w:divBdr>
        <w:top w:val="none" w:sz="0" w:space="0" w:color="auto"/>
        <w:left w:val="none" w:sz="0" w:space="0" w:color="auto"/>
        <w:bottom w:val="none" w:sz="0" w:space="0" w:color="auto"/>
        <w:right w:val="none" w:sz="0" w:space="0" w:color="auto"/>
      </w:divBdr>
    </w:div>
    <w:div w:id="1572697786">
      <w:bodyDiv w:val="1"/>
      <w:marLeft w:val="0"/>
      <w:marRight w:val="0"/>
      <w:marTop w:val="0"/>
      <w:marBottom w:val="0"/>
      <w:divBdr>
        <w:top w:val="none" w:sz="0" w:space="0" w:color="auto"/>
        <w:left w:val="none" w:sz="0" w:space="0" w:color="auto"/>
        <w:bottom w:val="none" w:sz="0" w:space="0" w:color="auto"/>
        <w:right w:val="none" w:sz="0" w:space="0" w:color="auto"/>
      </w:divBdr>
      <w:divsChild>
        <w:div w:id="24327462">
          <w:marLeft w:val="0"/>
          <w:marRight w:val="0"/>
          <w:marTop w:val="0"/>
          <w:marBottom w:val="0"/>
          <w:divBdr>
            <w:top w:val="single" w:sz="8" w:space="3" w:color="B5C4DF"/>
            <w:left w:val="none" w:sz="0" w:space="0" w:color="auto"/>
            <w:bottom w:val="none" w:sz="0" w:space="0" w:color="auto"/>
            <w:right w:val="none" w:sz="0" w:space="0" w:color="auto"/>
          </w:divBdr>
        </w:div>
        <w:div w:id="93523770">
          <w:marLeft w:val="0"/>
          <w:marRight w:val="0"/>
          <w:marTop w:val="0"/>
          <w:marBottom w:val="51"/>
          <w:divBdr>
            <w:top w:val="none" w:sz="0" w:space="0" w:color="auto"/>
            <w:left w:val="none" w:sz="0" w:space="0" w:color="auto"/>
            <w:bottom w:val="none" w:sz="0" w:space="0" w:color="auto"/>
            <w:right w:val="none" w:sz="0" w:space="0" w:color="auto"/>
          </w:divBdr>
        </w:div>
        <w:div w:id="212273136">
          <w:marLeft w:val="0"/>
          <w:marRight w:val="507"/>
          <w:marTop w:val="0"/>
          <w:marBottom w:val="0"/>
          <w:divBdr>
            <w:top w:val="none" w:sz="0" w:space="0" w:color="auto"/>
            <w:left w:val="none" w:sz="0" w:space="0" w:color="auto"/>
            <w:bottom w:val="none" w:sz="0" w:space="0" w:color="auto"/>
            <w:right w:val="none" w:sz="0" w:space="0" w:color="auto"/>
          </w:divBdr>
        </w:div>
        <w:div w:id="606356271">
          <w:marLeft w:val="0"/>
          <w:marRight w:val="0"/>
          <w:marTop w:val="30"/>
          <w:marBottom w:val="0"/>
          <w:divBdr>
            <w:top w:val="none" w:sz="0" w:space="0" w:color="auto"/>
            <w:left w:val="none" w:sz="0" w:space="0" w:color="auto"/>
            <w:bottom w:val="single" w:sz="4" w:space="0" w:color="FFFFFF"/>
            <w:right w:val="none" w:sz="0" w:space="0" w:color="auto"/>
          </w:divBdr>
        </w:div>
        <w:div w:id="909853997">
          <w:marLeft w:val="0"/>
          <w:marRight w:val="0"/>
          <w:marTop w:val="0"/>
          <w:marBottom w:val="51"/>
          <w:divBdr>
            <w:top w:val="none" w:sz="0" w:space="0" w:color="auto"/>
            <w:left w:val="none" w:sz="0" w:space="0" w:color="auto"/>
            <w:bottom w:val="none" w:sz="0" w:space="0" w:color="auto"/>
            <w:right w:val="none" w:sz="0" w:space="0" w:color="auto"/>
          </w:divBdr>
        </w:div>
        <w:div w:id="1115752892">
          <w:marLeft w:val="0"/>
          <w:marRight w:val="0"/>
          <w:marTop w:val="0"/>
          <w:marBottom w:val="0"/>
          <w:divBdr>
            <w:top w:val="single" w:sz="4" w:space="0" w:color="DADDE5"/>
            <w:left w:val="none" w:sz="0" w:space="0" w:color="auto"/>
            <w:bottom w:val="none" w:sz="0" w:space="0" w:color="auto"/>
            <w:right w:val="none" w:sz="0" w:space="0" w:color="auto"/>
          </w:divBdr>
        </w:div>
        <w:div w:id="1966155193">
          <w:marLeft w:val="0"/>
          <w:marRight w:val="0"/>
          <w:marTop w:val="51"/>
          <w:marBottom w:val="0"/>
          <w:divBdr>
            <w:top w:val="none" w:sz="0" w:space="0" w:color="auto"/>
            <w:left w:val="none" w:sz="0" w:space="0" w:color="auto"/>
            <w:bottom w:val="single" w:sz="18" w:space="4" w:color="DADDE5"/>
            <w:right w:val="none" w:sz="0" w:space="0" w:color="auto"/>
          </w:divBdr>
        </w:div>
      </w:divsChild>
    </w:div>
    <w:div w:id="1587223235">
      <w:bodyDiv w:val="1"/>
      <w:marLeft w:val="0"/>
      <w:marRight w:val="0"/>
      <w:marTop w:val="0"/>
      <w:marBottom w:val="0"/>
      <w:divBdr>
        <w:top w:val="none" w:sz="0" w:space="0" w:color="auto"/>
        <w:left w:val="none" w:sz="0" w:space="0" w:color="auto"/>
        <w:bottom w:val="none" w:sz="0" w:space="0" w:color="auto"/>
        <w:right w:val="none" w:sz="0" w:space="0" w:color="auto"/>
      </w:divBdr>
    </w:div>
    <w:div w:id="1595825611">
      <w:bodyDiv w:val="1"/>
      <w:marLeft w:val="0"/>
      <w:marRight w:val="0"/>
      <w:marTop w:val="0"/>
      <w:marBottom w:val="0"/>
      <w:divBdr>
        <w:top w:val="none" w:sz="0" w:space="0" w:color="auto"/>
        <w:left w:val="none" w:sz="0" w:space="0" w:color="auto"/>
        <w:bottom w:val="none" w:sz="0" w:space="0" w:color="auto"/>
        <w:right w:val="none" w:sz="0" w:space="0" w:color="auto"/>
      </w:divBdr>
    </w:div>
    <w:div w:id="1615210613">
      <w:bodyDiv w:val="1"/>
      <w:marLeft w:val="0"/>
      <w:marRight w:val="0"/>
      <w:marTop w:val="0"/>
      <w:marBottom w:val="0"/>
      <w:divBdr>
        <w:top w:val="none" w:sz="0" w:space="0" w:color="auto"/>
        <w:left w:val="none" w:sz="0" w:space="0" w:color="auto"/>
        <w:bottom w:val="none" w:sz="0" w:space="0" w:color="auto"/>
        <w:right w:val="none" w:sz="0" w:space="0" w:color="auto"/>
      </w:divBdr>
    </w:div>
    <w:div w:id="1617833154">
      <w:bodyDiv w:val="1"/>
      <w:marLeft w:val="0"/>
      <w:marRight w:val="0"/>
      <w:marTop w:val="0"/>
      <w:marBottom w:val="0"/>
      <w:divBdr>
        <w:top w:val="none" w:sz="0" w:space="0" w:color="auto"/>
        <w:left w:val="none" w:sz="0" w:space="0" w:color="auto"/>
        <w:bottom w:val="none" w:sz="0" w:space="0" w:color="auto"/>
        <w:right w:val="none" w:sz="0" w:space="0" w:color="auto"/>
      </w:divBdr>
    </w:div>
    <w:div w:id="1698307564">
      <w:bodyDiv w:val="1"/>
      <w:marLeft w:val="0"/>
      <w:marRight w:val="0"/>
      <w:marTop w:val="0"/>
      <w:marBottom w:val="0"/>
      <w:divBdr>
        <w:top w:val="none" w:sz="0" w:space="0" w:color="auto"/>
        <w:left w:val="none" w:sz="0" w:space="0" w:color="auto"/>
        <w:bottom w:val="none" w:sz="0" w:space="0" w:color="auto"/>
        <w:right w:val="none" w:sz="0" w:space="0" w:color="auto"/>
      </w:divBdr>
    </w:div>
    <w:div w:id="1709796455">
      <w:bodyDiv w:val="1"/>
      <w:marLeft w:val="0"/>
      <w:marRight w:val="0"/>
      <w:marTop w:val="0"/>
      <w:marBottom w:val="0"/>
      <w:divBdr>
        <w:top w:val="none" w:sz="0" w:space="0" w:color="auto"/>
        <w:left w:val="none" w:sz="0" w:space="0" w:color="auto"/>
        <w:bottom w:val="none" w:sz="0" w:space="0" w:color="auto"/>
        <w:right w:val="none" w:sz="0" w:space="0" w:color="auto"/>
      </w:divBdr>
    </w:div>
    <w:div w:id="1734623023">
      <w:bodyDiv w:val="1"/>
      <w:marLeft w:val="0"/>
      <w:marRight w:val="0"/>
      <w:marTop w:val="0"/>
      <w:marBottom w:val="0"/>
      <w:divBdr>
        <w:top w:val="none" w:sz="0" w:space="0" w:color="auto"/>
        <w:left w:val="none" w:sz="0" w:space="0" w:color="auto"/>
        <w:bottom w:val="none" w:sz="0" w:space="0" w:color="auto"/>
        <w:right w:val="none" w:sz="0" w:space="0" w:color="auto"/>
      </w:divBdr>
    </w:div>
    <w:div w:id="1754549868">
      <w:bodyDiv w:val="1"/>
      <w:marLeft w:val="0"/>
      <w:marRight w:val="0"/>
      <w:marTop w:val="0"/>
      <w:marBottom w:val="0"/>
      <w:divBdr>
        <w:top w:val="none" w:sz="0" w:space="0" w:color="auto"/>
        <w:left w:val="none" w:sz="0" w:space="0" w:color="auto"/>
        <w:bottom w:val="none" w:sz="0" w:space="0" w:color="auto"/>
        <w:right w:val="none" w:sz="0" w:space="0" w:color="auto"/>
      </w:divBdr>
    </w:div>
    <w:div w:id="1761364384">
      <w:bodyDiv w:val="1"/>
      <w:marLeft w:val="0"/>
      <w:marRight w:val="0"/>
      <w:marTop w:val="0"/>
      <w:marBottom w:val="0"/>
      <w:divBdr>
        <w:top w:val="none" w:sz="0" w:space="0" w:color="auto"/>
        <w:left w:val="none" w:sz="0" w:space="0" w:color="auto"/>
        <w:bottom w:val="none" w:sz="0" w:space="0" w:color="auto"/>
        <w:right w:val="none" w:sz="0" w:space="0" w:color="auto"/>
      </w:divBdr>
    </w:div>
    <w:div w:id="1774980927">
      <w:bodyDiv w:val="1"/>
      <w:marLeft w:val="0"/>
      <w:marRight w:val="0"/>
      <w:marTop w:val="0"/>
      <w:marBottom w:val="0"/>
      <w:divBdr>
        <w:top w:val="none" w:sz="0" w:space="0" w:color="auto"/>
        <w:left w:val="none" w:sz="0" w:space="0" w:color="auto"/>
        <w:bottom w:val="none" w:sz="0" w:space="0" w:color="auto"/>
        <w:right w:val="none" w:sz="0" w:space="0" w:color="auto"/>
      </w:divBdr>
    </w:div>
    <w:div w:id="1776362726">
      <w:bodyDiv w:val="1"/>
      <w:marLeft w:val="0"/>
      <w:marRight w:val="0"/>
      <w:marTop w:val="0"/>
      <w:marBottom w:val="0"/>
      <w:divBdr>
        <w:top w:val="none" w:sz="0" w:space="0" w:color="auto"/>
        <w:left w:val="none" w:sz="0" w:space="0" w:color="auto"/>
        <w:bottom w:val="none" w:sz="0" w:space="0" w:color="auto"/>
        <w:right w:val="none" w:sz="0" w:space="0" w:color="auto"/>
      </w:divBdr>
    </w:div>
    <w:div w:id="1862862760">
      <w:bodyDiv w:val="1"/>
      <w:marLeft w:val="0"/>
      <w:marRight w:val="0"/>
      <w:marTop w:val="0"/>
      <w:marBottom w:val="0"/>
      <w:divBdr>
        <w:top w:val="none" w:sz="0" w:space="0" w:color="auto"/>
        <w:left w:val="none" w:sz="0" w:space="0" w:color="auto"/>
        <w:bottom w:val="none" w:sz="0" w:space="0" w:color="auto"/>
        <w:right w:val="none" w:sz="0" w:space="0" w:color="auto"/>
      </w:divBdr>
    </w:div>
    <w:div w:id="1887134789">
      <w:bodyDiv w:val="1"/>
      <w:marLeft w:val="0"/>
      <w:marRight w:val="0"/>
      <w:marTop w:val="0"/>
      <w:marBottom w:val="0"/>
      <w:divBdr>
        <w:top w:val="none" w:sz="0" w:space="0" w:color="auto"/>
        <w:left w:val="none" w:sz="0" w:space="0" w:color="auto"/>
        <w:bottom w:val="none" w:sz="0" w:space="0" w:color="auto"/>
        <w:right w:val="none" w:sz="0" w:space="0" w:color="auto"/>
      </w:divBdr>
    </w:div>
    <w:div w:id="1923907554">
      <w:bodyDiv w:val="1"/>
      <w:marLeft w:val="0"/>
      <w:marRight w:val="0"/>
      <w:marTop w:val="0"/>
      <w:marBottom w:val="0"/>
      <w:divBdr>
        <w:top w:val="none" w:sz="0" w:space="0" w:color="auto"/>
        <w:left w:val="none" w:sz="0" w:space="0" w:color="auto"/>
        <w:bottom w:val="none" w:sz="0" w:space="0" w:color="auto"/>
        <w:right w:val="none" w:sz="0" w:space="0" w:color="auto"/>
      </w:divBdr>
    </w:div>
    <w:div w:id="1948612168">
      <w:bodyDiv w:val="1"/>
      <w:marLeft w:val="0"/>
      <w:marRight w:val="0"/>
      <w:marTop w:val="0"/>
      <w:marBottom w:val="0"/>
      <w:divBdr>
        <w:top w:val="none" w:sz="0" w:space="0" w:color="auto"/>
        <w:left w:val="none" w:sz="0" w:space="0" w:color="auto"/>
        <w:bottom w:val="none" w:sz="0" w:space="0" w:color="auto"/>
        <w:right w:val="none" w:sz="0" w:space="0" w:color="auto"/>
      </w:divBdr>
    </w:div>
    <w:div w:id="1949896853">
      <w:bodyDiv w:val="1"/>
      <w:marLeft w:val="0"/>
      <w:marRight w:val="0"/>
      <w:marTop w:val="0"/>
      <w:marBottom w:val="0"/>
      <w:divBdr>
        <w:top w:val="none" w:sz="0" w:space="0" w:color="auto"/>
        <w:left w:val="none" w:sz="0" w:space="0" w:color="auto"/>
        <w:bottom w:val="none" w:sz="0" w:space="0" w:color="auto"/>
        <w:right w:val="none" w:sz="0" w:space="0" w:color="auto"/>
      </w:divBdr>
    </w:div>
    <w:div w:id="1968778207">
      <w:bodyDiv w:val="1"/>
      <w:marLeft w:val="0"/>
      <w:marRight w:val="0"/>
      <w:marTop w:val="0"/>
      <w:marBottom w:val="0"/>
      <w:divBdr>
        <w:top w:val="none" w:sz="0" w:space="0" w:color="auto"/>
        <w:left w:val="none" w:sz="0" w:space="0" w:color="auto"/>
        <w:bottom w:val="none" w:sz="0" w:space="0" w:color="auto"/>
        <w:right w:val="none" w:sz="0" w:space="0" w:color="auto"/>
      </w:divBdr>
    </w:div>
    <w:div w:id="1983390237">
      <w:bodyDiv w:val="1"/>
      <w:marLeft w:val="0"/>
      <w:marRight w:val="0"/>
      <w:marTop w:val="0"/>
      <w:marBottom w:val="0"/>
      <w:divBdr>
        <w:top w:val="none" w:sz="0" w:space="0" w:color="auto"/>
        <w:left w:val="none" w:sz="0" w:space="0" w:color="auto"/>
        <w:bottom w:val="none" w:sz="0" w:space="0" w:color="auto"/>
        <w:right w:val="none" w:sz="0" w:space="0" w:color="auto"/>
      </w:divBdr>
    </w:div>
    <w:div w:id="1988977247">
      <w:bodyDiv w:val="1"/>
      <w:marLeft w:val="0"/>
      <w:marRight w:val="0"/>
      <w:marTop w:val="0"/>
      <w:marBottom w:val="0"/>
      <w:divBdr>
        <w:top w:val="none" w:sz="0" w:space="0" w:color="auto"/>
        <w:left w:val="none" w:sz="0" w:space="0" w:color="auto"/>
        <w:bottom w:val="none" w:sz="0" w:space="0" w:color="auto"/>
        <w:right w:val="none" w:sz="0" w:space="0" w:color="auto"/>
      </w:divBdr>
    </w:div>
    <w:div w:id="1997298207">
      <w:bodyDiv w:val="1"/>
      <w:marLeft w:val="0"/>
      <w:marRight w:val="0"/>
      <w:marTop w:val="0"/>
      <w:marBottom w:val="0"/>
      <w:divBdr>
        <w:top w:val="none" w:sz="0" w:space="0" w:color="auto"/>
        <w:left w:val="none" w:sz="0" w:space="0" w:color="auto"/>
        <w:bottom w:val="none" w:sz="0" w:space="0" w:color="auto"/>
        <w:right w:val="none" w:sz="0" w:space="0" w:color="auto"/>
      </w:divBdr>
    </w:div>
    <w:div w:id="2036031068">
      <w:bodyDiv w:val="1"/>
      <w:marLeft w:val="0"/>
      <w:marRight w:val="0"/>
      <w:marTop w:val="0"/>
      <w:marBottom w:val="0"/>
      <w:divBdr>
        <w:top w:val="none" w:sz="0" w:space="0" w:color="auto"/>
        <w:left w:val="none" w:sz="0" w:space="0" w:color="auto"/>
        <w:bottom w:val="none" w:sz="0" w:space="0" w:color="auto"/>
        <w:right w:val="none" w:sz="0" w:space="0" w:color="auto"/>
      </w:divBdr>
    </w:div>
    <w:div w:id="2048988581">
      <w:bodyDiv w:val="1"/>
      <w:marLeft w:val="0"/>
      <w:marRight w:val="0"/>
      <w:marTop w:val="0"/>
      <w:marBottom w:val="0"/>
      <w:divBdr>
        <w:top w:val="none" w:sz="0" w:space="0" w:color="auto"/>
        <w:left w:val="none" w:sz="0" w:space="0" w:color="auto"/>
        <w:bottom w:val="none" w:sz="0" w:space="0" w:color="auto"/>
        <w:right w:val="none" w:sz="0" w:space="0" w:color="auto"/>
      </w:divBdr>
    </w:div>
    <w:div w:id="2060738523">
      <w:bodyDiv w:val="1"/>
      <w:marLeft w:val="0"/>
      <w:marRight w:val="0"/>
      <w:marTop w:val="0"/>
      <w:marBottom w:val="0"/>
      <w:divBdr>
        <w:top w:val="none" w:sz="0" w:space="0" w:color="auto"/>
        <w:left w:val="none" w:sz="0" w:space="0" w:color="auto"/>
        <w:bottom w:val="none" w:sz="0" w:space="0" w:color="auto"/>
        <w:right w:val="none" w:sz="0" w:space="0" w:color="auto"/>
      </w:divBdr>
    </w:div>
    <w:div w:id="2078355236">
      <w:bodyDiv w:val="1"/>
      <w:marLeft w:val="0"/>
      <w:marRight w:val="0"/>
      <w:marTop w:val="0"/>
      <w:marBottom w:val="0"/>
      <w:divBdr>
        <w:top w:val="none" w:sz="0" w:space="0" w:color="auto"/>
        <w:left w:val="none" w:sz="0" w:space="0" w:color="auto"/>
        <w:bottom w:val="none" w:sz="0" w:space="0" w:color="auto"/>
        <w:right w:val="none" w:sz="0" w:space="0" w:color="auto"/>
      </w:divBdr>
    </w:div>
    <w:div w:id="2114131689">
      <w:bodyDiv w:val="1"/>
      <w:marLeft w:val="0"/>
      <w:marRight w:val="0"/>
      <w:marTop w:val="0"/>
      <w:marBottom w:val="0"/>
      <w:divBdr>
        <w:top w:val="none" w:sz="0" w:space="0" w:color="auto"/>
        <w:left w:val="none" w:sz="0" w:space="0" w:color="auto"/>
        <w:bottom w:val="none" w:sz="0" w:space="0" w:color="auto"/>
        <w:right w:val="none" w:sz="0" w:space="0" w:color="auto"/>
      </w:divBdr>
    </w:div>
    <w:div w:id="214626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mailto:security@ncrc.ru" TargetMode="External"/><Relationship Id="rId26" Type="http://schemas.openxmlformats.org/officeDocument/2006/relationships/hyperlink" Target="http://www.ncrc.ru"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nfo@ncrc.ru" TargetMode="External"/><Relationship Id="rId25" Type="http://schemas.openxmlformats.org/officeDocument/2006/relationships/hyperlink" Target="mailto:info@ncrc.ru" TargetMode="External"/><Relationship Id="rId2" Type="http://schemas.openxmlformats.org/officeDocument/2006/relationships/numbering" Target="numbering.xml"/><Relationship Id="rId16" Type="http://schemas.openxmlformats.org/officeDocument/2006/relationships/hyperlink" Target="mailto:info@ncrc.ru" TargetMode="External"/><Relationship Id="rId20" Type="http://schemas.openxmlformats.org/officeDocument/2006/relationships/header" Target="head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file:///X:\&#1054;&#1090;&#1076;&#1077;&#1083;%20&#1090;&#1077;&#1085;&#1076;&#1077;&#1088;&#1085;&#1099;&#1093;%20&#1079;&#1072;&#1082;&#1091;&#1087;&#1086;&#1082;\&#1055;&#1056;&#1054;&#1062;&#1045;&#1044;&#1059;&#1056;&#1067;\&#1055;&#1056;&#1054;&#1044;&#1040;&#1046;&#1040;%20&#1048;&#1052;&#1059;&#1065;&#1045;&#1057;&#1058;&#1042;&#1040;\14%20&#1055;&#1088;&#1086;&#1076;&#1072;&#1078;&#1072;%20&#1083;&#1077;&#1089;&#1072;\&#1080;&#1089;&#1093;&#1086;&#1076;&#1085;&#1099;&#1077;\&#1044;&#1086;&#1075;&#1086;&#1074;&#1086;&#1088;%20&#1082;&#1091;&#1087;&#1083;&#1080;-&#1087;&#1088;&#1086;&#1076;&#1072;&#1078;&#1080;%20&#1076;&#1088;&#1077;&#1074;&#1080;&#1089;&#1080;&#1085;&#1099;%2007.04.2017.docx" TargetMode="External"/><Relationship Id="rId5" Type="http://schemas.openxmlformats.org/officeDocument/2006/relationships/webSettings" Target="webSettings.xml"/><Relationship Id="rId15" Type="http://schemas.openxmlformats.org/officeDocument/2006/relationships/hyperlink" Target="http://www.ncrc.ru" TargetMode="External"/><Relationship Id="rId23" Type="http://schemas.openxmlformats.org/officeDocument/2006/relationships/hyperlink" Target="consultantplus://offline/ref=B9CEACD144EBCFF4557B7AFAA026F4C8C3D70A797D3337FCB3B96D3606C4EE113B96A98489EA2397oB14I"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ncrc.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E3885-5AF6-4861-842B-EB5F13454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26</Pages>
  <Words>8672</Words>
  <Characters>49434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FST</Company>
  <LinksUpToDate>false</LinksUpToDate>
  <CharactersWithSpaces>57991</CharactersWithSpaces>
  <SharedDoc>false</SharedDoc>
  <HLinks>
    <vt:vector size="360" baseType="variant">
      <vt:variant>
        <vt:i4>5701634</vt:i4>
      </vt:variant>
      <vt:variant>
        <vt:i4>279</vt:i4>
      </vt:variant>
      <vt:variant>
        <vt:i4>0</vt:i4>
      </vt:variant>
      <vt:variant>
        <vt:i4>5</vt:i4>
      </vt:variant>
      <vt:variant>
        <vt:lpwstr/>
      </vt:variant>
      <vt:variant>
        <vt:lpwstr>Par61</vt:lpwstr>
      </vt:variant>
      <vt:variant>
        <vt:i4>5570562</vt:i4>
      </vt:variant>
      <vt:variant>
        <vt:i4>276</vt:i4>
      </vt:variant>
      <vt:variant>
        <vt:i4>0</vt:i4>
      </vt:variant>
      <vt:variant>
        <vt:i4>5</vt:i4>
      </vt:variant>
      <vt:variant>
        <vt:lpwstr/>
      </vt:variant>
      <vt:variant>
        <vt:lpwstr>Par41</vt:lpwstr>
      </vt:variant>
      <vt:variant>
        <vt:i4>5505026</vt:i4>
      </vt:variant>
      <vt:variant>
        <vt:i4>273</vt:i4>
      </vt:variant>
      <vt:variant>
        <vt:i4>0</vt:i4>
      </vt:variant>
      <vt:variant>
        <vt:i4>5</vt:i4>
      </vt:variant>
      <vt:variant>
        <vt:lpwstr/>
      </vt:variant>
      <vt:variant>
        <vt:lpwstr>Par54</vt:lpwstr>
      </vt:variant>
      <vt:variant>
        <vt:i4>5701634</vt:i4>
      </vt:variant>
      <vt:variant>
        <vt:i4>270</vt:i4>
      </vt:variant>
      <vt:variant>
        <vt:i4>0</vt:i4>
      </vt:variant>
      <vt:variant>
        <vt:i4>5</vt:i4>
      </vt:variant>
      <vt:variant>
        <vt:lpwstr/>
      </vt:variant>
      <vt:variant>
        <vt:lpwstr>Par60</vt:lpwstr>
      </vt:variant>
      <vt:variant>
        <vt:i4>6227053</vt:i4>
      </vt:variant>
      <vt:variant>
        <vt:i4>267</vt:i4>
      </vt:variant>
      <vt:variant>
        <vt:i4>0</vt:i4>
      </vt:variant>
      <vt:variant>
        <vt:i4>5</vt:i4>
      </vt:variant>
      <vt:variant>
        <vt:lpwstr/>
      </vt:variant>
      <vt:variant>
        <vt:lpwstr>_РАЗДЕЛ_I.2._ОБЩИЕ</vt:lpwstr>
      </vt:variant>
      <vt:variant>
        <vt:i4>73596974</vt:i4>
      </vt:variant>
      <vt:variant>
        <vt:i4>264</vt:i4>
      </vt:variant>
      <vt:variant>
        <vt:i4>0</vt:i4>
      </vt:variant>
      <vt:variant>
        <vt:i4>5</vt:i4>
      </vt:variant>
      <vt:variant>
        <vt:lpwstr/>
      </vt:variant>
      <vt:variant>
        <vt:lpwstr>_РАЗДЕЛ_I.2._ОБЩИЕ_УСЛОВИЯ ПРОВЕДЕНИ</vt:lpwstr>
      </vt:variant>
      <vt:variant>
        <vt:i4>2818164</vt:i4>
      </vt:variant>
      <vt:variant>
        <vt:i4>261</vt:i4>
      </vt:variant>
      <vt:variant>
        <vt:i4>0</vt:i4>
      </vt:variant>
      <vt:variant>
        <vt:i4>5</vt:i4>
      </vt:variant>
      <vt:variant>
        <vt:lpwstr/>
      </vt:variant>
      <vt:variant>
        <vt:lpwstr>_РАЗДЕЛ_I.4_ОБРАЗЦЫ</vt:lpwstr>
      </vt:variant>
      <vt:variant>
        <vt:i4>7077922</vt:i4>
      </vt:variant>
      <vt:variant>
        <vt:i4>258</vt:i4>
      </vt:variant>
      <vt:variant>
        <vt:i4>0</vt:i4>
      </vt:variant>
      <vt:variant>
        <vt:i4>5</vt:i4>
      </vt:variant>
      <vt:variant>
        <vt:lpwstr>http://www.ncrc.ru/</vt:lpwstr>
      </vt:variant>
      <vt:variant>
        <vt:lpwstr/>
      </vt:variant>
      <vt:variant>
        <vt:i4>6226041</vt:i4>
      </vt:variant>
      <vt:variant>
        <vt:i4>255</vt:i4>
      </vt:variant>
      <vt:variant>
        <vt:i4>0</vt:i4>
      </vt:variant>
      <vt:variant>
        <vt:i4>5</vt:i4>
      </vt:variant>
      <vt:variant>
        <vt:lpwstr>mailto:info@ncrc.ru</vt:lpwstr>
      </vt:variant>
      <vt:variant>
        <vt:lpwstr/>
      </vt:variant>
      <vt:variant>
        <vt:i4>68420656</vt:i4>
      </vt:variant>
      <vt:variant>
        <vt:i4>252</vt:i4>
      </vt:variant>
      <vt:variant>
        <vt:i4>0</vt:i4>
      </vt:variant>
      <vt:variant>
        <vt:i4>5</vt:i4>
      </vt:variant>
      <vt:variant>
        <vt:lpwstr/>
      </vt:variant>
      <vt:variant>
        <vt:lpwstr>_РАЗДЕЛ_I.3_ИНФОРМАЦИОННАЯ_КАРТА КОН</vt:lpwstr>
      </vt:variant>
      <vt:variant>
        <vt:i4>68420656</vt:i4>
      </vt:variant>
      <vt:variant>
        <vt:i4>246</vt:i4>
      </vt:variant>
      <vt:variant>
        <vt:i4>0</vt:i4>
      </vt:variant>
      <vt:variant>
        <vt:i4>5</vt:i4>
      </vt:variant>
      <vt:variant>
        <vt:lpwstr/>
      </vt:variant>
      <vt:variant>
        <vt:lpwstr>_РАЗДЕЛ_I.3_ИНФОРМАЦИОННАЯ_КАРТА КОН</vt:lpwstr>
      </vt:variant>
      <vt:variant>
        <vt:i4>68420656</vt:i4>
      </vt:variant>
      <vt:variant>
        <vt:i4>243</vt:i4>
      </vt:variant>
      <vt:variant>
        <vt:i4>0</vt:i4>
      </vt:variant>
      <vt:variant>
        <vt:i4>5</vt:i4>
      </vt:variant>
      <vt:variant>
        <vt:lpwstr/>
      </vt:variant>
      <vt:variant>
        <vt:lpwstr>_РАЗДЕЛ_I.3_ИНФОРМАЦИОННАЯ_КАРТА КОН</vt:lpwstr>
      </vt:variant>
      <vt:variant>
        <vt:i4>68420656</vt:i4>
      </vt:variant>
      <vt:variant>
        <vt:i4>240</vt:i4>
      </vt:variant>
      <vt:variant>
        <vt:i4>0</vt:i4>
      </vt:variant>
      <vt:variant>
        <vt:i4>5</vt:i4>
      </vt:variant>
      <vt:variant>
        <vt:lpwstr/>
      </vt:variant>
      <vt:variant>
        <vt:lpwstr>_РАЗДЕЛ_I.3_ИНФОРМАЦИОННАЯ_КАРТА КОН</vt:lpwstr>
      </vt:variant>
      <vt:variant>
        <vt:i4>5832707</vt:i4>
      </vt:variant>
      <vt:variant>
        <vt:i4>231</vt:i4>
      </vt:variant>
      <vt:variant>
        <vt:i4>0</vt:i4>
      </vt:variant>
      <vt:variant>
        <vt:i4>5</vt:i4>
      </vt:variant>
      <vt:variant>
        <vt:lpwstr/>
      </vt:variant>
      <vt:variant>
        <vt:lpwstr>_РАЗДЕЛ_I.3_ИНФОРМАЦИОННАЯ</vt:lpwstr>
      </vt:variant>
      <vt:variant>
        <vt:i4>5832707</vt:i4>
      </vt:variant>
      <vt:variant>
        <vt:i4>228</vt:i4>
      </vt:variant>
      <vt:variant>
        <vt:i4>0</vt:i4>
      </vt:variant>
      <vt:variant>
        <vt:i4>5</vt:i4>
      </vt:variant>
      <vt:variant>
        <vt:lpwstr/>
      </vt:variant>
      <vt:variant>
        <vt:lpwstr>_РАЗДЕЛ_I.3_ИНФОРМАЦИОННАЯ</vt:lpwstr>
      </vt:variant>
      <vt:variant>
        <vt:i4>68420656</vt:i4>
      </vt:variant>
      <vt:variant>
        <vt:i4>225</vt:i4>
      </vt:variant>
      <vt:variant>
        <vt:i4>0</vt:i4>
      </vt:variant>
      <vt:variant>
        <vt:i4>5</vt:i4>
      </vt:variant>
      <vt:variant>
        <vt:lpwstr/>
      </vt:variant>
      <vt:variant>
        <vt:lpwstr>_РАЗДЕЛ_I.3_ИНФОРМАЦИОННАЯ_КАРТА КОН</vt:lpwstr>
      </vt:variant>
      <vt:variant>
        <vt:i4>68420656</vt:i4>
      </vt:variant>
      <vt:variant>
        <vt:i4>222</vt:i4>
      </vt:variant>
      <vt:variant>
        <vt:i4>0</vt:i4>
      </vt:variant>
      <vt:variant>
        <vt:i4>5</vt:i4>
      </vt:variant>
      <vt:variant>
        <vt:lpwstr/>
      </vt:variant>
      <vt:variant>
        <vt:lpwstr>_РАЗДЕЛ_I.3_ИНФОРМАЦИОННАЯ_КАРТА КОН</vt:lpwstr>
      </vt:variant>
      <vt:variant>
        <vt:i4>68420656</vt:i4>
      </vt:variant>
      <vt:variant>
        <vt:i4>219</vt:i4>
      </vt:variant>
      <vt:variant>
        <vt:i4>0</vt:i4>
      </vt:variant>
      <vt:variant>
        <vt:i4>5</vt:i4>
      </vt:variant>
      <vt:variant>
        <vt:lpwstr/>
      </vt:variant>
      <vt:variant>
        <vt:lpwstr>_РАЗДЕЛ_I.3_ИНФОРМАЦИОННАЯ_КАРТА КОН</vt:lpwstr>
      </vt:variant>
      <vt:variant>
        <vt:i4>68420656</vt:i4>
      </vt:variant>
      <vt:variant>
        <vt:i4>216</vt:i4>
      </vt:variant>
      <vt:variant>
        <vt:i4>0</vt:i4>
      </vt:variant>
      <vt:variant>
        <vt:i4>5</vt:i4>
      </vt:variant>
      <vt:variant>
        <vt:lpwstr/>
      </vt:variant>
      <vt:variant>
        <vt:lpwstr>_РАЗДЕЛ_I.3_ИНФОРМАЦИОННАЯ_КАРТА КОН</vt:lpwstr>
      </vt:variant>
      <vt:variant>
        <vt:i4>5832707</vt:i4>
      </vt:variant>
      <vt:variant>
        <vt:i4>213</vt:i4>
      </vt:variant>
      <vt:variant>
        <vt:i4>0</vt:i4>
      </vt:variant>
      <vt:variant>
        <vt:i4>5</vt:i4>
      </vt:variant>
      <vt:variant>
        <vt:lpwstr/>
      </vt:variant>
      <vt:variant>
        <vt:lpwstr>_РАЗДЕЛ_I.3_ИНФОРМАЦИОННАЯ</vt:lpwstr>
      </vt:variant>
      <vt:variant>
        <vt:i4>5832707</vt:i4>
      </vt:variant>
      <vt:variant>
        <vt:i4>210</vt:i4>
      </vt:variant>
      <vt:variant>
        <vt:i4>0</vt:i4>
      </vt:variant>
      <vt:variant>
        <vt:i4>5</vt:i4>
      </vt:variant>
      <vt:variant>
        <vt:lpwstr/>
      </vt:variant>
      <vt:variant>
        <vt:lpwstr>_РАЗДЕЛ_I.3_ИНФОРМАЦИОННАЯ</vt:lpwstr>
      </vt:variant>
      <vt:variant>
        <vt:i4>1310779</vt:i4>
      </vt:variant>
      <vt:variant>
        <vt:i4>203</vt:i4>
      </vt:variant>
      <vt:variant>
        <vt:i4>0</vt:i4>
      </vt:variant>
      <vt:variant>
        <vt:i4>5</vt:i4>
      </vt:variant>
      <vt:variant>
        <vt:lpwstr/>
      </vt:variant>
      <vt:variant>
        <vt:lpwstr>_Toc266361975</vt:lpwstr>
      </vt:variant>
      <vt:variant>
        <vt:i4>1310779</vt:i4>
      </vt:variant>
      <vt:variant>
        <vt:i4>197</vt:i4>
      </vt:variant>
      <vt:variant>
        <vt:i4>0</vt:i4>
      </vt:variant>
      <vt:variant>
        <vt:i4>5</vt:i4>
      </vt:variant>
      <vt:variant>
        <vt:lpwstr/>
      </vt:variant>
      <vt:variant>
        <vt:lpwstr>_Toc266361974</vt:lpwstr>
      </vt:variant>
      <vt:variant>
        <vt:i4>1376315</vt:i4>
      </vt:variant>
      <vt:variant>
        <vt:i4>191</vt:i4>
      </vt:variant>
      <vt:variant>
        <vt:i4>0</vt:i4>
      </vt:variant>
      <vt:variant>
        <vt:i4>5</vt:i4>
      </vt:variant>
      <vt:variant>
        <vt:lpwstr/>
      </vt:variant>
      <vt:variant>
        <vt:lpwstr>_Toc266361969</vt:lpwstr>
      </vt:variant>
      <vt:variant>
        <vt:i4>1376315</vt:i4>
      </vt:variant>
      <vt:variant>
        <vt:i4>185</vt:i4>
      </vt:variant>
      <vt:variant>
        <vt:i4>0</vt:i4>
      </vt:variant>
      <vt:variant>
        <vt:i4>5</vt:i4>
      </vt:variant>
      <vt:variant>
        <vt:lpwstr/>
      </vt:variant>
      <vt:variant>
        <vt:lpwstr>_Toc266361967</vt:lpwstr>
      </vt:variant>
      <vt:variant>
        <vt:i4>1376315</vt:i4>
      </vt:variant>
      <vt:variant>
        <vt:i4>179</vt:i4>
      </vt:variant>
      <vt:variant>
        <vt:i4>0</vt:i4>
      </vt:variant>
      <vt:variant>
        <vt:i4>5</vt:i4>
      </vt:variant>
      <vt:variant>
        <vt:lpwstr/>
      </vt:variant>
      <vt:variant>
        <vt:lpwstr>_Toc266361965</vt:lpwstr>
      </vt:variant>
      <vt:variant>
        <vt:i4>1376315</vt:i4>
      </vt:variant>
      <vt:variant>
        <vt:i4>173</vt:i4>
      </vt:variant>
      <vt:variant>
        <vt:i4>0</vt:i4>
      </vt:variant>
      <vt:variant>
        <vt:i4>5</vt:i4>
      </vt:variant>
      <vt:variant>
        <vt:lpwstr/>
      </vt:variant>
      <vt:variant>
        <vt:lpwstr>_Toc266361963</vt:lpwstr>
      </vt:variant>
      <vt:variant>
        <vt:i4>1376315</vt:i4>
      </vt:variant>
      <vt:variant>
        <vt:i4>167</vt:i4>
      </vt:variant>
      <vt:variant>
        <vt:i4>0</vt:i4>
      </vt:variant>
      <vt:variant>
        <vt:i4>5</vt:i4>
      </vt:variant>
      <vt:variant>
        <vt:lpwstr/>
      </vt:variant>
      <vt:variant>
        <vt:lpwstr>_Toc266361960</vt:lpwstr>
      </vt:variant>
      <vt:variant>
        <vt:i4>1441851</vt:i4>
      </vt:variant>
      <vt:variant>
        <vt:i4>161</vt:i4>
      </vt:variant>
      <vt:variant>
        <vt:i4>0</vt:i4>
      </vt:variant>
      <vt:variant>
        <vt:i4>5</vt:i4>
      </vt:variant>
      <vt:variant>
        <vt:lpwstr/>
      </vt:variant>
      <vt:variant>
        <vt:lpwstr>_Toc266361959</vt:lpwstr>
      </vt:variant>
      <vt:variant>
        <vt:i4>1441851</vt:i4>
      </vt:variant>
      <vt:variant>
        <vt:i4>155</vt:i4>
      </vt:variant>
      <vt:variant>
        <vt:i4>0</vt:i4>
      </vt:variant>
      <vt:variant>
        <vt:i4>5</vt:i4>
      </vt:variant>
      <vt:variant>
        <vt:lpwstr/>
      </vt:variant>
      <vt:variant>
        <vt:lpwstr>_Toc266361958</vt:lpwstr>
      </vt:variant>
      <vt:variant>
        <vt:i4>1441851</vt:i4>
      </vt:variant>
      <vt:variant>
        <vt:i4>149</vt:i4>
      </vt:variant>
      <vt:variant>
        <vt:i4>0</vt:i4>
      </vt:variant>
      <vt:variant>
        <vt:i4>5</vt:i4>
      </vt:variant>
      <vt:variant>
        <vt:lpwstr/>
      </vt:variant>
      <vt:variant>
        <vt:lpwstr>_Toc266361957</vt:lpwstr>
      </vt:variant>
      <vt:variant>
        <vt:i4>1441851</vt:i4>
      </vt:variant>
      <vt:variant>
        <vt:i4>143</vt:i4>
      </vt:variant>
      <vt:variant>
        <vt:i4>0</vt:i4>
      </vt:variant>
      <vt:variant>
        <vt:i4>5</vt:i4>
      </vt:variant>
      <vt:variant>
        <vt:lpwstr/>
      </vt:variant>
      <vt:variant>
        <vt:lpwstr>_Toc266361956</vt:lpwstr>
      </vt:variant>
      <vt:variant>
        <vt:i4>1441851</vt:i4>
      </vt:variant>
      <vt:variant>
        <vt:i4>137</vt:i4>
      </vt:variant>
      <vt:variant>
        <vt:i4>0</vt:i4>
      </vt:variant>
      <vt:variant>
        <vt:i4>5</vt:i4>
      </vt:variant>
      <vt:variant>
        <vt:lpwstr/>
      </vt:variant>
      <vt:variant>
        <vt:lpwstr>_Toc266361955</vt:lpwstr>
      </vt:variant>
      <vt:variant>
        <vt:i4>1441851</vt:i4>
      </vt:variant>
      <vt:variant>
        <vt:i4>131</vt:i4>
      </vt:variant>
      <vt:variant>
        <vt:i4>0</vt:i4>
      </vt:variant>
      <vt:variant>
        <vt:i4>5</vt:i4>
      </vt:variant>
      <vt:variant>
        <vt:lpwstr/>
      </vt:variant>
      <vt:variant>
        <vt:lpwstr>_Toc266361954</vt:lpwstr>
      </vt:variant>
      <vt:variant>
        <vt:i4>1441851</vt:i4>
      </vt:variant>
      <vt:variant>
        <vt:i4>125</vt:i4>
      </vt:variant>
      <vt:variant>
        <vt:i4>0</vt:i4>
      </vt:variant>
      <vt:variant>
        <vt:i4>5</vt:i4>
      </vt:variant>
      <vt:variant>
        <vt:lpwstr/>
      </vt:variant>
      <vt:variant>
        <vt:lpwstr>_Toc266361952</vt:lpwstr>
      </vt:variant>
      <vt:variant>
        <vt:i4>1441851</vt:i4>
      </vt:variant>
      <vt:variant>
        <vt:i4>119</vt:i4>
      </vt:variant>
      <vt:variant>
        <vt:i4>0</vt:i4>
      </vt:variant>
      <vt:variant>
        <vt:i4>5</vt:i4>
      </vt:variant>
      <vt:variant>
        <vt:lpwstr/>
      </vt:variant>
      <vt:variant>
        <vt:lpwstr>_Toc266361951</vt:lpwstr>
      </vt:variant>
      <vt:variant>
        <vt:i4>1441851</vt:i4>
      </vt:variant>
      <vt:variant>
        <vt:i4>116</vt:i4>
      </vt:variant>
      <vt:variant>
        <vt:i4>0</vt:i4>
      </vt:variant>
      <vt:variant>
        <vt:i4>5</vt:i4>
      </vt:variant>
      <vt:variant>
        <vt:lpwstr/>
      </vt:variant>
      <vt:variant>
        <vt:lpwstr>_Toc266361950</vt:lpwstr>
      </vt:variant>
      <vt:variant>
        <vt:i4>1507387</vt:i4>
      </vt:variant>
      <vt:variant>
        <vt:i4>113</vt:i4>
      </vt:variant>
      <vt:variant>
        <vt:i4>0</vt:i4>
      </vt:variant>
      <vt:variant>
        <vt:i4>5</vt:i4>
      </vt:variant>
      <vt:variant>
        <vt:lpwstr/>
      </vt:variant>
      <vt:variant>
        <vt:lpwstr>_Toc266361949</vt:lpwstr>
      </vt:variant>
      <vt:variant>
        <vt:i4>1507387</vt:i4>
      </vt:variant>
      <vt:variant>
        <vt:i4>110</vt:i4>
      </vt:variant>
      <vt:variant>
        <vt:i4>0</vt:i4>
      </vt:variant>
      <vt:variant>
        <vt:i4>5</vt:i4>
      </vt:variant>
      <vt:variant>
        <vt:lpwstr/>
      </vt:variant>
      <vt:variant>
        <vt:lpwstr>_Toc266361948</vt:lpwstr>
      </vt:variant>
      <vt:variant>
        <vt:i4>1507387</vt:i4>
      </vt:variant>
      <vt:variant>
        <vt:i4>107</vt:i4>
      </vt:variant>
      <vt:variant>
        <vt:i4>0</vt:i4>
      </vt:variant>
      <vt:variant>
        <vt:i4>5</vt:i4>
      </vt:variant>
      <vt:variant>
        <vt:lpwstr/>
      </vt:variant>
      <vt:variant>
        <vt:lpwstr>_Toc266361947</vt:lpwstr>
      </vt:variant>
      <vt:variant>
        <vt:i4>1507387</vt:i4>
      </vt:variant>
      <vt:variant>
        <vt:i4>101</vt:i4>
      </vt:variant>
      <vt:variant>
        <vt:i4>0</vt:i4>
      </vt:variant>
      <vt:variant>
        <vt:i4>5</vt:i4>
      </vt:variant>
      <vt:variant>
        <vt:lpwstr/>
      </vt:variant>
      <vt:variant>
        <vt:lpwstr>_Toc266361946</vt:lpwstr>
      </vt:variant>
      <vt:variant>
        <vt:i4>1507387</vt:i4>
      </vt:variant>
      <vt:variant>
        <vt:i4>98</vt:i4>
      </vt:variant>
      <vt:variant>
        <vt:i4>0</vt:i4>
      </vt:variant>
      <vt:variant>
        <vt:i4>5</vt:i4>
      </vt:variant>
      <vt:variant>
        <vt:lpwstr/>
      </vt:variant>
      <vt:variant>
        <vt:lpwstr>_Toc266361945</vt:lpwstr>
      </vt:variant>
      <vt:variant>
        <vt:i4>1507387</vt:i4>
      </vt:variant>
      <vt:variant>
        <vt:i4>92</vt:i4>
      </vt:variant>
      <vt:variant>
        <vt:i4>0</vt:i4>
      </vt:variant>
      <vt:variant>
        <vt:i4>5</vt:i4>
      </vt:variant>
      <vt:variant>
        <vt:lpwstr/>
      </vt:variant>
      <vt:variant>
        <vt:lpwstr>_Toc266361944</vt:lpwstr>
      </vt:variant>
      <vt:variant>
        <vt:i4>1507387</vt:i4>
      </vt:variant>
      <vt:variant>
        <vt:i4>86</vt:i4>
      </vt:variant>
      <vt:variant>
        <vt:i4>0</vt:i4>
      </vt:variant>
      <vt:variant>
        <vt:i4>5</vt:i4>
      </vt:variant>
      <vt:variant>
        <vt:lpwstr/>
      </vt:variant>
      <vt:variant>
        <vt:lpwstr>_Toc266361943</vt:lpwstr>
      </vt:variant>
      <vt:variant>
        <vt:i4>1507387</vt:i4>
      </vt:variant>
      <vt:variant>
        <vt:i4>80</vt:i4>
      </vt:variant>
      <vt:variant>
        <vt:i4>0</vt:i4>
      </vt:variant>
      <vt:variant>
        <vt:i4>5</vt:i4>
      </vt:variant>
      <vt:variant>
        <vt:lpwstr/>
      </vt:variant>
      <vt:variant>
        <vt:lpwstr>_Toc266361941</vt:lpwstr>
      </vt:variant>
      <vt:variant>
        <vt:i4>1048635</vt:i4>
      </vt:variant>
      <vt:variant>
        <vt:i4>74</vt:i4>
      </vt:variant>
      <vt:variant>
        <vt:i4>0</vt:i4>
      </vt:variant>
      <vt:variant>
        <vt:i4>5</vt:i4>
      </vt:variant>
      <vt:variant>
        <vt:lpwstr/>
      </vt:variant>
      <vt:variant>
        <vt:lpwstr>_Toc266361939</vt:lpwstr>
      </vt:variant>
      <vt:variant>
        <vt:i4>1048635</vt:i4>
      </vt:variant>
      <vt:variant>
        <vt:i4>68</vt:i4>
      </vt:variant>
      <vt:variant>
        <vt:i4>0</vt:i4>
      </vt:variant>
      <vt:variant>
        <vt:i4>5</vt:i4>
      </vt:variant>
      <vt:variant>
        <vt:lpwstr/>
      </vt:variant>
      <vt:variant>
        <vt:lpwstr>_Toc266361936</vt:lpwstr>
      </vt:variant>
      <vt:variant>
        <vt:i4>1048635</vt:i4>
      </vt:variant>
      <vt:variant>
        <vt:i4>62</vt:i4>
      </vt:variant>
      <vt:variant>
        <vt:i4>0</vt:i4>
      </vt:variant>
      <vt:variant>
        <vt:i4>5</vt:i4>
      </vt:variant>
      <vt:variant>
        <vt:lpwstr/>
      </vt:variant>
      <vt:variant>
        <vt:lpwstr>_Toc266361935</vt:lpwstr>
      </vt:variant>
      <vt:variant>
        <vt:i4>1048635</vt:i4>
      </vt:variant>
      <vt:variant>
        <vt:i4>56</vt:i4>
      </vt:variant>
      <vt:variant>
        <vt:i4>0</vt:i4>
      </vt:variant>
      <vt:variant>
        <vt:i4>5</vt:i4>
      </vt:variant>
      <vt:variant>
        <vt:lpwstr/>
      </vt:variant>
      <vt:variant>
        <vt:lpwstr>_Toc266361934</vt:lpwstr>
      </vt:variant>
      <vt:variant>
        <vt:i4>1048635</vt:i4>
      </vt:variant>
      <vt:variant>
        <vt:i4>50</vt:i4>
      </vt:variant>
      <vt:variant>
        <vt:i4>0</vt:i4>
      </vt:variant>
      <vt:variant>
        <vt:i4>5</vt:i4>
      </vt:variant>
      <vt:variant>
        <vt:lpwstr/>
      </vt:variant>
      <vt:variant>
        <vt:lpwstr>_Toc266361933</vt:lpwstr>
      </vt:variant>
      <vt:variant>
        <vt:i4>1048635</vt:i4>
      </vt:variant>
      <vt:variant>
        <vt:i4>44</vt:i4>
      </vt:variant>
      <vt:variant>
        <vt:i4>0</vt:i4>
      </vt:variant>
      <vt:variant>
        <vt:i4>5</vt:i4>
      </vt:variant>
      <vt:variant>
        <vt:lpwstr/>
      </vt:variant>
      <vt:variant>
        <vt:lpwstr>_Toc266361932</vt:lpwstr>
      </vt:variant>
      <vt:variant>
        <vt:i4>7077922</vt:i4>
      </vt:variant>
      <vt:variant>
        <vt:i4>39</vt:i4>
      </vt:variant>
      <vt:variant>
        <vt:i4>0</vt:i4>
      </vt:variant>
      <vt:variant>
        <vt:i4>5</vt:i4>
      </vt:variant>
      <vt:variant>
        <vt:lpwstr>http://www.ncrc.ru/</vt:lpwstr>
      </vt:variant>
      <vt:variant>
        <vt:lpwstr/>
      </vt:variant>
      <vt:variant>
        <vt:i4>1703986</vt:i4>
      </vt:variant>
      <vt:variant>
        <vt:i4>35</vt:i4>
      </vt:variant>
      <vt:variant>
        <vt:i4>0</vt:i4>
      </vt:variant>
      <vt:variant>
        <vt:i4>5</vt:i4>
      </vt:variant>
      <vt:variant>
        <vt:lpwstr/>
      </vt:variant>
      <vt:variant>
        <vt:lpwstr>_Toc266360085</vt:lpwstr>
      </vt:variant>
      <vt:variant>
        <vt:i4>1703986</vt:i4>
      </vt:variant>
      <vt:variant>
        <vt:i4>32</vt:i4>
      </vt:variant>
      <vt:variant>
        <vt:i4>0</vt:i4>
      </vt:variant>
      <vt:variant>
        <vt:i4>5</vt:i4>
      </vt:variant>
      <vt:variant>
        <vt:lpwstr/>
      </vt:variant>
      <vt:variant>
        <vt:lpwstr>_Toc266360085</vt:lpwstr>
      </vt:variant>
      <vt:variant>
        <vt:i4>1703986</vt:i4>
      </vt:variant>
      <vt:variant>
        <vt:i4>26</vt:i4>
      </vt:variant>
      <vt:variant>
        <vt:i4>0</vt:i4>
      </vt:variant>
      <vt:variant>
        <vt:i4>5</vt:i4>
      </vt:variant>
      <vt:variant>
        <vt:lpwstr/>
      </vt:variant>
      <vt:variant>
        <vt:lpwstr>_Toc266360083</vt:lpwstr>
      </vt:variant>
      <vt:variant>
        <vt:i4>1376306</vt:i4>
      </vt:variant>
      <vt:variant>
        <vt:i4>23</vt:i4>
      </vt:variant>
      <vt:variant>
        <vt:i4>0</vt:i4>
      </vt:variant>
      <vt:variant>
        <vt:i4>5</vt:i4>
      </vt:variant>
      <vt:variant>
        <vt:lpwstr/>
      </vt:variant>
      <vt:variant>
        <vt:lpwstr>_Toc266360079</vt:lpwstr>
      </vt:variant>
      <vt:variant>
        <vt:i4>1376306</vt:i4>
      </vt:variant>
      <vt:variant>
        <vt:i4>17</vt:i4>
      </vt:variant>
      <vt:variant>
        <vt:i4>0</vt:i4>
      </vt:variant>
      <vt:variant>
        <vt:i4>5</vt:i4>
      </vt:variant>
      <vt:variant>
        <vt:lpwstr/>
      </vt:variant>
      <vt:variant>
        <vt:lpwstr>_Toc266360078</vt:lpwstr>
      </vt:variant>
      <vt:variant>
        <vt:i4>1376306</vt:i4>
      </vt:variant>
      <vt:variant>
        <vt:i4>11</vt:i4>
      </vt:variant>
      <vt:variant>
        <vt:i4>0</vt:i4>
      </vt:variant>
      <vt:variant>
        <vt:i4>5</vt:i4>
      </vt:variant>
      <vt:variant>
        <vt:lpwstr/>
      </vt:variant>
      <vt:variant>
        <vt:lpwstr>_Toc266360077</vt:lpwstr>
      </vt:variant>
      <vt:variant>
        <vt:i4>1376306</vt:i4>
      </vt:variant>
      <vt:variant>
        <vt:i4>5</vt:i4>
      </vt:variant>
      <vt:variant>
        <vt:i4>0</vt:i4>
      </vt:variant>
      <vt:variant>
        <vt:i4>5</vt:i4>
      </vt:variant>
      <vt:variant>
        <vt:lpwstr/>
      </vt:variant>
      <vt:variant>
        <vt:lpwstr>_Toc266360076</vt:lpwstr>
      </vt:variant>
      <vt:variant>
        <vt:i4>3407960</vt:i4>
      </vt:variant>
      <vt:variant>
        <vt:i4>2206</vt:i4>
      </vt:variant>
      <vt:variant>
        <vt:i4>1025</vt:i4>
      </vt:variant>
      <vt:variant>
        <vt:i4>1</vt:i4>
      </vt:variant>
      <vt:variant>
        <vt:lpwstr>cid:image001.png@01CE9361.78B37260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omedvedeva</dc:creator>
  <cp:lastModifiedBy>Токарев Игорь Александрович</cp:lastModifiedBy>
  <cp:revision>122</cp:revision>
  <cp:lastPrinted>2019-08-19T07:58:00Z</cp:lastPrinted>
  <dcterms:created xsi:type="dcterms:W3CDTF">2017-05-19T14:37:00Z</dcterms:created>
  <dcterms:modified xsi:type="dcterms:W3CDTF">2019-08-22T08:59:00Z</dcterms:modified>
</cp:coreProperties>
</file>