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D04540">
        <w:rPr>
          <w:b/>
        </w:rPr>
        <w:t>23</w:t>
      </w:r>
      <w:r w:rsidR="00700836">
        <w:rPr>
          <w:b/>
        </w:rPr>
        <w:t>.</w:t>
      </w:r>
      <w:r w:rsidR="001E7C1D">
        <w:rPr>
          <w:b/>
        </w:rPr>
        <w:t>05</w:t>
      </w:r>
      <w:r w:rsidR="00700836">
        <w:rPr>
          <w:b/>
        </w:rPr>
        <w:t>.202</w:t>
      </w:r>
      <w:r w:rsidR="001A6DEF">
        <w:rPr>
          <w:b/>
        </w:rPr>
        <w:t>4</w:t>
      </w:r>
      <w:r w:rsidR="007727D1" w:rsidRPr="007727D1">
        <w:rPr>
          <w:b/>
        </w:rPr>
        <w:t xml:space="preserve"> года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sidR="00700836" w:rsidRPr="00700836">
        <w:rPr>
          <w:rFonts w:ascii="Times New Roman" w:hAnsi="Times New Roman" w:cs="Times New Roman"/>
          <w:b/>
          <w:bCs/>
          <w:sz w:val="24"/>
          <w:szCs w:val="24"/>
        </w:rPr>
        <w:t>извещени</w:t>
      </w:r>
      <w:r w:rsidR="00557192">
        <w:rPr>
          <w:rFonts w:ascii="Times New Roman" w:hAnsi="Times New Roman" w:cs="Times New Roman"/>
          <w:b/>
          <w:bCs/>
          <w:sz w:val="24"/>
          <w:szCs w:val="24"/>
        </w:rPr>
        <w:t>е</w:t>
      </w:r>
      <w:r w:rsidR="00700836" w:rsidRPr="00700836">
        <w:rPr>
          <w:rFonts w:ascii="Times New Roman" w:hAnsi="Times New Roman" w:cs="Times New Roman"/>
          <w:b/>
          <w:bCs/>
          <w:sz w:val="24"/>
          <w:szCs w:val="24"/>
        </w:rPr>
        <w:t xml:space="preserve"> </w:t>
      </w:r>
      <w:proofErr w:type="gramStart"/>
      <w:r w:rsidR="00D04540" w:rsidRPr="00D04540">
        <w:rPr>
          <w:rFonts w:ascii="Times New Roman" w:hAnsi="Times New Roman" w:cs="Times New Roman"/>
          <w:b/>
          <w:bCs/>
          <w:sz w:val="24"/>
          <w:szCs w:val="24"/>
        </w:rPr>
        <w:t>проведении</w:t>
      </w:r>
      <w:proofErr w:type="gramEnd"/>
      <w:r w:rsidR="00D04540" w:rsidRPr="00D04540">
        <w:rPr>
          <w:rFonts w:ascii="Times New Roman" w:hAnsi="Times New Roman" w:cs="Times New Roman"/>
          <w:b/>
          <w:bCs/>
          <w:sz w:val="24"/>
          <w:szCs w:val="24"/>
        </w:rPr>
        <w:t xml:space="preserve"> повторного запроса котировок в электронной форме,</w:t>
      </w:r>
      <w:r w:rsidR="00D04540">
        <w:rPr>
          <w:rFonts w:ascii="Times New Roman" w:hAnsi="Times New Roman" w:cs="Times New Roman"/>
          <w:b/>
          <w:bCs/>
          <w:sz w:val="24"/>
          <w:szCs w:val="24"/>
        </w:rPr>
        <w:t xml:space="preserve"> </w:t>
      </w:r>
      <w:r w:rsidR="00D04540" w:rsidRPr="00D04540">
        <w:rPr>
          <w:rFonts w:ascii="Times New Roman" w:hAnsi="Times New Roman" w:cs="Times New Roman"/>
          <w:b/>
          <w:bCs/>
          <w:sz w:val="24"/>
          <w:szCs w:val="24"/>
        </w:rPr>
        <w:t xml:space="preserve"> участниками</w:t>
      </w:r>
      <w:r w:rsidR="00557192">
        <w:rPr>
          <w:rFonts w:ascii="Times New Roman" w:hAnsi="Times New Roman" w:cs="Times New Roman"/>
          <w:b/>
          <w:bCs/>
          <w:sz w:val="24"/>
          <w:szCs w:val="24"/>
        </w:rPr>
        <w:t xml:space="preserve"> </w:t>
      </w:r>
      <w:r w:rsidR="00D04540" w:rsidRPr="00D04540">
        <w:rPr>
          <w:rFonts w:ascii="Times New Roman" w:hAnsi="Times New Roman" w:cs="Times New Roman"/>
          <w:b/>
          <w:bCs/>
          <w:sz w:val="24"/>
          <w:szCs w:val="24"/>
        </w:rPr>
        <w:t xml:space="preserve">которого могут являться только субъекты малого и среднего предпринимательства </w:t>
      </w:r>
      <w:r w:rsidR="00700836" w:rsidRPr="00700836">
        <w:rPr>
          <w:rFonts w:ascii="Times New Roman" w:hAnsi="Times New Roman" w:cs="Times New Roman"/>
          <w:b/>
          <w:bCs/>
          <w:sz w:val="24"/>
          <w:szCs w:val="24"/>
        </w:rPr>
        <w:t xml:space="preserve">от </w:t>
      </w:r>
      <w:r w:rsidR="00D04540" w:rsidRPr="00D04540">
        <w:rPr>
          <w:rFonts w:ascii="Times New Roman" w:hAnsi="Times New Roman" w:cs="Times New Roman"/>
          <w:b/>
          <w:bCs/>
          <w:sz w:val="24"/>
          <w:szCs w:val="24"/>
        </w:rPr>
        <w:t>20.05.2024 г. № ЗКЭФ-ДЦТ-885П</w:t>
      </w:r>
    </w:p>
    <w:p w:rsidR="00616C4A" w:rsidRPr="00107423" w:rsidRDefault="00616C4A" w:rsidP="00616C4A">
      <w:pPr>
        <w:pStyle w:val="Default"/>
        <w:numPr>
          <w:ilvl w:val="0"/>
          <w:numId w:val="17"/>
        </w:numPr>
        <w:tabs>
          <w:tab w:val="left" w:pos="851"/>
        </w:tabs>
        <w:ind w:left="0" w:firstLine="567"/>
        <w:jc w:val="both"/>
        <w:rPr>
          <w:color w:val="auto"/>
        </w:rPr>
      </w:pPr>
      <w:r w:rsidRPr="00107423">
        <w:rPr>
          <w:color w:val="auto"/>
        </w:rPr>
        <w:t>Пункт 1.3.17 статьи 1.3 «Информация по предмету закупки» изложить в следующей редакции:</w:t>
      </w:r>
    </w:p>
    <w:p w:rsidR="00616C4A" w:rsidRPr="00616C4A" w:rsidRDefault="00616C4A" w:rsidP="00616C4A">
      <w:pPr>
        <w:pStyle w:val="Default"/>
        <w:tabs>
          <w:tab w:val="left" w:pos="851"/>
        </w:tabs>
        <w:spacing w:before="120" w:after="120"/>
        <w:ind w:left="567"/>
        <w:jc w:val="both"/>
        <w:rPr>
          <w:b/>
        </w:rPr>
      </w:pPr>
      <w:r w:rsidRPr="00107423">
        <w:rPr>
          <w:color w:val="auto"/>
        </w:rPr>
        <w:t xml:space="preserve">«1.3.17. Дата и время окончания срока подачи заявок на участие в закупке </w:t>
      </w:r>
      <w:r>
        <w:rPr>
          <w:color w:val="auto"/>
        </w:rPr>
        <w:t>29</w:t>
      </w:r>
      <w:r w:rsidRPr="00107423">
        <w:rPr>
          <w:color w:val="auto"/>
        </w:rPr>
        <w:t xml:space="preserve"> </w:t>
      </w:r>
      <w:r>
        <w:rPr>
          <w:color w:val="auto"/>
        </w:rPr>
        <w:t>мая</w:t>
      </w:r>
      <w:r w:rsidRPr="00107423">
        <w:rPr>
          <w:color w:val="auto"/>
        </w:rPr>
        <w:t xml:space="preserve"> 202</w:t>
      </w:r>
      <w:r>
        <w:rPr>
          <w:color w:val="auto"/>
        </w:rPr>
        <w:t>4</w:t>
      </w:r>
      <w:r w:rsidRPr="00107423">
        <w:rPr>
          <w:color w:val="auto"/>
        </w:rPr>
        <w:t xml:space="preserve"> года 1</w:t>
      </w:r>
      <w:r>
        <w:rPr>
          <w:color w:val="auto"/>
        </w:rPr>
        <w:t>0</w:t>
      </w:r>
      <w:r w:rsidRPr="00107423">
        <w:rPr>
          <w:color w:val="auto"/>
        </w:rPr>
        <w:t>:00 (</w:t>
      </w:r>
      <w:proofErr w:type="spellStart"/>
      <w:proofErr w:type="gramStart"/>
      <w:r w:rsidRPr="00107423">
        <w:rPr>
          <w:color w:val="auto"/>
        </w:rPr>
        <w:t>мск</w:t>
      </w:r>
      <w:proofErr w:type="spellEnd"/>
      <w:proofErr w:type="gramEnd"/>
      <w:r w:rsidRPr="00107423">
        <w:rPr>
          <w:color w:val="auto"/>
        </w:rPr>
        <w:t>).».</w:t>
      </w:r>
    </w:p>
    <w:p w:rsidR="00616C4A" w:rsidRPr="00107423" w:rsidRDefault="00616C4A" w:rsidP="00616C4A">
      <w:pPr>
        <w:pStyle w:val="Default"/>
        <w:numPr>
          <w:ilvl w:val="0"/>
          <w:numId w:val="17"/>
        </w:numPr>
        <w:tabs>
          <w:tab w:val="left" w:pos="851"/>
        </w:tabs>
        <w:ind w:left="0" w:firstLine="567"/>
        <w:jc w:val="both"/>
        <w:rPr>
          <w:color w:val="auto"/>
        </w:rPr>
      </w:pPr>
      <w:r w:rsidRPr="00107423">
        <w:rPr>
          <w:color w:val="auto"/>
        </w:rPr>
        <w:t>Пункт 1.3.1</w:t>
      </w:r>
      <w:r>
        <w:rPr>
          <w:color w:val="auto"/>
        </w:rPr>
        <w:t>8</w:t>
      </w:r>
      <w:r w:rsidRPr="00107423">
        <w:rPr>
          <w:color w:val="auto"/>
        </w:rPr>
        <w:t xml:space="preserve"> статьи 1.3 «Информация по предмету закупки» изложить в следующей редакции:</w:t>
      </w:r>
    </w:p>
    <w:p w:rsidR="00616C4A" w:rsidRPr="00616C4A" w:rsidRDefault="00616C4A" w:rsidP="00616C4A">
      <w:pPr>
        <w:pStyle w:val="Default"/>
        <w:tabs>
          <w:tab w:val="left" w:pos="851"/>
        </w:tabs>
        <w:spacing w:before="120" w:after="120"/>
        <w:ind w:left="567"/>
        <w:jc w:val="both"/>
        <w:rPr>
          <w:b/>
        </w:rPr>
      </w:pPr>
      <w:r w:rsidRPr="00107423">
        <w:rPr>
          <w:color w:val="auto"/>
        </w:rPr>
        <w:t>«1.3.1</w:t>
      </w:r>
      <w:r>
        <w:rPr>
          <w:color w:val="auto"/>
        </w:rPr>
        <w:t>8</w:t>
      </w:r>
      <w:r w:rsidRPr="00107423">
        <w:rPr>
          <w:color w:val="auto"/>
        </w:rPr>
        <w:t xml:space="preserve">. </w:t>
      </w:r>
      <w:r w:rsidRPr="00616C4A">
        <w:rPr>
          <w:color w:val="auto"/>
        </w:rPr>
        <w:t xml:space="preserve">Дата рассмотрения и оценки заявок, подведения итогов закупки </w:t>
      </w:r>
      <w:r>
        <w:rPr>
          <w:color w:val="auto"/>
        </w:rPr>
        <w:t>30</w:t>
      </w:r>
      <w:r w:rsidRPr="00107423">
        <w:rPr>
          <w:color w:val="auto"/>
        </w:rPr>
        <w:t xml:space="preserve"> </w:t>
      </w:r>
      <w:r>
        <w:rPr>
          <w:color w:val="auto"/>
        </w:rPr>
        <w:t>мая</w:t>
      </w:r>
      <w:r w:rsidRPr="00107423">
        <w:rPr>
          <w:color w:val="auto"/>
        </w:rPr>
        <w:t xml:space="preserve"> 202</w:t>
      </w:r>
      <w:r>
        <w:rPr>
          <w:color w:val="auto"/>
        </w:rPr>
        <w:t>4</w:t>
      </w:r>
      <w:r w:rsidRPr="00107423">
        <w:rPr>
          <w:color w:val="auto"/>
        </w:rPr>
        <w:t xml:space="preserve"> года 1</w:t>
      </w:r>
      <w:r>
        <w:rPr>
          <w:color w:val="auto"/>
        </w:rPr>
        <w:t>9</w:t>
      </w:r>
      <w:bookmarkStart w:id="0" w:name="_GoBack"/>
      <w:bookmarkEnd w:id="0"/>
      <w:r w:rsidRPr="00107423">
        <w:rPr>
          <w:color w:val="auto"/>
        </w:rPr>
        <w:t>:00 (</w:t>
      </w:r>
      <w:proofErr w:type="spellStart"/>
      <w:proofErr w:type="gramStart"/>
      <w:r w:rsidRPr="00107423">
        <w:rPr>
          <w:color w:val="auto"/>
        </w:rPr>
        <w:t>мск</w:t>
      </w:r>
      <w:proofErr w:type="spellEnd"/>
      <w:proofErr w:type="gramEnd"/>
      <w:r w:rsidRPr="00107423">
        <w:rPr>
          <w:color w:val="auto"/>
        </w:rPr>
        <w:t>).».</w:t>
      </w:r>
    </w:p>
    <w:p w:rsidR="003306D1" w:rsidRPr="00557192" w:rsidRDefault="00557192" w:rsidP="00557192">
      <w:pPr>
        <w:pStyle w:val="Default"/>
        <w:numPr>
          <w:ilvl w:val="0"/>
          <w:numId w:val="17"/>
        </w:numPr>
        <w:tabs>
          <w:tab w:val="left" w:pos="851"/>
        </w:tabs>
        <w:spacing w:before="120" w:after="120"/>
        <w:ind w:left="0" w:firstLine="567"/>
        <w:jc w:val="both"/>
        <w:rPr>
          <w:b/>
        </w:rPr>
      </w:pPr>
      <w:r w:rsidRPr="00557192">
        <w:rPr>
          <w:bCs/>
        </w:rPr>
        <w:t>Спецификацию на поставку товара</w:t>
      </w:r>
      <w:r w:rsidR="004D69B9" w:rsidRPr="004D69B9">
        <w:t xml:space="preserve"> </w:t>
      </w:r>
      <w:r w:rsidR="004D69B9" w:rsidRPr="00557192">
        <w:t>(</w:t>
      </w:r>
      <w:r w:rsidR="00D04540" w:rsidRPr="00D04540">
        <w:rPr>
          <w:bCs/>
        </w:rPr>
        <w:t>к Предложению участника конкурентной закупки</w:t>
      </w:r>
      <w:r w:rsidR="00D04540">
        <w:rPr>
          <w:bCs/>
        </w:rPr>
        <w:t xml:space="preserve"> </w:t>
      </w:r>
      <w:r w:rsidR="00D04540" w:rsidRPr="00D04540">
        <w:rPr>
          <w:bCs/>
        </w:rPr>
        <w:t>с участием субъектов малого и среднего предпринимательства</w:t>
      </w:r>
      <w:r w:rsidR="00D04540">
        <w:rPr>
          <w:bCs/>
        </w:rPr>
        <w:t xml:space="preserve"> </w:t>
      </w:r>
      <w:r w:rsidR="00D04540" w:rsidRPr="00D04540">
        <w:rPr>
          <w:bCs/>
        </w:rPr>
        <w:t>в отношении предмета такой закупки</w:t>
      </w:r>
      <w:r w:rsidR="001E7C1D" w:rsidRPr="001E7C1D">
        <w:rPr>
          <w:rFonts w:eastAsia="Times New Roman"/>
          <w:bCs/>
          <w:color w:val="auto"/>
          <w:lang w:eastAsia="ru-RU"/>
        </w:rPr>
        <w:t xml:space="preserve"> </w:t>
      </w:r>
      <w:r w:rsidR="001E7C1D" w:rsidRPr="001E7C1D">
        <w:rPr>
          <w:bCs/>
        </w:rPr>
        <w:t xml:space="preserve">от 20.05.2024 г. № </w:t>
      </w:r>
      <w:r w:rsidR="00D04540" w:rsidRPr="00D04540">
        <w:rPr>
          <w:rFonts w:eastAsia="Times New Roman"/>
          <w:bCs/>
          <w:color w:val="auto"/>
          <w:lang w:eastAsia="ru-RU"/>
        </w:rPr>
        <w:t>ЗКЭФ-ДЦТ-885П</w:t>
      </w:r>
      <w:r w:rsidR="004D69B9" w:rsidRPr="004D69B9">
        <w:t>) изложить в следующей редакции: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2"/>
        <w:gridCol w:w="1481"/>
        <w:gridCol w:w="2798"/>
        <w:gridCol w:w="920"/>
        <w:gridCol w:w="1180"/>
        <w:gridCol w:w="1186"/>
        <w:gridCol w:w="1443"/>
        <w:gridCol w:w="2103"/>
        <w:gridCol w:w="526"/>
        <w:gridCol w:w="861"/>
        <w:gridCol w:w="849"/>
        <w:gridCol w:w="887"/>
      </w:tblGrid>
      <w:tr w:rsidR="00D04540" w:rsidRPr="00D04540" w:rsidTr="00922E0D">
        <w:trPr>
          <w:trHeight w:val="642"/>
        </w:trPr>
        <w:tc>
          <w:tcPr>
            <w:tcW w:w="187" w:type="pct"/>
            <w:vMerge w:val="restart"/>
            <w:shd w:val="clear" w:color="000000" w:fill="FFFFFF"/>
            <w:noWrap/>
            <w:vAlign w:val="center"/>
            <w:hideMark/>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 xml:space="preserve">№ </w:t>
            </w:r>
            <w:proofErr w:type="gramStart"/>
            <w:r w:rsidRPr="00D04540">
              <w:rPr>
                <w:rFonts w:ascii="Times New Roman" w:eastAsia="Times New Roman" w:hAnsi="Times New Roman" w:cs="Times New Roman"/>
                <w:bCs/>
                <w:color w:val="000000"/>
                <w:sz w:val="20"/>
                <w:szCs w:val="20"/>
                <w:lang w:eastAsia="ru-RU"/>
              </w:rPr>
              <w:t>п</w:t>
            </w:r>
            <w:proofErr w:type="gramEnd"/>
            <w:r w:rsidRPr="00D04540">
              <w:rPr>
                <w:rFonts w:ascii="Times New Roman" w:eastAsia="Times New Roman" w:hAnsi="Times New Roman" w:cs="Times New Roman"/>
                <w:bCs/>
                <w:color w:val="000000"/>
                <w:sz w:val="20"/>
                <w:szCs w:val="20"/>
                <w:lang w:eastAsia="ru-RU"/>
              </w:rPr>
              <w:t>/п</w:t>
            </w:r>
          </w:p>
        </w:tc>
        <w:tc>
          <w:tcPr>
            <w:tcW w:w="501" w:type="pct"/>
            <w:vMerge w:val="restart"/>
            <w:shd w:val="clear" w:color="000000" w:fill="FFFFFF"/>
            <w:noWrap/>
            <w:vAlign w:val="center"/>
            <w:hideMark/>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Наименование товара</w:t>
            </w:r>
          </w:p>
        </w:tc>
        <w:tc>
          <w:tcPr>
            <w:tcW w:w="946" w:type="pct"/>
            <w:vMerge w:val="restart"/>
            <w:shd w:val="clear" w:color="000000" w:fill="FFFFFF"/>
            <w:noWrap/>
            <w:vAlign w:val="center"/>
            <w:hideMark/>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Функциональные, технические, качественные и эксплуатационные характеристики товара</w:t>
            </w:r>
          </w:p>
        </w:tc>
        <w:tc>
          <w:tcPr>
            <w:tcW w:w="311" w:type="pct"/>
            <w:vMerge w:val="restar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3F3F3F"/>
                <w:sz w:val="20"/>
                <w:szCs w:val="20"/>
                <w:lang w:eastAsia="ru-RU"/>
              </w:rPr>
            </w:pPr>
            <w:r w:rsidRPr="00D04540">
              <w:rPr>
                <w:rFonts w:ascii="Times New Roman" w:eastAsia="Times New Roman" w:hAnsi="Times New Roman" w:cs="Times New Roman"/>
                <w:bCs/>
                <w:color w:val="3F3F3F"/>
                <w:sz w:val="20"/>
                <w:szCs w:val="20"/>
                <w:lang w:eastAsia="ru-RU"/>
              </w:rPr>
              <w:t>Кол-во,</w:t>
            </w:r>
          </w:p>
          <w:p w:rsidR="00D04540" w:rsidRPr="00D04540" w:rsidRDefault="00D04540" w:rsidP="00D04540">
            <w:pPr>
              <w:spacing w:after="0" w:line="240" w:lineRule="auto"/>
              <w:jc w:val="center"/>
              <w:rPr>
                <w:rFonts w:ascii="Times New Roman" w:eastAsia="Times New Roman" w:hAnsi="Times New Roman" w:cs="Times New Roman"/>
                <w:bCs/>
                <w:color w:val="3F3F3F"/>
                <w:sz w:val="20"/>
                <w:szCs w:val="20"/>
                <w:lang w:eastAsia="ru-RU"/>
              </w:rPr>
            </w:pPr>
            <w:proofErr w:type="spellStart"/>
            <w:proofErr w:type="gramStart"/>
            <w:r w:rsidRPr="00D04540">
              <w:rPr>
                <w:rFonts w:ascii="Times New Roman" w:eastAsia="Times New Roman" w:hAnsi="Times New Roman" w:cs="Times New Roman"/>
                <w:bCs/>
                <w:color w:val="3F3F3F"/>
                <w:sz w:val="20"/>
                <w:szCs w:val="20"/>
                <w:lang w:eastAsia="ru-RU"/>
              </w:rPr>
              <w:t>шт</w:t>
            </w:r>
            <w:proofErr w:type="spellEnd"/>
            <w:proofErr w:type="gramEnd"/>
          </w:p>
        </w:tc>
        <w:tc>
          <w:tcPr>
            <w:tcW w:w="800" w:type="pct"/>
            <w:gridSpan w:val="2"/>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3F3F3F"/>
                <w:sz w:val="20"/>
                <w:szCs w:val="20"/>
                <w:lang w:eastAsia="ru-RU"/>
              </w:rPr>
            </w:pPr>
            <w:r w:rsidRPr="00D04540">
              <w:rPr>
                <w:rFonts w:ascii="Times New Roman" w:eastAsia="Times New Roman" w:hAnsi="Times New Roman" w:cs="Times New Roman"/>
                <w:bCs/>
                <w:color w:val="3F3F3F"/>
                <w:sz w:val="20"/>
                <w:szCs w:val="20"/>
                <w:lang w:eastAsia="ru-RU"/>
              </w:rPr>
              <w:t>Начальная (максимальная)</w:t>
            </w:r>
          </w:p>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3F3F3F"/>
                <w:sz w:val="20"/>
                <w:szCs w:val="20"/>
                <w:lang w:eastAsia="ru-RU"/>
              </w:rPr>
              <w:t>цена</w:t>
            </w:r>
          </w:p>
        </w:tc>
        <w:tc>
          <w:tcPr>
            <w:tcW w:w="2255" w:type="pct"/>
            <w:gridSpan w:val="6"/>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3F3F3F"/>
                <w:sz w:val="20"/>
                <w:szCs w:val="20"/>
                <w:lang w:eastAsia="ru-RU"/>
              </w:rPr>
            </w:pPr>
            <w:r w:rsidRPr="00D04540">
              <w:rPr>
                <w:rFonts w:ascii="Times New Roman" w:eastAsia="Times New Roman" w:hAnsi="Times New Roman" w:cs="Times New Roman"/>
                <w:bCs/>
                <w:color w:val="3F3F3F"/>
                <w:sz w:val="20"/>
                <w:szCs w:val="20"/>
                <w:lang w:eastAsia="ru-RU"/>
              </w:rPr>
              <w:t>Предложение участника</w:t>
            </w:r>
          </w:p>
        </w:tc>
      </w:tr>
      <w:tr w:rsidR="00D04540" w:rsidRPr="00D04540" w:rsidTr="00922E0D">
        <w:trPr>
          <w:trHeight w:val="1000"/>
        </w:trPr>
        <w:tc>
          <w:tcPr>
            <w:tcW w:w="187" w:type="pct"/>
            <w:vMerge/>
            <w:shd w:val="clear" w:color="000000" w:fill="FFFFFF"/>
            <w:noWrap/>
            <w:vAlign w:val="center"/>
          </w:tcPr>
          <w:p w:rsidR="00D04540" w:rsidRPr="00D04540" w:rsidRDefault="00D04540" w:rsidP="00D04540">
            <w:pPr>
              <w:spacing w:after="0" w:line="240" w:lineRule="auto"/>
              <w:jc w:val="center"/>
              <w:rPr>
                <w:rFonts w:ascii="Times New Roman" w:eastAsia="Times New Roman" w:hAnsi="Times New Roman" w:cs="Times New Roman"/>
                <w:b/>
                <w:bCs/>
                <w:color w:val="000000"/>
                <w:sz w:val="20"/>
                <w:szCs w:val="20"/>
                <w:lang w:eastAsia="ru-RU"/>
              </w:rPr>
            </w:pPr>
          </w:p>
        </w:tc>
        <w:tc>
          <w:tcPr>
            <w:tcW w:w="501" w:type="pct"/>
            <w:vMerge/>
            <w:shd w:val="clear" w:color="000000" w:fill="FFFFFF"/>
            <w:noWrap/>
            <w:vAlign w:val="center"/>
          </w:tcPr>
          <w:p w:rsidR="00D04540" w:rsidRPr="00D04540" w:rsidRDefault="00D04540" w:rsidP="00D04540">
            <w:pPr>
              <w:spacing w:after="0" w:line="240" w:lineRule="auto"/>
              <w:jc w:val="center"/>
              <w:rPr>
                <w:rFonts w:ascii="Times New Roman" w:eastAsia="Times New Roman" w:hAnsi="Times New Roman" w:cs="Times New Roman"/>
                <w:b/>
                <w:bCs/>
                <w:color w:val="000000"/>
                <w:sz w:val="20"/>
                <w:szCs w:val="20"/>
                <w:lang w:eastAsia="ru-RU"/>
              </w:rPr>
            </w:pPr>
          </w:p>
        </w:tc>
        <w:tc>
          <w:tcPr>
            <w:tcW w:w="946" w:type="pct"/>
            <w:vMerge/>
            <w:shd w:val="clear" w:color="000000" w:fill="FFFFFF"/>
            <w:noWrap/>
            <w:vAlign w:val="center"/>
          </w:tcPr>
          <w:p w:rsidR="00D04540" w:rsidRPr="00D04540" w:rsidRDefault="00D04540" w:rsidP="00D04540">
            <w:pPr>
              <w:spacing w:after="0" w:line="240" w:lineRule="auto"/>
              <w:jc w:val="center"/>
              <w:rPr>
                <w:rFonts w:ascii="Times New Roman" w:eastAsia="Times New Roman" w:hAnsi="Times New Roman" w:cs="Times New Roman"/>
                <w:b/>
                <w:bCs/>
                <w:color w:val="000000"/>
                <w:sz w:val="20"/>
                <w:szCs w:val="20"/>
                <w:lang w:eastAsia="ru-RU"/>
              </w:rPr>
            </w:pPr>
          </w:p>
        </w:tc>
        <w:tc>
          <w:tcPr>
            <w:tcW w:w="311" w:type="pct"/>
            <w:vMerge/>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p>
        </w:tc>
        <w:tc>
          <w:tcPr>
            <w:tcW w:w="399"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единицы товара, руб., без НДС</w:t>
            </w:r>
          </w:p>
        </w:tc>
        <w:tc>
          <w:tcPr>
            <w:tcW w:w="401"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3F3F3F"/>
                <w:sz w:val="20"/>
                <w:szCs w:val="20"/>
                <w:lang w:eastAsia="ru-RU"/>
              </w:rPr>
              <w:t>всего товара, руб., без НДС</w:t>
            </w:r>
          </w:p>
        </w:tc>
        <w:tc>
          <w:tcPr>
            <w:tcW w:w="488"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Наименование товара</w:t>
            </w:r>
          </w:p>
        </w:tc>
        <w:tc>
          <w:tcPr>
            <w:tcW w:w="711"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3F3F3F"/>
                <w:sz w:val="20"/>
                <w:szCs w:val="20"/>
                <w:lang w:eastAsia="ru-RU"/>
              </w:rPr>
            </w:pPr>
            <w:r w:rsidRPr="00D04540">
              <w:rPr>
                <w:rFonts w:ascii="Times New Roman" w:eastAsia="Times New Roman" w:hAnsi="Times New Roman" w:cs="Times New Roman"/>
                <w:bCs/>
                <w:color w:val="3F3F3F"/>
                <w:sz w:val="20"/>
                <w:szCs w:val="20"/>
                <w:lang w:eastAsia="ru-RU"/>
              </w:rPr>
              <w:t>Функциональные, технические, качественные и эксплуатационные характеристики товара</w:t>
            </w:r>
          </w:p>
        </w:tc>
        <w:tc>
          <w:tcPr>
            <w:tcW w:w="178"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bCs/>
                <w:color w:val="3F3F3F"/>
                <w:sz w:val="20"/>
                <w:szCs w:val="20"/>
                <w:lang w:eastAsia="ru-RU"/>
              </w:rPr>
            </w:pPr>
            <w:r w:rsidRPr="00D04540">
              <w:rPr>
                <w:rFonts w:ascii="Times New Roman" w:eastAsia="Times New Roman" w:hAnsi="Times New Roman" w:cs="Times New Roman"/>
                <w:bCs/>
                <w:color w:val="3F3F3F"/>
                <w:sz w:val="20"/>
                <w:szCs w:val="20"/>
                <w:lang w:eastAsia="ru-RU"/>
              </w:rPr>
              <w:t>Кол-во,</w:t>
            </w:r>
          </w:p>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D04540">
              <w:rPr>
                <w:rFonts w:ascii="Times New Roman" w:eastAsia="Times New Roman" w:hAnsi="Times New Roman" w:cs="Times New Roman"/>
                <w:bCs/>
                <w:color w:val="3F3F3F"/>
                <w:sz w:val="20"/>
                <w:szCs w:val="20"/>
                <w:lang w:eastAsia="ru-RU"/>
              </w:rPr>
              <w:t>шт</w:t>
            </w:r>
            <w:proofErr w:type="spellEnd"/>
            <w:proofErr w:type="gramEnd"/>
          </w:p>
        </w:tc>
        <w:tc>
          <w:tcPr>
            <w:tcW w:w="291"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Цена единицы товара, руб., без НДС</w:t>
            </w:r>
          </w:p>
        </w:tc>
        <w:tc>
          <w:tcPr>
            <w:tcW w:w="287"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3F3F3F"/>
                <w:sz w:val="20"/>
                <w:szCs w:val="20"/>
                <w:lang w:eastAsia="ru-RU"/>
              </w:rPr>
              <w:t>Сумма всего товара, руб., без НДС</w:t>
            </w:r>
          </w:p>
        </w:tc>
        <w:tc>
          <w:tcPr>
            <w:tcW w:w="301"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b/>
                <w:bCs/>
                <w:color w:val="3F3F3F"/>
                <w:sz w:val="20"/>
                <w:szCs w:val="20"/>
                <w:lang w:eastAsia="ru-RU"/>
              </w:rPr>
            </w:pPr>
            <w:r w:rsidRPr="00D04540">
              <w:rPr>
                <w:rFonts w:ascii="Times New Roman" w:eastAsia="Times New Roman" w:hAnsi="Times New Roman" w:cs="Times New Roman"/>
                <w:sz w:val="20"/>
                <w:szCs w:val="20"/>
                <w:lang w:eastAsia="ru-RU"/>
              </w:rPr>
              <w:t>Информация о стране происхождения товара</w:t>
            </w:r>
          </w:p>
        </w:tc>
      </w:tr>
      <w:tr w:rsidR="00D04540" w:rsidRPr="00D04540" w:rsidTr="00922E0D">
        <w:trPr>
          <w:trHeight w:val="269"/>
        </w:trPr>
        <w:tc>
          <w:tcPr>
            <w:tcW w:w="187" w:type="pct"/>
            <w:shd w:val="clear" w:color="000000" w:fill="FFFFFF"/>
            <w:noWrap/>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1</w:t>
            </w:r>
          </w:p>
        </w:tc>
        <w:tc>
          <w:tcPr>
            <w:tcW w:w="501" w:type="pct"/>
            <w:shd w:val="clear" w:color="000000" w:fill="FFFFFF"/>
            <w:noWrap/>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2</w:t>
            </w:r>
          </w:p>
        </w:tc>
        <w:tc>
          <w:tcPr>
            <w:tcW w:w="946" w:type="pct"/>
            <w:shd w:val="clear" w:color="000000" w:fill="FFFFFF"/>
            <w:noWrap/>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3</w:t>
            </w:r>
          </w:p>
        </w:tc>
        <w:tc>
          <w:tcPr>
            <w:tcW w:w="311"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p>
        </w:tc>
        <w:tc>
          <w:tcPr>
            <w:tcW w:w="399"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4</w:t>
            </w:r>
          </w:p>
        </w:tc>
        <w:tc>
          <w:tcPr>
            <w:tcW w:w="401"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3F3F3F"/>
                <w:sz w:val="20"/>
                <w:szCs w:val="20"/>
                <w:lang w:eastAsia="ru-RU"/>
              </w:rPr>
            </w:pPr>
            <w:r w:rsidRPr="00D04540">
              <w:rPr>
                <w:rFonts w:ascii="Times New Roman" w:eastAsia="Times New Roman" w:hAnsi="Times New Roman" w:cs="Times New Roman"/>
                <w:bCs/>
                <w:color w:val="3F3F3F"/>
                <w:sz w:val="20"/>
                <w:szCs w:val="20"/>
                <w:lang w:eastAsia="ru-RU"/>
              </w:rPr>
              <w:t>5</w:t>
            </w:r>
          </w:p>
        </w:tc>
        <w:tc>
          <w:tcPr>
            <w:tcW w:w="488"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6</w:t>
            </w:r>
          </w:p>
        </w:tc>
        <w:tc>
          <w:tcPr>
            <w:tcW w:w="711"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7</w:t>
            </w:r>
          </w:p>
        </w:tc>
        <w:tc>
          <w:tcPr>
            <w:tcW w:w="178"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8</w:t>
            </w:r>
          </w:p>
        </w:tc>
        <w:tc>
          <w:tcPr>
            <w:tcW w:w="291"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r w:rsidRPr="00D04540">
              <w:rPr>
                <w:rFonts w:ascii="Times New Roman" w:eastAsia="Times New Roman" w:hAnsi="Times New Roman" w:cs="Times New Roman"/>
                <w:bCs/>
                <w:color w:val="000000"/>
                <w:sz w:val="20"/>
                <w:szCs w:val="20"/>
                <w:lang w:eastAsia="ru-RU"/>
              </w:rPr>
              <w:t>9</w:t>
            </w:r>
          </w:p>
        </w:tc>
        <w:tc>
          <w:tcPr>
            <w:tcW w:w="287"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3F3F3F"/>
                <w:sz w:val="20"/>
                <w:szCs w:val="20"/>
                <w:lang w:eastAsia="ru-RU"/>
              </w:rPr>
            </w:pPr>
            <w:r w:rsidRPr="00D04540">
              <w:rPr>
                <w:rFonts w:ascii="Times New Roman" w:eastAsia="Times New Roman" w:hAnsi="Times New Roman" w:cs="Times New Roman"/>
                <w:bCs/>
                <w:color w:val="3F3F3F"/>
                <w:sz w:val="20"/>
                <w:szCs w:val="20"/>
                <w:lang w:eastAsia="ru-RU"/>
              </w:rPr>
              <w:t>10</w:t>
            </w:r>
          </w:p>
        </w:tc>
        <w:tc>
          <w:tcPr>
            <w:tcW w:w="301"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bCs/>
                <w:color w:val="3F3F3F"/>
                <w:sz w:val="20"/>
                <w:szCs w:val="20"/>
                <w:lang w:eastAsia="ru-RU"/>
              </w:rPr>
            </w:pPr>
            <w:r w:rsidRPr="00D04540">
              <w:rPr>
                <w:rFonts w:ascii="Times New Roman" w:eastAsia="Times New Roman" w:hAnsi="Times New Roman" w:cs="Times New Roman"/>
                <w:bCs/>
                <w:color w:val="3F3F3F"/>
                <w:sz w:val="20"/>
                <w:szCs w:val="20"/>
                <w:lang w:eastAsia="ru-RU"/>
              </w:rPr>
              <w:t>11</w:t>
            </w:r>
          </w:p>
        </w:tc>
      </w:tr>
      <w:tr w:rsidR="00D04540" w:rsidRPr="00D04540" w:rsidTr="00922E0D">
        <w:trPr>
          <w:trHeight w:val="375"/>
        </w:trPr>
        <w:tc>
          <w:tcPr>
            <w:tcW w:w="187" w:type="pct"/>
            <w:shd w:val="clear" w:color="000000" w:fill="FFFFFF"/>
            <w:noWrap/>
            <w:vAlign w:val="center"/>
            <w:hideMark/>
          </w:tcPr>
          <w:p w:rsidR="00D04540" w:rsidRPr="00D04540" w:rsidRDefault="00D04540" w:rsidP="00D04540">
            <w:pPr>
              <w:numPr>
                <w:ilvl w:val="0"/>
                <w:numId w:val="22"/>
              </w:numPr>
              <w:spacing w:after="0" w:line="240" w:lineRule="auto"/>
              <w:ind w:left="530"/>
              <w:contextualSpacing/>
              <w:jc w:val="center"/>
              <w:rPr>
                <w:rFonts w:ascii="Times New Roman" w:eastAsia="Times New Roman" w:hAnsi="Times New Roman" w:cs="Times New Roman"/>
                <w:bCs/>
                <w:color w:val="000000"/>
                <w:sz w:val="20"/>
                <w:szCs w:val="20"/>
              </w:rPr>
            </w:pPr>
          </w:p>
        </w:tc>
        <w:tc>
          <w:tcPr>
            <w:tcW w:w="501" w:type="pct"/>
            <w:tcBorders>
              <w:top w:val="nil"/>
              <w:left w:val="nil"/>
              <w:bottom w:val="single" w:sz="4" w:space="0" w:color="auto"/>
              <w:right w:val="single" w:sz="4" w:space="0" w:color="auto"/>
            </w:tcBorders>
            <w:shd w:val="clear" w:color="000000" w:fill="FFFFFF"/>
            <w:vAlign w:val="center"/>
          </w:tcPr>
          <w:p w:rsidR="00D04540" w:rsidRPr="00D04540" w:rsidRDefault="00D04540" w:rsidP="00D04540">
            <w:pPr>
              <w:spacing w:after="0" w:line="240" w:lineRule="auto"/>
              <w:rPr>
                <w:rFonts w:ascii="Times New Roman" w:eastAsia="Times New Roman" w:hAnsi="Times New Roman" w:cs="Times New Roman"/>
                <w:color w:val="000000"/>
                <w:sz w:val="20"/>
                <w:szCs w:val="20"/>
                <w:lang w:eastAsia="ru-RU"/>
              </w:rPr>
            </w:pPr>
            <w:bookmarkStart w:id="1" w:name="_Hlk142918330"/>
            <w:r w:rsidRPr="00D04540">
              <w:rPr>
                <w:rFonts w:ascii="Times New Roman" w:eastAsia="Times New Roman" w:hAnsi="Times New Roman" w:cs="Times New Roman"/>
                <w:color w:val="000000"/>
                <w:sz w:val="20"/>
                <w:szCs w:val="20"/>
                <w:lang w:eastAsia="ru-RU"/>
              </w:rPr>
              <w:t>Планшетный компьютер – Тип 1</w:t>
            </w:r>
            <w:bookmarkEnd w:id="1"/>
          </w:p>
        </w:tc>
        <w:tc>
          <w:tcPr>
            <w:tcW w:w="946" w:type="pct"/>
            <w:shd w:val="clear" w:color="000000" w:fill="FFFFFF"/>
            <w:noWrap/>
            <w:vAlign w:val="center"/>
          </w:tcPr>
          <w:tbl>
            <w:tblPr>
              <w:tblStyle w:val="10"/>
              <w:tblW w:w="2835" w:type="dxa"/>
              <w:tblInd w:w="69" w:type="dxa"/>
              <w:tblLayout w:type="fixed"/>
              <w:tblLook w:val="04A0" w:firstRow="1" w:lastRow="0" w:firstColumn="1" w:lastColumn="0" w:noHBand="0" w:noVBand="1"/>
            </w:tblPr>
            <w:tblGrid>
              <w:gridCol w:w="1275"/>
              <w:gridCol w:w="1560"/>
            </w:tblGrid>
            <w:tr w:rsidR="00D04540" w:rsidRPr="00D04540" w:rsidTr="00922E0D">
              <w:trPr>
                <w:trHeight w:val="567"/>
              </w:trPr>
              <w:tc>
                <w:tcPr>
                  <w:tcW w:w="2249" w:type="pct"/>
                  <w:vAlign w:val="center"/>
                  <w:hideMark/>
                </w:tcPr>
                <w:p w:rsidR="00D04540" w:rsidRPr="00D04540" w:rsidRDefault="00D04540" w:rsidP="00D04540">
                  <w:pPr>
                    <w:tabs>
                      <w:tab w:val="left" w:pos="284"/>
                      <w:tab w:val="left" w:pos="993"/>
                    </w:tabs>
                    <w:spacing w:before="100" w:beforeAutospacing="1"/>
                    <w:ind w:right="36"/>
                    <w:jc w:val="center"/>
                    <w:rPr>
                      <w:b/>
                      <w:bCs/>
                      <w:sz w:val="16"/>
                      <w:szCs w:val="16"/>
                    </w:rPr>
                  </w:pPr>
                  <w:r w:rsidRPr="00D04540">
                    <w:rPr>
                      <w:b/>
                      <w:bCs/>
                      <w:sz w:val="16"/>
                      <w:szCs w:val="16"/>
                    </w:rPr>
                    <w:t>Наименование характеристики</w:t>
                  </w:r>
                </w:p>
              </w:tc>
              <w:tc>
                <w:tcPr>
                  <w:tcW w:w="2751" w:type="pct"/>
                  <w:vAlign w:val="center"/>
                  <w:hideMark/>
                </w:tcPr>
                <w:p w:rsidR="00D04540" w:rsidRPr="00D04540" w:rsidRDefault="00D04540" w:rsidP="00D04540">
                  <w:pPr>
                    <w:tabs>
                      <w:tab w:val="left" w:pos="284"/>
                      <w:tab w:val="left" w:pos="993"/>
                    </w:tabs>
                    <w:spacing w:before="100" w:beforeAutospacing="1"/>
                    <w:jc w:val="both"/>
                    <w:rPr>
                      <w:b/>
                      <w:bCs/>
                      <w:sz w:val="16"/>
                      <w:szCs w:val="16"/>
                    </w:rPr>
                  </w:pPr>
                  <w:r w:rsidRPr="00D04540">
                    <w:rPr>
                      <w:b/>
                      <w:bCs/>
                      <w:sz w:val="16"/>
                      <w:szCs w:val="16"/>
                    </w:rPr>
                    <w:t>Значение характеристики</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Тип</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планшетный компьютер</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Материал корпуса</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Металл</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Цвет корпуса</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Графит или серебристый</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Водонепроницаемость</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есть</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Степень защиты</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IP68</w:t>
                  </w:r>
                </w:p>
              </w:tc>
            </w:tr>
            <w:tr w:rsidR="00D04540" w:rsidRPr="00D04540" w:rsidTr="00922E0D">
              <w:trPr>
                <w:trHeight w:val="494"/>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Размер экрана</w:t>
                  </w:r>
                </w:p>
              </w:tc>
              <w:tc>
                <w:tcPr>
                  <w:tcW w:w="2751" w:type="pct"/>
                  <w:vAlign w:val="center"/>
                </w:tcPr>
                <w:p w:rsidR="00D04540" w:rsidRPr="00D04540" w:rsidRDefault="00D04540" w:rsidP="00D04540">
                  <w:pPr>
                    <w:spacing w:before="100" w:beforeAutospacing="1"/>
                    <w:jc w:val="center"/>
                    <w:rPr>
                      <w:color w:val="333333"/>
                      <w:sz w:val="16"/>
                      <w:szCs w:val="16"/>
                      <w:highlight w:val="yellow"/>
                    </w:rPr>
                  </w:pPr>
                  <w:r w:rsidRPr="00D04540">
                    <w:rPr>
                      <w:color w:val="333333"/>
                      <w:sz w:val="16"/>
                      <w:szCs w:val="16"/>
                    </w:rPr>
                    <w:t>12.4" (315.0 мм)</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Разрешение экрана</w:t>
                  </w:r>
                </w:p>
              </w:tc>
              <w:tc>
                <w:tcPr>
                  <w:tcW w:w="2751" w:type="pct"/>
                  <w:vAlign w:val="center"/>
                </w:tcPr>
                <w:p w:rsidR="00D04540" w:rsidRPr="00D04540" w:rsidRDefault="00D04540" w:rsidP="00D04540">
                  <w:pPr>
                    <w:spacing w:before="100" w:beforeAutospacing="1"/>
                    <w:jc w:val="center"/>
                    <w:rPr>
                      <w:color w:val="333333"/>
                      <w:sz w:val="16"/>
                      <w:szCs w:val="16"/>
                      <w:highlight w:val="yellow"/>
                    </w:rPr>
                  </w:pPr>
                  <w:r w:rsidRPr="00D04540">
                    <w:rPr>
                      <w:color w:val="333333"/>
                      <w:sz w:val="16"/>
                      <w:szCs w:val="16"/>
                    </w:rPr>
                    <w:t>2560 x 1600 (WQXGA)</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lastRenderedPageBreak/>
                    <w:t>Глубина цвета экрана</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 16 млн.</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Тип экрана</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TFT</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Функция </w:t>
                  </w:r>
                  <w:proofErr w:type="spellStart"/>
                  <w:r w:rsidRPr="00D04540">
                    <w:rPr>
                      <w:color w:val="333333"/>
                      <w:sz w:val="16"/>
                      <w:szCs w:val="16"/>
                    </w:rPr>
                    <w:t>Multi-Touch</w:t>
                  </w:r>
                  <w:proofErr w:type="spellEnd"/>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есть</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Частота обновления экрана</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 90 Гц</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Операционная система</w:t>
                  </w:r>
                </w:p>
              </w:tc>
              <w:tc>
                <w:tcPr>
                  <w:tcW w:w="2751" w:type="pct"/>
                  <w:vAlign w:val="center"/>
                </w:tcPr>
                <w:p w:rsidR="00D04540" w:rsidRPr="00D04540" w:rsidRDefault="00D04540" w:rsidP="00D04540">
                  <w:pPr>
                    <w:spacing w:before="100" w:beforeAutospacing="1"/>
                    <w:jc w:val="center"/>
                    <w:rPr>
                      <w:color w:val="333333"/>
                      <w:sz w:val="16"/>
                      <w:szCs w:val="16"/>
                    </w:rPr>
                  </w:pPr>
                  <w:proofErr w:type="spellStart"/>
                  <w:r w:rsidRPr="00D04540">
                    <w:rPr>
                      <w:color w:val="333333"/>
                      <w:sz w:val="16"/>
                      <w:szCs w:val="16"/>
                    </w:rPr>
                    <w:t>Android</w:t>
                  </w:r>
                  <w:proofErr w:type="spellEnd"/>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Версия ОС</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 13.0</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Модель процессора</w:t>
                  </w:r>
                </w:p>
              </w:tc>
              <w:tc>
                <w:tcPr>
                  <w:tcW w:w="2751" w:type="pct"/>
                  <w:vAlign w:val="center"/>
                </w:tcPr>
                <w:p w:rsidR="00D04540" w:rsidRPr="00D04540" w:rsidRDefault="00D04540" w:rsidP="00D04540">
                  <w:pPr>
                    <w:spacing w:before="100" w:beforeAutospacing="1"/>
                    <w:jc w:val="center"/>
                    <w:rPr>
                      <w:color w:val="333333"/>
                      <w:sz w:val="16"/>
                      <w:szCs w:val="16"/>
                    </w:rPr>
                  </w:pPr>
                  <w:proofErr w:type="spellStart"/>
                  <w:r w:rsidRPr="00D04540">
                    <w:rPr>
                      <w:color w:val="333333"/>
                      <w:sz w:val="16"/>
                      <w:szCs w:val="16"/>
                    </w:rPr>
                    <w:t>Exynos</w:t>
                  </w:r>
                  <w:proofErr w:type="spellEnd"/>
                  <w:r w:rsidRPr="00D04540">
                    <w:rPr>
                      <w:color w:val="333333"/>
                      <w:sz w:val="16"/>
                      <w:szCs w:val="16"/>
                    </w:rPr>
                    <w:t xml:space="preserve"> 1380 или эквивалент</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Количество ядер</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333333"/>
                      <w:sz w:val="16"/>
                      <w:szCs w:val="16"/>
                    </w:rPr>
                    <w:t>≥ 8</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Частота работы процессора</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 2.4 Гц, 2 Гц</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Объем оперативной памяти</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lang w:val="en-US"/>
                    </w:rPr>
                    <w:t xml:space="preserve"> </w:t>
                  </w:r>
                  <w:r w:rsidRPr="00D04540">
                    <w:rPr>
                      <w:color w:val="333333"/>
                      <w:sz w:val="16"/>
                      <w:szCs w:val="16"/>
                    </w:rPr>
                    <w:t>≥12 ГБ</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Объем встроенной памяти</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w:t>
                  </w:r>
                  <w:r w:rsidRPr="00D04540">
                    <w:rPr>
                      <w:color w:val="333333"/>
                      <w:sz w:val="16"/>
                      <w:szCs w:val="16"/>
                      <w:lang w:val="en-US"/>
                    </w:rPr>
                    <w:t xml:space="preserve"> </w:t>
                  </w:r>
                  <w:r w:rsidRPr="00D04540">
                    <w:rPr>
                      <w:color w:val="333333"/>
                      <w:sz w:val="16"/>
                      <w:szCs w:val="16"/>
                    </w:rPr>
                    <w:t>256 ГБ</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Слот для карты памяти</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есть</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Типы поддерживаемых карт памяти</w:t>
                  </w:r>
                </w:p>
              </w:tc>
              <w:tc>
                <w:tcPr>
                  <w:tcW w:w="2751" w:type="pct"/>
                  <w:vAlign w:val="center"/>
                </w:tcPr>
                <w:p w:rsidR="00D04540" w:rsidRPr="00D04540" w:rsidRDefault="00D04540" w:rsidP="00D04540">
                  <w:pPr>
                    <w:spacing w:before="100" w:beforeAutospacing="1"/>
                    <w:jc w:val="center"/>
                    <w:rPr>
                      <w:color w:val="000000"/>
                      <w:sz w:val="16"/>
                      <w:szCs w:val="16"/>
                    </w:rPr>
                  </w:pPr>
                  <w:proofErr w:type="spellStart"/>
                  <w:r w:rsidRPr="00D04540">
                    <w:rPr>
                      <w:color w:val="000000"/>
                      <w:sz w:val="16"/>
                      <w:szCs w:val="16"/>
                    </w:rPr>
                    <w:t>MicroSD</w:t>
                  </w:r>
                  <w:proofErr w:type="spellEnd"/>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Максимальный объем карты памяти</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 1ТБ</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Модуль сотовой связи</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есть</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Количество </w:t>
                  </w:r>
                  <w:proofErr w:type="gramStart"/>
                  <w:r w:rsidRPr="00D04540">
                    <w:rPr>
                      <w:color w:val="333333"/>
                      <w:sz w:val="16"/>
                      <w:szCs w:val="16"/>
                    </w:rPr>
                    <w:t>физических</w:t>
                  </w:r>
                  <w:proofErr w:type="gramEnd"/>
                  <w:r w:rsidRPr="00D04540">
                    <w:rPr>
                      <w:color w:val="333333"/>
                      <w:sz w:val="16"/>
                      <w:szCs w:val="16"/>
                    </w:rPr>
                    <w:t xml:space="preserve"> SIM-карт</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1</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Формат SIM-карт</w:t>
                  </w:r>
                </w:p>
              </w:tc>
              <w:tc>
                <w:tcPr>
                  <w:tcW w:w="2751" w:type="pct"/>
                  <w:vAlign w:val="center"/>
                </w:tcPr>
                <w:p w:rsidR="00D04540" w:rsidRPr="00D04540" w:rsidRDefault="00D04540" w:rsidP="00D04540">
                  <w:pPr>
                    <w:spacing w:before="100" w:beforeAutospacing="1"/>
                    <w:jc w:val="center"/>
                    <w:rPr>
                      <w:color w:val="333333"/>
                      <w:sz w:val="16"/>
                      <w:szCs w:val="16"/>
                      <w:lang w:val="en-US"/>
                    </w:rPr>
                  </w:pPr>
                  <w:proofErr w:type="spellStart"/>
                  <w:r w:rsidRPr="00D04540">
                    <w:rPr>
                      <w:color w:val="333333"/>
                      <w:sz w:val="16"/>
                      <w:szCs w:val="16"/>
                      <w:lang w:val="en-US"/>
                    </w:rPr>
                    <w:t>nanoSIM</w:t>
                  </w:r>
                  <w:proofErr w:type="spellEnd"/>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Поддержка </w:t>
                  </w:r>
                  <w:proofErr w:type="spellStart"/>
                  <w:r w:rsidRPr="00D04540">
                    <w:rPr>
                      <w:color w:val="333333"/>
                      <w:sz w:val="16"/>
                      <w:szCs w:val="16"/>
                    </w:rPr>
                    <w:t>eSIM</w:t>
                  </w:r>
                  <w:proofErr w:type="spellEnd"/>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есть</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lastRenderedPageBreak/>
                    <w:t>Поддержка звонков (GSM)</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2G, 3G, 4G/LTE,5G</w:t>
                  </w:r>
                </w:p>
              </w:tc>
            </w:tr>
            <w:tr w:rsidR="00D04540" w:rsidRPr="00616C4A"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Стандарт </w:t>
                  </w:r>
                  <w:proofErr w:type="spellStart"/>
                  <w:r w:rsidRPr="00D04540">
                    <w:rPr>
                      <w:color w:val="333333"/>
                      <w:sz w:val="16"/>
                      <w:szCs w:val="16"/>
                    </w:rPr>
                    <w:t>Wi-Fi</w:t>
                  </w:r>
                  <w:proofErr w:type="spellEnd"/>
                </w:p>
              </w:tc>
              <w:tc>
                <w:tcPr>
                  <w:tcW w:w="2751" w:type="pct"/>
                  <w:vAlign w:val="center"/>
                </w:tcPr>
                <w:p w:rsidR="00D04540" w:rsidRPr="00D04540" w:rsidRDefault="00D04540" w:rsidP="00D04540">
                  <w:pPr>
                    <w:spacing w:before="100" w:beforeAutospacing="1"/>
                    <w:jc w:val="center"/>
                    <w:rPr>
                      <w:color w:val="000000"/>
                      <w:sz w:val="16"/>
                      <w:szCs w:val="16"/>
                      <w:lang w:val="en-US"/>
                    </w:rPr>
                  </w:pPr>
                  <w:r w:rsidRPr="00D04540">
                    <w:rPr>
                      <w:color w:val="000000"/>
                      <w:sz w:val="16"/>
                      <w:szCs w:val="16"/>
                      <w:lang w:val="en-US"/>
                    </w:rPr>
                    <w:t>802.11 a/b/g/n/ac/ax 2.4ГГц+5ГГц, HE80, MIMO, 1024-QAM</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Версия </w:t>
                  </w:r>
                  <w:proofErr w:type="spellStart"/>
                  <w:r w:rsidRPr="00D04540">
                    <w:rPr>
                      <w:color w:val="333333"/>
                      <w:sz w:val="16"/>
                      <w:szCs w:val="16"/>
                    </w:rPr>
                    <w:t>Bluetooth</w:t>
                  </w:r>
                  <w:proofErr w:type="spellEnd"/>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v5.3</w:t>
                  </w:r>
                </w:p>
              </w:tc>
            </w:tr>
            <w:tr w:rsidR="00D04540" w:rsidRPr="00616C4A"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Профили </w:t>
                  </w:r>
                  <w:proofErr w:type="spellStart"/>
                  <w:r w:rsidRPr="00D04540">
                    <w:rPr>
                      <w:color w:val="333333"/>
                      <w:sz w:val="16"/>
                      <w:szCs w:val="16"/>
                    </w:rPr>
                    <w:t>Bluetooth</w:t>
                  </w:r>
                  <w:proofErr w:type="spellEnd"/>
                </w:p>
              </w:tc>
              <w:tc>
                <w:tcPr>
                  <w:tcW w:w="2751" w:type="pct"/>
                  <w:vAlign w:val="center"/>
                </w:tcPr>
                <w:p w:rsidR="00D04540" w:rsidRPr="00D04540" w:rsidRDefault="00D04540" w:rsidP="00D04540">
                  <w:pPr>
                    <w:spacing w:before="100" w:beforeAutospacing="1"/>
                    <w:jc w:val="center"/>
                    <w:rPr>
                      <w:color w:val="000000"/>
                      <w:sz w:val="16"/>
                      <w:szCs w:val="16"/>
                      <w:lang w:val="en-US"/>
                    </w:rPr>
                  </w:pPr>
                  <w:r w:rsidRPr="00D04540">
                    <w:rPr>
                      <w:color w:val="000000"/>
                      <w:sz w:val="16"/>
                      <w:szCs w:val="16"/>
                      <w:lang w:val="en-US"/>
                    </w:rPr>
                    <w:t>A2DP, AVRCP, DI, HFP, HID, HOGP, HSP, MAP, OPP, PAN, PBAP</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Системы </w:t>
                  </w:r>
                  <w:proofErr w:type="spellStart"/>
                  <w:r w:rsidRPr="00D04540">
                    <w:rPr>
                      <w:color w:val="333333"/>
                      <w:sz w:val="16"/>
                      <w:szCs w:val="16"/>
                    </w:rPr>
                    <w:t>геолокации</w:t>
                  </w:r>
                  <w:proofErr w:type="spellEnd"/>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 xml:space="preserve">GPS, ГЛОНАСС, </w:t>
                  </w:r>
                  <w:proofErr w:type="spellStart"/>
                  <w:r w:rsidRPr="00D04540">
                    <w:rPr>
                      <w:color w:val="333333"/>
                      <w:sz w:val="16"/>
                      <w:szCs w:val="16"/>
                    </w:rPr>
                    <w:t>Beidou</w:t>
                  </w:r>
                  <w:proofErr w:type="spellEnd"/>
                  <w:r w:rsidRPr="00D04540">
                    <w:rPr>
                      <w:color w:val="333333"/>
                      <w:sz w:val="16"/>
                      <w:szCs w:val="16"/>
                    </w:rPr>
                    <w:t xml:space="preserve">, </w:t>
                  </w:r>
                  <w:proofErr w:type="spellStart"/>
                  <w:r w:rsidRPr="00D04540">
                    <w:rPr>
                      <w:color w:val="333333"/>
                      <w:sz w:val="16"/>
                      <w:szCs w:val="16"/>
                    </w:rPr>
                    <w:t>Galileo</w:t>
                  </w:r>
                  <w:proofErr w:type="spellEnd"/>
                  <w:r w:rsidRPr="00D04540">
                    <w:rPr>
                      <w:color w:val="333333"/>
                      <w:sz w:val="16"/>
                      <w:szCs w:val="16"/>
                    </w:rPr>
                    <w:t>, QZSS</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Синхронизация с ПК</w:t>
                  </w:r>
                </w:p>
              </w:tc>
              <w:tc>
                <w:tcPr>
                  <w:tcW w:w="2751" w:type="pct"/>
                  <w:vAlign w:val="center"/>
                </w:tcPr>
                <w:p w:rsidR="00D04540" w:rsidRPr="00D04540" w:rsidRDefault="00D04540" w:rsidP="00D04540">
                  <w:pPr>
                    <w:spacing w:before="100" w:beforeAutospacing="1"/>
                    <w:jc w:val="center"/>
                    <w:rPr>
                      <w:color w:val="333333"/>
                      <w:sz w:val="16"/>
                      <w:szCs w:val="16"/>
                    </w:rPr>
                  </w:pPr>
                  <w:proofErr w:type="spellStart"/>
                  <w:r w:rsidRPr="00D04540">
                    <w:rPr>
                      <w:color w:val="333333"/>
                      <w:sz w:val="16"/>
                      <w:szCs w:val="16"/>
                    </w:rPr>
                    <w:t>Smart</w:t>
                  </w:r>
                  <w:proofErr w:type="spellEnd"/>
                  <w:r w:rsidRPr="00D04540">
                    <w:rPr>
                      <w:color w:val="333333"/>
                      <w:sz w:val="16"/>
                      <w:szCs w:val="16"/>
                    </w:rPr>
                    <w:t xml:space="preserve"> </w:t>
                  </w:r>
                  <w:proofErr w:type="spellStart"/>
                  <w:r w:rsidRPr="00D04540">
                    <w:rPr>
                      <w:color w:val="333333"/>
                      <w:sz w:val="16"/>
                      <w:szCs w:val="16"/>
                    </w:rPr>
                    <w:t>Switch</w:t>
                  </w:r>
                  <w:proofErr w:type="spellEnd"/>
                  <w:r w:rsidRPr="00D04540">
                    <w:rPr>
                      <w:color w:val="333333"/>
                      <w:sz w:val="16"/>
                      <w:szCs w:val="16"/>
                    </w:rPr>
                    <w:t xml:space="preserve"> (ПК версия) или эквивалент</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Количество камер</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3</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Основная камера - Разрешение</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lang w:val="en-US"/>
                    </w:rPr>
                    <w:t xml:space="preserve"> </w:t>
                  </w:r>
                  <w:r w:rsidRPr="00D04540">
                    <w:rPr>
                      <w:color w:val="333333"/>
                      <w:sz w:val="16"/>
                      <w:szCs w:val="16"/>
                    </w:rPr>
                    <w:t>≥</w:t>
                  </w:r>
                  <w:r w:rsidRPr="00D04540">
                    <w:rPr>
                      <w:color w:val="333333"/>
                      <w:sz w:val="16"/>
                      <w:szCs w:val="16"/>
                      <w:lang w:val="en-US"/>
                    </w:rPr>
                    <w:t xml:space="preserve"> </w:t>
                  </w:r>
                  <w:r w:rsidRPr="00D04540">
                    <w:rPr>
                      <w:color w:val="000000"/>
                      <w:sz w:val="16"/>
                      <w:szCs w:val="16"/>
                    </w:rPr>
                    <w:t xml:space="preserve">8.0 </w:t>
                  </w:r>
                  <w:proofErr w:type="gramStart"/>
                  <w:r w:rsidRPr="00D04540">
                    <w:rPr>
                      <w:color w:val="000000"/>
                      <w:sz w:val="16"/>
                      <w:szCs w:val="16"/>
                    </w:rPr>
                    <w:t>M</w:t>
                  </w:r>
                  <w:proofErr w:type="gramEnd"/>
                  <w:r w:rsidRPr="00D04540">
                    <w:rPr>
                      <w:color w:val="000000"/>
                      <w:sz w:val="16"/>
                      <w:szCs w:val="16"/>
                    </w:rPr>
                    <w:t>П + 8.0 MП</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Фронтальная камера - Разрешение</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lang w:val="en-US"/>
                    </w:rPr>
                    <w:t xml:space="preserve"> </w:t>
                  </w:r>
                  <w:r w:rsidRPr="00D04540">
                    <w:rPr>
                      <w:color w:val="333333"/>
                      <w:sz w:val="16"/>
                      <w:szCs w:val="16"/>
                    </w:rPr>
                    <w:t>≥</w:t>
                  </w:r>
                  <w:r w:rsidRPr="00D04540">
                    <w:rPr>
                      <w:color w:val="333333"/>
                      <w:sz w:val="16"/>
                      <w:szCs w:val="16"/>
                      <w:lang w:val="en-US"/>
                    </w:rPr>
                    <w:t xml:space="preserve"> </w:t>
                  </w:r>
                  <w:r w:rsidRPr="00D04540">
                    <w:rPr>
                      <w:color w:val="333333"/>
                      <w:sz w:val="16"/>
                      <w:szCs w:val="16"/>
                    </w:rPr>
                    <w:t xml:space="preserve">12.0 </w:t>
                  </w:r>
                  <w:proofErr w:type="gramStart"/>
                  <w:r w:rsidRPr="00D04540">
                    <w:rPr>
                      <w:color w:val="333333"/>
                      <w:sz w:val="16"/>
                      <w:szCs w:val="16"/>
                    </w:rPr>
                    <w:t>M</w:t>
                  </w:r>
                  <w:proofErr w:type="gramEnd"/>
                  <w:r w:rsidRPr="00D04540">
                    <w:rPr>
                      <w:color w:val="333333"/>
                      <w:sz w:val="16"/>
                      <w:szCs w:val="16"/>
                    </w:rPr>
                    <w:t>П</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Автофокусировка основной камеры</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есть</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Разрешение записи видео</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UHD 4K (3840 x 2160) для 30 кадр</w:t>
                  </w:r>
                  <w:proofErr w:type="gramStart"/>
                  <w:r w:rsidRPr="00D04540">
                    <w:rPr>
                      <w:color w:val="333333"/>
                      <w:sz w:val="16"/>
                      <w:szCs w:val="16"/>
                    </w:rPr>
                    <w:t>.</w:t>
                  </w:r>
                  <w:proofErr w:type="gramEnd"/>
                  <w:r w:rsidRPr="00D04540">
                    <w:rPr>
                      <w:color w:val="333333"/>
                      <w:sz w:val="16"/>
                      <w:szCs w:val="16"/>
                    </w:rPr>
                    <w:t>/</w:t>
                  </w:r>
                  <w:proofErr w:type="gramStart"/>
                  <w:r w:rsidRPr="00D04540">
                    <w:rPr>
                      <w:color w:val="333333"/>
                      <w:sz w:val="16"/>
                      <w:szCs w:val="16"/>
                    </w:rPr>
                    <w:t>с</w:t>
                  </w:r>
                  <w:proofErr w:type="gramEnd"/>
                </w:p>
              </w:tc>
            </w:tr>
            <w:tr w:rsidR="00D04540" w:rsidRPr="00616C4A"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Форматы воспроизводимого видео</w:t>
                  </w:r>
                </w:p>
              </w:tc>
              <w:tc>
                <w:tcPr>
                  <w:tcW w:w="2751" w:type="pct"/>
                  <w:vAlign w:val="center"/>
                </w:tcPr>
                <w:p w:rsidR="00D04540" w:rsidRPr="00D04540" w:rsidRDefault="00D04540" w:rsidP="00D04540">
                  <w:pPr>
                    <w:spacing w:before="100" w:beforeAutospacing="1"/>
                    <w:jc w:val="center"/>
                    <w:rPr>
                      <w:color w:val="333333"/>
                      <w:sz w:val="16"/>
                      <w:szCs w:val="16"/>
                      <w:lang w:val="en-US"/>
                    </w:rPr>
                  </w:pPr>
                  <w:r w:rsidRPr="00D04540">
                    <w:rPr>
                      <w:color w:val="333333"/>
                      <w:sz w:val="16"/>
                      <w:szCs w:val="16"/>
                      <w:lang w:val="en-US"/>
                    </w:rPr>
                    <w:t>MP4, M4V, 3GP, 3G2, AVI, FLV, MKV, WEBM</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lang w:val="en-US"/>
                    </w:rPr>
                  </w:pPr>
                  <w:proofErr w:type="spellStart"/>
                  <w:r w:rsidRPr="00D04540">
                    <w:rPr>
                      <w:color w:val="333333"/>
                      <w:sz w:val="16"/>
                      <w:szCs w:val="16"/>
                      <w:lang w:val="en-US"/>
                    </w:rPr>
                    <w:t>Разрешение</w:t>
                  </w:r>
                  <w:proofErr w:type="spellEnd"/>
                  <w:r w:rsidRPr="00D04540">
                    <w:rPr>
                      <w:color w:val="333333"/>
                      <w:sz w:val="16"/>
                      <w:szCs w:val="16"/>
                      <w:lang w:val="en-US"/>
                    </w:rPr>
                    <w:t xml:space="preserve"> </w:t>
                  </w:r>
                  <w:proofErr w:type="spellStart"/>
                  <w:r w:rsidRPr="00D04540">
                    <w:rPr>
                      <w:color w:val="333333"/>
                      <w:sz w:val="16"/>
                      <w:szCs w:val="16"/>
                      <w:lang w:val="en-US"/>
                    </w:rPr>
                    <w:t>воспроизводимого</w:t>
                  </w:r>
                  <w:proofErr w:type="spellEnd"/>
                  <w:r w:rsidRPr="00D04540">
                    <w:rPr>
                      <w:color w:val="333333"/>
                      <w:sz w:val="16"/>
                      <w:szCs w:val="16"/>
                      <w:lang w:val="en-US"/>
                    </w:rPr>
                    <w:t xml:space="preserve"> </w:t>
                  </w:r>
                  <w:proofErr w:type="spellStart"/>
                  <w:r w:rsidRPr="00D04540">
                    <w:rPr>
                      <w:color w:val="333333"/>
                      <w:sz w:val="16"/>
                      <w:szCs w:val="16"/>
                      <w:lang w:val="en-US"/>
                    </w:rPr>
                    <w:t>видео</w:t>
                  </w:r>
                  <w:proofErr w:type="spellEnd"/>
                  <w:r w:rsidRPr="00D04540">
                    <w:rPr>
                      <w:color w:val="333333"/>
                      <w:sz w:val="16"/>
                      <w:szCs w:val="16"/>
                      <w:lang w:val="en-US"/>
                    </w:rPr>
                    <w:t xml:space="preserve"> </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UHD 4K (3840 x 2160) для частоты 30 кадров в секунду</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Форматы воспроизводимого аудио</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MP3, M4A, 3GA, AAC, OGG, OGA, WAV, AMR, AWB, FLAC, MID, MIDI, XMF, MXMF, IMY, RTTTL, RTX, OTA</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Разъем USB</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 xml:space="preserve">USB </w:t>
                  </w:r>
                  <w:proofErr w:type="spellStart"/>
                  <w:r w:rsidRPr="00D04540">
                    <w:rPr>
                      <w:color w:val="000000"/>
                      <w:sz w:val="16"/>
                      <w:szCs w:val="16"/>
                    </w:rPr>
                    <w:t>Type</w:t>
                  </w:r>
                  <w:proofErr w:type="spellEnd"/>
                  <w:r w:rsidRPr="00D04540">
                    <w:rPr>
                      <w:color w:val="000000"/>
                      <w:sz w:val="16"/>
                      <w:szCs w:val="16"/>
                    </w:rPr>
                    <w:t>-C</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Версия USB</w:t>
                  </w:r>
                </w:p>
              </w:tc>
              <w:tc>
                <w:tcPr>
                  <w:tcW w:w="2751" w:type="pct"/>
                  <w:vAlign w:val="center"/>
                </w:tcPr>
                <w:p w:rsidR="00D04540" w:rsidRPr="00D04540" w:rsidRDefault="00D04540" w:rsidP="00D04540">
                  <w:pPr>
                    <w:spacing w:before="100" w:beforeAutospacing="1"/>
                    <w:jc w:val="center"/>
                    <w:rPr>
                      <w:color w:val="000000"/>
                      <w:sz w:val="16"/>
                      <w:szCs w:val="16"/>
                    </w:rPr>
                  </w:pPr>
                  <w:r w:rsidRPr="00D04540">
                    <w:rPr>
                      <w:color w:val="000000"/>
                      <w:sz w:val="16"/>
                      <w:szCs w:val="16"/>
                    </w:rPr>
                    <w:t>2.0</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lastRenderedPageBreak/>
                    <w:t xml:space="preserve">Поддержка S </w:t>
                  </w:r>
                  <w:proofErr w:type="spellStart"/>
                  <w:r w:rsidRPr="00D04540">
                    <w:rPr>
                      <w:color w:val="333333"/>
                      <w:sz w:val="16"/>
                      <w:szCs w:val="16"/>
                    </w:rPr>
                    <w:t>Pen</w:t>
                  </w:r>
                  <w:proofErr w:type="spellEnd"/>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есть</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Емкость аккумулятора (</w:t>
                  </w:r>
                  <w:proofErr w:type="spellStart"/>
                  <w:r w:rsidRPr="00D04540">
                    <w:rPr>
                      <w:color w:val="333333"/>
                      <w:sz w:val="16"/>
                      <w:szCs w:val="16"/>
                    </w:rPr>
                    <w:t>мАч</w:t>
                  </w:r>
                  <w:proofErr w:type="spellEnd"/>
                  <w:r w:rsidRPr="00D04540">
                    <w:rPr>
                      <w:color w:val="333333"/>
                      <w:sz w:val="16"/>
                      <w:szCs w:val="16"/>
                    </w:rPr>
                    <w:t>, типичное значение)</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 xml:space="preserve"> ≥</w:t>
                  </w:r>
                  <w:r w:rsidRPr="00D04540">
                    <w:rPr>
                      <w:color w:val="333333"/>
                      <w:sz w:val="16"/>
                      <w:szCs w:val="16"/>
                      <w:lang w:val="en-US"/>
                    </w:rPr>
                    <w:t xml:space="preserve"> </w:t>
                  </w:r>
                  <w:r w:rsidRPr="00D04540">
                    <w:rPr>
                      <w:color w:val="333333"/>
                      <w:sz w:val="16"/>
                      <w:szCs w:val="16"/>
                    </w:rPr>
                    <w:t>10090</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Быстрая зарядка</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есть</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Время работы в Интернете (LTE) (часов)</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До 18</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Время воспроизведения видео (часов, </w:t>
                  </w:r>
                  <w:proofErr w:type="gramStart"/>
                  <w:r w:rsidRPr="00D04540">
                    <w:rPr>
                      <w:color w:val="333333"/>
                      <w:sz w:val="16"/>
                      <w:szCs w:val="16"/>
                    </w:rPr>
                    <w:t>беспроводной</w:t>
                  </w:r>
                  <w:proofErr w:type="gramEnd"/>
                  <w:r w:rsidRPr="00D04540">
                    <w:rPr>
                      <w:color w:val="333333"/>
                      <w:sz w:val="16"/>
                      <w:szCs w:val="16"/>
                    </w:rPr>
                    <w:t xml:space="preserve"> режим)</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До 20</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Время работы в Интернете (</w:t>
                  </w:r>
                  <w:proofErr w:type="spellStart"/>
                  <w:r w:rsidRPr="00D04540">
                    <w:rPr>
                      <w:color w:val="333333"/>
                      <w:sz w:val="16"/>
                      <w:szCs w:val="16"/>
                    </w:rPr>
                    <w:t>Wi-Fi</w:t>
                  </w:r>
                  <w:proofErr w:type="spellEnd"/>
                  <w:r w:rsidRPr="00D04540">
                    <w:rPr>
                      <w:color w:val="333333"/>
                      <w:sz w:val="16"/>
                      <w:szCs w:val="16"/>
                    </w:rPr>
                    <w:t>) (часов)</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До 18</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Время воспроизведения аудио (часов, беспроводной режим)</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До 131</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Время разговора (4G LTE) (часов)</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До 83</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Стилус в комплекте</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есть</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Комплектация</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 xml:space="preserve">кабель </w:t>
                  </w:r>
                  <w:proofErr w:type="spellStart"/>
                  <w:r w:rsidRPr="00D04540">
                    <w:rPr>
                      <w:color w:val="333333"/>
                      <w:sz w:val="16"/>
                      <w:szCs w:val="16"/>
                    </w:rPr>
                    <w:t>Type</w:t>
                  </w:r>
                  <w:proofErr w:type="spellEnd"/>
                  <w:r w:rsidRPr="00D04540">
                    <w:rPr>
                      <w:color w:val="333333"/>
                      <w:sz w:val="16"/>
                      <w:szCs w:val="16"/>
                    </w:rPr>
                    <w:t xml:space="preserve">-C, перо S </w:t>
                  </w:r>
                  <w:proofErr w:type="spellStart"/>
                  <w:r w:rsidRPr="00D04540">
                    <w:rPr>
                      <w:color w:val="333333"/>
                      <w:sz w:val="16"/>
                      <w:szCs w:val="16"/>
                    </w:rPr>
                    <w:t>Pen</w:t>
                  </w:r>
                  <w:proofErr w:type="spellEnd"/>
                  <w:r w:rsidRPr="00D04540">
                    <w:rPr>
                      <w:color w:val="333333"/>
                      <w:sz w:val="16"/>
                      <w:szCs w:val="16"/>
                    </w:rPr>
                    <w:t xml:space="preserve"> или эквивалент, шпилька для извлечения лотка сим-карты, инструкция, гарантийный талон</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Биометрическая защита</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Сканер отпечатка пальцев</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Датчики</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Акселерометр, Гироскопический датчик, Геомагнитный датчик, Датчик Холла, Датчик освещенности</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lastRenderedPageBreak/>
                    <w:t>Ширина</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не более 290 мм</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Высота</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не более 190 мм</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Толщина</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не более 7 мм</w:t>
                  </w:r>
                </w:p>
              </w:tc>
            </w:tr>
            <w:tr w:rsidR="00D04540" w:rsidRPr="00D04540" w:rsidTr="00922E0D">
              <w:trPr>
                <w:trHeight w:val="567"/>
              </w:trPr>
              <w:tc>
                <w:tcPr>
                  <w:tcW w:w="2249"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Вес</w:t>
                  </w:r>
                </w:p>
              </w:tc>
              <w:tc>
                <w:tcPr>
                  <w:tcW w:w="2751" w:type="pct"/>
                  <w:vAlign w:val="center"/>
                </w:tcPr>
                <w:p w:rsidR="00D04540" w:rsidRPr="00D04540" w:rsidRDefault="00D04540" w:rsidP="00D04540">
                  <w:pPr>
                    <w:spacing w:before="100" w:beforeAutospacing="1"/>
                    <w:jc w:val="center"/>
                    <w:rPr>
                      <w:color w:val="333333"/>
                      <w:sz w:val="16"/>
                      <w:szCs w:val="16"/>
                    </w:rPr>
                  </w:pPr>
                  <w:r w:rsidRPr="00D04540">
                    <w:rPr>
                      <w:color w:val="333333"/>
                      <w:sz w:val="16"/>
                      <w:szCs w:val="16"/>
                    </w:rPr>
                    <w:t>не более 650 г</w:t>
                  </w:r>
                </w:p>
              </w:tc>
            </w:tr>
          </w:tbl>
          <w:p w:rsidR="00D04540" w:rsidRPr="00D04540" w:rsidRDefault="00D04540" w:rsidP="00D04540">
            <w:pPr>
              <w:spacing w:after="0" w:line="240" w:lineRule="auto"/>
              <w:jc w:val="center"/>
              <w:rPr>
                <w:rFonts w:ascii="Times New Roman" w:eastAsia="Times New Roman" w:hAnsi="Times New Roman" w:cs="Times New Roman"/>
                <w:sz w:val="20"/>
                <w:szCs w:val="20"/>
                <w:lang w:eastAsia="ru-RU"/>
              </w:rPr>
            </w:pPr>
          </w:p>
        </w:tc>
        <w:tc>
          <w:tcPr>
            <w:tcW w:w="311" w:type="pct"/>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sz w:val="20"/>
                <w:szCs w:val="20"/>
                <w:lang w:eastAsia="ru-RU"/>
              </w:rPr>
              <w:lastRenderedPageBreak/>
              <w:t>1</w:t>
            </w:r>
            <w:r w:rsidRPr="00D04540">
              <w:rPr>
                <w:rFonts w:ascii="Times New Roman" w:eastAsia="Times New Roman" w:hAnsi="Times New Roman" w:cs="Times New Roman"/>
                <w:sz w:val="20"/>
                <w:szCs w:val="20"/>
                <w:lang w:val="en-US" w:eastAsia="ru-RU"/>
              </w:rPr>
              <w:t>0</w:t>
            </w:r>
          </w:p>
        </w:tc>
        <w:tc>
          <w:tcPr>
            <w:tcW w:w="399" w:type="pct"/>
            <w:shd w:val="clear" w:color="auto" w:fill="auto"/>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color w:val="000000"/>
                <w:sz w:val="20"/>
                <w:szCs w:val="20"/>
                <w:lang w:eastAsia="ru-RU"/>
              </w:rPr>
              <w:t>66 016,67</w:t>
            </w:r>
          </w:p>
        </w:tc>
        <w:tc>
          <w:tcPr>
            <w:tcW w:w="401" w:type="pct"/>
            <w:shd w:val="clear" w:color="auto" w:fill="auto"/>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color w:val="000000"/>
                <w:sz w:val="20"/>
                <w:szCs w:val="20"/>
                <w:lang w:eastAsia="ru-RU"/>
              </w:rPr>
              <w:t>660 166,70</w:t>
            </w:r>
          </w:p>
        </w:tc>
        <w:tc>
          <w:tcPr>
            <w:tcW w:w="488" w:type="pct"/>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711" w:type="pct"/>
            <w:shd w:val="clear" w:color="000000" w:fill="FFFFFF"/>
          </w:tcPr>
          <w:tbl>
            <w:tblPr>
              <w:tblStyle w:val="10"/>
              <w:tblW w:w="2126" w:type="dxa"/>
              <w:tblInd w:w="29" w:type="dxa"/>
              <w:tblLayout w:type="fixed"/>
              <w:tblLook w:val="04A0" w:firstRow="1" w:lastRow="0" w:firstColumn="1" w:lastColumn="0" w:noHBand="0" w:noVBand="1"/>
            </w:tblPr>
            <w:tblGrid>
              <w:gridCol w:w="992"/>
              <w:gridCol w:w="1134"/>
            </w:tblGrid>
            <w:tr w:rsidR="00D04540" w:rsidRPr="00D04540" w:rsidTr="00922E0D">
              <w:trPr>
                <w:trHeight w:val="567"/>
              </w:trPr>
              <w:tc>
                <w:tcPr>
                  <w:tcW w:w="2333" w:type="pct"/>
                  <w:vAlign w:val="center"/>
                  <w:hideMark/>
                </w:tcPr>
                <w:p w:rsidR="00D04540" w:rsidRPr="00D04540" w:rsidRDefault="00D04540" w:rsidP="00D04540">
                  <w:pPr>
                    <w:tabs>
                      <w:tab w:val="left" w:pos="284"/>
                      <w:tab w:val="left" w:pos="993"/>
                    </w:tabs>
                    <w:spacing w:before="100" w:beforeAutospacing="1"/>
                    <w:ind w:right="36"/>
                    <w:jc w:val="center"/>
                    <w:rPr>
                      <w:b/>
                      <w:bCs/>
                      <w:sz w:val="16"/>
                      <w:szCs w:val="16"/>
                    </w:rPr>
                  </w:pPr>
                  <w:r w:rsidRPr="00D04540">
                    <w:rPr>
                      <w:b/>
                      <w:bCs/>
                      <w:sz w:val="16"/>
                      <w:szCs w:val="16"/>
                    </w:rPr>
                    <w:t>Наименование характеристики</w:t>
                  </w:r>
                </w:p>
              </w:tc>
              <w:tc>
                <w:tcPr>
                  <w:tcW w:w="2667" w:type="pct"/>
                  <w:vAlign w:val="center"/>
                  <w:hideMark/>
                </w:tcPr>
                <w:p w:rsidR="00D04540" w:rsidRPr="00D04540" w:rsidRDefault="00D04540" w:rsidP="00D04540">
                  <w:pPr>
                    <w:tabs>
                      <w:tab w:val="left" w:pos="284"/>
                      <w:tab w:val="left" w:pos="993"/>
                    </w:tabs>
                    <w:spacing w:before="100" w:beforeAutospacing="1"/>
                    <w:jc w:val="both"/>
                    <w:rPr>
                      <w:b/>
                      <w:bCs/>
                      <w:sz w:val="16"/>
                      <w:szCs w:val="16"/>
                    </w:rPr>
                  </w:pPr>
                  <w:r w:rsidRPr="00D04540">
                    <w:rPr>
                      <w:b/>
                      <w:bCs/>
                      <w:sz w:val="16"/>
                      <w:szCs w:val="16"/>
                    </w:rPr>
                    <w:t>Значение характеристики</w:t>
                  </w: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Тип</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Материал корпуса</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Цвет корпуса</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Водонепроницаемость</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000000"/>
                      <w:sz w:val="16"/>
                      <w:szCs w:val="16"/>
                    </w:rPr>
                  </w:pPr>
                  <w:r w:rsidRPr="00D04540">
                    <w:rPr>
                      <w:color w:val="000000"/>
                      <w:sz w:val="16"/>
                      <w:szCs w:val="16"/>
                    </w:rPr>
                    <w:t>Степень защиты</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494"/>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Размер экрана</w:t>
                  </w:r>
                </w:p>
              </w:tc>
              <w:tc>
                <w:tcPr>
                  <w:tcW w:w="2667" w:type="pct"/>
                  <w:vAlign w:val="center"/>
                </w:tcPr>
                <w:p w:rsidR="00D04540" w:rsidRPr="00D04540" w:rsidRDefault="00D04540" w:rsidP="00D04540">
                  <w:pPr>
                    <w:spacing w:before="100" w:beforeAutospacing="1"/>
                    <w:jc w:val="center"/>
                    <w:rPr>
                      <w:color w:val="333333"/>
                      <w:sz w:val="16"/>
                      <w:szCs w:val="16"/>
                      <w:highlight w:val="yellow"/>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Разрешение экрана</w:t>
                  </w:r>
                </w:p>
              </w:tc>
              <w:tc>
                <w:tcPr>
                  <w:tcW w:w="2667" w:type="pct"/>
                  <w:vAlign w:val="center"/>
                </w:tcPr>
                <w:p w:rsidR="00D04540" w:rsidRPr="00D04540" w:rsidRDefault="00D04540" w:rsidP="00D04540">
                  <w:pPr>
                    <w:spacing w:before="100" w:beforeAutospacing="1"/>
                    <w:jc w:val="center"/>
                    <w:rPr>
                      <w:color w:val="333333"/>
                      <w:sz w:val="16"/>
                      <w:szCs w:val="16"/>
                      <w:highlight w:val="yellow"/>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lastRenderedPageBreak/>
                    <w:t>Глубина цвета экрана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Тип экрана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Функция </w:t>
                  </w:r>
                  <w:proofErr w:type="spellStart"/>
                  <w:r w:rsidRPr="00D04540">
                    <w:rPr>
                      <w:color w:val="333333"/>
                      <w:sz w:val="16"/>
                      <w:szCs w:val="16"/>
                    </w:rPr>
                    <w:t>Multi-Touch</w:t>
                  </w:r>
                  <w:proofErr w:type="spellEnd"/>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Частота обновления экрана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Операционная система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Версия ОС</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Модель процессора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Количество ядер</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Частота работы процессора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Объем оперативной памяти</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Объем встроенной памяти</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Слот для карты памяти</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Типы поддерживаемых карт памяти</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Максимальный объем карты памяти</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Модуль сотовой связи</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Количество </w:t>
                  </w:r>
                  <w:proofErr w:type="gramStart"/>
                  <w:r w:rsidRPr="00D04540">
                    <w:rPr>
                      <w:color w:val="333333"/>
                      <w:sz w:val="16"/>
                      <w:szCs w:val="16"/>
                    </w:rPr>
                    <w:t>физических</w:t>
                  </w:r>
                  <w:proofErr w:type="gramEnd"/>
                  <w:r w:rsidRPr="00D04540">
                    <w:rPr>
                      <w:color w:val="333333"/>
                      <w:sz w:val="16"/>
                      <w:szCs w:val="16"/>
                    </w:rPr>
                    <w:t xml:space="preserve"> SIM-карт</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Формат SIM-карт</w:t>
                  </w:r>
                </w:p>
              </w:tc>
              <w:tc>
                <w:tcPr>
                  <w:tcW w:w="2667" w:type="pct"/>
                  <w:vAlign w:val="center"/>
                </w:tcPr>
                <w:p w:rsidR="00D04540" w:rsidRPr="00D04540" w:rsidRDefault="00D04540" w:rsidP="00D04540">
                  <w:pPr>
                    <w:spacing w:before="100" w:beforeAutospacing="1"/>
                    <w:jc w:val="center"/>
                    <w:rPr>
                      <w:color w:val="333333"/>
                      <w:sz w:val="16"/>
                      <w:szCs w:val="16"/>
                      <w:lang w:val="en-US"/>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lastRenderedPageBreak/>
                    <w:t xml:space="preserve">Поддержка </w:t>
                  </w:r>
                  <w:proofErr w:type="spellStart"/>
                  <w:r w:rsidRPr="00D04540">
                    <w:rPr>
                      <w:color w:val="333333"/>
                      <w:sz w:val="16"/>
                      <w:szCs w:val="16"/>
                    </w:rPr>
                    <w:t>eSIM</w:t>
                  </w:r>
                  <w:proofErr w:type="spellEnd"/>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Поддержка звонков (GSM)</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Стандарт </w:t>
                  </w:r>
                  <w:proofErr w:type="spellStart"/>
                  <w:r w:rsidRPr="00D04540">
                    <w:rPr>
                      <w:color w:val="333333"/>
                      <w:sz w:val="16"/>
                      <w:szCs w:val="16"/>
                    </w:rPr>
                    <w:t>Wi-Fi</w:t>
                  </w:r>
                  <w:proofErr w:type="spellEnd"/>
                </w:p>
              </w:tc>
              <w:tc>
                <w:tcPr>
                  <w:tcW w:w="2667" w:type="pct"/>
                  <w:vAlign w:val="center"/>
                </w:tcPr>
                <w:p w:rsidR="00D04540" w:rsidRPr="00D04540" w:rsidRDefault="00D04540" w:rsidP="00D04540">
                  <w:pPr>
                    <w:spacing w:before="100" w:beforeAutospacing="1"/>
                    <w:jc w:val="center"/>
                    <w:rPr>
                      <w:color w:val="000000"/>
                      <w:sz w:val="16"/>
                      <w:szCs w:val="16"/>
                      <w:lang w:val="en-US"/>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Версия </w:t>
                  </w:r>
                  <w:proofErr w:type="spellStart"/>
                  <w:r w:rsidRPr="00D04540">
                    <w:rPr>
                      <w:color w:val="333333"/>
                      <w:sz w:val="16"/>
                      <w:szCs w:val="16"/>
                    </w:rPr>
                    <w:t>Bluetooth</w:t>
                  </w:r>
                  <w:proofErr w:type="spellEnd"/>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Профили </w:t>
                  </w:r>
                  <w:proofErr w:type="spellStart"/>
                  <w:r w:rsidRPr="00D04540">
                    <w:rPr>
                      <w:color w:val="333333"/>
                      <w:sz w:val="16"/>
                      <w:szCs w:val="16"/>
                    </w:rPr>
                    <w:t>Bluetooth</w:t>
                  </w:r>
                  <w:proofErr w:type="spellEnd"/>
                </w:p>
              </w:tc>
              <w:tc>
                <w:tcPr>
                  <w:tcW w:w="2667" w:type="pct"/>
                  <w:vAlign w:val="center"/>
                </w:tcPr>
                <w:p w:rsidR="00D04540" w:rsidRPr="00D04540" w:rsidRDefault="00D04540" w:rsidP="00D04540">
                  <w:pPr>
                    <w:spacing w:before="100" w:beforeAutospacing="1"/>
                    <w:jc w:val="center"/>
                    <w:rPr>
                      <w:color w:val="000000"/>
                      <w:sz w:val="16"/>
                      <w:szCs w:val="16"/>
                      <w:lang w:val="en-US"/>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Системы </w:t>
                  </w:r>
                  <w:proofErr w:type="spellStart"/>
                  <w:r w:rsidRPr="00D04540">
                    <w:rPr>
                      <w:color w:val="333333"/>
                      <w:sz w:val="16"/>
                      <w:szCs w:val="16"/>
                    </w:rPr>
                    <w:t>геолокации</w:t>
                  </w:r>
                  <w:proofErr w:type="spellEnd"/>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Синхронизация с ПК</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Количество камер</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Основная камера - Разрешение</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Фронтальная камера - Разрешение</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Автофокусировка основной камеры</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Разрешение записи видео</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Форматы воспроизводимого видео</w:t>
                  </w:r>
                </w:p>
              </w:tc>
              <w:tc>
                <w:tcPr>
                  <w:tcW w:w="2667" w:type="pct"/>
                  <w:vAlign w:val="center"/>
                </w:tcPr>
                <w:p w:rsidR="00D04540" w:rsidRPr="00D04540" w:rsidRDefault="00D04540" w:rsidP="00D04540">
                  <w:pPr>
                    <w:spacing w:before="100" w:beforeAutospacing="1"/>
                    <w:jc w:val="center"/>
                    <w:rPr>
                      <w:color w:val="333333"/>
                      <w:sz w:val="16"/>
                      <w:szCs w:val="16"/>
                      <w:lang w:val="en-US"/>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lang w:val="en-US"/>
                    </w:rPr>
                  </w:pPr>
                  <w:proofErr w:type="spellStart"/>
                  <w:r w:rsidRPr="00D04540">
                    <w:rPr>
                      <w:color w:val="333333"/>
                      <w:sz w:val="16"/>
                      <w:szCs w:val="16"/>
                      <w:lang w:val="en-US"/>
                    </w:rPr>
                    <w:t>Разрешение</w:t>
                  </w:r>
                  <w:proofErr w:type="spellEnd"/>
                  <w:r w:rsidRPr="00D04540">
                    <w:rPr>
                      <w:color w:val="333333"/>
                      <w:sz w:val="16"/>
                      <w:szCs w:val="16"/>
                      <w:lang w:val="en-US"/>
                    </w:rPr>
                    <w:t xml:space="preserve"> </w:t>
                  </w:r>
                  <w:proofErr w:type="spellStart"/>
                  <w:r w:rsidRPr="00D04540">
                    <w:rPr>
                      <w:color w:val="333333"/>
                      <w:sz w:val="16"/>
                      <w:szCs w:val="16"/>
                      <w:lang w:val="en-US"/>
                    </w:rPr>
                    <w:t>воспроизводимого</w:t>
                  </w:r>
                  <w:proofErr w:type="spellEnd"/>
                  <w:r w:rsidRPr="00D04540">
                    <w:rPr>
                      <w:color w:val="333333"/>
                      <w:sz w:val="16"/>
                      <w:szCs w:val="16"/>
                      <w:lang w:val="en-US"/>
                    </w:rPr>
                    <w:t xml:space="preserve"> </w:t>
                  </w:r>
                  <w:proofErr w:type="spellStart"/>
                  <w:r w:rsidRPr="00D04540">
                    <w:rPr>
                      <w:color w:val="333333"/>
                      <w:sz w:val="16"/>
                      <w:szCs w:val="16"/>
                      <w:lang w:val="en-US"/>
                    </w:rPr>
                    <w:t>видео</w:t>
                  </w:r>
                  <w:proofErr w:type="spellEnd"/>
                  <w:r w:rsidRPr="00D04540">
                    <w:rPr>
                      <w:color w:val="333333"/>
                      <w:sz w:val="16"/>
                      <w:szCs w:val="16"/>
                      <w:lang w:val="en-US"/>
                    </w:rPr>
                    <w:t xml:space="preserve"> </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Форматы воспроизводимого аудио</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Разъем USB</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lastRenderedPageBreak/>
                    <w:t>Версия USB</w:t>
                  </w:r>
                </w:p>
              </w:tc>
              <w:tc>
                <w:tcPr>
                  <w:tcW w:w="2667" w:type="pct"/>
                  <w:vAlign w:val="center"/>
                </w:tcPr>
                <w:p w:rsidR="00D04540" w:rsidRPr="00D04540" w:rsidRDefault="00D04540" w:rsidP="00D04540">
                  <w:pPr>
                    <w:spacing w:before="100" w:beforeAutospacing="1"/>
                    <w:jc w:val="center"/>
                    <w:rPr>
                      <w:color w:val="000000"/>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Поддержка S </w:t>
                  </w:r>
                  <w:proofErr w:type="spellStart"/>
                  <w:r w:rsidRPr="00D04540">
                    <w:rPr>
                      <w:color w:val="333333"/>
                      <w:sz w:val="16"/>
                      <w:szCs w:val="16"/>
                    </w:rPr>
                    <w:t>Pen</w:t>
                  </w:r>
                  <w:proofErr w:type="spellEnd"/>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Емкость аккумулятора (</w:t>
                  </w:r>
                  <w:proofErr w:type="spellStart"/>
                  <w:r w:rsidRPr="00D04540">
                    <w:rPr>
                      <w:color w:val="333333"/>
                      <w:sz w:val="16"/>
                      <w:szCs w:val="16"/>
                    </w:rPr>
                    <w:t>мАч</w:t>
                  </w:r>
                  <w:proofErr w:type="spellEnd"/>
                  <w:r w:rsidRPr="00D04540">
                    <w:rPr>
                      <w:color w:val="333333"/>
                      <w:sz w:val="16"/>
                      <w:szCs w:val="16"/>
                    </w:rPr>
                    <w:t>, типичное значение)</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Быстрая зарядка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Время работы в Интернете (LTE) (часов)</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 xml:space="preserve">Время воспроизведения видео (часов, </w:t>
                  </w:r>
                  <w:proofErr w:type="gramStart"/>
                  <w:r w:rsidRPr="00D04540">
                    <w:rPr>
                      <w:color w:val="333333"/>
                      <w:sz w:val="16"/>
                      <w:szCs w:val="16"/>
                    </w:rPr>
                    <w:t>беспроводной</w:t>
                  </w:r>
                  <w:proofErr w:type="gramEnd"/>
                  <w:r w:rsidRPr="00D04540">
                    <w:rPr>
                      <w:color w:val="333333"/>
                      <w:sz w:val="16"/>
                      <w:szCs w:val="16"/>
                    </w:rPr>
                    <w:t xml:space="preserve"> режим)</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Время работы в Интернете (</w:t>
                  </w:r>
                  <w:proofErr w:type="spellStart"/>
                  <w:r w:rsidRPr="00D04540">
                    <w:rPr>
                      <w:color w:val="333333"/>
                      <w:sz w:val="16"/>
                      <w:szCs w:val="16"/>
                    </w:rPr>
                    <w:t>Wi-Fi</w:t>
                  </w:r>
                  <w:proofErr w:type="spellEnd"/>
                  <w:r w:rsidRPr="00D04540">
                    <w:rPr>
                      <w:color w:val="333333"/>
                      <w:sz w:val="16"/>
                      <w:szCs w:val="16"/>
                    </w:rPr>
                    <w:t>) (часов)</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Время воспроизведения аудио (часов, беспроводной режим)</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Время разговора (4G LTE) (часов)</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Стилус в комплекте</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Комплектация</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Биометрическая защита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lastRenderedPageBreak/>
                    <w:t>Датчики</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Ширина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Высота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Толщина</w:t>
                  </w:r>
                </w:p>
              </w:tc>
              <w:tc>
                <w:tcPr>
                  <w:tcW w:w="2667" w:type="pct"/>
                  <w:vAlign w:val="center"/>
                </w:tcPr>
                <w:p w:rsidR="00D04540" w:rsidRPr="00D04540" w:rsidRDefault="00D04540" w:rsidP="00D04540">
                  <w:pPr>
                    <w:spacing w:before="100" w:beforeAutospacing="1"/>
                    <w:jc w:val="center"/>
                    <w:rPr>
                      <w:color w:val="333333"/>
                      <w:sz w:val="16"/>
                      <w:szCs w:val="16"/>
                    </w:rPr>
                  </w:pPr>
                </w:p>
              </w:tc>
            </w:tr>
            <w:tr w:rsidR="00D04540" w:rsidRPr="00D04540" w:rsidTr="00922E0D">
              <w:trPr>
                <w:trHeight w:val="567"/>
              </w:trPr>
              <w:tc>
                <w:tcPr>
                  <w:tcW w:w="2333" w:type="pct"/>
                  <w:vAlign w:val="center"/>
                </w:tcPr>
                <w:p w:rsidR="00D04540" w:rsidRPr="00D04540" w:rsidRDefault="00D04540" w:rsidP="00D04540">
                  <w:pPr>
                    <w:spacing w:before="100" w:beforeAutospacing="1"/>
                    <w:rPr>
                      <w:color w:val="333333"/>
                      <w:sz w:val="16"/>
                      <w:szCs w:val="16"/>
                    </w:rPr>
                  </w:pPr>
                  <w:r w:rsidRPr="00D04540">
                    <w:rPr>
                      <w:color w:val="333333"/>
                      <w:sz w:val="16"/>
                      <w:szCs w:val="16"/>
                    </w:rPr>
                    <w:t>Вес</w:t>
                  </w:r>
                </w:p>
              </w:tc>
              <w:tc>
                <w:tcPr>
                  <w:tcW w:w="2667" w:type="pct"/>
                  <w:vAlign w:val="center"/>
                </w:tcPr>
                <w:p w:rsidR="00D04540" w:rsidRPr="00D04540" w:rsidRDefault="00D04540" w:rsidP="00D04540">
                  <w:pPr>
                    <w:spacing w:before="100" w:beforeAutospacing="1"/>
                    <w:jc w:val="center"/>
                    <w:rPr>
                      <w:color w:val="333333"/>
                      <w:sz w:val="16"/>
                      <w:szCs w:val="16"/>
                    </w:rPr>
                  </w:pPr>
                </w:p>
              </w:tc>
            </w:tr>
          </w:tbl>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178"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291"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287"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301"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r>
      <w:tr w:rsidR="00D04540" w:rsidRPr="00D04540" w:rsidTr="00922E0D">
        <w:trPr>
          <w:trHeight w:val="375"/>
        </w:trPr>
        <w:tc>
          <w:tcPr>
            <w:tcW w:w="187" w:type="pct"/>
            <w:shd w:val="clear" w:color="000000" w:fill="FFFFFF"/>
            <w:noWrap/>
            <w:vAlign w:val="center"/>
          </w:tcPr>
          <w:p w:rsidR="00D04540" w:rsidRPr="00D04540" w:rsidRDefault="00D04540" w:rsidP="00D04540">
            <w:pPr>
              <w:numPr>
                <w:ilvl w:val="0"/>
                <w:numId w:val="22"/>
              </w:numPr>
              <w:spacing w:after="0" w:line="240" w:lineRule="auto"/>
              <w:ind w:left="530"/>
              <w:contextualSpacing/>
              <w:jc w:val="center"/>
              <w:rPr>
                <w:rFonts w:ascii="Times New Roman" w:eastAsia="Times New Roman" w:hAnsi="Times New Roman" w:cs="Times New Roman"/>
                <w:bCs/>
                <w:color w:val="000000"/>
                <w:sz w:val="20"/>
                <w:szCs w:val="20"/>
                <w:lang w:val="en-AU"/>
              </w:rPr>
            </w:pPr>
          </w:p>
        </w:tc>
        <w:tc>
          <w:tcPr>
            <w:tcW w:w="501" w:type="pct"/>
            <w:tcBorders>
              <w:top w:val="nil"/>
              <w:left w:val="nil"/>
              <w:bottom w:val="single" w:sz="4" w:space="0" w:color="auto"/>
              <w:right w:val="single" w:sz="4" w:space="0" w:color="auto"/>
            </w:tcBorders>
            <w:shd w:val="clear" w:color="000000" w:fill="FFFFFF"/>
            <w:vAlign w:val="center"/>
          </w:tcPr>
          <w:p w:rsidR="00D04540" w:rsidRPr="00D04540" w:rsidRDefault="00D04540" w:rsidP="00D04540">
            <w:pPr>
              <w:spacing w:after="0" w:line="240" w:lineRule="auto"/>
              <w:rPr>
                <w:rFonts w:ascii="Times New Roman" w:eastAsia="Times New Roman" w:hAnsi="Times New Roman" w:cs="Times New Roman"/>
                <w:color w:val="000000"/>
                <w:sz w:val="20"/>
                <w:szCs w:val="20"/>
                <w:lang w:eastAsia="ru-RU"/>
              </w:rPr>
            </w:pPr>
            <w:r w:rsidRPr="00D04540">
              <w:rPr>
                <w:rFonts w:ascii="Times New Roman" w:eastAsia="Times New Roman" w:hAnsi="Times New Roman" w:cs="Times New Roman"/>
                <w:sz w:val="20"/>
                <w:szCs w:val="20"/>
                <w:lang w:eastAsia="ru-RU"/>
              </w:rPr>
              <w:t xml:space="preserve">Чехол для </w:t>
            </w:r>
            <w:r w:rsidRPr="00D04540">
              <w:rPr>
                <w:rFonts w:ascii="Times New Roman" w:eastAsia="Times New Roman" w:hAnsi="Times New Roman" w:cs="Times New Roman"/>
                <w:color w:val="000000"/>
                <w:sz w:val="20"/>
                <w:szCs w:val="20"/>
                <w:lang w:eastAsia="ru-RU"/>
              </w:rPr>
              <w:t>планшетного компьютера</w:t>
            </w:r>
            <w:r w:rsidRPr="00D04540">
              <w:rPr>
                <w:rFonts w:ascii="Times New Roman" w:eastAsia="Times New Roman" w:hAnsi="Times New Roman" w:cs="Times New Roman"/>
                <w:sz w:val="20"/>
                <w:szCs w:val="20"/>
                <w:lang w:eastAsia="ru-RU"/>
              </w:rPr>
              <w:t xml:space="preserve"> – Тип 1</w:t>
            </w:r>
          </w:p>
        </w:tc>
        <w:tc>
          <w:tcPr>
            <w:tcW w:w="946" w:type="pct"/>
            <w:shd w:val="clear" w:color="000000" w:fill="FFFFFF"/>
            <w:noWrap/>
            <w:vAlign w:val="center"/>
          </w:tcPr>
          <w:tbl>
            <w:tblPr>
              <w:tblStyle w:val="10"/>
              <w:tblW w:w="2903" w:type="dxa"/>
              <w:tblLayout w:type="fixed"/>
              <w:tblLook w:val="04A0" w:firstRow="1" w:lastRow="0" w:firstColumn="1" w:lastColumn="0" w:noHBand="0" w:noVBand="1"/>
            </w:tblPr>
            <w:tblGrid>
              <w:gridCol w:w="1344"/>
              <w:gridCol w:w="1559"/>
            </w:tblGrid>
            <w:tr w:rsidR="00D04540" w:rsidRPr="00D04540" w:rsidTr="00922E0D">
              <w:trPr>
                <w:trHeight w:val="567"/>
              </w:trPr>
              <w:tc>
                <w:tcPr>
                  <w:tcW w:w="1344" w:type="dxa"/>
                  <w:vAlign w:val="center"/>
                  <w:hideMark/>
                </w:tcPr>
                <w:p w:rsidR="00D04540" w:rsidRPr="00D04540" w:rsidRDefault="00D04540" w:rsidP="00D04540">
                  <w:pPr>
                    <w:tabs>
                      <w:tab w:val="left" w:pos="284"/>
                      <w:tab w:val="left" w:pos="993"/>
                    </w:tabs>
                    <w:spacing w:before="100" w:beforeAutospacing="1"/>
                    <w:jc w:val="center"/>
                    <w:rPr>
                      <w:b/>
                      <w:bCs/>
                      <w:sz w:val="16"/>
                      <w:szCs w:val="16"/>
                    </w:rPr>
                  </w:pPr>
                  <w:r w:rsidRPr="00D04540">
                    <w:rPr>
                      <w:b/>
                      <w:bCs/>
                      <w:sz w:val="16"/>
                      <w:szCs w:val="16"/>
                    </w:rPr>
                    <w:t>Наименование характеристики</w:t>
                  </w:r>
                </w:p>
              </w:tc>
              <w:tc>
                <w:tcPr>
                  <w:tcW w:w="1559" w:type="dxa"/>
                  <w:vAlign w:val="center"/>
                  <w:hideMark/>
                </w:tcPr>
                <w:p w:rsidR="00D04540" w:rsidRPr="00D04540" w:rsidRDefault="00D04540" w:rsidP="00D04540">
                  <w:pPr>
                    <w:tabs>
                      <w:tab w:val="left" w:pos="284"/>
                      <w:tab w:val="left" w:pos="993"/>
                    </w:tabs>
                    <w:spacing w:before="100" w:beforeAutospacing="1"/>
                    <w:ind w:right="-108"/>
                    <w:jc w:val="both"/>
                    <w:rPr>
                      <w:b/>
                      <w:bCs/>
                      <w:sz w:val="16"/>
                      <w:szCs w:val="16"/>
                    </w:rPr>
                  </w:pPr>
                  <w:r w:rsidRPr="00D04540">
                    <w:rPr>
                      <w:b/>
                      <w:bCs/>
                      <w:sz w:val="16"/>
                      <w:szCs w:val="16"/>
                    </w:rPr>
                    <w:t>Значение характеристики</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Тип</w:t>
                  </w:r>
                </w:p>
              </w:tc>
              <w:tc>
                <w:tcPr>
                  <w:tcW w:w="1559" w:type="dxa"/>
                  <w:vAlign w:val="center"/>
                </w:tcPr>
                <w:p w:rsidR="00D04540" w:rsidRPr="00D04540" w:rsidRDefault="00D04540" w:rsidP="00D04540">
                  <w:pPr>
                    <w:jc w:val="center"/>
                    <w:rPr>
                      <w:color w:val="000000"/>
                      <w:sz w:val="16"/>
                      <w:szCs w:val="16"/>
                    </w:rPr>
                  </w:pPr>
                  <w:r w:rsidRPr="00D04540">
                    <w:rPr>
                      <w:color w:val="000000"/>
                      <w:sz w:val="16"/>
                      <w:szCs w:val="16"/>
                    </w:rPr>
                    <w:t>чехол-книжка</w:t>
                  </w:r>
                </w:p>
              </w:tc>
            </w:tr>
            <w:tr w:rsidR="00D04540" w:rsidRPr="00D04540" w:rsidTr="00922E0D">
              <w:trPr>
                <w:trHeight w:val="567"/>
              </w:trPr>
              <w:tc>
                <w:tcPr>
                  <w:tcW w:w="1344" w:type="dxa"/>
                  <w:vAlign w:val="center"/>
                </w:tcPr>
                <w:p w:rsidR="00D04540" w:rsidRPr="00D04540" w:rsidRDefault="00D04540" w:rsidP="00D04540">
                  <w:pPr>
                    <w:rPr>
                      <w:color w:val="000000"/>
                      <w:sz w:val="16"/>
                      <w:szCs w:val="16"/>
                    </w:rPr>
                  </w:pPr>
                  <w:r w:rsidRPr="00D04540">
                    <w:rPr>
                      <w:color w:val="000000"/>
                      <w:sz w:val="16"/>
                      <w:szCs w:val="16"/>
                    </w:rPr>
                    <w:t>Совместимость</w:t>
                  </w:r>
                </w:p>
              </w:tc>
              <w:tc>
                <w:tcPr>
                  <w:tcW w:w="1559" w:type="dxa"/>
                  <w:vAlign w:val="center"/>
                </w:tcPr>
                <w:p w:rsidR="00D04540" w:rsidRPr="00D04540" w:rsidRDefault="00D04540" w:rsidP="00D04540">
                  <w:pPr>
                    <w:jc w:val="center"/>
                    <w:rPr>
                      <w:color w:val="000000"/>
                      <w:sz w:val="16"/>
                      <w:szCs w:val="16"/>
                    </w:rPr>
                  </w:pPr>
                  <w:r w:rsidRPr="00D04540">
                    <w:rPr>
                      <w:color w:val="000000"/>
                      <w:sz w:val="16"/>
                      <w:szCs w:val="16"/>
                    </w:rPr>
                    <w:t>совместимость с планшетным компьютером – Тип 1</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Основной цвет</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черный</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 xml:space="preserve">Для моделей с диагональю экрана </w:t>
                  </w:r>
                </w:p>
              </w:tc>
              <w:tc>
                <w:tcPr>
                  <w:tcW w:w="1559" w:type="dxa"/>
                  <w:vAlign w:val="center"/>
                </w:tcPr>
                <w:p w:rsidR="00D04540" w:rsidRPr="00D04540" w:rsidRDefault="00D04540" w:rsidP="00D04540">
                  <w:pPr>
                    <w:jc w:val="center"/>
                    <w:rPr>
                      <w:color w:val="333333"/>
                      <w:sz w:val="16"/>
                      <w:szCs w:val="16"/>
                      <w:lang w:val="en-US"/>
                    </w:rPr>
                  </w:pPr>
                  <w:r w:rsidRPr="00D04540">
                    <w:rPr>
                      <w:color w:val="333333"/>
                      <w:sz w:val="16"/>
                      <w:szCs w:val="16"/>
                    </w:rPr>
                    <w:t>12.4"</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Материал изготовления</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Полиуретан, поликарбонат, термопластичный полиуретан, нержавеющая сталь</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 xml:space="preserve">Фиксация планшета </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магнит</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Подставка</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есть</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Автоматическое включение/выключение при закрытии</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есть</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Отсек для стилуса</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есть</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Доступ к камере</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есть</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lastRenderedPageBreak/>
                    <w:t>Особенности, дополнительно</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Защита корпуса и экрана, 2 варианта подставки, возможность установки вместе с другими чехлами-накладками на внешний экран</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Ширина </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не более 290 мм</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Высота</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не более 215 мм</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Толщина</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не более 8 мм</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Вес</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не более 440 г</w:t>
                  </w:r>
                </w:p>
              </w:tc>
            </w:tr>
          </w:tbl>
          <w:p w:rsidR="00D04540" w:rsidRPr="00D04540" w:rsidRDefault="00D04540" w:rsidP="00D04540">
            <w:pPr>
              <w:spacing w:after="0" w:line="240" w:lineRule="auto"/>
              <w:jc w:val="center"/>
              <w:rPr>
                <w:rFonts w:ascii="Times New Roman" w:eastAsia="Times New Roman" w:hAnsi="Times New Roman" w:cs="Times New Roman"/>
                <w:sz w:val="20"/>
                <w:szCs w:val="20"/>
                <w:lang w:eastAsia="ru-RU"/>
              </w:rPr>
            </w:pPr>
          </w:p>
        </w:tc>
        <w:tc>
          <w:tcPr>
            <w:tcW w:w="311" w:type="pct"/>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sz w:val="20"/>
                <w:szCs w:val="20"/>
                <w:lang w:eastAsia="ru-RU"/>
              </w:rPr>
              <w:lastRenderedPageBreak/>
              <w:t>10</w:t>
            </w:r>
          </w:p>
        </w:tc>
        <w:tc>
          <w:tcPr>
            <w:tcW w:w="399" w:type="pct"/>
            <w:shd w:val="clear" w:color="auto" w:fill="auto"/>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color w:val="000000"/>
                <w:sz w:val="20"/>
                <w:szCs w:val="20"/>
                <w:lang w:eastAsia="ru-RU"/>
              </w:rPr>
              <w:t>5 897,23</w:t>
            </w:r>
          </w:p>
        </w:tc>
        <w:tc>
          <w:tcPr>
            <w:tcW w:w="401" w:type="pct"/>
            <w:shd w:val="clear" w:color="auto" w:fill="auto"/>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color w:val="000000"/>
                <w:sz w:val="20"/>
                <w:szCs w:val="20"/>
                <w:lang w:eastAsia="ru-RU"/>
              </w:rPr>
              <w:t>58 972,30</w:t>
            </w:r>
          </w:p>
        </w:tc>
        <w:tc>
          <w:tcPr>
            <w:tcW w:w="488" w:type="pct"/>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711" w:type="pct"/>
            <w:shd w:val="clear" w:color="000000" w:fill="FFFFFF"/>
          </w:tcPr>
          <w:tbl>
            <w:tblPr>
              <w:tblStyle w:val="10"/>
              <w:tblW w:w="2155" w:type="dxa"/>
              <w:tblLayout w:type="fixed"/>
              <w:tblLook w:val="04A0" w:firstRow="1" w:lastRow="0" w:firstColumn="1" w:lastColumn="0" w:noHBand="0" w:noVBand="1"/>
            </w:tblPr>
            <w:tblGrid>
              <w:gridCol w:w="1021"/>
              <w:gridCol w:w="1134"/>
            </w:tblGrid>
            <w:tr w:rsidR="00D04540" w:rsidRPr="00D04540" w:rsidTr="00922E0D">
              <w:trPr>
                <w:trHeight w:val="567"/>
              </w:trPr>
              <w:tc>
                <w:tcPr>
                  <w:tcW w:w="1021" w:type="dxa"/>
                  <w:vAlign w:val="center"/>
                  <w:hideMark/>
                </w:tcPr>
                <w:p w:rsidR="00D04540" w:rsidRPr="00D04540" w:rsidRDefault="00D04540" w:rsidP="00D04540">
                  <w:pPr>
                    <w:tabs>
                      <w:tab w:val="left" w:pos="284"/>
                      <w:tab w:val="left" w:pos="993"/>
                    </w:tabs>
                    <w:spacing w:before="100" w:beforeAutospacing="1"/>
                    <w:jc w:val="center"/>
                    <w:rPr>
                      <w:b/>
                      <w:bCs/>
                      <w:sz w:val="16"/>
                      <w:szCs w:val="16"/>
                    </w:rPr>
                  </w:pPr>
                  <w:r w:rsidRPr="00D04540">
                    <w:rPr>
                      <w:b/>
                      <w:bCs/>
                      <w:sz w:val="16"/>
                      <w:szCs w:val="16"/>
                    </w:rPr>
                    <w:t>Наименование характеристики</w:t>
                  </w:r>
                </w:p>
              </w:tc>
              <w:tc>
                <w:tcPr>
                  <w:tcW w:w="1134" w:type="dxa"/>
                  <w:vAlign w:val="center"/>
                  <w:hideMark/>
                </w:tcPr>
                <w:p w:rsidR="00D04540" w:rsidRPr="00D04540" w:rsidRDefault="00D04540" w:rsidP="00D04540">
                  <w:pPr>
                    <w:tabs>
                      <w:tab w:val="left" w:pos="284"/>
                      <w:tab w:val="left" w:pos="993"/>
                    </w:tabs>
                    <w:spacing w:before="100" w:beforeAutospacing="1"/>
                    <w:ind w:right="-569"/>
                    <w:jc w:val="both"/>
                    <w:rPr>
                      <w:b/>
                      <w:bCs/>
                      <w:sz w:val="16"/>
                      <w:szCs w:val="16"/>
                    </w:rPr>
                  </w:pPr>
                  <w:r w:rsidRPr="00D04540">
                    <w:rPr>
                      <w:b/>
                      <w:bCs/>
                      <w:sz w:val="16"/>
                      <w:szCs w:val="16"/>
                    </w:rPr>
                    <w:t>Значение характеристики</w:t>
                  </w: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Тип</w:t>
                  </w:r>
                </w:p>
              </w:tc>
              <w:tc>
                <w:tcPr>
                  <w:tcW w:w="1134" w:type="dxa"/>
                  <w:vAlign w:val="center"/>
                </w:tcPr>
                <w:p w:rsidR="00D04540" w:rsidRPr="00D04540" w:rsidRDefault="00D04540" w:rsidP="00D04540">
                  <w:pPr>
                    <w:jc w:val="center"/>
                    <w:rPr>
                      <w:color w:val="000000"/>
                      <w:sz w:val="16"/>
                      <w:szCs w:val="16"/>
                    </w:rPr>
                  </w:pPr>
                </w:p>
              </w:tc>
            </w:tr>
            <w:tr w:rsidR="00D04540" w:rsidRPr="00D04540" w:rsidTr="00922E0D">
              <w:trPr>
                <w:trHeight w:val="567"/>
              </w:trPr>
              <w:tc>
                <w:tcPr>
                  <w:tcW w:w="1021" w:type="dxa"/>
                  <w:vAlign w:val="center"/>
                </w:tcPr>
                <w:p w:rsidR="00D04540" w:rsidRPr="00D04540" w:rsidRDefault="00D04540" w:rsidP="00D04540">
                  <w:pPr>
                    <w:rPr>
                      <w:color w:val="000000"/>
                      <w:sz w:val="16"/>
                      <w:szCs w:val="16"/>
                    </w:rPr>
                  </w:pPr>
                  <w:r w:rsidRPr="00D04540">
                    <w:rPr>
                      <w:color w:val="000000"/>
                      <w:sz w:val="16"/>
                      <w:szCs w:val="16"/>
                    </w:rPr>
                    <w:t>Совместимость</w:t>
                  </w:r>
                </w:p>
              </w:tc>
              <w:tc>
                <w:tcPr>
                  <w:tcW w:w="1134" w:type="dxa"/>
                  <w:vAlign w:val="center"/>
                </w:tcPr>
                <w:p w:rsidR="00D04540" w:rsidRPr="00D04540" w:rsidRDefault="00D04540" w:rsidP="00D04540">
                  <w:pPr>
                    <w:jc w:val="center"/>
                    <w:rPr>
                      <w:color w:val="000000"/>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Основной цвет</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 xml:space="preserve">Для моделей с диагональю экрана </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Материал изготовления</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 xml:space="preserve">Фиксация планшета </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Подставка</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Автоматическое включение/выключение при закрытии</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Отсек для стилуса</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Доступ к камере</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lastRenderedPageBreak/>
                    <w:t>Особенности, дополнительно</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Ширина </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Высота</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Толщина</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Вес</w:t>
                  </w:r>
                </w:p>
              </w:tc>
              <w:tc>
                <w:tcPr>
                  <w:tcW w:w="1134" w:type="dxa"/>
                  <w:vAlign w:val="center"/>
                </w:tcPr>
                <w:p w:rsidR="00D04540" w:rsidRPr="00D04540" w:rsidRDefault="00D04540" w:rsidP="00D04540">
                  <w:pPr>
                    <w:jc w:val="center"/>
                    <w:rPr>
                      <w:color w:val="333333"/>
                      <w:sz w:val="16"/>
                      <w:szCs w:val="16"/>
                    </w:rPr>
                  </w:pPr>
                </w:p>
              </w:tc>
            </w:tr>
          </w:tbl>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178"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291"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287"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301"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r>
      <w:tr w:rsidR="00D04540" w:rsidRPr="00D04540" w:rsidTr="00922E0D">
        <w:trPr>
          <w:trHeight w:val="375"/>
        </w:trPr>
        <w:tc>
          <w:tcPr>
            <w:tcW w:w="187" w:type="pct"/>
            <w:shd w:val="clear" w:color="000000" w:fill="FFFFFF"/>
            <w:noWrap/>
            <w:vAlign w:val="center"/>
          </w:tcPr>
          <w:p w:rsidR="00D04540" w:rsidRPr="00D04540" w:rsidRDefault="00D04540" w:rsidP="00D04540">
            <w:pPr>
              <w:numPr>
                <w:ilvl w:val="0"/>
                <w:numId w:val="22"/>
              </w:numPr>
              <w:spacing w:after="0" w:line="240" w:lineRule="auto"/>
              <w:ind w:left="530"/>
              <w:contextualSpacing/>
              <w:jc w:val="center"/>
              <w:rPr>
                <w:rFonts w:ascii="Times New Roman" w:eastAsia="Times New Roman" w:hAnsi="Times New Roman" w:cs="Times New Roman"/>
                <w:bCs/>
                <w:color w:val="000000"/>
                <w:sz w:val="20"/>
                <w:szCs w:val="20"/>
              </w:rPr>
            </w:pPr>
          </w:p>
        </w:tc>
        <w:tc>
          <w:tcPr>
            <w:tcW w:w="501" w:type="pct"/>
            <w:tcBorders>
              <w:top w:val="nil"/>
              <w:left w:val="nil"/>
              <w:bottom w:val="single" w:sz="4" w:space="0" w:color="auto"/>
              <w:right w:val="single" w:sz="4" w:space="0" w:color="auto"/>
            </w:tcBorders>
            <w:shd w:val="clear" w:color="000000" w:fill="FFFFFF"/>
            <w:vAlign w:val="center"/>
          </w:tcPr>
          <w:p w:rsidR="00D04540" w:rsidRPr="00D04540" w:rsidRDefault="00D04540" w:rsidP="00D04540">
            <w:pPr>
              <w:spacing w:after="0" w:line="240" w:lineRule="auto"/>
              <w:rPr>
                <w:rFonts w:ascii="Times New Roman" w:eastAsia="Times New Roman" w:hAnsi="Times New Roman" w:cs="Times New Roman"/>
                <w:color w:val="000000"/>
                <w:sz w:val="20"/>
                <w:szCs w:val="20"/>
                <w:lang w:eastAsia="ru-RU"/>
              </w:rPr>
            </w:pPr>
            <w:r w:rsidRPr="00D04540">
              <w:rPr>
                <w:rFonts w:ascii="Times New Roman" w:eastAsia="Times New Roman" w:hAnsi="Times New Roman" w:cs="Times New Roman"/>
                <w:color w:val="000000"/>
                <w:sz w:val="20"/>
                <w:szCs w:val="20"/>
                <w:lang w:eastAsia="ru-RU"/>
              </w:rPr>
              <w:t>Планшетный компьютер – Тип 2</w:t>
            </w:r>
          </w:p>
        </w:tc>
        <w:tc>
          <w:tcPr>
            <w:tcW w:w="946" w:type="pct"/>
            <w:shd w:val="clear" w:color="000000" w:fill="FFFFFF"/>
            <w:noWrap/>
            <w:vAlign w:val="center"/>
          </w:tcPr>
          <w:tbl>
            <w:tblPr>
              <w:tblStyle w:val="10"/>
              <w:tblW w:w="2903" w:type="dxa"/>
              <w:tblLayout w:type="fixed"/>
              <w:tblLook w:val="04A0" w:firstRow="1" w:lastRow="0" w:firstColumn="1" w:lastColumn="0" w:noHBand="0" w:noVBand="1"/>
            </w:tblPr>
            <w:tblGrid>
              <w:gridCol w:w="1344"/>
              <w:gridCol w:w="1559"/>
            </w:tblGrid>
            <w:tr w:rsidR="00D04540" w:rsidRPr="00D04540" w:rsidTr="00922E0D">
              <w:trPr>
                <w:trHeight w:val="567"/>
              </w:trPr>
              <w:tc>
                <w:tcPr>
                  <w:tcW w:w="1344" w:type="dxa"/>
                  <w:vAlign w:val="center"/>
                  <w:hideMark/>
                </w:tcPr>
                <w:p w:rsidR="00D04540" w:rsidRPr="00D04540" w:rsidRDefault="00D04540" w:rsidP="00D04540">
                  <w:pPr>
                    <w:tabs>
                      <w:tab w:val="left" w:pos="284"/>
                      <w:tab w:val="left" w:pos="993"/>
                    </w:tabs>
                    <w:ind w:right="-16"/>
                    <w:jc w:val="center"/>
                    <w:rPr>
                      <w:b/>
                      <w:bCs/>
                      <w:sz w:val="16"/>
                      <w:szCs w:val="16"/>
                    </w:rPr>
                  </w:pPr>
                  <w:r w:rsidRPr="00D04540">
                    <w:rPr>
                      <w:b/>
                      <w:bCs/>
                      <w:sz w:val="16"/>
                      <w:szCs w:val="16"/>
                    </w:rPr>
                    <w:t>Наименование характеристики</w:t>
                  </w:r>
                </w:p>
              </w:tc>
              <w:tc>
                <w:tcPr>
                  <w:tcW w:w="1559" w:type="dxa"/>
                  <w:vAlign w:val="center"/>
                  <w:hideMark/>
                </w:tcPr>
                <w:p w:rsidR="00D04540" w:rsidRPr="00D04540" w:rsidRDefault="00D04540" w:rsidP="00D04540">
                  <w:pPr>
                    <w:tabs>
                      <w:tab w:val="left" w:pos="284"/>
                      <w:tab w:val="left" w:pos="993"/>
                    </w:tabs>
                    <w:ind w:right="-87"/>
                    <w:jc w:val="center"/>
                    <w:rPr>
                      <w:b/>
                      <w:bCs/>
                      <w:sz w:val="16"/>
                      <w:szCs w:val="16"/>
                    </w:rPr>
                  </w:pPr>
                  <w:r w:rsidRPr="00D04540">
                    <w:rPr>
                      <w:b/>
                      <w:bCs/>
                      <w:sz w:val="16"/>
                      <w:szCs w:val="16"/>
                    </w:rPr>
                    <w:t>Значение характеристики</w:t>
                  </w:r>
                </w:p>
              </w:tc>
            </w:tr>
            <w:tr w:rsidR="00D04540" w:rsidRPr="00D04540" w:rsidTr="00922E0D">
              <w:trPr>
                <w:trHeight w:val="567"/>
              </w:trPr>
              <w:tc>
                <w:tcPr>
                  <w:tcW w:w="1344" w:type="dxa"/>
                  <w:vAlign w:val="center"/>
                </w:tcPr>
                <w:p w:rsidR="00D04540" w:rsidRPr="00D04540" w:rsidRDefault="00D04540" w:rsidP="00D04540">
                  <w:pPr>
                    <w:tabs>
                      <w:tab w:val="left" w:pos="1271"/>
                    </w:tabs>
                    <w:rPr>
                      <w:sz w:val="16"/>
                      <w:szCs w:val="16"/>
                    </w:rPr>
                  </w:pPr>
                  <w:r w:rsidRPr="00D04540">
                    <w:rPr>
                      <w:sz w:val="16"/>
                      <w:szCs w:val="16"/>
                    </w:rPr>
                    <w:t>Тип</w:t>
                  </w:r>
                  <w:r w:rsidRPr="00D04540">
                    <w:rPr>
                      <w:sz w:val="16"/>
                      <w:szCs w:val="16"/>
                    </w:rPr>
                    <w:tab/>
                  </w:r>
                </w:p>
              </w:tc>
              <w:tc>
                <w:tcPr>
                  <w:tcW w:w="1559" w:type="dxa"/>
                  <w:vAlign w:val="center"/>
                </w:tcPr>
                <w:p w:rsidR="00D04540" w:rsidRPr="00D04540" w:rsidRDefault="00D04540" w:rsidP="00D04540">
                  <w:pPr>
                    <w:jc w:val="center"/>
                    <w:rPr>
                      <w:sz w:val="16"/>
                      <w:szCs w:val="16"/>
                    </w:rPr>
                  </w:pPr>
                  <w:r w:rsidRPr="00D04540">
                    <w:rPr>
                      <w:color w:val="000000"/>
                      <w:sz w:val="16"/>
                      <w:szCs w:val="16"/>
                    </w:rPr>
                    <w:t>планшетный компьютер</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Цвет задней панели</w:t>
                  </w:r>
                </w:p>
              </w:tc>
              <w:tc>
                <w:tcPr>
                  <w:tcW w:w="1559" w:type="dxa"/>
                  <w:vAlign w:val="center"/>
                </w:tcPr>
                <w:p w:rsidR="00D04540" w:rsidRPr="00D04540" w:rsidRDefault="00D04540" w:rsidP="00D04540">
                  <w:pPr>
                    <w:jc w:val="center"/>
                    <w:rPr>
                      <w:sz w:val="16"/>
                      <w:szCs w:val="16"/>
                    </w:rPr>
                  </w:pPr>
                  <w:r w:rsidRPr="00D04540">
                    <w:rPr>
                      <w:sz w:val="16"/>
                      <w:szCs w:val="16"/>
                    </w:rPr>
                    <w:t>черный</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Цвет передней панели</w:t>
                  </w:r>
                </w:p>
              </w:tc>
              <w:tc>
                <w:tcPr>
                  <w:tcW w:w="1559" w:type="dxa"/>
                  <w:vAlign w:val="center"/>
                </w:tcPr>
                <w:p w:rsidR="00D04540" w:rsidRPr="00D04540" w:rsidRDefault="00D04540" w:rsidP="00D04540">
                  <w:pPr>
                    <w:jc w:val="center"/>
                    <w:rPr>
                      <w:sz w:val="16"/>
                      <w:szCs w:val="16"/>
                    </w:rPr>
                  </w:pPr>
                  <w:r w:rsidRPr="00D04540">
                    <w:rPr>
                      <w:sz w:val="16"/>
                      <w:szCs w:val="16"/>
                    </w:rPr>
                    <w:t>черный</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Диагональ экрана (дюйм) </w:t>
                  </w:r>
                </w:p>
              </w:tc>
              <w:tc>
                <w:tcPr>
                  <w:tcW w:w="1559" w:type="dxa"/>
                  <w:vAlign w:val="center"/>
                </w:tcPr>
                <w:p w:rsidR="00D04540" w:rsidRPr="00D04540" w:rsidRDefault="00D04540" w:rsidP="00D04540">
                  <w:pPr>
                    <w:jc w:val="center"/>
                    <w:rPr>
                      <w:sz w:val="16"/>
                      <w:szCs w:val="16"/>
                    </w:rPr>
                  </w:pPr>
                  <w:r w:rsidRPr="00D04540">
                    <w:rPr>
                      <w:sz w:val="16"/>
                      <w:szCs w:val="16"/>
                    </w:rPr>
                    <w:t>11</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Разрешение экрана</w:t>
                  </w:r>
                </w:p>
              </w:tc>
              <w:tc>
                <w:tcPr>
                  <w:tcW w:w="1559" w:type="dxa"/>
                  <w:vAlign w:val="center"/>
                </w:tcPr>
                <w:p w:rsidR="00D04540" w:rsidRPr="00D04540" w:rsidRDefault="00D04540" w:rsidP="00D04540">
                  <w:pPr>
                    <w:jc w:val="center"/>
                    <w:rPr>
                      <w:sz w:val="16"/>
                      <w:szCs w:val="16"/>
                    </w:rPr>
                  </w:pPr>
                  <w:r w:rsidRPr="00D04540">
                    <w:rPr>
                      <w:sz w:val="16"/>
                      <w:szCs w:val="16"/>
                    </w:rPr>
                    <w:t>2880x1800</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Плотность пикселей</w:t>
                  </w:r>
                </w:p>
              </w:tc>
              <w:tc>
                <w:tcPr>
                  <w:tcW w:w="1559" w:type="dxa"/>
                  <w:vAlign w:val="center"/>
                </w:tcPr>
                <w:p w:rsidR="00D04540" w:rsidRPr="00D04540" w:rsidRDefault="00D04540" w:rsidP="00D04540">
                  <w:pPr>
                    <w:jc w:val="center"/>
                    <w:rPr>
                      <w:sz w:val="16"/>
                      <w:szCs w:val="16"/>
                    </w:rPr>
                  </w:pPr>
                  <w:r w:rsidRPr="00D04540">
                    <w:rPr>
                      <w:sz w:val="16"/>
                      <w:szCs w:val="16"/>
                    </w:rPr>
                    <w:t xml:space="preserve">309 </w:t>
                  </w:r>
                  <w:proofErr w:type="spellStart"/>
                  <w:r w:rsidRPr="00D04540">
                    <w:rPr>
                      <w:sz w:val="16"/>
                      <w:szCs w:val="16"/>
                    </w:rPr>
                    <w:t>ppi</w:t>
                  </w:r>
                  <w:proofErr w:type="spellEnd"/>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Технология изготовления экрана</w:t>
                  </w:r>
                </w:p>
              </w:tc>
              <w:tc>
                <w:tcPr>
                  <w:tcW w:w="1559" w:type="dxa"/>
                  <w:vAlign w:val="center"/>
                </w:tcPr>
                <w:p w:rsidR="00D04540" w:rsidRPr="00D04540" w:rsidRDefault="00D04540" w:rsidP="00D04540">
                  <w:pPr>
                    <w:jc w:val="center"/>
                    <w:rPr>
                      <w:sz w:val="16"/>
                      <w:szCs w:val="16"/>
                    </w:rPr>
                  </w:pPr>
                  <w:r w:rsidRPr="00D04540">
                    <w:rPr>
                      <w:sz w:val="16"/>
                      <w:szCs w:val="16"/>
                    </w:rPr>
                    <w:t>IPS</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Частота обновления экрана</w:t>
                  </w:r>
                </w:p>
              </w:tc>
              <w:tc>
                <w:tcPr>
                  <w:tcW w:w="1559" w:type="dxa"/>
                  <w:vAlign w:val="center"/>
                </w:tcPr>
                <w:p w:rsidR="00D04540" w:rsidRPr="00D04540" w:rsidRDefault="00D04540" w:rsidP="00D04540">
                  <w:pPr>
                    <w:jc w:val="center"/>
                    <w:rPr>
                      <w:sz w:val="16"/>
                      <w:szCs w:val="16"/>
                    </w:rPr>
                  </w:pPr>
                  <w:r w:rsidRPr="00D04540">
                    <w:rPr>
                      <w:sz w:val="16"/>
                      <w:szCs w:val="16"/>
                    </w:rPr>
                    <w:t>144 Гц</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Защитное покрытие экрана</w:t>
                  </w:r>
                </w:p>
              </w:tc>
              <w:tc>
                <w:tcPr>
                  <w:tcW w:w="1559" w:type="dxa"/>
                  <w:vAlign w:val="center"/>
                </w:tcPr>
                <w:p w:rsidR="00D04540" w:rsidRPr="00D04540" w:rsidRDefault="00D04540" w:rsidP="00D04540">
                  <w:pPr>
                    <w:jc w:val="center"/>
                    <w:rPr>
                      <w:sz w:val="16"/>
                      <w:szCs w:val="16"/>
                    </w:rPr>
                  </w:pPr>
                  <w:r w:rsidRPr="00D04540">
                    <w:rPr>
                      <w:sz w:val="16"/>
                      <w:szCs w:val="16"/>
                    </w:rPr>
                    <w:t>есть</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Операционная система</w:t>
                  </w:r>
                </w:p>
              </w:tc>
              <w:tc>
                <w:tcPr>
                  <w:tcW w:w="1559" w:type="dxa"/>
                  <w:vAlign w:val="center"/>
                </w:tcPr>
                <w:p w:rsidR="00D04540" w:rsidRPr="00D04540" w:rsidRDefault="00D04540" w:rsidP="00D04540">
                  <w:pPr>
                    <w:jc w:val="center"/>
                    <w:rPr>
                      <w:sz w:val="16"/>
                      <w:szCs w:val="16"/>
                    </w:rPr>
                  </w:pPr>
                  <w:proofErr w:type="spellStart"/>
                  <w:r w:rsidRPr="00D04540">
                    <w:rPr>
                      <w:sz w:val="16"/>
                      <w:szCs w:val="16"/>
                    </w:rPr>
                    <w:t>Android</w:t>
                  </w:r>
                  <w:proofErr w:type="spellEnd"/>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lastRenderedPageBreak/>
                    <w:t>Версия ОС</w:t>
                  </w:r>
                </w:p>
              </w:tc>
              <w:tc>
                <w:tcPr>
                  <w:tcW w:w="1559" w:type="dxa"/>
                  <w:vAlign w:val="center"/>
                </w:tcPr>
                <w:p w:rsidR="00D04540" w:rsidRPr="00D04540" w:rsidRDefault="00D04540" w:rsidP="00D04540">
                  <w:pPr>
                    <w:jc w:val="center"/>
                    <w:rPr>
                      <w:sz w:val="16"/>
                      <w:szCs w:val="16"/>
                    </w:rPr>
                  </w:pPr>
                  <w:r w:rsidRPr="00D04540">
                    <w:rPr>
                      <w:sz w:val="16"/>
                      <w:szCs w:val="16"/>
                    </w:rPr>
                    <w:t xml:space="preserve">Не менее </w:t>
                  </w:r>
                  <w:proofErr w:type="spellStart"/>
                  <w:r w:rsidRPr="00D04540">
                    <w:rPr>
                      <w:sz w:val="16"/>
                      <w:szCs w:val="16"/>
                    </w:rPr>
                    <w:t>Android</w:t>
                  </w:r>
                  <w:proofErr w:type="spellEnd"/>
                  <w:r w:rsidRPr="00D04540">
                    <w:rPr>
                      <w:sz w:val="16"/>
                      <w:szCs w:val="16"/>
                    </w:rPr>
                    <w:t xml:space="preserve"> 13.x</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Оболочка ОС</w:t>
                  </w:r>
                </w:p>
              </w:tc>
              <w:tc>
                <w:tcPr>
                  <w:tcW w:w="1559" w:type="dxa"/>
                  <w:vAlign w:val="center"/>
                </w:tcPr>
                <w:p w:rsidR="00D04540" w:rsidRPr="00D04540" w:rsidRDefault="00D04540" w:rsidP="00D04540">
                  <w:pPr>
                    <w:jc w:val="center"/>
                    <w:rPr>
                      <w:sz w:val="16"/>
                      <w:szCs w:val="16"/>
                    </w:rPr>
                  </w:pPr>
                  <w:r w:rsidRPr="00D04540">
                    <w:rPr>
                      <w:sz w:val="16"/>
                      <w:szCs w:val="16"/>
                    </w:rPr>
                    <w:t>MIUI 14 или эквивалент</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Модель процессора</w:t>
                  </w:r>
                </w:p>
              </w:tc>
              <w:tc>
                <w:tcPr>
                  <w:tcW w:w="1559" w:type="dxa"/>
                  <w:vAlign w:val="center"/>
                </w:tcPr>
                <w:p w:rsidR="00D04540" w:rsidRPr="00D04540" w:rsidRDefault="00D04540" w:rsidP="00D04540">
                  <w:pPr>
                    <w:jc w:val="center"/>
                    <w:rPr>
                      <w:sz w:val="16"/>
                      <w:szCs w:val="16"/>
                    </w:rPr>
                  </w:pPr>
                  <w:proofErr w:type="spellStart"/>
                  <w:r w:rsidRPr="00D04540">
                    <w:rPr>
                      <w:sz w:val="16"/>
                      <w:szCs w:val="16"/>
                    </w:rPr>
                    <w:t>Qualcomm</w:t>
                  </w:r>
                  <w:proofErr w:type="spellEnd"/>
                  <w:r w:rsidRPr="00D04540">
                    <w:rPr>
                      <w:sz w:val="16"/>
                      <w:szCs w:val="16"/>
                    </w:rPr>
                    <w:t xml:space="preserve"> </w:t>
                  </w:r>
                  <w:proofErr w:type="spellStart"/>
                  <w:r w:rsidRPr="00D04540">
                    <w:rPr>
                      <w:sz w:val="16"/>
                      <w:szCs w:val="16"/>
                    </w:rPr>
                    <w:t>Snapdragon</w:t>
                  </w:r>
                  <w:proofErr w:type="spellEnd"/>
                  <w:r w:rsidRPr="00D04540">
                    <w:rPr>
                      <w:sz w:val="16"/>
                      <w:szCs w:val="16"/>
                    </w:rPr>
                    <w:t xml:space="preserve"> 870 или эквивалент</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Количество ядер</w:t>
                  </w:r>
                </w:p>
              </w:tc>
              <w:tc>
                <w:tcPr>
                  <w:tcW w:w="1559" w:type="dxa"/>
                  <w:vAlign w:val="center"/>
                </w:tcPr>
                <w:p w:rsidR="00D04540" w:rsidRPr="00D04540" w:rsidRDefault="00D04540" w:rsidP="00D04540">
                  <w:pPr>
                    <w:jc w:val="center"/>
                    <w:rPr>
                      <w:sz w:val="16"/>
                      <w:szCs w:val="16"/>
                    </w:rPr>
                  </w:pPr>
                  <w:r w:rsidRPr="00D04540">
                    <w:rPr>
                      <w:color w:val="333333"/>
                      <w:sz w:val="16"/>
                      <w:szCs w:val="16"/>
                    </w:rPr>
                    <w:t>≥</w:t>
                  </w:r>
                  <w:r w:rsidRPr="00D04540">
                    <w:rPr>
                      <w:color w:val="333333"/>
                      <w:sz w:val="16"/>
                      <w:szCs w:val="16"/>
                      <w:lang w:val="en-US"/>
                    </w:rPr>
                    <w:t xml:space="preserve"> </w:t>
                  </w:r>
                  <w:r w:rsidRPr="00D04540">
                    <w:rPr>
                      <w:color w:val="333333"/>
                      <w:sz w:val="16"/>
                      <w:szCs w:val="16"/>
                    </w:rPr>
                    <w:t xml:space="preserve"> </w:t>
                  </w:r>
                  <w:r w:rsidRPr="00D04540">
                    <w:rPr>
                      <w:sz w:val="16"/>
                      <w:szCs w:val="16"/>
                    </w:rPr>
                    <w:t>8</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Частота работы процессора </w:t>
                  </w:r>
                </w:p>
              </w:tc>
              <w:tc>
                <w:tcPr>
                  <w:tcW w:w="1559" w:type="dxa"/>
                  <w:vAlign w:val="center"/>
                </w:tcPr>
                <w:p w:rsidR="00D04540" w:rsidRPr="00D04540" w:rsidRDefault="00D04540" w:rsidP="00D04540">
                  <w:pPr>
                    <w:jc w:val="center"/>
                    <w:rPr>
                      <w:sz w:val="16"/>
                      <w:szCs w:val="16"/>
                    </w:rPr>
                  </w:pPr>
                  <w:r w:rsidRPr="00D04540">
                    <w:rPr>
                      <w:color w:val="333333"/>
                      <w:sz w:val="16"/>
                      <w:szCs w:val="16"/>
                    </w:rPr>
                    <w:t>≥</w:t>
                  </w:r>
                  <w:r w:rsidRPr="00D04540">
                    <w:rPr>
                      <w:color w:val="333333"/>
                      <w:sz w:val="16"/>
                      <w:szCs w:val="16"/>
                      <w:lang w:val="en-US"/>
                    </w:rPr>
                    <w:t xml:space="preserve"> </w:t>
                  </w:r>
                  <w:r w:rsidRPr="00D04540">
                    <w:rPr>
                      <w:color w:val="333333"/>
                      <w:sz w:val="16"/>
                      <w:szCs w:val="16"/>
                    </w:rPr>
                    <w:t xml:space="preserve"> </w:t>
                  </w:r>
                  <w:r w:rsidRPr="00D04540">
                    <w:rPr>
                      <w:sz w:val="16"/>
                      <w:szCs w:val="16"/>
                    </w:rPr>
                    <w:t>3.2 ГГц</w:t>
                  </w:r>
                </w:p>
              </w:tc>
            </w:tr>
            <w:tr w:rsidR="00D04540" w:rsidRPr="00616C4A" w:rsidTr="00922E0D">
              <w:trPr>
                <w:trHeight w:val="567"/>
              </w:trPr>
              <w:tc>
                <w:tcPr>
                  <w:tcW w:w="1344" w:type="dxa"/>
                  <w:vAlign w:val="center"/>
                </w:tcPr>
                <w:p w:rsidR="00D04540" w:rsidRPr="00D04540" w:rsidRDefault="00D04540" w:rsidP="00D04540">
                  <w:pPr>
                    <w:rPr>
                      <w:sz w:val="16"/>
                      <w:szCs w:val="16"/>
                    </w:rPr>
                  </w:pPr>
                  <w:r w:rsidRPr="00D04540">
                    <w:rPr>
                      <w:sz w:val="16"/>
                      <w:szCs w:val="16"/>
                    </w:rPr>
                    <w:t>Конфигурация процессора</w:t>
                  </w:r>
                </w:p>
              </w:tc>
              <w:tc>
                <w:tcPr>
                  <w:tcW w:w="1559" w:type="dxa"/>
                  <w:vAlign w:val="center"/>
                </w:tcPr>
                <w:p w:rsidR="00D04540" w:rsidRPr="00D04540" w:rsidRDefault="00D04540" w:rsidP="00D04540">
                  <w:pPr>
                    <w:jc w:val="center"/>
                    <w:rPr>
                      <w:sz w:val="16"/>
                      <w:szCs w:val="16"/>
                      <w:lang w:val="en-US"/>
                    </w:rPr>
                  </w:pPr>
                  <w:r w:rsidRPr="00D04540">
                    <w:rPr>
                      <w:sz w:val="16"/>
                      <w:szCs w:val="16"/>
                      <w:lang w:val="en-US"/>
                    </w:rPr>
                    <w:t xml:space="preserve">1x </w:t>
                  </w:r>
                  <w:proofErr w:type="spellStart"/>
                  <w:r w:rsidRPr="00D04540">
                    <w:rPr>
                      <w:sz w:val="16"/>
                      <w:szCs w:val="16"/>
                      <w:lang w:val="en-US"/>
                    </w:rPr>
                    <w:t>Kryo</w:t>
                  </w:r>
                  <w:proofErr w:type="spellEnd"/>
                  <w:r w:rsidRPr="00D04540">
                    <w:rPr>
                      <w:sz w:val="16"/>
                      <w:szCs w:val="16"/>
                      <w:lang w:val="en-US"/>
                    </w:rPr>
                    <w:t xml:space="preserve"> 585 (Cortex-A77) 3.2 </w:t>
                  </w:r>
                  <w:r w:rsidRPr="00D04540">
                    <w:rPr>
                      <w:sz w:val="16"/>
                      <w:szCs w:val="16"/>
                    </w:rPr>
                    <w:t>ГГц</w:t>
                  </w:r>
                  <w:r w:rsidRPr="00D04540">
                    <w:rPr>
                      <w:sz w:val="16"/>
                      <w:szCs w:val="16"/>
                      <w:lang w:val="en-US"/>
                    </w:rPr>
                    <w:t xml:space="preserve">, 3x </w:t>
                  </w:r>
                  <w:proofErr w:type="spellStart"/>
                  <w:r w:rsidRPr="00D04540">
                    <w:rPr>
                      <w:sz w:val="16"/>
                      <w:szCs w:val="16"/>
                      <w:lang w:val="en-US"/>
                    </w:rPr>
                    <w:t>Kryo</w:t>
                  </w:r>
                  <w:proofErr w:type="spellEnd"/>
                  <w:r w:rsidRPr="00D04540">
                    <w:rPr>
                      <w:sz w:val="16"/>
                      <w:szCs w:val="16"/>
                      <w:lang w:val="en-US"/>
                    </w:rPr>
                    <w:t xml:space="preserve"> 585 (Cortex-A77) 2.4 </w:t>
                  </w:r>
                  <w:r w:rsidRPr="00D04540">
                    <w:rPr>
                      <w:sz w:val="16"/>
                      <w:szCs w:val="16"/>
                    </w:rPr>
                    <w:t>ГГц</w:t>
                  </w:r>
                  <w:r w:rsidRPr="00D04540">
                    <w:rPr>
                      <w:sz w:val="16"/>
                      <w:szCs w:val="16"/>
                      <w:lang w:val="en-US"/>
                    </w:rPr>
                    <w:t xml:space="preserve">, 4x </w:t>
                  </w:r>
                  <w:proofErr w:type="spellStart"/>
                  <w:r w:rsidRPr="00D04540">
                    <w:rPr>
                      <w:sz w:val="16"/>
                      <w:szCs w:val="16"/>
                      <w:lang w:val="en-US"/>
                    </w:rPr>
                    <w:t>Kryo</w:t>
                  </w:r>
                  <w:proofErr w:type="spellEnd"/>
                  <w:r w:rsidRPr="00D04540">
                    <w:rPr>
                      <w:sz w:val="16"/>
                      <w:szCs w:val="16"/>
                      <w:lang w:val="en-US"/>
                    </w:rPr>
                    <w:t xml:space="preserve"> 585 (Cortex-A55) 1.8 </w:t>
                  </w:r>
                  <w:r w:rsidRPr="00D04540">
                    <w:rPr>
                      <w:sz w:val="16"/>
                      <w:szCs w:val="16"/>
                    </w:rPr>
                    <w:t>ГГц</w:t>
                  </w:r>
                  <w:r w:rsidRPr="00D04540">
                    <w:rPr>
                      <w:sz w:val="16"/>
                      <w:szCs w:val="16"/>
                      <w:lang w:val="en-US"/>
                    </w:rPr>
                    <w:t xml:space="preserve"> </w:t>
                  </w:r>
                  <w:r w:rsidRPr="00D04540">
                    <w:rPr>
                      <w:sz w:val="16"/>
                      <w:szCs w:val="16"/>
                    </w:rPr>
                    <w:t>или</w:t>
                  </w:r>
                  <w:r w:rsidRPr="00D04540">
                    <w:rPr>
                      <w:sz w:val="16"/>
                      <w:szCs w:val="16"/>
                      <w:lang w:val="en-US"/>
                    </w:rPr>
                    <w:t xml:space="preserve"> </w:t>
                  </w:r>
                  <w:r w:rsidRPr="00D04540">
                    <w:rPr>
                      <w:sz w:val="16"/>
                      <w:szCs w:val="16"/>
                    </w:rPr>
                    <w:t>эквивалент</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Техпроцесс</w:t>
                  </w:r>
                </w:p>
              </w:tc>
              <w:tc>
                <w:tcPr>
                  <w:tcW w:w="1559" w:type="dxa"/>
                  <w:vAlign w:val="center"/>
                </w:tcPr>
                <w:p w:rsidR="00D04540" w:rsidRPr="00D04540" w:rsidRDefault="00D04540" w:rsidP="00D04540">
                  <w:pPr>
                    <w:jc w:val="center"/>
                    <w:rPr>
                      <w:sz w:val="16"/>
                      <w:szCs w:val="16"/>
                    </w:rPr>
                  </w:pPr>
                  <w:r w:rsidRPr="00D04540">
                    <w:rPr>
                      <w:sz w:val="16"/>
                      <w:szCs w:val="16"/>
                    </w:rPr>
                    <w:t xml:space="preserve">Не менее 7 </w:t>
                  </w:r>
                  <w:proofErr w:type="spellStart"/>
                  <w:r w:rsidRPr="00D04540">
                    <w:rPr>
                      <w:sz w:val="16"/>
                      <w:szCs w:val="16"/>
                    </w:rPr>
                    <w:t>нм</w:t>
                  </w:r>
                  <w:proofErr w:type="spellEnd"/>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Графический ускоритель</w:t>
                  </w:r>
                </w:p>
              </w:tc>
              <w:tc>
                <w:tcPr>
                  <w:tcW w:w="1559" w:type="dxa"/>
                  <w:vAlign w:val="center"/>
                </w:tcPr>
                <w:p w:rsidR="00D04540" w:rsidRPr="00D04540" w:rsidRDefault="00D04540" w:rsidP="00D04540">
                  <w:pPr>
                    <w:jc w:val="center"/>
                    <w:rPr>
                      <w:sz w:val="16"/>
                      <w:szCs w:val="16"/>
                    </w:rPr>
                  </w:pPr>
                  <w:proofErr w:type="spellStart"/>
                  <w:r w:rsidRPr="00D04540">
                    <w:rPr>
                      <w:sz w:val="16"/>
                      <w:szCs w:val="16"/>
                    </w:rPr>
                    <w:t>Adreno</w:t>
                  </w:r>
                  <w:proofErr w:type="spellEnd"/>
                  <w:r w:rsidRPr="00D04540">
                    <w:rPr>
                      <w:sz w:val="16"/>
                      <w:szCs w:val="16"/>
                    </w:rPr>
                    <w:t xml:space="preserve"> 650 или эквивалент</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Объем оперативной памяти</w:t>
                  </w:r>
                </w:p>
              </w:tc>
              <w:tc>
                <w:tcPr>
                  <w:tcW w:w="1559" w:type="dxa"/>
                  <w:vAlign w:val="center"/>
                </w:tcPr>
                <w:p w:rsidR="00D04540" w:rsidRPr="00D04540" w:rsidRDefault="00D04540" w:rsidP="00D04540">
                  <w:pPr>
                    <w:jc w:val="center"/>
                    <w:rPr>
                      <w:sz w:val="16"/>
                      <w:szCs w:val="16"/>
                    </w:rPr>
                  </w:pPr>
                  <w:r w:rsidRPr="00D04540">
                    <w:rPr>
                      <w:color w:val="333333"/>
                      <w:sz w:val="16"/>
                      <w:szCs w:val="16"/>
                    </w:rPr>
                    <w:t>≥</w:t>
                  </w:r>
                  <w:r w:rsidRPr="00D04540">
                    <w:rPr>
                      <w:color w:val="333333"/>
                      <w:sz w:val="16"/>
                      <w:szCs w:val="16"/>
                      <w:lang w:val="en-US"/>
                    </w:rPr>
                    <w:t xml:space="preserve"> </w:t>
                  </w:r>
                  <w:r w:rsidRPr="00D04540">
                    <w:rPr>
                      <w:color w:val="333333"/>
                      <w:sz w:val="16"/>
                      <w:szCs w:val="16"/>
                    </w:rPr>
                    <w:t xml:space="preserve"> </w:t>
                  </w:r>
                  <w:r w:rsidRPr="00D04540">
                    <w:rPr>
                      <w:sz w:val="16"/>
                      <w:szCs w:val="16"/>
                    </w:rPr>
                    <w:t>6 ГБ</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Объем встроенной памяти</w:t>
                  </w:r>
                </w:p>
              </w:tc>
              <w:tc>
                <w:tcPr>
                  <w:tcW w:w="1559" w:type="dxa"/>
                  <w:vAlign w:val="center"/>
                </w:tcPr>
                <w:p w:rsidR="00D04540" w:rsidRPr="00D04540" w:rsidRDefault="00D04540" w:rsidP="00D04540">
                  <w:pPr>
                    <w:jc w:val="center"/>
                    <w:rPr>
                      <w:sz w:val="16"/>
                      <w:szCs w:val="16"/>
                    </w:rPr>
                  </w:pPr>
                  <w:r w:rsidRPr="00D04540">
                    <w:rPr>
                      <w:color w:val="333333"/>
                      <w:sz w:val="16"/>
                      <w:szCs w:val="16"/>
                    </w:rPr>
                    <w:t>≥</w:t>
                  </w:r>
                  <w:r w:rsidRPr="00D04540">
                    <w:rPr>
                      <w:color w:val="333333"/>
                      <w:sz w:val="16"/>
                      <w:szCs w:val="16"/>
                      <w:lang w:val="en-US"/>
                    </w:rPr>
                    <w:t xml:space="preserve"> </w:t>
                  </w:r>
                  <w:r w:rsidRPr="00D04540">
                    <w:rPr>
                      <w:color w:val="333333"/>
                      <w:sz w:val="16"/>
                      <w:szCs w:val="16"/>
                    </w:rPr>
                    <w:t xml:space="preserve"> </w:t>
                  </w:r>
                  <w:r w:rsidRPr="00D04540">
                    <w:rPr>
                      <w:sz w:val="16"/>
                      <w:szCs w:val="16"/>
                    </w:rPr>
                    <w:t>128 ГБ</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 xml:space="preserve">Стандарт </w:t>
                  </w:r>
                  <w:proofErr w:type="spellStart"/>
                  <w:r w:rsidRPr="00D04540">
                    <w:rPr>
                      <w:sz w:val="16"/>
                      <w:szCs w:val="16"/>
                    </w:rPr>
                    <w:t>Wi-Fi</w:t>
                  </w:r>
                  <w:proofErr w:type="spellEnd"/>
                </w:p>
              </w:tc>
              <w:tc>
                <w:tcPr>
                  <w:tcW w:w="1559" w:type="dxa"/>
                  <w:vAlign w:val="center"/>
                </w:tcPr>
                <w:p w:rsidR="00D04540" w:rsidRPr="00D04540" w:rsidRDefault="00D04540" w:rsidP="00D04540">
                  <w:pPr>
                    <w:jc w:val="center"/>
                    <w:rPr>
                      <w:sz w:val="16"/>
                      <w:szCs w:val="16"/>
                    </w:rPr>
                  </w:pPr>
                  <w:r w:rsidRPr="00D04540">
                    <w:rPr>
                      <w:sz w:val="16"/>
                      <w:szCs w:val="16"/>
                    </w:rPr>
                    <w:t>(802.11n), (802.11ac), (802.11ax)</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 xml:space="preserve">Версия </w:t>
                  </w:r>
                  <w:proofErr w:type="spellStart"/>
                  <w:r w:rsidRPr="00D04540">
                    <w:rPr>
                      <w:sz w:val="16"/>
                      <w:szCs w:val="16"/>
                    </w:rPr>
                    <w:t>Bluetooth</w:t>
                  </w:r>
                  <w:proofErr w:type="spellEnd"/>
                </w:p>
              </w:tc>
              <w:tc>
                <w:tcPr>
                  <w:tcW w:w="1559" w:type="dxa"/>
                  <w:vAlign w:val="center"/>
                </w:tcPr>
                <w:p w:rsidR="00D04540" w:rsidRPr="00D04540" w:rsidRDefault="00D04540" w:rsidP="00D04540">
                  <w:pPr>
                    <w:jc w:val="center"/>
                    <w:rPr>
                      <w:sz w:val="16"/>
                      <w:szCs w:val="16"/>
                    </w:rPr>
                  </w:pPr>
                  <w:r w:rsidRPr="00D04540">
                    <w:rPr>
                      <w:sz w:val="16"/>
                      <w:szCs w:val="16"/>
                      <w:lang w:val="en-US"/>
                    </w:rPr>
                    <w:t>v</w:t>
                  </w:r>
                  <w:r w:rsidRPr="00D04540">
                    <w:rPr>
                      <w:sz w:val="16"/>
                      <w:szCs w:val="16"/>
                    </w:rPr>
                    <w:t>5.2</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Количество основных камер</w:t>
                  </w:r>
                </w:p>
              </w:tc>
              <w:tc>
                <w:tcPr>
                  <w:tcW w:w="1559" w:type="dxa"/>
                  <w:vAlign w:val="center"/>
                </w:tcPr>
                <w:p w:rsidR="00D04540" w:rsidRPr="00D04540" w:rsidRDefault="00D04540" w:rsidP="00D04540">
                  <w:pPr>
                    <w:jc w:val="center"/>
                    <w:rPr>
                      <w:sz w:val="16"/>
                      <w:szCs w:val="16"/>
                    </w:rPr>
                  </w:pPr>
                  <w:r w:rsidRPr="00D04540">
                    <w:rPr>
                      <w:sz w:val="16"/>
                      <w:szCs w:val="16"/>
                    </w:rPr>
                    <w:t>1</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Количество мегапикселей основной камеры</w:t>
                  </w:r>
                </w:p>
              </w:tc>
              <w:tc>
                <w:tcPr>
                  <w:tcW w:w="1559" w:type="dxa"/>
                  <w:vAlign w:val="center"/>
                </w:tcPr>
                <w:p w:rsidR="00D04540" w:rsidRPr="00D04540" w:rsidRDefault="00D04540" w:rsidP="00D04540">
                  <w:pPr>
                    <w:jc w:val="center"/>
                    <w:rPr>
                      <w:sz w:val="16"/>
                      <w:szCs w:val="16"/>
                    </w:rPr>
                  </w:pPr>
                  <w:r w:rsidRPr="00D04540">
                    <w:rPr>
                      <w:color w:val="333333"/>
                      <w:sz w:val="16"/>
                      <w:szCs w:val="16"/>
                    </w:rPr>
                    <w:t>≥</w:t>
                  </w:r>
                  <w:r w:rsidRPr="00D04540">
                    <w:rPr>
                      <w:color w:val="333333"/>
                      <w:sz w:val="16"/>
                      <w:szCs w:val="16"/>
                      <w:lang w:val="en-US"/>
                    </w:rPr>
                    <w:t xml:space="preserve"> </w:t>
                  </w:r>
                  <w:r w:rsidRPr="00D04540">
                    <w:rPr>
                      <w:color w:val="333333"/>
                      <w:sz w:val="16"/>
                      <w:szCs w:val="16"/>
                    </w:rPr>
                    <w:t xml:space="preserve"> </w:t>
                  </w:r>
                  <w:r w:rsidRPr="00D04540">
                    <w:rPr>
                      <w:sz w:val="16"/>
                      <w:szCs w:val="16"/>
                    </w:rPr>
                    <w:t xml:space="preserve">13 </w:t>
                  </w:r>
                  <w:proofErr w:type="spellStart"/>
                  <w:r w:rsidRPr="00D04540">
                    <w:rPr>
                      <w:sz w:val="16"/>
                      <w:szCs w:val="16"/>
                    </w:rPr>
                    <w:t>Мп</w:t>
                  </w:r>
                  <w:proofErr w:type="spellEnd"/>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Автофокусировка основной камеры</w:t>
                  </w:r>
                </w:p>
              </w:tc>
              <w:tc>
                <w:tcPr>
                  <w:tcW w:w="1559" w:type="dxa"/>
                  <w:vAlign w:val="center"/>
                </w:tcPr>
                <w:p w:rsidR="00D04540" w:rsidRPr="00D04540" w:rsidRDefault="00D04540" w:rsidP="00D04540">
                  <w:pPr>
                    <w:jc w:val="center"/>
                    <w:rPr>
                      <w:sz w:val="16"/>
                      <w:szCs w:val="16"/>
                    </w:rPr>
                  </w:pPr>
                  <w:r w:rsidRPr="00D04540">
                    <w:rPr>
                      <w:sz w:val="16"/>
                      <w:szCs w:val="16"/>
                    </w:rPr>
                    <w:t>есть</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Вспышка основной камеры</w:t>
                  </w:r>
                </w:p>
              </w:tc>
              <w:tc>
                <w:tcPr>
                  <w:tcW w:w="1559" w:type="dxa"/>
                  <w:vAlign w:val="center"/>
                </w:tcPr>
                <w:p w:rsidR="00D04540" w:rsidRPr="00D04540" w:rsidRDefault="00D04540" w:rsidP="00D04540">
                  <w:pPr>
                    <w:jc w:val="center"/>
                    <w:rPr>
                      <w:sz w:val="16"/>
                      <w:szCs w:val="16"/>
                    </w:rPr>
                  </w:pPr>
                  <w:r w:rsidRPr="00D04540">
                    <w:rPr>
                      <w:sz w:val="16"/>
                      <w:szCs w:val="16"/>
                    </w:rPr>
                    <w:t>есть</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lastRenderedPageBreak/>
                    <w:t>Количество мегапикселей фронтальной камеры</w:t>
                  </w:r>
                </w:p>
              </w:tc>
              <w:tc>
                <w:tcPr>
                  <w:tcW w:w="1559" w:type="dxa"/>
                  <w:vAlign w:val="center"/>
                </w:tcPr>
                <w:p w:rsidR="00D04540" w:rsidRPr="00D04540" w:rsidRDefault="00D04540" w:rsidP="00D04540">
                  <w:pPr>
                    <w:jc w:val="center"/>
                    <w:rPr>
                      <w:sz w:val="16"/>
                      <w:szCs w:val="16"/>
                    </w:rPr>
                  </w:pPr>
                  <w:r w:rsidRPr="00D04540">
                    <w:rPr>
                      <w:color w:val="333333"/>
                      <w:sz w:val="16"/>
                      <w:szCs w:val="16"/>
                    </w:rPr>
                    <w:t>≥</w:t>
                  </w:r>
                  <w:r w:rsidRPr="00D04540">
                    <w:rPr>
                      <w:color w:val="333333"/>
                      <w:sz w:val="16"/>
                      <w:szCs w:val="16"/>
                      <w:lang w:val="en-US"/>
                    </w:rPr>
                    <w:t xml:space="preserve"> </w:t>
                  </w:r>
                  <w:r w:rsidRPr="00D04540">
                    <w:rPr>
                      <w:color w:val="333333"/>
                      <w:sz w:val="16"/>
                      <w:szCs w:val="16"/>
                    </w:rPr>
                    <w:t xml:space="preserve"> </w:t>
                  </w:r>
                  <w:r w:rsidRPr="00D04540">
                    <w:rPr>
                      <w:sz w:val="16"/>
                      <w:szCs w:val="16"/>
                    </w:rPr>
                    <w:t xml:space="preserve">8 </w:t>
                  </w:r>
                  <w:proofErr w:type="spellStart"/>
                  <w:r w:rsidRPr="00D04540">
                    <w:rPr>
                      <w:sz w:val="16"/>
                      <w:szCs w:val="16"/>
                    </w:rPr>
                    <w:t>Мп</w:t>
                  </w:r>
                  <w:proofErr w:type="spellEnd"/>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Материал корпуса</w:t>
                  </w:r>
                </w:p>
              </w:tc>
              <w:tc>
                <w:tcPr>
                  <w:tcW w:w="1559" w:type="dxa"/>
                  <w:vAlign w:val="center"/>
                </w:tcPr>
                <w:p w:rsidR="00D04540" w:rsidRPr="00D04540" w:rsidRDefault="00D04540" w:rsidP="00D04540">
                  <w:pPr>
                    <w:jc w:val="center"/>
                    <w:rPr>
                      <w:sz w:val="16"/>
                      <w:szCs w:val="16"/>
                    </w:rPr>
                  </w:pPr>
                  <w:r w:rsidRPr="00D04540">
                    <w:rPr>
                      <w:sz w:val="16"/>
                      <w:szCs w:val="16"/>
                    </w:rPr>
                    <w:t>металл</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Количество встроенных динамиков</w:t>
                  </w:r>
                </w:p>
              </w:tc>
              <w:tc>
                <w:tcPr>
                  <w:tcW w:w="1559" w:type="dxa"/>
                  <w:vAlign w:val="center"/>
                </w:tcPr>
                <w:p w:rsidR="00D04540" w:rsidRPr="00D04540" w:rsidRDefault="00D04540" w:rsidP="00D04540">
                  <w:pPr>
                    <w:jc w:val="center"/>
                    <w:rPr>
                      <w:sz w:val="16"/>
                      <w:szCs w:val="16"/>
                    </w:rPr>
                  </w:pPr>
                  <w:r w:rsidRPr="00D04540">
                    <w:rPr>
                      <w:sz w:val="16"/>
                      <w:szCs w:val="16"/>
                    </w:rPr>
                    <w:t xml:space="preserve">4 </w:t>
                  </w:r>
                  <w:proofErr w:type="spellStart"/>
                  <w:proofErr w:type="gramStart"/>
                  <w:r w:rsidRPr="00D04540">
                    <w:rPr>
                      <w:sz w:val="16"/>
                      <w:szCs w:val="16"/>
                    </w:rPr>
                    <w:t>шт</w:t>
                  </w:r>
                  <w:proofErr w:type="spellEnd"/>
                  <w:proofErr w:type="gramEnd"/>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Интерфейс</w:t>
                  </w:r>
                </w:p>
              </w:tc>
              <w:tc>
                <w:tcPr>
                  <w:tcW w:w="1559" w:type="dxa"/>
                  <w:vAlign w:val="center"/>
                </w:tcPr>
                <w:p w:rsidR="00D04540" w:rsidRPr="00D04540" w:rsidRDefault="00D04540" w:rsidP="00D04540">
                  <w:pPr>
                    <w:jc w:val="center"/>
                    <w:rPr>
                      <w:sz w:val="16"/>
                      <w:szCs w:val="16"/>
                    </w:rPr>
                  </w:pPr>
                  <w:r w:rsidRPr="00D04540">
                    <w:rPr>
                      <w:sz w:val="16"/>
                      <w:szCs w:val="16"/>
                    </w:rPr>
                    <w:t xml:space="preserve">USB </w:t>
                  </w:r>
                  <w:proofErr w:type="spellStart"/>
                  <w:r w:rsidRPr="00D04540">
                    <w:rPr>
                      <w:sz w:val="16"/>
                      <w:szCs w:val="16"/>
                    </w:rPr>
                    <w:t>Type</w:t>
                  </w:r>
                  <w:proofErr w:type="spellEnd"/>
                  <w:r w:rsidRPr="00D04540">
                    <w:rPr>
                      <w:sz w:val="16"/>
                      <w:szCs w:val="16"/>
                    </w:rPr>
                    <w:t>-C</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Поддержка OTG</w:t>
                  </w:r>
                </w:p>
              </w:tc>
              <w:tc>
                <w:tcPr>
                  <w:tcW w:w="1559" w:type="dxa"/>
                  <w:vAlign w:val="center"/>
                </w:tcPr>
                <w:p w:rsidR="00D04540" w:rsidRPr="00D04540" w:rsidRDefault="00D04540" w:rsidP="00D04540">
                  <w:pPr>
                    <w:jc w:val="center"/>
                    <w:rPr>
                      <w:sz w:val="16"/>
                      <w:szCs w:val="16"/>
                    </w:rPr>
                  </w:pPr>
                  <w:r w:rsidRPr="00D04540">
                    <w:rPr>
                      <w:sz w:val="16"/>
                      <w:szCs w:val="16"/>
                    </w:rPr>
                    <w:t>есть</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Емкость аккумулятора</w:t>
                  </w:r>
                </w:p>
              </w:tc>
              <w:tc>
                <w:tcPr>
                  <w:tcW w:w="1559" w:type="dxa"/>
                  <w:vAlign w:val="center"/>
                </w:tcPr>
                <w:p w:rsidR="00D04540" w:rsidRPr="00D04540" w:rsidRDefault="00D04540" w:rsidP="00D04540">
                  <w:pPr>
                    <w:jc w:val="center"/>
                    <w:rPr>
                      <w:sz w:val="16"/>
                      <w:szCs w:val="16"/>
                    </w:rPr>
                  </w:pPr>
                  <w:r w:rsidRPr="00D04540">
                    <w:rPr>
                      <w:color w:val="000000"/>
                      <w:sz w:val="16"/>
                      <w:szCs w:val="16"/>
                    </w:rPr>
                    <w:t>≥</w:t>
                  </w:r>
                  <w:r w:rsidRPr="00D04540">
                    <w:rPr>
                      <w:color w:val="000000"/>
                      <w:sz w:val="16"/>
                      <w:szCs w:val="16"/>
                      <w:lang w:val="en-US"/>
                    </w:rPr>
                    <w:t xml:space="preserve"> </w:t>
                  </w:r>
                  <w:r w:rsidRPr="00D04540">
                    <w:rPr>
                      <w:sz w:val="16"/>
                      <w:szCs w:val="16"/>
                    </w:rPr>
                    <w:t>8840 мА*ч</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Быстрая зарядка</w:t>
                  </w:r>
                </w:p>
              </w:tc>
              <w:tc>
                <w:tcPr>
                  <w:tcW w:w="1559" w:type="dxa"/>
                  <w:vAlign w:val="center"/>
                </w:tcPr>
                <w:p w:rsidR="00D04540" w:rsidRPr="00D04540" w:rsidRDefault="00D04540" w:rsidP="00D04540">
                  <w:pPr>
                    <w:jc w:val="center"/>
                    <w:rPr>
                      <w:sz w:val="16"/>
                      <w:szCs w:val="16"/>
                    </w:rPr>
                  </w:pPr>
                  <w:r w:rsidRPr="00D04540">
                    <w:rPr>
                      <w:sz w:val="16"/>
                      <w:szCs w:val="16"/>
                    </w:rPr>
                    <w:t>есть</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Зарядное устройство в комплекте</w:t>
                  </w:r>
                </w:p>
              </w:tc>
              <w:tc>
                <w:tcPr>
                  <w:tcW w:w="1559" w:type="dxa"/>
                  <w:vAlign w:val="center"/>
                </w:tcPr>
                <w:p w:rsidR="00D04540" w:rsidRPr="00D04540" w:rsidRDefault="00D04540" w:rsidP="00D04540">
                  <w:pPr>
                    <w:jc w:val="center"/>
                    <w:rPr>
                      <w:sz w:val="16"/>
                      <w:szCs w:val="16"/>
                    </w:rPr>
                  </w:pPr>
                  <w:r w:rsidRPr="00D04540">
                    <w:rPr>
                      <w:sz w:val="16"/>
                      <w:szCs w:val="16"/>
                    </w:rPr>
                    <w:t>есть</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Комплектация</w:t>
                  </w:r>
                </w:p>
              </w:tc>
              <w:tc>
                <w:tcPr>
                  <w:tcW w:w="1559" w:type="dxa"/>
                  <w:vAlign w:val="center"/>
                </w:tcPr>
                <w:p w:rsidR="00D04540" w:rsidRPr="00D04540" w:rsidRDefault="00D04540" w:rsidP="00D04540">
                  <w:pPr>
                    <w:jc w:val="center"/>
                    <w:rPr>
                      <w:sz w:val="16"/>
                      <w:szCs w:val="16"/>
                    </w:rPr>
                  </w:pPr>
                  <w:r w:rsidRPr="00D04540">
                    <w:rPr>
                      <w:sz w:val="16"/>
                      <w:szCs w:val="16"/>
                    </w:rPr>
                    <w:t>документация, зарядное устройство, кабель USB-C</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Ширина</w:t>
                  </w:r>
                </w:p>
              </w:tc>
              <w:tc>
                <w:tcPr>
                  <w:tcW w:w="1559" w:type="dxa"/>
                  <w:vAlign w:val="center"/>
                </w:tcPr>
                <w:p w:rsidR="00D04540" w:rsidRPr="00D04540" w:rsidRDefault="00D04540" w:rsidP="00D04540">
                  <w:pPr>
                    <w:jc w:val="center"/>
                    <w:rPr>
                      <w:sz w:val="16"/>
                      <w:szCs w:val="16"/>
                    </w:rPr>
                  </w:pPr>
                  <w:r w:rsidRPr="00D04540">
                    <w:rPr>
                      <w:sz w:val="16"/>
                      <w:szCs w:val="16"/>
                    </w:rPr>
                    <w:t>не более 170 мм</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Высота</w:t>
                  </w:r>
                </w:p>
              </w:tc>
              <w:tc>
                <w:tcPr>
                  <w:tcW w:w="1559" w:type="dxa"/>
                  <w:vAlign w:val="center"/>
                </w:tcPr>
                <w:p w:rsidR="00D04540" w:rsidRPr="00D04540" w:rsidRDefault="00D04540" w:rsidP="00D04540">
                  <w:pPr>
                    <w:jc w:val="center"/>
                    <w:rPr>
                      <w:sz w:val="16"/>
                      <w:szCs w:val="16"/>
                    </w:rPr>
                  </w:pPr>
                  <w:r w:rsidRPr="00D04540">
                    <w:rPr>
                      <w:sz w:val="16"/>
                      <w:szCs w:val="16"/>
                    </w:rPr>
                    <w:t>не более 260 мм</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Толщина</w:t>
                  </w:r>
                </w:p>
              </w:tc>
              <w:tc>
                <w:tcPr>
                  <w:tcW w:w="1559" w:type="dxa"/>
                  <w:vAlign w:val="center"/>
                </w:tcPr>
                <w:p w:rsidR="00D04540" w:rsidRPr="00D04540" w:rsidRDefault="00D04540" w:rsidP="00D04540">
                  <w:pPr>
                    <w:jc w:val="center"/>
                    <w:rPr>
                      <w:sz w:val="16"/>
                      <w:szCs w:val="16"/>
                    </w:rPr>
                  </w:pPr>
                  <w:r w:rsidRPr="00D04540">
                    <w:rPr>
                      <w:sz w:val="16"/>
                      <w:szCs w:val="16"/>
                    </w:rPr>
                    <w:t>не более 7 мм</w:t>
                  </w:r>
                </w:p>
              </w:tc>
            </w:tr>
            <w:tr w:rsidR="00D04540" w:rsidRPr="00D04540" w:rsidTr="00922E0D">
              <w:trPr>
                <w:trHeight w:val="567"/>
              </w:trPr>
              <w:tc>
                <w:tcPr>
                  <w:tcW w:w="1344" w:type="dxa"/>
                  <w:vAlign w:val="center"/>
                </w:tcPr>
                <w:p w:rsidR="00D04540" w:rsidRPr="00D04540" w:rsidRDefault="00D04540" w:rsidP="00D04540">
                  <w:pPr>
                    <w:rPr>
                      <w:sz w:val="16"/>
                      <w:szCs w:val="16"/>
                    </w:rPr>
                  </w:pPr>
                  <w:r w:rsidRPr="00D04540">
                    <w:rPr>
                      <w:sz w:val="16"/>
                      <w:szCs w:val="16"/>
                    </w:rPr>
                    <w:t>Вес</w:t>
                  </w:r>
                </w:p>
              </w:tc>
              <w:tc>
                <w:tcPr>
                  <w:tcW w:w="1559" w:type="dxa"/>
                  <w:vAlign w:val="center"/>
                </w:tcPr>
                <w:p w:rsidR="00D04540" w:rsidRPr="00D04540" w:rsidRDefault="00D04540" w:rsidP="00D04540">
                  <w:pPr>
                    <w:jc w:val="center"/>
                    <w:rPr>
                      <w:sz w:val="16"/>
                      <w:szCs w:val="16"/>
                    </w:rPr>
                  </w:pPr>
                  <w:r w:rsidRPr="00D04540">
                    <w:rPr>
                      <w:sz w:val="16"/>
                      <w:szCs w:val="16"/>
                    </w:rPr>
                    <w:t>не более 500 г</w:t>
                  </w:r>
                </w:p>
              </w:tc>
            </w:tr>
          </w:tbl>
          <w:p w:rsidR="00D04540" w:rsidRPr="00D04540" w:rsidRDefault="00D04540" w:rsidP="00D04540">
            <w:pPr>
              <w:spacing w:after="0" w:line="240" w:lineRule="auto"/>
              <w:jc w:val="center"/>
              <w:rPr>
                <w:rFonts w:ascii="Times New Roman" w:eastAsia="Times New Roman" w:hAnsi="Times New Roman" w:cs="Times New Roman"/>
                <w:sz w:val="20"/>
                <w:szCs w:val="20"/>
                <w:lang w:eastAsia="ru-RU"/>
              </w:rPr>
            </w:pPr>
          </w:p>
        </w:tc>
        <w:tc>
          <w:tcPr>
            <w:tcW w:w="311" w:type="pct"/>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sz w:val="20"/>
                <w:szCs w:val="20"/>
                <w:lang w:eastAsia="ru-RU"/>
              </w:rPr>
              <w:lastRenderedPageBreak/>
              <w:t>4</w:t>
            </w:r>
          </w:p>
        </w:tc>
        <w:tc>
          <w:tcPr>
            <w:tcW w:w="399" w:type="pct"/>
            <w:shd w:val="clear" w:color="auto" w:fill="auto"/>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color w:val="000000"/>
                <w:sz w:val="20"/>
                <w:szCs w:val="20"/>
                <w:lang w:eastAsia="ru-RU"/>
              </w:rPr>
              <w:t>29 330,00</w:t>
            </w:r>
          </w:p>
        </w:tc>
        <w:tc>
          <w:tcPr>
            <w:tcW w:w="401" w:type="pct"/>
            <w:shd w:val="clear" w:color="auto" w:fill="auto"/>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color w:val="000000"/>
                <w:sz w:val="20"/>
                <w:szCs w:val="20"/>
                <w:lang w:eastAsia="ru-RU"/>
              </w:rPr>
              <w:t>117 320,00</w:t>
            </w:r>
          </w:p>
        </w:tc>
        <w:tc>
          <w:tcPr>
            <w:tcW w:w="488" w:type="pct"/>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711" w:type="pct"/>
            <w:shd w:val="clear" w:color="000000" w:fill="FFFFFF"/>
          </w:tcPr>
          <w:tbl>
            <w:tblPr>
              <w:tblStyle w:val="10"/>
              <w:tblW w:w="2155" w:type="dxa"/>
              <w:tblLayout w:type="fixed"/>
              <w:tblLook w:val="04A0" w:firstRow="1" w:lastRow="0" w:firstColumn="1" w:lastColumn="0" w:noHBand="0" w:noVBand="1"/>
            </w:tblPr>
            <w:tblGrid>
              <w:gridCol w:w="1021"/>
              <w:gridCol w:w="1134"/>
            </w:tblGrid>
            <w:tr w:rsidR="00D04540" w:rsidRPr="00D04540" w:rsidTr="00922E0D">
              <w:trPr>
                <w:trHeight w:val="567"/>
              </w:trPr>
              <w:tc>
                <w:tcPr>
                  <w:tcW w:w="1021" w:type="dxa"/>
                  <w:vAlign w:val="center"/>
                  <w:hideMark/>
                </w:tcPr>
                <w:p w:rsidR="00D04540" w:rsidRPr="00D04540" w:rsidRDefault="00D04540" w:rsidP="00D04540">
                  <w:pPr>
                    <w:tabs>
                      <w:tab w:val="left" w:pos="284"/>
                      <w:tab w:val="left" w:pos="993"/>
                    </w:tabs>
                    <w:ind w:right="-16"/>
                    <w:jc w:val="center"/>
                    <w:rPr>
                      <w:b/>
                      <w:bCs/>
                      <w:sz w:val="16"/>
                      <w:szCs w:val="16"/>
                    </w:rPr>
                  </w:pPr>
                  <w:r w:rsidRPr="00D04540">
                    <w:rPr>
                      <w:b/>
                      <w:bCs/>
                      <w:sz w:val="16"/>
                      <w:szCs w:val="16"/>
                    </w:rPr>
                    <w:t>Наименование характеристики</w:t>
                  </w:r>
                </w:p>
              </w:tc>
              <w:tc>
                <w:tcPr>
                  <w:tcW w:w="1134" w:type="dxa"/>
                  <w:vAlign w:val="center"/>
                  <w:hideMark/>
                </w:tcPr>
                <w:p w:rsidR="00D04540" w:rsidRPr="00D04540" w:rsidRDefault="00D04540" w:rsidP="00D04540">
                  <w:pPr>
                    <w:tabs>
                      <w:tab w:val="left" w:pos="284"/>
                      <w:tab w:val="left" w:pos="993"/>
                    </w:tabs>
                    <w:ind w:right="-87"/>
                    <w:jc w:val="center"/>
                    <w:rPr>
                      <w:b/>
                      <w:bCs/>
                      <w:sz w:val="16"/>
                      <w:szCs w:val="16"/>
                    </w:rPr>
                  </w:pPr>
                  <w:r w:rsidRPr="00D04540">
                    <w:rPr>
                      <w:b/>
                      <w:bCs/>
                      <w:sz w:val="16"/>
                      <w:szCs w:val="16"/>
                    </w:rPr>
                    <w:t>Значение характеристики</w:t>
                  </w:r>
                </w:p>
              </w:tc>
            </w:tr>
            <w:tr w:rsidR="00D04540" w:rsidRPr="00D04540" w:rsidTr="00922E0D">
              <w:trPr>
                <w:trHeight w:val="567"/>
              </w:trPr>
              <w:tc>
                <w:tcPr>
                  <w:tcW w:w="1021" w:type="dxa"/>
                  <w:vAlign w:val="center"/>
                </w:tcPr>
                <w:p w:rsidR="00D04540" w:rsidRPr="00D04540" w:rsidRDefault="00D04540" w:rsidP="00D04540">
                  <w:pPr>
                    <w:tabs>
                      <w:tab w:val="left" w:pos="1271"/>
                    </w:tabs>
                    <w:rPr>
                      <w:sz w:val="16"/>
                      <w:szCs w:val="16"/>
                    </w:rPr>
                  </w:pPr>
                  <w:r w:rsidRPr="00D04540">
                    <w:rPr>
                      <w:sz w:val="16"/>
                      <w:szCs w:val="16"/>
                    </w:rPr>
                    <w:t>Тип</w:t>
                  </w:r>
                  <w:r w:rsidRPr="00D04540">
                    <w:rPr>
                      <w:sz w:val="16"/>
                      <w:szCs w:val="16"/>
                    </w:rPr>
                    <w:tab/>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Цвет задней панели</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Цвет передней панели</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Диагональ экрана (дюйм) </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Разрешение экрана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Плотность пикселей</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Технология изготовления экрана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Частота обновления экрана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Защитное покрытие экрана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Операционная система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lastRenderedPageBreak/>
                    <w:t>Версия ОС</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Оболочка ОС</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Модель процессора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Количество ядер</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Частота работы процессора </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Конфигурация процессора</w:t>
                  </w:r>
                </w:p>
              </w:tc>
              <w:tc>
                <w:tcPr>
                  <w:tcW w:w="1134" w:type="dxa"/>
                  <w:vAlign w:val="center"/>
                </w:tcPr>
                <w:p w:rsidR="00D04540" w:rsidRPr="00D04540" w:rsidRDefault="00D04540" w:rsidP="00D04540">
                  <w:pPr>
                    <w:jc w:val="center"/>
                    <w:rPr>
                      <w:sz w:val="16"/>
                      <w:szCs w:val="16"/>
                      <w:lang w:val="en-US"/>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Техпроцесс</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Графический ускоритель</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Объем оперативной памяти</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Объем встроенной памяти</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 xml:space="preserve">Стандарт </w:t>
                  </w:r>
                  <w:proofErr w:type="spellStart"/>
                  <w:r w:rsidRPr="00D04540">
                    <w:rPr>
                      <w:sz w:val="16"/>
                      <w:szCs w:val="16"/>
                    </w:rPr>
                    <w:t>Wi-Fi</w:t>
                  </w:r>
                  <w:proofErr w:type="spellEnd"/>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 xml:space="preserve">Версия </w:t>
                  </w:r>
                  <w:proofErr w:type="spellStart"/>
                  <w:r w:rsidRPr="00D04540">
                    <w:rPr>
                      <w:sz w:val="16"/>
                      <w:szCs w:val="16"/>
                    </w:rPr>
                    <w:t>Bluetooth</w:t>
                  </w:r>
                  <w:proofErr w:type="spellEnd"/>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Количество основных камер</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Количество мегапикселей основной камеры</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Автофокусировка основной камеры</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Вспышка основной камеры</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lastRenderedPageBreak/>
                    <w:t>Количество мегапикселей фронтальной камеры</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Материал корпуса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Количество встроенных динамиков</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Интерфейс</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Поддержка OTG</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Емкость аккумулятора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Быстрая зарядка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Зарядное устройство в комплекте</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Комплектация</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Ширина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Высота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Толщина</w:t>
                  </w:r>
                </w:p>
              </w:tc>
              <w:tc>
                <w:tcPr>
                  <w:tcW w:w="1134" w:type="dxa"/>
                  <w:vAlign w:val="center"/>
                </w:tcPr>
                <w:p w:rsidR="00D04540" w:rsidRPr="00D04540" w:rsidRDefault="00D04540" w:rsidP="00D04540">
                  <w:pPr>
                    <w:jc w:val="center"/>
                    <w:rPr>
                      <w:sz w:val="16"/>
                      <w:szCs w:val="16"/>
                    </w:rPr>
                  </w:pPr>
                </w:p>
              </w:tc>
            </w:tr>
            <w:tr w:rsidR="00D04540" w:rsidRPr="00D04540" w:rsidTr="00922E0D">
              <w:trPr>
                <w:trHeight w:val="567"/>
              </w:trPr>
              <w:tc>
                <w:tcPr>
                  <w:tcW w:w="1021" w:type="dxa"/>
                  <w:vAlign w:val="center"/>
                </w:tcPr>
                <w:p w:rsidR="00D04540" w:rsidRPr="00D04540" w:rsidRDefault="00D04540" w:rsidP="00D04540">
                  <w:pPr>
                    <w:rPr>
                      <w:sz w:val="16"/>
                      <w:szCs w:val="16"/>
                    </w:rPr>
                  </w:pPr>
                  <w:r w:rsidRPr="00D04540">
                    <w:rPr>
                      <w:sz w:val="16"/>
                      <w:szCs w:val="16"/>
                    </w:rPr>
                    <w:t>Вес</w:t>
                  </w:r>
                </w:p>
              </w:tc>
              <w:tc>
                <w:tcPr>
                  <w:tcW w:w="1134" w:type="dxa"/>
                  <w:vAlign w:val="center"/>
                </w:tcPr>
                <w:p w:rsidR="00D04540" w:rsidRPr="00D04540" w:rsidRDefault="00D04540" w:rsidP="00D04540">
                  <w:pPr>
                    <w:jc w:val="center"/>
                    <w:rPr>
                      <w:sz w:val="16"/>
                      <w:szCs w:val="16"/>
                    </w:rPr>
                  </w:pPr>
                </w:p>
              </w:tc>
            </w:tr>
          </w:tbl>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178"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291"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287"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301"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r>
      <w:tr w:rsidR="00D04540" w:rsidRPr="00D04540" w:rsidTr="00922E0D">
        <w:trPr>
          <w:trHeight w:val="375"/>
        </w:trPr>
        <w:tc>
          <w:tcPr>
            <w:tcW w:w="187" w:type="pct"/>
            <w:shd w:val="clear" w:color="000000" w:fill="FFFFFF"/>
            <w:noWrap/>
            <w:vAlign w:val="center"/>
          </w:tcPr>
          <w:p w:rsidR="00D04540" w:rsidRPr="00D04540" w:rsidRDefault="00D04540" w:rsidP="00D04540">
            <w:pPr>
              <w:numPr>
                <w:ilvl w:val="0"/>
                <w:numId w:val="22"/>
              </w:numPr>
              <w:spacing w:after="0" w:line="240" w:lineRule="auto"/>
              <w:ind w:left="530"/>
              <w:contextualSpacing/>
              <w:jc w:val="center"/>
              <w:rPr>
                <w:rFonts w:ascii="Times New Roman" w:eastAsia="Times New Roman" w:hAnsi="Times New Roman" w:cs="Times New Roman"/>
                <w:bCs/>
                <w:color w:val="000000"/>
                <w:sz w:val="20"/>
                <w:szCs w:val="20"/>
                <w:lang w:val="en-AU"/>
              </w:rPr>
            </w:pPr>
          </w:p>
        </w:tc>
        <w:tc>
          <w:tcPr>
            <w:tcW w:w="501" w:type="pct"/>
            <w:tcBorders>
              <w:top w:val="nil"/>
              <w:left w:val="nil"/>
              <w:bottom w:val="single" w:sz="4" w:space="0" w:color="auto"/>
              <w:right w:val="single" w:sz="4" w:space="0" w:color="auto"/>
            </w:tcBorders>
            <w:shd w:val="clear" w:color="000000" w:fill="FFFFFF"/>
            <w:vAlign w:val="center"/>
          </w:tcPr>
          <w:p w:rsidR="00D04540" w:rsidRPr="00D04540" w:rsidRDefault="00D04540" w:rsidP="00D04540">
            <w:pPr>
              <w:spacing w:after="0" w:line="240" w:lineRule="auto"/>
              <w:rPr>
                <w:rFonts w:ascii="Times New Roman" w:eastAsia="Times New Roman" w:hAnsi="Times New Roman" w:cs="Times New Roman"/>
                <w:color w:val="000000"/>
                <w:sz w:val="20"/>
                <w:szCs w:val="20"/>
                <w:lang w:eastAsia="ru-RU"/>
              </w:rPr>
            </w:pPr>
            <w:r w:rsidRPr="00D04540">
              <w:rPr>
                <w:rFonts w:ascii="Times New Roman" w:eastAsia="Times New Roman" w:hAnsi="Times New Roman" w:cs="Times New Roman"/>
                <w:sz w:val="20"/>
                <w:szCs w:val="20"/>
                <w:lang w:eastAsia="ru-RU"/>
              </w:rPr>
              <w:t xml:space="preserve">Чехол для </w:t>
            </w:r>
            <w:r w:rsidRPr="00D04540">
              <w:rPr>
                <w:rFonts w:ascii="Times New Roman" w:eastAsia="Times New Roman" w:hAnsi="Times New Roman" w:cs="Times New Roman"/>
                <w:color w:val="000000"/>
                <w:sz w:val="20"/>
                <w:szCs w:val="20"/>
                <w:lang w:eastAsia="ru-RU"/>
              </w:rPr>
              <w:t>планшетного компьютера</w:t>
            </w:r>
            <w:r w:rsidRPr="00D04540">
              <w:rPr>
                <w:rFonts w:ascii="Times New Roman" w:eastAsia="Times New Roman" w:hAnsi="Times New Roman" w:cs="Times New Roman"/>
                <w:sz w:val="20"/>
                <w:szCs w:val="20"/>
                <w:lang w:eastAsia="ru-RU"/>
              </w:rPr>
              <w:t xml:space="preserve"> – Тип 2</w:t>
            </w:r>
          </w:p>
        </w:tc>
        <w:tc>
          <w:tcPr>
            <w:tcW w:w="946" w:type="pct"/>
            <w:shd w:val="clear" w:color="000000" w:fill="FFFFFF"/>
            <w:noWrap/>
            <w:vAlign w:val="center"/>
          </w:tcPr>
          <w:tbl>
            <w:tblPr>
              <w:tblStyle w:val="10"/>
              <w:tblW w:w="2903" w:type="dxa"/>
              <w:tblLayout w:type="fixed"/>
              <w:tblLook w:val="04A0" w:firstRow="1" w:lastRow="0" w:firstColumn="1" w:lastColumn="0" w:noHBand="0" w:noVBand="1"/>
            </w:tblPr>
            <w:tblGrid>
              <w:gridCol w:w="1344"/>
              <w:gridCol w:w="1559"/>
            </w:tblGrid>
            <w:tr w:rsidR="00D04540" w:rsidRPr="00D04540" w:rsidTr="00922E0D">
              <w:trPr>
                <w:trHeight w:val="567"/>
              </w:trPr>
              <w:tc>
                <w:tcPr>
                  <w:tcW w:w="1344" w:type="dxa"/>
                  <w:vAlign w:val="center"/>
                  <w:hideMark/>
                </w:tcPr>
                <w:p w:rsidR="00D04540" w:rsidRPr="00D04540" w:rsidRDefault="00D04540" w:rsidP="00D04540">
                  <w:pPr>
                    <w:tabs>
                      <w:tab w:val="left" w:pos="284"/>
                      <w:tab w:val="left" w:pos="993"/>
                    </w:tabs>
                    <w:ind w:right="-16"/>
                    <w:jc w:val="center"/>
                    <w:rPr>
                      <w:b/>
                      <w:bCs/>
                      <w:sz w:val="16"/>
                      <w:szCs w:val="16"/>
                    </w:rPr>
                  </w:pPr>
                  <w:r w:rsidRPr="00D04540">
                    <w:rPr>
                      <w:b/>
                      <w:bCs/>
                      <w:sz w:val="16"/>
                      <w:szCs w:val="16"/>
                    </w:rPr>
                    <w:t>Наименование характеристики</w:t>
                  </w:r>
                </w:p>
              </w:tc>
              <w:tc>
                <w:tcPr>
                  <w:tcW w:w="1559" w:type="dxa"/>
                  <w:vAlign w:val="center"/>
                  <w:hideMark/>
                </w:tcPr>
                <w:p w:rsidR="00D04540" w:rsidRPr="00D04540" w:rsidRDefault="00D04540" w:rsidP="00D04540">
                  <w:pPr>
                    <w:tabs>
                      <w:tab w:val="left" w:pos="284"/>
                      <w:tab w:val="left" w:pos="993"/>
                    </w:tabs>
                    <w:ind w:right="-87"/>
                    <w:jc w:val="center"/>
                    <w:rPr>
                      <w:b/>
                      <w:bCs/>
                      <w:sz w:val="16"/>
                      <w:szCs w:val="16"/>
                    </w:rPr>
                  </w:pPr>
                  <w:r w:rsidRPr="00D04540">
                    <w:rPr>
                      <w:b/>
                      <w:bCs/>
                      <w:sz w:val="16"/>
                      <w:szCs w:val="16"/>
                    </w:rPr>
                    <w:t>Значение характеристики</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Тип</w:t>
                  </w:r>
                </w:p>
              </w:tc>
              <w:tc>
                <w:tcPr>
                  <w:tcW w:w="1559" w:type="dxa"/>
                  <w:vAlign w:val="center"/>
                </w:tcPr>
                <w:p w:rsidR="00D04540" w:rsidRPr="00D04540" w:rsidRDefault="00D04540" w:rsidP="00D04540">
                  <w:pPr>
                    <w:jc w:val="center"/>
                    <w:rPr>
                      <w:color w:val="000000"/>
                      <w:sz w:val="16"/>
                      <w:szCs w:val="16"/>
                    </w:rPr>
                  </w:pPr>
                  <w:r w:rsidRPr="00D04540">
                    <w:rPr>
                      <w:color w:val="000000"/>
                      <w:sz w:val="16"/>
                      <w:szCs w:val="16"/>
                    </w:rPr>
                    <w:t>Чехол-книжка</w:t>
                  </w:r>
                </w:p>
              </w:tc>
            </w:tr>
            <w:tr w:rsidR="00D04540" w:rsidRPr="00D04540" w:rsidTr="00922E0D">
              <w:trPr>
                <w:trHeight w:val="567"/>
              </w:trPr>
              <w:tc>
                <w:tcPr>
                  <w:tcW w:w="1344" w:type="dxa"/>
                  <w:vAlign w:val="center"/>
                </w:tcPr>
                <w:p w:rsidR="00D04540" w:rsidRPr="00D04540" w:rsidRDefault="00D04540" w:rsidP="00D04540">
                  <w:pPr>
                    <w:rPr>
                      <w:color w:val="000000"/>
                      <w:sz w:val="16"/>
                      <w:szCs w:val="16"/>
                    </w:rPr>
                  </w:pPr>
                  <w:r w:rsidRPr="00D04540">
                    <w:rPr>
                      <w:color w:val="000000"/>
                      <w:sz w:val="16"/>
                      <w:szCs w:val="16"/>
                    </w:rPr>
                    <w:t>Совместимость</w:t>
                  </w:r>
                </w:p>
              </w:tc>
              <w:tc>
                <w:tcPr>
                  <w:tcW w:w="1559" w:type="dxa"/>
                  <w:vAlign w:val="center"/>
                </w:tcPr>
                <w:p w:rsidR="00D04540" w:rsidRPr="00D04540" w:rsidRDefault="00D04540" w:rsidP="00D04540">
                  <w:pPr>
                    <w:jc w:val="center"/>
                    <w:rPr>
                      <w:color w:val="000000"/>
                      <w:sz w:val="16"/>
                      <w:szCs w:val="16"/>
                    </w:rPr>
                  </w:pPr>
                  <w:r w:rsidRPr="00D04540">
                    <w:rPr>
                      <w:color w:val="000000"/>
                      <w:sz w:val="16"/>
                      <w:szCs w:val="16"/>
                    </w:rPr>
                    <w:t>совместимость с планшетным компьютером – Тип 2</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lastRenderedPageBreak/>
                    <w:t>Основной цвет</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черный</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Максимально поддерживаемая диагональ (дюйм)</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11</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Материал изготовления</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Поликарбонат, полиуретан</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Тип застежки</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магнит</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Подставка</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есть</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Автоматическая блокировка при закрытии</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есть</w:t>
                  </w:r>
                </w:p>
              </w:tc>
            </w:tr>
            <w:tr w:rsidR="00D04540" w:rsidRPr="00D04540" w:rsidTr="00922E0D">
              <w:trPr>
                <w:trHeight w:val="567"/>
              </w:trPr>
              <w:tc>
                <w:tcPr>
                  <w:tcW w:w="1344" w:type="dxa"/>
                  <w:vAlign w:val="center"/>
                </w:tcPr>
                <w:p w:rsidR="00D04540" w:rsidRPr="00D04540" w:rsidRDefault="00D04540" w:rsidP="00D04540">
                  <w:pPr>
                    <w:rPr>
                      <w:color w:val="333333"/>
                      <w:sz w:val="16"/>
                      <w:szCs w:val="16"/>
                    </w:rPr>
                  </w:pPr>
                  <w:r w:rsidRPr="00D04540">
                    <w:rPr>
                      <w:color w:val="333333"/>
                      <w:sz w:val="16"/>
                      <w:szCs w:val="16"/>
                    </w:rPr>
                    <w:t>Доступ к камере</w:t>
                  </w:r>
                </w:p>
              </w:tc>
              <w:tc>
                <w:tcPr>
                  <w:tcW w:w="1559" w:type="dxa"/>
                  <w:vAlign w:val="center"/>
                </w:tcPr>
                <w:p w:rsidR="00D04540" w:rsidRPr="00D04540" w:rsidRDefault="00D04540" w:rsidP="00D04540">
                  <w:pPr>
                    <w:jc w:val="center"/>
                    <w:rPr>
                      <w:color w:val="333333"/>
                      <w:sz w:val="16"/>
                      <w:szCs w:val="16"/>
                    </w:rPr>
                  </w:pPr>
                  <w:r w:rsidRPr="00D04540">
                    <w:rPr>
                      <w:color w:val="333333"/>
                      <w:sz w:val="16"/>
                      <w:szCs w:val="16"/>
                    </w:rPr>
                    <w:t>есть</w:t>
                  </w:r>
                </w:p>
              </w:tc>
            </w:tr>
          </w:tbl>
          <w:p w:rsidR="00D04540" w:rsidRPr="00D04540" w:rsidRDefault="00D04540" w:rsidP="00D04540">
            <w:pPr>
              <w:spacing w:after="0" w:line="240" w:lineRule="auto"/>
              <w:jc w:val="center"/>
              <w:rPr>
                <w:rFonts w:ascii="Times New Roman" w:eastAsia="Times New Roman" w:hAnsi="Times New Roman" w:cs="Times New Roman"/>
                <w:sz w:val="20"/>
                <w:szCs w:val="20"/>
                <w:lang w:eastAsia="ru-RU"/>
              </w:rPr>
            </w:pPr>
          </w:p>
        </w:tc>
        <w:tc>
          <w:tcPr>
            <w:tcW w:w="311" w:type="pct"/>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sz w:val="20"/>
                <w:szCs w:val="20"/>
                <w:lang w:eastAsia="ru-RU"/>
              </w:rPr>
              <w:lastRenderedPageBreak/>
              <w:t>4</w:t>
            </w:r>
          </w:p>
        </w:tc>
        <w:tc>
          <w:tcPr>
            <w:tcW w:w="399" w:type="pct"/>
            <w:shd w:val="clear" w:color="auto" w:fill="auto"/>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color w:val="000000"/>
                <w:sz w:val="20"/>
                <w:szCs w:val="20"/>
                <w:lang w:eastAsia="ru-RU"/>
              </w:rPr>
              <w:t>1 523,89</w:t>
            </w:r>
          </w:p>
        </w:tc>
        <w:tc>
          <w:tcPr>
            <w:tcW w:w="401" w:type="pct"/>
            <w:shd w:val="clear" w:color="auto" w:fill="auto"/>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color w:val="000000"/>
                <w:sz w:val="20"/>
                <w:szCs w:val="20"/>
                <w:lang w:eastAsia="ru-RU"/>
              </w:rPr>
              <w:t>6 095,56</w:t>
            </w:r>
          </w:p>
        </w:tc>
        <w:tc>
          <w:tcPr>
            <w:tcW w:w="488" w:type="pct"/>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711" w:type="pct"/>
            <w:shd w:val="clear" w:color="000000" w:fill="FFFFFF"/>
          </w:tcPr>
          <w:tbl>
            <w:tblPr>
              <w:tblStyle w:val="10"/>
              <w:tblW w:w="2155" w:type="dxa"/>
              <w:tblLayout w:type="fixed"/>
              <w:tblLook w:val="04A0" w:firstRow="1" w:lastRow="0" w:firstColumn="1" w:lastColumn="0" w:noHBand="0" w:noVBand="1"/>
            </w:tblPr>
            <w:tblGrid>
              <w:gridCol w:w="1021"/>
              <w:gridCol w:w="1134"/>
            </w:tblGrid>
            <w:tr w:rsidR="00D04540" w:rsidRPr="00D04540" w:rsidTr="00922E0D">
              <w:trPr>
                <w:trHeight w:val="567"/>
              </w:trPr>
              <w:tc>
                <w:tcPr>
                  <w:tcW w:w="1021" w:type="dxa"/>
                  <w:vAlign w:val="center"/>
                  <w:hideMark/>
                </w:tcPr>
                <w:p w:rsidR="00D04540" w:rsidRPr="00D04540" w:rsidRDefault="00D04540" w:rsidP="00D04540">
                  <w:pPr>
                    <w:tabs>
                      <w:tab w:val="left" w:pos="284"/>
                      <w:tab w:val="left" w:pos="993"/>
                    </w:tabs>
                    <w:ind w:right="-16"/>
                    <w:jc w:val="center"/>
                    <w:rPr>
                      <w:b/>
                      <w:bCs/>
                      <w:sz w:val="16"/>
                      <w:szCs w:val="16"/>
                    </w:rPr>
                  </w:pPr>
                  <w:r w:rsidRPr="00D04540">
                    <w:rPr>
                      <w:b/>
                      <w:bCs/>
                      <w:sz w:val="16"/>
                      <w:szCs w:val="16"/>
                    </w:rPr>
                    <w:t>Наименование характеристики</w:t>
                  </w:r>
                </w:p>
              </w:tc>
              <w:tc>
                <w:tcPr>
                  <w:tcW w:w="1134" w:type="dxa"/>
                  <w:vAlign w:val="center"/>
                  <w:hideMark/>
                </w:tcPr>
                <w:p w:rsidR="00D04540" w:rsidRPr="00D04540" w:rsidRDefault="00D04540" w:rsidP="00D04540">
                  <w:pPr>
                    <w:tabs>
                      <w:tab w:val="left" w:pos="284"/>
                      <w:tab w:val="left" w:pos="993"/>
                    </w:tabs>
                    <w:ind w:right="-87"/>
                    <w:jc w:val="center"/>
                    <w:rPr>
                      <w:b/>
                      <w:bCs/>
                      <w:sz w:val="16"/>
                      <w:szCs w:val="16"/>
                    </w:rPr>
                  </w:pPr>
                  <w:r w:rsidRPr="00D04540">
                    <w:rPr>
                      <w:b/>
                      <w:bCs/>
                      <w:sz w:val="16"/>
                      <w:szCs w:val="16"/>
                    </w:rPr>
                    <w:t>Значение характеристики</w:t>
                  </w: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Тип</w:t>
                  </w:r>
                </w:p>
              </w:tc>
              <w:tc>
                <w:tcPr>
                  <w:tcW w:w="1134" w:type="dxa"/>
                  <w:vAlign w:val="center"/>
                </w:tcPr>
                <w:p w:rsidR="00D04540" w:rsidRPr="00D04540" w:rsidRDefault="00D04540" w:rsidP="00D04540">
                  <w:pPr>
                    <w:jc w:val="center"/>
                    <w:rPr>
                      <w:color w:val="000000"/>
                      <w:sz w:val="16"/>
                      <w:szCs w:val="16"/>
                    </w:rPr>
                  </w:pPr>
                </w:p>
              </w:tc>
            </w:tr>
            <w:tr w:rsidR="00D04540" w:rsidRPr="00D04540" w:rsidTr="00922E0D">
              <w:trPr>
                <w:trHeight w:val="567"/>
              </w:trPr>
              <w:tc>
                <w:tcPr>
                  <w:tcW w:w="1021" w:type="dxa"/>
                  <w:vAlign w:val="center"/>
                </w:tcPr>
                <w:p w:rsidR="00D04540" w:rsidRPr="00D04540" w:rsidRDefault="00D04540" w:rsidP="00D04540">
                  <w:pPr>
                    <w:rPr>
                      <w:color w:val="000000"/>
                      <w:sz w:val="16"/>
                      <w:szCs w:val="16"/>
                    </w:rPr>
                  </w:pPr>
                  <w:r w:rsidRPr="00D04540">
                    <w:rPr>
                      <w:color w:val="000000"/>
                      <w:sz w:val="16"/>
                      <w:szCs w:val="16"/>
                    </w:rPr>
                    <w:t>Совместимость</w:t>
                  </w:r>
                </w:p>
              </w:tc>
              <w:tc>
                <w:tcPr>
                  <w:tcW w:w="1134" w:type="dxa"/>
                  <w:vAlign w:val="center"/>
                </w:tcPr>
                <w:p w:rsidR="00D04540" w:rsidRPr="00D04540" w:rsidRDefault="00D04540" w:rsidP="00D04540">
                  <w:pPr>
                    <w:jc w:val="center"/>
                    <w:rPr>
                      <w:color w:val="000000"/>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lastRenderedPageBreak/>
                    <w:t>Основной цвет</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Максимально поддерживаемая диагональ (дюйм)</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Материал изготовления</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Тип застежки</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Подставка</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Автоматическая блокировка при закрытии</w:t>
                  </w:r>
                </w:p>
              </w:tc>
              <w:tc>
                <w:tcPr>
                  <w:tcW w:w="1134" w:type="dxa"/>
                  <w:vAlign w:val="center"/>
                </w:tcPr>
                <w:p w:rsidR="00D04540" w:rsidRPr="00D04540" w:rsidRDefault="00D04540" w:rsidP="00D04540">
                  <w:pPr>
                    <w:jc w:val="center"/>
                    <w:rPr>
                      <w:color w:val="333333"/>
                      <w:sz w:val="16"/>
                      <w:szCs w:val="16"/>
                    </w:rPr>
                  </w:pPr>
                </w:p>
              </w:tc>
            </w:tr>
            <w:tr w:rsidR="00D04540" w:rsidRPr="00D04540" w:rsidTr="00922E0D">
              <w:trPr>
                <w:trHeight w:val="567"/>
              </w:trPr>
              <w:tc>
                <w:tcPr>
                  <w:tcW w:w="1021" w:type="dxa"/>
                  <w:vAlign w:val="center"/>
                </w:tcPr>
                <w:p w:rsidR="00D04540" w:rsidRPr="00D04540" w:rsidRDefault="00D04540" w:rsidP="00D04540">
                  <w:pPr>
                    <w:rPr>
                      <w:color w:val="333333"/>
                      <w:sz w:val="16"/>
                      <w:szCs w:val="16"/>
                    </w:rPr>
                  </w:pPr>
                  <w:r w:rsidRPr="00D04540">
                    <w:rPr>
                      <w:color w:val="333333"/>
                      <w:sz w:val="16"/>
                      <w:szCs w:val="16"/>
                    </w:rPr>
                    <w:t>Доступ к камере</w:t>
                  </w:r>
                </w:p>
              </w:tc>
              <w:tc>
                <w:tcPr>
                  <w:tcW w:w="1134" w:type="dxa"/>
                  <w:vAlign w:val="center"/>
                </w:tcPr>
                <w:p w:rsidR="00D04540" w:rsidRPr="00D04540" w:rsidRDefault="00D04540" w:rsidP="00D04540">
                  <w:pPr>
                    <w:jc w:val="center"/>
                    <w:rPr>
                      <w:color w:val="333333"/>
                      <w:sz w:val="16"/>
                      <w:szCs w:val="16"/>
                    </w:rPr>
                  </w:pPr>
                </w:p>
              </w:tc>
            </w:tr>
          </w:tbl>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178"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291"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287"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301" w:type="pct"/>
            <w:shd w:val="clear" w:color="000000" w:fill="FFFFFF"/>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r>
      <w:tr w:rsidR="00D04540" w:rsidRPr="00D04540" w:rsidTr="00922E0D">
        <w:trPr>
          <w:trHeight w:val="375"/>
        </w:trPr>
        <w:tc>
          <w:tcPr>
            <w:tcW w:w="1945" w:type="pct"/>
            <w:gridSpan w:val="4"/>
            <w:tcBorders>
              <w:right w:val="single" w:sz="4" w:space="0" w:color="auto"/>
            </w:tcBorders>
            <w:shd w:val="clear" w:color="000000" w:fill="FFFFFF"/>
            <w:noWrap/>
            <w:vAlign w:val="center"/>
          </w:tcPr>
          <w:p w:rsidR="00D04540" w:rsidRPr="00D04540" w:rsidRDefault="00D04540" w:rsidP="00D04540">
            <w:pPr>
              <w:spacing w:after="0" w:line="240" w:lineRule="auto"/>
              <w:jc w:val="center"/>
              <w:rPr>
                <w:rFonts w:ascii="Times New Roman" w:eastAsia="Times New Roman" w:hAnsi="Times New Roman" w:cs="Times New Roman"/>
                <w:bCs/>
                <w:color w:val="000000"/>
                <w:sz w:val="20"/>
                <w:szCs w:val="20"/>
                <w:lang w:eastAsia="ru-RU"/>
              </w:rPr>
            </w:pPr>
          </w:p>
        </w:tc>
        <w:tc>
          <w:tcPr>
            <w:tcW w:w="399" w:type="pct"/>
            <w:tcBorders>
              <w:left w:val="single" w:sz="4" w:space="0" w:color="auto"/>
            </w:tcBorders>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sz w:val="20"/>
                <w:szCs w:val="20"/>
                <w:lang w:eastAsia="ru-RU"/>
              </w:rPr>
            </w:pPr>
            <w:r w:rsidRPr="00D04540">
              <w:rPr>
                <w:rFonts w:ascii="Times New Roman" w:eastAsia="Times New Roman" w:hAnsi="Times New Roman" w:cs="Times New Roman"/>
                <w:bCs/>
                <w:color w:val="000000"/>
                <w:sz w:val="20"/>
                <w:szCs w:val="20"/>
                <w:lang w:eastAsia="ru-RU"/>
              </w:rPr>
              <w:t>Итого:</w:t>
            </w:r>
          </w:p>
        </w:tc>
        <w:tc>
          <w:tcPr>
            <w:tcW w:w="401" w:type="pct"/>
            <w:shd w:val="clear" w:color="auto" w:fill="auto"/>
            <w:vAlign w:val="center"/>
          </w:tcPr>
          <w:p w:rsidR="00D04540" w:rsidRPr="00D04540" w:rsidRDefault="00D04540" w:rsidP="00D04540">
            <w:pPr>
              <w:spacing w:after="0" w:line="240" w:lineRule="auto"/>
              <w:jc w:val="center"/>
              <w:rPr>
                <w:rFonts w:ascii="Times New Roman" w:eastAsia="Times New Roman" w:hAnsi="Times New Roman" w:cs="Times New Roman"/>
                <w:sz w:val="20"/>
                <w:szCs w:val="20"/>
                <w:lang w:eastAsia="ru-RU"/>
              </w:rPr>
            </w:pPr>
            <w:r w:rsidRPr="00D04540">
              <w:rPr>
                <w:rFonts w:ascii="Times New Roman" w:eastAsia="Times New Roman" w:hAnsi="Times New Roman" w:cs="Times New Roman"/>
                <w:sz w:val="20"/>
                <w:szCs w:val="20"/>
                <w:lang w:eastAsia="ru-RU"/>
              </w:rPr>
              <w:t>842 554,56</w:t>
            </w:r>
          </w:p>
        </w:tc>
        <w:tc>
          <w:tcPr>
            <w:tcW w:w="1377" w:type="pct"/>
            <w:gridSpan w:val="3"/>
            <w:tcBorders>
              <w:right w:val="single" w:sz="4" w:space="0" w:color="auto"/>
            </w:tcBorders>
          </w:tcPr>
          <w:p w:rsidR="00D04540" w:rsidRPr="00D04540" w:rsidRDefault="00D04540" w:rsidP="00D04540">
            <w:pPr>
              <w:spacing w:after="0" w:line="240" w:lineRule="auto"/>
              <w:jc w:val="right"/>
              <w:rPr>
                <w:rFonts w:ascii="Times New Roman" w:eastAsia="Times New Roman" w:hAnsi="Times New Roman" w:cs="Times New Roman"/>
                <w:bCs/>
                <w:color w:val="000000"/>
                <w:sz w:val="20"/>
                <w:szCs w:val="20"/>
                <w:lang w:eastAsia="ru-RU"/>
              </w:rPr>
            </w:pPr>
          </w:p>
        </w:tc>
        <w:tc>
          <w:tcPr>
            <w:tcW w:w="291" w:type="pct"/>
            <w:tcBorders>
              <w:left w:val="single" w:sz="4" w:space="0" w:color="auto"/>
            </w:tcBorders>
            <w:shd w:val="clear" w:color="000000" w:fill="FFFFFF"/>
            <w:vAlign w:val="center"/>
          </w:tcPr>
          <w:p w:rsidR="00D04540" w:rsidRPr="00D04540" w:rsidRDefault="00D04540" w:rsidP="00D04540">
            <w:pPr>
              <w:spacing w:after="0" w:line="240" w:lineRule="auto"/>
              <w:jc w:val="right"/>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bCs/>
                <w:color w:val="000000"/>
                <w:sz w:val="20"/>
                <w:szCs w:val="20"/>
                <w:lang w:eastAsia="ru-RU"/>
              </w:rPr>
              <w:t>Итого:</w:t>
            </w:r>
          </w:p>
        </w:tc>
        <w:tc>
          <w:tcPr>
            <w:tcW w:w="287"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p>
        </w:tc>
        <w:tc>
          <w:tcPr>
            <w:tcW w:w="301" w:type="pct"/>
            <w:shd w:val="clear" w:color="000000" w:fill="FFFFFF"/>
            <w:vAlign w:val="center"/>
          </w:tcPr>
          <w:p w:rsidR="00D04540" w:rsidRPr="00D04540" w:rsidRDefault="00D04540" w:rsidP="00D04540">
            <w:pPr>
              <w:spacing w:after="0" w:line="240" w:lineRule="auto"/>
              <w:jc w:val="center"/>
              <w:rPr>
                <w:rFonts w:ascii="Times New Roman" w:eastAsia="Times New Roman" w:hAnsi="Times New Roman" w:cs="Times New Roman"/>
                <w:color w:val="FFFFFF"/>
                <w:sz w:val="20"/>
                <w:szCs w:val="20"/>
                <w:lang w:eastAsia="ru-RU"/>
              </w:rPr>
            </w:pPr>
            <w:r w:rsidRPr="00D04540">
              <w:rPr>
                <w:rFonts w:ascii="Times New Roman" w:eastAsia="Times New Roman" w:hAnsi="Times New Roman" w:cs="Times New Roman"/>
                <w:sz w:val="20"/>
                <w:szCs w:val="20"/>
                <w:lang w:eastAsia="ru-RU"/>
              </w:rPr>
              <w:t>----</w:t>
            </w:r>
          </w:p>
        </w:tc>
      </w:tr>
    </w:tbl>
    <w:p w:rsidR="00557192" w:rsidRPr="00557192" w:rsidRDefault="00557192" w:rsidP="00A060ED">
      <w:pPr>
        <w:pStyle w:val="Default"/>
        <w:spacing w:before="360"/>
        <w:ind w:left="2127"/>
        <w:jc w:val="both"/>
        <w:rPr>
          <w:b/>
        </w:rPr>
      </w:pPr>
      <w:r w:rsidRPr="00557192">
        <w:rPr>
          <w:b/>
        </w:rPr>
        <w:t xml:space="preserve">Директор Департамента </w:t>
      </w:r>
    </w:p>
    <w:p w:rsidR="00700836" w:rsidRDefault="00557192" w:rsidP="00A060ED">
      <w:pPr>
        <w:pStyle w:val="Default"/>
        <w:ind w:left="2127"/>
        <w:jc w:val="both"/>
      </w:pPr>
      <w:r w:rsidRPr="00557192">
        <w:rPr>
          <w:b/>
        </w:rPr>
        <w:t>финансов и закупочной деятельности</w:t>
      </w:r>
      <w:r w:rsidRPr="00557192">
        <w:rPr>
          <w:b/>
        </w:rPr>
        <w:tab/>
        <w:t xml:space="preserve"> </w:t>
      </w:r>
      <w:r w:rsidR="00A060ED">
        <w:rPr>
          <w:b/>
        </w:rPr>
        <w:tab/>
      </w:r>
      <w:r w:rsidR="00A060ED">
        <w:rPr>
          <w:b/>
        </w:rPr>
        <w:tab/>
      </w:r>
      <w:r w:rsidRPr="00557192">
        <w:t>_______________</w:t>
      </w:r>
      <w:r w:rsidRPr="00557192">
        <w:rPr>
          <w:b/>
        </w:rPr>
        <w:t xml:space="preserve"> /Токарев Игорь Александрович/</w:t>
      </w:r>
    </w:p>
    <w:sectPr w:rsidR="00700836" w:rsidSect="002C5A96">
      <w:headerReference w:type="default" r:id="rId9"/>
      <w:pgSz w:w="16838" w:h="11906" w:orient="landscape"/>
      <w:pgMar w:top="567" w:right="1134" w:bottom="567" w:left="1134" w:header="28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616C4A">
          <w:rPr>
            <w:noProof/>
          </w:rPr>
          <w:t>9</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E3525"/>
    <w:multiLevelType w:val="hybridMultilevel"/>
    <w:tmpl w:val="60FAE6B2"/>
    <w:lvl w:ilvl="0" w:tplc="DFC8B46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1"/>
  </w:num>
  <w:num w:numId="4">
    <w:abstractNumId w:val="2"/>
  </w:num>
  <w:num w:numId="5">
    <w:abstractNumId w:val="5"/>
  </w:num>
  <w:num w:numId="6">
    <w:abstractNumId w:val="7"/>
  </w:num>
  <w:num w:numId="7">
    <w:abstractNumId w:val="13"/>
  </w:num>
  <w:num w:numId="8">
    <w:abstractNumId w:val="3"/>
  </w:num>
  <w:num w:numId="9">
    <w:abstractNumId w:val="19"/>
  </w:num>
  <w:num w:numId="10">
    <w:abstractNumId w:val="20"/>
  </w:num>
  <w:num w:numId="11">
    <w:abstractNumId w:val="1"/>
  </w:num>
  <w:num w:numId="12">
    <w:abstractNumId w:val="4"/>
  </w:num>
  <w:num w:numId="13">
    <w:abstractNumId w:val="8"/>
  </w:num>
  <w:num w:numId="14">
    <w:abstractNumId w:val="21"/>
  </w:num>
  <w:num w:numId="15">
    <w:abstractNumId w:val="16"/>
  </w:num>
  <w:num w:numId="16">
    <w:abstractNumId w:val="17"/>
  </w:num>
  <w:num w:numId="17">
    <w:abstractNumId w:val="15"/>
  </w:num>
  <w:num w:numId="18">
    <w:abstractNumId w:val="10"/>
  </w:num>
  <w:num w:numId="19">
    <w:abstractNumId w:val="14"/>
  </w:num>
  <w:num w:numId="20">
    <w:abstractNumId w:val="18"/>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620C5"/>
    <w:rsid w:val="00170802"/>
    <w:rsid w:val="001830F1"/>
    <w:rsid w:val="001950A5"/>
    <w:rsid w:val="001A6DEF"/>
    <w:rsid w:val="001D2802"/>
    <w:rsid w:val="001E17BF"/>
    <w:rsid w:val="001E7C1D"/>
    <w:rsid w:val="00200217"/>
    <w:rsid w:val="0024765F"/>
    <w:rsid w:val="0026110C"/>
    <w:rsid w:val="00262073"/>
    <w:rsid w:val="00282851"/>
    <w:rsid w:val="002918A8"/>
    <w:rsid w:val="002B18A5"/>
    <w:rsid w:val="002C5A96"/>
    <w:rsid w:val="003207B3"/>
    <w:rsid w:val="003306D1"/>
    <w:rsid w:val="00383A94"/>
    <w:rsid w:val="003A07E8"/>
    <w:rsid w:val="003C6461"/>
    <w:rsid w:val="003D2E6E"/>
    <w:rsid w:val="00402F21"/>
    <w:rsid w:val="00432534"/>
    <w:rsid w:val="00451CE5"/>
    <w:rsid w:val="00456B7A"/>
    <w:rsid w:val="004616F8"/>
    <w:rsid w:val="00476B50"/>
    <w:rsid w:val="00483671"/>
    <w:rsid w:val="004A794A"/>
    <w:rsid w:val="004B66A4"/>
    <w:rsid w:val="004D09E4"/>
    <w:rsid w:val="004D69B9"/>
    <w:rsid w:val="004D7BE5"/>
    <w:rsid w:val="004E5BAE"/>
    <w:rsid w:val="00503554"/>
    <w:rsid w:val="00557192"/>
    <w:rsid w:val="005610B0"/>
    <w:rsid w:val="005A09EB"/>
    <w:rsid w:val="005B6733"/>
    <w:rsid w:val="00606B89"/>
    <w:rsid w:val="00614FE6"/>
    <w:rsid w:val="00616C4A"/>
    <w:rsid w:val="00624B82"/>
    <w:rsid w:val="00630186"/>
    <w:rsid w:val="006406D6"/>
    <w:rsid w:val="00670CCF"/>
    <w:rsid w:val="006A21E0"/>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95290"/>
    <w:rsid w:val="009E56DD"/>
    <w:rsid w:val="009E62CC"/>
    <w:rsid w:val="00A04D0E"/>
    <w:rsid w:val="00A060ED"/>
    <w:rsid w:val="00AE26B5"/>
    <w:rsid w:val="00B60AE6"/>
    <w:rsid w:val="00BB1477"/>
    <w:rsid w:val="00BB655A"/>
    <w:rsid w:val="00BC0A82"/>
    <w:rsid w:val="00BE2986"/>
    <w:rsid w:val="00C01DA1"/>
    <w:rsid w:val="00C0529D"/>
    <w:rsid w:val="00C07C0D"/>
    <w:rsid w:val="00C349E2"/>
    <w:rsid w:val="00C511D6"/>
    <w:rsid w:val="00C63A82"/>
    <w:rsid w:val="00C84DE3"/>
    <w:rsid w:val="00CA6FFE"/>
    <w:rsid w:val="00CD318E"/>
    <w:rsid w:val="00D00972"/>
    <w:rsid w:val="00D04540"/>
    <w:rsid w:val="00D32C43"/>
    <w:rsid w:val="00D66178"/>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 w:type="table" w:customStyle="1" w:styleId="10">
    <w:name w:val="Сетка таблицы1"/>
    <w:basedOn w:val="a1"/>
    <w:next w:val="a3"/>
    <w:uiPriority w:val="39"/>
    <w:rsid w:val="00D045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 w:type="table" w:customStyle="1" w:styleId="10">
    <w:name w:val="Сетка таблицы1"/>
    <w:basedOn w:val="a1"/>
    <w:next w:val="a3"/>
    <w:uiPriority w:val="39"/>
    <w:rsid w:val="00D045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A822C-8994-4DA3-8473-303A691C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3</cp:revision>
  <cp:lastPrinted>2019-07-15T08:30:00Z</cp:lastPrinted>
  <dcterms:created xsi:type="dcterms:W3CDTF">2024-05-23T13:30:00Z</dcterms:created>
  <dcterms:modified xsi:type="dcterms:W3CDTF">2024-05-23T14:01:00Z</dcterms:modified>
</cp:coreProperties>
</file>