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274D21CF"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открытого запроса котировок в электронной форме</w:t>
      </w:r>
      <w:r w:rsidRPr="00395D8B">
        <w:rPr>
          <w:b/>
          <w:bCs/>
        </w:rPr>
        <w:br/>
        <w:t xml:space="preserve">от </w:t>
      </w:r>
      <w:r w:rsidR="00080539">
        <w:rPr>
          <w:b/>
          <w:bCs/>
        </w:rPr>
        <w:t>26</w:t>
      </w:r>
      <w:r w:rsidRPr="00395D8B">
        <w:rPr>
          <w:b/>
          <w:bCs/>
        </w:rPr>
        <w:t>.</w:t>
      </w:r>
      <w:r w:rsidR="00080539">
        <w:rPr>
          <w:b/>
          <w:bCs/>
        </w:rPr>
        <w:t>11</w:t>
      </w:r>
      <w:r w:rsidRPr="00395D8B">
        <w:rPr>
          <w:b/>
          <w:bCs/>
        </w:rPr>
        <w:t>.2025 г. № ЗКЭФ-</w:t>
      </w:r>
      <w:r w:rsidR="000E6D91">
        <w:rPr>
          <w:b/>
          <w:bCs/>
        </w:rPr>
        <w:t>ДМ</w:t>
      </w:r>
      <w:r w:rsidRPr="00395D8B">
        <w:rPr>
          <w:b/>
          <w:bCs/>
        </w:rPr>
        <w:t>-</w:t>
      </w:r>
      <w:r w:rsidR="004D7623">
        <w:rPr>
          <w:b/>
          <w:bCs/>
        </w:rPr>
        <w:t>1243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417"/>
        <w:gridCol w:w="6346"/>
      </w:tblGrid>
      <w:tr w:rsidR="00395D8B" w:rsidRPr="00395D8B" w14:paraId="67249F86" w14:textId="77777777" w:rsidTr="004D1ADC">
        <w:trPr>
          <w:trHeight w:val="363"/>
        </w:trPr>
        <w:tc>
          <w:tcPr>
            <w:tcW w:w="617"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xml:space="preserve">№ </w:t>
            </w:r>
            <w:proofErr w:type="gramStart"/>
            <w:r w:rsidRPr="00395D8B">
              <w:rPr>
                <w:b/>
              </w:rPr>
              <w:t>п</w:t>
            </w:r>
            <w:proofErr w:type="gramEnd"/>
            <w:r w:rsidRPr="00395D8B">
              <w:rPr>
                <w:b/>
              </w:rPr>
              <w:t>/п</w:t>
            </w:r>
          </w:p>
        </w:tc>
        <w:tc>
          <w:tcPr>
            <w:tcW w:w="1209"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173"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301945">
        <w:trPr>
          <w:trHeight w:val="2112"/>
        </w:trPr>
        <w:tc>
          <w:tcPr>
            <w:tcW w:w="617"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54F4D96F" w14:textId="77777777" w:rsidR="00395D8B" w:rsidRPr="00395D8B" w:rsidRDefault="00395D8B" w:rsidP="00395D8B">
            <w:pPr>
              <w:widowControl w:val="0"/>
              <w:tabs>
                <w:tab w:val="left" w:pos="284"/>
                <w:tab w:val="left" w:pos="426"/>
              </w:tabs>
              <w:jc w:val="both"/>
              <w:outlineLvl w:val="0"/>
            </w:pPr>
            <w:r w:rsidRPr="00395D8B">
              <w:t>В настоящем извещении о проведении открытого запроса котировок в электронной форме (далее – извещение) применяются основные понятия, используемые в Положении о закупке товаров, работ, услуг АО «КАВКАЗ</w:t>
            </w:r>
            <w:proofErr w:type="gramStart"/>
            <w:r w:rsidRPr="00395D8B">
              <w:t>.Р</w:t>
            </w:r>
            <w:proofErr w:type="gramEnd"/>
            <w:r w:rsidRPr="00395D8B">
              <w:t>Ф»</w:t>
            </w:r>
          </w:p>
          <w:p w14:paraId="50465AC0" w14:textId="77777777" w:rsidR="00395D8B" w:rsidRPr="00395D8B" w:rsidRDefault="00395D8B" w:rsidP="00395D8B">
            <w:pPr>
              <w:widowControl w:val="0"/>
              <w:tabs>
                <w:tab w:val="left" w:pos="1134"/>
                <w:tab w:val="left" w:pos="1276"/>
                <w:tab w:val="left" w:pos="1560"/>
              </w:tabs>
              <w:ind w:left="5"/>
              <w:jc w:val="both"/>
              <w:rPr>
                <w:b/>
              </w:rPr>
            </w:pPr>
            <w:r w:rsidRPr="00395D8B">
              <w:t>Нормы Положения о закупке товаров, работ, услуг АО «КАВКАЗ</w:t>
            </w:r>
            <w:proofErr w:type="gramStart"/>
            <w:r w:rsidRPr="00395D8B">
              <w:t>.Р</w:t>
            </w:r>
            <w:proofErr w:type="gramEnd"/>
            <w:r w:rsidRPr="00395D8B">
              <w:t>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4D1ADC">
        <w:trPr>
          <w:trHeight w:val="1189"/>
        </w:trPr>
        <w:tc>
          <w:tcPr>
            <w:tcW w:w="617" w:type="pct"/>
            <w:shd w:val="clear" w:color="auto" w:fill="auto"/>
          </w:tcPr>
          <w:p w14:paraId="439C4A43" w14:textId="77777777" w:rsidR="00395D8B" w:rsidRPr="00395D8B" w:rsidRDefault="00395D8B" w:rsidP="00395D8B">
            <w:pPr>
              <w:widowControl w:val="0"/>
              <w:numPr>
                <w:ilvl w:val="0"/>
                <w:numId w:val="11"/>
              </w:numPr>
              <w:ind w:right="1026"/>
            </w:pPr>
          </w:p>
        </w:tc>
        <w:tc>
          <w:tcPr>
            <w:tcW w:w="1209"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173"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w:t>
            </w:r>
            <w:proofErr w:type="gramStart"/>
            <w:r w:rsidRPr="00395D8B">
              <w:t>.Р</w:t>
            </w:r>
            <w:proofErr w:type="gramEnd"/>
            <w:r w:rsidRPr="00395D8B">
              <w:t>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4D1ADC">
        <w:trPr>
          <w:trHeight w:val="3052"/>
        </w:trPr>
        <w:tc>
          <w:tcPr>
            <w:tcW w:w="617" w:type="pct"/>
            <w:shd w:val="clear" w:color="auto" w:fill="auto"/>
          </w:tcPr>
          <w:p w14:paraId="45D2633F" w14:textId="77777777" w:rsidR="00395D8B" w:rsidRPr="00395D8B" w:rsidRDefault="00395D8B" w:rsidP="00395D8B">
            <w:pPr>
              <w:widowControl w:val="0"/>
              <w:numPr>
                <w:ilvl w:val="0"/>
                <w:numId w:val="11"/>
              </w:numPr>
              <w:ind w:right="1026"/>
            </w:pPr>
          </w:p>
        </w:tc>
        <w:tc>
          <w:tcPr>
            <w:tcW w:w="1209"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173"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9" w:history="1">
              <w:r w:rsidRPr="00395D8B">
                <w:rPr>
                  <w:color w:val="0000FF"/>
                  <w:u w:val="single"/>
                </w:rPr>
                <w:t>info@ncrc.ru</w:t>
              </w:r>
            </w:hyperlink>
            <w:r w:rsidRPr="00395D8B">
              <w:rPr>
                <w:sz w:val="28"/>
              </w:rPr>
              <w:t xml:space="preserve">, </w:t>
            </w:r>
            <w:hyperlink r:id="rId10"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1"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2"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3"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301945">
        <w:tc>
          <w:tcPr>
            <w:tcW w:w="617" w:type="pct"/>
            <w:shd w:val="clear" w:color="auto" w:fill="auto"/>
          </w:tcPr>
          <w:p w14:paraId="61169240" w14:textId="77777777" w:rsidR="00395D8B" w:rsidRPr="00395D8B" w:rsidRDefault="00395D8B" w:rsidP="00395D8B">
            <w:pPr>
              <w:widowControl w:val="0"/>
              <w:numPr>
                <w:ilvl w:val="0"/>
                <w:numId w:val="11"/>
              </w:numPr>
              <w:ind w:right="1026"/>
            </w:pPr>
          </w:p>
        </w:tc>
        <w:tc>
          <w:tcPr>
            <w:tcW w:w="4383"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4D1ADC">
        <w:trPr>
          <w:trHeight w:val="407"/>
        </w:trPr>
        <w:tc>
          <w:tcPr>
            <w:tcW w:w="617" w:type="pct"/>
            <w:shd w:val="clear" w:color="auto" w:fill="auto"/>
          </w:tcPr>
          <w:p w14:paraId="13AED354" w14:textId="77777777" w:rsidR="00395D8B" w:rsidRPr="00395D8B" w:rsidRDefault="00395D8B" w:rsidP="00395D8B">
            <w:pPr>
              <w:widowControl w:val="0"/>
              <w:numPr>
                <w:ilvl w:val="0"/>
                <w:numId w:val="13"/>
              </w:numPr>
              <w:ind w:right="459"/>
            </w:pPr>
          </w:p>
        </w:tc>
        <w:tc>
          <w:tcPr>
            <w:tcW w:w="1209"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173" w:type="pct"/>
            <w:shd w:val="clear" w:color="auto" w:fill="auto"/>
          </w:tcPr>
          <w:p w14:paraId="275FD0A7" w14:textId="77777777" w:rsidR="00395D8B" w:rsidRPr="00395D8B" w:rsidRDefault="00395D8B" w:rsidP="00395D8B">
            <w:pPr>
              <w:widowControl w:val="0"/>
              <w:tabs>
                <w:tab w:val="left" w:pos="284"/>
                <w:tab w:val="left" w:pos="426"/>
                <w:tab w:val="left" w:pos="1134"/>
              </w:tabs>
              <w:jc w:val="both"/>
              <w:outlineLvl w:val="0"/>
              <w:rPr>
                <w:sz w:val="28"/>
              </w:rPr>
            </w:pPr>
            <w:r w:rsidRPr="00395D8B">
              <w:t>Открытый запрос котировок в электронной форме</w:t>
            </w:r>
          </w:p>
        </w:tc>
      </w:tr>
      <w:tr w:rsidR="00395D8B" w:rsidRPr="00395D8B" w14:paraId="15A65278" w14:textId="77777777" w:rsidTr="004D1ADC">
        <w:trPr>
          <w:trHeight w:val="696"/>
        </w:trPr>
        <w:tc>
          <w:tcPr>
            <w:tcW w:w="617" w:type="pct"/>
            <w:shd w:val="clear" w:color="auto" w:fill="auto"/>
          </w:tcPr>
          <w:p w14:paraId="6D6E8296" w14:textId="77777777" w:rsidR="00395D8B" w:rsidRPr="00395D8B" w:rsidRDefault="00395D8B" w:rsidP="00395D8B">
            <w:pPr>
              <w:widowControl w:val="0"/>
              <w:numPr>
                <w:ilvl w:val="0"/>
                <w:numId w:val="13"/>
              </w:numPr>
              <w:ind w:right="459"/>
            </w:pPr>
          </w:p>
        </w:tc>
        <w:tc>
          <w:tcPr>
            <w:tcW w:w="1209"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173" w:type="pct"/>
            <w:shd w:val="clear" w:color="auto" w:fill="auto"/>
          </w:tcPr>
          <w:p w14:paraId="3941354B" w14:textId="077DA349" w:rsidR="00395D8B" w:rsidRPr="00395D8B" w:rsidRDefault="00395D8B" w:rsidP="00027FBC">
            <w:pPr>
              <w:ind w:right="34"/>
              <w:jc w:val="both"/>
              <w:rPr>
                <w:lang w:eastAsia="ar-SA"/>
              </w:rPr>
            </w:pPr>
            <w:r w:rsidRPr="00395D8B">
              <w:t xml:space="preserve">Право заключения договора </w:t>
            </w:r>
            <w:r w:rsidR="000E6D91" w:rsidRPr="000E6D91">
              <w:t xml:space="preserve">на </w:t>
            </w:r>
            <w:r w:rsidR="00027FBC">
              <w:t>оказание услуг</w:t>
            </w:r>
            <w:r w:rsidR="000E6D91" w:rsidRPr="000E6D91">
              <w:t xml:space="preserve"> по</w:t>
            </w:r>
            <w:r w:rsidR="000E6D91" w:rsidRPr="000E6D91">
              <w:rPr>
                <w:bCs/>
              </w:rPr>
              <w:t xml:space="preserve"> </w:t>
            </w:r>
            <w:r w:rsidR="000E6D91">
              <w:rPr>
                <w:bCs/>
              </w:rPr>
              <w:t>о</w:t>
            </w:r>
            <w:r w:rsidR="000E6D91" w:rsidRPr="000E6D91">
              <w:rPr>
                <w:bCs/>
              </w:rPr>
              <w:t>пределени</w:t>
            </w:r>
            <w:r w:rsidR="000E6D91">
              <w:rPr>
                <w:bCs/>
              </w:rPr>
              <w:t>ю</w:t>
            </w:r>
            <w:r w:rsidR="000E6D91" w:rsidRPr="000E6D91">
              <w:rPr>
                <w:bCs/>
              </w:rPr>
              <w:t xml:space="preserve"> рыночной арендной платы за предоставление права временного пользования рекламными конструкциями и средствами размещения информации, расположенными на территории ВТРК «Эльбрус», ВТРК «Мамисон», ВТРК «Ведучи»</w:t>
            </w:r>
          </w:p>
        </w:tc>
      </w:tr>
      <w:tr w:rsidR="00395D8B" w:rsidRPr="00395D8B" w14:paraId="6733FA0F" w14:textId="77777777" w:rsidTr="004D1ADC">
        <w:trPr>
          <w:trHeight w:val="592"/>
        </w:trPr>
        <w:tc>
          <w:tcPr>
            <w:tcW w:w="617" w:type="pct"/>
            <w:shd w:val="clear" w:color="auto" w:fill="auto"/>
          </w:tcPr>
          <w:p w14:paraId="28B67F5D" w14:textId="77777777" w:rsidR="00395D8B" w:rsidRPr="00395D8B" w:rsidRDefault="00395D8B" w:rsidP="00395D8B">
            <w:pPr>
              <w:widowControl w:val="0"/>
              <w:numPr>
                <w:ilvl w:val="0"/>
                <w:numId w:val="13"/>
              </w:numPr>
              <w:ind w:right="459"/>
            </w:pPr>
          </w:p>
        </w:tc>
        <w:tc>
          <w:tcPr>
            <w:tcW w:w="1209"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173" w:type="pct"/>
            <w:shd w:val="clear" w:color="auto" w:fill="auto"/>
          </w:tcPr>
          <w:p w14:paraId="6204A4D2" w14:textId="4296DBA2" w:rsidR="00395D8B" w:rsidRPr="00395D8B" w:rsidRDefault="00395D8B" w:rsidP="000E6D91">
            <w:pPr>
              <w:widowControl w:val="0"/>
              <w:tabs>
                <w:tab w:val="left" w:pos="284"/>
                <w:tab w:val="left" w:pos="426"/>
                <w:tab w:val="left" w:pos="1134"/>
              </w:tabs>
              <w:jc w:val="both"/>
              <w:outlineLvl w:val="0"/>
            </w:pPr>
            <w:r w:rsidRPr="00395D8B">
              <w:t xml:space="preserve">Определены условиями проекта договора (приложение </w:t>
            </w:r>
            <w:r w:rsidR="000E6D91">
              <w:br/>
            </w:r>
            <w:r w:rsidRPr="00395D8B">
              <w:t xml:space="preserve">№ </w:t>
            </w:r>
            <w:r w:rsidR="000E6D91">
              <w:t>5</w:t>
            </w:r>
            <w:r w:rsidRPr="00395D8B">
              <w:t xml:space="preserve"> к извещению)</w:t>
            </w:r>
          </w:p>
        </w:tc>
      </w:tr>
      <w:tr w:rsidR="00395D8B" w:rsidRPr="00395D8B" w14:paraId="130A3ECC" w14:textId="77777777" w:rsidTr="004D1ADC">
        <w:trPr>
          <w:trHeight w:val="427"/>
        </w:trPr>
        <w:tc>
          <w:tcPr>
            <w:tcW w:w="617" w:type="pct"/>
            <w:shd w:val="clear" w:color="auto" w:fill="auto"/>
          </w:tcPr>
          <w:p w14:paraId="500CEF42" w14:textId="77777777" w:rsidR="00395D8B" w:rsidRPr="00395D8B" w:rsidRDefault="00395D8B" w:rsidP="00395D8B">
            <w:pPr>
              <w:widowControl w:val="0"/>
              <w:numPr>
                <w:ilvl w:val="0"/>
                <w:numId w:val="13"/>
              </w:numPr>
              <w:ind w:right="459"/>
            </w:pPr>
          </w:p>
        </w:tc>
        <w:tc>
          <w:tcPr>
            <w:tcW w:w="1209"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173" w:type="pct"/>
            <w:shd w:val="clear" w:color="auto" w:fill="auto"/>
          </w:tcPr>
          <w:p w14:paraId="0C78D82F" w14:textId="329015FC" w:rsidR="00395D8B" w:rsidRPr="00395D8B" w:rsidRDefault="00027FBC" w:rsidP="00FC0D48">
            <w:pPr>
              <w:widowControl w:val="0"/>
              <w:tabs>
                <w:tab w:val="left" w:pos="284"/>
                <w:tab w:val="left" w:pos="426"/>
                <w:tab w:val="left" w:pos="1134"/>
              </w:tabs>
              <w:jc w:val="both"/>
              <w:outlineLvl w:val="0"/>
            </w:pPr>
            <w:r>
              <w:t>Оказание услуг</w:t>
            </w:r>
            <w:r w:rsidR="000E6D91" w:rsidRPr="000E6D91">
              <w:t xml:space="preserve"> по определению рыночной арендной платы за предоставление права временного пользования рекламными конструкциями и средствами размещения информации, расположенными на территории ВТРК «Эльбрус», ВТРК «Мамисон», ВТРК «Ведучи»</w:t>
            </w:r>
          </w:p>
        </w:tc>
      </w:tr>
      <w:tr w:rsidR="00395D8B" w:rsidRPr="00395D8B" w14:paraId="70DA1D66" w14:textId="77777777" w:rsidTr="004D1ADC">
        <w:tc>
          <w:tcPr>
            <w:tcW w:w="617" w:type="pct"/>
            <w:shd w:val="clear" w:color="auto" w:fill="auto"/>
          </w:tcPr>
          <w:p w14:paraId="0B17C2AC" w14:textId="77777777" w:rsidR="00395D8B" w:rsidRPr="00395D8B" w:rsidRDefault="00395D8B" w:rsidP="00395D8B">
            <w:pPr>
              <w:widowControl w:val="0"/>
              <w:numPr>
                <w:ilvl w:val="0"/>
                <w:numId w:val="13"/>
              </w:numPr>
              <w:ind w:right="459"/>
            </w:pPr>
          </w:p>
        </w:tc>
        <w:tc>
          <w:tcPr>
            <w:tcW w:w="1209"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173" w:type="pct"/>
            <w:shd w:val="clear" w:color="auto" w:fill="auto"/>
          </w:tcPr>
          <w:p w14:paraId="2CFFEAA9" w14:textId="67A1BB2F" w:rsidR="00395D8B" w:rsidRPr="00395D8B" w:rsidRDefault="00395D8B" w:rsidP="000E6D91">
            <w:pPr>
              <w:widowControl w:val="0"/>
              <w:tabs>
                <w:tab w:val="left" w:pos="0"/>
                <w:tab w:val="left" w:pos="1134"/>
              </w:tabs>
              <w:jc w:val="both"/>
              <w:outlineLvl w:val="0"/>
            </w:pPr>
            <w:r w:rsidRPr="00395D8B">
              <w:t xml:space="preserve">Определены условиями проекта договора (приложение </w:t>
            </w:r>
            <w:r w:rsidR="000E6D91">
              <w:br/>
            </w:r>
            <w:r w:rsidRPr="00395D8B">
              <w:t xml:space="preserve">№ </w:t>
            </w:r>
            <w:r w:rsidR="000E6D91">
              <w:t>5 к извещению)</w:t>
            </w:r>
          </w:p>
        </w:tc>
      </w:tr>
      <w:tr w:rsidR="00395D8B" w:rsidRPr="00395D8B" w14:paraId="5101B82E" w14:textId="77777777" w:rsidTr="004D1ADC">
        <w:tc>
          <w:tcPr>
            <w:tcW w:w="617" w:type="pct"/>
            <w:shd w:val="clear" w:color="auto" w:fill="auto"/>
          </w:tcPr>
          <w:p w14:paraId="7AA6C13F" w14:textId="77777777" w:rsidR="00395D8B" w:rsidRPr="00395D8B" w:rsidRDefault="00395D8B" w:rsidP="00395D8B">
            <w:pPr>
              <w:widowControl w:val="0"/>
              <w:numPr>
                <w:ilvl w:val="0"/>
                <w:numId w:val="13"/>
              </w:numPr>
              <w:ind w:right="459"/>
            </w:pPr>
          </w:p>
        </w:tc>
        <w:tc>
          <w:tcPr>
            <w:tcW w:w="1209"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w:t>
            </w:r>
            <w:proofErr w:type="gramStart"/>
            <w:r w:rsidRPr="00395D8B">
              <w:rPr>
                <w:b/>
              </w:rPr>
              <w:t>начальной</w:t>
            </w:r>
            <w:proofErr w:type="gramEnd"/>
            <w:r w:rsidRPr="00395D8B">
              <w:rPr>
                <w:b/>
              </w:rPr>
              <w:t xml:space="preserve">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3173"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233E8C07" w:rsidR="00395D8B" w:rsidRPr="00395D8B" w:rsidRDefault="000E6D91" w:rsidP="00395D8B">
            <w:pPr>
              <w:widowControl w:val="0"/>
              <w:tabs>
                <w:tab w:val="left" w:pos="0"/>
                <w:tab w:val="left" w:pos="284"/>
                <w:tab w:val="left" w:pos="1134"/>
              </w:tabs>
              <w:jc w:val="both"/>
              <w:outlineLvl w:val="0"/>
              <w:rPr>
                <w:rFonts w:eastAsia="Calibri"/>
                <w:lang w:eastAsia="en-US"/>
              </w:rPr>
            </w:pPr>
            <w:r>
              <w:rPr>
                <w:rFonts w:eastAsia="Calibri"/>
                <w:b/>
                <w:lang w:eastAsia="en-US"/>
              </w:rPr>
              <w:t>300</w:t>
            </w:r>
            <w:r w:rsidR="00040A8B">
              <w:rPr>
                <w:rFonts w:eastAsia="Calibri"/>
                <w:b/>
                <w:lang w:eastAsia="en-US"/>
              </w:rPr>
              <w:t> 000,00</w:t>
            </w:r>
            <w:r w:rsidR="00395D8B" w:rsidRPr="00395D8B">
              <w:rPr>
                <w:rFonts w:eastAsia="Calibri"/>
                <w:bCs/>
                <w:lang w:eastAsia="en-US"/>
              </w:rPr>
              <w:t xml:space="preserve"> (</w:t>
            </w:r>
            <w:r>
              <w:rPr>
                <w:rFonts w:eastAsia="Calibri"/>
                <w:bCs/>
                <w:lang w:eastAsia="en-US"/>
              </w:rPr>
              <w:t>Триста</w:t>
            </w:r>
            <w:r w:rsidR="00040A8B">
              <w:rPr>
                <w:rFonts w:eastAsia="Calibri"/>
                <w:bCs/>
                <w:lang w:eastAsia="en-US"/>
              </w:rPr>
              <w:t xml:space="preserve"> тысяч</w:t>
            </w:r>
            <w:r w:rsidR="00395D8B" w:rsidRPr="00395D8B">
              <w:rPr>
                <w:rFonts w:eastAsia="Calibri"/>
                <w:bCs/>
                <w:lang w:eastAsia="en-US"/>
              </w:rPr>
              <w:t>) рубл</w:t>
            </w:r>
            <w:r w:rsidR="003E0EEB">
              <w:rPr>
                <w:rFonts w:eastAsia="Calibri"/>
                <w:bCs/>
                <w:lang w:eastAsia="en-US"/>
              </w:rPr>
              <w:t>ей</w:t>
            </w:r>
            <w:r w:rsidR="00395D8B" w:rsidRPr="00395D8B">
              <w:rPr>
                <w:rFonts w:eastAsia="Calibri"/>
                <w:bCs/>
                <w:lang w:eastAsia="en-US"/>
              </w:rPr>
              <w:t xml:space="preserve"> </w:t>
            </w:r>
            <w:r w:rsidR="00040A8B">
              <w:rPr>
                <w:rFonts w:eastAsia="Calibri"/>
                <w:bCs/>
                <w:lang w:eastAsia="en-US"/>
              </w:rPr>
              <w:t>00</w:t>
            </w:r>
            <w:r w:rsidR="00395D8B" w:rsidRPr="00395D8B">
              <w:rPr>
                <w:rFonts w:eastAsia="Calibri"/>
                <w:bCs/>
                <w:lang w:eastAsia="en-US"/>
              </w:rPr>
              <w:t xml:space="preserve"> копе</w:t>
            </w:r>
            <w:r w:rsidR="00D3593A">
              <w:rPr>
                <w:rFonts w:eastAsia="Calibri"/>
                <w:bCs/>
                <w:lang w:eastAsia="en-US"/>
              </w:rPr>
              <w:t>е</w:t>
            </w:r>
            <w:r w:rsidR="00395D8B" w:rsidRPr="00395D8B">
              <w:rPr>
                <w:rFonts w:eastAsia="Calibri"/>
                <w:bCs/>
                <w:lang w:eastAsia="en-US"/>
              </w:rPr>
              <w:t>к</w:t>
            </w:r>
            <w:r w:rsidR="00395D8B" w:rsidRPr="00395D8B">
              <w:rPr>
                <w:rFonts w:eastAsia="Calibri"/>
                <w:lang w:eastAsia="en-US"/>
              </w:rPr>
              <w:t>, включая НДС.</w:t>
            </w:r>
          </w:p>
          <w:p w14:paraId="6877A4FF" w14:textId="4782B7CC" w:rsidR="00395D8B" w:rsidRPr="00395D8B" w:rsidRDefault="00395D8B" w:rsidP="000E6D91">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w:t>
            </w:r>
            <w:r w:rsidRPr="00395D8B">
              <w:rPr>
                <w:bCs/>
              </w:rPr>
              <w:lastRenderedPageBreak/>
              <w:t xml:space="preserve">информацию о расходах на перевозку, страхование, уплату таможенных пошлин, налогов и других обязательных платежей определено приложением № </w:t>
            </w:r>
            <w:r w:rsidR="000E6D91">
              <w:rPr>
                <w:bCs/>
              </w:rPr>
              <w:t>4</w:t>
            </w:r>
            <w:r w:rsidRPr="00395D8B">
              <w:rPr>
                <w:bCs/>
              </w:rPr>
              <w:t xml:space="preserve"> к извещению</w:t>
            </w:r>
          </w:p>
        </w:tc>
      </w:tr>
      <w:tr w:rsidR="00395D8B" w:rsidRPr="00395D8B" w14:paraId="7755EE58" w14:textId="77777777" w:rsidTr="004D1ADC">
        <w:trPr>
          <w:trHeight w:val="251"/>
        </w:trPr>
        <w:tc>
          <w:tcPr>
            <w:tcW w:w="617" w:type="pct"/>
            <w:shd w:val="clear" w:color="auto" w:fill="auto"/>
          </w:tcPr>
          <w:p w14:paraId="4A03ABFB" w14:textId="77777777" w:rsidR="00395D8B" w:rsidRPr="00395D8B" w:rsidRDefault="00395D8B" w:rsidP="00395D8B">
            <w:pPr>
              <w:widowControl w:val="0"/>
              <w:numPr>
                <w:ilvl w:val="0"/>
                <w:numId w:val="13"/>
              </w:numPr>
              <w:ind w:right="459"/>
            </w:pPr>
          </w:p>
        </w:tc>
        <w:tc>
          <w:tcPr>
            <w:tcW w:w="1209"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173"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w:t>
            </w:r>
            <w:proofErr w:type="gramStart"/>
            <w:r w:rsidRPr="00395D8B">
              <w:t>.Р</w:t>
            </w:r>
            <w:proofErr w:type="gramEnd"/>
            <w:r w:rsidRPr="00395D8B">
              <w:t>Ф»</w:t>
            </w:r>
          </w:p>
        </w:tc>
      </w:tr>
      <w:tr w:rsidR="00395D8B" w:rsidRPr="00395D8B" w14:paraId="2CFAA3DF" w14:textId="77777777" w:rsidTr="004D1ADC">
        <w:tc>
          <w:tcPr>
            <w:tcW w:w="617" w:type="pct"/>
            <w:shd w:val="clear" w:color="auto" w:fill="auto"/>
          </w:tcPr>
          <w:p w14:paraId="36A58E58" w14:textId="77777777" w:rsidR="00395D8B" w:rsidRPr="00395D8B" w:rsidRDefault="00395D8B" w:rsidP="00395D8B">
            <w:pPr>
              <w:widowControl w:val="0"/>
              <w:numPr>
                <w:ilvl w:val="0"/>
                <w:numId w:val="13"/>
              </w:numPr>
              <w:ind w:right="459"/>
            </w:pPr>
          </w:p>
        </w:tc>
        <w:tc>
          <w:tcPr>
            <w:tcW w:w="1209"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173" w:type="pct"/>
            <w:shd w:val="clear" w:color="auto" w:fill="auto"/>
          </w:tcPr>
          <w:p w14:paraId="64F1D80F" w14:textId="3AEF9184" w:rsidR="00395D8B" w:rsidRPr="00395D8B" w:rsidRDefault="00FF4903" w:rsidP="000E6D91">
            <w:pPr>
              <w:tabs>
                <w:tab w:val="left" w:pos="0"/>
                <w:tab w:val="left" w:pos="380"/>
              </w:tabs>
              <w:jc w:val="both"/>
              <w:rPr>
                <w:szCs w:val="22"/>
              </w:rPr>
            </w:pPr>
            <w:r>
              <w:t xml:space="preserve">Не позднее </w:t>
            </w:r>
            <w:r w:rsidR="00040A8B">
              <w:t>30</w:t>
            </w:r>
            <w:r w:rsidR="00BF7494">
              <w:t xml:space="preserve"> </w:t>
            </w:r>
            <w:r w:rsidR="00BF7494" w:rsidRPr="00BF7494">
              <w:t>(</w:t>
            </w:r>
            <w:r w:rsidR="00040A8B">
              <w:t>тридцати</w:t>
            </w:r>
            <w:r w:rsidR="00BF7494" w:rsidRPr="00BF7494">
              <w:t xml:space="preserve">) </w:t>
            </w:r>
            <w:r w:rsidR="000E6D91">
              <w:t>календарных</w:t>
            </w:r>
            <w:r w:rsidR="00BF7494" w:rsidRPr="00BF7494">
              <w:t xml:space="preserve"> дней</w:t>
            </w:r>
            <w:r w:rsidRPr="00FF4903">
              <w:t xml:space="preserve"> </w:t>
            </w:r>
            <w:proofErr w:type="gramStart"/>
            <w:r w:rsidRPr="00FF4903">
              <w:t>с даты заключения</w:t>
            </w:r>
            <w:proofErr w:type="gramEnd"/>
            <w:r w:rsidRPr="00FF4903">
              <w:t xml:space="preserve"> </w:t>
            </w:r>
            <w:r w:rsidR="009C72E6">
              <w:t>д</w:t>
            </w:r>
            <w:r w:rsidRPr="00FF4903">
              <w:t>оговора</w:t>
            </w:r>
          </w:p>
        </w:tc>
      </w:tr>
      <w:tr w:rsidR="00395D8B" w:rsidRPr="00395D8B" w14:paraId="536A559F" w14:textId="77777777" w:rsidTr="004D1ADC">
        <w:trPr>
          <w:trHeight w:val="975"/>
        </w:trPr>
        <w:tc>
          <w:tcPr>
            <w:tcW w:w="617" w:type="pct"/>
            <w:shd w:val="clear" w:color="auto" w:fill="auto"/>
          </w:tcPr>
          <w:p w14:paraId="266D757C" w14:textId="77777777" w:rsidR="00395D8B" w:rsidRPr="00395D8B" w:rsidRDefault="00395D8B" w:rsidP="00395D8B">
            <w:pPr>
              <w:widowControl w:val="0"/>
              <w:numPr>
                <w:ilvl w:val="0"/>
                <w:numId w:val="13"/>
              </w:numPr>
              <w:ind w:right="459"/>
            </w:pPr>
          </w:p>
        </w:tc>
        <w:tc>
          <w:tcPr>
            <w:tcW w:w="1209"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173" w:type="pct"/>
            <w:shd w:val="clear" w:color="auto" w:fill="auto"/>
          </w:tcPr>
          <w:p w14:paraId="627F9454" w14:textId="30749C5C" w:rsidR="00395D8B" w:rsidRPr="00395D8B" w:rsidRDefault="000E6D91" w:rsidP="000E6D91">
            <w:pPr>
              <w:jc w:val="both"/>
              <w:rPr>
                <w:bCs/>
              </w:rPr>
            </w:pPr>
            <w:r w:rsidRPr="000E6D91">
              <w:t>Определен</w:t>
            </w:r>
            <w:r>
              <w:t>о</w:t>
            </w:r>
            <w:r w:rsidRPr="000E6D91">
              <w:t xml:space="preserve"> условиями проекта договора (приложение </w:t>
            </w:r>
            <w:r>
              <w:br/>
            </w:r>
            <w:r w:rsidRPr="000E6D91">
              <w:t>№ 5 к извещению)</w:t>
            </w:r>
          </w:p>
        </w:tc>
      </w:tr>
      <w:tr w:rsidR="00395D8B" w:rsidRPr="00395D8B" w14:paraId="34EF31D3" w14:textId="77777777" w:rsidTr="004D1ADC">
        <w:tc>
          <w:tcPr>
            <w:tcW w:w="617" w:type="pct"/>
            <w:shd w:val="clear" w:color="auto" w:fill="auto"/>
          </w:tcPr>
          <w:p w14:paraId="31639F50" w14:textId="77777777" w:rsidR="00395D8B" w:rsidRPr="00395D8B" w:rsidRDefault="00395D8B" w:rsidP="00395D8B">
            <w:pPr>
              <w:widowControl w:val="0"/>
              <w:numPr>
                <w:ilvl w:val="0"/>
                <w:numId w:val="13"/>
              </w:numPr>
              <w:ind w:right="459"/>
            </w:pPr>
          </w:p>
        </w:tc>
        <w:tc>
          <w:tcPr>
            <w:tcW w:w="1209"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173" w:type="pct"/>
            <w:shd w:val="clear" w:color="auto" w:fill="auto"/>
          </w:tcPr>
          <w:p w14:paraId="13837369" w14:textId="7777777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 и пунктами 5 и 6 извещения</w:t>
            </w:r>
          </w:p>
        </w:tc>
      </w:tr>
      <w:tr w:rsidR="00395D8B" w:rsidRPr="00395D8B" w14:paraId="79C407E3" w14:textId="77777777" w:rsidTr="004D1ADC">
        <w:tc>
          <w:tcPr>
            <w:tcW w:w="617" w:type="pct"/>
            <w:shd w:val="clear" w:color="auto" w:fill="auto"/>
          </w:tcPr>
          <w:p w14:paraId="57574BB6" w14:textId="77777777" w:rsidR="00395D8B" w:rsidRPr="00395D8B" w:rsidRDefault="00395D8B" w:rsidP="00395D8B">
            <w:pPr>
              <w:widowControl w:val="0"/>
              <w:numPr>
                <w:ilvl w:val="0"/>
                <w:numId w:val="13"/>
              </w:numPr>
              <w:ind w:right="459"/>
            </w:pPr>
          </w:p>
        </w:tc>
        <w:tc>
          <w:tcPr>
            <w:tcW w:w="1209"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173" w:type="pct"/>
            <w:shd w:val="clear" w:color="auto" w:fill="auto"/>
          </w:tcPr>
          <w:p w14:paraId="677E77BA" w14:textId="452128EE" w:rsidR="00395D8B" w:rsidRPr="00395D8B" w:rsidRDefault="00395D8B" w:rsidP="000E6D91">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E6D91">
              <w:t>5</w:t>
            </w:r>
            <w:r w:rsidRPr="00395D8B">
              <w:t xml:space="preserve"> </w:t>
            </w:r>
            <w:r w:rsidRPr="00395D8B">
              <w:br/>
              <w:t>к извещению)</w:t>
            </w:r>
          </w:p>
        </w:tc>
      </w:tr>
      <w:tr w:rsidR="00395D8B" w:rsidRPr="00395D8B" w14:paraId="122F8704" w14:textId="77777777" w:rsidTr="004D1ADC">
        <w:tc>
          <w:tcPr>
            <w:tcW w:w="617" w:type="pct"/>
            <w:shd w:val="clear" w:color="auto" w:fill="auto"/>
          </w:tcPr>
          <w:p w14:paraId="706F9030" w14:textId="77777777" w:rsidR="00395D8B" w:rsidRPr="00395D8B" w:rsidRDefault="00395D8B" w:rsidP="00395D8B">
            <w:pPr>
              <w:widowControl w:val="0"/>
              <w:numPr>
                <w:ilvl w:val="0"/>
                <w:numId w:val="13"/>
              </w:numPr>
              <w:ind w:right="459"/>
            </w:pPr>
          </w:p>
        </w:tc>
        <w:tc>
          <w:tcPr>
            <w:tcW w:w="1209"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173" w:type="pct"/>
            <w:shd w:val="clear" w:color="auto" w:fill="auto"/>
          </w:tcPr>
          <w:p w14:paraId="06053E31" w14:textId="47682896" w:rsidR="00395D8B" w:rsidRPr="00395D8B" w:rsidRDefault="00395D8B" w:rsidP="000E6D91">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E6D91">
              <w:t>5</w:t>
            </w:r>
            <w:r w:rsidRPr="00395D8B">
              <w:br/>
              <w:t>к извещению)</w:t>
            </w:r>
          </w:p>
        </w:tc>
      </w:tr>
      <w:tr w:rsidR="00395D8B" w:rsidRPr="00395D8B" w14:paraId="53F260FF" w14:textId="77777777" w:rsidTr="004D1ADC">
        <w:tc>
          <w:tcPr>
            <w:tcW w:w="617" w:type="pct"/>
            <w:shd w:val="clear" w:color="auto" w:fill="auto"/>
          </w:tcPr>
          <w:p w14:paraId="445B6B2D" w14:textId="77777777" w:rsidR="00395D8B" w:rsidRPr="00395D8B" w:rsidRDefault="00395D8B" w:rsidP="00395D8B">
            <w:pPr>
              <w:widowControl w:val="0"/>
              <w:numPr>
                <w:ilvl w:val="0"/>
                <w:numId w:val="13"/>
              </w:numPr>
              <w:ind w:right="459"/>
            </w:pPr>
          </w:p>
        </w:tc>
        <w:tc>
          <w:tcPr>
            <w:tcW w:w="1209"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173"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4D1ADC">
        <w:tc>
          <w:tcPr>
            <w:tcW w:w="617" w:type="pct"/>
            <w:shd w:val="clear" w:color="auto" w:fill="auto"/>
          </w:tcPr>
          <w:p w14:paraId="147FF20D" w14:textId="77777777" w:rsidR="00395D8B" w:rsidRPr="00395D8B" w:rsidRDefault="00395D8B" w:rsidP="00395D8B">
            <w:pPr>
              <w:widowControl w:val="0"/>
              <w:numPr>
                <w:ilvl w:val="0"/>
                <w:numId w:val="13"/>
              </w:numPr>
              <w:ind w:right="459"/>
            </w:pPr>
          </w:p>
        </w:tc>
        <w:tc>
          <w:tcPr>
            <w:tcW w:w="1209"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173"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4D1ADC">
        <w:tc>
          <w:tcPr>
            <w:tcW w:w="617" w:type="pct"/>
            <w:shd w:val="clear" w:color="auto" w:fill="auto"/>
          </w:tcPr>
          <w:p w14:paraId="29B6AAFD" w14:textId="77777777" w:rsidR="00395D8B" w:rsidRPr="00395D8B" w:rsidRDefault="00395D8B" w:rsidP="00395D8B">
            <w:pPr>
              <w:widowControl w:val="0"/>
              <w:numPr>
                <w:ilvl w:val="0"/>
                <w:numId w:val="13"/>
              </w:numPr>
              <w:ind w:right="459"/>
            </w:pPr>
          </w:p>
        </w:tc>
        <w:tc>
          <w:tcPr>
            <w:tcW w:w="1209"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173" w:type="pct"/>
            <w:shd w:val="clear" w:color="auto" w:fill="auto"/>
          </w:tcPr>
          <w:p w14:paraId="72EDBCCC" w14:textId="37F1287C" w:rsidR="00395D8B" w:rsidRPr="00395D8B" w:rsidRDefault="00080539" w:rsidP="00395D8B">
            <w:pPr>
              <w:widowControl w:val="0"/>
              <w:tabs>
                <w:tab w:val="left" w:pos="284"/>
                <w:tab w:val="left" w:pos="426"/>
                <w:tab w:val="left" w:pos="1134"/>
                <w:tab w:val="left" w:pos="1276"/>
              </w:tabs>
              <w:jc w:val="both"/>
              <w:outlineLvl w:val="0"/>
              <w:rPr>
                <w:b/>
              </w:rPr>
            </w:pPr>
            <w:r>
              <w:t>26</w:t>
            </w:r>
            <w:r w:rsidR="00395D8B" w:rsidRPr="00395D8B">
              <w:t xml:space="preserve"> </w:t>
            </w:r>
            <w:r>
              <w:t>ноября</w:t>
            </w:r>
            <w:r w:rsidR="00395D8B" w:rsidRPr="00395D8B">
              <w:t xml:space="preserve"> 2025 года</w:t>
            </w:r>
          </w:p>
          <w:p w14:paraId="2570CAE8"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19687F3" w14:textId="77777777" w:rsidTr="004D1ADC">
        <w:tc>
          <w:tcPr>
            <w:tcW w:w="617" w:type="pct"/>
            <w:shd w:val="clear" w:color="auto" w:fill="auto"/>
          </w:tcPr>
          <w:p w14:paraId="6C070801" w14:textId="77777777" w:rsidR="00395D8B" w:rsidRPr="00395D8B" w:rsidRDefault="00395D8B" w:rsidP="00395D8B">
            <w:pPr>
              <w:widowControl w:val="0"/>
              <w:numPr>
                <w:ilvl w:val="0"/>
                <w:numId w:val="13"/>
              </w:numPr>
              <w:ind w:right="459"/>
            </w:pPr>
          </w:p>
        </w:tc>
        <w:tc>
          <w:tcPr>
            <w:tcW w:w="1209"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173"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7920AFB6" w14:textId="77777777" w:rsidTr="004D1ADC">
        <w:tc>
          <w:tcPr>
            <w:tcW w:w="617" w:type="pct"/>
            <w:shd w:val="clear" w:color="auto" w:fill="auto"/>
          </w:tcPr>
          <w:p w14:paraId="36EA605A" w14:textId="77777777" w:rsidR="00395D8B" w:rsidRPr="00395D8B" w:rsidRDefault="00395D8B" w:rsidP="00395D8B">
            <w:pPr>
              <w:widowControl w:val="0"/>
              <w:numPr>
                <w:ilvl w:val="0"/>
                <w:numId w:val="13"/>
              </w:numPr>
              <w:ind w:right="459"/>
            </w:pPr>
          </w:p>
        </w:tc>
        <w:tc>
          <w:tcPr>
            <w:tcW w:w="1209"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173" w:type="pct"/>
            <w:shd w:val="clear" w:color="auto" w:fill="auto"/>
          </w:tcPr>
          <w:p w14:paraId="20DDD427" w14:textId="3EF45F9F" w:rsidR="00395D8B" w:rsidRPr="00395D8B" w:rsidRDefault="00080539" w:rsidP="00080539">
            <w:pPr>
              <w:widowControl w:val="0"/>
              <w:tabs>
                <w:tab w:val="left" w:pos="284"/>
                <w:tab w:val="left" w:pos="426"/>
                <w:tab w:val="left" w:pos="1134"/>
                <w:tab w:val="left" w:pos="1276"/>
              </w:tabs>
              <w:jc w:val="both"/>
              <w:outlineLvl w:val="0"/>
            </w:pPr>
            <w:r>
              <w:t>04</w:t>
            </w:r>
            <w:r w:rsidR="00395D8B" w:rsidRPr="00395D8B">
              <w:t xml:space="preserve"> </w:t>
            </w:r>
            <w:r>
              <w:t>декабря</w:t>
            </w:r>
            <w:r w:rsidR="00395D8B" w:rsidRPr="00395D8B">
              <w:t xml:space="preserve"> 2025 года 10:00 (</w:t>
            </w:r>
            <w:proofErr w:type="spellStart"/>
            <w:proofErr w:type="gramStart"/>
            <w:r w:rsidR="00395D8B" w:rsidRPr="00395D8B">
              <w:t>мск</w:t>
            </w:r>
            <w:proofErr w:type="spellEnd"/>
            <w:proofErr w:type="gramEnd"/>
            <w:r w:rsidR="00395D8B" w:rsidRPr="00395D8B">
              <w:t>)</w:t>
            </w:r>
          </w:p>
        </w:tc>
      </w:tr>
      <w:tr w:rsidR="00395D8B" w:rsidRPr="00395D8B" w14:paraId="4E4CBCFD" w14:textId="77777777" w:rsidTr="004D1ADC">
        <w:tc>
          <w:tcPr>
            <w:tcW w:w="617" w:type="pct"/>
            <w:shd w:val="clear" w:color="auto" w:fill="auto"/>
          </w:tcPr>
          <w:p w14:paraId="7601C742" w14:textId="77777777" w:rsidR="00395D8B" w:rsidRPr="00395D8B" w:rsidRDefault="00395D8B" w:rsidP="00395D8B">
            <w:pPr>
              <w:widowControl w:val="0"/>
              <w:numPr>
                <w:ilvl w:val="0"/>
                <w:numId w:val="13"/>
              </w:numPr>
              <w:ind w:right="459"/>
            </w:pPr>
          </w:p>
        </w:tc>
        <w:tc>
          <w:tcPr>
            <w:tcW w:w="1209"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173"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5" w:history="1">
              <w:r w:rsidRPr="00395D8B">
                <w:t>www.fabrikant.ru</w:t>
              </w:r>
            </w:hyperlink>
          </w:p>
        </w:tc>
      </w:tr>
      <w:tr w:rsidR="00395D8B" w:rsidRPr="00395D8B" w14:paraId="51D365B8" w14:textId="77777777" w:rsidTr="004D1ADC">
        <w:trPr>
          <w:trHeight w:val="1535"/>
        </w:trPr>
        <w:tc>
          <w:tcPr>
            <w:tcW w:w="617" w:type="pct"/>
            <w:shd w:val="clear" w:color="auto" w:fill="auto"/>
          </w:tcPr>
          <w:p w14:paraId="70FB0302" w14:textId="77777777" w:rsidR="00395D8B" w:rsidRPr="00395D8B" w:rsidRDefault="00395D8B" w:rsidP="00395D8B">
            <w:pPr>
              <w:widowControl w:val="0"/>
              <w:numPr>
                <w:ilvl w:val="0"/>
                <w:numId w:val="13"/>
              </w:numPr>
              <w:ind w:right="459"/>
            </w:pPr>
          </w:p>
        </w:tc>
        <w:tc>
          <w:tcPr>
            <w:tcW w:w="1209"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173" w:type="pct"/>
            <w:shd w:val="clear" w:color="auto" w:fill="auto"/>
          </w:tcPr>
          <w:p w14:paraId="2B125936" w14:textId="4851B4DB" w:rsidR="00395D8B" w:rsidRPr="00395D8B" w:rsidRDefault="00080539" w:rsidP="00395D8B">
            <w:pPr>
              <w:widowControl w:val="0"/>
              <w:tabs>
                <w:tab w:val="left" w:pos="993"/>
                <w:tab w:val="left" w:pos="1276"/>
                <w:tab w:val="left" w:pos="1701"/>
              </w:tabs>
              <w:jc w:val="both"/>
              <w:textAlignment w:val="baseline"/>
            </w:pPr>
            <w:r>
              <w:t>09</w:t>
            </w:r>
            <w:r w:rsidR="00395D8B" w:rsidRPr="00395D8B">
              <w:t xml:space="preserve"> </w:t>
            </w:r>
            <w:r>
              <w:t>декабря</w:t>
            </w:r>
            <w:r w:rsidR="00395D8B" w:rsidRPr="00395D8B">
              <w:t xml:space="preserve"> 2025 года</w:t>
            </w:r>
            <w:bookmarkStart w:id="0" w:name="_Ref411241906"/>
          </w:p>
          <w:p w14:paraId="79F547E0" w14:textId="77777777" w:rsidR="00395D8B" w:rsidRPr="00395D8B" w:rsidRDefault="00395D8B" w:rsidP="00395D8B">
            <w:pPr>
              <w:widowControl w:val="0"/>
              <w:tabs>
                <w:tab w:val="left" w:pos="993"/>
                <w:tab w:val="left" w:pos="1276"/>
                <w:tab w:val="left" w:pos="1701"/>
              </w:tabs>
              <w:jc w:val="both"/>
              <w:textAlignment w:val="baseline"/>
              <w:rPr>
                <w:sz w:val="28"/>
                <w:szCs w:val="28"/>
              </w:rPr>
            </w:pPr>
            <w:r w:rsidRPr="00395D8B">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4D1ADC">
        <w:tc>
          <w:tcPr>
            <w:tcW w:w="617" w:type="pct"/>
            <w:shd w:val="clear" w:color="auto" w:fill="auto"/>
          </w:tcPr>
          <w:p w14:paraId="35F21BBC" w14:textId="77777777" w:rsidR="00395D8B" w:rsidRPr="00395D8B" w:rsidRDefault="00395D8B" w:rsidP="00395D8B">
            <w:pPr>
              <w:widowControl w:val="0"/>
              <w:numPr>
                <w:ilvl w:val="0"/>
                <w:numId w:val="13"/>
              </w:numPr>
              <w:ind w:right="459"/>
            </w:pPr>
          </w:p>
        </w:tc>
        <w:tc>
          <w:tcPr>
            <w:tcW w:w="1209"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w:t>
            </w:r>
            <w:r w:rsidRPr="00395D8B">
              <w:rPr>
                <w:b/>
              </w:rPr>
              <w:lastRenderedPageBreak/>
              <w:t>заявок на участие в закупке и определение победителя:</w:t>
            </w:r>
          </w:p>
        </w:tc>
        <w:tc>
          <w:tcPr>
            <w:tcW w:w="3173"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301945">
        <w:trPr>
          <w:trHeight w:val="429"/>
        </w:trPr>
        <w:tc>
          <w:tcPr>
            <w:tcW w:w="617"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4D1ADC">
        <w:tc>
          <w:tcPr>
            <w:tcW w:w="617" w:type="pct"/>
            <w:shd w:val="clear" w:color="auto" w:fill="auto"/>
          </w:tcPr>
          <w:p w14:paraId="2DC2C0BE" w14:textId="77777777" w:rsidR="00395D8B" w:rsidRPr="00395D8B" w:rsidRDefault="00395D8B" w:rsidP="00395D8B">
            <w:pPr>
              <w:widowControl w:val="0"/>
              <w:numPr>
                <w:ilvl w:val="0"/>
                <w:numId w:val="14"/>
              </w:numPr>
              <w:ind w:right="2160"/>
            </w:pPr>
          </w:p>
        </w:tc>
        <w:tc>
          <w:tcPr>
            <w:tcW w:w="1209"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173" w:type="pct"/>
            <w:shd w:val="clear" w:color="auto" w:fill="auto"/>
          </w:tcPr>
          <w:p w14:paraId="572953EA" w14:textId="77777777" w:rsidR="00FA7E6C" w:rsidRPr="004D1ADC"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68173B6D" w14:textId="3D4BAF30" w:rsidR="00803016" w:rsidRPr="00395D8B" w:rsidRDefault="00027FBC" w:rsidP="004D1ADC">
            <w:pPr>
              <w:widowControl w:val="0"/>
              <w:jc w:val="both"/>
              <w:textAlignment w:val="baseline"/>
              <w:rPr>
                <w:b/>
              </w:rPr>
            </w:pPr>
            <w:r>
              <w:t>с</w:t>
            </w:r>
            <w:r w:rsidR="00FA7E6C" w:rsidRPr="00FA7E6C">
              <w:t>оответствие участников закупки требованиям, установленным в соответствии с Федеральным законом от 29.07.1998 № 135-ФЗ «Об оценочной деятельности в Российской Федерации» (далее – Закон об оценочной деятельности)</w:t>
            </w:r>
            <w:r w:rsidR="00FA7E6C">
              <w:t>, а именно</w:t>
            </w:r>
            <w:r w:rsidR="00FA7E6C" w:rsidRPr="00FA7E6C">
              <w:t xml:space="preserve"> в случае если Участником закупки выступает</w:t>
            </w:r>
            <w:r w:rsidR="00FA7E6C">
              <w:t>:</w:t>
            </w:r>
          </w:p>
          <w:p w14:paraId="68801641" w14:textId="5B7E0AD0" w:rsidR="00803016" w:rsidRPr="004D1ADC" w:rsidRDefault="00803016" w:rsidP="004D1ADC">
            <w:pPr>
              <w:pStyle w:val="a4"/>
              <w:numPr>
                <w:ilvl w:val="0"/>
                <w:numId w:val="50"/>
              </w:numPr>
              <w:jc w:val="both"/>
              <w:rPr>
                <w:color w:val="000000"/>
                <w:lang w:val="ru-RU"/>
              </w:rPr>
            </w:pPr>
            <w:r w:rsidRPr="004D1ADC">
              <w:rPr>
                <w:i/>
                <w:color w:val="000000"/>
                <w:lang w:val="ru-RU"/>
              </w:rPr>
              <w:t>физическо</w:t>
            </w:r>
            <w:r w:rsidR="00FA7E6C" w:rsidRPr="004D1ADC">
              <w:rPr>
                <w:i/>
                <w:color w:val="000000"/>
                <w:lang w:val="ru-RU"/>
              </w:rPr>
              <w:t>е</w:t>
            </w:r>
            <w:r w:rsidRPr="004D1ADC">
              <w:rPr>
                <w:i/>
                <w:color w:val="000000"/>
                <w:lang w:val="ru-RU"/>
              </w:rPr>
              <w:t xml:space="preserve"> лиц</w:t>
            </w:r>
            <w:r w:rsidR="00FA7E6C" w:rsidRPr="004D1ADC">
              <w:rPr>
                <w:i/>
                <w:color w:val="000000"/>
                <w:lang w:val="ru-RU"/>
              </w:rPr>
              <w:t>о (ст. 15 Закона об оценочной деятельности)</w:t>
            </w:r>
            <w:r w:rsidRPr="004D1ADC">
              <w:rPr>
                <w:color w:val="000000"/>
                <w:lang w:val="ru-RU"/>
              </w:rPr>
              <w:t>:</w:t>
            </w:r>
          </w:p>
          <w:p w14:paraId="14E2BCDE" w14:textId="77777777" w:rsidR="00803016" w:rsidRPr="00CD0436" w:rsidRDefault="00803016" w:rsidP="004D1ADC">
            <w:pPr>
              <w:jc w:val="both"/>
              <w:rPr>
                <w:color w:val="000000"/>
              </w:rPr>
            </w:pPr>
            <w:r w:rsidRPr="00CD0436">
              <w:rPr>
                <w:color w:val="000000"/>
              </w:rPr>
              <w:t xml:space="preserve">- наличие членства в саморегулируемой организации оценщиков (ст. ст. 4, 15 Федерального закона № 135-ФЗ «Об оценочной деятельности в Российской Федерации»); </w:t>
            </w:r>
          </w:p>
          <w:p w14:paraId="597450C9" w14:textId="77777777" w:rsidR="00803016" w:rsidRPr="00CD0436" w:rsidRDefault="00803016" w:rsidP="004D1ADC">
            <w:pPr>
              <w:jc w:val="both"/>
              <w:rPr>
                <w:color w:val="000000"/>
              </w:rPr>
            </w:pPr>
            <w:r w:rsidRPr="00CD0436">
              <w:rPr>
                <w:color w:val="000000"/>
              </w:rPr>
              <w:t xml:space="preserve">- наличие договора (полиса) обязательного страхования ответственности оценщика при осуществлении оценочной деятельности (ст. ст. 4, 15, 24.7 Федерального закона № 135-ФЗ «Об оценочной деятельности в Российской Федерации»); </w:t>
            </w:r>
          </w:p>
          <w:p w14:paraId="5E4C1B70" w14:textId="77777777" w:rsidR="00803016" w:rsidRPr="00CD0436" w:rsidRDefault="00803016" w:rsidP="004D1ADC">
            <w:pPr>
              <w:jc w:val="both"/>
              <w:rPr>
                <w:color w:val="000000"/>
              </w:rPr>
            </w:pPr>
            <w:r w:rsidRPr="00CD0436">
              <w:rPr>
                <w:color w:val="000000"/>
              </w:rPr>
              <w:t>- наличие квалификационного аттестата в области оценочной деятельности по оценке недвижимого имущества (ст. 21.2 Федерального закона № 135-ФЗ «Об оценочной деятельности в Российской Федерации»).</w:t>
            </w:r>
          </w:p>
          <w:p w14:paraId="28C59186" w14:textId="0397990B" w:rsidR="00803016" w:rsidRPr="004D1ADC" w:rsidRDefault="00803016" w:rsidP="004D1ADC">
            <w:pPr>
              <w:pStyle w:val="a4"/>
              <w:numPr>
                <w:ilvl w:val="0"/>
                <w:numId w:val="50"/>
              </w:numPr>
              <w:rPr>
                <w:color w:val="000000"/>
                <w:lang w:val="ru-RU"/>
              </w:rPr>
            </w:pPr>
            <w:r w:rsidRPr="004D1ADC">
              <w:rPr>
                <w:i/>
                <w:color w:val="000000"/>
                <w:lang w:val="ru-RU"/>
              </w:rPr>
              <w:t>юридическо</w:t>
            </w:r>
            <w:r w:rsidR="00FA7E6C">
              <w:rPr>
                <w:i/>
                <w:color w:val="000000"/>
                <w:lang w:val="ru-RU"/>
              </w:rPr>
              <w:t>е</w:t>
            </w:r>
            <w:r w:rsidRPr="004D1ADC">
              <w:rPr>
                <w:i/>
                <w:color w:val="000000"/>
                <w:lang w:val="ru-RU"/>
              </w:rPr>
              <w:t xml:space="preserve"> лиц</w:t>
            </w:r>
            <w:r w:rsidR="00FA7E6C">
              <w:rPr>
                <w:i/>
                <w:color w:val="000000"/>
                <w:lang w:val="ru-RU"/>
              </w:rPr>
              <w:t>о</w:t>
            </w:r>
            <w:r w:rsidR="00FA7E6C" w:rsidRPr="004D1ADC">
              <w:rPr>
                <w:i/>
                <w:color w:val="000000"/>
                <w:lang w:val="ru-RU"/>
              </w:rPr>
              <w:t xml:space="preserve"> (ст. 15.1 Закона об оценочной деятельности)</w:t>
            </w:r>
            <w:r w:rsidRPr="004D1ADC">
              <w:rPr>
                <w:color w:val="000000"/>
                <w:lang w:val="ru-RU"/>
              </w:rPr>
              <w:t xml:space="preserve">: </w:t>
            </w:r>
          </w:p>
          <w:p w14:paraId="3E6C827E" w14:textId="77777777" w:rsidR="00803016" w:rsidRPr="00CD0436" w:rsidRDefault="00803016" w:rsidP="004D1ADC">
            <w:pPr>
              <w:jc w:val="both"/>
              <w:rPr>
                <w:color w:val="000000"/>
              </w:rPr>
            </w:pPr>
            <w:r w:rsidRPr="00CD0436">
              <w:rPr>
                <w:color w:val="000000"/>
              </w:rPr>
              <w:t xml:space="preserve">- наличие в штате не менее двух оценщиков, право осуществления оценочной </w:t>
            </w:r>
            <w:proofErr w:type="gramStart"/>
            <w:r w:rsidRPr="00CD0436">
              <w:rPr>
                <w:color w:val="000000"/>
              </w:rPr>
              <w:t>деятельности</w:t>
            </w:r>
            <w:proofErr w:type="gramEnd"/>
            <w:r w:rsidRPr="00CD0436">
              <w:rPr>
                <w:color w:val="000000"/>
              </w:rPr>
              <w:t xml:space="preserve"> которых не приостановлено (ст. 15.1 Федерального закона № 135-ФЗ «Об оценочной деятельности в Российской Федерации»);  </w:t>
            </w:r>
          </w:p>
          <w:p w14:paraId="63D6FA2E" w14:textId="369CDA77" w:rsidR="00803016" w:rsidRPr="00CD0436" w:rsidRDefault="00803016" w:rsidP="004D1ADC">
            <w:pPr>
              <w:jc w:val="both"/>
              <w:rPr>
                <w:color w:val="000000"/>
              </w:rPr>
            </w:pPr>
            <w:r w:rsidRPr="00CD0436">
              <w:rPr>
                <w:color w:val="000000"/>
              </w:rPr>
              <w:t xml:space="preserve">- оценщики, находящиеся в штате юридического лица, должны быть членами саморегулируемой организации оценщиков (ст. ст. 4, 15, 15.1 Федерального закона </w:t>
            </w:r>
            <w:r>
              <w:rPr>
                <w:color w:val="000000"/>
              </w:rPr>
              <w:br/>
            </w:r>
            <w:r w:rsidRPr="00CD0436">
              <w:rPr>
                <w:color w:val="000000"/>
              </w:rPr>
              <w:t xml:space="preserve">№ 135-ФЗ «Об оценочной деятельности в Российской Федерации»); </w:t>
            </w:r>
          </w:p>
          <w:p w14:paraId="4948B1D1" w14:textId="77777777" w:rsidR="00803016" w:rsidRPr="00CD0436" w:rsidRDefault="00803016" w:rsidP="004D1ADC">
            <w:pPr>
              <w:jc w:val="both"/>
              <w:rPr>
                <w:color w:val="000000"/>
              </w:rPr>
            </w:pPr>
            <w:r w:rsidRPr="00CD0436">
              <w:rPr>
                <w:color w:val="000000"/>
              </w:rPr>
              <w:t xml:space="preserve">- наличие договоров (полисов) обязательного страхования ответственности оценщиков при осуществлении оценочной деятельности, находящихся в штате юридического лица (ст. ст. 4, 15, 24.7 Федерального закона № 135-ФЗ «Об оценочной деятельности в Российской Федерации»); </w:t>
            </w:r>
          </w:p>
          <w:p w14:paraId="04DA897A" w14:textId="77777777" w:rsidR="00803016" w:rsidRPr="00CD0436" w:rsidRDefault="00803016" w:rsidP="004D1ADC">
            <w:pPr>
              <w:jc w:val="both"/>
              <w:rPr>
                <w:color w:val="000000"/>
              </w:rPr>
            </w:pPr>
            <w:r w:rsidRPr="00CD0436">
              <w:rPr>
                <w:color w:val="000000"/>
              </w:rPr>
              <w:t xml:space="preserve">- наличие квалификационных аттестатов оценщиков, находящихся в штате юридического лица, в области оценочной деятельности по оценке недвижимого имущества (ст. 21.2 Федерального закона № 135-ФЗ «Об оценочной деятельности в Российской Федерации»); </w:t>
            </w:r>
          </w:p>
          <w:p w14:paraId="442CB5E3" w14:textId="4ED8CC09" w:rsidR="00803016" w:rsidRPr="004D1ADC" w:rsidRDefault="00803016" w:rsidP="004D1ADC">
            <w:pPr>
              <w:widowControl w:val="0"/>
              <w:jc w:val="both"/>
              <w:textAlignment w:val="baseline"/>
            </w:pPr>
            <w:proofErr w:type="gramStart"/>
            <w:r w:rsidRPr="00CD0436">
              <w:rPr>
                <w:color w:val="000000"/>
              </w:rPr>
              <w:t xml:space="preserve">- наличие договора (полиса) обязательного страхования </w:t>
            </w:r>
            <w:r w:rsidRPr="00CD0436">
              <w:rPr>
                <w:color w:val="000000"/>
              </w:rPr>
              <w:lastRenderedPageBreak/>
              <w:t>ответственности юридического лица за нарушение договора на проведение оценки и ответственности за причинение вреда имуществу третьих лиц в результате нарушения требований Федерального закона № 135-ФЗ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на срок не менее чем один год</w:t>
            </w:r>
            <w:proofErr w:type="gramEnd"/>
            <w:r w:rsidRPr="00CD0436">
              <w:rPr>
                <w:color w:val="000000"/>
              </w:rPr>
              <w:t xml:space="preserve">. </w:t>
            </w:r>
            <w:proofErr w:type="gramStart"/>
            <w:r w:rsidRPr="00CD0436">
              <w:rPr>
                <w:color w:val="000000"/>
              </w:rPr>
              <w:t>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договора обязательного страхования ответственности юридического лица, заключившего с заказчиком договор на проведение оценки, не может быть менее чем пять миллионов рублей (ст. 15.1 Федерального закона № 135-ФЗ «Об оценочной деятельности в Российской Федерации»).</w:t>
            </w:r>
            <w:proofErr w:type="gramEnd"/>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77777777" w:rsidR="00395D8B" w:rsidRP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C3824C1" w14:textId="77777777" w:rsidR="00395D8B" w:rsidRPr="00395D8B" w:rsidRDefault="00395D8B" w:rsidP="00395D8B">
            <w:pPr>
              <w:widowControl w:val="0"/>
              <w:numPr>
                <w:ilvl w:val="1"/>
                <w:numId w:val="5"/>
              </w:numPr>
              <w:ind w:left="0" w:firstLine="0"/>
              <w:jc w:val="both"/>
              <w:textAlignment w:val="baseline"/>
            </w:pPr>
            <w:proofErr w:type="gramStart"/>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95D8B">
              <w:t xml:space="preserve"> </w:t>
            </w:r>
            <w:proofErr w:type="gramStart"/>
            <w:r w:rsidRPr="00395D8B">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95D8B">
              <w:t xml:space="preserve"> Участник закупки считается соответствующим установленному </w:t>
            </w:r>
            <w:proofErr w:type="gramStart"/>
            <w:r w:rsidRPr="00395D8B">
              <w:t>требованию</w:t>
            </w:r>
            <w:proofErr w:type="gramEnd"/>
            <w:r w:rsidRPr="00395D8B">
              <w:t xml:space="preserve">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 xml:space="preserve">в случае, если приобретение такого </w:t>
            </w:r>
            <w:r w:rsidRPr="00395D8B">
              <w:lastRenderedPageBreak/>
              <w:t>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proofErr w:type="gramStart"/>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14:paraId="0DEA9E60"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4BA95C32" w:rsidR="00395D8B" w:rsidRPr="00395D8B" w:rsidRDefault="00395D8B" w:rsidP="005D2A62">
            <w:pPr>
              <w:widowControl w:val="0"/>
              <w:tabs>
                <w:tab w:val="left" w:pos="567"/>
              </w:tabs>
              <w:adjustRightInd w:val="0"/>
              <w:jc w:val="both"/>
              <w:textAlignment w:val="baseline"/>
              <w:rPr>
                <w:b/>
              </w:rPr>
            </w:pPr>
            <w:r w:rsidRPr="00395D8B">
              <w:rPr>
                <w:b/>
              </w:rPr>
              <w:t xml:space="preserve">Соответствие участника закупки требованиям, определенным пунктами 2.1.1. – 2.1.7,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w:t>
            </w:r>
            <w:r w:rsidR="00FA7E6C">
              <w:rPr>
                <w:b/>
              </w:rPr>
              <w:br/>
            </w:r>
            <w:r w:rsidRPr="00395D8B">
              <w:rPr>
                <w:b/>
              </w:rPr>
              <w:t>№ 1 к извещению).</w:t>
            </w:r>
          </w:p>
        </w:tc>
      </w:tr>
      <w:tr w:rsidR="00395D8B" w:rsidRPr="00395D8B" w14:paraId="13609B32" w14:textId="77777777" w:rsidTr="004D1ADC">
        <w:trPr>
          <w:trHeight w:val="557"/>
        </w:trPr>
        <w:tc>
          <w:tcPr>
            <w:tcW w:w="617" w:type="pct"/>
            <w:shd w:val="clear" w:color="auto" w:fill="auto"/>
          </w:tcPr>
          <w:p w14:paraId="61A46D40" w14:textId="77777777" w:rsidR="00395D8B" w:rsidRPr="00395D8B" w:rsidRDefault="00395D8B" w:rsidP="00395D8B">
            <w:pPr>
              <w:widowControl w:val="0"/>
              <w:numPr>
                <w:ilvl w:val="0"/>
                <w:numId w:val="14"/>
              </w:numPr>
              <w:ind w:right="2160"/>
            </w:pPr>
          </w:p>
        </w:tc>
        <w:tc>
          <w:tcPr>
            <w:tcW w:w="1209"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173"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proofErr w:type="gramStart"/>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395D8B">
                <w:rPr>
                  <w:color w:val="0000FF"/>
                  <w:u w:val="single"/>
                </w:rPr>
                <w:t>статьями 289</w:t>
              </w:r>
            </w:hyperlink>
            <w:r w:rsidRPr="00395D8B">
              <w:t xml:space="preserve">, </w:t>
            </w:r>
            <w:hyperlink r:id="rId17" w:history="1">
              <w:r w:rsidRPr="00395D8B">
                <w:rPr>
                  <w:color w:val="0000FF"/>
                  <w:u w:val="single"/>
                </w:rPr>
                <w:t>290</w:t>
              </w:r>
            </w:hyperlink>
            <w:r w:rsidRPr="00395D8B">
              <w:t xml:space="preserve">, </w:t>
            </w:r>
            <w:hyperlink r:id="rId18" w:history="1">
              <w:r w:rsidRPr="00395D8B">
                <w:rPr>
                  <w:color w:val="0000FF"/>
                  <w:u w:val="single"/>
                </w:rPr>
                <w:t>291</w:t>
              </w:r>
            </w:hyperlink>
            <w:r w:rsidRPr="00395D8B">
              <w:t xml:space="preserve">, </w:t>
            </w:r>
            <w:hyperlink r:id="rId19"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roofErr w:type="gramEnd"/>
            <w:r w:rsidRPr="00395D8B">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395D8B">
              <w:t>являющихся</w:t>
            </w:r>
            <w:proofErr w:type="gramEnd"/>
            <w:r w:rsidRPr="00395D8B">
              <w:t xml:space="preserve">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proofErr w:type="gramStart"/>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w:t>
            </w:r>
            <w:proofErr w:type="gramEnd"/>
            <w:r w:rsidRPr="00395D8B">
              <w:t xml:space="preserve"> окончания срока предоставления заявок на участие в закупке, определенного закупочной документацией;</w:t>
            </w:r>
          </w:p>
          <w:p w14:paraId="403B1586" w14:textId="77777777" w:rsidR="00395D8B" w:rsidRPr="00395D8B" w:rsidRDefault="00395D8B" w:rsidP="00395D8B">
            <w:pPr>
              <w:contextualSpacing/>
              <w:jc w:val="both"/>
            </w:pPr>
            <w:r w:rsidRPr="00395D8B">
              <w:t xml:space="preserve">2.2.1.4. участника закупки на дату окончания срока предоставления заявок на участие в закупке в Реестре </w:t>
            </w:r>
            <w:r w:rsidRPr="00395D8B">
              <w:lastRenderedPageBreak/>
              <w:t xml:space="preserve">иностранных агентов в соответствии с Федеральным законом от 14.07.2022 № 255-ФЗ «О </w:t>
            </w:r>
            <w:proofErr w:type="gramStart"/>
            <w:r w:rsidRPr="00395D8B">
              <w:t>контроле за</w:t>
            </w:r>
            <w:proofErr w:type="gramEnd"/>
            <w:r w:rsidRPr="00395D8B">
              <w:t xml:space="preserve"> деятельностью лиц, находящихся под иностранным влиянием»;</w:t>
            </w:r>
          </w:p>
          <w:p w14:paraId="35B59D4E" w14:textId="77777777"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p>
        </w:tc>
      </w:tr>
      <w:tr w:rsidR="00395D8B" w:rsidRPr="00395D8B" w14:paraId="46BD95EB" w14:textId="77777777" w:rsidTr="004D1ADC">
        <w:trPr>
          <w:trHeight w:val="274"/>
        </w:trPr>
        <w:tc>
          <w:tcPr>
            <w:tcW w:w="617"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209"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173" w:type="pct"/>
            <w:shd w:val="clear" w:color="auto" w:fill="auto"/>
            <w:vAlign w:val="center"/>
          </w:tcPr>
          <w:p w14:paraId="7507C92C" w14:textId="77777777" w:rsidR="00395D8B" w:rsidRPr="00395D8B" w:rsidRDefault="00395D8B" w:rsidP="00395D8B">
            <w:pPr>
              <w:widowControl w:val="0"/>
              <w:tabs>
                <w:tab w:val="left" w:pos="0"/>
                <w:tab w:val="left" w:pos="1134"/>
              </w:tabs>
              <w:jc w:val="both"/>
              <w:textAlignment w:val="baseline"/>
            </w:pPr>
            <w:r w:rsidRPr="00395D8B">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сайте Общества.</w:t>
            </w:r>
          </w:p>
        </w:tc>
      </w:tr>
      <w:tr w:rsidR="00395D8B" w:rsidRPr="00395D8B" w14:paraId="057D6BB9" w14:textId="77777777" w:rsidTr="004D1ADC">
        <w:tc>
          <w:tcPr>
            <w:tcW w:w="617"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209"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173" w:type="pct"/>
            <w:shd w:val="clear" w:color="auto" w:fill="auto"/>
          </w:tcPr>
          <w:p w14:paraId="45E13DCD" w14:textId="77777777"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о закупке. </w:t>
            </w:r>
          </w:p>
          <w:p w14:paraId="6D0CB83D" w14:textId="77777777" w:rsidR="00395D8B" w:rsidRPr="00395D8B" w:rsidRDefault="00395D8B" w:rsidP="00395D8B">
            <w:pPr>
              <w:widowControl w:val="0"/>
              <w:numPr>
                <w:ilvl w:val="0"/>
                <w:numId w:val="6"/>
              </w:numPr>
              <w:adjustRightInd w:val="0"/>
              <w:ind w:left="0" w:firstLine="0"/>
              <w:jc w:val="both"/>
              <w:textAlignment w:val="baseline"/>
              <w:rPr>
                <w:bCs/>
              </w:rPr>
            </w:pPr>
            <w:r w:rsidRPr="00395D8B">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395D8B">
              <w:rPr>
                <w:bCs/>
              </w:rPr>
              <w:t>.</w:t>
            </w:r>
          </w:p>
          <w:p w14:paraId="1C04E30A" w14:textId="77777777"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о </w:t>
            </w:r>
            <w:proofErr w:type="gramStart"/>
            <w:r w:rsidRPr="00395D8B">
              <w:rPr>
                <w:szCs w:val="20"/>
              </w:rPr>
              <w:t>закупке</w:t>
            </w:r>
            <w:proofErr w:type="gramEnd"/>
            <w:r w:rsidRPr="00395D8B">
              <w:rPr>
                <w:szCs w:val="20"/>
              </w:rPr>
              <w:t xml:space="preserve"> в случае если запрос поступил позднее чем за 3 (три) рабочих дня до даты окончания срока подачи заявок на участие в закупке. </w:t>
            </w:r>
          </w:p>
          <w:p w14:paraId="0286B940" w14:textId="77777777"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Разъяснения положений извещения о закупке не должны изменять предмет закупки и существенные условия проекта договора.</w:t>
            </w:r>
          </w:p>
        </w:tc>
      </w:tr>
      <w:tr w:rsidR="00395D8B" w:rsidRPr="00395D8B" w14:paraId="52551EA9" w14:textId="77777777" w:rsidTr="004D1ADC">
        <w:tc>
          <w:tcPr>
            <w:tcW w:w="617"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209"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173"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77777777"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r w:rsidRPr="00395D8B">
              <w:rPr>
                <w:sz w:val="28"/>
                <w:szCs w:val="28"/>
              </w:rPr>
              <w:t xml:space="preserve"> </w:t>
            </w:r>
          </w:p>
          <w:p w14:paraId="6C65D658" w14:textId="77777777" w:rsidR="00395D8B" w:rsidRPr="00395D8B" w:rsidRDefault="00395D8B" w:rsidP="00395D8B">
            <w:pPr>
              <w:jc w:val="both"/>
            </w:pPr>
            <w:proofErr w:type="gramStart"/>
            <w:r w:rsidRPr="00395D8B">
              <w:t xml:space="preserve">Кроме того, документ «Сведения об участнике закупки», а </w:t>
            </w:r>
            <w:r w:rsidRPr="00395D8B">
              <w:lastRenderedPageBreak/>
              <w:t>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w:t>
            </w:r>
            <w:proofErr w:type="gramEnd"/>
            <w:r w:rsidRPr="00395D8B">
              <w:t xml:space="preserve">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закупке, в соответствии с пунктом 7.3.3 извещения</w:t>
            </w:r>
            <w:proofErr w:type="gramStart"/>
            <w:r w:rsidRPr="00395D8B">
              <w:t xml:space="preserve">.». </w:t>
            </w:r>
            <w:proofErr w:type="gramEnd"/>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77777777"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о закупке.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77777777" w:rsidR="00395D8B" w:rsidRPr="00395D8B" w:rsidRDefault="00395D8B" w:rsidP="00395D8B">
            <w:pPr>
              <w:numPr>
                <w:ilvl w:val="1"/>
                <w:numId w:val="7"/>
              </w:numPr>
              <w:ind w:left="0" w:firstLine="0"/>
              <w:jc w:val="both"/>
            </w:pPr>
            <w:r w:rsidRPr="00395D8B">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о закупке.</w:t>
            </w:r>
          </w:p>
        </w:tc>
      </w:tr>
      <w:tr w:rsidR="00395D8B" w:rsidRPr="00395D8B" w14:paraId="68D1000C" w14:textId="77777777" w:rsidTr="004D1ADC">
        <w:tc>
          <w:tcPr>
            <w:tcW w:w="617"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209"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p>
          <w:p w14:paraId="2758012F" w14:textId="040F968C"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E6D91">
              <w:t>2</w:t>
            </w:r>
            <w:r w:rsidRPr="00395D8B">
              <w:t xml:space="preserve"> к извещению);</w:t>
            </w:r>
          </w:p>
          <w:p w14:paraId="763242BC" w14:textId="102DBE8B" w:rsidR="00395D8B" w:rsidRPr="00017FFB" w:rsidRDefault="00D148EC" w:rsidP="00017FFB">
            <w:pPr>
              <w:widowControl w:val="0"/>
              <w:numPr>
                <w:ilvl w:val="1"/>
                <w:numId w:val="1"/>
              </w:numPr>
              <w:tabs>
                <w:tab w:val="left" w:pos="516"/>
                <w:tab w:val="left" w:pos="851"/>
                <w:tab w:val="left" w:pos="993"/>
              </w:tabs>
              <w:ind w:left="0" w:firstLine="0"/>
              <w:jc w:val="both"/>
              <w:rPr>
                <w:bCs/>
              </w:rPr>
            </w:pPr>
            <w:r w:rsidRPr="00D148EC">
              <w:rPr>
                <w:bCs/>
              </w:rPr>
              <w:t>согласие физического лица на обработку своих персональных данных (</w:t>
            </w:r>
            <w:r w:rsidRPr="00D148EC">
              <w:t xml:space="preserve">по форме, определенной приложением № </w:t>
            </w:r>
            <w:r w:rsidR="000E6D91">
              <w:t>3</w:t>
            </w:r>
            <w:r w:rsidRPr="00D148EC">
              <w:t xml:space="preserve"> к извещению);</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proofErr w:type="gramStart"/>
            <w:r w:rsidRPr="00395D8B">
              <w:rPr>
                <w:bCs/>
              </w:rPr>
              <w:t xml:space="preserve">учредительный и регистрационные документы </w:t>
            </w:r>
            <w:r w:rsidRPr="00395D8B">
              <w:rPr>
                <w:bCs/>
              </w:rPr>
              <w:lastRenderedPageBreak/>
              <w:t>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w:t>
            </w:r>
            <w:proofErr w:type="gramEnd"/>
            <w:r w:rsidRPr="00395D8B">
              <w:rPr>
                <w:bCs/>
              </w:rPr>
              <w:t xml:space="preserve"> </w:t>
            </w:r>
            <w:proofErr w:type="gramStart"/>
            <w:r w:rsidRPr="00395D8B">
              <w:rPr>
                <w:bCs/>
              </w:rPr>
              <w:t>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roofErr w:type="gramEnd"/>
          </w:p>
          <w:p w14:paraId="3A909C79"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настоящего извещения;</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proofErr w:type="gramStart"/>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w:t>
            </w:r>
            <w:proofErr w:type="gramEnd"/>
            <w:r w:rsidRPr="00395D8B">
              <w:t xml:space="preserve"> от имени участника закупки без доверенности) (для юридического </w:t>
            </w:r>
            <w:proofErr w:type="gramStart"/>
            <w:r w:rsidRPr="00395D8B">
              <w:t>лица</w:t>
            </w:r>
            <w:proofErr w:type="gramEnd"/>
            <w:r w:rsidRPr="00395D8B">
              <w:t xml:space="preserve">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w:t>
            </w:r>
            <w:proofErr w:type="gramStart"/>
            <w:r w:rsidRPr="00395D8B">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395D8B">
              <w:t xml:space="preserve"> В случае</w:t>
            </w:r>
            <w:proofErr w:type="gramStart"/>
            <w:r w:rsidRPr="00395D8B">
              <w:t>,</w:t>
            </w:r>
            <w:proofErr w:type="gramEnd"/>
            <w:r w:rsidRPr="00395D8B">
              <w:t xml:space="preserve"> если указанная доверенность подписана лицом, уполномоченным </w:t>
            </w:r>
            <w:r w:rsidRPr="00395D8B">
              <w:lastRenderedPageBreak/>
              <w:t>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proofErr w:type="gramStart"/>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w:t>
            </w:r>
            <w:proofErr w:type="gramEnd"/>
            <w:r w:rsidRPr="00395D8B">
              <w:rPr>
                <w:bCs/>
              </w:rPr>
              <w:t xml:space="preserve"> </w:t>
            </w:r>
            <w:proofErr w:type="gramStart"/>
            <w:r w:rsidRPr="00395D8B">
              <w:rPr>
                <w:bCs/>
              </w:rPr>
              <w:t>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roofErr w:type="gramEnd"/>
          </w:p>
          <w:p w14:paraId="69D6E4E1" w14:textId="1927DEB7" w:rsidR="00FA7E6C" w:rsidRDefault="00FA7E6C" w:rsidP="00395D8B">
            <w:pPr>
              <w:widowControl w:val="0"/>
              <w:numPr>
                <w:ilvl w:val="1"/>
                <w:numId w:val="1"/>
              </w:numPr>
              <w:tabs>
                <w:tab w:val="left" w:pos="516"/>
                <w:tab w:val="left" w:pos="993"/>
              </w:tabs>
              <w:ind w:left="0" w:firstLine="0"/>
              <w:jc w:val="both"/>
              <w:rPr>
                <w:bCs/>
              </w:rPr>
            </w:pPr>
            <w:r w:rsidRPr="00FA7E6C">
              <w:rPr>
                <w:bCs/>
              </w:rPr>
              <w:t>документы, подтверждающие соответствие участника закупки требованиям, определенным пунктом 2.</w:t>
            </w:r>
            <w:r>
              <w:rPr>
                <w:bCs/>
              </w:rPr>
              <w:t>1.1.</w:t>
            </w:r>
            <w:r w:rsidRPr="00FA7E6C">
              <w:rPr>
                <w:bCs/>
              </w:rPr>
              <w:t xml:space="preserve"> извещения (в случае наличия таких требований – </w:t>
            </w:r>
            <w:r w:rsidRPr="004D1ADC">
              <w:rPr>
                <w:bCs/>
                <w:i/>
              </w:rPr>
              <w:t>требования установлены</w:t>
            </w:r>
            <w:r w:rsidRPr="00FA7E6C">
              <w:rPr>
                <w:bCs/>
              </w:rPr>
              <w:t>)</w:t>
            </w:r>
            <w:r>
              <w:rPr>
                <w:bCs/>
              </w:rPr>
              <w:t>;</w:t>
            </w:r>
          </w:p>
          <w:p w14:paraId="0ABFCF0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Pr="00395D8B">
              <w:t xml:space="preserve">(в случае наличия таких требований – </w:t>
            </w:r>
            <w:r w:rsidRPr="004D1ADC">
              <w:rPr>
                <w:i/>
              </w:rPr>
              <w:t>требования не установлены</w:t>
            </w:r>
            <w:r w:rsidRPr="00395D8B">
              <w:t>);</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4D1ADC">
        <w:tc>
          <w:tcPr>
            <w:tcW w:w="617"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209"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173" w:type="pct"/>
            <w:shd w:val="clear" w:color="auto" w:fill="auto"/>
          </w:tcPr>
          <w:p w14:paraId="2B8A3677" w14:textId="77777777"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77777777" w:rsidR="00395D8B" w:rsidRPr="00395D8B" w:rsidRDefault="00395D8B" w:rsidP="00395D8B">
            <w:pPr>
              <w:widowControl w:val="0"/>
              <w:numPr>
                <w:ilvl w:val="1"/>
                <w:numId w:val="8"/>
              </w:numPr>
              <w:tabs>
                <w:tab w:val="left" w:pos="464"/>
              </w:tabs>
              <w:ind w:left="0" w:firstLine="0"/>
              <w:jc w:val="both"/>
            </w:pPr>
            <w:r w:rsidRPr="00395D8B">
              <w:t>Рассмотрение заявок на участие в закупке и определение победителя закупки заказчик осуществляет в срок, месте и порядке, установленные извещением.</w:t>
            </w:r>
          </w:p>
          <w:p w14:paraId="5F69B3B0" w14:textId="77777777"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w:t>
            </w:r>
            <w:r w:rsidRPr="00395D8B">
              <w:lastRenderedPageBreak/>
              <w:t xml:space="preserve">установленным извещением о закупке по следующим основаниям: </w:t>
            </w:r>
          </w:p>
          <w:p w14:paraId="751F5621" w14:textId="77777777" w:rsidR="00395D8B" w:rsidRPr="00395D8B" w:rsidRDefault="00395D8B" w:rsidP="00395D8B">
            <w:pPr>
              <w:widowControl w:val="0"/>
              <w:numPr>
                <w:ilvl w:val="1"/>
                <w:numId w:val="9"/>
              </w:numPr>
              <w:tabs>
                <w:tab w:val="left" w:pos="464"/>
              </w:tabs>
              <w:ind w:left="0" w:firstLine="0"/>
              <w:jc w:val="both"/>
            </w:pPr>
            <w:r w:rsidRPr="00395D8B">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4E381F1B" w14:textId="7777777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w:t>
            </w:r>
            <w:proofErr w:type="gramStart"/>
            <w:r w:rsidRPr="00395D8B">
              <w:t>в</w:t>
            </w:r>
            <w:proofErr w:type="gramEnd"/>
            <w:r w:rsidRPr="00395D8B">
              <w:t xml:space="preserve"> извещением;</w:t>
            </w:r>
          </w:p>
          <w:p w14:paraId="5A0E3708" w14:textId="77777777" w:rsidR="00395D8B" w:rsidRPr="00395D8B" w:rsidRDefault="00395D8B" w:rsidP="00395D8B">
            <w:pPr>
              <w:widowControl w:val="0"/>
              <w:numPr>
                <w:ilvl w:val="1"/>
                <w:numId w:val="9"/>
              </w:numPr>
              <w:tabs>
                <w:tab w:val="left" w:pos="464"/>
              </w:tabs>
              <w:ind w:left="0" w:firstLine="0"/>
              <w:jc w:val="both"/>
            </w:pPr>
            <w:proofErr w:type="gramStart"/>
            <w:r w:rsidRPr="00395D8B">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395D8B">
              <w:t xml:space="preserve"> </w:t>
            </w:r>
            <w:proofErr w:type="gramStart"/>
            <w:r w:rsidRPr="00395D8B">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w:t>
            </w:r>
            <w:proofErr w:type="gramEnd"/>
            <w:r w:rsidRPr="00395D8B">
              <w:t xml:space="preserve"> </w:t>
            </w:r>
            <w:proofErr w:type="gramStart"/>
            <w:r w:rsidRPr="00395D8B">
              <w:t xml:space="preserve">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proofErr w:type="gramEnd"/>
          </w:p>
          <w:p w14:paraId="6E622125" w14:textId="79778CA1" w:rsidR="00395D8B" w:rsidRPr="00395D8B" w:rsidRDefault="00395D8B" w:rsidP="00395D8B">
            <w:pPr>
              <w:widowControl w:val="0"/>
              <w:numPr>
                <w:ilvl w:val="1"/>
                <w:numId w:val="9"/>
              </w:numPr>
              <w:tabs>
                <w:tab w:val="left" w:pos="464"/>
              </w:tabs>
              <w:ind w:left="0" w:firstLine="0"/>
              <w:jc w:val="both"/>
              <w:rPr>
                <w:bCs/>
              </w:rPr>
            </w:pPr>
            <w:r w:rsidRPr="00395D8B">
              <w:rPr>
                <w:bCs/>
              </w:rPr>
              <w:t xml:space="preserve">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 и/или спецификацией (приложение № </w:t>
            </w:r>
            <w:r w:rsidR="00682E5A">
              <w:rPr>
                <w:bCs/>
              </w:rPr>
              <w:t>2</w:t>
            </w:r>
            <w:r w:rsidRPr="00395D8B">
              <w:rPr>
                <w:bCs/>
              </w:rPr>
              <w:t xml:space="preserve"> к извещению)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77777777"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w:t>
            </w:r>
            <w:r w:rsidRPr="00395D8B">
              <w:lastRenderedPageBreak/>
              <w:t>более срока этапов поставки товара, выполнения работ, оказания услуг, определенных извещением о закупке (в случае если извещением о закупке установлены соответствующие требования);</w:t>
            </w:r>
          </w:p>
          <w:p w14:paraId="6A43DDD9" w14:textId="77777777" w:rsidR="00395D8B" w:rsidRPr="00395D8B" w:rsidRDefault="00395D8B" w:rsidP="00395D8B">
            <w:pPr>
              <w:widowControl w:val="0"/>
              <w:numPr>
                <w:ilvl w:val="1"/>
                <w:numId w:val="9"/>
              </w:numPr>
              <w:tabs>
                <w:tab w:val="left" w:pos="464"/>
              </w:tabs>
              <w:ind w:left="0" w:firstLine="0"/>
              <w:jc w:val="both"/>
            </w:pPr>
            <w:r w:rsidRPr="00395D8B">
              <w:t>несоответствие участника закупки требованиям к участникам закупки, указанным пунктами 2.1 и 2.2 извещения о закупке;</w:t>
            </w:r>
          </w:p>
          <w:p w14:paraId="48A2AEF0" w14:textId="77777777" w:rsidR="00395D8B" w:rsidRPr="00395D8B" w:rsidRDefault="00395D8B" w:rsidP="00395D8B">
            <w:pPr>
              <w:widowControl w:val="0"/>
              <w:numPr>
                <w:ilvl w:val="1"/>
                <w:numId w:val="9"/>
              </w:numPr>
              <w:tabs>
                <w:tab w:val="left" w:pos="464"/>
              </w:tabs>
              <w:ind w:left="0" w:firstLine="0"/>
              <w:jc w:val="both"/>
            </w:pPr>
            <w:r w:rsidRPr="00395D8B">
              <w:t xml:space="preserve">в случае если такой участник является иностранным агентом в соответствии с Федеральным законом от 14.07.2022 № 255-ФЗ «О </w:t>
            </w:r>
            <w:proofErr w:type="gramStart"/>
            <w:r w:rsidRPr="00395D8B">
              <w:t>контроле за</w:t>
            </w:r>
            <w:proofErr w:type="gramEnd"/>
            <w:r w:rsidRPr="00395D8B">
              <w:t xml:space="preserve"> деятельностью лиц, находящихся под иностранным влиянием».</w:t>
            </w:r>
          </w:p>
          <w:p w14:paraId="241E169D" w14:textId="77777777"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 </w:t>
            </w:r>
            <w:proofErr w:type="gramStart"/>
            <w:r w:rsidRPr="00395D8B">
              <w:t>Включение участником закупки в состав заявки на участие в закупке документа, подтверждающего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395D8B">
              <w:t xml:space="preserve">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31564E51" w14:textId="77777777"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395D8B">
              <w:t>закупке</w:t>
            </w:r>
            <w:proofErr w:type="gramEnd"/>
            <w:r w:rsidRPr="00395D8B">
              <w:t xml:space="preserve"> в случае если заказчиком будет установлено:</w:t>
            </w:r>
          </w:p>
          <w:p w14:paraId="570745A0" w14:textId="77777777" w:rsidR="00395D8B" w:rsidRPr="00395D8B" w:rsidRDefault="00395D8B" w:rsidP="00395D8B">
            <w:pPr>
              <w:widowControl w:val="0"/>
              <w:tabs>
                <w:tab w:val="left" w:pos="464"/>
              </w:tabs>
              <w:jc w:val="both"/>
            </w:pPr>
            <w:proofErr w:type="gramStart"/>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w:t>
            </w:r>
            <w:proofErr w:type="gramEnd"/>
            <w:r w:rsidRPr="00395D8B">
              <w:t xml:space="preserve">, </w:t>
            </w:r>
            <w:proofErr w:type="gramStart"/>
            <w:r w:rsidRPr="00395D8B">
              <w:t>выполняемых</w:t>
            </w:r>
            <w:proofErr w:type="gramEnd"/>
            <w:r w:rsidRPr="00395D8B">
              <w:t>, оказываемых российскими лицами, установленного пунктом 9 извещения);</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 xml:space="preserve">Протокол рассмотрения заявок на участие в закупке публикуется заказчиком в ЕИС, сайте электронной </w:t>
            </w:r>
            <w:r w:rsidRPr="00395D8B">
              <w:lastRenderedPageBreak/>
              <w:t>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proofErr w:type="gramStart"/>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roofErr w:type="gramEnd"/>
          </w:p>
          <w:p w14:paraId="33CE69FD" w14:textId="77777777" w:rsidR="00395D8B" w:rsidRPr="00395D8B" w:rsidRDefault="00395D8B" w:rsidP="00395D8B">
            <w:pPr>
              <w:widowControl w:val="0"/>
              <w:tabs>
                <w:tab w:val="left" w:pos="464"/>
              </w:tabs>
              <w:jc w:val="both"/>
            </w:pPr>
            <w:r w:rsidRPr="00395D8B">
              <w:t xml:space="preserve">Заказчик, в течение 5 (пяти) рабочих дней </w:t>
            </w:r>
            <w:proofErr w:type="gramStart"/>
            <w:r w:rsidRPr="00395D8B">
              <w:t>с даты поступления</w:t>
            </w:r>
            <w:proofErr w:type="gramEnd"/>
            <w:r w:rsidRPr="00395D8B">
              <w:t xml:space="preserve">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 xml:space="preserve">7.7. Победителем запроса котировок признается участник закупки, заявка на </w:t>
            </w:r>
            <w:proofErr w:type="gramStart"/>
            <w:r w:rsidRPr="00395D8B">
              <w:t>участие</w:t>
            </w:r>
            <w:proofErr w:type="gramEnd"/>
            <w:r w:rsidRPr="00395D8B">
              <w:t xml:space="preserve">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 xml:space="preserve">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w:t>
            </w:r>
            <w:proofErr w:type="gramStart"/>
            <w:r w:rsidRPr="00395D8B">
              <w:t>участие</w:t>
            </w:r>
            <w:proofErr w:type="gramEnd"/>
            <w:r w:rsidRPr="00395D8B">
              <w:t xml:space="preserve">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w:t>
            </w:r>
            <w:proofErr w:type="gramStart"/>
            <w:r w:rsidRPr="00395D8B">
              <w:t>несостоявшейся</w:t>
            </w:r>
            <w:proofErr w:type="gramEnd"/>
            <w:r w:rsidRPr="00395D8B">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4D1ADC">
        <w:tc>
          <w:tcPr>
            <w:tcW w:w="617"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209"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173"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w:t>
            </w:r>
            <w:r w:rsidRPr="00395D8B">
              <w:lastRenderedPageBreak/>
              <w:t>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395D8B">
              <w:t>с даты размещения</w:t>
            </w:r>
            <w:proofErr w:type="gramEnd"/>
            <w:r w:rsidRPr="00395D8B">
              <w:t xml:space="preserve">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единственным участником закупки заключается не позднее чем через 20 (двадцать) календарных дней </w:t>
            </w:r>
            <w:proofErr w:type="gramStart"/>
            <w:r w:rsidRPr="00395D8B">
              <w:t>с даты принятия</w:t>
            </w:r>
            <w:proofErr w:type="gramEnd"/>
            <w:r w:rsidRPr="00395D8B">
              <w:t xml:space="preserve">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77777777" w:rsidR="00395D8B" w:rsidRPr="00395D8B" w:rsidRDefault="00395D8B" w:rsidP="00395D8B">
            <w:pPr>
              <w:widowControl w:val="0"/>
              <w:numPr>
                <w:ilvl w:val="0"/>
                <w:numId w:val="10"/>
              </w:numPr>
              <w:tabs>
                <w:tab w:val="left" w:pos="464"/>
                <w:tab w:val="left" w:pos="688"/>
              </w:tabs>
              <w:ind w:left="0" w:firstLine="0"/>
              <w:jc w:val="both"/>
            </w:pPr>
            <w:proofErr w:type="gramStart"/>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w:t>
            </w:r>
            <w:proofErr w:type="gramEnd"/>
            <w:r w:rsidRPr="00395D8B">
              <w:t xml:space="preserve">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proofErr w:type="gramStart"/>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w:t>
            </w:r>
            <w:proofErr w:type="gramEnd"/>
            <w:r w:rsidRPr="00395D8B">
              <w:t xml:space="preserve"> одобрения (утверждения) или </w:t>
            </w:r>
            <w:proofErr w:type="gramStart"/>
            <w:r w:rsidRPr="00395D8B">
              <w:t>с даты вынесения</w:t>
            </w:r>
            <w:proofErr w:type="gramEnd"/>
            <w:r w:rsidRPr="00395D8B">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2C7A910B" w:rsid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E6D91">
              <w:rPr>
                <w:bCs/>
                <w:szCs w:val="20"/>
                <w:lang w:eastAsia="en-US"/>
              </w:rPr>
              <w:t>5</w:t>
            </w:r>
            <w:r w:rsidRPr="00395D8B">
              <w:rPr>
                <w:bCs/>
                <w:szCs w:val="20"/>
                <w:lang w:eastAsia="en-US"/>
              </w:rPr>
              <w:t xml:space="preserve"> к извещению)</w:t>
            </w:r>
            <w:r w:rsidRPr="00395D8B">
              <w:rPr>
                <w:szCs w:val="20"/>
                <w:lang w:eastAsia="en-US"/>
              </w:rPr>
              <w:t>, с включением в него условий, предложенных участником закупки, с которым заключается договор;</w:t>
            </w:r>
          </w:p>
          <w:p w14:paraId="166BDD1F" w14:textId="6F510262" w:rsidR="00395D8B" w:rsidRPr="000E6D91" w:rsidRDefault="000E6D91"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0E6D91">
              <w:rPr>
                <w:szCs w:val="20"/>
                <w:lang w:eastAsia="en-US"/>
              </w:rPr>
              <w:lastRenderedPageBreak/>
              <w:t xml:space="preserve">договор заключается с ценой договора </w:t>
            </w:r>
            <w:r w:rsidRPr="000E6D91">
              <w:rPr>
                <w:bCs/>
                <w:szCs w:val="20"/>
                <w:lang w:eastAsia="en-US"/>
              </w:rPr>
              <w:t xml:space="preserve">определенной </w:t>
            </w:r>
            <w:r w:rsidRPr="000E6D91">
              <w:rPr>
                <w:szCs w:val="20"/>
                <w:lang w:eastAsia="en-US"/>
              </w:rPr>
              <w:t>в предложении участника закупки, с которым заключается договор</w:t>
            </w:r>
            <w:r>
              <w:rPr>
                <w:szCs w:val="20"/>
                <w:lang w:eastAsia="en-US"/>
              </w:rPr>
              <w:t>;</w:t>
            </w:r>
          </w:p>
          <w:p w14:paraId="430E9D2B" w14:textId="77777777"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proofErr w:type="gramStart"/>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roofErr w:type="gramEnd"/>
          </w:p>
        </w:tc>
      </w:tr>
      <w:tr w:rsidR="00395D8B" w:rsidRPr="00395D8B" w14:paraId="775E8BB7" w14:textId="77777777" w:rsidTr="004D1ADC">
        <w:tc>
          <w:tcPr>
            <w:tcW w:w="617"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209"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proofErr w:type="gramStart"/>
            <w:r w:rsidRPr="00395D8B">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395D8B">
              <w:rPr>
                <w:b/>
              </w:rPr>
              <w:t xml:space="preserve"> части 2 статьи 3.1-4 Федерального закона от 18 июля 2011 г. № 223-ФЗ «О закупках </w:t>
            </w:r>
            <w:r w:rsidRPr="00395D8B">
              <w:rPr>
                <w:b/>
              </w:rPr>
              <w:lastRenderedPageBreak/>
              <w:t>товаров, работ, услуг отдельными видами юридических лиц»)</w:t>
            </w:r>
          </w:p>
        </w:tc>
        <w:tc>
          <w:tcPr>
            <w:tcW w:w="3173" w:type="pct"/>
            <w:shd w:val="clear" w:color="auto" w:fill="auto"/>
          </w:tcPr>
          <w:p w14:paraId="7C26137D" w14:textId="77777777" w:rsidR="00395D8B" w:rsidRPr="00395D8B" w:rsidRDefault="00395D8B" w:rsidP="00395D8B">
            <w:pPr>
              <w:widowControl w:val="0"/>
              <w:tabs>
                <w:tab w:val="left" w:pos="464"/>
                <w:tab w:val="left" w:pos="688"/>
              </w:tabs>
              <w:jc w:val="both"/>
              <w:rPr>
                <w:iCs/>
              </w:rPr>
            </w:pPr>
            <w:proofErr w:type="gramStart"/>
            <w:r w:rsidRPr="00395D8B">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roofErr w:type="gramEnd"/>
          </w:p>
          <w:p w14:paraId="5BC68BD5" w14:textId="77777777" w:rsidR="00395D8B" w:rsidRPr="00395D8B" w:rsidRDefault="00395D8B" w:rsidP="00395D8B">
            <w:pPr>
              <w:widowControl w:val="0"/>
              <w:tabs>
                <w:tab w:val="left" w:pos="464"/>
                <w:tab w:val="left" w:pos="688"/>
              </w:tabs>
              <w:jc w:val="both"/>
              <w:rPr>
                <w:iCs/>
              </w:rPr>
            </w:pPr>
            <w:proofErr w:type="gramStart"/>
            <w:r w:rsidRPr="00395D8B">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6AEF5A18" w14:textId="77777777" w:rsidR="00395D8B" w:rsidRPr="00395D8B" w:rsidRDefault="00395D8B" w:rsidP="00395D8B">
            <w:pPr>
              <w:widowControl w:val="0"/>
              <w:tabs>
                <w:tab w:val="left" w:pos="464"/>
                <w:tab w:val="left" w:pos="688"/>
              </w:tabs>
              <w:jc w:val="both"/>
              <w:rPr>
                <w:iCs/>
              </w:rPr>
            </w:pPr>
            <w:r w:rsidRPr="00395D8B">
              <w:rPr>
                <w:iCs/>
              </w:rPr>
              <w:t>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(с учетом функционала электронной площадки и ЕИС) (согласно ч. 5.2 ст. 3, п. 2 ч. 2. ст. 3.1-4, п. 12 ч. 19.1 ст. 3.4 Закона о закупках).</w:t>
            </w:r>
          </w:p>
          <w:p w14:paraId="7B604440" w14:textId="77777777" w:rsidR="00395D8B" w:rsidRPr="00395D8B" w:rsidRDefault="00395D8B" w:rsidP="00395D8B">
            <w:pPr>
              <w:widowControl w:val="0"/>
              <w:tabs>
                <w:tab w:val="left" w:pos="464"/>
                <w:tab w:val="left" w:pos="688"/>
              </w:tabs>
              <w:jc w:val="both"/>
              <w:rPr>
                <w:iCs/>
              </w:rPr>
            </w:pPr>
            <w:r w:rsidRPr="00395D8B">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77777777" w:rsidR="00395D8B" w:rsidRPr="00395D8B" w:rsidRDefault="00395D8B" w:rsidP="00395D8B">
            <w:pPr>
              <w:widowControl w:val="0"/>
              <w:tabs>
                <w:tab w:val="left" w:pos="464"/>
                <w:tab w:val="left" w:pos="688"/>
              </w:tabs>
              <w:jc w:val="both"/>
            </w:pPr>
            <w:proofErr w:type="gramStart"/>
            <w:r w:rsidRPr="00395D8B">
              <w:rPr>
                <w:iCs/>
              </w:rPr>
              <w:t>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w:t>
            </w:r>
            <w:proofErr w:type="gramEnd"/>
            <w:r w:rsidRPr="00395D8B">
              <w:rPr>
                <w:iCs/>
              </w:rPr>
              <w:t xml:space="preserve"> </w:t>
            </w:r>
            <w:proofErr w:type="gramStart"/>
            <w:r w:rsidRPr="00395D8B">
              <w:rPr>
                <w:iCs/>
              </w:rPr>
              <w:t xml:space="preserve">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w:t>
            </w:r>
            <w:r w:rsidRPr="00395D8B">
              <w:rPr>
                <w:iCs/>
              </w:rPr>
              <w:lastRenderedPageBreak/>
              <w:t>формирования и ведения которого устанавливается правом Евразийского экономического союза (согласно пункту «б» статьи 3 ПП №1875)</w:t>
            </w:r>
            <w:proofErr w:type="gramEnd"/>
          </w:p>
        </w:tc>
      </w:tr>
      <w:tr w:rsidR="00395D8B" w:rsidRPr="00395D8B" w14:paraId="5D31090E" w14:textId="77777777" w:rsidTr="004D1ADC">
        <w:tc>
          <w:tcPr>
            <w:tcW w:w="617"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209" w:type="pct"/>
            <w:shd w:val="clear" w:color="auto" w:fill="auto"/>
            <w:vAlign w:val="center"/>
          </w:tcPr>
          <w:p w14:paraId="328A97FA" w14:textId="2E9F6FB2" w:rsidR="00395D8B" w:rsidRPr="00395D8B" w:rsidRDefault="00395D8B" w:rsidP="004D1ADC">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3" w:type="pct"/>
            <w:shd w:val="clear" w:color="auto" w:fill="auto"/>
          </w:tcPr>
          <w:p w14:paraId="09F51D81" w14:textId="77777777" w:rsidR="00395D8B" w:rsidRPr="00395D8B" w:rsidRDefault="00395D8B" w:rsidP="00395D8B">
            <w:pPr>
              <w:widowControl w:val="0"/>
              <w:tabs>
                <w:tab w:val="left" w:pos="464"/>
                <w:tab w:val="left" w:pos="688"/>
              </w:tabs>
              <w:jc w:val="both"/>
              <w:rPr>
                <w:iCs/>
              </w:rPr>
            </w:pPr>
            <w:proofErr w:type="gramStart"/>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w:t>
            </w:r>
            <w:proofErr w:type="gramEnd"/>
            <w:r w:rsidRPr="00395D8B">
              <w:rPr>
                <w:iCs/>
              </w:rPr>
              <w:t xml:space="preserve">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1B798803"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запрета не допускается (согласно п. 1, ч. 4 ст. 3.1-4 Закона о закупках):</w:t>
            </w:r>
          </w:p>
          <w:p w14:paraId="2063A861"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A3F65CC"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395D8B" w:rsidRPr="00395D8B" w14:paraId="16D7D4B6" w14:textId="77777777" w:rsidTr="004D1ADC">
        <w:tc>
          <w:tcPr>
            <w:tcW w:w="617"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209" w:type="pct"/>
            <w:shd w:val="clear" w:color="auto" w:fill="auto"/>
            <w:vAlign w:val="center"/>
          </w:tcPr>
          <w:p w14:paraId="3E09DCBC" w14:textId="69564B9B" w:rsidR="00395D8B" w:rsidRPr="00395D8B" w:rsidRDefault="00395D8B" w:rsidP="004D1ADC">
            <w:pPr>
              <w:widowControl w:val="0"/>
              <w:tabs>
                <w:tab w:val="left" w:pos="1134"/>
                <w:tab w:val="left" w:pos="1276"/>
                <w:tab w:val="left" w:pos="1560"/>
              </w:tabs>
              <w:rPr>
                <w:b/>
              </w:rPr>
            </w:pPr>
            <w:r w:rsidRPr="00395D8B">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1B65E673" w14:textId="7777777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 с учетом информации пунктов 2.3 и 2.5 письма Минфин России от 31.01.2025 № 24-01-06/8697)</w:t>
            </w:r>
          </w:p>
          <w:p w14:paraId="2F468E90"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ограничения не допускается:</w:t>
            </w:r>
          </w:p>
          <w:p w14:paraId="40D7FA69"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38AE6EA7"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39AED3AF" w14:textId="77777777" w:rsidTr="004D1ADC">
        <w:tc>
          <w:tcPr>
            <w:tcW w:w="617"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209"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 xml:space="preserve">Преимущество в отношении товаров российского происхождения (в том числе поставляемых при выполнении </w:t>
            </w:r>
            <w:r w:rsidRPr="00395D8B">
              <w:lastRenderedPageBreak/>
              <w:t>закупаемых работ, оказании закупаемых услуг)</w:t>
            </w:r>
          </w:p>
        </w:tc>
        <w:tc>
          <w:tcPr>
            <w:tcW w:w="3173" w:type="pct"/>
            <w:shd w:val="clear" w:color="auto" w:fill="auto"/>
          </w:tcPr>
          <w:p w14:paraId="7DF87758" w14:textId="77777777" w:rsidR="00395D8B" w:rsidRPr="00395D8B" w:rsidRDefault="00395D8B" w:rsidP="00395D8B">
            <w:pPr>
              <w:widowControl w:val="0"/>
              <w:tabs>
                <w:tab w:val="left" w:pos="464"/>
                <w:tab w:val="left" w:pos="688"/>
              </w:tabs>
              <w:jc w:val="both"/>
              <w:rPr>
                <w:iCs/>
              </w:rPr>
            </w:pPr>
            <w:r w:rsidRPr="00395D8B">
              <w:rPr>
                <w:b/>
                <w:i/>
                <w:iCs/>
              </w:rPr>
              <w:lastRenderedPageBreak/>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 с учетом информации пунктов 2.3 и 2.5 письма Минфин России от 31.01.2025 № 24-01-06/8697)</w:t>
            </w:r>
          </w:p>
          <w:p w14:paraId="40076BD9"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преимущества в отношении товаров российского происхождения не допускается:</w:t>
            </w:r>
          </w:p>
          <w:p w14:paraId="77C1277D" w14:textId="77777777" w:rsidR="00395D8B" w:rsidRPr="00395D8B" w:rsidRDefault="00395D8B" w:rsidP="00395D8B">
            <w:pPr>
              <w:widowControl w:val="0"/>
              <w:tabs>
                <w:tab w:val="left" w:pos="464"/>
                <w:tab w:val="left" w:pos="688"/>
              </w:tabs>
              <w:jc w:val="both"/>
              <w:rPr>
                <w:iCs/>
              </w:rPr>
            </w:pPr>
            <w:r w:rsidRPr="00395D8B">
              <w:rPr>
                <w:iCs/>
              </w:rPr>
              <w:lastRenderedPageBreak/>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4814E770" w14:textId="77777777" w:rsidR="00395D8B" w:rsidRPr="00395D8B" w:rsidRDefault="00395D8B" w:rsidP="00395D8B">
            <w:pPr>
              <w:widowControl w:val="0"/>
              <w:tabs>
                <w:tab w:val="left" w:pos="464"/>
                <w:tab w:val="left" w:pos="688"/>
              </w:tabs>
              <w:jc w:val="both"/>
              <w:rPr>
                <w:iCs/>
              </w:rPr>
            </w:pPr>
            <w:r w:rsidRPr="00395D8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4FF856F" w14:textId="77777777" w:rsidR="00395D8B" w:rsidRPr="00395D8B" w:rsidRDefault="00395D8B" w:rsidP="00395D8B">
            <w:pPr>
              <w:widowControl w:val="0"/>
              <w:tabs>
                <w:tab w:val="left" w:pos="464"/>
                <w:tab w:val="left" w:pos="688"/>
              </w:tabs>
              <w:jc w:val="both"/>
            </w:pPr>
            <w:r w:rsidRPr="00395D8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95D8B" w:rsidRPr="00395D8B" w14:paraId="52AAF8AD" w14:textId="77777777" w:rsidTr="004D1ADC">
        <w:tc>
          <w:tcPr>
            <w:tcW w:w="617"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lastRenderedPageBreak/>
              <w:t>9.4.</w:t>
            </w:r>
          </w:p>
        </w:tc>
        <w:tc>
          <w:tcPr>
            <w:tcW w:w="1209" w:type="pct"/>
            <w:shd w:val="clear" w:color="auto" w:fill="auto"/>
            <w:vAlign w:val="center"/>
          </w:tcPr>
          <w:p w14:paraId="0BCFA157" w14:textId="2B0B3E00" w:rsidR="00395D8B" w:rsidRPr="00395D8B" w:rsidRDefault="00395D8B" w:rsidP="004D1ADC">
            <w:pPr>
              <w:widowControl w:val="0"/>
              <w:tabs>
                <w:tab w:val="left" w:pos="1134"/>
                <w:tab w:val="left" w:pos="1276"/>
                <w:tab w:val="left" w:pos="1560"/>
              </w:tabs>
              <w:rPr>
                <w:b/>
              </w:rPr>
            </w:pPr>
            <w:r w:rsidRPr="00395D8B">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376D4F10" w14:textId="7F0E5983" w:rsidR="00395D8B" w:rsidRPr="00395D8B" w:rsidRDefault="00B323C5" w:rsidP="00395D8B">
            <w:pPr>
              <w:widowControl w:val="0"/>
              <w:tabs>
                <w:tab w:val="left" w:pos="464"/>
                <w:tab w:val="left" w:pos="688"/>
              </w:tabs>
              <w:jc w:val="both"/>
              <w:rPr>
                <w:iCs/>
              </w:rPr>
            </w:pPr>
            <w:r w:rsidRPr="00B323C5">
              <w:rPr>
                <w:b/>
                <w:i/>
                <w:iCs/>
              </w:rPr>
              <w:t>Не у</w:t>
            </w:r>
            <w:r w:rsidR="00395D8B" w:rsidRPr="00B323C5">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 xml:space="preserve">В случае </w:t>
            </w:r>
            <w:proofErr w:type="gramStart"/>
            <w:r w:rsidRPr="00395D8B">
              <w:t>установления минимальной обязательной доли закупок товаров российского происхождения</w:t>
            </w:r>
            <w:proofErr w:type="gramEnd"/>
            <w:r w:rsidRPr="00395D8B">
              <w:t xml:space="preserve"> не допускается:</w:t>
            </w:r>
          </w:p>
          <w:p w14:paraId="5D999608" w14:textId="77777777" w:rsidR="00395D8B" w:rsidRP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rsidRPr="00395D8B">
              <w:t>подтвержденных</w:t>
            </w:r>
            <w:proofErr w:type="gramEnd"/>
            <w:r w:rsidRPr="00395D8B">
              <w:t xml:space="preserve"> в порядке, определенном п. 9 извещения;</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4D1ADC">
        <w:tc>
          <w:tcPr>
            <w:tcW w:w="617"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t>10</w:t>
            </w:r>
          </w:p>
        </w:tc>
        <w:tc>
          <w:tcPr>
            <w:tcW w:w="1209"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173" w:type="pct"/>
            <w:shd w:val="clear" w:color="auto" w:fill="auto"/>
          </w:tcPr>
          <w:p w14:paraId="70E8FCBD" w14:textId="7BBCD1EE"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3534E48F" w14:textId="2F588C2B" w:rsidR="00395D8B" w:rsidRDefault="000E6D91" w:rsidP="00395D8B">
            <w:pPr>
              <w:widowControl w:val="0"/>
              <w:jc w:val="both"/>
            </w:pPr>
            <w:r>
              <w:t>2</w:t>
            </w:r>
            <w:r w:rsidR="00395D8B" w:rsidRPr="00395D8B">
              <w:t>. Сведения об участнике закупки. Форма.</w:t>
            </w:r>
          </w:p>
          <w:p w14:paraId="36CE0AA4" w14:textId="4D3BD604" w:rsidR="005D2A62" w:rsidRPr="00395D8B" w:rsidRDefault="000E6D91" w:rsidP="00395D8B">
            <w:pPr>
              <w:widowControl w:val="0"/>
              <w:jc w:val="both"/>
            </w:pPr>
            <w:r>
              <w:t>3</w:t>
            </w:r>
            <w:r w:rsidR="005D2A62">
              <w:t xml:space="preserve">. </w:t>
            </w:r>
            <w:r w:rsidR="005D2A62" w:rsidRPr="005D2A62">
              <w:t>Согласие физического лица на обработку своих персональных данных. Форма</w:t>
            </w:r>
            <w:r w:rsidR="005D2A62">
              <w:t>.</w:t>
            </w:r>
          </w:p>
          <w:p w14:paraId="49310C34" w14:textId="673FB059" w:rsidR="00395D8B" w:rsidRPr="00395D8B" w:rsidRDefault="000E6D91" w:rsidP="00395D8B">
            <w:pPr>
              <w:widowControl w:val="0"/>
              <w:jc w:val="both"/>
            </w:pPr>
            <w:r>
              <w:t>4</w:t>
            </w:r>
            <w:r w:rsidR="00395D8B" w:rsidRPr="00395D8B">
              <w:t>. Обоснование начальной (максимальной) цены договора.</w:t>
            </w:r>
          </w:p>
          <w:p w14:paraId="79AE00F4" w14:textId="422E4A07" w:rsidR="00395D8B" w:rsidRPr="00395D8B" w:rsidRDefault="000E6D91"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78B7145C" w14:textId="77777777" w:rsidR="00395D8B" w:rsidRPr="00395D8B" w:rsidRDefault="00395D8B" w:rsidP="00395D8B">
      <w:pPr>
        <w:widowControl w:val="0"/>
        <w:rPr>
          <w:b/>
        </w:rPr>
      </w:pPr>
      <w:r w:rsidRPr="00395D8B">
        <w:rPr>
          <w:b/>
        </w:rPr>
        <w:t xml:space="preserve">Директор Департамента </w:t>
      </w:r>
    </w:p>
    <w:p w14:paraId="22950F0D" w14:textId="77777777" w:rsidR="00395D8B" w:rsidRPr="00395D8B" w:rsidRDefault="00395D8B" w:rsidP="00395D8B">
      <w:pPr>
        <w:widowControl w:val="0"/>
        <w:rPr>
          <w:b/>
        </w:rPr>
      </w:pPr>
      <w:r w:rsidRPr="00395D8B">
        <w:rPr>
          <w:b/>
        </w:rPr>
        <w:t>финансов и закупочной деятельности</w:t>
      </w:r>
      <w:r w:rsidRPr="00395D8B">
        <w:rPr>
          <w:b/>
        </w:rPr>
        <w:tab/>
        <w:t xml:space="preserve"> </w:t>
      </w:r>
      <w:r w:rsidRPr="00395D8B">
        <w:t>_______________</w:t>
      </w:r>
      <w:r w:rsidRPr="00395D8B">
        <w:rPr>
          <w:b/>
        </w:rPr>
        <w:t xml:space="preserve"> /Токарев Игорь Александрович/</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77777777" w:rsidR="00395D8B" w:rsidRPr="00395D8B" w:rsidRDefault="00395D8B" w:rsidP="00395D8B">
      <w:pPr>
        <w:ind w:left="4820" w:firstLine="6"/>
        <w:jc w:val="right"/>
      </w:pPr>
      <w:r w:rsidRPr="00395D8B">
        <w:t>к извещению о проведении открытого</w:t>
      </w:r>
      <w:r w:rsidRPr="00395D8B">
        <w:br/>
      </w:r>
      <w:r w:rsidRPr="00395D8B">
        <w:rPr>
          <w:bCs/>
        </w:rPr>
        <w:t>запроса котировок</w:t>
      </w:r>
      <w:r w:rsidRPr="00395D8B">
        <w:t xml:space="preserve"> в электронной форме </w:t>
      </w:r>
    </w:p>
    <w:p w14:paraId="5D086ABD" w14:textId="71E24282" w:rsidR="00395D8B" w:rsidRPr="00395D8B" w:rsidRDefault="00395D8B" w:rsidP="00395D8B">
      <w:pPr>
        <w:jc w:val="right"/>
        <w:rPr>
          <w:b/>
          <w:bCs/>
        </w:rPr>
      </w:pPr>
      <w:r w:rsidRPr="00395D8B">
        <w:rPr>
          <w:b/>
          <w:bCs/>
        </w:rPr>
        <w:t xml:space="preserve">от </w:t>
      </w:r>
      <w:r w:rsidR="00080539">
        <w:rPr>
          <w:b/>
          <w:bCs/>
        </w:rPr>
        <w:t>26</w:t>
      </w:r>
      <w:r w:rsidRPr="00395D8B">
        <w:rPr>
          <w:b/>
          <w:bCs/>
        </w:rPr>
        <w:t>.</w:t>
      </w:r>
      <w:r w:rsidR="00080539">
        <w:rPr>
          <w:b/>
          <w:bCs/>
        </w:rPr>
        <w:t>11</w:t>
      </w:r>
      <w:r w:rsidRPr="00395D8B">
        <w:rPr>
          <w:b/>
          <w:bCs/>
        </w:rPr>
        <w:t>.2025 г. № ЗКЭФ-</w:t>
      </w:r>
      <w:r w:rsidR="000E6D91">
        <w:rPr>
          <w:b/>
          <w:bCs/>
        </w:rPr>
        <w:t>ДМ</w:t>
      </w:r>
      <w:r w:rsidRPr="00395D8B">
        <w:rPr>
          <w:b/>
          <w:bCs/>
        </w:rPr>
        <w:t>-</w:t>
      </w:r>
      <w:r w:rsidR="004D7623">
        <w:rPr>
          <w:b/>
          <w:bCs/>
        </w:rPr>
        <w:t>1243</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5962F25F" w:rsidR="00395D8B" w:rsidRPr="00395D8B" w:rsidRDefault="00395D8B" w:rsidP="00395D8B">
      <w:pPr>
        <w:numPr>
          <w:ilvl w:val="0"/>
          <w:numId w:val="3"/>
        </w:numPr>
        <w:tabs>
          <w:tab w:val="left" w:pos="360"/>
          <w:tab w:val="left" w:pos="993"/>
        </w:tabs>
        <w:ind w:left="0" w:firstLine="709"/>
        <w:jc w:val="both"/>
      </w:pPr>
      <w:r w:rsidRPr="00395D8B">
        <w:t xml:space="preserve">Изучив извещение о проведении открытого запроса котировок в электронной форме </w:t>
      </w:r>
      <w:r w:rsidRPr="00395D8B">
        <w:rPr>
          <w:bCs/>
        </w:rPr>
        <w:t xml:space="preserve">от </w:t>
      </w:r>
      <w:r w:rsidR="00080539">
        <w:rPr>
          <w:bCs/>
        </w:rPr>
        <w:t>26</w:t>
      </w:r>
      <w:r w:rsidRPr="00395D8B">
        <w:rPr>
          <w:bCs/>
        </w:rPr>
        <w:t>.</w:t>
      </w:r>
      <w:r w:rsidR="00080539">
        <w:rPr>
          <w:bCs/>
        </w:rPr>
        <w:t>11</w:t>
      </w:r>
      <w:r w:rsidRPr="00395D8B">
        <w:rPr>
          <w:bCs/>
        </w:rPr>
        <w:t>.2025 г. № ЗКЭФ-</w:t>
      </w:r>
      <w:r w:rsidR="000E6D91">
        <w:rPr>
          <w:bCs/>
        </w:rPr>
        <w:t>ДМ</w:t>
      </w:r>
      <w:r w:rsidRPr="00395D8B">
        <w:rPr>
          <w:bCs/>
        </w:rPr>
        <w:t>-</w:t>
      </w:r>
      <w:r w:rsidR="004D7623">
        <w:rPr>
          <w:bCs/>
        </w:rPr>
        <w:t>1243</w:t>
      </w:r>
      <w:r w:rsidRPr="00395D8B">
        <w:rPr>
          <w:bCs/>
        </w:rPr>
        <w:t xml:space="preserve"> (</w:t>
      </w:r>
      <w:r w:rsidRPr="00395D8B">
        <w:t xml:space="preserve">далее – извещение),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395D8B">
      <w:pPr>
        <w:tabs>
          <w:tab w:val="left" w:pos="993"/>
        </w:tabs>
        <w:ind w:firstLine="709"/>
        <w:jc w:val="both"/>
      </w:pPr>
      <w:r w:rsidRPr="00395D8B">
        <w:rPr>
          <w:lang w:eastAsia="en-US"/>
        </w:rPr>
        <w:t>именуемо</w:t>
      </w:r>
      <w:proofErr w:type="gramStart"/>
      <w:r w:rsidRPr="00395D8B">
        <w:rPr>
          <w:lang w:eastAsia="en-US"/>
        </w:rPr>
        <w:t>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77777777"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77777777" w:rsidR="00395D8B" w:rsidRPr="00395D8B" w:rsidRDefault="00395D8B" w:rsidP="00395D8B">
      <w:pPr>
        <w:numPr>
          <w:ilvl w:val="0"/>
          <w:numId w:val="3"/>
        </w:numPr>
        <w:tabs>
          <w:tab w:val="left" w:pos="360"/>
          <w:tab w:val="left" w:pos="993"/>
        </w:tabs>
        <w:spacing w:after="120"/>
        <w:ind w:left="0" w:firstLine="709"/>
        <w:jc w:val="both"/>
        <w:rPr>
          <w:bCs/>
          <w:i/>
        </w:rPr>
      </w:pPr>
      <w:r w:rsidRPr="00395D8B">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_________________(____________________)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p>
    <w:p w14:paraId="6379E334" w14:textId="77777777" w:rsidR="00395D8B" w:rsidRPr="00395D8B" w:rsidRDefault="00395D8B" w:rsidP="00395D8B">
      <w:pPr>
        <w:numPr>
          <w:ilvl w:val="0"/>
          <w:numId w:val="3"/>
        </w:numPr>
        <w:tabs>
          <w:tab w:val="left" w:pos="709"/>
          <w:tab w:val="left" w:pos="993"/>
        </w:tabs>
        <w:ind w:left="0" w:firstLine="709"/>
        <w:jc w:val="both"/>
      </w:pPr>
      <w:proofErr w:type="gramStart"/>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w:t>
      </w:r>
      <w:proofErr w:type="gramEnd"/>
      <w:r w:rsidRPr="00395D8B">
        <w:t>/или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77777777" w:rsidR="00395D8B" w:rsidRPr="00395D8B" w:rsidRDefault="00395D8B" w:rsidP="00395D8B">
      <w:pPr>
        <w:numPr>
          <w:ilvl w:val="0"/>
          <w:numId w:val="3"/>
        </w:numPr>
        <w:tabs>
          <w:tab w:val="left" w:pos="709"/>
          <w:tab w:val="left" w:pos="993"/>
        </w:tabs>
        <w:ind w:left="0" w:firstLine="709"/>
        <w:jc w:val="both"/>
      </w:pPr>
      <w:proofErr w:type="gramStart"/>
      <w:r w:rsidRPr="00395D8B">
        <w:t xml:space="preserve">Участник закупки подтверждает соответствие обязательным требованиям к участникам закупки, определенным пунктами 2.1.1 -2.1.7 извещения, а именно: </w:t>
      </w:r>
      <w:r w:rsidRPr="00395D8B">
        <w:rPr>
          <w:i/>
        </w:rPr>
        <w:t>(участником закупки указываются требования, которым участник закупки соответствует.</w:t>
      </w:r>
      <w:proofErr w:type="gramEnd"/>
      <w:r w:rsidRPr="00395D8B">
        <w:rPr>
          <w:i/>
        </w:rPr>
        <w:t xml:space="preserve"> В случае</w:t>
      </w:r>
      <w:proofErr w:type="gramStart"/>
      <w:r w:rsidRPr="00395D8B">
        <w:rPr>
          <w:i/>
        </w:rPr>
        <w:t>,</w:t>
      </w:r>
      <w:proofErr w:type="gramEnd"/>
      <w:r w:rsidRPr="00395D8B">
        <w:rPr>
          <w:i/>
        </w:rPr>
        <w:t xml:space="preserve">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w:t>
      </w:r>
      <w:proofErr w:type="gramStart"/>
      <w:r w:rsidRPr="00395D8B">
        <w:rPr>
          <w:i/>
        </w:rPr>
        <w:t>,</w:t>
      </w:r>
      <w:proofErr w:type="gramEnd"/>
      <w:r w:rsidRPr="00395D8B">
        <w:rPr>
          <w:i/>
        </w:rPr>
        <w:t xml:space="preserve">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gramStart"/>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95D8B">
        <w:t xml:space="preserve"> </w:t>
      </w:r>
      <w:proofErr w:type="gramStart"/>
      <w:r w:rsidRPr="00395D8B">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95D8B">
        <w:t xml:space="preserve"> Участник закупки считается соответствующим установленному </w:t>
      </w:r>
      <w:proofErr w:type="gramStart"/>
      <w:r w:rsidRPr="00395D8B">
        <w:t>требованию</w:t>
      </w:r>
      <w:proofErr w:type="gramEnd"/>
      <w:r w:rsidRPr="00395D8B">
        <w:t xml:space="preserve">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gramStart"/>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p w14:paraId="6B45CC6D"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ограничений для участия в закупках, установленных законодательством Российской Федерации.</w:t>
      </w:r>
    </w:p>
    <w:p w14:paraId="6FC05EB1" w14:textId="77777777" w:rsidR="00395D8B" w:rsidRPr="00395D8B" w:rsidRDefault="00395D8B" w:rsidP="00395D8B">
      <w:pPr>
        <w:numPr>
          <w:ilvl w:val="0"/>
          <w:numId w:val="3"/>
        </w:numPr>
        <w:tabs>
          <w:tab w:val="left" w:pos="709"/>
          <w:tab w:val="left" w:pos="993"/>
          <w:tab w:val="left" w:pos="1134"/>
        </w:tabs>
        <w:ind w:left="0" w:firstLine="709"/>
        <w:jc w:val="both"/>
      </w:pPr>
      <w:proofErr w:type="gramStart"/>
      <w:r w:rsidRPr="00395D8B">
        <w:t>Участник закупки подтверждает соответствие дополнительным требованиям к участникам закупки, определенным пунктами 2.2.1.1 – 2.2.1.4 извещения, а именно</w:t>
      </w:r>
      <w:r w:rsidRPr="00395D8B">
        <w:sym w:font="Symbol" w:char="F03A"/>
      </w:r>
      <w:r w:rsidRPr="00395D8B">
        <w:rPr>
          <w:i/>
        </w:rPr>
        <w:t>(участником закупки указываются требования, которым участник закупки соответствует.</w:t>
      </w:r>
      <w:proofErr w:type="gramEnd"/>
      <w:r w:rsidRPr="00395D8B">
        <w:rPr>
          <w:i/>
        </w:rPr>
        <w:t xml:space="preserve"> В случае</w:t>
      </w:r>
      <w:proofErr w:type="gramStart"/>
      <w:r w:rsidRPr="00395D8B">
        <w:rPr>
          <w:i/>
        </w:rPr>
        <w:t>,</w:t>
      </w:r>
      <w:proofErr w:type="gramEnd"/>
      <w:r w:rsidRPr="00395D8B">
        <w:rPr>
          <w:i/>
        </w:rPr>
        <w:t xml:space="preserve">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w:t>
      </w:r>
      <w:proofErr w:type="gramStart"/>
      <w:r w:rsidRPr="00395D8B">
        <w:rPr>
          <w:i/>
        </w:rPr>
        <w:t>,</w:t>
      </w:r>
      <w:proofErr w:type="gramEnd"/>
      <w:r w:rsidRPr="00395D8B">
        <w:rPr>
          <w:i/>
        </w:rPr>
        <w:t xml:space="preserve">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proofErr w:type="gramStart"/>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395D8B">
          <w:t>статьями 289</w:t>
        </w:r>
      </w:hyperlink>
      <w:r w:rsidRPr="00395D8B">
        <w:t xml:space="preserve">, </w:t>
      </w:r>
      <w:hyperlink r:id="rId21" w:history="1">
        <w:r w:rsidRPr="00395D8B">
          <w:t>290</w:t>
        </w:r>
      </w:hyperlink>
      <w:r w:rsidRPr="00395D8B">
        <w:t xml:space="preserve">, </w:t>
      </w:r>
      <w:hyperlink r:id="rId22" w:history="1">
        <w:r w:rsidRPr="00395D8B">
          <w:t>291</w:t>
        </w:r>
      </w:hyperlink>
      <w:r w:rsidRPr="00395D8B">
        <w:t xml:space="preserve">, </w:t>
      </w:r>
      <w:hyperlink r:id="rId23"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roofErr w:type="gramEnd"/>
      <w:r w:rsidRPr="00395D8B">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395D8B">
        <w:t>являющихся</w:t>
      </w:r>
      <w:proofErr w:type="gramEnd"/>
      <w:r w:rsidRPr="00395D8B">
        <w:t xml:space="preserve">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proofErr w:type="gramStart"/>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w:t>
      </w:r>
      <w:proofErr w:type="gramEnd"/>
      <w:r w:rsidRPr="00395D8B">
        <w:t xml:space="preserve">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 xml:space="preserve">отсутствие участника </w:t>
      </w:r>
      <w:proofErr w:type="gramStart"/>
      <w:r w:rsidRPr="00395D8B">
        <w:rPr>
          <w:szCs w:val="20"/>
          <w:lang w:eastAsia="en-US"/>
        </w:rPr>
        <w:t>на дату окончания срока предоставления заявок на участие в закупке в Реестре иностранных агентов в соответствии</w:t>
      </w:r>
      <w:proofErr w:type="gramEnd"/>
      <w:r w:rsidRPr="00395D8B">
        <w:rPr>
          <w:szCs w:val="20"/>
          <w:lang w:eastAsia="en-US"/>
        </w:rPr>
        <w:t xml:space="preserve">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7777777"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w:t>
      </w:r>
      <w:proofErr w:type="gramStart"/>
      <w:r w:rsidRPr="00395D8B">
        <w:t>с даты открытия</w:t>
      </w:r>
      <w:proofErr w:type="gramEnd"/>
      <w:r w:rsidRPr="00395D8B">
        <w:t xml:space="preserve"> доступа </w:t>
      </w:r>
      <w:r w:rsidRPr="00395D8B">
        <w:br/>
        <w:t xml:space="preserve">к поданным в форме электронных документов заявкам на участие в закупке, указанной </w:t>
      </w:r>
      <w:r w:rsidRPr="00395D8B">
        <w:br/>
        <w:t>в извещении.</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16636B8D" w14:textId="5DA17A26" w:rsidR="009347E9" w:rsidRPr="00395D8B" w:rsidRDefault="009347E9" w:rsidP="00395D8B">
      <w:pPr>
        <w:numPr>
          <w:ilvl w:val="0"/>
          <w:numId w:val="2"/>
        </w:numPr>
        <w:tabs>
          <w:tab w:val="left" w:pos="993"/>
        </w:tabs>
        <w:ind w:left="0" w:firstLine="709"/>
        <w:jc w:val="both"/>
      </w:pPr>
      <w:r w:rsidRPr="009347E9">
        <w:t>Согласие физического лица на обработку своих персональных данных;</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77777777" w:rsidR="00395D8B" w:rsidRPr="00395D8B" w:rsidRDefault="00395D8B" w:rsidP="00395D8B">
      <w:pPr>
        <w:jc w:val="both"/>
        <w:rPr>
          <w:b/>
          <w:bCs/>
        </w:rPr>
      </w:pP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должность уполномоченного лица</w:t>
      </w:r>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77777777"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3A55AB9C" w14:textId="331986C4" w:rsidR="00FC0D48" w:rsidRPr="00395D8B" w:rsidRDefault="00FC0D48" w:rsidP="00395D8B">
      <w:pPr>
        <w:ind w:firstLine="851"/>
        <w:jc w:val="both"/>
        <w:rPr>
          <w:bCs/>
        </w:rPr>
      </w:pPr>
      <w:r w:rsidRPr="00774370">
        <w:rPr>
          <w:bCs/>
        </w:rPr>
        <w:t>Согласие физического лица на обработку своих персональных данных предоставляется лицом, подписавшим настоящую заявку.</w:t>
      </w:r>
    </w:p>
    <w:p w14:paraId="04B12EEE" w14:textId="77777777" w:rsidR="00395D8B" w:rsidRPr="00395D8B" w:rsidRDefault="00395D8B" w:rsidP="00395D8B">
      <w:pPr>
        <w:spacing w:after="160" w:line="259" w:lineRule="auto"/>
        <w:rPr>
          <w:bCs/>
          <w:i/>
        </w:rPr>
      </w:pPr>
      <w:r w:rsidRPr="00395D8B">
        <w:rPr>
          <w:bCs/>
          <w:i/>
        </w:rPr>
        <w:br w:type="page"/>
      </w:r>
    </w:p>
    <w:p w14:paraId="1C6207A7" w14:textId="77777777" w:rsidR="00395D8B" w:rsidRPr="00395D8B" w:rsidRDefault="00395D8B" w:rsidP="00395D8B">
      <w:pPr>
        <w:jc w:val="right"/>
        <w:rPr>
          <w:bCs/>
          <w:i/>
        </w:rPr>
        <w:sectPr w:rsidR="00395D8B" w:rsidRPr="00395D8B"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184C8926" w14:textId="5ACEE826" w:rsidR="00395D8B" w:rsidRPr="00395D8B" w:rsidRDefault="00395D8B" w:rsidP="00FF4903">
      <w:pPr>
        <w:ind w:right="-3"/>
        <w:jc w:val="right"/>
        <w:rPr>
          <w:b/>
          <w:bCs/>
        </w:rPr>
      </w:pPr>
      <w:r w:rsidRPr="00395D8B">
        <w:rPr>
          <w:b/>
          <w:bCs/>
        </w:rPr>
        <w:lastRenderedPageBreak/>
        <w:t xml:space="preserve">Приложение № </w:t>
      </w:r>
      <w:r w:rsidR="009F6E3F">
        <w:rPr>
          <w:b/>
          <w:bCs/>
        </w:rPr>
        <w:t>2</w:t>
      </w:r>
      <w:r w:rsidRPr="00395D8B">
        <w:rPr>
          <w:b/>
          <w:bCs/>
        </w:rPr>
        <w:t xml:space="preserve"> </w:t>
      </w:r>
    </w:p>
    <w:p w14:paraId="4B362B67" w14:textId="77777777" w:rsidR="00395D8B" w:rsidRPr="00395D8B" w:rsidRDefault="00395D8B" w:rsidP="00FF4903">
      <w:pPr>
        <w:ind w:right="-3"/>
        <w:jc w:val="right"/>
        <w:rPr>
          <w:bCs/>
        </w:rPr>
      </w:pPr>
      <w:r w:rsidRPr="00395D8B">
        <w:rPr>
          <w:bCs/>
        </w:rPr>
        <w:t xml:space="preserve">к извещению о проведении </w:t>
      </w:r>
      <w:proofErr w:type="gramStart"/>
      <w:r w:rsidRPr="00395D8B">
        <w:rPr>
          <w:bCs/>
        </w:rPr>
        <w:t>открытого</w:t>
      </w:r>
      <w:proofErr w:type="gramEnd"/>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386B1578" w:rsidR="00395D8B" w:rsidRPr="00395D8B" w:rsidRDefault="00395D8B" w:rsidP="00FF4903">
      <w:pPr>
        <w:ind w:right="-3"/>
        <w:jc w:val="right"/>
        <w:rPr>
          <w:b/>
          <w:bCs/>
        </w:rPr>
      </w:pPr>
      <w:r w:rsidRPr="00395D8B">
        <w:rPr>
          <w:b/>
          <w:bCs/>
        </w:rPr>
        <w:t xml:space="preserve">от </w:t>
      </w:r>
      <w:r w:rsidR="00080539">
        <w:rPr>
          <w:b/>
          <w:bCs/>
        </w:rPr>
        <w:t>26</w:t>
      </w:r>
      <w:r w:rsidRPr="00395D8B">
        <w:rPr>
          <w:b/>
          <w:bCs/>
        </w:rPr>
        <w:t>.</w:t>
      </w:r>
      <w:r w:rsidR="00080539">
        <w:rPr>
          <w:b/>
          <w:bCs/>
        </w:rPr>
        <w:t>11</w:t>
      </w:r>
      <w:r w:rsidRPr="00395D8B">
        <w:rPr>
          <w:b/>
          <w:bCs/>
        </w:rPr>
        <w:t>.2025 г. № ЗКЭФ-</w:t>
      </w:r>
      <w:r w:rsidR="000E6D91">
        <w:rPr>
          <w:b/>
          <w:bCs/>
        </w:rPr>
        <w:t>ДМ</w:t>
      </w:r>
      <w:r w:rsidRPr="00395D8B">
        <w:rPr>
          <w:b/>
          <w:bCs/>
        </w:rPr>
        <w:t>-</w:t>
      </w:r>
      <w:r w:rsidR="004D7623">
        <w:rPr>
          <w:b/>
          <w:bCs/>
        </w:rPr>
        <w:t>1243</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3"/>
        <w:gridCol w:w="4646"/>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proofErr w:type="gramStart"/>
            <w:r w:rsidRPr="00395D8B">
              <w:t>Р</w:t>
            </w:r>
            <w:proofErr w:type="gramEnd"/>
            <w:r w:rsidRPr="00395D8B">
              <w:t>/</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proofErr w:type="gramStart"/>
      <w:r w:rsidRPr="00395D8B">
        <w:rPr>
          <w:bCs/>
          <w:i/>
        </w:rPr>
        <w:t>(</w:t>
      </w:r>
      <w:r w:rsidRPr="00395D8B">
        <w:rPr>
          <w:bCs/>
          <w:i/>
          <w:sz w:val="20"/>
          <w:szCs w:val="20"/>
          <w:u w:val="single"/>
        </w:rPr>
        <w:t>должность уполномоченного лица               (подпись)                     (расшифровка подписи)</w:t>
      </w:r>
      <w:proofErr w:type="gramEnd"/>
    </w:p>
    <w:p w14:paraId="03F7AEC9" w14:textId="77777777"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7"/>
          <w:footerReference w:type="even" r:id="rId28"/>
          <w:footerReference w:type="default" r:id="rId29"/>
          <w:headerReference w:type="first" r:id="rId30"/>
          <w:footnotePr>
            <w:pos w:val="beneathText"/>
          </w:footnotePr>
          <w:pgSz w:w="11905" w:h="16837"/>
          <w:pgMar w:top="580" w:right="848" w:bottom="567" w:left="1134" w:header="794" w:footer="283" w:gutter="0"/>
          <w:cols w:space="720"/>
          <w:docGrid w:linePitch="360"/>
        </w:sectPr>
      </w:pPr>
    </w:p>
    <w:p w14:paraId="0F89269B" w14:textId="5A902C76" w:rsidR="009347E9" w:rsidRPr="00C93315" w:rsidRDefault="009347E9" w:rsidP="00CA1BC0">
      <w:pPr>
        <w:tabs>
          <w:tab w:val="left" w:pos="10630"/>
        </w:tabs>
        <w:ind w:right="-2"/>
        <w:jc w:val="right"/>
        <w:rPr>
          <w:b/>
          <w:bCs/>
        </w:rPr>
      </w:pPr>
      <w:r w:rsidRPr="00C93315">
        <w:rPr>
          <w:b/>
          <w:bCs/>
        </w:rPr>
        <w:lastRenderedPageBreak/>
        <w:t xml:space="preserve">Приложение № </w:t>
      </w:r>
      <w:r w:rsidR="009F6E3F">
        <w:rPr>
          <w:b/>
          <w:bCs/>
        </w:rPr>
        <w:t>3</w:t>
      </w:r>
    </w:p>
    <w:p w14:paraId="1B9AB5CB" w14:textId="77777777" w:rsidR="009347E9" w:rsidRPr="00C93315" w:rsidRDefault="009347E9" w:rsidP="00CA1BC0">
      <w:pPr>
        <w:tabs>
          <w:tab w:val="left" w:pos="10630"/>
        </w:tabs>
        <w:ind w:right="-2"/>
        <w:jc w:val="right"/>
        <w:rPr>
          <w:bCs/>
        </w:rPr>
      </w:pPr>
      <w:r w:rsidRPr="00C93315">
        <w:rPr>
          <w:bCs/>
        </w:rPr>
        <w:t xml:space="preserve">к извещению о проведении </w:t>
      </w:r>
      <w:proofErr w:type="gramStart"/>
      <w:r w:rsidRPr="00C93315">
        <w:rPr>
          <w:bCs/>
        </w:rPr>
        <w:t>открытого</w:t>
      </w:r>
      <w:proofErr w:type="gramEnd"/>
    </w:p>
    <w:p w14:paraId="193CEA0A" w14:textId="77777777" w:rsidR="009347E9" w:rsidRPr="00C93315" w:rsidRDefault="009347E9" w:rsidP="00CA1BC0">
      <w:pPr>
        <w:tabs>
          <w:tab w:val="left" w:pos="10630"/>
        </w:tabs>
        <w:ind w:right="-2"/>
        <w:jc w:val="right"/>
        <w:rPr>
          <w:bCs/>
        </w:rPr>
      </w:pPr>
      <w:r w:rsidRPr="00C93315">
        <w:rPr>
          <w:bCs/>
        </w:rPr>
        <w:t xml:space="preserve">запроса котировок в электронной форме </w:t>
      </w:r>
    </w:p>
    <w:p w14:paraId="50EB4B70" w14:textId="15F1BF75" w:rsidR="009347E9" w:rsidRPr="00C93315" w:rsidRDefault="009347E9" w:rsidP="00CA1BC0">
      <w:pPr>
        <w:tabs>
          <w:tab w:val="left" w:pos="10630"/>
        </w:tabs>
        <w:spacing w:after="160" w:line="259" w:lineRule="auto"/>
        <w:ind w:right="-2"/>
        <w:jc w:val="right"/>
        <w:rPr>
          <w:b/>
          <w:bCs/>
        </w:rPr>
      </w:pPr>
      <w:r w:rsidRPr="00C93315">
        <w:rPr>
          <w:b/>
          <w:bCs/>
        </w:rPr>
        <w:t xml:space="preserve">от </w:t>
      </w:r>
      <w:r w:rsidR="00080539">
        <w:rPr>
          <w:b/>
          <w:bCs/>
        </w:rPr>
        <w:t>26</w:t>
      </w:r>
      <w:r w:rsidRPr="00C93315">
        <w:rPr>
          <w:b/>
          <w:bCs/>
        </w:rPr>
        <w:t>.</w:t>
      </w:r>
      <w:r w:rsidR="00080539">
        <w:rPr>
          <w:b/>
          <w:bCs/>
        </w:rPr>
        <w:t>11</w:t>
      </w:r>
      <w:r w:rsidRPr="00C93315">
        <w:rPr>
          <w:b/>
          <w:bCs/>
        </w:rPr>
        <w:t>.2025 г. № ЗКЭФ-</w:t>
      </w:r>
      <w:r w:rsidR="000E6D91">
        <w:rPr>
          <w:b/>
          <w:bCs/>
        </w:rPr>
        <w:t>ДМ</w:t>
      </w:r>
      <w:r w:rsidRPr="00C93315">
        <w:rPr>
          <w:b/>
          <w:bCs/>
        </w:rPr>
        <w:t>-</w:t>
      </w:r>
      <w:r w:rsidR="004D7623">
        <w:rPr>
          <w:b/>
          <w:bCs/>
        </w:rPr>
        <w:t>1243</w:t>
      </w:r>
    </w:p>
    <w:p w14:paraId="6DB9DE4D" w14:textId="77777777" w:rsidR="009347E9" w:rsidRPr="00C93315" w:rsidRDefault="009347E9" w:rsidP="00CA1BC0">
      <w:pPr>
        <w:tabs>
          <w:tab w:val="left" w:pos="10630"/>
        </w:tabs>
        <w:spacing w:after="160" w:line="259" w:lineRule="auto"/>
        <w:ind w:right="-2"/>
        <w:jc w:val="right"/>
        <w:rPr>
          <w:b/>
          <w:bCs/>
        </w:rPr>
      </w:pPr>
      <w:r w:rsidRPr="00C93315">
        <w:rPr>
          <w:b/>
          <w:bCs/>
        </w:rPr>
        <w:t>Форма</w:t>
      </w:r>
    </w:p>
    <w:p w14:paraId="0E922F47" w14:textId="77777777" w:rsidR="009347E9" w:rsidRPr="00CA1BC0" w:rsidRDefault="009347E9" w:rsidP="00CA1BC0">
      <w:pPr>
        <w:tabs>
          <w:tab w:val="left" w:pos="10630"/>
        </w:tabs>
        <w:ind w:firstLine="708"/>
        <w:jc w:val="center"/>
        <w:rPr>
          <w:b/>
          <w:bCs/>
        </w:rPr>
      </w:pPr>
      <w:r w:rsidRPr="00CA1BC0">
        <w:rPr>
          <w:b/>
          <w:bCs/>
        </w:rPr>
        <w:t>Согласие физического лица на обработку своих персональных данных</w:t>
      </w:r>
    </w:p>
    <w:p w14:paraId="192C81A6" w14:textId="77777777" w:rsidR="009347E9" w:rsidRPr="00CA1BC0" w:rsidRDefault="009347E9" w:rsidP="00CA1BC0">
      <w:pPr>
        <w:tabs>
          <w:tab w:val="left" w:pos="10630"/>
        </w:tabs>
        <w:ind w:firstLine="708"/>
        <w:jc w:val="both"/>
        <w:rPr>
          <w:bCs/>
        </w:rPr>
      </w:pPr>
    </w:p>
    <w:p w14:paraId="5B768263" w14:textId="019AE3F7" w:rsidR="009347E9" w:rsidRPr="00CA1BC0" w:rsidRDefault="009347E9" w:rsidP="00CA1BC0">
      <w:pPr>
        <w:tabs>
          <w:tab w:val="left" w:pos="10630"/>
        </w:tabs>
        <w:jc w:val="both"/>
        <w:rPr>
          <w:bCs/>
        </w:rPr>
      </w:pPr>
      <w:r w:rsidRPr="00CA1BC0">
        <w:rPr>
          <w:bCs/>
        </w:rPr>
        <w:t>Я, ________________________________________________________________________________</w:t>
      </w:r>
      <w:r w:rsidR="00CA1BC0">
        <w:rPr>
          <w:bCs/>
        </w:rPr>
        <w:t>___</w:t>
      </w:r>
    </w:p>
    <w:p w14:paraId="6C74FBEF" w14:textId="77777777" w:rsidR="009347E9" w:rsidRPr="00CA1BC0" w:rsidRDefault="009347E9" w:rsidP="00CA1BC0">
      <w:pPr>
        <w:tabs>
          <w:tab w:val="left" w:pos="10630"/>
        </w:tabs>
        <w:jc w:val="center"/>
        <w:rPr>
          <w:bCs/>
          <w:i/>
          <w:sz w:val="20"/>
          <w:szCs w:val="20"/>
        </w:rPr>
      </w:pPr>
      <w:r w:rsidRPr="00CA1BC0">
        <w:rPr>
          <w:bCs/>
          <w:i/>
          <w:sz w:val="20"/>
          <w:szCs w:val="20"/>
        </w:rPr>
        <w:t>(фамилия, имя, отчество)</w:t>
      </w:r>
    </w:p>
    <w:p w14:paraId="5EF1F636" w14:textId="5AD3332D" w:rsidR="009347E9" w:rsidRDefault="00CA1BC0" w:rsidP="00CA1BC0">
      <w:pPr>
        <w:tabs>
          <w:tab w:val="left" w:pos="10630"/>
        </w:tabs>
        <w:jc w:val="both"/>
        <w:rPr>
          <w:bCs/>
        </w:rPr>
      </w:pPr>
      <w:r>
        <w:rPr>
          <w:bCs/>
        </w:rPr>
        <w:t xml:space="preserve">паспорт________ №__________ </w:t>
      </w:r>
      <w:r w:rsidR="009347E9" w:rsidRPr="00CA1BC0">
        <w:rPr>
          <w:bCs/>
        </w:rPr>
        <w:t>выдан ____</w:t>
      </w:r>
      <w:r>
        <w:rPr>
          <w:bCs/>
        </w:rPr>
        <w:t>_______________________________________________</w:t>
      </w:r>
    </w:p>
    <w:p w14:paraId="74E0E448" w14:textId="6400FDBB" w:rsidR="00CA1BC0" w:rsidRPr="00CA1BC0" w:rsidRDefault="00CA1BC0" w:rsidP="00CA1BC0">
      <w:pPr>
        <w:tabs>
          <w:tab w:val="left" w:pos="10630"/>
        </w:tabs>
        <w:ind w:firstLine="708"/>
        <w:rPr>
          <w:bCs/>
          <w:i/>
          <w:sz w:val="20"/>
          <w:szCs w:val="20"/>
        </w:rPr>
      </w:pPr>
      <w:r w:rsidRPr="00CA1BC0">
        <w:rPr>
          <w:bCs/>
          <w:i/>
          <w:sz w:val="20"/>
          <w:szCs w:val="20"/>
        </w:rPr>
        <w:t xml:space="preserve">     (серия)           (номер)                                                    (кем выдан паспорт)</w:t>
      </w:r>
    </w:p>
    <w:p w14:paraId="460C8DB1" w14:textId="59634D45" w:rsidR="009347E9" w:rsidRPr="00CA1BC0" w:rsidRDefault="009347E9" w:rsidP="00CA1BC0">
      <w:pPr>
        <w:jc w:val="both"/>
        <w:rPr>
          <w:bCs/>
        </w:rPr>
      </w:pPr>
      <w:r w:rsidRPr="00CA1BC0">
        <w:rPr>
          <w:bCs/>
        </w:rPr>
        <w:t>_______________________________________________________________</w:t>
      </w:r>
      <w:r w:rsidR="00CA1BC0">
        <w:rPr>
          <w:bCs/>
        </w:rPr>
        <w:t>_____________________</w:t>
      </w:r>
    </w:p>
    <w:p w14:paraId="6AA4A92C" w14:textId="64A82548" w:rsidR="009347E9" w:rsidRPr="00CA1BC0" w:rsidRDefault="00CA1BC0" w:rsidP="00CA1BC0">
      <w:pPr>
        <w:tabs>
          <w:tab w:val="left" w:pos="10630"/>
        </w:tabs>
        <w:jc w:val="center"/>
        <w:rPr>
          <w:bCs/>
        </w:rPr>
      </w:pPr>
      <w:r w:rsidRPr="00CA1BC0">
        <w:rPr>
          <w:bCs/>
          <w:sz w:val="20"/>
          <w:szCs w:val="20"/>
        </w:rPr>
        <w:t>(код подразделения и дата выдачи)</w:t>
      </w:r>
    </w:p>
    <w:p w14:paraId="49FAF013" w14:textId="5FEB5F93" w:rsidR="009347E9" w:rsidRPr="00CA1BC0" w:rsidRDefault="009347E9" w:rsidP="00CA1BC0">
      <w:pPr>
        <w:tabs>
          <w:tab w:val="left" w:pos="10630"/>
        </w:tabs>
        <w:rPr>
          <w:bCs/>
        </w:rPr>
      </w:pPr>
      <w:r w:rsidRPr="00CA1BC0">
        <w:rPr>
          <w:bCs/>
        </w:rPr>
        <w:t>проживающи</w:t>
      </w:r>
      <w:proofErr w:type="gramStart"/>
      <w:r w:rsidRPr="00CA1BC0">
        <w:rPr>
          <w:bCs/>
        </w:rPr>
        <w:t>й(</w:t>
      </w:r>
      <w:proofErr w:type="spellStart"/>
      <w:proofErr w:type="gramEnd"/>
      <w:r w:rsidRPr="00CA1BC0">
        <w:rPr>
          <w:bCs/>
        </w:rPr>
        <w:t>ая</w:t>
      </w:r>
      <w:proofErr w:type="spellEnd"/>
      <w:r w:rsidRPr="00CA1BC0">
        <w:rPr>
          <w:bCs/>
        </w:rPr>
        <w:t xml:space="preserve">) по адресу: </w:t>
      </w:r>
      <w:r w:rsidR="00CA1BC0">
        <w:rPr>
          <w:bCs/>
        </w:rPr>
        <w:t>___</w:t>
      </w:r>
      <w:r w:rsidRPr="00CA1BC0">
        <w:rPr>
          <w:bCs/>
        </w:rPr>
        <w:t>____________________________________________________</w:t>
      </w:r>
      <w:r w:rsidR="00CA1BC0">
        <w:rPr>
          <w:bCs/>
        </w:rPr>
        <w:t>______</w:t>
      </w:r>
    </w:p>
    <w:p w14:paraId="3AD8E2BE" w14:textId="77777777" w:rsidR="009347E9" w:rsidRPr="00CA1BC0" w:rsidRDefault="009347E9" w:rsidP="00CA1BC0">
      <w:pPr>
        <w:tabs>
          <w:tab w:val="left" w:pos="10630"/>
        </w:tabs>
        <w:spacing w:after="120"/>
        <w:ind w:firstLine="708"/>
        <w:jc w:val="center"/>
        <w:rPr>
          <w:bCs/>
          <w:i/>
          <w:sz w:val="20"/>
          <w:szCs w:val="20"/>
        </w:rPr>
      </w:pPr>
      <w:r w:rsidRPr="00CA1BC0">
        <w:rPr>
          <w:bCs/>
          <w:i/>
          <w:sz w:val="20"/>
          <w:szCs w:val="20"/>
        </w:rPr>
        <w:t>(адрес регистрации или фактический адрес проживания (если отличается))</w:t>
      </w:r>
    </w:p>
    <w:p w14:paraId="2D7F64B2" w14:textId="77777777" w:rsidR="009347E9" w:rsidRPr="00CA1BC0" w:rsidRDefault="009347E9" w:rsidP="00CA1BC0">
      <w:pPr>
        <w:tabs>
          <w:tab w:val="left" w:pos="10630"/>
        </w:tabs>
        <w:ind w:firstLine="708"/>
        <w:jc w:val="both"/>
        <w:rPr>
          <w:bCs/>
        </w:rPr>
      </w:pPr>
      <w:r w:rsidRPr="00CA1BC0">
        <w:rPr>
          <w:bCs/>
        </w:rPr>
        <w:t>(далее – «Субъект персональных данных»), настоящим дает свое согласие АО «КАВКАЗ</w:t>
      </w:r>
      <w:proofErr w:type="gramStart"/>
      <w:r w:rsidRPr="00CA1BC0">
        <w:rPr>
          <w:bCs/>
        </w:rPr>
        <w:t>.Р</w:t>
      </w:r>
      <w:proofErr w:type="gramEnd"/>
      <w:r w:rsidRPr="00CA1BC0">
        <w:rPr>
          <w:bCs/>
        </w:rPr>
        <w:t xml:space="preserve">Ф» </w:t>
      </w:r>
      <w:r w:rsidRPr="00CA1BC0">
        <w:rPr>
          <w:bCs/>
        </w:rPr>
        <w:br/>
        <w:t xml:space="preserve">ИНН 2632100740 (далее – «Оператор»), зарегистрированному по адресу 123112, Российская Федерация, г. Москва, ул. </w:t>
      </w:r>
      <w:proofErr w:type="spellStart"/>
      <w:r w:rsidRPr="00CA1BC0">
        <w:rPr>
          <w:bCs/>
        </w:rPr>
        <w:t>Тестовская</w:t>
      </w:r>
      <w:proofErr w:type="spellEnd"/>
      <w:r w:rsidRPr="00CA1BC0">
        <w:rPr>
          <w:bCs/>
        </w:rPr>
        <w:t>, дом 10, 26 этаж, помещение I,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14:paraId="0B46DA0F"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обработку указанных ниже персональных данных:</w:t>
      </w:r>
    </w:p>
    <w:p w14:paraId="38281950" w14:textId="77777777" w:rsidR="009347E9" w:rsidRPr="00CA1BC0" w:rsidRDefault="009347E9" w:rsidP="00CA1BC0">
      <w:pPr>
        <w:tabs>
          <w:tab w:val="left" w:pos="10630"/>
        </w:tabs>
        <w:ind w:firstLine="708"/>
        <w:jc w:val="both"/>
        <w:rPr>
          <w:bCs/>
        </w:rPr>
      </w:pPr>
      <w:r w:rsidRPr="00CA1BC0">
        <w:rPr>
          <w:bCs/>
        </w:rPr>
        <w:t>- фамилия, имя, отчество (ФИО);</w:t>
      </w:r>
    </w:p>
    <w:p w14:paraId="755FDDD0" w14:textId="77777777" w:rsidR="009347E9" w:rsidRPr="00CA1BC0" w:rsidRDefault="009347E9" w:rsidP="00CA1BC0">
      <w:pPr>
        <w:tabs>
          <w:tab w:val="left" w:pos="10630"/>
        </w:tabs>
        <w:ind w:firstLine="708"/>
        <w:jc w:val="both"/>
        <w:rPr>
          <w:bCs/>
        </w:rPr>
      </w:pPr>
      <w:r w:rsidRPr="00CA1BC0">
        <w:rPr>
          <w:bCs/>
        </w:rPr>
        <w:t>- 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p w14:paraId="79CD66E6" w14:textId="77777777" w:rsidR="009347E9" w:rsidRPr="00CA1BC0" w:rsidRDefault="009347E9" w:rsidP="00CA1BC0">
      <w:pPr>
        <w:tabs>
          <w:tab w:val="left" w:pos="10630"/>
        </w:tabs>
        <w:ind w:firstLine="708"/>
        <w:jc w:val="both"/>
        <w:rPr>
          <w:bCs/>
        </w:rPr>
      </w:pPr>
      <w:r w:rsidRPr="00CA1BC0">
        <w:rPr>
          <w:bCs/>
        </w:rPr>
        <w:t>- адрес регистрации по месту жительства или временной регистрации;</w:t>
      </w:r>
    </w:p>
    <w:p w14:paraId="57F18CF3" w14:textId="53CD7772" w:rsidR="009347E9" w:rsidRPr="00CA1BC0" w:rsidRDefault="00FC0D48" w:rsidP="00CA1BC0">
      <w:pPr>
        <w:tabs>
          <w:tab w:val="left" w:pos="10630"/>
        </w:tabs>
        <w:ind w:firstLine="708"/>
        <w:jc w:val="both"/>
        <w:rPr>
          <w:bCs/>
        </w:rPr>
      </w:pPr>
      <w:r>
        <w:rPr>
          <w:bCs/>
        </w:rPr>
        <w:t>- ИНН.</w:t>
      </w:r>
    </w:p>
    <w:p w14:paraId="402EE5BF" w14:textId="77777777" w:rsidR="009347E9" w:rsidRPr="00CA1BC0" w:rsidRDefault="009347E9" w:rsidP="00CA1BC0">
      <w:pPr>
        <w:tabs>
          <w:tab w:val="left" w:pos="10630"/>
        </w:tabs>
        <w:ind w:firstLine="708"/>
        <w:jc w:val="both"/>
        <w:rPr>
          <w:bCs/>
        </w:rPr>
      </w:pPr>
      <w:r w:rsidRPr="009347E9">
        <w:rPr>
          <w:bCs/>
        </w:rPr>
        <w:t>Субъект персональных данных настоящим дает согласие на обработку своих Персональных данных для</w:t>
      </w:r>
      <w:r w:rsidRPr="00CA1BC0">
        <w:rPr>
          <w:bCs/>
        </w:rPr>
        <w:t xml:space="preserve"> 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951" w:type="pct"/>
        <w:tblCellMar>
          <w:left w:w="0" w:type="dxa"/>
          <w:right w:w="0" w:type="dxa"/>
        </w:tblCellMar>
        <w:tblLook w:val="04A0" w:firstRow="1" w:lastRow="0" w:firstColumn="1" w:lastColumn="0" w:noHBand="0" w:noVBand="1"/>
      </w:tblPr>
      <w:tblGrid>
        <w:gridCol w:w="10181"/>
        <w:gridCol w:w="420"/>
      </w:tblGrid>
      <w:tr w:rsidR="009347E9" w:rsidRPr="00CA1BC0" w14:paraId="7F052FFD" w14:textId="77777777" w:rsidTr="00CA1BC0">
        <w:trPr>
          <w:gridAfter w:val="1"/>
          <w:wAfter w:w="198" w:type="pct"/>
          <w:cantSplit/>
          <w:trHeight w:val="20"/>
        </w:trPr>
        <w:tc>
          <w:tcPr>
            <w:tcW w:w="4802" w:type="pct"/>
            <w:tcMar>
              <w:top w:w="0" w:type="dxa"/>
              <w:left w:w="108" w:type="dxa"/>
              <w:bottom w:w="0" w:type="dxa"/>
              <w:right w:w="108" w:type="dxa"/>
            </w:tcMar>
            <w:hideMark/>
          </w:tcPr>
          <w:p w14:paraId="6230A3B5"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осуществление следующих действий с его/ ее Персональными данными:</w:t>
            </w:r>
          </w:p>
        </w:tc>
      </w:tr>
      <w:tr w:rsidR="009347E9" w:rsidRPr="00CA1BC0" w14:paraId="2CFC9D3E" w14:textId="77777777" w:rsidTr="00CA1BC0">
        <w:trPr>
          <w:cantSplit/>
          <w:trHeight w:val="20"/>
        </w:trPr>
        <w:tc>
          <w:tcPr>
            <w:tcW w:w="5000" w:type="pct"/>
            <w:gridSpan w:val="2"/>
            <w:tcMar>
              <w:top w:w="0" w:type="dxa"/>
              <w:left w:w="108" w:type="dxa"/>
              <w:bottom w:w="0" w:type="dxa"/>
              <w:right w:w="108" w:type="dxa"/>
            </w:tcMar>
            <w:hideMark/>
          </w:tcPr>
          <w:p w14:paraId="050F09EE" w14:textId="77777777" w:rsidR="009347E9" w:rsidRPr="00CA1BC0" w:rsidRDefault="009347E9" w:rsidP="00CA1BC0">
            <w:pPr>
              <w:tabs>
                <w:tab w:val="left" w:pos="10630"/>
              </w:tabs>
              <w:ind w:firstLine="708"/>
              <w:jc w:val="both"/>
              <w:rPr>
                <w:bCs/>
              </w:rPr>
            </w:pPr>
            <w:proofErr w:type="gramStart"/>
            <w:r w:rsidRPr="00CA1BC0">
              <w:rPr>
                <w:bCs/>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roofErr w:type="gramEnd"/>
          </w:p>
        </w:tc>
      </w:tr>
    </w:tbl>
    <w:p w14:paraId="72292CAF" w14:textId="77777777" w:rsidR="009347E9" w:rsidRPr="00CA1BC0" w:rsidRDefault="009347E9" w:rsidP="00CA1BC0">
      <w:pPr>
        <w:tabs>
          <w:tab w:val="left" w:pos="10630"/>
        </w:tabs>
        <w:ind w:firstLine="708"/>
        <w:jc w:val="both"/>
        <w:rPr>
          <w:bCs/>
        </w:rPr>
      </w:pPr>
      <w:r w:rsidRPr="00CA1BC0">
        <w:rPr>
          <w:bCs/>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14:paraId="30A43B9F" w14:textId="77777777" w:rsidR="009347E9" w:rsidRPr="00CA1BC0" w:rsidRDefault="009347E9" w:rsidP="00CA1BC0">
      <w:pPr>
        <w:tabs>
          <w:tab w:val="left" w:pos="10630"/>
        </w:tabs>
        <w:ind w:firstLine="708"/>
        <w:jc w:val="both"/>
        <w:rPr>
          <w:bCs/>
        </w:rPr>
      </w:pPr>
      <w:r w:rsidRPr="00CA1BC0">
        <w:rPr>
          <w:bCs/>
        </w:rPr>
        <w:t>Оператор имеет право на обработку Персональных данных Субъекта персональных данных в течение 1 (одного) года.</w:t>
      </w:r>
    </w:p>
    <w:p w14:paraId="27901AF4" w14:textId="77777777" w:rsidR="009347E9" w:rsidRPr="00CA1BC0" w:rsidRDefault="009347E9" w:rsidP="00CA1BC0">
      <w:pPr>
        <w:tabs>
          <w:tab w:val="left" w:pos="10630"/>
        </w:tabs>
        <w:ind w:firstLine="708"/>
        <w:jc w:val="both"/>
        <w:rPr>
          <w:bCs/>
        </w:rPr>
      </w:pPr>
      <w:r w:rsidRPr="00CA1BC0">
        <w:rPr>
          <w:bCs/>
        </w:rPr>
        <w:t xml:space="preserve">Субъект персональных данных понимает и соглашается, что обработка Персональных данных на условиях настоящего согласия не ущемляет </w:t>
      </w:r>
      <w:proofErr w:type="gramStart"/>
      <w:r w:rsidRPr="00CA1BC0">
        <w:rPr>
          <w:bCs/>
        </w:rPr>
        <w:t>его</w:t>
      </w:r>
      <w:proofErr w:type="gramEnd"/>
      <w:r w:rsidRPr="00CA1BC0">
        <w:rPr>
          <w:bCs/>
        </w:rPr>
        <w:t>/ ее в правах и иначе не нарушает его/ ее права согласно законодательству Российской Федерации.</w:t>
      </w:r>
    </w:p>
    <w:p w14:paraId="5E66D476" w14:textId="77777777" w:rsidR="009347E9" w:rsidRPr="00CA1BC0" w:rsidRDefault="009347E9" w:rsidP="00CA1BC0">
      <w:pPr>
        <w:tabs>
          <w:tab w:val="left" w:pos="10630"/>
        </w:tabs>
        <w:ind w:firstLine="708"/>
        <w:jc w:val="both"/>
        <w:rPr>
          <w:bCs/>
        </w:rPr>
      </w:pPr>
      <w:r w:rsidRPr="00CA1BC0">
        <w:rPr>
          <w:bCs/>
        </w:rPr>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 </w:t>
      </w:r>
    </w:p>
    <w:p w14:paraId="29F19A32" w14:textId="77777777" w:rsidR="009347E9" w:rsidRPr="00CA1BC0" w:rsidRDefault="009347E9" w:rsidP="00CA1BC0">
      <w:pPr>
        <w:tabs>
          <w:tab w:val="left" w:pos="10630"/>
        </w:tabs>
        <w:ind w:firstLine="708"/>
        <w:jc w:val="both"/>
        <w:rPr>
          <w:bCs/>
        </w:rPr>
      </w:pPr>
      <w:r w:rsidRPr="00CA1BC0">
        <w:rPr>
          <w:bCs/>
        </w:rPr>
        <w:t xml:space="preserve">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w:t>
      </w:r>
      <w:r w:rsidRPr="00CA1BC0">
        <w:rPr>
          <w:bCs/>
        </w:rPr>
        <w:lastRenderedPageBreak/>
        <w:t>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14:paraId="34B53626" w14:textId="77777777" w:rsidR="009347E9" w:rsidRPr="00CA1BC0" w:rsidRDefault="009347E9" w:rsidP="00CA1BC0">
      <w:pPr>
        <w:tabs>
          <w:tab w:val="left" w:pos="10630"/>
        </w:tabs>
        <w:ind w:firstLine="708"/>
        <w:jc w:val="both"/>
        <w:rPr>
          <w:bCs/>
        </w:rPr>
      </w:pPr>
      <w:r w:rsidRPr="00CA1BC0">
        <w:rPr>
          <w:bCs/>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14:paraId="26EB1C4F" w14:textId="77777777" w:rsidR="009347E9" w:rsidRPr="009347E9" w:rsidRDefault="009347E9" w:rsidP="00CA1BC0">
      <w:pPr>
        <w:tabs>
          <w:tab w:val="left" w:pos="10630"/>
        </w:tabs>
        <w:spacing w:after="240"/>
        <w:ind w:left="40" w:right="422" w:firstLine="680"/>
        <w:jc w:val="both"/>
      </w:pPr>
    </w:p>
    <w:p w14:paraId="24A9C7A3" w14:textId="77777777" w:rsidR="009347E9" w:rsidRPr="009347E9" w:rsidRDefault="009347E9" w:rsidP="00CA1BC0">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 w:val="left" w:pos="10630"/>
        </w:tabs>
        <w:ind w:right="-1"/>
      </w:pPr>
      <w:r w:rsidRPr="009347E9">
        <w:t>«</w:t>
      </w:r>
      <w:r w:rsidRPr="009347E9">
        <w:tab/>
        <w:t>»</w:t>
      </w:r>
      <w:r w:rsidRPr="009347E9">
        <w:tab/>
        <w:t>20 __ г.           __________________     _________________________</w:t>
      </w:r>
    </w:p>
    <w:p w14:paraId="205C6FE4" w14:textId="6FCA184F" w:rsidR="009347E9" w:rsidRPr="009347E9" w:rsidRDefault="009347E9" w:rsidP="00CA1BC0">
      <w:pPr>
        <w:tabs>
          <w:tab w:val="left" w:pos="10630"/>
        </w:tabs>
        <w:ind w:left="57" w:right="-1" w:firstLine="651"/>
        <w:rPr>
          <w:b/>
          <w:bCs/>
          <w:i/>
          <w:sz w:val="20"/>
          <w:szCs w:val="20"/>
        </w:rPr>
      </w:pPr>
      <w:r w:rsidRPr="009347E9">
        <w:rPr>
          <w:i/>
          <w:sz w:val="20"/>
          <w:szCs w:val="20"/>
        </w:rPr>
        <w:t xml:space="preserve"> </w:t>
      </w:r>
      <w:r w:rsidR="00F135F7">
        <w:rPr>
          <w:i/>
          <w:sz w:val="20"/>
          <w:szCs w:val="20"/>
        </w:rPr>
        <w:t xml:space="preserve">(дата)                                                     </w:t>
      </w:r>
      <w:r>
        <w:rPr>
          <w:i/>
          <w:sz w:val="20"/>
          <w:szCs w:val="20"/>
        </w:rPr>
        <w:t>(подпись)</w:t>
      </w:r>
      <w:r w:rsidR="00F135F7">
        <w:rPr>
          <w:i/>
          <w:sz w:val="20"/>
          <w:szCs w:val="20"/>
        </w:rPr>
        <w:t xml:space="preserve">                               </w:t>
      </w:r>
      <w:r w:rsidRPr="009347E9">
        <w:rPr>
          <w:i/>
          <w:sz w:val="20"/>
          <w:szCs w:val="20"/>
        </w:rPr>
        <w:t>(расшифровка подписи)</w:t>
      </w:r>
    </w:p>
    <w:p w14:paraId="153D2FBC" w14:textId="77777777" w:rsidR="009347E9" w:rsidRPr="00C93315" w:rsidRDefault="009347E9" w:rsidP="00CA1BC0">
      <w:pPr>
        <w:keepNext/>
        <w:tabs>
          <w:tab w:val="left" w:pos="1276"/>
          <w:tab w:val="left" w:pos="10630"/>
        </w:tabs>
        <w:spacing w:before="120"/>
        <w:jc w:val="both"/>
        <w:outlineLvl w:val="2"/>
        <w:rPr>
          <w:b/>
          <w:i/>
          <w:sz w:val="18"/>
          <w:szCs w:val="18"/>
        </w:rPr>
      </w:pPr>
      <w:bookmarkStart w:id="2" w:name="_Toc51763976"/>
      <w:bookmarkStart w:id="3" w:name="_Toc51764145"/>
      <w:bookmarkStart w:id="4" w:name="_Toc83021552"/>
      <w:r w:rsidRPr="00C93315">
        <w:rPr>
          <w:b/>
          <w:i/>
          <w:sz w:val="18"/>
          <w:szCs w:val="18"/>
        </w:rPr>
        <w:t>Инструкция по заполнению</w:t>
      </w:r>
      <w:bookmarkEnd w:id="2"/>
      <w:bookmarkEnd w:id="3"/>
      <w:bookmarkEnd w:id="4"/>
    </w:p>
    <w:p w14:paraId="675CF1B9" w14:textId="3E8CC506" w:rsidR="009347E9" w:rsidRDefault="009C33CB" w:rsidP="009C33CB">
      <w:pPr>
        <w:pStyle w:val="46"/>
        <w:tabs>
          <w:tab w:val="left" w:pos="10630"/>
        </w:tabs>
        <w:jc w:val="left"/>
        <w:rPr>
          <w:sz w:val="18"/>
          <w:szCs w:val="18"/>
        </w:rPr>
      </w:pPr>
      <w:r>
        <w:rPr>
          <w:sz w:val="18"/>
          <w:szCs w:val="18"/>
        </w:rPr>
        <w:t xml:space="preserve">1 </w:t>
      </w:r>
      <w:r w:rsidR="00FC0D48" w:rsidRPr="00FC0D48">
        <w:rPr>
          <w:sz w:val="18"/>
          <w:szCs w:val="18"/>
        </w:rPr>
        <w:t>Физическое лицо, подписавшее заявку на участие в настоящей закупочной процедуре, самостоятельно заполняет и подписывает данное согласие на обработку и передачу своих персональных данных и предоставляет его Участнику Закупки</w:t>
      </w:r>
    </w:p>
    <w:p w14:paraId="41C169D4" w14:textId="77777777" w:rsidR="009C33CB" w:rsidRPr="00C93315" w:rsidRDefault="009C33CB" w:rsidP="009C33CB">
      <w:pPr>
        <w:pStyle w:val="46"/>
        <w:tabs>
          <w:tab w:val="left" w:pos="10630"/>
        </w:tabs>
        <w:jc w:val="left"/>
        <w:rPr>
          <w:sz w:val="18"/>
          <w:szCs w:val="18"/>
        </w:rPr>
      </w:pPr>
    </w:p>
    <w:p w14:paraId="14EB8DDE" w14:textId="77777777" w:rsidR="009347E9" w:rsidRDefault="009347E9" w:rsidP="00395D8B">
      <w:pPr>
        <w:jc w:val="right"/>
        <w:rPr>
          <w:b/>
          <w:bCs/>
        </w:rPr>
        <w:sectPr w:rsidR="009347E9" w:rsidSect="00CA1BC0">
          <w:footerReference w:type="default" r:id="rId31"/>
          <w:footerReference w:type="first" r:id="rId32"/>
          <w:pgSz w:w="11906" w:h="16838"/>
          <w:pgMar w:top="1134" w:right="707" w:bottom="992" w:left="709" w:header="454" w:footer="510" w:gutter="0"/>
          <w:cols w:space="708"/>
          <w:docGrid w:linePitch="360"/>
        </w:sectPr>
      </w:pPr>
    </w:p>
    <w:p w14:paraId="29D0B244" w14:textId="5ED5B1A3" w:rsidR="00395D8B" w:rsidRPr="00395D8B" w:rsidRDefault="00395D8B" w:rsidP="00395D8B">
      <w:pPr>
        <w:jc w:val="right"/>
        <w:rPr>
          <w:b/>
          <w:bCs/>
        </w:rPr>
      </w:pPr>
      <w:r w:rsidRPr="00395D8B">
        <w:rPr>
          <w:b/>
          <w:bCs/>
        </w:rPr>
        <w:lastRenderedPageBreak/>
        <w:t xml:space="preserve">Приложение № </w:t>
      </w:r>
      <w:r w:rsidR="009F6E3F">
        <w:rPr>
          <w:b/>
          <w:bCs/>
        </w:rPr>
        <w:t>4</w:t>
      </w:r>
    </w:p>
    <w:p w14:paraId="46539BAA" w14:textId="77777777" w:rsidR="00395D8B" w:rsidRPr="00395D8B" w:rsidRDefault="00395D8B" w:rsidP="00395D8B">
      <w:pPr>
        <w:jc w:val="right"/>
        <w:outlineLvl w:val="1"/>
      </w:pPr>
      <w:r w:rsidRPr="00395D8B">
        <w:t>к извещению о проведении открытого</w:t>
      </w:r>
      <w:r w:rsidRPr="00395D8B">
        <w:br/>
      </w:r>
      <w:r w:rsidRPr="00395D8B">
        <w:rPr>
          <w:bCs/>
        </w:rPr>
        <w:t>запроса котировок</w:t>
      </w:r>
      <w:r w:rsidRPr="00395D8B">
        <w:t xml:space="preserve"> в электронной форме</w:t>
      </w:r>
    </w:p>
    <w:p w14:paraId="1087B51B" w14:textId="6B7828DC" w:rsidR="00395D8B" w:rsidRPr="00395D8B" w:rsidRDefault="00395D8B" w:rsidP="00395D8B">
      <w:pPr>
        <w:jc w:val="right"/>
        <w:rPr>
          <w:b/>
          <w:bCs/>
        </w:rPr>
      </w:pPr>
      <w:r w:rsidRPr="00395D8B">
        <w:rPr>
          <w:b/>
          <w:bCs/>
        </w:rPr>
        <w:t xml:space="preserve">от </w:t>
      </w:r>
      <w:r w:rsidR="00080539">
        <w:rPr>
          <w:b/>
          <w:bCs/>
        </w:rPr>
        <w:t>26</w:t>
      </w:r>
      <w:r w:rsidRPr="00395D8B">
        <w:rPr>
          <w:b/>
          <w:bCs/>
        </w:rPr>
        <w:t>.</w:t>
      </w:r>
      <w:r w:rsidR="00080539">
        <w:rPr>
          <w:b/>
          <w:bCs/>
        </w:rPr>
        <w:t>11</w:t>
      </w:r>
      <w:r w:rsidRPr="00395D8B">
        <w:rPr>
          <w:b/>
          <w:bCs/>
        </w:rPr>
        <w:t>.2025 г. № ЗКЭФ-</w:t>
      </w:r>
      <w:r w:rsidR="000E6D91">
        <w:rPr>
          <w:b/>
          <w:bCs/>
        </w:rPr>
        <w:t>ДМ</w:t>
      </w:r>
      <w:r w:rsidRPr="00395D8B">
        <w:rPr>
          <w:b/>
          <w:bCs/>
        </w:rPr>
        <w:t>-</w:t>
      </w:r>
      <w:r w:rsidR="004D7623">
        <w:rPr>
          <w:b/>
          <w:bCs/>
        </w:rPr>
        <w:t>1243</w:t>
      </w:r>
    </w:p>
    <w:p w14:paraId="413B9950" w14:textId="77777777" w:rsidR="00395D8B" w:rsidRPr="00395D8B" w:rsidRDefault="00395D8B" w:rsidP="00395D8B">
      <w:pPr>
        <w:jc w:val="right"/>
        <w:rPr>
          <w:b/>
          <w:bCs/>
        </w:rPr>
      </w:pPr>
    </w:p>
    <w:p w14:paraId="26755700" w14:textId="77777777" w:rsidR="00395D8B" w:rsidRPr="00395D8B" w:rsidRDefault="00395D8B" w:rsidP="00395D8B">
      <w:pPr>
        <w:spacing w:after="120"/>
        <w:ind w:firstLine="709"/>
        <w:jc w:val="center"/>
        <w:rPr>
          <w:rFonts w:eastAsia="Calibri"/>
          <w:b/>
          <w:lang w:eastAsia="en-US"/>
        </w:rPr>
      </w:pPr>
      <w:r w:rsidRPr="00395D8B">
        <w:rPr>
          <w:rFonts w:eastAsia="Calibri"/>
          <w:b/>
          <w:lang w:eastAsia="en-US"/>
        </w:rPr>
        <w:t>Обоснование начальной (максимальной) цены договора</w:t>
      </w:r>
    </w:p>
    <w:p w14:paraId="5E20BD4F" w14:textId="78636F22" w:rsidR="009F6E3F" w:rsidRDefault="001142EE" w:rsidP="009F6E3F">
      <w:pPr>
        <w:spacing w:before="240" w:after="120"/>
        <w:ind w:firstLine="708"/>
        <w:jc w:val="both"/>
        <w:rPr>
          <w:bCs/>
        </w:rPr>
      </w:pPr>
      <w:r w:rsidRPr="001142EE">
        <w:rPr>
          <w:bCs/>
        </w:rPr>
        <w:t xml:space="preserve">Начальная (максимальная) </w:t>
      </w:r>
      <w:r>
        <w:rPr>
          <w:bCs/>
        </w:rPr>
        <w:t>цена договора</w:t>
      </w:r>
      <w:r w:rsidRPr="001142EE">
        <w:rPr>
          <w:bCs/>
        </w:rPr>
        <w:t xml:space="preserve"> определена</w:t>
      </w:r>
      <w:r w:rsidR="009F6E3F" w:rsidRPr="009F6E3F">
        <w:rPr>
          <w:bCs/>
        </w:rPr>
        <w:t xml:space="preserve"> на основании минимального коммерческого предложения из 3-х коммерческих предложений</w:t>
      </w:r>
    </w:p>
    <w:tbl>
      <w:tblPr>
        <w:tblW w:w="5000" w:type="pct"/>
        <w:tblLook w:val="04A0" w:firstRow="1" w:lastRow="0" w:firstColumn="1" w:lastColumn="0" w:noHBand="0" w:noVBand="1"/>
      </w:tblPr>
      <w:tblGrid>
        <w:gridCol w:w="555"/>
        <w:gridCol w:w="6473"/>
        <w:gridCol w:w="848"/>
        <w:gridCol w:w="2150"/>
        <w:gridCol w:w="2690"/>
        <w:gridCol w:w="2212"/>
      </w:tblGrid>
      <w:tr w:rsidR="009F6E3F" w:rsidRPr="009F6E3F" w14:paraId="55B42498" w14:textId="77777777" w:rsidTr="009F6E3F">
        <w:trPr>
          <w:trHeight w:val="710"/>
        </w:trPr>
        <w:tc>
          <w:tcPr>
            <w:tcW w:w="18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058CC4" w14:textId="77777777" w:rsidR="009F6E3F" w:rsidRPr="009F6E3F" w:rsidRDefault="009F6E3F" w:rsidP="009F6E3F">
            <w:pPr>
              <w:jc w:val="center"/>
              <w:rPr>
                <w:b/>
                <w:bCs/>
                <w:color w:val="000000"/>
                <w:sz w:val="20"/>
                <w:szCs w:val="20"/>
              </w:rPr>
            </w:pPr>
            <w:r w:rsidRPr="009F6E3F">
              <w:rPr>
                <w:b/>
                <w:bCs/>
                <w:color w:val="000000"/>
                <w:sz w:val="20"/>
                <w:szCs w:val="20"/>
              </w:rPr>
              <w:t xml:space="preserve">№ </w:t>
            </w:r>
            <w:proofErr w:type="gramStart"/>
            <w:r w:rsidRPr="009F6E3F">
              <w:rPr>
                <w:b/>
                <w:bCs/>
                <w:color w:val="000000"/>
                <w:sz w:val="20"/>
                <w:szCs w:val="20"/>
              </w:rPr>
              <w:t>п</w:t>
            </w:r>
            <w:proofErr w:type="gramEnd"/>
            <w:r w:rsidRPr="009F6E3F">
              <w:rPr>
                <w:b/>
                <w:bCs/>
                <w:color w:val="000000"/>
                <w:sz w:val="20"/>
                <w:szCs w:val="20"/>
              </w:rPr>
              <w:t>/п</w:t>
            </w:r>
          </w:p>
        </w:tc>
        <w:tc>
          <w:tcPr>
            <w:tcW w:w="2168" w:type="pct"/>
            <w:tcBorders>
              <w:top w:val="single" w:sz="4" w:space="0" w:color="auto"/>
              <w:left w:val="single" w:sz="4" w:space="0" w:color="auto"/>
              <w:bottom w:val="single" w:sz="4" w:space="0" w:color="000000"/>
              <w:right w:val="nil"/>
            </w:tcBorders>
            <w:shd w:val="clear" w:color="auto" w:fill="auto"/>
            <w:vAlign w:val="center"/>
            <w:hideMark/>
          </w:tcPr>
          <w:p w14:paraId="76F6150A" w14:textId="77777777" w:rsidR="009F6E3F" w:rsidRPr="009F6E3F" w:rsidRDefault="009F6E3F" w:rsidP="009F6E3F">
            <w:pPr>
              <w:jc w:val="center"/>
              <w:rPr>
                <w:b/>
                <w:bCs/>
                <w:color w:val="000000"/>
                <w:sz w:val="20"/>
                <w:szCs w:val="20"/>
              </w:rPr>
            </w:pPr>
            <w:r w:rsidRPr="009F6E3F">
              <w:rPr>
                <w:b/>
                <w:bCs/>
                <w:color w:val="000000"/>
                <w:sz w:val="20"/>
                <w:szCs w:val="20"/>
              </w:rPr>
              <w:t>Наименование товара</w:t>
            </w:r>
          </w:p>
        </w:tc>
        <w:tc>
          <w:tcPr>
            <w:tcW w:w="284"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599218AB" w14:textId="77777777" w:rsidR="009F6E3F" w:rsidRPr="009F6E3F" w:rsidRDefault="009F6E3F" w:rsidP="009F6E3F">
            <w:pPr>
              <w:jc w:val="center"/>
              <w:rPr>
                <w:b/>
                <w:bCs/>
                <w:color w:val="000000"/>
                <w:sz w:val="20"/>
                <w:szCs w:val="20"/>
              </w:rPr>
            </w:pPr>
            <w:r w:rsidRPr="009F6E3F">
              <w:rPr>
                <w:b/>
                <w:bCs/>
                <w:color w:val="000000"/>
                <w:sz w:val="20"/>
                <w:szCs w:val="20"/>
              </w:rPr>
              <w:t>Кол-во</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931A9" w14:textId="77777777" w:rsidR="009F6E3F" w:rsidRPr="009F6E3F" w:rsidRDefault="009F6E3F" w:rsidP="009F6E3F">
            <w:pPr>
              <w:jc w:val="center"/>
              <w:rPr>
                <w:b/>
                <w:bCs/>
                <w:color w:val="000000"/>
                <w:sz w:val="20"/>
                <w:szCs w:val="20"/>
              </w:rPr>
            </w:pPr>
            <w:r w:rsidRPr="009F6E3F">
              <w:rPr>
                <w:b/>
                <w:bCs/>
                <w:color w:val="000000"/>
                <w:sz w:val="20"/>
                <w:szCs w:val="20"/>
              </w:rPr>
              <w:t>Предложение 1</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82FC8E" w14:textId="77777777" w:rsidR="009F6E3F" w:rsidRPr="009F6E3F" w:rsidRDefault="009F6E3F" w:rsidP="009F6E3F">
            <w:pPr>
              <w:jc w:val="center"/>
              <w:rPr>
                <w:b/>
                <w:bCs/>
                <w:color w:val="000000"/>
                <w:sz w:val="20"/>
                <w:szCs w:val="20"/>
              </w:rPr>
            </w:pPr>
            <w:r w:rsidRPr="009F6E3F">
              <w:rPr>
                <w:b/>
                <w:bCs/>
                <w:color w:val="000000"/>
                <w:sz w:val="20"/>
                <w:szCs w:val="20"/>
              </w:rPr>
              <w:t>Предложение 2</w:t>
            </w:r>
          </w:p>
        </w:tc>
        <w:tc>
          <w:tcPr>
            <w:tcW w:w="7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FBD76" w14:textId="77777777" w:rsidR="009F6E3F" w:rsidRPr="009F6E3F" w:rsidRDefault="009F6E3F" w:rsidP="009F6E3F">
            <w:pPr>
              <w:jc w:val="center"/>
              <w:rPr>
                <w:b/>
                <w:bCs/>
                <w:color w:val="000000"/>
                <w:sz w:val="20"/>
                <w:szCs w:val="20"/>
              </w:rPr>
            </w:pPr>
            <w:r w:rsidRPr="009F6E3F">
              <w:rPr>
                <w:b/>
                <w:bCs/>
                <w:color w:val="000000"/>
                <w:sz w:val="20"/>
                <w:szCs w:val="20"/>
              </w:rPr>
              <w:t>Предложение 3</w:t>
            </w:r>
          </w:p>
        </w:tc>
      </w:tr>
      <w:tr w:rsidR="009F6E3F" w:rsidRPr="009F6E3F" w14:paraId="1FBA4A27" w14:textId="77777777" w:rsidTr="009F6E3F">
        <w:trPr>
          <w:trHeight w:val="17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162B526" w14:textId="77777777" w:rsidR="009F6E3F" w:rsidRPr="009F6E3F" w:rsidRDefault="009F6E3F" w:rsidP="009F6E3F">
            <w:pPr>
              <w:jc w:val="center"/>
              <w:rPr>
                <w:color w:val="000000"/>
                <w:sz w:val="20"/>
                <w:szCs w:val="20"/>
              </w:rPr>
            </w:pPr>
            <w:r w:rsidRPr="009F6E3F">
              <w:rPr>
                <w:color w:val="000000"/>
                <w:sz w:val="20"/>
                <w:szCs w:val="20"/>
              </w:rPr>
              <w:t>1</w:t>
            </w:r>
          </w:p>
        </w:tc>
        <w:tc>
          <w:tcPr>
            <w:tcW w:w="2168" w:type="pct"/>
            <w:tcBorders>
              <w:top w:val="nil"/>
              <w:left w:val="nil"/>
              <w:bottom w:val="single" w:sz="4" w:space="0" w:color="auto"/>
              <w:right w:val="single" w:sz="4" w:space="0" w:color="auto"/>
            </w:tcBorders>
            <w:shd w:val="clear" w:color="auto" w:fill="auto"/>
            <w:vAlign w:val="center"/>
            <w:hideMark/>
          </w:tcPr>
          <w:p w14:paraId="52CC496C" w14:textId="77777777" w:rsidR="009F6E3F" w:rsidRPr="009F6E3F" w:rsidRDefault="009F6E3F" w:rsidP="009F6E3F">
            <w:pPr>
              <w:rPr>
                <w:color w:val="000000"/>
                <w:sz w:val="20"/>
                <w:szCs w:val="20"/>
              </w:rPr>
            </w:pPr>
            <w:r w:rsidRPr="009F6E3F">
              <w:rPr>
                <w:color w:val="000000"/>
                <w:sz w:val="20"/>
                <w:szCs w:val="20"/>
              </w:rPr>
              <w:t>Определение рыночной арендной платы за предоставление права временного пользования рекламными конструкциями и средствами размещения информации, расположенными на территории ВТРК «Эльбрус», ВТРК «Мамисон», ВТРК «Ведучи»</w:t>
            </w:r>
          </w:p>
        </w:tc>
        <w:tc>
          <w:tcPr>
            <w:tcW w:w="284" w:type="pct"/>
            <w:tcBorders>
              <w:top w:val="nil"/>
              <w:left w:val="nil"/>
              <w:bottom w:val="single" w:sz="4" w:space="0" w:color="auto"/>
              <w:right w:val="single" w:sz="4" w:space="0" w:color="auto"/>
            </w:tcBorders>
            <w:shd w:val="clear" w:color="auto" w:fill="auto"/>
            <w:noWrap/>
            <w:vAlign w:val="center"/>
            <w:hideMark/>
          </w:tcPr>
          <w:p w14:paraId="02298D2E" w14:textId="77777777" w:rsidR="009F6E3F" w:rsidRPr="009F6E3F" w:rsidRDefault="009F6E3F" w:rsidP="009F6E3F">
            <w:pPr>
              <w:jc w:val="center"/>
              <w:rPr>
                <w:color w:val="000000"/>
                <w:sz w:val="20"/>
                <w:szCs w:val="20"/>
              </w:rPr>
            </w:pPr>
            <w:r w:rsidRPr="009F6E3F">
              <w:rPr>
                <w:color w:val="000000"/>
                <w:sz w:val="20"/>
                <w:szCs w:val="20"/>
              </w:rPr>
              <w:t>1</w:t>
            </w:r>
          </w:p>
        </w:tc>
        <w:tc>
          <w:tcPr>
            <w:tcW w:w="720" w:type="pct"/>
            <w:tcBorders>
              <w:top w:val="single" w:sz="4" w:space="0" w:color="auto"/>
              <w:left w:val="nil"/>
              <w:bottom w:val="single" w:sz="4" w:space="0" w:color="auto"/>
              <w:right w:val="single" w:sz="4" w:space="0" w:color="auto"/>
            </w:tcBorders>
            <w:shd w:val="clear" w:color="auto" w:fill="auto"/>
            <w:noWrap/>
            <w:vAlign w:val="center"/>
            <w:hideMark/>
          </w:tcPr>
          <w:p w14:paraId="0F19C221" w14:textId="77777777" w:rsidR="009F6E3F" w:rsidRPr="009F6E3F" w:rsidRDefault="009F6E3F" w:rsidP="009F6E3F">
            <w:pPr>
              <w:jc w:val="center"/>
              <w:rPr>
                <w:b/>
                <w:color w:val="000000"/>
                <w:sz w:val="20"/>
                <w:szCs w:val="20"/>
              </w:rPr>
            </w:pPr>
            <w:r w:rsidRPr="009F6E3F">
              <w:rPr>
                <w:b/>
                <w:color w:val="000000"/>
                <w:sz w:val="20"/>
                <w:szCs w:val="20"/>
              </w:rPr>
              <w:t>300 000,00</w:t>
            </w:r>
          </w:p>
        </w:tc>
        <w:tc>
          <w:tcPr>
            <w:tcW w:w="901" w:type="pct"/>
            <w:tcBorders>
              <w:top w:val="single" w:sz="4" w:space="0" w:color="auto"/>
              <w:left w:val="nil"/>
              <w:bottom w:val="single" w:sz="4" w:space="0" w:color="auto"/>
              <w:right w:val="single" w:sz="4" w:space="0" w:color="auto"/>
            </w:tcBorders>
            <w:shd w:val="clear" w:color="000000" w:fill="FFFFFF"/>
            <w:noWrap/>
            <w:vAlign w:val="center"/>
            <w:hideMark/>
          </w:tcPr>
          <w:p w14:paraId="2E112E8B" w14:textId="4C6DA379" w:rsidR="009F6E3F" w:rsidRPr="009F6E3F" w:rsidRDefault="009F6E3F" w:rsidP="009F6E3F">
            <w:pPr>
              <w:jc w:val="center"/>
              <w:rPr>
                <w:color w:val="000000"/>
                <w:sz w:val="20"/>
                <w:szCs w:val="20"/>
              </w:rPr>
            </w:pPr>
            <w:r w:rsidRPr="009F6E3F">
              <w:rPr>
                <w:color w:val="000000"/>
                <w:sz w:val="20"/>
                <w:szCs w:val="20"/>
              </w:rPr>
              <w:t>482 500,00</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64335114" w14:textId="77777777" w:rsidR="009F6E3F" w:rsidRPr="009F6E3F" w:rsidRDefault="009F6E3F" w:rsidP="009F6E3F">
            <w:pPr>
              <w:jc w:val="center"/>
              <w:rPr>
                <w:color w:val="000000"/>
                <w:sz w:val="20"/>
                <w:szCs w:val="20"/>
              </w:rPr>
            </w:pPr>
            <w:r w:rsidRPr="009F6E3F">
              <w:rPr>
                <w:color w:val="000000"/>
                <w:sz w:val="20"/>
                <w:szCs w:val="20"/>
              </w:rPr>
              <w:t>420 000,00</w:t>
            </w:r>
          </w:p>
        </w:tc>
      </w:tr>
    </w:tbl>
    <w:p w14:paraId="7DFE66B0" w14:textId="668EE2D7" w:rsidR="00395D8B" w:rsidRPr="00395D8B" w:rsidRDefault="00395D8B" w:rsidP="00395D8B">
      <w:pPr>
        <w:spacing w:before="240"/>
        <w:ind w:firstLine="708"/>
        <w:jc w:val="both"/>
        <w:rPr>
          <w:bCs/>
        </w:rPr>
      </w:pPr>
      <w:r w:rsidRPr="00395D8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3B65F15" w14:textId="77777777" w:rsidR="00395D8B" w:rsidRPr="00395D8B" w:rsidRDefault="00395D8B" w:rsidP="00395D8B">
      <w:pPr>
        <w:jc w:val="both"/>
        <w:rPr>
          <w:bCs/>
        </w:rPr>
      </w:pPr>
    </w:p>
    <w:p w14:paraId="266A66E5" w14:textId="77777777" w:rsidR="00395D8B" w:rsidRPr="00395D8B" w:rsidRDefault="00395D8B" w:rsidP="00395D8B">
      <w:pPr>
        <w:jc w:val="right"/>
        <w:rPr>
          <w:b/>
          <w:bCs/>
        </w:rPr>
        <w:sectPr w:rsidR="00395D8B" w:rsidRPr="00395D8B" w:rsidSect="001B54B7">
          <w:pgSz w:w="16838" w:h="11906" w:orient="landscape"/>
          <w:pgMar w:top="709" w:right="1134" w:bottom="709" w:left="992" w:header="454" w:footer="510" w:gutter="0"/>
          <w:cols w:space="708"/>
          <w:docGrid w:linePitch="360"/>
        </w:sectPr>
      </w:pPr>
    </w:p>
    <w:p w14:paraId="5AFA36DB" w14:textId="4BC62A28" w:rsidR="00395D8B" w:rsidRPr="00395D8B" w:rsidRDefault="00395D8B" w:rsidP="00395D8B">
      <w:pPr>
        <w:jc w:val="right"/>
        <w:rPr>
          <w:b/>
          <w:bCs/>
        </w:rPr>
      </w:pPr>
      <w:r w:rsidRPr="00395D8B">
        <w:rPr>
          <w:b/>
          <w:bCs/>
        </w:rPr>
        <w:lastRenderedPageBreak/>
        <w:t xml:space="preserve">Приложение № </w:t>
      </w:r>
      <w:r w:rsidR="009F6E3F">
        <w:rPr>
          <w:b/>
          <w:bCs/>
        </w:rPr>
        <w:t>5</w:t>
      </w:r>
      <w:r w:rsidRPr="00395D8B">
        <w:rPr>
          <w:b/>
          <w:bCs/>
        </w:rPr>
        <w:t xml:space="preserve"> </w:t>
      </w:r>
    </w:p>
    <w:p w14:paraId="4C175D54" w14:textId="77777777" w:rsidR="00395D8B" w:rsidRPr="00395D8B" w:rsidRDefault="00395D8B" w:rsidP="00395D8B">
      <w:pPr>
        <w:jc w:val="right"/>
        <w:outlineLvl w:val="1"/>
      </w:pPr>
      <w:r w:rsidRPr="00395D8B">
        <w:t>к извещению о проведении открытого</w:t>
      </w:r>
      <w:r w:rsidRPr="00395D8B">
        <w:br/>
      </w:r>
      <w:r w:rsidRPr="00395D8B">
        <w:rPr>
          <w:bCs/>
        </w:rPr>
        <w:t>запроса котировок</w:t>
      </w:r>
      <w:r w:rsidRPr="00395D8B">
        <w:t xml:space="preserve"> в электронной форме </w:t>
      </w:r>
    </w:p>
    <w:p w14:paraId="37643D54" w14:textId="51DDC6C2" w:rsidR="00395D8B" w:rsidRPr="00395D8B" w:rsidRDefault="00395D8B" w:rsidP="00395D8B">
      <w:pPr>
        <w:widowControl w:val="0"/>
        <w:jc w:val="right"/>
        <w:rPr>
          <w:b/>
        </w:rPr>
      </w:pPr>
      <w:r w:rsidRPr="00395D8B">
        <w:rPr>
          <w:b/>
          <w:bCs/>
        </w:rPr>
        <w:t xml:space="preserve">от </w:t>
      </w:r>
      <w:r w:rsidR="00080539">
        <w:rPr>
          <w:b/>
          <w:bCs/>
        </w:rPr>
        <w:t>26</w:t>
      </w:r>
      <w:r w:rsidRPr="00395D8B">
        <w:rPr>
          <w:b/>
          <w:bCs/>
        </w:rPr>
        <w:t>.</w:t>
      </w:r>
      <w:r w:rsidR="00080539">
        <w:rPr>
          <w:b/>
          <w:bCs/>
        </w:rPr>
        <w:t>11</w:t>
      </w:r>
      <w:bookmarkStart w:id="5" w:name="_GoBack"/>
      <w:bookmarkEnd w:id="5"/>
      <w:r w:rsidRPr="00395D8B">
        <w:rPr>
          <w:b/>
          <w:bCs/>
        </w:rPr>
        <w:t>.2025 г. № ЗКЭФ-</w:t>
      </w:r>
      <w:r w:rsidR="000E6D91">
        <w:rPr>
          <w:b/>
          <w:bCs/>
        </w:rPr>
        <w:t>ДМ</w:t>
      </w:r>
      <w:r w:rsidRPr="00395D8B">
        <w:rPr>
          <w:b/>
          <w:bCs/>
        </w:rPr>
        <w:t>-</w:t>
      </w:r>
      <w:r w:rsidR="004D7623">
        <w:rPr>
          <w:b/>
          <w:bCs/>
        </w:rPr>
        <w:t>1243</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6D84FB72" w14:textId="77777777" w:rsidR="009347E9" w:rsidRPr="00237B4F" w:rsidRDefault="009347E9" w:rsidP="009347E9">
      <w:pPr>
        <w:ind w:left="142"/>
      </w:pPr>
    </w:p>
    <w:p w14:paraId="52C896C5" w14:textId="77777777" w:rsidR="009F6E3F" w:rsidRPr="009D2E2E" w:rsidRDefault="009F6E3F" w:rsidP="009F6E3F">
      <w:pPr>
        <w:jc w:val="center"/>
        <w:rPr>
          <w:b/>
          <w:bCs/>
          <w:szCs w:val="20"/>
        </w:rPr>
      </w:pPr>
      <w:r w:rsidRPr="00C20A5B">
        <w:rPr>
          <w:b/>
          <w:bCs/>
          <w:szCs w:val="20"/>
        </w:rPr>
        <w:t xml:space="preserve">ДОГОВОР № </w:t>
      </w:r>
      <w:r>
        <w:rPr>
          <w:b/>
          <w:bCs/>
          <w:szCs w:val="20"/>
        </w:rPr>
        <w:t>_______________</w:t>
      </w:r>
    </w:p>
    <w:p w14:paraId="744CEB6A" w14:textId="77777777" w:rsidR="009F6E3F" w:rsidRPr="00C20A5B" w:rsidRDefault="009F6E3F" w:rsidP="009F6E3F">
      <w:pPr>
        <w:ind w:right="-319"/>
        <w:jc w:val="center"/>
        <w:rPr>
          <w:b/>
          <w:bCs/>
          <w:szCs w:val="20"/>
        </w:rPr>
      </w:pPr>
      <w:r w:rsidRPr="00C20A5B">
        <w:rPr>
          <w:b/>
          <w:bCs/>
          <w:szCs w:val="20"/>
        </w:rPr>
        <w:t>на проведение оценки</w:t>
      </w:r>
    </w:p>
    <w:p w14:paraId="45F03845" w14:textId="77777777" w:rsidR="009F6E3F" w:rsidRPr="00C20A5B" w:rsidRDefault="009F6E3F" w:rsidP="009F6E3F">
      <w:pPr>
        <w:ind w:left="142" w:right="-319"/>
        <w:jc w:val="center"/>
        <w:rPr>
          <w:b/>
          <w:bCs/>
          <w:sz w:val="20"/>
          <w:szCs w:val="20"/>
        </w:rPr>
      </w:pPr>
    </w:p>
    <w:p w14:paraId="2BAB8529" w14:textId="77777777" w:rsidR="009F6E3F" w:rsidRPr="00C20A5B" w:rsidRDefault="009F6E3F" w:rsidP="009F6E3F">
      <w:pPr>
        <w:tabs>
          <w:tab w:val="left" w:pos="851"/>
        </w:tabs>
        <w:ind w:right="-319"/>
      </w:pPr>
      <w:r w:rsidRPr="00C20A5B">
        <w:t>г. Москва</w:t>
      </w:r>
      <w:r>
        <w:tab/>
      </w:r>
      <w:r>
        <w:tab/>
      </w:r>
      <w:r>
        <w:tab/>
      </w:r>
      <w:r>
        <w:tab/>
      </w:r>
      <w:r>
        <w:tab/>
      </w:r>
      <w:r>
        <w:tab/>
      </w:r>
      <w:r>
        <w:tab/>
      </w:r>
      <w:r>
        <w:tab/>
        <w:t xml:space="preserve"> </w:t>
      </w:r>
      <w:r w:rsidRPr="00C20A5B">
        <w:t>«___»</w:t>
      </w:r>
      <w:r>
        <w:t xml:space="preserve"> </w:t>
      </w:r>
      <w:r w:rsidRPr="00C20A5B">
        <w:t>______</w:t>
      </w:r>
      <w:r>
        <w:t>_</w:t>
      </w:r>
      <w:r w:rsidRPr="00C20A5B">
        <w:t>___ 202</w:t>
      </w:r>
      <w:r>
        <w:t>5</w:t>
      </w:r>
      <w:r w:rsidRPr="00C20A5B">
        <w:t xml:space="preserve"> года</w:t>
      </w:r>
    </w:p>
    <w:p w14:paraId="6E20446B" w14:textId="77777777" w:rsidR="009F6E3F" w:rsidRPr="00C20A5B" w:rsidRDefault="009F6E3F" w:rsidP="009F6E3F">
      <w:pPr>
        <w:pStyle w:val="ConsNormal"/>
        <w:tabs>
          <w:tab w:val="left" w:pos="9639"/>
        </w:tabs>
        <w:ind w:left="284" w:right="-171" w:firstLine="567"/>
        <w:jc w:val="both"/>
        <w:rPr>
          <w:rFonts w:ascii="Times New Roman" w:hAnsi="Times New Roman"/>
          <w:b/>
          <w:color w:val="000000"/>
          <w:sz w:val="24"/>
          <w:szCs w:val="24"/>
        </w:rPr>
      </w:pPr>
    </w:p>
    <w:p w14:paraId="66EDA47F" w14:textId="77777777" w:rsidR="009F6E3F" w:rsidRPr="00C20A5B" w:rsidRDefault="009F6E3F" w:rsidP="009F6E3F">
      <w:pPr>
        <w:ind w:firstLine="567"/>
        <w:jc w:val="both"/>
      </w:pPr>
      <w:r w:rsidRPr="00C20A5B">
        <w:rPr>
          <w:b/>
          <w:color w:val="000000"/>
        </w:rPr>
        <w:t>Акционерное общество «</w:t>
      </w:r>
      <w:r>
        <w:rPr>
          <w:b/>
          <w:color w:val="000000"/>
        </w:rPr>
        <w:t>КАВКАЗ</w:t>
      </w:r>
      <w:proofErr w:type="gramStart"/>
      <w:r>
        <w:rPr>
          <w:b/>
          <w:color w:val="000000"/>
        </w:rPr>
        <w:t>.Р</w:t>
      </w:r>
      <w:proofErr w:type="gramEnd"/>
      <w:r>
        <w:rPr>
          <w:b/>
          <w:color w:val="000000"/>
        </w:rPr>
        <w:t>Ф</w:t>
      </w:r>
      <w:r w:rsidRPr="00C20A5B">
        <w:rPr>
          <w:b/>
          <w:color w:val="000000"/>
        </w:rPr>
        <w:t>»</w:t>
      </w:r>
      <w:r w:rsidRPr="00C20A5B">
        <w:rPr>
          <w:color w:val="000000"/>
        </w:rPr>
        <w:t xml:space="preserve"> (</w:t>
      </w:r>
      <w:r>
        <w:rPr>
          <w:color w:val="000000"/>
        </w:rPr>
        <w:t xml:space="preserve">АО </w:t>
      </w:r>
      <w:r w:rsidRPr="009736AB">
        <w:rPr>
          <w:color w:val="000000"/>
        </w:rPr>
        <w:t>«КАВКАЗ.РФ</w:t>
      </w:r>
      <w:r w:rsidRPr="00C20A5B">
        <w:rPr>
          <w:color w:val="000000"/>
        </w:rPr>
        <w:t>»), именуемое в дальнейшем «Заказчик»</w:t>
      </w:r>
      <w:r w:rsidRPr="00C20A5B">
        <w:t>,</w:t>
      </w:r>
      <w:r w:rsidRPr="00C20A5B">
        <w:rPr>
          <w:color w:val="000000"/>
        </w:rPr>
        <w:t xml:space="preserve"> в лице заместителя Генерального директора </w:t>
      </w:r>
      <w:proofErr w:type="spellStart"/>
      <w:r w:rsidRPr="00C20A5B">
        <w:rPr>
          <w:color w:val="000000"/>
        </w:rPr>
        <w:t>Зимнуровой</w:t>
      </w:r>
      <w:proofErr w:type="spellEnd"/>
      <w:r w:rsidRPr="00C20A5B">
        <w:rPr>
          <w:color w:val="000000"/>
        </w:rPr>
        <w:t xml:space="preserve"> Жанны Анатольевны, действующей на основании доверенности от </w:t>
      </w:r>
      <w:r>
        <w:rPr>
          <w:color w:val="000000"/>
        </w:rPr>
        <w:t>11.12.2023</w:t>
      </w:r>
      <w:r w:rsidRPr="00C20A5B">
        <w:rPr>
          <w:color w:val="000000"/>
        </w:rPr>
        <w:t xml:space="preserve"> № </w:t>
      </w:r>
      <w:r>
        <w:rPr>
          <w:color w:val="000000"/>
        </w:rPr>
        <w:t>539</w:t>
      </w:r>
      <w:r w:rsidRPr="00C20A5B">
        <w:t>, с одной стороны, и</w:t>
      </w:r>
    </w:p>
    <w:p w14:paraId="45CC7E11" w14:textId="53BDA084" w:rsidR="009F6E3F" w:rsidRPr="00C20A5B" w:rsidRDefault="00661393" w:rsidP="009F6E3F">
      <w:pPr>
        <w:pStyle w:val="ConsNormal"/>
        <w:tabs>
          <w:tab w:val="left" w:pos="9639"/>
        </w:tabs>
        <w:ind w:right="-2" w:firstLine="567"/>
        <w:jc w:val="both"/>
        <w:rPr>
          <w:rFonts w:ascii="Times New Roman" w:hAnsi="Times New Roman"/>
          <w:sz w:val="24"/>
          <w:szCs w:val="24"/>
        </w:rPr>
      </w:pPr>
      <w:proofErr w:type="gramStart"/>
      <w:r>
        <w:rPr>
          <w:rFonts w:ascii="Times New Roman" w:hAnsi="Times New Roman"/>
          <w:b/>
          <w:sz w:val="24"/>
          <w:szCs w:val="24"/>
        </w:rPr>
        <w:t>______________________________</w:t>
      </w:r>
      <w:r w:rsidR="009F6E3F" w:rsidRPr="00C20A5B">
        <w:rPr>
          <w:rFonts w:ascii="Times New Roman" w:hAnsi="Times New Roman"/>
          <w:sz w:val="24"/>
          <w:szCs w:val="24"/>
        </w:rPr>
        <w:t xml:space="preserve"> (</w:t>
      </w:r>
      <w:r>
        <w:rPr>
          <w:rFonts w:ascii="Times New Roman" w:hAnsi="Times New Roman"/>
          <w:sz w:val="24"/>
          <w:szCs w:val="24"/>
        </w:rPr>
        <w:t>__________________</w:t>
      </w:r>
      <w:r w:rsidR="009F6E3F" w:rsidRPr="00C20A5B">
        <w:rPr>
          <w:rFonts w:ascii="Times New Roman" w:hAnsi="Times New Roman"/>
          <w:sz w:val="24"/>
          <w:szCs w:val="24"/>
        </w:rPr>
        <w:t>)</w:t>
      </w:r>
      <w:r w:rsidR="009F6E3F" w:rsidRPr="00C20A5B">
        <w:rPr>
          <w:rFonts w:ascii="Times New Roman" w:hAnsi="Times New Roman"/>
          <w:color w:val="000000"/>
          <w:sz w:val="24"/>
          <w:szCs w:val="24"/>
        </w:rPr>
        <w:t xml:space="preserve">, </w:t>
      </w:r>
      <w:r w:rsidR="009F6E3F" w:rsidRPr="00C20A5B">
        <w:rPr>
          <w:rFonts w:ascii="Times New Roman" w:hAnsi="Times New Roman"/>
          <w:sz w:val="24"/>
          <w:szCs w:val="24"/>
        </w:rPr>
        <w:t xml:space="preserve">именуемое в дальнейшем «Исполнитель», </w:t>
      </w:r>
      <w:r w:rsidR="009F6E3F" w:rsidRPr="00C20A5B">
        <w:rPr>
          <w:rFonts w:ascii="Times New Roman" w:hAnsi="Times New Roman"/>
          <w:color w:val="000000"/>
          <w:sz w:val="24"/>
          <w:szCs w:val="24"/>
        </w:rPr>
        <w:t xml:space="preserve">в лице </w:t>
      </w:r>
      <w:r>
        <w:rPr>
          <w:rFonts w:ascii="Times New Roman" w:hAnsi="Times New Roman"/>
          <w:color w:val="000000"/>
          <w:sz w:val="24"/>
          <w:szCs w:val="24"/>
        </w:rPr>
        <w:t>________________________________</w:t>
      </w:r>
      <w:r w:rsidR="009F6E3F" w:rsidRPr="00C20A5B">
        <w:rPr>
          <w:rFonts w:ascii="Times New Roman" w:hAnsi="Times New Roman"/>
          <w:color w:val="000000"/>
          <w:sz w:val="24"/>
          <w:szCs w:val="24"/>
        </w:rPr>
        <w:t xml:space="preserve">, действующего на основании </w:t>
      </w:r>
      <w:r>
        <w:rPr>
          <w:rFonts w:ascii="Times New Roman" w:hAnsi="Times New Roman"/>
          <w:color w:val="000000"/>
          <w:sz w:val="24"/>
          <w:szCs w:val="24"/>
        </w:rPr>
        <w:t>________________</w:t>
      </w:r>
      <w:r w:rsidR="009F6E3F" w:rsidRPr="00C20A5B">
        <w:rPr>
          <w:rFonts w:ascii="Times New Roman" w:hAnsi="Times New Roman"/>
          <w:sz w:val="24"/>
          <w:szCs w:val="24"/>
        </w:rPr>
        <w:t>, с другой стороны, при совместном упоминании именуемые «Стороны», а по отдельности – «Сторона», заключили настоящий договор (далее – Договор) о нижеследующем:</w:t>
      </w:r>
      <w:proofErr w:type="gramEnd"/>
    </w:p>
    <w:p w14:paraId="510D3B86" w14:textId="77777777" w:rsidR="009F6E3F" w:rsidRPr="00C20A5B" w:rsidRDefault="009F6E3F" w:rsidP="009F6E3F">
      <w:pPr>
        <w:pStyle w:val="ConsNormal"/>
        <w:tabs>
          <w:tab w:val="left" w:pos="9639"/>
        </w:tabs>
        <w:ind w:right="-2" w:firstLine="567"/>
        <w:jc w:val="both"/>
        <w:rPr>
          <w:rFonts w:ascii="Times New Roman" w:hAnsi="Times New Roman"/>
          <w:sz w:val="24"/>
          <w:szCs w:val="24"/>
        </w:rPr>
      </w:pPr>
    </w:p>
    <w:p w14:paraId="03B16C5C" w14:textId="77777777" w:rsidR="009F6E3F" w:rsidRDefault="009F6E3F" w:rsidP="00D25399">
      <w:pPr>
        <w:pStyle w:val="a4"/>
        <w:numPr>
          <w:ilvl w:val="0"/>
          <w:numId w:val="46"/>
        </w:numPr>
        <w:ind w:left="0" w:right="-2" w:firstLine="567"/>
        <w:jc w:val="center"/>
        <w:rPr>
          <w:b/>
        </w:rPr>
      </w:pPr>
      <w:r>
        <w:rPr>
          <w:b/>
        </w:rPr>
        <w:t>ИСПОЛЬЗУЕМЫЕ ТЕРМИНЫ</w:t>
      </w:r>
    </w:p>
    <w:p w14:paraId="4896AF62" w14:textId="77777777" w:rsidR="009F6E3F" w:rsidRPr="009F6E3F" w:rsidRDefault="009F6E3F" w:rsidP="009F6E3F">
      <w:pPr>
        <w:pStyle w:val="a4"/>
        <w:ind w:left="0" w:right="-2" w:firstLine="567"/>
        <w:jc w:val="both"/>
        <w:rPr>
          <w:lang w:val="ru-RU"/>
        </w:rPr>
      </w:pPr>
      <w:r w:rsidRPr="009F6E3F">
        <w:rPr>
          <w:b/>
          <w:lang w:val="ru-RU"/>
        </w:rPr>
        <w:t xml:space="preserve">Электронный документооборот (ЭДО) - </w:t>
      </w:r>
      <w:r w:rsidRPr="009F6E3F">
        <w:rPr>
          <w:lang w:val="ru-RU"/>
        </w:rPr>
        <w:t>совокупность автоматизированных процессов по работе с документами, представленными в электронном виде.</w:t>
      </w:r>
    </w:p>
    <w:p w14:paraId="57D311A6" w14:textId="1B8CA8EB" w:rsidR="009F6E3F" w:rsidRPr="009F6E3F" w:rsidRDefault="009F6E3F" w:rsidP="009F6E3F">
      <w:pPr>
        <w:pStyle w:val="a4"/>
        <w:ind w:left="0" w:right="-2" w:firstLine="567"/>
        <w:jc w:val="both"/>
        <w:rPr>
          <w:lang w:val="ru-RU"/>
        </w:rPr>
      </w:pPr>
      <w:r w:rsidRPr="009F6E3F">
        <w:rPr>
          <w:b/>
          <w:lang w:val="ru-RU"/>
        </w:rPr>
        <w:t xml:space="preserve">Отчетные документы </w:t>
      </w:r>
      <w:r w:rsidRPr="009F6E3F">
        <w:rPr>
          <w:lang w:val="ru-RU"/>
        </w:rPr>
        <w:t xml:space="preserve">– счета, акты </w:t>
      </w:r>
      <w:r w:rsidR="00DF51E3">
        <w:rPr>
          <w:lang w:val="ru-RU"/>
        </w:rPr>
        <w:t>оказанных услуг</w:t>
      </w:r>
      <w:r w:rsidRPr="009F6E3F">
        <w:rPr>
          <w:lang w:val="ru-RU"/>
        </w:rPr>
        <w:t>, акты сверки взаиморасчетов, а также иные документы, обмен которыми осуществляется в рамках настоящего Договора.</w:t>
      </w:r>
    </w:p>
    <w:p w14:paraId="5758FF58" w14:textId="77777777" w:rsidR="009F6E3F" w:rsidRPr="009F6E3F" w:rsidRDefault="009F6E3F" w:rsidP="009F6E3F">
      <w:pPr>
        <w:pStyle w:val="a4"/>
        <w:ind w:left="0" w:right="-2" w:firstLine="567"/>
        <w:jc w:val="both"/>
        <w:rPr>
          <w:lang w:val="ru-RU"/>
        </w:rPr>
      </w:pPr>
      <w:r w:rsidRPr="009F6E3F">
        <w:rPr>
          <w:b/>
          <w:lang w:val="ru-RU"/>
        </w:rPr>
        <w:t>ЭОД</w:t>
      </w:r>
      <w:r w:rsidRPr="009F6E3F">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C48BE58" w14:textId="77777777" w:rsidR="009F6E3F" w:rsidRPr="009F6E3F" w:rsidRDefault="009F6E3F" w:rsidP="009F6E3F">
      <w:pPr>
        <w:pStyle w:val="a4"/>
        <w:ind w:left="0" w:right="-2" w:firstLine="567"/>
        <w:jc w:val="both"/>
        <w:rPr>
          <w:lang w:val="ru-RU"/>
        </w:rPr>
      </w:pPr>
      <w:r w:rsidRPr="009F6E3F">
        <w:rPr>
          <w:b/>
          <w:lang w:val="ru-RU"/>
        </w:rPr>
        <w:t>ЭП</w:t>
      </w:r>
      <w:r w:rsidRPr="009F6E3F">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w:t>
      </w:r>
      <w:proofErr w:type="spellStart"/>
      <w:r w:rsidRPr="009F6E3F">
        <w:rPr>
          <w:lang w:val="ru-RU"/>
        </w:rPr>
        <w:t>действующи</w:t>
      </w:r>
      <w:proofErr w:type="spellEnd"/>
      <w:r w:rsidRPr="009F6E3F">
        <w:rPr>
          <w:lang w:val="ru-RU"/>
        </w:rPr>
        <w:t xml:space="preserve"> законодательством </w:t>
      </w:r>
      <w:proofErr w:type="spellStart"/>
      <w:r w:rsidRPr="009F6E3F">
        <w:rPr>
          <w:lang w:val="ru-RU"/>
        </w:rPr>
        <w:t>Росссийской</w:t>
      </w:r>
      <w:proofErr w:type="spellEnd"/>
      <w:r w:rsidRPr="009F6E3F">
        <w:rPr>
          <w:lang w:val="ru-RU"/>
        </w:rPr>
        <w:t xml:space="preserve"> Федерации в области применения ЭП.</w:t>
      </w:r>
    </w:p>
    <w:p w14:paraId="5DBAF49B" w14:textId="77777777" w:rsidR="009F6E3F" w:rsidRPr="009F6E3F" w:rsidRDefault="009F6E3F" w:rsidP="009F6E3F">
      <w:pPr>
        <w:pStyle w:val="a4"/>
        <w:ind w:left="0" w:right="-2" w:firstLine="567"/>
        <w:jc w:val="both"/>
        <w:rPr>
          <w:lang w:val="ru-RU"/>
        </w:rPr>
      </w:pPr>
      <w:r w:rsidRPr="009F6E3F">
        <w:rPr>
          <w:b/>
          <w:lang w:val="ru-RU"/>
        </w:rPr>
        <w:t>Оператор ЭДО</w:t>
      </w:r>
      <w:r w:rsidRPr="009F6E3F">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846D8D0" w14:textId="77777777" w:rsidR="009F6E3F" w:rsidRPr="009F6E3F" w:rsidRDefault="009F6E3F" w:rsidP="009F6E3F">
      <w:pPr>
        <w:pStyle w:val="a4"/>
        <w:ind w:left="0" w:right="-2" w:firstLine="567"/>
        <w:jc w:val="center"/>
        <w:rPr>
          <w:lang w:val="ru-RU"/>
        </w:rPr>
      </w:pPr>
    </w:p>
    <w:p w14:paraId="00F8A318" w14:textId="77777777" w:rsidR="009F6E3F" w:rsidRPr="00055756" w:rsidRDefault="009F6E3F" w:rsidP="00D25399">
      <w:pPr>
        <w:pStyle w:val="a4"/>
        <w:numPr>
          <w:ilvl w:val="0"/>
          <w:numId w:val="46"/>
        </w:numPr>
        <w:ind w:left="0" w:right="-2" w:firstLine="567"/>
        <w:jc w:val="center"/>
        <w:rPr>
          <w:b/>
        </w:rPr>
      </w:pPr>
      <w:r w:rsidRPr="00055756">
        <w:rPr>
          <w:b/>
        </w:rPr>
        <w:t>ПРЕДМЕТ ДОГОВОРА</w:t>
      </w:r>
    </w:p>
    <w:p w14:paraId="5D95890A" w14:textId="586D47DA" w:rsidR="009F6E3F" w:rsidRPr="009F6E3F" w:rsidRDefault="009F6E3F" w:rsidP="00D25399">
      <w:pPr>
        <w:pStyle w:val="a4"/>
        <w:numPr>
          <w:ilvl w:val="1"/>
          <w:numId w:val="47"/>
        </w:numPr>
        <w:ind w:left="0" w:right="-2" w:firstLine="567"/>
        <w:jc w:val="both"/>
        <w:rPr>
          <w:lang w:val="ru-RU"/>
        </w:rPr>
      </w:pPr>
      <w:r w:rsidRPr="009F6E3F">
        <w:rPr>
          <w:lang w:val="ru-RU"/>
        </w:rPr>
        <w:t xml:space="preserve">В соответствии с настоящим Договором Исполнитель принимает на себя обязательство </w:t>
      </w:r>
      <w:r w:rsidR="00027FBC">
        <w:rPr>
          <w:lang w:val="ru-RU"/>
        </w:rPr>
        <w:t>оказать услуги</w:t>
      </w:r>
      <w:r w:rsidRPr="009F6E3F">
        <w:rPr>
          <w:lang w:val="ru-RU"/>
        </w:rPr>
        <w:t xml:space="preserve"> по проведению оценки Объектов оценки, указанных в Задании на оценку (приложение к настоящему договору, далее - Объект оценки), а Заказчик обязуется принять и оплатить результат </w:t>
      </w:r>
      <w:r w:rsidR="00027FBC">
        <w:rPr>
          <w:lang w:val="ru-RU"/>
        </w:rPr>
        <w:t>услуг</w:t>
      </w:r>
      <w:r w:rsidR="00027FBC" w:rsidRPr="009F6E3F">
        <w:rPr>
          <w:lang w:val="ru-RU"/>
        </w:rPr>
        <w:t xml:space="preserve"> </w:t>
      </w:r>
      <w:r w:rsidRPr="009F6E3F">
        <w:rPr>
          <w:lang w:val="ru-RU"/>
        </w:rPr>
        <w:t>Исполнителя согласно настоящему Договору.</w:t>
      </w:r>
    </w:p>
    <w:p w14:paraId="4CB71CC0" w14:textId="736A6E01" w:rsidR="009F6E3F" w:rsidRPr="009F6E3F" w:rsidRDefault="00027FBC" w:rsidP="00D25399">
      <w:pPr>
        <w:pStyle w:val="a4"/>
        <w:numPr>
          <w:ilvl w:val="1"/>
          <w:numId w:val="47"/>
        </w:numPr>
        <w:ind w:left="0" w:right="-2" w:firstLine="567"/>
        <w:jc w:val="both"/>
        <w:rPr>
          <w:lang w:val="ru-RU"/>
        </w:rPr>
      </w:pPr>
      <w:r>
        <w:rPr>
          <w:lang w:val="ru-RU"/>
        </w:rPr>
        <w:t>Оказание услуг</w:t>
      </w:r>
      <w:r w:rsidR="009F6E3F" w:rsidRPr="009F6E3F">
        <w:rPr>
          <w:lang w:val="ru-RU"/>
        </w:rPr>
        <w:t xml:space="preserve"> по оценке Объекта осуществляется Исполнителем в соответствии с Заданием на оценку.</w:t>
      </w:r>
    </w:p>
    <w:p w14:paraId="27D6C812" w14:textId="550B0736" w:rsidR="009F6E3F" w:rsidRPr="009F6E3F" w:rsidRDefault="009F6E3F" w:rsidP="00D25399">
      <w:pPr>
        <w:pStyle w:val="a4"/>
        <w:numPr>
          <w:ilvl w:val="1"/>
          <w:numId w:val="47"/>
        </w:numPr>
        <w:ind w:left="0" w:right="-2" w:firstLine="567"/>
        <w:jc w:val="both"/>
        <w:rPr>
          <w:lang w:val="ru-RU"/>
        </w:rPr>
      </w:pPr>
      <w:r w:rsidRPr="009F6E3F">
        <w:rPr>
          <w:lang w:val="ru-RU"/>
        </w:rPr>
        <w:t xml:space="preserve">Результатом </w:t>
      </w:r>
      <w:r w:rsidR="00027FBC">
        <w:rPr>
          <w:lang w:val="ru-RU"/>
        </w:rPr>
        <w:t>оказания услуг</w:t>
      </w:r>
      <w:r w:rsidRPr="009F6E3F">
        <w:rPr>
          <w:lang w:val="ru-RU"/>
        </w:rPr>
        <w:t xml:space="preserve"> по оценке является предоставление Заказчику Отчета об оценке Объекта оценки (далее – Отчет об оценке) с выводами о рыночной стоимости Объекта оценки.</w:t>
      </w:r>
    </w:p>
    <w:p w14:paraId="75C6179A" w14:textId="77777777" w:rsidR="009F6E3F" w:rsidRPr="009F6E3F" w:rsidRDefault="009F6E3F" w:rsidP="00D25399">
      <w:pPr>
        <w:pStyle w:val="a4"/>
        <w:numPr>
          <w:ilvl w:val="1"/>
          <w:numId w:val="47"/>
        </w:numPr>
        <w:ind w:left="0" w:right="-2" w:firstLine="567"/>
        <w:jc w:val="both"/>
        <w:rPr>
          <w:lang w:val="ru-RU"/>
        </w:rPr>
      </w:pPr>
      <w:r w:rsidRPr="009F6E3F">
        <w:rPr>
          <w:lang w:val="ru-RU"/>
        </w:rPr>
        <w:lastRenderedPageBreak/>
        <w:t>Требования к Отчету об оценке, а также сроки проведения оценки, устанавливаются Сторонами в соответствии с Заданием на оценку и действующим законодательством Российской Федерации.</w:t>
      </w:r>
    </w:p>
    <w:p w14:paraId="4B847092" w14:textId="77777777" w:rsidR="009F6E3F" w:rsidRPr="009F6E3F" w:rsidRDefault="009F6E3F" w:rsidP="00D25399">
      <w:pPr>
        <w:pStyle w:val="a4"/>
        <w:numPr>
          <w:ilvl w:val="1"/>
          <w:numId w:val="47"/>
        </w:numPr>
        <w:ind w:left="0" w:right="-2" w:firstLine="567"/>
        <w:jc w:val="both"/>
        <w:rPr>
          <w:lang w:val="ru-RU"/>
        </w:rPr>
      </w:pPr>
      <w:r w:rsidRPr="009F6E3F">
        <w:rPr>
          <w:lang w:val="ru-RU"/>
        </w:rPr>
        <w:t>Датой определения стоимости Объекта оценки (датой проведения оценки, датой оценки) является дата, по состоянию на которую определена стоимость Объекта оценки.</w:t>
      </w:r>
    </w:p>
    <w:p w14:paraId="32DF742C" w14:textId="3075E4A0" w:rsidR="009F6E3F" w:rsidRPr="009F6E3F" w:rsidRDefault="00027FBC" w:rsidP="00D25399">
      <w:pPr>
        <w:pStyle w:val="a4"/>
        <w:numPr>
          <w:ilvl w:val="1"/>
          <w:numId w:val="47"/>
        </w:numPr>
        <w:ind w:left="0" w:right="-2" w:firstLine="567"/>
        <w:jc w:val="both"/>
        <w:rPr>
          <w:lang w:val="ru-RU"/>
        </w:rPr>
      </w:pPr>
      <w:r>
        <w:rPr>
          <w:lang w:val="ru-RU"/>
        </w:rPr>
        <w:t>Оказание</w:t>
      </w:r>
      <w:r w:rsidRPr="009F6E3F">
        <w:rPr>
          <w:lang w:val="ru-RU"/>
        </w:rPr>
        <w:t xml:space="preserve"> </w:t>
      </w:r>
      <w:r w:rsidR="009F6E3F" w:rsidRPr="009F6E3F">
        <w:rPr>
          <w:lang w:val="ru-RU"/>
        </w:rPr>
        <w:t xml:space="preserve">Исполнителем </w:t>
      </w:r>
      <w:r>
        <w:rPr>
          <w:lang w:val="ru-RU"/>
        </w:rPr>
        <w:t>услуг</w:t>
      </w:r>
      <w:r w:rsidRPr="009F6E3F">
        <w:rPr>
          <w:lang w:val="ru-RU"/>
        </w:rPr>
        <w:t xml:space="preserve"> </w:t>
      </w:r>
      <w:r w:rsidR="009F6E3F" w:rsidRPr="009F6E3F">
        <w:rPr>
          <w:lang w:val="ru-RU"/>
        </w:rPr>
        <w:t xml:space="preserve">и оформление Отчета об оценке осуществляется в соответствии с требованиями федерального закона от 29.07.1998 </w:t>
      </w:r>
      <w:r w:rsidR="009F6E3F" w:rsidRPr="009F6E3F">
        <w:rPr>
          <w:lang w:val="ru-RU"/>
        </w:rPr>
        <w:br/>
        <w:t>№ 135-ФЗ «Об оценочной деятельности в Российской Федерации», федеральными стандартами оценки, перечисленными в задании на оценку, а также иными нормативными правовыми актами Российской Федерации и субъектов Российской Федерации, на территории которых находится Объект оценки.</w:t>
      </w:r>
    </w:p>
    <w:p w14:paraId="41787B60" w14:textId="77777777" w:rsidR="009F6E3F" w:rsidRPr="009F6E3F" w:rsidRDefault="009F6E3F" w:rsidP="00D25399">
      <w:pPr>
        <w:pStyle w:val="a4"/>
        <w:numPr>
          <w:ilvl w:val="1"/>
          <w:numId w:val="47"/>
        </w:numPr>
        <w:ind w:left="0" w:right="-2" w:firstLine="567"/>
        <w:jc w:val="both"/>
        <w:rPr>
          <w:lang w:val="ru-RU"/>
        </w:rPr>
      </w:pPr>
      <w:r w:rsidRPr="009F6E3F">
        <w:rPr>
          <w:lang w:val="ru-RU"/>
        </w:rPr>
        <w:t xml:space="preserve">Настоящий Договор вступает в силу </w:t>
      </w:r>
      <w:proofErr w:type="gramStart"/>
      <w:r w:rsidRPr="009F6E3F">
        <w:rPr>
          <w:lang w:val="ru-RU"/>
        </w:rPr>
        <w:t>с даты</w:t>
      </w:r>
      <w:proofErr w:type="gramEnd"/>
      <w:r w:rsidRPr="009F6E3F">
        <w:rPr>
          <w:lang w:val="ru-RU"/>
        </w:rPr>
        <w:t xml:space="preserve"> его подписания Сторонами и действует до полного исполнения ими принятых на себя обязательств.</w:t>
      </w:r>
    </w:p>
    <w:p w14:paraId="4621DEFA" w14:textId="77777777" w:rsidR="009F6E3F" w:rsidRPr="009F6E3F" w:rsidRDefault="009F6E3F" w:rsidP="00D25399">
      <w:pPr>
        <w:pStyle w:val="a4"/>
        <w:numPr>
          <w:ilvl w:val="1"/>
          <w:numId w:val="47"/>
        </w:numPr>
        <w:ind w:left="0" w:right="-2" w:firstLine="567"/>
        <w:jc w:val="both"/>
        <w:rPr>
          <w:lang w:val="ru-RU"/>
        </w:rPr>
      </w:pPr>
      <w:r w:rsidRPr="009F6E3F">
        <w:rPr>
          <w:lang w:val="ru-RU"/>
        </w:rPr>
        <w:t>Заключая Договор, Исполнитель и оценщик подтверждают свою независимость в соответствии с требованиями статьи 16 Федерального закона РФ от</w:t>
      </w:r>
      <w:r>
        <w:t> </w:t>
      </w:r>
      <w:r w:rsidRPr="009F6E3F">
        <w:rPr>
          <w:lang w:val="ru-RU"/>
        </w:rPr>
        <w:t>29.07.1998 № 135-ФЗ «Об оценочной деятельности в Российской Федерации».</w:t>
      </w:r>
    </w:p>
    <w:p w14:paraId="1C73F324" w14:textId="77777777" w:rsidR="009F6E3F" w:rsidRPr="00C20A5B" w:rsidRDefault="009F6E3F" w:rsidP="009F6E3F">
      <w:pPr>
        <w:ind w:right="-2" w:firstLine="567"/>
        <w:jc w:val="both"/>
      </w:pPr>
    </w:p>
    <w:p w14:paraId="27436926" w14:textId="77777777" w:rsidR="009F6E3F" w:rsidRDefault="009F6E3F" w:rsidP="00D25399">
      <w:pPr>
        <w:pStyle w:val="ConsNormal"/>
        <w:widowControl/>
        <w:numPr>
          <w:ilvl w:val="0"/>
          <w:numId w:val="47"/>
        </w:numPr>
        <w:tabs>
          <w:tab w:val="left" w:pos="1134"/>
        </w:tabs>
        <w:ind w:left="0" w:right="-2" w:firstLine="567"/>
        <w:jc w:val="center"/>
        <w:rPr>
          <w:rFonts w:ascii="Times New Roman" w:hAnsi="Times New Roman"/>
          <w:b/>
          <w:sz w:val="24"/>
          <w:szCs w:val="24"/>
        </w:rPr>
      </w:pPr>
      <w:r w:rsidRPr="00C20A5B">
        <w:rPr>
          <w:rFonts w:ascii="Times New Roman" w:hAnsi="Times New Roman"/>
          <w:b/>
          <w:sz w:val="24"/>
          <w:szCs w:val="24"/>
        </w:rPr>
        <w:t>ПРАВА И ОБЯЗАННОСТИ СТОРОН</w:t>
      </w:r>
    </w:p>
    <w:p w14:paraId="60258BB4" w14:textId="77777777" w:rsidR="009F6E3F" w:rsidRPr="00C20A5B" w:rsidRDefault="009F6E3F" w:rsidP="00D25399">
      <w:pPr>
        <w:pStyle w:val="a4"/>
        <w:numPr>
          <w:ilvl w:val="1"/>
          <w:numId w:val="47"/>
        </w:numPr>
        <w:ind w:left="0" w:right="-2" w:firstLine="567"/>
        <w:jc w:val="both"/>
      </w:pPr>
      <w:proofErr w:type="spellStart"/>
      <w:r w:rsidRPr="00C20A5B">
        <w:t>Исполнитель</w:t>
      </w:r>
      <w:proofErr w:type="spellEnd"/>
      <w:r w:rsidRPr="00C20A5B">
        <w:t xml:space="preserve"> </w:t>
      </w:r>
      <w:proofErr w:type="spellStart"/>
      <w:r w:rsidRPr="00C20A5B">
        <w:t>обязан</w:t>
      </w:r>
      <w:proofErr w:type="spellEnd"/>
      <w:r w:rsidRPr="00C20A5B">
        <w:t>:</w:t>
      </w:r>
    </w:p>
    <w:p w14:paraId="1B6D5B60" w14:textId="35D09C6D" w:rsidR="009F6E3F" w:rsidRPr="00C20A5B" w:rsidRDefault="009F6E3F" w:rsidP="00D25399">
      <w:pPr>
        <w:numPr>
          <w:ilvl w:val="2"/>
          <w:numId w:val="47"/>
        </w:numPr>
        <w:tabs>
          <w:tab w:val="num" w:pos="567"/>
          <w:tab w:val="num" w:pos="862"/>
          <w:tab w:val="left" w:pos="993"/>
        </w:tabs>
        <w:ind w:left="0" w:right="-2" w:firstLine="567"/>
        <w:jc w:val="both"/>
      </w:pPr>
      <w:r w:rsidRPr="00C20A5B">
        <w:t xml:space="preserve">Обеспечивать сохранность документов, получаемых от Заказчика и третьих лиц в ходе </w:t>
      </w:r>
      <w:r w:rsidR="00DF51E3">
        <w:t>оказания услуг</w:t>
      </w:r>
      <w:r w:rsidRPr="00C20A5B">
        <w:t xml:space="preserve"> по оценке Объект</w:t>
      </w:r>
      <w:r>
        <w:t>а</w:t>
      </w:r>
      <w:r w:rsidRPr="00C20A5B">
        <w:t xml:space="preserve"> оценки.</w:t>
      </w:r>
    </w:p>
    <w:p w14:paraId="4D572354" w14:textId="77777777" w:rsidR="009F6E3F" w:rsidRPr="00C20A5B" w:rsidRDefault="009F6E3F" w:rsidP="00D25399">
      <w:pPr>
        <w:numPr>
          <w:ilvl w:val="2"/>
          <w:numId w:val="47"/>
        </w:numPr>
        <w:tabs>
          <w:tab w:val="num" w:pos="567"/>
          <w:tab w:val="num" w:pos="862"/>
          <w:tab w:val="left" w:pos="993"/>
        </w:tabs>
        <w:ind w:left="0" w:right="-2" w:firstLine="567"/>
        <w:jc w:val="both"/>
      </w:pPr>
      <w:r w:rsidRPr="00C20A5B">
        <w:t>Не разглашать конфиденциальную информацию, полученную от Заказчика в ходе проведения оценки Объект</w:t>
      </w:r>
      <w:r>
        <w:t>а</w:t>
      </w:r>
      <w:r w:rsidRPr="00C20A5B">
        <w:t xml:space="preserve"> оценки по Договору, за исключением случаев, предусмотренных действующим законодательством Российской Федерации.</w:t>
      </w:r>
    </w:p>
    <w:p w14:paraId="22F322DC" w14:textId="77777777" w:rsidR="009F6E3F" w:rsidRPr="00C20A5B" w:rsidRDefault="009F6E3F" w:rsidP="00D25399">
      <w:pPr>
        <w:numPr>
          <w:ilvl w:val="2"/>
          <w:numId w:val="47"/>
        </w:numPr>
        <w:tabs>
          <w:tab w:val="num" w:pos="567"/>
          <w:tab w:val="num" w:pos="862"/>
          <w:tab w:val="left" w:pos="993"/>
        </w:tabs>
        <w:ind w:left="0" w:right="-2" w:firstLine="567"/>
        <w:jc w:val="both"/>
      </w:pPr>
      <w:r w:rsidRPr="00C20A5B">
        <w:t>Предоставить Заказчику в одном экземпляре на бумажном носителе Отчет об оценке.</w:t>
      </w:r>
    </w:p>
    <w:p w14:paraId="648D277D" w14:textId="1F0DD452" w:rsidR="009F6E3F" w:rsidRPr="00C20A5B" w:rsidRDefault="009F6E3F" w:rsidP="00D25399">
      <w:pPr>
        <w:numPr>
          <w:ilvl w:val="2"/>
          <w:numId w:val="47"/>
        </w:numPr>
        <w:tabs>
          <w:tab w:val="num" w:pos="567"/>
          <w:tab w:val="num" w:pos="862"/>
          <w:tab w:val="left" w:pos="993"/>
        </w:tabs>
        <w:ind w:left="0" w:right="-2" w:firstLine="567"/>
        <w:jc w:val="both"/>
      </w:pPr>
      <w:r w:rsidRPr="00C20A5B">
        <w:t xml:space="preserve">Соблюдать при </w:t>
      </w:r>
      <w:r w:rsidR="00027FBC">
        <w:t>оказании услуг</w:t>
      </w:r>
      <w:r w:rsidRPr="00C20A5B">
        <w:t xml:space="preserve"> по настоящему Договору требования, установленные действующим законодательством Российской Федерации, нормативными актами уполномоченных органов, регулирующих отношения, возникающие при осуществлении оценочной деятельности, стандарты оценки и иные требования.</w:t>
      </w:r>
    </w:p>
    <w:p w14:paraId="1630D0E3" w14:textId="709715A5" w:rsidR="009F6E3F" w:rsidRPr="00C20A5B" w:rsidRDefault="009F6E3F" w:rsidP="00D25399">
      <w:pPr>
        <w:numPr>
          <w:ilvl w:val="2"/>
          <w:numId w:val="47"/>
        </w:numPr>
        <w:tabs>
          <w:tab w:val="num" w:pos="567"/>
          <w:tab w:val="num" w:pos="862"/>
          <w:tab w:val="left" w:pos="993"/>
        </w:tabs>
        <w:ind w:left="0" w:right="-2" w:firstLine="567"/>
        <w:jc w:val="both"/>
      </w:pPr>
      <w:r w:rsidRPr="00C20A5B">
        <w:t xml:space="preserve">Незамедлительно сообщать Заказчику о невозможности своего участия в </w:t>
      </w:r>
      <w:r w:rsidR="00DF51E3">
        <w:t>оказании услуг</w:t>
      </w:r>
      <w:r w:rsidRPr="00C20A5B">
        <w:t xml:space="preserve"> по настоящему Договору вследствие возникновения обстоятельств, препятствующих проведению объективной оценки.</w:t>
      </w:r>
    </w:p>
    <w:p w14:paraId="69CA4C36" w14:textId="77777777" w:rsidR="009F6E3F" w:rsidRPr="00C20A5B" w:rsidRDefault="009F6E3F" w:rsidP="00D25399">
      <w:pPr>
        <w:numPr>
          <w:ilvl w:val="2"/>
          <w:numId w:val="47"/>
        </w:numPr>
        <w:tabs>
          <w:tab w:val="num" w:pos="567"/>
          <w:tab w:val="num" w:pos="862"/>
          <w:tab w:val="left" w:pos="993"/>
        </w:tabs>
        <w:ind w:left="0" w:right="-2" w:firstLine="567"/>
        <w:jc w:val="both"/>
      </w:pPr>
      <w:r w:rsidRPr="00C20A5B">
        <w:t xml:space="preserve">Хранить копию Отчета об оценке в течение 3 (трех) лет </w:t>
      </w:r>
      <w:proofErr w:type="gramStart"/>
      <w:r w:rsidRPr="00C20A5B">
        <w:t>с даты</w:t>
      </w:r>
      <w:proofErr w:type="gramEnd"/>
      <w:r w:rsidRPr="00C20A5B">
        <w:t xml:space="preserve"> его составления.</w:t>
      </w:r>
    </w:p>
    <w:p w14:paraId="10DA92DB" w14:textId="28E041AD" w:rsidR="009F6E3F" w:rsidRPr="00C20A5B" w:rsidRDefault="00027FBC" w:rsidP="00D25399">
      <w:pPr>
        <w:numPr>
          <w:ilvl w:val="2"/>
          <w:numId w:val="47"/>
        </w:numPr>
        <w:tabs>
          <w:tab w:val="num" w:pos="567"/>
          <w:tab w:val="num" w:pos="862"/>
          <w:tab w:val="left" w:pos="993"/>
        </w:tabs>
        <w:ind w:left="0" w:right="-2" w:firstLine="567"/>
        <w:jc w:val="both"/>
      </w:pPr>
      <w:r>
        <w:t>Оказать</w:t>
      </w:r>
      <w:r w:rsidRPr="00C20A5B">
        <w:t xml:space="preserve"> </w:t>
      </w:r>
      <w:r>
        <w:t>услуги</w:t>
      </w:r>
      <w:r w:rsidR="009F6E3F" w:rsidRPr="00C20A5B">
        <w:t xml:space="preserve"> по настоящему Договору в рамках предоставленной Заказчиком информации и документации на Объект оценки.</w:t>
      </w:r>
    </w:p>
    <w:p w14:paraId="2C4089DE" w14:textId="3E4458E6" w:rsidR="009F6E3F" w:rsidRPr="00C20A5B" w:rsidRDefault="009F6E3F" w:rsidP="00D25399">
      <w:pPr>
        <w:numPr>
          <w:ilvl w:val="2"/>
          <w:numId w:val="47"/>
        </w:numPr>
        <w:tabs>
          <w:tab w:val="num" w:pos="567"/>
          <w:tab w:val="num" w:pos="862"/>
          <w:tab w:val="left" w:pos="993"/>
        </w:tabs>
        <w:ind w:left="0" w:right="-2" w:firstLine="567"/>
        <w:jc w:val="both"/>
      </w:pPr>
      <w:r w:rsidRPr="00C20A5B">
        <w:t xml:space="preserve">Своевременно информировать Заказчика о затруднениях </w:t>
      </w:r>
      <w:r w:rsidR="00027FBC">
        <w:t>при оказании услуг</w:t>
      </w:r>
      <w:r w:rsidRPr="00C20A5B">
        <w:t xml:space="preserve"> (недоступность информации и иные препятствия), о необходимости проведения дополнительной экспертизы и согласовывать с Заказчиком порядок ее проведения.</w:t>
      </w:r>
    </w:p>
    <w:p w14:paraId="42F5C6DD" w14:textId="73FBDC69" w:rsidR="009F6E3F" w:rsidRPr="00C20A5B" w:rsidRDefault="009F6E3F" w:rsidP="00D25399">
      <w:pPr>
        <w:numPr>
          <w:ilvl w:val="2"/>
          <w:numId w:val="47"/>
        </w:numPr>
        <w:tabs>
          <w:tab w:val="num" w:pos="567"/>
          <w:tab w:val="num" w:pos="862"/>
          <w:tab w:val="left" w:pos="993"/>
        </w:tabs>
        <w:ind w:left="0" w:right="-2" w:firstLine="567"/>
        <w:jc w:val="both"/>
      </w:pPr>
      <w:r w:rsidRPr="00C20A5B">
        <w:t xml:space="preserve">В случае непригодности предоставленной Заказчиком документации, информации или возникновения иных независящих от Исполнителя обстоятельств, которые могут повлечь некачественное выполнение или невозможность завершения </w:t>
      </w:r>
      <w:r w:rsidR="005B21E6">
        <w:t>услуг</w:t>
      </w:r>
      <w:r w:rsidR="005B21E6" w:rsidRPr="00C20A5B">
        <w:t xml:space="preserve"> </w:t>
      </w:r>
      <w:r w:rsidRPr="00C20A5B">
        <w:t xml:space="preserve">в срок, предупредить о данных обстоятельствах Заказчика и до получения от него указаний приостановить выполнение </w:t>
      </w:r>
      <w:r w:rsidR="005B21E6">
        <w:t>услуг</w:t>
      </w:r>
      <w:r w:rsidRPr="00C20A5B">
        <w:t xml:space="preserve">. Срок приостановки </w:t>
      </w:r>
      <w:r w:rsidR="005B21E6">
        <w:t>услуг</w:t>
      </w:r>
      <w:r w:rsidR="005B21E6" w:rsidRPr="00C20A5B">
        <w:t xml:space="preserve"> </w:t>
      </w:r>
      <w:r w:rsidRPr="00C20A5B">
        <w:t xml:space="preserve">не входит в срок </w:t>
      </w:r>
      <w:r w:rsidR="00DF51E3">
        <w:t>оказания услуг</w:t>
      </w:r>
      <w:r w:rsidRPr="00C20A5B">
        <w:t xml:space="preserve"> по оценке, указанный в Задании на оценку.</w:t>
      </w:r>
    </w:p>
    <w:p w14:paraId="69DAF57B" w14:textId="77777777" w:rsidR="009F6E3F" w:rsidRPr="00C20A5B" w:rsidRDefault="009F6E3F" w:rsidP="00D25399">
      <w:pPr>
        <w:pStyle w:val="a4"/>
        <w:numPr>
          <w:ilvl w:val="1"/>
          <w:numId w:val="47"/>
        </w:numPr>
        <w:tabs>
          <w:tab w:val="num" w:pos="567"/>
          <w:tab w:val="left" w:pos="993"/>
        </w:tabs>
        <w:ind w:right="-2"/>
        <w:jc w:val="both"/>
      </w:pPr>
      <w:proofErr w:type="spellStart"/>
      <w:r w:rsidRPr="00C20A5B">
        <w:t>Исполнитель</w:t>
      </w:r>
      <w:proofErr w:type="spellEnd"/>
      <w:r w:rsidRPr="00C20A5B">
        <w:t xml:space="preserve"> </w:t>
      </w:r>
      <w:proofErr w:type="spellStart"/>
      <w:r w:rsidRPr="00C20A5B">
        <w:t>вправе</w:t>
      </w:r>
      <w:proofErr w:type="spellEnd"/>
      <w:r w:rsidRPr="00C20A5B">
        <w:t>:</w:t>
      </w:r>
    </w:p>
    <w:p w14:paraId="100870CA" w14:textId="77777777" w:rsidR="009F6E3F" w:rsidRPr="00C20A5B" w:rsidRDefault="009F6E3F" w:rsidP="00D25399">
      <w:pPr>
        <w:numPr>
          <w:ilvl w:val="2"/>
          <w:numId w:val="47"/>
        </w:numPr>
        <w:tabs>
          <w:tab w:val="left" w:pos="993"/>
          <w:tab w:val="num" w:pos="1146"/>
        </w:tabs>
        <w:ind w:left="0" w:right="-2" w:firstLine="567"/>
        <w:jc w:val="both"/>
      </w:pPr>
      <w:r w:rsidRPr="00C20A5B">
        <w:t>Самостоятельно и по своему усмотрению применять методы и способы проведения оценки Объекта оценки в соответствии с действующим законодательством Российской Федерации.</w:t>
      </w:r>
    </w:p>
    <w:p w14:paraId="2EDBA796" w14:textId="77777777" w:rsidR="009F6E3F" w:rsidRPr="00C20A5B" w:rsidRDefault="009F6E3F" w:rsidP="00D25399">
      <w:pPr>
        <w:numPr>
          <w:ilvl w:val="2"/>
          <w:numId w:val="47"/>
        </w:numPr>
        <w:tabs>
          <w:tab w:val="left" w:pos="993"/>
          <w:tab w:val="num" w:pos="1146"/>
        </w:tabs>
        <w:ind w:left="0" w:right="-2" w:firstLine="567"/>
        <w:jc w:val="both"/>
      </w:pPr>
      <w:r w:rsidRPr="00C20A5B">
        <w:lastRenderedPageBreak/>
        <w:t xml:space="preserve">Требовать от Заказчика обеспечения своевременного (не позднее следующего рабочего дня </w:t>
      </w:r>
      <w:proofErr w:type="gramStart"/>
      <w:r w:rsidRPr="00C20A5B">
        <w:t>с даты подписания</w:t>
      </w:r>
      <w:proofErr w:type="gramEnd"/>
      <w:r w:rsidRPr="00C20A5B">
        <w:t xml:space="preserve"> настоящего Договора) и беспрепятственного, в том числе со стороны третьих лиц, доступа к Объект</w:t>
      </w:r>
      <w:r>
        <w:t>у</w:t>
      </w:r>
      <w:r w:rsidRPr="00C20A5B">
        <w:t xml:space="preserve"> оценки, в том числе на охраняемую территорию и территорию с ограниченным доступом.</w:t>
      </w:r>
    </w:p>
    <w:p w14:paraId="3BB8F3CB" w14:textId="77777777" w:rsidR="009F6E3F" w:rsidRPr="00C20A5B" w:rsidRDefault="009F6E3F" w:rsidP="00D25399">
      <w:pPr>
        <w:numPr>
          <w:ilvl w:val="2"/>
          <w:numId w:val="47"/>
        </w:numPr>
        <w:tabs>
          <w:tab w:val="left" w:pos="993"/>
          <w:tab w:val="num" w:pos="1146"/>
        </w:tabs>
        <w:ind w:left="0" w:right="-2" w:firstLine="567"/>
        <w:jc w:val="both"/>
      </w:pPr>
      <w:r w:rsidRPr="00C20A5B">
        <w:t>Требовать от Заказчика своевременного (не позднее следующего рабочего дня</w:t>
      </w:r>
      <w:r>
        <w:t xml:space="preserve"> </w:t>
      </w:r>
      <w:proofErr w:type="gramStart"/>
      <w:r w:rsidRPr="00C20A5B">
        <w:t>с даты подписания</w:t>
      </w:r>
      <w:proofErr w:type="gramEnd"/>
      <w:r w:rsidRPr="00C20A5B">
        <w:t xml:space="preserve"> настоящего Договора) обеспечения доступа к документации</w:t>
      </w:r>
      <w:r>
        <w:t xml:space="preserve"> </w:t>
      </w:r>
      <w:r w:rsidRPr="00C20A5B">
        <w:t>и сведениям, необходимым для проведения оценки Объект</w:t>
      </w:r>
      <w:r>
        <w:t>а</w:t>
      </w:r>
      <w:r w:rsidRPr="00C20A5B">
        <w:t xml:space="preserve"> оценки либо оперативного содействия в получении доступа к такой документации, либо сведениям у третьих лиц.</w:t>
      </w:r>
    </w:p>
    <w:p w14:paraId="416D8578" w14:textId="2043AE32" w:rsidR="009F6E3F" w:rsidRPr="00C20A5B" w:rsidRDefault="009F6E3F" w:rsidP="00D25399">
      <w:pPr>
        <w:numPr>
          <w:ilvl w:val="2"/>
          <w:numId w:val="47"/>
        </w:numPr>
        <w:tabs>
          <w:tab w:val="left" w:pos="993"/>
          <w:tab w:val="num" w:pos="1146"/>
        </w:tabs>
        <w:ind w:left="0" w:right="-2" w:firstLine="567"/>
        <w:jc w:val="both"/>
      </w:pPr>
      <w:r w:rsidRPr="00C20A5B">
        <w:t xml:space="preserve">Получать разъяснения и дополнительные сведения, в том числе в письменной форме, необходимые для </w:t>
      </w:r>
      <w:r w:rsidR="00DF51E3">
        <w:t>оказания услуг</w:t>
      </w:r>
      <w:r w:rsidRPr="00C20A5B">
        <w:t xml:space="preserve"> по оценке.</w:t>
      </w:r>
    </w:p>
    <w:p w14:paraId="21A61474" w14:textId="5F7E65FD" w:rsidR="009F6E3F" w:rsidRPr="00C20A5B" w:rsidRDefault="009F6E3F" w:rsidP="00D25399">
      <w:pPr>
        <w:numPr>
          <w:ilvl w:val="2"/>
          <w:numId w:val="47"/>
        </w:numPr>
        <w:tabs>
          <w:tab w:val="left" w:pos="993"/>
          <w:tab w:val="num" w:pos="1146"/>
        </w:tabs>
        <w:ind w:left="0" w:right="-2" w:firstLine="567"/>
        <w:jc w:val="both"/>
      </w:pPr>
      <w:r w:rsidRPr="00C20A5B">
        <w:t xml:space="preserve">Запрашивать в письменной или устной форме у третьих лиц информацию, необходимую для </w:t>
      </w:r>
      <w:r w:rsidR="00DF51E3" w:rsidRPr="00DF51E3">
        <w:t>оказания услуг</w:t>
      </w:r>
      <w:r w:rsidRPr="00C20A5B">
        <w:t xml:space="preserve"> по оценке, за исключением информации, являющейся государственной тайной, если иное не предусмотрено Заданием на оценку.</w:t>
      </w:r>
    </w:p>
    <w:p w14:paraId="7B6B6108" w14:textId="77777777" w:rsidR="009F6E3F" w:rsidRPr="00C20A5B" w:rsidRDefault="009F6E3F" w:rsidP="00D25399">
      <w:pPr>
        <w:numPr>
          <w:ilvl w:val="2"/>
          <w:numId w:val="47"/>
        </w:numPr>
        <w:tabs>
          <w:tab w:val="left" w:pos="993"/>
          <w:tab w:val="num" w:pos="1146"/>
        </w:tabs>
        <w:ind w:left="0" w:right="-2" w:firstLine="567"/>
        <w:jc w:val="both"/>
      </w:pPr>
      <w:r w:rsidRPr="00C20A5B">
        <w:t>Привлекать по мере необходимости на договорной основе к участию</w:t>
      </w:r>
      <w:r>
        <w:t xml:space="preserve"> </w:t>
      </w:r>
      <w:r w:rsidRPr="00C20A5B">
        <w:t>в проведении оценки Объект</w:t>
      </w:r>
      <w:r>
        <w:t>а</w:t>
      </w:r>
      <w:r w:rsidRPr="00C20A5B">
        <w:t xml:space="preserve"> оценки третьих лиц (иных экспертов и специалистов, организаций, юридических лиц).</w:t>
      </w:r>
    </w:p>
    <w:p w14:paraId="61766744" w14:textId="2FE6E70C" w:rsidR="009F6E3F" w:rsidRPr="00C20A5B" w:rsidRDefault="009F6E3F" w:rsidP="00D25399">
      <w:pPr>
        <w:numPr>
          <w:ilvl w:val="2"/>
          <w:numId w:val="47"/>
        </w:numPr>
        <w:tabs>
          <w:tab w:val="left" w:pos="993"/>
          <w:tab w:val="num" w:pos="1146"/>
        </w:tabs>
        <w:ind w:left="0" w:right="-2" w:firstLine="567"/>
        <w:jc w:val="both"/>
      </w:pPr>
      <w:r w:rsidRPr="00C20A5B">
        <w:t xml:space="preserve">Отказаться от </w:t>
      </w:r>
      <w:r w:rsidR="005B21E6">
        <w:t>оказания</w:t>
      </w:r>
      <w:r w:rsidR="005B21E6" w:rsidRPr="00C20A5B">
        <w:t xml:space="preserve"> </w:t>
      </w:r>
      <w:r w:rsidRPr="00C20A5B">
        <w:t xml:space="preserve">предусмотренных Договором </w:t>
      </w:r>
      <w:r w:rsidR="005B21E6">
        <w:t>услуг</w:t>
      </w:r>
      <w:r w:rsidR="005B21E6" w:rsidRPr="00C20A5B">
        <w:t xml:space="preserve"> </w:t>
      </w:r>
      <w:r w:rsidRPr="00C20A5B">
        <w:t>в случае неисполнения Заказчиком принятых на себя Договором обязательств.</w:t>
      </w:r>
    </w:p>
    <w:p w14:paraId="1664832F" w14:textId="77777777" w:rsidR="009F6E3F" w:rsidRPr="00C20A5B" w:rsidRDefault="009F6E3F" w:rsidP="00D25399">
      <w:pPr>
        <w:numPr>
          <w:ilvl w:val="2"/>
          <w:numId w:val="47"/>
        </w:numPr>
        <w:tabs>
          <w:tab w:val="left" w:pos="993"/>
          <w:tab w:val="num" w:pos="1146"/>
        </w:tabs>
        <w:ind w:left="0" w:right="-2" w:firstLine="567"/>
        <w:jc w:val="both"/>
      </w:pPr>
      <w:r w:rsidRPr="00C20A5B">
        <w:t>Предпринимать необходимые действия с целью проверки достоверности</w:t>
      </w:r>
      <w:r>
        <w:t xml:space="preserve"> </w:t>
      </w:r>
      <w:r w:rsidRPr="00C20A5B">
        <w:t>и полноты сведений, содержащихся в любых документах и имеющих отношение</w:t>
      </w:r>
      <w:r>
        <w:t xml:space="preserve"> </w:t>
      </w:r>
      <w:r w:rsidRPr="00C20A5B">
        <w:t>к настоящему Договору.</w:t>
      </w:r>
    </w:p>
    <w:p w14:paraId="29094FA2" w14:textId="06E76579" w:rsidR="009F6E3F" w:rsidRPr="00C20A5B" w:rsidRDefault="009F6E3F" w:rsidP="00D25399">
      <w:pPr>
        <w:numPr>
          <w:ilvl w:val="2"/>
          <w:numId w:val="47"/>
        </w:numPr>
        <w:tabs>
          <w:tab w:val="left" w:pos="993"/>
          <w:tab w:val="num" w:pos="1146"/>
        </w:tabs>
        <w:ind w:left="0" w:right="-2" w:firstLine="567"/>
        <w:jc w:val="both"/>
      </w:pPr>
      <w:r w:rsidRPr="00C20A5B">
        <w:t>Требовать возмещения расходов, связанных с проведением оценки Объект</w:t>
      </w:r>
      <w:r>
        <w:t>а</w:t>
      </w:r>
      <w:r w:rsidRPr="00C20A5B">
        <w:t xml:space="preserve"> оценки, оплаты стоимости </w:t>
      </w:r>
      <w:r w:rsidR="00DF51E3">
        <w:t>услуг</w:t>
      </w:r>
      <w:r w:rsidR="00DF51E3" w:rsidRPr="00C20A5B">
        <w:t xml:space="preserve"> </w:t>
      </w:r>
      <w:r w:rsidRPr="00C20A5B">
        <w:t xml:space="preserve">по настоящему Договору, а также возмещения причиненных убытков, включая дополнительные издержки, вызванные простоем либо перенесением сроков </w:t>
      </w:r>
      <w:r w:rsidR="00DF51E3">
        <w:t>оказания услуги</w:t>
      </w:r>
      <w:r w:rsidRPr="00C20A5B">
        <w:t xml:space="preserve"> в случае неисполнения Заказчиком принятых на себя обязательств.</w:t>
      </w:r>
    </w:p>
    <w:p w14:paraId="6540BE1C" w14:textId="77777777" w:rsidR="009F6E3F" w:rsidRPr="00C20A5B" w:rsidRDefault="009F6E3F" w:rsidP="00D25399">
      <w:pPr>
        <w:pStyle w:val="a4"/>
        <w:numPr>
          <w:ilvl w:val="1"/>
          <w:numId w:val="47"/>
        </w:numPr>
        <w:tabs>
          <w:tab w:val="left" w:pos="284"/>
          <w:tab w:val="left" w:pos="993"/>
        </w:tabs>
        <w:ind w:left="0" w:right="-2" w:firstLine="567"/>
        <w:jc w:val="both"/>
      </w:pPr>
      <w:proofErr w:type="spellStart"/>
      <w:r w:rsidRPr="00C20A5B">
        <w:t>Заказчик</w:t>
      </w:r>
      <w:proofErr w:type="spellEnd"/>
      <w:r w:rsidRPr="00C20A5B">
        <w:t xml:space="preserve"> </w:t>
      </w:r>
      <w:proofErr w:type="spellStart"/>
      <w:r w:rsidRPr="00C20A5B">
        <w:t>обязан</w:t>
      </w:r>
      <w:proofErr w:type="spellEnd"/>
      <w:r w:rsidRPr="00C20A5B">
        <w:t>:</w:t>
      </w:r>
    </w:p>
    <w:p w14:paraId="7FCA2437" w14:textId="77777777" w:rsidR="009F6E3F" w:rsidRPr="00C20A5B" w:rsidRDefault="009F6E3F" w:rsidP="00D25399">
      <w:pPr>
        <w:numPr>
          <w:ilvl w:val="2"/>
          <w:numId w:val="47"/>
        </w:numPr>
        <w:tabs>
          <w:tab w:val="left" w:pos="993"/>
          <w:tab w:val="num" w:pos="1146"/>
        </w:tabs>
        <w:ind w:left="0" w:right="-2" w:firstLine="567"/>
        <w:jc w:val="both"/>
      </w:pPr>
      <w:r w:rsidRPr="00C20A5B">
        <w:t>Обеспечить оценщикам и иным сотрудникам Исполнителя, а также привлеченным им третьим лицам, своевременный (не позднее следующего рабочего дня</w:t>
      </w:r>
      <w:r>
        <w:t xml:space="preserve"> </w:t>
      </w:r>
      <w:proofErr w:type="gramStart"/>
      <w:r w:rsidRPr="00C20A5B">
        <w:t>с даты подписания</w:t>
      </w:r>
      <w:proofErr w:type="gramEnd"/>
      <w:r w:rsidRPr="00C20A5B">
        <w:t xml:space="preserve"> настоящего Договора) и беспрепятственный доступ к Объекту оценки, в том числе со стороны сотрудников охраны объекта и иных третьих лиц, на охраняемую территорию, в том числе с ограниченным доступом. При необходимости заблаговременно оформить пропуск либо иные документы, подтверждающие право Исполнителя</w:t>
      </w:r>
      <w:r>
        <w:t xml:space="preserve"> </w:t>
      </w:r>
      <w:r w:rsidRPr="00C20A5B">
        <w:t>на беспрепятственный доступ к Объекту оценки.</w:t>
      </w:r>
    </w:p>
    <w:p w14:paraId="08DC4F57" w14:textId="77777777" w:rsidR="009F6E3F" w:rsidRPr="00C20A5B" w:rsidRDefault="009F6E3F" w:rsidP="00D25399">
      <w:pPr>
        <w:numPr>
          <w:ilvl w:val="2"/>
          <w:numId w:val="47"/>
        </w:numPr>
        <w:tabs>
          <w:tab w:val="left" w:pos="993"/>
          <w:tab w:val="num" w:pos="1146"/>
        </w:tabs>
        <w:ind w:left="0" w:right="-2" w:firstLine="567"/>
        <w:jc w:val="both"/>
      </w:pPr>
      <w:proofErr w:type="gramStart"/>
      <w:r w:rsidRPr="00C20A5B">
        <w:t>Обеспечить оценщикам и иным сотрудникам Исполнителя, а также привлеченным им третьим лицам, своевременный (не позднее следующего рабочего дня</w:t>
      </w:r>
      <w:r>
        <w:t xml:space="preserve"> </w:t>
      </w:r>
      <w:r w:rsidRPr="00C20A5B">
        <w:t>с даты подписания настоящего Договора) доступ в полном объеме к документации, необходимой для проведения оценки и сведениям, необходимым для проведения оценки Объекта оценки, в том числе в случае нахождения такой документации либо сведений у третьих лиц.</w:t>
      </w:r>
      <w:proofErr w:type="gramEnd"/>
    </w:p>
    <w:p w14:paraId="06DC6BBD" w14:textId="77777777" w:rsidR="009F6E3F" w:rsidRPr="00C20A5B" w:rsidRDefault="009F6E3F" w:rsidP="00D25399">
      <w:pPr>
        <w:numPr>
          <w:ilvl w:val="2"/>
          <w:numId w:val="47"/>
        </w:numPr>
        <w:tabs>
          <w:tab w:val="left" w:pos="993"/>
          <w:tab w:val="num" w:pos="1146"/>
        </w:tabs>
        <w:ind w:left="0" w:right="-2" w:firstLine="567"/>
        <w:jc w:val="both"/>
      </w:pPr>
      <w:r w:rsidRPr="00C20A5B">
        <w:t xml:space="preserve">По требованию Исполнителя </w:t>
      </w:r>
      <w:proofErr w:type="gramStart"/>
      <w:r w:rsidRPr="00C20A5B">
        <w:t>предоставлять дополнительные документы</w:t>
      </w:r>
      <w:proofErr w:type="gramEnd"/>
      <w:r w:rsidRPr="00C20A5B">
        <w:t>, информацию и материалы. Требование Исполнителя оформляется как уведомление, содержит срок предоставления документов и их перечень.</w:t>
      </w:r>
    </w:p>
    <w:p w14:paraId="511DEECD" w14:textId="27CBE3DD" w:rsidR="009F6E3F" w:rsidRPr="00C20A5B" w:rsidRDefault="009F6E3F" w:rsidP="00D25399">
      <w:pPr>
        <w:numPr>
          <w:ilvl w:val="2"/>
          <w:numId w:val="47"/>
        </w:numPr>
        <w:tabs>
          <w:tab w:val="left" w:pos="993"/>
          <w:tab w:val="num" w:pos="1146"/>
        </w:tabs>
        <w:ind w:left="0" w:right="-2" w:firstLine="567"/>
        <w:jc w:val="both"/>
      </w:pPr>
      <w:r w:rsidRPr="00C20A5B">
        <w:t xml:space="preserve">В срок не позднее 5 (пяти) рабочих дней после получения предупреждения Исполнителя о возникновении обстоятельств, препятствующих дальнейшему </w:t>
      </w:r>
      <w:r w:rsidR="00DF51E3" w:rsidRPr="00DF51E3">
        <w:t>оказани</w:t>
      </w:r>
      <w:r w:rsidR="00DF51E3">
        <w:t>ю</w:t>
      </w:r>
      <w:r w:rsidR="00DF51E3" w:rsidRPr="00DF51E3">
        <w:t xml:space="preserve"> услуг</w:t>
      </w:r>
      <w:r w:rsidRPr="00C20A5B">
        <w:t xml:space="preserve"> (пункты 2.1.8, 2.1.9 настоящего Договора), направить указания о возможности продолжения </w:t>
      </w:r>
      <w:r w:rsidR="005B21E6">
        <w:t>оказания услуг</w:t>
      </w:r>
      <w:r w:rsidRPr="00C20A5B">
        <w:t>.</w:t>
      </w:r>
    </w:p>
    <w:p w14:paraId="045F10B5" w14:textId="3B97F450" w:rsidR="009F6E3F" w:rsidRPr="00C20A5B" w:rsidRDefault="009F6E3F" w:rsidP="00D25399">
      <w:pPr>
        <w:numPr>
          <w:ilvl w:val="2"/>
          <w:numId w:val="47"/>
        </w:numPr>
        <w:tabs>
          <w:tab w:val="left" w:pos="993"/>
          <w:tab w:val="num" w:pos="1146"/>
        </w:tabs>
        <w:ind w:left="0" w:right="-2" w:firstLine="567"/>
        <w:jc w:val="both"/>
      </w:pPr>
      <w:r w:rsidRPr="00C20A5B">
        <w:t xml:space="preserve">Принять </w:t>
      </w:r>
      <w:r w:rsidR="005B21E6">
        <w:t>оказанные</w:t>
      </w:r>
      <w:r w:rsidR="005B21E6" w:rsidRPr="00C20A5B">
        <w:t xml:space="preserve"> </w:t>
      </w:r>
      <w:r w:rsidRPr="00C20A5B">
        <w:t xml:space="preserve">Исполнителем </w:t>
      </w:r>
      <w:r w:rsidR="005B21E6">
        <w:t>услуги</w:t>
      </w:r>
      <w:r w:rsidRPr="00C20A5B">
        <w:t xml:space="preserve">, подписать акт </w:t>
      </w:r>
      <w:r w:rsidR="005B21E6">
        <w:t>оказанных услуг</w:t>
      </w:r>
      <w:r w:rsidRPr="00C20A5B">
        <w:t xml:space="preserve"> по проведению оценки Объекта оценки (далее – Акт </w:t>
      </w:r>
      <w:proofErr w:type="spellStart"/>
      <w:r w:rsidR="005B21E6">
        <w:t>оказаных</w:t>
      </w:r>
      <w:proofErr w:type="spellEnd"/>
      <w:r w:rsidR="005B21E6">
        <w:t xml:space="preserve"> услуг</w:t>
      </w:r>
      <w:r w:rsidRPr="00C20A5B">
        <w:t xml:space="preserve">) в течение 15 (пятнадцати) рабочих дней </w:t>
      </w:r>
      <w:proofErr w:type="gramStart"/>
      <w:r w:rsidRPr="00C20A5B">
        <w:t>с даты</w:t>
      </w:r>
      <w:proofErr w:type="gramEnd"/>
      <w:r w:rsidRPr="00C20A5B">
        <w:t xml:space="preserve"> его получения от Исполнителя, своевременно и в полном объеме оплатить Исполнителю стоимость </w:t>
      </w:r>
      <w:r w:rsidR="005B21E6">
        <w:t>услуг</w:t>
      </w:r>
      <w:r w:rsidR="005B21E6" w:rsidRPr="00C20A5B">
        <w:t xml:space="preserve"> </w:t>
      </w:r>
      <w:r w:rsidRPr="00C20A5B">
        <w:t>в порядке и на условиях, предусмотренных разделом 3 настоящего Договора.</w:t>
      </w:r>
    </w:p>
    <w:p w14:paraId="4E10A840" w14:textId="77777777" w:rsidR="009F6E3F" w:rsidRPr="00C20A5B" w:rsidRDefault="009F6E3F" w:rsidP="00D25399">
      <w:pPr>
        <w:pStyle w:val="a4"/>
        <w:numPr>
          <w:ilvl w:val="1"/>
          <w:numId w:val="47"/>
        </w:numPr>
        <w:tabs>
          <w:tab w:val="left" w:pos="993"/>
        </w:tabs>
        <w:ind w:left="0" w:right="-2" w:firstLine="567"/>
        <w:jc w:val="both"/>
      </w:pPr>
      <w:proofErr w:type="spellStart"/>
      <w:r w:rsidRPr="00C20A5B">
        <w:lastRenderedPageBreak/>
        <w:t>Заказчик</w:t>
      </w:r>
      <w:proofErr w:type="spellEnd"/>
      <w:r w:rsidRPr="00C20A5B">
        <w:t xml:space="preserve"> </w:t>
      </w:r>
      <w:proofErr w:type="spellStart"/>
      <w:r w:rsidRPr="00C20A5B">
        <w:t>вправе</w:t>
      </w:r>
      <w:proofErr w:type="spellEnd"/>
      <w:r w:rsidRPr="00C20A5B">
        <w:t>:</w:t>
      </w:r>
    </w:p>
    <w:p w14:paraId="70137770" w14:textId="4F848564" w:rsidR="009F6E3F" w:rsidRPr="00C20A5B" w:rsidRDefault="009F6E3F" w:rsidP="00D25399">
      <w:pPr>
        <w:numPr>
          <w:ilvl w:val="2"/>
          <w:numId w:val="47"/>
        </w:numPr>
        <w:tabs>
          <w:tab w:val="left" w:pos="993"/>
          <w:tab w:val="num" w:pos="1146"/>
        </w:tabs>
        <w:ind w:left="0" w:right="-2" w:firstLine="567"/>
        <w:jc w:val="both"/>
      </w:pPr>
      <w:r w:rsidRPr="00C20A5B">
        <w:t xml:space="preserve">Контролировать </w:t>
      </w:r>
      <w:r w:rsidR="005B21E6">
        <w:t>оказание услуг</w:t>
      </w:r>
      <w:r w:rsidRPr="00C20A5B">
        <w:t xml:space="preserve"> по оценке Объекта оценки согласно настоящему Договору, не вмешиваясь в деятельность Исполнителя.</w:t>
      </w:r>
    </w:p>
    <w:p w14:paraId="35D9FBE0" w14:textId="17707FF1" w:rsidR="009F6E3F" w:rsidRPr="00C20A5B" w:rsidRDefault="009F6E3F" w:rsidP="00D25399">
      <w:pPr>
        <w:numPr>
          <w:ilvl w:val="2"/>
          <w:numId w:val="47"/>
        </w:numPr>
        <w:tabs>
          <w:tab w:val="left" w:pos="993"/>
          <w:tab w:val="num" w:pos="1146"/>
        </w:tabs>
        <w:ind w:left="0" w:right="-2" w:firstLine="567"/>
        <w:jc w:val="both"/>
      </w:pPr>
      <w:proofErr w:type="gramStart"/>
      <w:r w:rsidRPr="00C20A5B">
        <w:t xml:space="preserve">Если во время </w:t>
      </w:r>
      <w:r w:rsidR="005B21E6">
        <w:t>оказания услуг</w:t>
      </w:r>
      <w:r w:rsidRPr="00C20A5B">
        <w:t xml:space="preserve"> по оценке станет очевидным, что они не будут выполнены надлежащим образом, Заказчик может назначить Исполнителю разумный срок для устранения недостатков, а при невыполнении Исполнителем в назначенный срок этого требования, отказаться от Договора либо поручить исправление </w:t>
      </w:r>
      <w:r w:rsidR="00DF51E3">
        <w:t>услуг</w:t>
      </w:r>
      <w:r w:rsidR="00DF51E3" w:rsidRPr="00C20A5B">
        <w:t xml:space="preserve"> </w:t>
      </w:r>
      <w:r w:rsidRPr="00C20A5B">
        <w:t>другому лицу, при этом все расходы Заказчика связанные с устранением недостатков или доработкой возлагаются на Исполнителя.</w:t>
      </w:r>
      <w:proofErr w:type="gramEnd"/>
    </w:p>
    <w:p w14:paraId="06A08157" w14:textId="51E8F680" w:rsidR="009F6E3F" w:rsidRPr="00C20A5B" w:rsidRDefault="009F6E3F" w:rsidP="00D25399">
      <w:pPr>
        <w:numPr>
          <w:ilvl w:val="2"/>
          <w:numId w:val="47"/>
        </w:numPr>
        <w:tabs>
          <w:tab w:val="left" w:pos="993"/>
          <w:tab w:val="num" w:pos="1146"/>
        </w:tabs>
        <w:ind w:left="0" w:right="-2" w:firstLine="567"/>
        <w:jc w:val="both"/>
      </w:pPr>
      <w:r w:rsidRPr="00C20A5B">
        <w:t xml:space="preserve">Использовать переданные Исполнителем результаты </w:t>
      </w:r>
      <w:r w:rsidR="005B21E6">
        <w:rPr>
          <w:rFonts w:eastAsia="Calibri"/>
        </w:rPr>
        <w:t>оказанных услуг</w:t>
      </w:r>
      <w:r w:rsidRPr="00C20A5B">
        <w:t xml:space="preserve"> любыми способами, установленными действующим законодательством без каких-либо ограничений и согласований с Исполнителем либо третьими лицами.</w:t>
      </w:r>
    </w:p>
    <w:p w14:paraId="568EAC96" w14:textId="77777777" w:rsidR="009F6E3F" w:rsidRPr="00C20A5B" w:rsidRDefault="009F6E3F" w:rsidP="009F6E3F">
      <w:pPr>
        <w:tabs>
          <w:tab w:val="left" w:pos="993"/>
          <w:tab w:val="num" w:pos="1146"/>
        </w:tabs>
        <w:ind w:right="-2" w:firstLine="567"/>
        <w:jc w:val="both"/>
      </w:pPr>
    </w:p>
    <w:p w14:paraId="3A7FE95C" w14:textId="77777777" w:rsidR="009F6E3F" w:rsidRPr="009F6E3F" w:rsidRDefault="009F6E3F" w:rsidP="00D25399">
      <w:pPr>
        <w:pStyle w:val="a4"/>
        <w:numPr>
          <w:ilvl w:val="0"/>
          <w:numId w:val="48"/>
        </w:numPr>
        <w:ind w:left="0" w:right="-2" w:firstLine="567"/>
        <w:jc w:val="center"/>
        <w:rPr>
          <w:lang w:val="ru-RU"/>
        </w:rPr>
      </w:pPr>
      <w:r w:rsidRPr="009F6E3F">
        <w:rPr>
          <w:b/>
          <w:lang w:val="ru-RU"/>
        </w:rPr>
        <w:t>СТОИМОСТЬ ПРОВЕДЕНИЯ ОЦЕНКИ И ПОРЯДОК РАСЧЕТОВ</w:t>
      </w:r>
    </w:p>
    <w:p w14:paraId="5828335B" w14:textId="51C7EE37" w:rsidR="009F6E3F" w:rsidRPr="009F6E3F" w:rsidRDefault="009F6E3F" w:rsidP="00D25399">
      <w:pPr>
        <w:pStyle w:val="a4"/>
        <w:numPr>
          <w:ilvl w:val="1"/>
          <w:numId w:val="48"/>
        </w:numPr>
        <w:tabs>
          <w:tab w:val="num" w:pos="643"/>
        </w:tabs>
        <w:ind w:left="0" w:right="-2" w:firstLine="567"/>
        <w:jc w:val="both"/>
        <w:rPr>
          <w:lang w:val="ru-RU"/>
        </w:rPr>
      </w:pPr>
      <w:r w:rsidRPr="009F6E3F">
        <w:rPr>
          <w:lang w:val="ru-RU"/>
        </w:rPr>
        <w:t xml:space="preserve">Стоимость </w:t>
      </w:r>
      <w:r w:rsidR="005B21E6">
        <w:rPr>
          <w:lang w:val="ru-RU"/>
        </w:rPr>
        <w:t>услуги</w:t>
      </w:r>
      <w:r w:rsidR="005B21E6" w:rsidRPr="009F6E3F">
        <w:rPr>
          <w:lang w:val="ru-RU"/>
        </w:rPr>
        <w:t xml:space="preserve"> </w:t>
      </w:r>
      <w:r w:rsidRPr="009F6E3F">
        <w:rPr>
          <w:lang w:val="ru-RU"/>
        </w:rPr>
        <w:t xml:space="preserve">по проведению оценки составляет </w:t>
      </w:r>
      <w:r w:rsidRPr="009F6E3F">
        <w:rPr>
          <w:b/>
          <w:lang w:val="ru-RU"/>
        </w:rPr>
        <w:t>_________________</w:t>
      </w:r>
      <w:r w:rsidRPr="009F6E3F">
        <w:rPr>
          <w:lang w:val="ru-RU"/>
        </w:rPr>
        <w:t xml:space="preserve">, </w:t>
      </w:r>
      <w:r w:rsidR="00661393">
        <w:rPr>
          <w:lang w:val="ru-RU"/>
        </w:rPr>
        <w:t>в</w:t>
      </w:r>
      <w:r w:rsidRPr="009F6E3F">
        <w:rPr>
          <w:lang w:val="ru-RU"/>
        </w:rPr>
        <w:t xml:space="preserve"> том числе НДС. </w:t>
      </w:r>
      <w:r w:rsidR="00661393" w:rsidRPr="00661393">
        <w:rPr>
          <w:lang w:val="ru-RU"/>
        </w:rPr>
        <w:t>Если на момент заключения Договора, у Исполнителя отсутствует обязанность по исчислению и уплате НДС, но появляется в течение срока действия Договора, то сумма договора остается неизменной</w:t>
      </w:r>
      <w:r w:rsidRPr="009F6E3F">
        <w:rPr>
          <w:lang w:val="ru-RU"/>
        </w:rPr>
        <w:t>.</w:t>
      </w:r>
    </w:p>
    <w:p w14:paraId="19470819" w14:textId="50FACE94" w:rsidR="009F6E3F" w:rsidRPr="00C20A5B" w:rsidRDefault="009F6E3F" w:rsidP="00D25399">
      <w:pPr>
        <w:widowControl w:val="0"/>
        <w:numPr>
          <w:ilvl w:val="1"/>
          <w:numId w:val="48"/>
        </w:numPr>
        <w:tabs>
          <w:tab w:val="num" w:pos="567"/>
          <w:tab w:val="num" w:pos="643"/>
          <w:tab w:val="left" w:pos="709"/>
          <w:tab w:val="left" w:pos="1134"/>
        </w:tabs>
        <w:autoSpaceDE w:val="0"/>
        <w:autoSpaceDN w:val="0"/>
        <w:adjustRightInd w:val="0"/>
        <w:ind w:left="0" w:right="-2" w:firstLine="567"/>
        <w:jc w:val="both"/>
        <w:rPr>
          <w:rFonts w:eastAsia="Calibri"/>
        </w:rPr>
      </w:pPr>
      <w:r w:rsidRPr="00C20A5B">
        <w:rPr>
          <w:rFonts w:eastAsia="Calibri"/>
        </w:rPr>
        <w:t xml:space="preserve">Расчеты производятся по факту </w:t>
      </w:r>
      <w:r w:rsidR="005B21E6">
        <w:rPr>
          <w:rFonts w:eastAsia="Calibri"/>
        </w:rPr>
        <w:t>оказания услуги</w:t>
      </w:r>
      <w:r w:rsidRPr="00C20A5B">
        <w:rPr>
          <w:rFonts w:eastAsia="Calibri"/>
        </w:rPr>
        <w:t>, на основании подписанного</w:t>
      </w:r>
      <w:r>
        <w:rPr>
          <w:rFonts w:eastAsia="Calibri"/>
        </w:rPr>
        <w:t xml:space="preserve"> </w:t>
      </w:r>
      <w:r w:rsidRPr="00C20A5B">
        <w:rPr>
          <w:rFonts w:eastAsia="Calibri"/>
        </w:rPr>
        <w:t xml:space="preserve">с двух сторон Акта </w:t>
      </w:r>
      <w:r w:rsidR="005B21E6">
        <w:rPr>
          <w:rFonts w:eastAsia="Calibri"/>
        </w:rPr>
        <w:t>оказанных услуг</w:t>
      </w:r>
      <w:r w:rsidRPr="00C20A5B">
        <w:rPr>
          <w:rFonts w:eastAsia="Calibri"/>
        </w:rPr>
        <w:t>.</w:t>
      </w:r>
    </w:p>
    <w:p w14:paraId="550E58FC" w14:textId="1AB8772E" w:rsidR="009F6E3F" w:rsidRPr="00C20A5B" w:rsidRDefault="009F6E3F" w:rsidP="00D25399">
      <w:pPr>
        <w:widowControl w:val="0"/>
        <w:numPr>
          <w:ilvl w:val="1"/>
          <w:numId w:val="48"/>
        </w:numPr>
        <w:tabs>
          <w:tab w:val="num" w:pos="567"/>
          <w:tab w:val="num" w:pos="643"/>
          <w:tab w:val="left" w:pos="709"/>
          <w:tab w:val="left" w:pos="1134"/>
        </w:tabs>
        <w:autoSpaceDE w:val="0"/>
        <w:autoSpaceDN w:val="0"/>
        <w:adjustRightInd w:val="0"/>
        <w:ind w:left="0" w:right="-2" w:firstLine="567"/>
        <w:jc w:val="both"/>
        <w:rPr>
          <w:rFonts w:eastAsia="Calibri"/>
        </w:rPr>
      </w:pPr>
      <w:r w:rsidRPr="00C20A5B">
        <w:rPr>
          <w:rFonts w:eastAsia="Calibri"/>
        </w:rPr>
        <w:t xml:space="preserve">Оплата </w:t>
      </w:r>
      <w:r w:rsidR="005B21E6" w:rsidRPr="005B21E6">
        <w:rPr>
          <w:rFonts w:eastAsia="Calibri"/>
        </w:rPr>
        <w:t>оказанных услуг</w:t>
      </w:r>
      <w:r w:rsidRPr="00C20A5B">
        <w:rPr>
          <w:rFonts w:eastAsia="Calibri"/>
        </w:rPr>
        <w:t xml:space="preserve"> производятся Заказчиком, путем перечисления денежных средств на расчетный счет Исполнителя в течение </w:t>
      </w:r>
      <w:r>
        <w:rPr>
          <w:rFonts w:eastAsia="Calibri"/>
        </w:rPr>
        <w:t>7</w:t>
      </w:r>
      <w:r w:rsidRPr="00C20A5B">
        <w:rPr>
          <w:rFonts w:eastAsia="Calibri"/>
        </w:rPr>
        <w:t xml:space="preserve"> (</w:t>
      </w:r>
      <w:r>
        <w:rPr>
          <w:rFonts w:eastAsia="Calibri"/>
        </w:rPr>
        <w:t>семи</w:t>
      </w:r>
      <w:r w:rsidRPr="00C20A5B">
        <w:rPr>
          <w:rFonts w:eastAsia="Calibri"/>
        </w:rPr>
        <w:t xml:space="preserve">) рабочих дней, </w:t>
      </w:r>
      <w:proofErr w:type="gramStart"/>
      <w:r w:rsidRPr="00C20A5B">
        <w:rPr>
          <w:rFonts w:eastAsia="Calibri"/>
        </w:rPr>
        <w:t>с даты подписания</w:t>
      </w:r>
      <w:proofErr w:type="gramEnd"/>
      <w:r w:rsidRPr="00C20A5B">
        <w:rPr>
          <w:rFonts w:eastAsia="Calibri"/>
        </w:rPr>
        <w:t xml:space="preserve"> Заказчиком Акта </w:t>
      </w:r>
      <w:r w:rsidR="005B21E6" w:rsidRPr="005B21E6">
        <w:rPr>
          <w:rFonts w:eastAsia="Calibri"/>
        </w:rPr>
        <w:t>оказанных услуг</w:t>
      </w:r>
      <w:r w:rsidRPr="00C20A5B">
        <w:rPr>
          <w:rFonts w:eastAsia="Calibri"/>
        </w:rPr>
        <w:t>.</w:t>
      </w:r>
    </w:p>
    <w:p w14:paraId="22789457" w14:textId="77777777" w:rsidR="009F6E3F" w:rsidRPr="00C20A5B" w:rsidRDefault="009F6E3F" w:rsidP="00D25399">
      <w:pPr>
        <w:widowControl w:val="0"/>
        <w:numPr>
          <w:ilvl w:val="1"/>
          <w:numId w:val="48"/>
        </w:numPr>
        <w:tabs>
          <w:tab w:val="num" w:pos="567"/>
          <w:tab w:val="num" w:pos="643"/>
          <w:tab w:val="left" w:pos="709"/>
          <w:tab w:val="left" w:pos="1134"/>
        </w:tabs>
        <w:autoSpaceDE w:val="0"/>
        <w:autoSpaceDN w:val="0"/>
        <w:adjustRightInd w:val="0"/>
        <w:ind w:left="0" w:right="-2" w:firstLine="567"/>
        <w:jc w:val="both"/>
        <w:rPr>
          <w:rFonts w:eastAsia="Calibri"/>
        </w:rPr>
      </w:pPr>
      <w:r w:rsidRPr="00C20A5B">
        <w:rPr>
          <w:rFonts w:eastAsia="Calibri"/>
        </w:rPr>
        <w:t>Датой оплаты считается дата списания денежных сре</w:t>
      </w:r>
      <w:proofErr w:type="gramStart"/>
      <w:r w:rsidRPr="00C20A5B">
        <w:rPr>
          <w:rFonts w:eastAsia="Calibri"/>
        </w:rPr>
        <w:t xml:space="preserve">дств с </w:t>
      </w:r>
      <w:r>
        <w:rPr>
          <w:rFonts w:eastAsia="Calibri"/>
        </w:rPr>
        <w:t>р</w:t>
      </w:r>
      <w:proofErr w:type="gramEnd"/>
      <w:r>
        <w:rPr>
          <w:rFonts w:eastAsia="Calibri"/>
        </w:rPr>
        <w:t>асчетного</w:t>
      </w:r>
      <w:r w:rsidRPr="00C20A5B">
        <w:rPr>
          <w:rFonts w:eastAsia="Calibri"/>
        </w:rPr>
        <w:t xml:space="preserve"> счета Заказчика. Местом исполнения денежного обязательства является место нахождения </w:t>
      </w:r>
      <w:r>
        <w:rPr>
          <w:rFonts w:eastAsia="Calibri"/>
        </w:rPr>
        <w:t>банка</w:t>
      </w:r>
      <w:r w:rsidRPr="00C20A5B">
        <w:rPr>
          <w:rFonts w:eastAsia="Calibri"/>
        </w:rPr>
        <w:t>, обслуживающего Заказчика.</w:t>
      </w:r>
    </w:p>
    <w:p w14:paraId="06DF8A73" w14:textId="77777777" w:rsidR="009F6E3F" w:rsidRPr="00C20A5B" w:rsidRDefault="009F6E3F" w:rsidP="00D25399">
      <w:pPr>
        <w:widowControl w:val="0"/>
        <w:numPr>
          <w:ilvl w:val="1"/>
          <w:numId w:val="48"/>
        </w:numPr>
        <w:tabs>
          <w:tab w:val="num" w:pos="567"/>
          <w:tab w:val="num" w:pos="643"/>
          <w:tab w:val="left" w:pos="709"/>
          <w:tab w:val="left" w:pos="1134"/>
        </w:tabs>
        <w:autoSpaceDE w:val="0"/>
        <w:autoSpaceDN w:val="0"/>
        <w:adjustRightInd w:val="0"/>
        <w:ind w:left="0" w:right="-2" w:firstLine="567"/>
        <w:jc w:val="both"/>
        <w:rPr>
          <w:rFonts w:eastAsia="Calibri"/>
        </w:rPr>
      </w:pPr>
      <w:r w:rsidRPr="00C20A5B">
        <w:rPr>
          <w:rFonts w:eastAsia="Calibri"/>
        </w:rPr>
        <w:t>Все платежи по настоящему Договору производятся в безналичной форме</w:t>
      </w:r>
      <w:r>
        <w:rPr>
          <w:rFonts w:eastAsia="Calibri"/>
        </w:rPr>
        <w:t xml:space="preserve"> </w:t>
      </w:r>
      <w:r w:rsidRPr="00C20A5B">
        <w:rPr>
          <w:rFonts w:eastAsia="Calibri"/>
        </w:rPr>
        <w:t>в российских рублях.</w:t>
      </w:r>
    </w:p>
    <w:p w14:paraId="48CF2423" w14:textId="5221542E" w:rsidR="009F6E3F" w:rsidRPr="00C20A5B" w:rsidRDefault="009F6E3F" w:rsidP="00D25399">
      <w:pPr>
        <w:numPr>
          <w:ilvl w:val="1"/>
          <w:numId w:val="48"/>
        </w:numPr>
        <w:tabs>
          <w:tab w:val="num" w:pos="567"/>
          <w:tab w:val="num" w:pos="643"/>
          <w:tab w:val="left" w:pos="993"/>
        </w:tabs>
        <w:ind w:left="0" w:right="-2" w:firstLine="567"/>
        <w:jc w:val="both"/>
      </w:pPr>
      <w:r w:rsidRPr="00C20A5B">
        <w:t xml:space="preserve">Стоимость дополнительных </w:t>
      </w:r>
      <w:r w:rsidR="005B21E6">
        <w:t>услуг</w:t>
      </w:r>
      <w:r w:rsidR="005B21E6" w:rsidRPr="00C20A5B">
        <w:t xml:space="preserve"> </w:t>
      </w:r>
      <w:r w:rsidRPr="00C20A5B">
        <w:t>(выезд оценщика Исполнителя на заседание суда, разъяснение вопросов, связанных с содержанием Отчета об оценке, иное) оговаривается Сторонами в подписываемом ими дополнительном соглашении к настоящему Договору и оплачивается Заказчиком отдельно.</w:t>
      </w:r>
    </w:p>
    <w:p w14:paraId="4DAA1BB2" w14:textId="77777777" w:rsidR="009F6E3F" w:rsidRPr="00C20A5B" w:rsidRDefault="009F6E3F" w:rsidP="009F6E3F">
      <w:pPr>
        <w:tabs>
          <w:tab w:val="num" w:pos="567"/>
          <w:tab w:val="num" w:pos="643"/>
          <w:tab w:val="left" w:pos="993"/>
        </w:tabs>
        <w:ind w:right="-2" w:firstLine="567"/>
        <w:jc w:val="both"/>
      </w:pPr>
    </w:p>
    <w:p w14:paraId="11F5525C" w14:textId="77777777" w:rsidR="009F6E3F" w:rsidRDefault="009F6E3F" w:rsidP="00D25399">
      <w:pPr>
        <w:pStyle w:val="a4"/>
        <w:numPr>
          <w:ilvl w:val="0"/>
          <w:numId w:val="48"/>
        </w:numPr>
        <w:ind w:left="0" w:right="-2" w:firstLine="567"/>
        <w:contextualSpacing w:val="0"/>
        <w:jc w:val="center"/>
        <w:rPr>
          <w:b/>
        </w:rPr>
      </w:pPr>
      <w:r w:rsidRPr="00C20A5B">
        <w:rPr>
          <w:b/>
        </w:rPr>
        <w:t>ГАРАНТИИ</w:t>
      </w:r>
    </w:p>
    <w:p w14:paraId="0B654CF8" w14:textId="77777777" w:rsidR="009F6E3F" w:rsidRPr="009F6E3F" w:rsidRDefault="009F6E3F" w:rsidP="00D25399">
      <w:pPr>
        <w:pStyle w:val="a4"/>
        <w:numPr>
          <w:ilvl w:val="1"/>
          <w:numId w:val="48"/>
        </w:numPr>
        <w:tabs>
          <w:tab w:val="num" w:pos="643"/>
          <w:tab w:val="num" w:pos="709"/>
        </w:tabs>
        <w:ind w:left="0" w:right="-2" w:firstLine="567"/>
        <w:jc w:val="both"/>
        <w:rPr>
          <w:lang w:val="ru-RU"/>
        </w:rPr>
      </w:pPr>
      <w:r w:rsidRPr="009F6E3F">
        <w:rPr>
          <w:lang w:val="ru-RU"/>
        </w:rPr>
        <w:t>Исполнитель гарантирует, что не имеет вещных или обязательственных прав в отношении Объекта оценки.</w:t>
      </w:r>
    </w:p>
    <w:p w14:paraId="48468CC0" w14:textId="63A749F7" w:rsidR="009F6E3F" w:rsidRPr="009F6E3F" w:rsidRDefault="009F6E3F" w:rsidP="00D25399">
      <w:pPr>
        <w:pStyle w:val="a4"/>
        <w:numPr>
          <w:ilvl w:val="1"/>
          <w:numId w:val="48"/>
        </w:numPr>
        <w:tabs>
          <w:tab w:val="num" w:pos="643"/>
          <w:tab w:val="num" w:pos="709"/>
        </w:tabs>
        <w:ind w:left="0" w:right="-2" w:firstLine="567"/>
        <w:jc w:val="both"/>
        <w:rPr>
          <w:lang w:val="ru-RU"/>
        </w:rPr>
      </w:pPr>
      <w:r w:rsidRPr="009F6E3F">
        <w:rPr>
          <w:lang w:val="ru-RU"/>
        </w:rPr>
        <w:t xml:space="preserve">Исполнитель свидетельствует, что стоимость его </w:t>
      </w:r>
      <w:r w:rsidR="00DF51E3">
        <w:rPr>
          <w:lang w:val="ru-RU"/>
        </w:rPr>
        <w:t>услуг</w:t>
      </w:r>
      <w:r w:rsidR="00DF51E3" w:rsidRPr="009F6E3F">
        <w:rPr>
          <w:lang w:val="ru-RU"/>
        </w:rPr>
        <w:t xml:space="preserve"> </w:t>
      </w:r>
      <w:r w:rsidRPr="009F6E3F">
        <w:rPr>
          <w:lang w:val="ru-RU"/>
        </w:rPr>
        <w:t>по настоящему Договору не зависит от итоговой величины стоимости арендной платы объектов недвижимости/объектов оценки.</w:t>
      </w:r>
    </w:p>
    <w:p w14:paraId="5592869A" w14:textId="23CD8018" w:rsidR="009F6E3F" w:rsidRPr="009F6E3F" w:rsidRDefault="009F6E3F" w:rsidP="00D25399">
      <w:pPr>
        <w:pStyle w:val="a4"/>
        <w:numPr>
          <w:ilvl w:val="1"/>
          <w:numId w:val="48"/>
        </w:numPr>
        <w:tabs>
          <w:tab w:val="num" w:pos="643"/>
        </w:tabs>
        <w:ind w:left="0" w:right="-2" w:firstLine="567"/>
        <w:jc w:val="both"/>
        <w:rPr>
          <w:lang w:val="ru-RU"/>
        </w:rPr>
      </w:pPr>
      <w:r w:rsidRPr="009F6E3F">
        <w:rPr>
          <w:lang w:val="ru-RU"/>
        </w:rPr>
        <w:t xml:space="preserve">Заказчик гарантирует невмешательство в деятельность Исполнителя в рамках настоящего Договора, если действия Заказчика могут негативно повлиять на достоверность результата оценки, в том числе ограничить круг вопросов, подлежащих выяснению или определению при </w:t>
      </w:r>
      <w:r w:rsidR="00DF51E3">
        <w:rPr>
          <w:lang w:val="ru-RU"/>
        </w:rPr>
        <w:t>оказании услуг</w:t>
      </w:r>
      <w:r w:rsidRPr="009F6E3F">
        <w:rPr>
          <w:lang w:val="ru-RU"/>
        </w:rPr>
        <w:t xml:space="preserve"> по оценке.</w:t>
      </w:r>
    </w:p>
    <w:p w14:paraId="7142AE84" w14:textId="77777777" w:rsidR="009F6E3F" w:rsidRPr="009F6E3F" w:rsidRDefault="009F6E3F" w:rsidP="00D25399">
      <w:pPr>
        <w:pStyle w:val="a4"/>
        <w:numPr>
          <w:ilvl w:val="1"/>
          <w:numId w:val="48"/>
        </w:numPr>
        <w:tabs>
          <w:tab w:val="num" w:pos="567"/>
          <w:tab w:val="num" w:pos="643"/>
        </w:tabs>
        <w:ind w:left="0" w:right="-2" w:firstLine="567"/>
        <w:jc w:val="both"/>
        <w:rPr>
          <w:lang w:val="ru-RU"/>
        </w:rPr>
      </w:pPr>
      <w:r w:rsidRPr="009F6E3F">
        <w:rPr>
          <w:lang w:val="ru-RU"/>
        </w:rPr>
        <w:t>Стороны свидетельствуют, что ни одна из Сторон настоящего Договора не является аффилированным лицом, в том числе учредителем, собственником, акционером, кредитором или должностным лицом другой Стороны настоящего Договора.</w:t>
      </w:r>
    </w:p>
    <w:p w14:paraId="262DDF5D" w14:textId="77777777" w:rsidR="009F6E3F" w:rsidRPr="009F6E3F" w:rsidRDefault="009F6E3F" w:rsidP="009F6E3F">
      <w:pPr>
        <w:pStyle w:val="a4"/>
        <w:tabs>
          <w:tab w:val="num" w:pos="567"/>
          <w:tab w:val="num" w:pos="643"/>
        </w:tabs>
        <w:ind w:left="0" w:right="-2" w:firstLine="567"/>
        <w:jc w:val="both"/>
        <w:rPr>
          <w:lang w:val="ru-RU"/>
        </w:rPr>
      </w:pPr>
    </w:p>
    <w:p w14:paraId="48DEAB5B" w14:textId="1DB7D9C2" w:rsidR="009F6E3F" w:rsidRPr="004D1ADC" w:rsidRDefault="009F6E3F" w:rsidP="00D25399">
      <w:pPr>
        <w:pStyle w:val="a4"/>
        <w:numPr>
          <w:ilvl w:val="0"/>
          <w:numId w:val="48"/>
        </w:numPr>
        <w:ind w:left="0" w:right="-2" w:firstLine="567"/>
        <w:contextualSpacing w:val="0"/>
        <w:jc w:val="center"/>
        <w:rPr>
          <w:b/>
          <w:lang w:val="ru-RU"/>
        </w:rPr>
      </w:pPr>
      <w:r w:rsidRPr="009F6E3F">
        <w:rPr>
          <w:b/>
          <w:lang w:val="ru-RU"/>
        </w:rPr>
        <w:t xml:space="preserve">ПОРЯДОК И СРОКИ </w:t>
      </w:r>
      <w:r w:rsidR="005B21E6">
        <w:rPr>
          <w:b/>
          <w:lang w:val="ru-RU"/>
        </w:rPr>
        <w:t>ОКАЗАНИЯ УСЛУГ</w:t>
      </w:r>
      <w:r w:rsidRPr="009F6E3F">
        <w:rPr>
          <w:b/>
          <w:lang w:val="ru-RU"/>
        </w:rPr>
        <w:t xml:space="preserve">. </w:t>
      </w:r>
      <w:r w:rsidRPr="004D1ADC">
        <w:rPr>
          <w:b/>
          <w:lang w:val="ru-RU"/>
        </w:rPr>
        <w:t xml:space="preserve">ПОРЯДОК </w:t>
      </w:r>
    </w:p>
    <w:p w14:paraId="2160A138" w14:textId="3129B46E" w:rsidR="009F6E3F" w:rsidRPr="004D1ADC" w:rsidRDefault="009F6E3F" w:rsidP="009F6E3F">
      <w:pPr>
        <w:pStyle w:val="a4"/>
        <w:ind w:left="567" w:right="-2"/>
        <w:contextualSpacing w:val="0"/>
        <w:jc w:val="center"/>
        <w:rPr>
          <w:b/>
          <w:lang w:val="ru-RU"/>
        </w:rPr>
      </w:pPr>
      <w:r w:rsidRPr="00C20A5B">
        <w:rPr>
          <w:b/>
        </w:rPr>
        <w:t xml:space="preserve">СДАЧИ-ПРИЕМКИ </w:t>
      </w:r>
      <w:r w:rsidR="005B21E6">
        <w:rPr>
          <w:b/>
          <w:lang w:val="ru-RU"/>
        </w:rPr>
        <w:t>УСЛУГ</w:t>
      </w:r>
    </w:p>
    <w:p w14:paraId="1315AF0C" w14:textId="27FBA858" w:rsidR="009F6E3F" w:rsidRPr="009F6E3F" w:rsidRDefault="009F6E3F" w:rsidP="00D25399">
      <w:pPr>
        <w:pStyle w:val="a4"/>
        <w:numPr>
          <w:ilvl w:val="1"/>
          <w:numId w:val="48"/>
        </w:numPr>
        <w:tabs>
          <w:tab w:val="num" w:pos="643"/>
        </w:tabs>
        <w:ind w:left="0" w:right="-2" w:firstLine="567"/>
        <w:jc w:val="both"/>
        <w:rPr>
          <w:lang w:val="ru-RU"/>
        </w:rPr>
      </w:pPr>
      <w:r w:rsidRPr="009F6E3F">
        <w:rPr>
          <w:lang w:val="ru-RU"/>
        </w:rPr>
        <w:t xml:space="preserve">В проведение </w:t>
      </w:r>
      <w:r w:rsidR="005B21E6">
        <w:rPr>
          <w:lang w:val="ru-RU"/>
        </w:rPr>
        <w:t>услуг</w:t>
      </w:r>
      <w:r w:rsidR="005B21E6" w:rsidRPr="009F6E3F">
        <w:rPr>
          <w:lang w:val="ru-RU"/>
        </w:rPr>
        <w:t xml:space="preserve"> </w:t>
      </w:r>
      <w:r w:rsidRPr="009F6E3F">
        <w:rPr>
          <w:lang w:val="ru-RU"/>
        </w:rPr>
        <w:t>по оценке Объекта оценки входят:</w:t>
      </w:r>
    </w:p>
    <w:p w14:paraId="41E920B2" w14:textId="77777777" w:rsidR="009F6E3F" w:rsidRPr="00C20A5B" w:rsidRDefault="009F6E3F" w:rsidP="009F6E3F">
      <w:pPr>
        <w:tabs>
          <w:tab w:val="num" w:pos="284"/>
        </w:tabs>
        <w:ind w:left="567" w:right="-2"/>
        <w:jc w:val="both"/>
      </w:pPr>
      <w:r w:rsidRPr="00457D4A">
        <w:t>–</w:t>
      </w:r>
      <w:r>
        <w:rPr>
          <w:lang w:val="en-US"/>
        </w:rPr>
        <w:t> </w:t>
      </w:r>
      <w:r w:rsidRPr="00C20A5B">
        <w:t>осмотр Объект</w:t>
      </w:r>
      <w:r>
        <w:t>а</w:t>
      </w:r>
      <w:r w:rsidRPr="00C20A5B">
        <w:t xml:space="preserve"> оценки;</w:t>
      </w:r>
    </w:p>
    <w:p w14:paraId="2798357E" w14:textId="77777777" w:rsidR="009F6E3F" w:rsidRPr="00C20A5B" w:rsidRDefault="009F6E3F" w:rsidP="009F6E3F">
      <w:pPr>
        <w:tabs>
          <w:tab w:val="num" w:pos="284"/>
        </w:tabs>
        <w:ind w:left="567" w:right="-2"/>
        <w:jc w:val="both"/>
      </w:pPr>
      <w:r w:rsidRPr="00457D4A">
        <w:t>–</w:t>
      </w:r>
      <w:r>
        <w:rPr>
          <w:lang w:val="en-US"/>
        </w:rPr>
        <w:t> </w:t>
      </w:r>
      <w:proofErr w:type="spellStart"/>
      <w:r w:rsidRPr="00C20A5B">
        <w:t>фотофиксация</w:t>
      </w:r>
      <w:proofErr w:type="spellEnd"/>
      <w:r w:rsidRPr="00C20A5B">
        <w:t xml:space="preserve"> Объект</w:t>
      </w:r>
      <w:r>
        <w:t>а</w:t>
      </w:r>
      <w:r w:rsidRPr="00C20A5B">
        <w:t xml:space="preserve"> оценки;</w:t>
      </w:r>
    </w:p>
    <w:p w14:paraId="1548DAAC" w14:textId="77777777" w:rsidR="009F6E3F" w:rsidRPr="00C20A5B" w:rsidRDefault="009F6E3F" w:rsidP="009F6E3F">
      <w:pPr>
        <w:tabs>
          <w:tab w:val="num" w:pos="284"/>
        </w:tabs>
        <w:ind w:left="567" w:right="-2"/>
        <w:jc w:val="both"/>
      </w:pPr>
      <w:r w:rsidRPr="00457D4A">
        <w:lastRenderedPageBreak/>
        <w:t>–</w:t>
      </w:r>
      <w:r>
        <w:rPr>
          <w:lang w:val="en-US"/>
        </w:rPr>
        <w:t> </w:t>
      </w:r>
      <w:r w:rsidRPr="00C20A5B">
        <w:t>анализ и изучение представленных материалов;</w:t>
      </w:r>
    </w:p>
    <w:p w14:paraId="26F9BF4B" w14:textId="77777777" w:rsidR="009F6E3F" w:rsidRPr="00C20A5B" w:rsidRDefault="009F6E3F" w:rsidP="009F6E3F">
      <w:pPr>
        <w:tabs>
          <w:tab w:val="num" w:pos="284"/>
        </w:tabs>
        <w:ind w:left="567" w:right="-2"/>
        <w:jc w:val="both"/>
      </w:pPr>
      <w:r w:rsidRPr="00457D4A">
        <w:t>–</w:t>
      </w:r>
      <w:r>
        <w:rPr>
          <w:lang w:val="en-US"/>
        </w:rPr>
        <w:t> </w:t>
      </w:r>
      <w:r w:rsidRPr="00C20A5B">
        <w:t>подготовка Отчета об оценке;</w:t>
      </w:r>
    </w:p>
    <w:p w14:paraId="562C6CAC" w14:textId="7C75FD46" w:rsidR="009F6E3F" w:rsidRPr="00C20A5B" w:rsidRDefault="009F6E3F" w:rsidP="009F6E3F">
      <w:pPr>
        <w:tabs>
          <w:tab w:val="num" w:pos="284"/>
        </w:tabs>
        <w:ind w:left="567" w:right="-2"/>
        <w:jc w:val="both"/>
      </w:pPr>
      <w:r w:rsidRPr="00457D4A">
        <w:t>–</w:t>
      </w:r>
      <w:r>
        <w:rPr>
          <w:lang w:val="en-US"/>
        </w:rPr>
        <w:t> </w:t>
      </w:r>
      <w:r w:rsidRPr="00C20A5B">
        <w:t xml:space="preserve">иные виды </w:t>
      </w:r>
      <w:r w:rsidR="00DF51E3">
        <w:t>услуг</w:t>
      </w:r>
      <w:r w:rsidR="00DF51E3" w:rsidRPr="00C20A5B">
        <w:t xml:space="preserve"> </w:t>
      </w:r>
      <w:r w:rsidRPr="00C20A5B">
        <w:t>согласно Заданию на оценку.</w:t>
      </w:r>
    </w:p>
    <w:p w14:paraId="0151E6D1" w14:textId="77777777" w:rsidR="009F6E3F" w:rsidRPr="009F6E3F" w:rsidRDefault="009F6E3F" w:rsidP="00D25399">
      <w:pPr>
        <w:pStyle w:val="a4"/>
        <w:numPr>
          <w:ilvl w:val="1"/>
          <w:numId w:val="48"/>
        </w:numPr>
        <w:tabs>
          <w:tab w:val="left" w:pos="567"/>
          <w:tab w:val="num" w:pos="643"/>
        </w:tabs>
        <w:ind w:left="0" w:right="-2" w:firstLine="567"/>
        <w:jc w:val="both"/>
        <w:rPr>
          <w:lang w:val="ru-RU"/>
        </w:rPr>
      </w:pPr>
      <w:r w:rsidRPr="009F6E3F">
        <w:rPr>
          <w:lang w:val="ru-RU"/>
        </w:rPr>
        <w:t>Исполнитель приступает к проведению оценки на следующий рабочий день после подписания Сторонами настоящего Договора.</w:t>
      </w:r>
    </w:p>
    <w:p w14:paraId="3E109BB8" w14:textId="1C6011FA" w:rsidR="009F6E3F" w:rsidRPr="009F6E3F" w:rsidRDefault="00661393" w:rsidP="00D25399">
      <w:pPr>
        <w:pStyle w:val="a4"/>
        <w:numPr>
          <w:ilvl w:val="1"/>
          <w:numId w:val="48"/>
        </w:numPr>
        <w:tabs>
          <w:tab w:val="left" w:pos="567"/>
          <w:tab w:val="num" w:pos="643"/>
        </w:tabs>
        <w:ind w:left="0" w:right="-2" w:firstLine="567"/>
        <w:jc w:val="both"/>
        <w:rPr>
          <w:lang w:val="ru-RU"/>
        </w:rPr>
      </w:pPr>
      <w:r w:rsidRPr="00661393">
        <w:rPr>
          <w:lang w:val="ru-RU"/>
        </w:rPr>
        <w:t>Срок оказания услуг указывается Сторонами в задании на оценку</w:t>
      </w:r>
      <w:r w:rsidR="009F6E3F" w:rsidRPr="009F6E3F">
        <w:rPr>
          <w:lang w:val="ru-RU"/>
        </w:rPr>
        <w:t>.</w:t>
      </w:r>
    </w:p>
    <w:p w14:paraId="1E32B9BD" w14:textId="77777777" w:rsidR="009F6E3F" w:rsidRPr="00C20A5B" w:rsidRDefault="009F6E3F" w:rsidP="00D25399">
      <w:pPr>
        <w:pStyle w:val="a4"/>
        <w:numPr>
          <w:ilvl w:val="1"/>
          <w:numId w:val="48"/>
        </w:numPr>
        <w:tabs>
          <w:tab w:val="left" w:pos="567"/>
          <w:tab w:val="num" w:pos="643"/>
        </w:tabs>
        <w:ind w:left="0" w:right="-2" w:firstLine="567"/>
        <w:jc w:val="both"/>
      </w:pPr>
      <w:r w:rsidRPr="009F6E3F">
        <w:rPr>
          <w:lang w:val="ru-RU"/>
        </w:rPr>
        <w:t xml:space="preserve">Исполнитель имеет право передать Отчет об оценке Заказчику ранее согласованного Сторонами срока в случае досрочного завершения проведения оценки Исполнителем. </w:t>
      </w:r>
      <w:proofErr w:type="spellStart"/>
      <w:r w:rsidRPr="00C20A5B">
        <w:t>Получение</w:t>
      </w:r>
      <w:proofErr w:type="spellEnd"/>
      <w:r w:rsidRPr="00C20A5B">
        <w:t xml:space="preserve"> </w:t>
      </w:r>
      <w:proofErr w:type="spellStart"/>
      <w:r w:rsidRPr="00C20A5B">
        <w:t>на</w:t>
      </w:r>
      <w:proofErr w:type="spellEnd"/>
      <w:r w:rsidRPr="00C20A5B">
        <w:t xml:space="preserve"> </w:t>
      </w:r>
      <w:proofErr w:type="spellStart"/>
      <w:r w:rsidRPr="00C20A5B">
        <w:t>это</w:t>
      </w:r>
      <w:proofErr w:type="spellEnd"/>
      <w:r w:rsidRPr="00C20A5B">
        <w:t xml:space="preserve"> </w:t>
      </w:r>
      <w:proofErr w:type="spellStart"/>
      <w:r w:rsidRPr="00C20A5B">
        <w:t>дополнительного</w:t>
      </w:r>
      <w:proofErr w:type="spellEnd"/>
      <w:r w:rsidRPr="00C20A5B">
        <w:t xml:space="preserve"> </w:t>
      </w:r>
      <w:proofErr w:type="spellStart"/>
      <w:r w:rsidRPr="00C20A5B">
        <w:t>разрешения</w:t>
      </w:r>
      <w:proofErr w:type="spellEnd"/>
      <w:r w:rsidRPr="00C20A5B">
        <w:t xml:space="preserve"> </w:t>
      </w:r>
      <w:proofErr w:type="spellStart"/>
      <w:r w:rsidRPr="00C20A5B">
        <w:t>Заказчика</w:t>
      </w:r>
      <w:proofErr w:type="spellEnd"/>
      <w:r w:rsidRPr="00C20A5B">
        <w:t xml:space="preserve"> </w:t>
      </w:r>
      <w:proofErr w:type="spellStart"/>
      <w:r w:rsidRPr="00C20A5B">
        <w:t>не</w:t>
      </w:r>
      <w:proofErr w:type="spellEnd"/>
      <w:r w:rsidRPr="00C20A5B">
        <w:t xml:space="preserve"> </w:t>
      </w:r>
      <w:proofErr w:type="spellStart"/>
      <w:r w:rsidRPr="00C20A5B">
        <w:t>требуется</w:t>
      </w:r>
      <w:proofErr w:type="spellEnd"/>
      <w:r w:rsidRPr="00C20A5B">
        <w:t>.</w:t>
      </w:r>
    </w:p>
    <w:p w14:paraId="1B0C4913" w14:textId="06C2055D" w:rsidR="009F6E3F" w:rsidRPr="009F6E3F" w:rsidRDefault="009F6E3F" w:rsidP="00D25399">
      <w:pPr>
        <w:pStyle w:val="a4"/>
        <w:numPr>
          <w:ilvl w:val="1"/>
          <w:numId w:val="48"/>
        </w:numPr>
        <w:tabs>
          <w:tab w:val="left" w:pos="567"/>
          <w:tab w:val="num" w:pos="643"/>
        </w:tabs>
        <w:ind w:left="0" w:right="-2" w:firstLine="567"/>
        <w:jc w:val="both"/>
        <w:rPr>
          <w:lang w:val="ru-RU"/>
        </w:rPr>
      </w:pPr>
      <w:r w:rsidRPr="009F6E3F">
        <w:rPr>
          <w:lang w:val="ru-RU"/>
        </w:rPr>
        <w:t xml:space="preserve">В случае нарушения Заказчиком условий пунктов 2.3.1 - 2.3.3 Договора срок проведения оценки, указанный в Задании на оценку, автоматически продлевается на период времени, фактически затраченный Заказчиком на устранение указанных недостатков. В этом случае нарушение сроков </w:t>
      </w:r>
      <w:r w:rsidR="00DF51E3" w:rsidRPr="00DF51E3">
        <w:rPr>
          <w:lang w:val="ru-RU"/>
        </w:rPr>
        <w:t>оказания услуг</w:t>
      </w:r>
      <w:r w:rsidRPr="009F6E3F">
        <w:rPr>
          <w:lang w:val="ru-RU"/>
        </w:rPr>
        <w:t xml:space="preserve"> по Оценке не является просрочкой Исполнителя.</w:t>
      </w:r>
    </w:p>
    <w:p w14:paraId="415C2755" w14:textId="2F1C9E97" w:rsidR="009F6E3F" w:rsidRPr="009F6E3F" w:rsidRDefault="009F6E3F" w:rsidP="00D25399">
      <w:pPr>
        <w:pStyle w:val="a4"/>
        <w:numPr>
          <w:ilvl w:val="1"/>
          <w:numId w:val="48"/>
        </w:numPr>
        <w:tabs>
          <w:tab w:val="left" w:pos="567"/>
          <w:tab w:val="num" w:pos="643"/>
        </w:tabs>
        <w:ind w:left="0" w:right="-2" w:firstLine="567"/>
        <w:jc w:val="both"/>
        <w:rPr>
          <w:lang w:val="ru-RU"/>
        </w:rPr>
      </w:pPr>
      <w:r w:rsidRPr="009F6E3F">
        <w:rPr>
          <w:lang w:val="ru-RU"/>
        </w:rPr>
        <w:t xml:space="preserve">О завершении </w:t>
      </w:r>
      <w:r w:rsidR="005B21E6">
        <w:rPr>
          <w:lang w:val="ru-RU"/>
        </w:rPr>
        <w:t>услуг</w:t>
      </w:r>
      <w:r w:rsidR="005B21E6" w:rsidRPr="009F6E3F">
        <w:rPr>
          <w:lang w:val="ru-RU"/>
        </w:rPr>
        <w:t xml:space="preserve"> </w:t>
      </w:r>
      <w:r w:rsidRPr="009F6E3F">
        <w:rPr>
          <w:lang w:val="ru-RU"/>
        </w:rPr>
        <w:t xml:space="preserve">по настоящему Договору Исполнитель сообщает Заказчику одним из способов, предусмотренных разделом 7 настоящего Договора, направляя соответствующее уведомление по реквизитам, указанным в разделе 13 настоящего Договора, а также в приложении к настоящему Договору. Датой завершения </w:t>
      </w:r>
      <w:r w:rsidR="005B21E6">
        <w:rPr>
          <w:lang w:val="ru-RU"/>
        </w:rPr>
        <w:t>услуг</w:t>
      </w:r>
      <w:r w:rsidR="005B21E6" w:rsidRPr="009F6E3F">
        <w:rPr>
          <w:lang w:val="ru-RU"/>
        </w:rPr>
        <w:t xml:space="preserve"> </w:t>
      </w:r>
      <w:r w:rsidRPr="009F6E3F">
        <w:rPr>
          <w:lang w:val="ru-RU"/>
        </w:rPr>
        <w:t>по настоящему Договору считается день направления Исполнителем Заказчику такого уведомления. При этом в случае, если Исполнитель сумеет доказать факт надлежащего направления вышеуказанного уведомления в адрес Заказчика, ответственность за неполучение уведомления несет Заказчик.</w:t>
      </w:r>
    </w:p>
    <w:p w14:paraId="075DC205" w14:textId="36D76F88" w:rsidR="009F6E3F" w:rsidRPr="00C20A5B" w:rsidRDefault="009F6E3F" w:rsidP="00D25399">
      <w:pPr>
        <w:widowControl w:val="0"/>
        <w:numPr>
          <w:ilvl w:val="1"/>
          <w:numId w:val="48"/>
        </w:numPr>
        <w:tabs>
          <w:tab w:val="left" w:pos="567"/>
          <w:tab w:val="left" w:pos="1134"/>
        </w:tabs>
        <w:autoSpaceDE w:val="0"/>
        <w:autoSpaceDN w:val="0"/>
        <w:adjustRightInd w:val="0"/>
        <w:ind w:left="0" w:right="-2" w:firstLine="567"/>
        <w:jc w:val="both"/>
        <w:rPr>
          <w:rFonts w:eastAsia="Calibri"/>
        </w:rPr>
      </w:pPr>
      <w:proofErr w:type="gramStart"/>
      <w:r w:rsidRPr="00C20A5B">
        <w:rPr>
          <w:rFonts w:eastAsia="Calibri"/>
        </w:rPr>
        <w:t xml:space="preserve">По итогам </w:t>
      </w:r>
      <w:r w:rsidR="005B21E6">
        <w:rPr>
          <w:rFonts w:eastAsia="Calibri"/>
        </w:rPr>
        <w:t>оказания услуг</w:t>
      </w:r>
      <w:r w:rsidRPr="00C20A5B">
        <w:rPr>
          <w:rFonts w:eastAsia="Calibri"/>
        </w:rPr>
        <w:t xml:space="preserve">, Исполнитель передает с сопроводительным письмом на утверждение Заказчику 2 (два) оригинальных экземпляра Акта </w:t>
      </w:r>
      <w:r w:rsidR="005B21E6" w:rsidRPr="005B21E6">
        <w:rPr>
          <w:rFonts w:eastAsia="Calibri"/>
        </w:rPr>
        <w:t>оказанных услуг</w:t>
      </w:r>
      <w:r w:rsidRPr="00C20A5B">
        <w:rPr>
          <w:rFonts w:eastAsia="Calibri"/>
        </w:rPr>
        <w:t>, Отчет об оценке согласно пункту 2.1.3. настоящего Договора, способами, предусмотренными разделом 7 настоящего Договора, оригинал счета и иные документы, предусмотренные Заданием на оценку (в случае если такая необходимость предусмотрена Заданием на оценку).</w:t>
      </w:r>
      <w:proofErr w:type="gramEnd"/>
    </w:p>
    <w:p w14:paraId="32E90100" w14:textId="4289B259" w:rsidR="009F6E3F" w:rsidRPr="009F6E3F" w:rsidRDefault="009F6E3F" w:rsidP="00D25399">
      <w:pPr>
        <w:pStyle w:val="a4"/>
        <w:numPr>
          <w:ilvl w:val="1"/>
          <w:numId w:val="48"/>
        </w:numPr>
        <w:tabs>
          <w:tab w:val="left" w:pos="567"/>
          <w:tab w:val="num" w:pos="643"/>
          <w:tab w:val="left" w:pos="993"/>
        </w:tabs>
        <w:ind w:left="0" w:right="-2" w:firstLine="567"/>
        <w:jc w:val="both"/>
        <w:rPr>
          <w:lang w:val="ru-RU"/>
        </w:rPr>
      </w:pPr>
      <w:r w:rsidRPr="009F6E3F">
        <w:rPr>
          <w:lang w:val="ru-RU"/>
        </w:rPr>
        <w:t xml:space="preserve">По получении Заказчиком Отчета об оценке и Акта </w:t>
      </w:r>
      <w:r w:rsidR="00D20836" w:rsidRPr="00D20836">
        <w:rPr>
          <w:lang w:val="ru-RU"/>
        </w:rPr>
        <w:t>оказанных услуг</w:t>
      </w:r>
      <w:r w:rsidR="00661393">
        <w:rPr>
          <w:lang w:val="ru-RU"/>
        </w:rPr>
        <w:t xml:space="preserve"> </w:t>
      </w:r>
      <w:r w:rsidRPr="009F6E3F">
        <w:rPr>
          <w:lang w:val="ru-RU"/>
        </w:rPr>
        <w:t xml:space="preserve">Заказчик подписывает Акт </w:t>
      </w:r>
      <w:r w:rsidR="00D20836" w:rsidRPr="00D20836">
        <w:rPr>
          <w:lang w:val="ru-RU"/>
        </w:rPr>
        <w:t>оказанных услуг</w:t>
      </w:r>
      <w:r w:rsidRPr="009F6E3F">
        <w:rPr>
          <w:lang w:val="ru-RU"/>
        </w:rPr>
        <w:t xml:space="preserve"> в течение 15 (пятнадцати) рабочих дней </w:t>
      </w:r>
      <w:proofErr w:type="gramStart"/>
      <w:r w:rsidRPr="009F6E3F">
        <w:rPr>
          <w:lang w:val="ru-RU"/>
        </w:rPr>
        <w:t>с даты</w:t>
      </w:r>
      <w:proofErr w:type="gramEnd"/>
      <w:r w:rsidRPr="009F6E3F">
        <w:rPr>
          <w:lang w:val="ru-RU"/>
        </w:rPr>
        <w:t xml:space="preserve"> его получения и направляет подписанный Акт </w:t>
      </w:r>
      <w:r w:rsidR="00D20836" w:rsidRPr="00D20836">
        <w:rPr>
          <w:lang w:val="ru-RU"/>
        </w:rPr>
        <w:t>оказанных услуг</w:t>
      </w:r>
      <w:r w:rsidRPr="009F6E3F">
        <w:rPr>
          <w:lang w:val="ru-RU"/>
        </w:rPr>
        <w:t xml:space="preserve"> Исполнителю.</w:t>
      </w:r>
    </w:p>
    <w:p w14:paraId="2FD825E8" w14:textId="378BDC45" w:rsidR="009F6E3F" w:rsidRPr="009F6E3F" w:rsidRDefault="009F6E3F" w:rsidP="00D25399">
      <w:pPr>
        <w:pStyle w:val="a4"/>
        <w:numPr>
          <w:ilvl w:val="1"/>
          <w:numId w:val="48"/>
        </w:numPr>
        <w:tabs>
          <w:tab w:val="left" w:pos="567"/>
          <w:tab w:val="num" w:pos="643"/>
          <w:tab w:val="left" w:pos="993"/>
        </w:tabs>
        <w:ind w:left="0" w:right="-2" w:firstLine="567"/>
        <w:jc w:val="both"/>
        <w:rPr>
          <w:lang w:val="ru-RU"/>
        </w:rPr>
      </w:pPr>
      <w:proofErr w:type="gramStart"/>
      <w:r w:rsidRPr="009F6E3F">
        <w:rPr>
          <w:lang w:val="ru-RU"/>
        </w:rPr>
        <w:t>С даты подписания</w:t>
      </w:r>
      <w:proofErr w:type="gramEnd"/>
      <w:r w:rsidRPr="009F6E3F">
        <w:rPr>
          <w:lang w:val="ru-RU"/>
        </w:rPr>
        <w:t xml:space="preserve"> Акта </w:t>
      </w:r>
      <w:r w:rsidR="00D20836" w:rsidRPr="00D20836">
        <w:rPr>
          <w:lang w:val="ru-RU"/>
        </w:rPr>
        <w:t>оказанных услуг</w:t>
      </w:r>
      <w:r w:rsidR="00661393">
        <w:rPr>
          <w:lang w:val="ru-RU"/>
        </w:rPr>
        <w:t xml:space="preserve"> </w:t>
      </w:r>
      <w:r w:rsidRPr="009F6E3F">
        <w:rPr>
          <w:lang w:val="ru-RU"/>
        </w:rPr>
        <w:t>Заказчиком обязательства Исполнителя по настоящему Договору считаются исполненными в полном объеме и надлежащим образом.</w:t>
      </w:r>
    </w:p>
    <w:p w14:paraId="12330502" w14:textId="1ABB83B3" w:rsidR="009F6E3F" w:rsidRPr="009F6E3F" w:rsidRDefault="009F6E3F" w:rsidP="00D25399">
      <w:pPr>
        <w:pStyle w:val="a4"/>
        <w:numPr>
          <w:ilvl w:val="1"/>
          <w:numId w:val="48"/>
        </w:numPr>
        <w:tabs>
          <w:tab w:val="left" w:pos="567"/>
          <w:tab w:val="num" w:pos="643"/>
          <w:tab w:val="left" w:pos="993"/>
          <w:tab w:val="left" w:pos="1134"/>
        </w:tabs>
        <w:ind w:left="0" w:right="-2" w:firstLine="567"/>
        <w:jc w:val="both"/>
        <w:rPr>
          <w:lang w:val="ru-RU"/>
        </w:rPr>
      </w:pPr>
      <w:r w:rsidRPr="009F6E3F">
        <w:rPr>
          <w:lang w:val="ru-RU"/>
        </w:rPr>
        <w:t xml:space="preserve">В случае наличия мотивированных замечаний к Отчету об оценке Заказчик в течение 15 (пятнадцати) рабочих дней </w:t>
      </w:r>
      <w:proofErr w:type="gramStart"/>
      <w:r w:rsidRPr="009F6E3F">
        <w:rPr>
          <w:lang w:val="ru-RU"/>
        </w:rPr>
        <w:t>с даты получения</w:t>
      </w:r>
      <w:proofErr w:type="gramEnd"/>
      <w:r w:rsidRPr="009F6E3F">
        <w:rPr>
          <w:lang w:val="ru-RU"/>
        </w:rPr>
        <w:t xml:space="preserve"> Отчета об оценке направляет Исполнителю письменный мотивированный отказ от принятия результата проведения оценки. В данном мотивированном отказе должны быть отражены замечания Заказчика, найденные неточности и обоснование причин отказа от принятия результата выполненных </w:t>
      </w:r>
      <w:r w:rsidR="00D20836">
        <w:rPr>
          <w:lang w:val="ru-RU"/>
        </w:rPr>
        <w:t>услуг</w:t>
      </w:r>
      <w:r w:rsidR="00D20836" w:rsidRPr="009F6E3F">
        <w:rPr>
          <w:lang w:val="ru-RU"/>
        </w:rPr>
        <w:t xml:space="preserve"> </w:t>
      </w:r>
      <w:r w:rsidRPr="009F6E3F">
        <w:rPr>
          <w:lang w:val="ru-RU"/>
        </w:rPr>
        <w:t>по оценке.</w:t>
      </w:r>
    </w:p>
    <w:p w14:paraId="4A53DB64" w14:textId="5B73AF76" w:rsidR="009F6E3F" w:rsidRPr="009F6E3F" w:rsidRDefault="009F6E3F" w:rsidP="00D25399">
      <w:pPr>
        <w:pStyle w:val="a4"/>
        <w:numPr>
          <w:ilvl w:val="1"/>
          <w:numId w:val="48"/>
        </w:numPr>
        <w:tabs>
          <w:tab w:val="left" w:pos="567"/>
          <w:tab w:val="num" w:pos="643"/>
          <w:tab w:val="left" w:pos="993"/>
          <w:tab w:val="left" w:pos="1134"/>
        </w:tabs>
        <w:ind w:left="0" w:right="-2" w:firstLine="567"/>
        <w:jc w:val="both"/>
        <w:rPr>
          <w:lang w:val="ru-RU"/>
        </w:rPr>
      </w:pPr>
      <w:r w:rsidRPr="009F6E3F">
        <w:rPr>
          <w:lang w:val="ru-RU"/>
        </w:rPr>
        <w:t xml:space="preserve">Если Заказчик не предоставляет Исполнителю подписанный Акт </w:t>
      </w:r>
      <w:r w:rsidR="00D20836" w:rsidRPr="00D20836">
        <w:rPr>
          <w:lang w:val="ru-RU"/>
        </w:rPr>
        <w:t>оказанных услуг</w:t>
      </w:r>
      <w:r w:rsidRPr="009F6E3F">
        <w:rPr>
          <w:lang w:val="ru-RU"/>
        </w:rPr>
        <w:t xml:space="preserve"> или мотивированные замечания на Отчет об оценке в течение 15 (пятнадцати) рабочих дней, результат </w:t>
      </w:r>
      <w:r w:rsidR="00DF51E3">
        <w:rPr>
          <w:lang w:val="ru-RU"/>
        </w:rPr>
        <w:t>услуг</w:t>
      </w:r>
      <w:r w:rsidR="00DF51E3" w:rsidRPr="009F6E3F">
        <w:rPr>
          <w:lang w:val="ru-RU"/>
        </w:rPr>
        <w:t xml:space="preserve"> </w:t>
      </w:r>
      <w:r w:rsidRPr="009F6E3F">
        <w:rPr>
          <w:lang w:val="ru-RU"/>
        </w:rPr>
        <w:t xml:space="preserve">по проведению оценки считается выполненным Исполнителем надлежащим образом, в полном объеме и принятым Заказчиком. При этом подписанный Исполнителем в одностороннем порядке Акт </w:t>
      </w:r>
      <w:r w:rsidR="00D20836" w:rsidRPr="00D20836">
        <w:rPr>
          <w:lang w:val="ru-RU"/>
        </w:rPr>
        <w:t>оказанных услуг</w:t>
      </w:r>
      <w:r w:rsidRPr="009F6E3F">
        <w:rPr>
          <w:lang w:val="ru-RU"/>
        </w:rPr>
        <w:t xml:space="preserve"> считается вступившим в силу.</w:t>
      </w:r>
    </w:p>
    <w:p w14:paraId="0E1477FA" w14:textId="46933F1E" w:rsidR="009F6E3F" w:rsidRPr="004D1ADC" w:rsidRDefault="009F6E3F" w:rsidP="00D25399">
      <w:pPr>
        <w:pStyle w:val="a4"/>
        <w:numPr>
          <w:ilvl w:val="1"/>
          <w:numId w:val="48"/>
        </w:numPr>
        <w:tabs>
          <w:tab w:val="left" w:pos="567"/>
          <w:tab w:val="num" w:pos="643"/>
          <w:tab w:val="left" w:pos="993"/>
          <w:tab w:val="left" w:pos="1134"/>
        </w:tabs>
        <w:ind w:left="0" w:right="-2" w:firstLine="567"/>
        <w:jc w:val="both"/>
        <w:rPr>
          <w:lang w:val="ru-RU"/>
        </w:rPr>
      </w:pPr>
      <w:r w:rsidRPr="009F6E3F">
        <w:rPr>
          <w:lang w:val="ru-RU"/>
        </w:rPr>
        <w:t xml:space="preserve">По получении мотивированного отказа от подписания Акта </w:t>
      </w:r>
      <w:r w:rsidR="00D20836" w:rsidRPr="00D20836">
        <w:rPr>
          <w:lang w:val="ru-RU"/>
        </w:rPr>
        <w:t>оказанных услуг</w:t>
      </w:r>
      <w:r w:rsidRPr="009F6E3F">
        <w:rPr>
          <w:lang w:val="ru-RU"/>
        </w:rPr>
        <w:t xml:space="preserve"> по оценке Исполнитель, если указанные замечания являются обоснованными, устраняет их, вносит необходимые изменения в Отчет об оценке и направляет его Заказчику в новой редакции не позднее 7 (семи) рабочих дней </w:t>
      </w:r>
      <w:proofErr w:type="gramStart"/>
      <w:r w:rsidRPr="009F6E3F">
        <w:rPr>
          <w:lang w:val="ru-RU"/>
        </w:rPr>
        <w:t>с даты получения</w:t>
      </w:r>
      <w:proofErr w:type="gramEnd"/>
      <w:r w:rsidRPr="009F6E3F">
        <w:rPr>
          <w:lang w:val="ru-RU"/>
        </w:rPr>
        <w:t xml:space="preserve"> от Заказчика мотивированного отказа. </w:t>
      </w:r>
      <w:r w:rsidRPr="004D1ADC">
        <w:rPr>
          <w:lang w:val="ru-RU"/>
        </w:rPr>
        <w:t xml:space="preserve">Срок </w:t>
      </w:r>
      <w:r w:rsidR="00DF51E3" w:rsidRPr="00DF51E3">
        <w:rPr>
          <w:lang w:val="ru-RU"/>
        </w:rPr>
        <w:t>оказания услуг</w:t>
      </w:r>
      <w:r w:rsidRPr="004D1ADC">
        <w:rPr>
          <w:lang w:val="ru-RU"/>
        </w:rPr>
        <w:t xml:space="preserve"> в данном случае не продлевается.</w:t>
      </w:r>
    </w:p>
    <w:p w14:paraId="424B73D5" w14:textId="77777777" w:rsidR="009F6E3F" w:rsidRPr="009F6E3F" w:rsidRDefault="009F6E3F" w:rsidP="00D25399">
      <w:pPr>
        <w:pStyle w:val="a4"/>
        <w:numPr>
          <w:ilvl w:val="1"/>
          <w:numId w:val="48"/>
        </w:numPr>
        <w:tabs>
          <w:tab w:val="left" w:pos="567"/>
          <w:tab w:val="num" w:pos="643"/>
          <w:tab w:val="left" w:pos="993"/>
          <w:tab w:val="left" w:pos="1134"/>
        </w:tabs>
        <w:ind w:left="0" w:right="-2" w:firstLine="567"/>
        <w:jc w:val="both"/>
        <w:rPr>
          <w:lang w:val="ru-RU"/>
        </w:rPr>
      </w:pPr>
      <w:r w:rsidRPr="009F6E3F">
        <w:rPr>
          <w:lang w:val="ru-RU"/>
        </w:rPr>
        <w:lastRenderedPageBreak/>
        <w:t>Доработки по мотивированному отказу производятся Исполнителем за свой счет, если они не выходят за пределы содержания и объема его обязательств, принятых им на себя согласно настоящему Договору.</w:t>
      </w:r>
    </w:p>
    <w:p w14:paraId="63A78D31" w14:textId="77777777" w:rsidR="009F6E3F" w:rsidRPr="009F6E3F" w:rsidRDefault="009F6E3F" w:rsidP="00D25399">
      <w:pPr>
        <w:pStyle w:val="a4"/>
        <w:numPr>
          <w:ilvl w:val="1"/>
          <w:numId w:val="48"/>
        </w:numPr>
        <w:tabs>
          <w:tab w:val="left" w:pos="567"/>
          <w:tab w:val="num" w:pos="643"/>
          <w:tab w:val="left" w:pos="993"/>
          <w:tab w:val="left" w:pos="1134"/>
        </w:tabs>
        <w:ind w:left="0" w:right="-2" w:firstLine="567"/>
        <w:jc w:val="both"/>
        <w:rPr>
          <w:color w:val="000000" w:themeColor="text1"/>
          <w:lang w:val="ru-RU"/>
        </w:rPr>
      </w:pPr>
      <w:r w:rsidRPr="009F6E3F">
        <w:rPr>
          <w:color w:val="000000" w:themeColor="text1"/>
          <w:lang w:val="ru-RU"/>
        </w:rPr>
        <w:t>Повторная сдача-приемка Отчета об оценке проводится в общем порядке, в соответствии с пунктами 5.7 - 5.11 настоящего Договора.</w:t>
      </w:r>
    </w:p>
    <w:p w14:paraId="16425D6D" w14:textId="77777777" w:rsidR="009F6E3F" w:rsidRPr="009F6E3F" w:rsidRDefault="009F6E3F" w:rsidP="004D1ADC">
      <w:pPr>
        <w:rPr>
          <w:color w:val="000000" w:themeColor="text1"/>
        </w:rPr>
      </w:pPr>
    </w:p>
    <w:p w14:paraId="0B06CB55" w14:textId="77777777" w:rsidR="009F6E3F" w:rsidRDefault="009F6E3F" w:rsidP="00D25399">
      <w:pPr>
        <w:pStyle w:val="a4"/>
        <w:numPr>
          <w:ilvl w:val="0"/>
          <w:numId w:val="48"/>
        </w:numPr>
        <w:tabs>
          <w:tab w:val="num" w:pos="720"/>
        </w:tabs>
        <w:ind w:left="0" w:right="-2" w:firstLine="567"/>
        <w:contextualSpacing w:val="0"/>
        <w:jc w:val="center"/>
        <w:rPr>
          <w:b/>
          <w:color w:val="000000" w:themeColor="text1"/>
        </w:rPr>
      </w:pPr>
      <w:r w:rsidRPr="00C20A5B">
        <w:rPr>
          <w:b/>
          <w:color w:val="000000" w:themeColor="text1"/>
        </w:rPr>
        <w:t>ОТВЕТСТВЕННОСТЬ СТОРОН</w:t>
      </w:r>
    </w:p>
    <w:p w14:paraId="1EB34037" w14:textId="77777777" w:rsidR="009F6E3F" w:rsidRPr="009F6E3F" w:rsidRDefault="009F6E3F" w:rsidP="00D25399">
      <w:pPr>
        <w:pStyle w:val="a4"/>
        <w:numPr>
          <w:ilvl w:val="1"/>
          <w:numId w:val="48"/>
        </w:numPr>
        <w:tabs>
          <w:tab w:val="left" w:pos="0"/>
          <w:tab w:val="left" w:pos="567"/>
        </w:tabs>
        <w:ind w:left="0" w:right="-2" w:firstLine="567"/>
        <w:jc w:val="both"/>
        <w:rPr>
          <w:color w:val="000000" w:themeColor="text1"/>
          <w:lang w:val="ru-RU"/>
        </w:rPr>
      </w:pPr>
      <w:r w:rsidRPr="009F6E3F">
        <w:rPr>
          <w:color w:val="000000" w:themeColor="text1"/>
          <w:lang w:val="ru-RU"/>
        </w:rPr>
        <w:t>За невыполнение обязательств по настоящему Договору Стороны несут ответственность в соответствии с действующим законодательством Российской Федерации, если иное не предусмотрено настоящим Договором.</w:t>
      </w:r>
    </w:p>
    <w:p w14:paraId="5DB34AA1" w14:textId="77777777" w:rsidR="009F6E3F" w:rsidRPr="009F6E3F" w:rsidRDefault="009F6E3F" w:rsidP="00D25399">
      <w:pPr>
        <w:pStyle w:val="a4"/>
        <w:numPr>
          <w:ilvl w:val="1"/>
          <w:numId w:val="48"/>
        </w:numPr>
        <w:tabs>
          <w:tab w:val="left" w:pos="0"/>
          <w:tab w:val="left" w:pos="567"/>
        </w:tabs>
        <w:ind w:left="0" w:right="-2" w:firstLine="568"/>
        <w:jc w:val="both"/>
        <w:rPr>
          <w:color w:val="000000" w:themeColor="text1"/>
          <w:lang w:val="ru-RU"/>
        </w:rPr>
      </w:pPr>
      <w:r w:rsidRPr="009F6E3F">
        <w:rPr>
          <w:color w:val="000000" w:themeColor="text1"/>
          <w:lang w:val="ru-RU"/>
        </w:rPr>
        <w:t xml:space="preserve">Ответственность оценщика застрахована в соответствии с гражданским законодательством и федеральным законом от 29.07.1998 № 135-ФЗ «Об оценочной деятельности в Российской Федерации»: застрахован в _____. Страховой полис ________, срок действия </w:t>
      </w:r>
      <w:proofErr w:type="gramStart"/>
      <w:r w:rsidRPr="009F6E3F">
        <w:rPr>
          <w:color w:val="000000" w:themeColor="text1"/>
          <w:lang w:val="ru-RU"/>
        </w:rPr>
        <w:t>с</w:t>
      </w:r>
      <w:proofErr w:type="gramEnd"/>
      <w:r w:rsidRPr="009F6E3F">
        <w:rPr>
          <w:color w:val="000000" w:themeColor="text1"/>
          <w:lang w:val="ru-RU"/>
        </w:rPr>
        <w:t xml:space="preserve"> _____ </w:t>
      </w:r>
      <w:proofErr w:type="gramStart"/>
      <w:r w:rsidRPr="009F6E3F">
        <w:rPr>
          <w:color w:val="000000" w:themeColor="text1"/>
          <w:lang w:val="ru-RU"/>
        </w:rPr>
        <w:t>по</w:t>
      </w:r>
      <w:proofErr w:type="gramEnd"/>
      <w:r w:rsidRPr="009F6E3F">
        <w:rPr>
          <w:color w:val="000000" w:themeColor="text1"/>
          <w:lang w:val="ru-RU"/>
        </w:rPr>
        <w:t xml:space="preserve"> ______. Лимит ответственности оценщика по всем страховым случаям установлен в размере сумму ___________ рублей. Лимит ответственности оценщика по одному страховому случаю устанавливается в размере не установлено.</w:t>
      </w:r>
    </w:p>
    <w:p w14:paraId="4242FBB9" w14:textId="77777777" w:rsidR="009F6E3F" w:rsidRPr="009F6E3F" w:rsidRDefault="009F6E3F" w:rsidP="00D25399">
      <w:pPr>
        <w:pStyle w:val="a4"/>
        <w:numPr>
          <w:ilvl w:val="1"/>
          <w:numId w:val="48"/>
        </w:numPr>
        <w:tabs>
          <w:tab w:val="left" w:pos="0"/>
          <w:tab w:val="left" w:pos="567"/>
        </w:tabs>
        <w:ind w:left="0" w:right="-2" w:firstLine="568"/>
        <w:jc w:val="both"/>
        <w:rPr>
          <w:color w:val="000000" w:themeColor="text1"/>
          <w:lang w:val="ru-RU"/>
        </w:rPr>
      </w:pPr>
      <w:proofErr w:type="gramStart"/>
      <w:r w:rsidRPr="009F6E3F">
        <w:rPr>
          <w:color w:val="000000" w:themeColor="text1"/>
          <w:lang w:val="ru-RU"/>
        </w:rPr>
        <w:t>Ответственность Исполнителя по отношению к ответственности оценщика, установленной гражданским законодательством и федеральным законом от 29.07.1998 № 135-ФЗ «Об оценочной деятельности в Российской Федерации», застрахована в _____ Страховой полис ________, срок действия с _____ по ______. Лимит ответственности оценщика по всем страховым случаям установлен в размере сумму ___________ рублей.</w:t>
      </w:r>
      <w:proofErr w:type="gramEnd"/>
      <w:r w:rsidRPr="009F6E3F">
        <w:rPr>
          <w:color w:val="000000" w:themeColor="text1"/>
          <w:lang w:val="ru-RU"/>
        </w:rPr>
        <w:t xml:space="preserve"> Лимит ответственности Исполнителя по одному страховому случаю устанавливается в размере не установлено.</w:t>
      </w:r>
    </w:p>
    <w:p w14:paraId="1EBFBE01" w14:textId="77777777" w:rsidR="009F6E3F" w:rsidRPr="009F6E3F" w:rsidRDefault="009F6E3F" w:rsidP="00D25399">
      <w:pPr>
        <w:pStyle w:val="a4"/>
        <w:numPr>
          <w:ilvl w:val="1"/>
          <w:numId w:val="48"/>
        </w:numPr>
        <w:tabs>
          <w:tab w:val="left" w:pos="0"/>
          <w:tab w:val="left" w:pos="567"/>
        </w:tabs>
        <w:ind w:left="0" w:right="-2" w:firstLine="567"/>
        <w:jc w:val="both"/>
        <w:rPr>
          <w:color w:val="000000" w:themeColor="text1"/>
          <w:lang w:val="ru-RU"/>
        </w:rPr>
      </w:pPr>
      <w:r w:rsidRPr="009F6E3F">
        <w:rPr>
          <w:color w:val="000000" w:themeColor="text1"/>
          <w:lang w:val="ru-RU"/>
        </w:rPr>
        <w:t>Исполнитель не несет ответственности за достоверность предоставленных Заказчиком информации и сведений, а также за выводы, сделанные на их основе и положенные в основу Отчета об оценке.</w:t>
      </w:r>
    </w:p>
    <w:p w14:paraId="3CE8DF04" w14:textId="77777777" w:rsidR="009F6E3F" w:rsidRPr="009F6E3F" w:rsidRDefault="009F6E3F" w:rsidP="00D25399">
      <w:pPr>
        <w:pStyle w:val="a4"/>
        <w:numPr>
          <w:ilvl w:val="1"/>
          <w:numId w:val="48"/>
        </w:numPr>
        <w:tabs>
          <w:tab w:val="left" w:pos="0"/>
          <w:tab w:val="left" w:pos="567"/>
        </w:tabs>
        <w:ind w:left="0" w:right="-2" w:firstLine="567"/>
        <w:jc w:val="both"/>
        <w:rPr>
          <w:strike/>
          <w:color w:val="000000" w:themeColor="text1"/>
          <w:lang w:val="ru-RU"/>
        </w:rPr>
      </w:pPr>
      <w:r w:rsidRPr="009F6E3F">
        <w:rPr>
          <w:color w:val="000000" w:themeColor="text1"/>
          <w:lang w:val="ru-RU"/>
        </w:rPr>
        <w:t>Если</w:t>
      </w:r>
      <w:r w:rsidRPr="009F6E3F">
        <w:rPr>
          <w:rFonts w:eastAsia="Calibri"/>
          <w:color w:val="000000" w:themeColor="text1"/>
          <w:lang w:val="ru-RU"/>
        </w:rPr>
        <w:t xml:space="preserve"> Исполнитель в срок, определенный настоящим Договором, не исполнил требования Заказчика о производстве необходимых доработок, Заказчик вправе в одностороннем внесудебном порядке отказаться от исполнения настоящего Договора, письменно известив об этом Исполнителя. Договор считается расторгнутым </w:t>
      </w:r>
      <w:proofErr w:type="gramStart"/>
      <w:r w:rsidRPr="009F6E3F">
        <w:rPr>
          <w:rFonts w:eastAsia="Calibri"/>
          <w:color w:val="000000" w:themeColor="text1"/>
          <w:lang w:val="ru-RU"/>
        </w:rPr>
        <w:t>с даты получения</w:t>
      </w:r>
      <w:proofErr w:type="gramEnd"/>
      <w:r w:rsidRPr="009F6E3F">
        <w:rPr>
          <w:rFonts w:eastAsia="Calibri"/>
          <w:color w:val="000000" w:themeColor="text1"/>
          <w:lang w:val="ru-RU"/>
        </w:rPr>
        <w:t xml:space="preserve"> Исполнителем уведомления Заказчика об отказе в одностороннем порядке от исполнения Договора.</w:t>
      </w:r>
    </w:p>
    <w:p w14:paraId="4CC06E33" w14:textId="21191F14" w:rsidR="009F6E3F" w:rsidRPr="009F6E3F" w:rsidRDefault="009F6E3F" w:rsidP="00D25399">
      <w:pPr>
        <w:pStyle w:val="a4"/>
        <w:numPr>
          <w:ilvl w:val="1"/>
          <w:numId w:val="48"/>
        </w:numPr>
        <w:tabs>
          <w:tab w:val="left" w:pos="0"/>
          <w:tab w:val="left" w:pos="567"/>
        </w:tabs>
        <w:ind w:left="0" w:right="-2" w:firstLine="567"/>
        <w:jc w:val="both"/>
        <w:rPr>
          <w:color w:val="000000" w:themeColor="text1"/>
          <w:lang w:val="ru-RU"/>
        </w:rPr>
      </w:pPr>
      <w:r w:rsidRPr="009F6E3F">
        <w:rPr>
          <w:color w:val="000000" w:themeColor="text1"/>
          <w:lang w:val="ru-RU"/>
        </w:rPr>
        <w:t xml:space="preserve">За нарушение сроков </w:t>
      </w:r>
      <w:r w:rsidR="00D20836">
        <w:rPr>
          <w:color w:val="000000" w:themeColor="text1"/>
          <w:lang w:val="ru-RU"/>
        </w:rPr>
        <w:t>оказания услуг</w:t>
      </w:r>
      <w:r w:rsidRPr="009F6E3F">
        <w:rPr>
          <w:color w:val="000000" w:themeColor="text1"/>
          <w:lang w:val="ru-RU"/>
        </w:rPr>
        <w:t>, определенных условиями настоящего Договора, Заказчик вправе потребовать от Исполнителя неустойку в размере 0,2% от цены настоящего Договора, за каждый день просрочки, начиная со дня, следующего после дня истечения установленного срока исполнения обязательства.</w:t>
      </w:r>
    </w:p>
    <w:p w14:paraId="0D507AE3" w14:textId="77777777" w:rsidR="009F6E3F" w:rsidRPr="00AD50C0" w:rsidRDefault="009F6E3F" w:rsidP="00D25399">
      <w:pPr>
        <w:pStyle w:val="a4"/>
        <w:numPr>
          <w:ilvl w:val="1"/>
          <w:numId w:val="48"/>
        </w:numPr>
        <w:tabs>
          <w:tab w:val="left" w:pos="0"/>
          <w:tab w:val="left" w:pos="567"/>
        </w:tabs>
        <w:ind w:left="0" w:right="-2" w:firstLine="567"/>
        <w:jc w:val="both"/>
        <w:rPr>
          <w:color w:val="000000" w:themeColor="text1"/>
        </w:rPr>
      </w:pPr>
      <w:r w:rsidRPr="009F6E3F">
        <w:rPr>
          <w:color w:val="000000" w:themeColor="text1"/>
          <w:lang w:val="ru-RU"/>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непреодолимой силы, возникшей после заключения настоящего Договора в результате событий чрезвычайного характера, которые Стороны не могли предвидеть или предотвратить. В данном случае Сторона должна без промедления известить о наступлении таких обстоятель</w:t>
      </w:r>
      <w:proofErr w:type="gramStart"/>
      <w:r w:rsidRPr="009F6E3F">
        <w:rPr>
          <w:color w:val="000000" w:themeColor="text1"/>
          <w:lang w:val="ru-RU"/>
        </w:rPr>
        <w:t>ств др</w:t>
      </w:r>
      <w:proofErr w:type="gramEnd"/>
      <w:r w:rsidRPr="009F6E3F">
        <w:rPr>
          <w:color w:val="000000" w:themeColor="text1"/>
          <w:lang w:val="ru-RU"/>
        </w:rPr>
        <w:t xml:space="preserve">угую </w:t>
      </w:r>
      <w:proofErr w:type="spellStart"/>
      <w:r w:rsidRPr="00AD50C0">
        <w:rPr>
          <w:color w:val="000000" w:themeColor="text1"/>
        </w:rPr>
        <w:t>Сторону</w:t>
      </w:r>
      <w:proofErr w:type="spellEnd"/>
      <w:r w:rsidRPr="00AD50C0">
        <w:rPr>
          <w:color w:val="000000" w:themeColor="text1"/>
        </w:rPr>
        <w:t xml:space="preserve"> в </w:t>
      </w:r>
      <w:proofErr w:type="spellStart"/>
      <w:r w:rsidRPr="00AD50C0">
        <w:rPr>
          <w:color w:val="000000" w:themeColor="text1"/>
        </w:rPr>
        <w:t>письменном</w:t>
      </w:r>
      <w:proofErr w:type="spellEnd"/>
      <w:r w:rsidRPr="00AD50C0">
        <w:rPr>
          <w:color w:val="000000" w:themeColor="text1"/>
        </w:rPr>
        <w:t xml:space="preserve"> </w:t>
      </w:r>
      <w:proofErr w:type="spellStart"/>
      <w:r w:rsidRPr="00AD50C0">
        <w:rPr>
          <w:color w:val="000000" w:themeColor="text1"/>
        </w:rPr>
        <w:t>виде</w:t>
      </w:r>
      <w:proofErr w:type="spellEnd"/>
      <w:r w:rsidRPr="00AD50C0">
        <w:rPr>
          <w:color w:val="000000" w:themeColor="text1"/>
        </w:rPr>
        <w:t xml:space="preserve"> в </w:t>
      </w:r>
      <w:proofErr w:type="spellStart"/>
      <w:r w:rsidRPr="00AD50C0">
        <w:rPr>
          <w:color w:val="000000" w:themeColor="text1"/>
        </w:rPr>
        <w:t>течение</w:t>
      </w:r>
      <w:proofErr w:type="spellEnd"/>
      <w:r w:rsidRPr="00AD50C0">
        <w:rPr>
          <w:color w:val="000000" w:themeColor="text1"/>
        </w:rPr>
        <w:t xml:space="preserve"> 2 (</w:t>
      </w:r>
      <w:proofErr w:type="spellStart"/>
      <w:r w:rsidRPr="00AD50C0">
        <w:rPr>
          <w:color w:val="000000" w:themeColor="text1"/>
        </w:rPr>
        <w:t>двух</w:t>
      </w:r>
      <w:proofErr w:type="spellEnd"/>
      <w:r w:rsidRPr="00AD50C0">
        <w:rPr>
          <w:color w:val="000000" w:themeColor="text1"/>
        </w:rPr>
        <w:t xml:space="preserve">) </w:t>
      </w:r>
      <w:proofErr w:type="spellStart"/>
      <w:r w:rsidRPr="00AD50C0">
        <w:rPr>
          <w:color w:val="000000" w:themeColor="text1"/>
        </w:rPr>
        <w:t>рабочих</w:t>
      </w:r>
      <w:proofErr w:type="spellEnd"/>
      <w:r w:rsidRPr="00AD50C0">
        <w:rPr>
          <w:color w:val="000000" w:themeColor="text1"/>
        </w:rPr>
        <w:t xml:space="preserve"> </w:t>
      </w:r>
      <w:proofErr w:type="spellStart"/>
      <w:r w:rsidRPr="00AD50C0">
        <w:rPr>
          <w:color w:val="000000" w:themeColor="text1"/>
        </w:rPr>
        <w:t>дней</w:t>
      </w:r>
      <w:proofErr w:type="spellEnd"/>
      <w:r w:rsidRPr="00AD50C0">
        <w:rPr>
          <w:color w:val="000000" w:themeColor="text1"/>
        </w:rPr>
        <w:t>.</w:t>
      </w:r>
    </w:p>
    <w:p w14:paraId="63872091" w14:textId="77777777" w:rsidR="009F6E3F" w:rsidRPr="009F6E3F" w:rsidRDefault="009F6E3F" w:rsidP="00D25399">
      <w:pPr>
        <w:pStyle w:val="a4"/>
        <w:numPr>
          <w:ilvl w:val="1"/>
          <w:numId w:val="48"/>
        </w:numPr>
        <w:tabs>
          <w:tab w:val="left" w:pos="0"/>
          <w:tab w:val="left" w:pos="567"/>
        </w:tabs>
        <w:ind w:left="0" w:right="-2" w:firstLine="567"/>
        <w:jc w:val="both"/>
        <w:rPr>
          <w:color w:val="000000" w:themeColor="text1"/>
          <w:lang w:val="ru-RU"/>
        </w:rPr>
      </w:pPr>
      <w:r w:rsidRPr="009F6E3F">
        <w:rPr>
          <w:color w:val="000000" w:themeColor="text1"/>
          <w:lang w:val="ru-RU"/>
        </w:rPr>
        <w:t>В случае наступления обстоятельств, предусмотренных пунктом 6.7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51F94D2A" w14:textId="77777777" w:rsidR="009F6E3F" w:rsidRPr="009F6E3F" w:rsidRDefault="009F6E3F" w:rsidP="00D25399">
      <w:pPr>
        <w:pStyle w:val="a4"/>
        <w:numPr>
          <w:ilvl w:val="1"/>
          <w:numId w:val="48"/>
        </w:numPr>
        <w:tabs>
          <w:tab w:val="left" w:pos="0"/>
          <w:tab w:val="left" w:pos="567"/>
        </w:tabs>
        <w:ind w:left="0" w:right="-2" w:firstLine="567"/>
        <w:jc w:val="both"/>
        <w:rPr>
          <w:color w:val="000000" w:themeColor="text1"/>
          <w:lang w:val="ru-RU"/>
        </w:rPr>
      </w:pPr>
      <w:r w:rsidRPr="009F6E3F">
        <w:rPr>
          <w:color w:val="000000" w:themeColor="text1"/>
          <w:lang w:val="ru-RU"/>
        </w:rPr>
        <w:t>Если наступившие обстоятельства, перечисленные в пункте 6.7.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64123313" w14:textId="77777777" w:rsidR="009F6E3F" w:rsidRPr="009F6E3F" w:rsidRDefault="009F6E3F" w:rsidP="009F6E3F">
      <w:pPr>
        <w:pStyle w:val="a4"/>
        <w:tabs>
          <w:tab w:val="left" w:pos="0"/>
          <w:tab w:val="left" w:pos="567"/>
          <w:tab w:val="left" w:pos="993"/>
        </w:tabs>
        <w:ind w:left="0" w:right="-2" w:firstLine="567"/>
        <w:jc w:val="both"/>
        <w:rPr>
          <w:lang w:val="ru-RU"/>
        </w:rPr>
      </w:pPr>
    </w:p>
    <w:p w14:paraId="293E528B" w14:textId="77777777" w:rsidR="009F6E3F" w:rsidRDefault="009F6E3F" w:rsidP="00D25399">
      <w:pPr>
        <w:pStyle w:val="a4"/>
        <w:numPr>
          <w:ilvl w:val="0"/>
          <w:numId w:val="48"/>
        </w:numPr>
        <w:tabs>
          <w:tab w:val="left" w:pos="0"/>
        </w:tabs>
        <w:ind w:left="0" w:right="-2" w:firstLine="567"/>
        <w:jc w:val="center"/>
        <w:rPr>
          <w:b/>
        </w:rPr>
      </w:pPr>
      <w:r w:rsidRPr="00AD50C0">
        <w:rPr>
          <w:b/>
        </w:rPr>
        <w:lastRenderedPageBreak/>
        <w:t>ПОРЯДОК ОБМЕНА ИНФОРМАЦИЕЙ</w:t>
      </w:r>
    </w:p>
    <w:p w14:paraId="56F174E3" w14:textId="5BC9FF42" w:rsidR="009F6E3F" w:rsidRPr="009F6E3F" w:rsidRDefault="009F6E3F" w:rsidP="00D25399">
      <w:pPr>
        <w:pStyle w:val="a4"/>
        <w:numPr>
          <w:ilvl w:val="1"/>
          <w:numId w:val="48"/>
        </w:numPr>
        <w:tabs>
          <w:tab w:val="left" w:pos="567"/>
        </w:tabs>
        <w:ind w:left="0" w:right="-2" w:firstLine="567"/>
        <w:jc w:val="both"/>
        <w:rPr>
          <w:lang w:val="ru-RU"/>
        </w:rPr>
      </w:pPr>
      <w:r w:rsidRPr="009F6E3F">
        <w:rPr>
          <w:lang w:val="ru-RU"/>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81E12DE" w14:textId="77777777" w:rsidR="009F6E3F" w:rsidRPr="009F6E3F" w:rsidRDefault="009F6E3F" w:rsidP="00D25399">
      <w:pPr>
        <w:pStyle w:val="a4"/>
        <w:numPr>
          <w:ilvl w:val="1"/>
          <w:numId w:val="48"/>
        </w:numPr>
        <w:tabs>
          <w:tab w:val="left" w:pos="567"/>
        </w:tabs>
        <w:ind w:left="0" w:right="-2" w:firstLine="567"/>
        <w:jc w:val="both"/>
        <w:rPr>
          <w:lang w:val="ru-RU"/>
        </w:rPr>
      </w:pPr>
      <w:r w:rsidRPr="009F6E3F">
        <w:rPr>
          <w:lang w:val="ru-RU"/>
        </w:rPr>
        <w:t>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14:paraId="04C67F6E" w14:textId="77777777" w:rsidR="009F6E3F" w:rsidRPr="009F6E3F" w:rsidRDefault="009F6E3F" w:rsidP="00D25399">
      <w:pPr>
        <w:pStyle w:val="a4"/>
        <w:numPr>
          <w:ilvl w:val="1"/>
          <w:numId w:val="48"/>
        </w:numPr>
        <w:tabs>
          <w:tab w:val="left" w:pos="567"/>
        </w:tabs>
        <w:ind w:left="0" w:right="-2" w:firstLine="567"/>
        <w:jc w:val="both"/>
        <w:rPr>
          <w:lang w:val="ru-RU"/>
        </w:rPr>
      </w:pPr>
      <w:r w:rsidRPr="009F6E3F">
        <w:rPr>
          <w:lang w:val="ru-RU"/>
        </w:rPr>
        <w:t>ЭОД подписываются квалифицированной ЭП. Применение иных видов ЭП при обмене ЭОД между Сторонами недопустимо.</w:t>
      </w:r>
    </w:p>
    <w:p w14:paraId="4E135BF4" w14:textId="77777777" w:rsidR="009F6E3F" w:rsidRDefault="009F6E3F" w:rsidP="00D25399">
      <w:pPr>
        <w:pStyle w:val="a4"/>
        <w:numPr>
          <w:ilvl w:val="1"/>
          <w:numId w:val="48"/>
        </w:numPr>
        <w:tabs>
          <w:tab w:val="left" w:pos="567"/>
        </w:tabs>
        <w:ind w:left="0" w:right="-2" w:firstLine="567"/>
        <w:jc w:val="both"/>
      </w:pPr>
      <w:r w:rsidRPr="009F6E3F">
        <w:rPr>
          <w:lang w:val="ru-RU"/>
        </w:rPr>
        <w:t xml:space="preserve">Стороны признают, что любой документ ЭОД, подписанный квалифицированной ЭП, является равнозначной документу на бумажном носителе, подписанному собственноручной подписью и заверенному печатью. </w:t>
      </w:r>
      <w:r>
        <w:t xml:space="preserve">ЭОД </w:t>
      </w:r>
      <w:proofErr w:type="spellStart"/>
      <w:r>
        <w:t>не</w:t>
      </w:r>
      <w:proofErr w:type="spellEnd"/>
      <w:r>
        <w:t xml:space="preserve"> </w:t>
      </w:r>
      <w:proofErr w:type="spellStart"/>
      <w:r>
        <w:t>дублируются</w:t>
      </w:r>
      <w:proofErr w:type="spellEnd"/>
      <w:r>
        <w:t xml:space="preserve"> </w:t>
      </w:r>
      <w:proofErr w:type="spellStart"/>
      <w:r>
        <w:t>на</w:t>
      </w:r>
      <w:proofErr w:type="spellEnd"/>
      <w:r>
        <w:t xml:space="preserve"> </w:t>
      </w:r>
      <w:proofErr w:type="spellStart"/>
      <w:r>
        <w:t>бумажном</w:t>
      </w:r>
      <w:proofErr w:type="spellEnd"/>
      <w:r>
        <w:t xml:space="preserve"> </w:t>
      </w:r>
      <w:proofErr w:type="spellStart"/>
      <w:r>
        <w:t>носителе</w:t>
      </w:r>
      <w:proofErr w:type="spellEnd"/>
      <w:r>
        <w:t>.</w:t>
      </w:r>
    </w:p>
    <w:p w14:paraId="57BB73EF" w14:textId="77777777" w:rsidR="009F6E3F" w:rsidRPr="009F6E3F" w:rsidRDefault="009F6E3F" w:rsidP="00D25399">
      <w:pPr>
        <w:pStyle w:val="a4"/>
        <w:numPr>
          <w:ilvl w:val="1"/>
          <w:numId w:val="48"/>
        </w:numPr>
        <w:tabs>
          <w:tab w:val="left" w:pos="567"/>
        </w:tabs>
        <w:ind w:left="0" w:right="-2" w:firstLine="567"/>
        <w:jc w:val="both"/>
        <w:rPr>
          <w:lang w:val="ru-RU"/>
        </w:rPr>
      </w:pPr>
      <w:r w:rsidRPr="009F6E3F">
        <w:rPr>
          <w:lang w:val="ru-RU"/>
        </w:rPr>
        <w:t>Обмен ЭОД в рамках ЭДО Заказчиком осуществляется через Оператора ЭДО – 1С – ЭДО (Электронный Документооборот).</w:t>
      </w:r>
    </w:p>
    <w:p w14:paraId="4D5B7EED" w14:textId="77777777" w:rsidR="009F6E3F" w:rsidRPr="009F6E3F" w:rsidRDefault="009F6E3F" w:rsidP="00D25399">
      <w:pPr>
        <w:pStyle w:val="a4"/>
        <w:numPr>
          <w:ilvl w:val="1"/>
          <w:numId w:val="48"/>
        </w:numPr>
        <w:tabs>
          <w:tab w:val="left" w:pos="567"/>
        </w:tabs>
        <w:ind w:left="0" w:right="-2" w:firstLine="567"/>
        <w:jc w:val="both"/>
        <w:rPr>
          <w:lang w:val="ru-RU"/>
        </w:rPr>
      </w:pPr>
      <w:proofErr w:type="gramStart"/>
      <w:r w:rsidRPr="009F6E3F">
        <w:rPr>
          <w:lang w:val="ru-RU"/>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направленные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roofErr w:type="gramEnd"/>
    </w:p>
    <w:p w14:paraId="4A21218A" w14:textId="77777777" w:rsidR="009F6E3F" w:rsidRPr="009F6E3F" w:rsidRDefault="009F6E3F" w:rsidP="00D25399">
      <w:pPr>
        <w:pStyle w:val="a4"/>
        <w:numPr>
          <w:ilvl w:val="1"/>
          <w:numId w:val="48"/>
        </w:numPr>
        <w:tabs>
          <w:tab w:val="left" w:pos="567"/>
        </w:tabs>
        <w:ind w:left="0" w:right="-2" w:firstLine="567"/>
        <w:jc w:val="both"/>
        <w:rPr>
          <w:lang w:val="ru-RU"/>
        </w:rPr>
      </w:pPr>
      <w:r w:rsidRPr="009F6E3F">
        <w:rPr>
          <w:lang w:val="ru-RU"/>
        </w:rPr>
        <w:t>Исполнитель обязуется направить Заказчику по телекоммуникационным каналам связи отчетные документы в электронном виде в сроки, определенные в Договоре.</w:t>
      </w:r>
    </w:p>
    <w:p w14:paraId="741083FF" w14:textId="77777777" w:rsidR="009F6E3F" w:rsidRPr="009F6E3F" w:rsidRDefault="009F6E3F" w:rsidP="00D25399">
      <w:pPr>
        <w:pStyle w:val="a4"/>
        <w:numPr>
          <w:ilvl w:val="1"/>
          <w:numId w:val="48"/>
        </w:numPr>
        <w:tabs>
          <w:tab w:val="left" w:pos="567"/>
        </w:tabs>
        <w:ind w:left="0" w:right="-2" w:firstLine="567"/>
        <w:jc w:val="both"/>
        <w:rPr>
          <w:lang w:val="ru-RU"/>
        </w:rPr>
      </w:pPr>
      <w:r w:rsidRPr="009F6E3F">
        <w:rPr>
          <w:lang w:val="ru-RU"/>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w:t>
      </w:r>
      <w:proofErr w:type="gramStart"/>
      <w:r w:rsidRPr="009F6E3F">
        <w:rPr>
          <w:lang w:val="ru-RU"/>
        </w:rPr>
        <w:t>предоставить документы</w:t>
      </w:r>
      <w:proofErr w:type="gramEnd"/>
      <w:r w:rsidRPr="009F6E3F">
        <w:rPr>
          <w:lang w:val="ru-RU"/>
        </w:rPr>
        <w:t>, подтверждающие факт невозможности направления ЭОД. В случае невозможности обмена ЭОД, обмен Отчетными документами осуществляется на бумажном носителе.</w:t>
      </w:r>
    </w:p>
    <w:p w14:paraId="38A4B7D0" w14:textId="77777777" w:rsidR="009F6E3F" w:rsidRPr="009F6E3F" w:rsidRDefault="009F6E3F" w:rsidP="00D25399">
      <w:pPr>
        <w:pStyle w:val="a4"/>
        <w:numPr>
          <w:ilvl w:val="1"/>
          <w:numId w:val="48"/>
        </w:numPr>
        <w:tabs>
          <w:tab w:val="left" w:pos="567"/>
        </w:tabs>
        <w:ind w:left="0" w:right="-2" w:firstLine="567"/>
        <w:jc w:val="both"/>
        <w:rPr>
          <w:lang w:val="ru-RU"/>
        </w:rPr>
      </w:pPr>
      <w:proofErr w:type="gramStart"/>
      <w:r w:rsidRPr="009F6E3F">
        <w:rPr>
          <w:lang w:val="ru-RU"/>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roofErr w:type="gramEnd"/>
    </w:p>
    <w:p w14:paraId="222C68E0" w14:textId="77777777" w:rsidR="009F6E3F" w:rsidRPr="009F6E3F" w:rsidRDefault="009F6E3F" w:rsidP="00D25399">
      <w:pPr>
        <w:pStyle w:val="a4"/>
        <w:numPr>
          <w:ilvl w:val="1"/>
          <w:numId w:val="48"/>
        </w:numPr>
        <w:tabs>
          <w:tab w:val="left" w:pos="567"/>
        </w:tabs>
        <w:ind w:left="0" w:right="-2" w:firstLine="567"/>
        <w:jc w:val="both"/>
        <w:rPr>
          <w:lang w:val="ru-RU"/>
        </w:rPr>
      </w:pPr>
      <w:r w:rsidRPr="009F6E3F">
        <w:rPr>
          <w:lang w:val="ru-RU"/>
        </w:rPr>
        <w:t>Каждая из сторон несет ответственность за обеспечение конфиденциальности ключей квалифицированной ЭП, недопущение использования принадлежащих ей ключей без ее согласия.</w:t>
      </w:r>
    </w:p>
    <w:p w14:paraId="1CC029B3" w14:textId="77777777" w:rsidR="009F6E3F" w:rsidRPr="009F6E3F" w:rsidRDefault="009F6E3F" w:rsidP="00D25399">
      <w:pPr>
        <w:pStyle w:val="a4"/>
        <w:numPr>
          <w:ilvl w:val="1"/>
          <w:numId w:val="48"/>
        </w:numPr>
        <w:tabs>
          <w:tab w:val="left" w:pos="567"/>
        </w:tabs>
        <w:ind w:left="0" w:right="-2" w:firstLine="567"/>
        <w:jc w:val="both"/>
        <w:rPr>
          <w:lang w:val="ru-RU"/>
        </w:rPr>
      </w:pPr>
      <w:proofErr w:type="gramStart"/>
      <w:r w:rsidRPr="009F6E3F">
        <w:rPr>
          <w:lang w:val="ru-RU"/>
        </w:rPr>
        <w:t>В случае, если в срок 20 (двадцать) календарных дня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w:t>
      </w:r>
      <w:proofErr w:type="gramEnd"/>
    </w:p>
    <w:p w14:paraId="130C8714" w14:textId="77777777" w:rsidR="009F6E3F" w:rsidRPr="009F6E3F" w:rsidRDefault="009F6E3F" w:rsidP="00D25399">
      <w:pPr>
        <w:pStyle w:val="a4"/>
        <w:numPr>
          <w:ilvl w:val="1"/>
          <w:numId w:val="48"/>
        </w:numPr>
        <w:tabs>
          <w:tab w:val="left" w:pos="567"/>
        </w:tabs>
        <w:ind w:left="0" w:right="-2" w:firstLine="567"/>
        <w:jc w:val="both"/>
        <w:rPr>
          <w:lang w:val="ru-RU"/>
        </w:rPr>
      </w:pPr>
      <w:proofErr w:type="gramStart"/>
      <w:r w:rsidRPr="009F6E3F">
        <w:rPr>
          <w:lang w:val="ru-RU"/>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roofErr w:type="gramEnd"/>
    </w:p>
    <w:p w14:paraId="62A6D5F1" w14:textId="77777777" w:rsidR="009F6E3F" w:rsidRPr="009F6E3F" w:rsidRDefault="009F6E3F" w:rsidP="00D25399">
      <w:pPr>
        <w:pStyle w:val="a4"/>
        <w:numPr>
          <w:ilvl w:val="1"/>
          <w:numId w:val="48"/>
        </w:numPr>
        <w:tabs>
          <w:tab w:val="left" w:pos="567"/>
        </w:tabs>
        <w:ind w:left="0" w:right="-2" w:firstLine="567"/>
        <w:jc w:val="both"/>
        <w:rPr>
          <w:lang w:val="ru-RU"/>
        </w:rPr>
      </w:pPr>
      <w:r w:rsidRPr="009F6E3F">
        <w:rPr>
          <w:lang w:val="ru-RU"/>
        </w:rPr>
        <w:lastRenderedPageBreak/>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56A69ED" w14:textId="77777777" w:rsidR="009F6E3F" w:rsidRPr="009F6E3F" w:rsidRDefault="009F6E3F" w:rsidP="00D25399">
      <w:pPr>
        <w:pStyle w:val="a4"/>
        <w:numPr>
          <w:ilvl w:val="1"/>
          <w:numId w:val="48"/>
        </w:numPr>
        <w:tabs>
          <w:tab w:val="left" w:pos="567"/>
        </w:tabs>
        <w:ind w:left="0" w:right="-2" w:firstLine="567"/>
        <w:jc w:val="both"/>
        <w:rPr>
          <w:lang w:val="ru-RU"/>
        </w:rPr>
      </w:pPr>
      <w:r w:rsidRPr="009F6E3F">
        <w:rPr>
          <w:lang w:val="ru-RU"/>
        </w:rPr>
        <w:t>Стороны договорились, что установленный в настоящем Договоре порядок составления и обмена ЭОД (ЭДО) не распространяется на раздел 11 Договора.</w:t>
      </w:r>
    </w:p>
    <w:p w14:paraId="4E6E67BD" w14:textId="77777777" w:rsidR="009F6E3F" w:rsidRPr="009F6E3F" w:rsidRDefault="009F6E3F" w:rsidP="009F6E3F">
      <w:pPr>
        <w:pStyle w:val="a4"/>
        <w:tabs>
          <w:tab w:val="left" w:pos="567"/>
        </w:tabs>
        <w:ind w:left="567" w:right="-2"/>
        <w:jc w:val="both"/>
        <w:rPr>
          <w:lang w:val="ru-RU"/>
        </w:rPr>
      </w:pPr>
    </w:p>
    <w:p w14:paraId="7C8E91CD" w14:textId="77777777" w:rsidR="009F6E3F" w:rsidRPr="009F6E3F" w:rsidRDefault="009F6E3F" w:rsidP="009F6E3F">
      <w:pPr>
        <w:pStyle w:val="a4"/>
        <w:tabs>
          <w:tab w:val="left" w:pos="0"/>
          <w:tab w:val="num" w:pos="643"/>
          <w:tab w:val="left" w:pos="851"/>
        </w:tabs>
        <w:ind w:left="0" w:right="-2" w:firstLine="567"/>
        <w:jc w:val="both"/>
        <w:rPr>
          <w:lang w:val="ru-RU"/>
        </w:rPr>
      </w:pPr>
    </w:p>
    <w:p w14:paraId="047C6501" w14:textId="77777777" w:rsidR="009F6E3F" w:rsidRPr="003C2DCF" w:rsidRDefault="009F6E3F" w:rsidP="00D25399">
      <w:pPr>
        <w:pStyle w:val="a4"/>
        <w:numPr>
          <w:ilvl w:val="0"/>
          <w:numId w:val="48"/>
        </w:numPr>
        <w:tabs>
          <w:tab w:val="left" w:pos="0"/>
          <w:tab w:val="num" w:pos="567"/>
          <w:tab w:val="left" w:pos="851"/>
        </w:tabs>
        <w:ind w:left="0" w:right="-2" w:firstLine="567"/>
        <w:jc w:val="center"/>
      </w:pPr>
      <w:r w:rsidRPr="003C2DCF">
        <w:rPr>
          <w:b/>
        </w:rPr>
        <w:t>ПОРЯДОК РАСТОРЖЕНИЯ ДОГОВОРА</w:t>
      </w:r>
    </w:p>
    <w:p w14:paraId="333B90D6" w14:textId="77777777" w:rsidR="009F6E3F" w:rsidRPr="009F6E3F" w:rsidRDefault="009F6E3F" w:rsidP="00D25399">
      <w:pPr>
        <w:pStyle w:val="a4"/>
        <w:numPr>
          <w:ilvl w:val="1"/>
          <w:numId w:val="48"/>
        </w:numPr>
        <w:tabs>
          <w:tab w:val="left" w:pos="567"/>
          <w:tab w:val="left" w:pos="709"/>
          <w:tab w:val="left" w:pos="851"/>
          <w:tab w:val="left" w:pos="993"/>
        </w:tabs>
        <w:ind w:left="0" w:right="-2" w:firstLine="567"/>
        <w:jc w:val="both"/>
        <w:rPr>
          <w:strike/>
          <w:lang w:val="ru-RU"/>
        </w:rPr>
      </w:pPr>
      <w:r w:rsidRPr="009F6E3F">
        <w:rPr>
          <w:lang w:val="ru-RU"/>
        </w:rPr>
        <w:t xml:space="preserve">Настоящий </w:t>
      </w:r>
      <w:proofErr w:type="gramStart"/>
      <w:r w:rsidRPr="009F6E3F">
        <w:rPr>
          <w:lang w:val="ru-RU"/>
        </w:rPr>
        <w:t>Договор</w:t>
      </w:r>
      <w:proofErr w:type="gramEnd"/>
      <w:r w:rsidRPr="009F6E3F">
        <w:rPr>
          <w:lang w:val="ru-RU"/>
        </w:rPr>
        <w:t xml:space="preserve"> может быть расторгнут досрочно по соглашению Сторон либо иными способами, предусмотренными действующим законодательством Российской Федерации.</w:t>
      </w:r>
    </w:p>
    <w:p w14:paraId="0F30216F" w14:textId="6F525B45" w:rsidR="009F6E3F" w:rsidRPr="009F6E3F" w:rsidRDefault="009F6E3F" w:rsidP="00D25399">
      <w:pPr>
        <w:pStyle w:val="a4"/>
        <w:numPr>
          <w:ilvl w:val="1"/>
          <w:numId w:val="48"/>
        </w:numPr>
        <w:tabs>
          <w:tab w:val="left" w:pos="567"/>
          <w:tab w:val="left" w:pos="709"/>
          <w:tab w:val="left" w:pos="851"/>
          <w:tab w:val="left" w:pos="993"/>
        </w:tabs>
        <w:ind w:left="0" w:right="-2" w:firstLine="567"/>
        <w:jc w:val="both"/>
        <w:rPr>
          <w:strike/>
          <w:lang w:val="ru-RU"/>
        </w:rPr>
      </w:pPr>
      <w:r w:rsidRPr="009F6E3F">
        <w:rPr>
          <w:lang w:val="ru-RU"/>
        </w:rPr>
        <w:t>В случае неисполнения Заказчиком обязательств, предусмотренных настоящим Договором, Исполнитель имеет право в одностороннем порядке расторгнуть настоящий Договор путем направления Заказчику уведомления о расторжении договора за 5 (пять) календарных дней до предполагаемой даты расторжения. При этом</w:t>
      </w:r>
      <w:proofErr w:type="gramStart"/>
      <w:r w:rsidRPr="009F6E3F">
        <w:rPr>
          <w:lang w:val="ru-RU"/>
        </w:rPr>
        <w:t>,</w:t>
      </w:r>
      <w:proofErr w:type="gramEnd"/>
      <w:r w:rsidRPr="009F6E3F">
        <w:rPr>
          <w:lang w:val="ru-RU"/>
        </w:rPr>
        <w:t xml:space="preserve"> Исполнитель вместе с уведомлением о расторжении Договора, направляет Заказчику Отчет о фактически </w:t>
      </w:r>
      <w:r w:rsidR="00DF51E3">
        <w:rPr>
          <w:lang w:val="ru-RU"/>
        </w:rPr>
        <w:t>оказанных услугах</w:t>
      </w:r>
      <w:r w:rsidRPr="009F6E3F">
        <w:rPr>
          <w:lang w:val="ru-RU"/>
        </w:rPr>
        <w:t xml:space="preserve"> по оценке Объекта оценки с указанием их стоимости.</w:t>
      </w:r>
    </w:p>
    <w:p w14:paraId="447F61EF" w14:textId="45844D2B" w:rsidR="009F6E3F" w:rsidRPr="009F6E3F" w:rsidRDefault="009F6E3F" w:rsidP="00D25399">
      <w:pPr>
        <w:pStyle w:val="a4"/>
        <w:numPr>
          <w:ilvl w:val="1"/>
          <w:numId w:val="48"/>
        </w:numPr>
        <w:tabs>
          <w:tab w:val="left" w:pos="567"/>
          <w:tab w:val="left" w:pos="993"/>
        </w:tabs>
        <w:ind w:left="0" w:right="-2" w:firstLine="567"/>
        <w:jc w:val="both"/>
        <w:rPr>
          <w:strike/>
          <w:lang w:val="ru-RU"/>
        </w:rPr>
      </w:pPr>
      <w:r w:rsidRPr="009F6E3F">
        <w:rPr>
          <w:lang w:val="ru-RU"/>
        </w:rPr>
        <w:t xml:space="preserve">Если во время </w:t>
      </w:r>
      <w:r w:rsidR="00DF51E3" w:rsidRPr="00DF51E3">
        <w:rPr>
          <w:lang w:val="ru-RU"/>
        </w:rPr>
        <w:t>оказания услуг</w:t>
      </w:r>
      <w:r w:rsidRPr="009F6E3F">
        <w:rPr>
          <w:lang w:val="ru-RU"/>
        </w:rPr>
        <w:t xml:space="preserve"> по оценке станет очевидным, что они не будут выполнены надлежащим образом, Заказчик вправе назначить Исполнителю разумный срок для устранения недостатков. Если Исполнитель не устранил в назначенный срок выявленные недостатки, Заказчик имеет право в одностороннем порядке расторгнуть настоящий Договор путем направления Исполнителю уведомления о расторжении Договора за 15</w:t>
      </w:r>
      <w:r w:rsidRPr="00C20A5B">
        <w:t> </w:t>
      </w:r>
      <w:r w:rsidRPr="009F6E3F">
        <w:rPr>
          <w:lang w:val="ru-RU"/>
        </w:rPr>
        <w:t xml:space="preserve">(пять) календарных дней до предполагаемой даты расторжения. </w:t>
      </w:r>
    </w:p>
    <w:p w14:paraId="65DCFA05" w14:textId="7F91420F" w:rsidR="009F6E3F" w:rsidRPr="009F6E3F" w:rsidRDefault="009F6E3F" w:rsidP="00D25399">
      <w:pPr>
        <w:pStyle w:val="a4"/>
        <w:numPr>
          <w:ilvl w:val="1"/>
          <w:numId w:val="48"/>
        </w:numPr>
        <w:tabs>
          <w:tab w:val="left" w:pos="567"/>
          <w:tab w:val="left" w:pos="993"/>
        </w:tabs>
        <w:ind w:left="0" w:right="-2" w:firstLine="567"/>
        <w:jc w:val="both"/>
        <w:rPr>
          <w:strike/>
          <w:lang w:val="ru-RU"/>
        </w:rPr>
      </w:pPr>
      <w:r w:rsidRPr="009F6E3F">
        <w:rPr>
          <w:lang w:val="ru-RU"/>
        </w:rPr>
        <w:t xml:space="preserve">Положения пункта 8.2 настоящего Договора применяются к правилам пунктов 6.7 - 6.11 Договора. В случае расторжения Договора в порядке, предусмотренном пунктом 9.2 Договора, результатом по настоящему Договору признаются </w:t>
      </w:r>
      <w:r w:rsidR="00D20836">
        <w:rPr>
          <w:lang w:val="ru-RU"/>
        </w:rPr>
        <w:t>услуги</w:t>
      </w:r>
      <w:r w:rsidRPr="009F6E3F">
        <w:rPr>
          <w:lang w:val="ru-RU"/>
        </w:rPr>
        <w:t>, фактически выполненные при проведении оценки до даты направления уведомления о расторжении Договора.</w:t>
      </w:r>
    </w:p>
    <w:p w14:paraId="697076BE" w14:textId="77777777" w:rsidR="009F6E3F" w:rsidRPr="009F6E3F" w:rsidRDefault="009F6E3F" w:rsidP="009F6E3F">
      <w:pPr>
        <w:pStyle w:val="a4"/>
        <w:tabs>
          <w:tab w:val="left" w:pos="567"/>
          <w:tab w:val="left" w:pos="993"/>
        </w:tabs>
        <w:ind w:left="0" w:right="-2" w:firstLine="567"/>
        <w:jc w:val="both"/>
        <w:rPr>
          <w:strike/>
          <w:lang w:val="ru-RU"/>
        </w:rPr>
      </w:pPr>
    </w:p>
    <w:p w14:paraId="1A884A91" w14:textId="77777777" w:rsidR="009F6E3F" w:rsidRDefault="009F6E3F" w:rsidP="00D25399">
      <w:pPr>
        <w:pStyle w:val="a4"/>
        <w:numPr>
          <w:ilvl w:val="0"/>
          <w:numId w:val="48"/>
        </w:numPr>
        <w:ind w:left="0" w:right="-2" w:firstLine="567"/>
        <w:jc w:val="center"/>
        <w:rPr>
          <w:b/>
        </w:rPr>
      </w:pPr>
      <w:r w:rsidRPr="003C2DCF">
        <w:rPr>
          <w:b/>
        </w:rPr>
        <w:t>КОНФИДЕНЦИАЛЬНОСТЬ</w:t>
      </w:r>
    </w:p>
    <w:p w14:paraId="79A15398" w14:textId="77777777" w:rsidR="009F6E3F" w:rsidRPr="009F6E3F" w:rsidRDefault="009F6E3F" w:rsidP="00D25399">
      <w:pPr>
        <w:pStyle w:val="a4"/>
        <w:numPr>
          <w:ilvl w:val="1"/>
          <w:numId w:val="48"/>
        </w:numPr>
        <w:tabs>
          <w:tab w:val="left" w:pos="0"/>
          <w:tab w:val="left" w:pos="567"/>
        </w:tabs>
        <w:ind w:left="0" w:right="-2" w:firstLine="567"/>
        <w:jc w:val="both"/>
        <w:rPr>
          <w:lang w:val="ru-RU"/>
        </w:rPr>
      </w:pPr>
      <w:r w:rsidRPr="009F6E3F">
        <w:rPr>
          <w:lang w:val="ru-RU"/>
        </w:rPr>
        <w:t>Условия настоящего Договора являются конфиденциальными и не подлежат разглашению и передаче третьим лицам, за исключением случаев, предусмотренных действующим законодательством Российской Федерации.</w:t>
      </w:r>
    </w:p>
    <w:p w14:paraId="3D10F3E4" w14:textId="77777777" w:rsidR="009F6E3F" w:rsidRPr="009F6E3F" w:rsidRDefault="009F6E3F" w:rsidP="00D25399">
      <w:pPr>
        <w:pStyle w:val="a4"/>
        <w:numPr>
          <w:ilvl w:val="1"/>
          <w:numId w:val="48"/>
        </w:numPr>
        <w:tabs>
          <w:tab w:val="left" w:pos="0"/>
          <w:tab w:val="left" w:pos="567"/>
        </w:tabs>
        <w:ind w:left="0" w:right="-2" w:firstLine="567"/>
        <w:jc w:val="both"/>
        <w:rPr>
          <w:lang w:val="ru-RU"/>
        </w:rPr>
      </w:pPr>
      <w:r w:rsidRPr="009F6E3F">
        <w:rPr>
          <w:lang w:val="ru-RU"/>
        </w:rPr>
        <w:t>Каждая из Сторон обязана обеспечить защиту конфиденциальной информации, ставшей доступной ей в рамках Договора, от несанкционированного использования, распространения или опубликования.</w:t>
      </w:r>
    </w:p>
    <w:p w14:paraId="4E694D77" w14:textId="77777777" w:rsidR="009F6E3F" w:rsidRPr="009F6E3F" w:rsidRDefault="009F6E3F" w:rsidP="00D25399">
      <w:pPr>
        <w:pStyle w:val="a4"/>
        <w:numPr>
          <w:ilvl w:val="1"/>
          <w:numId w:val="48"/>
        </w:numPr>
        <w:tabs>
          <w:tab w:val="left" w:pos="0"/>
          <w:tab w:val="left" w:pos="567"/>
        </w:tabs>
        <w:ind w:left="0" w:right="-2" w:firstLine="567"/>
        <w:jc w:val="both"/>
        <w:rPr>
          <w:lang w:val="ru-RU"/>
        </w:rPr>
      </w:pPr>
      <w:r w:rsidRPr="009F6E3F">
        <w:rPr>
          <w:bCs/>
          <w:lang w:val="ru-RU"/>
        </w:rPr>
        <w:t>Конфиденциальной информацией</w:t>
      </w:r>
      <w:r w:rsidRPr="009F6E3F">
        <w:rPr>
          <w:lang w:val="ru-RU"/>
        </w:rPr>
        <w:t xml:space="preserve"> в рамках настоящего Договора признаются любые сведения, полученные Сторонами друг от друга в ходе исполнения настоящего Договора и имеющие действительную или потенциальную коммерческую ценность в силу неизвестности их третьим лицам, к которым нет свободного доступа на законном основании, или в отношении которых введен режим коммерческой тайны.</w:t>
      </w:r>
    </w:p>
    <w:p w14:paraId="38CDADB1" w14:textId="77777777" w:rsidR="009F6E3F" w:rsidRPr="009F6E3F" w:rsidRDefault="009F6E3F" w:rsidP="00D25399">
      <w:pPr>
        <w:pStyle w:val="a4"/>
        <w:numPr>
          <w:ilvl w:val="1"/>
          <w:numId w:val="48"/>
        </w:numPr>
        <w:tabs>
          <w:tab w:val="left" w:pos="0"/>
          <w:tab w:val="left" w:pos="567"/>
        </w:tabs>
        <w:ind w:left="0" w:right="-2" w:firstLine="567"/>
        <w:jc w:val="both"/>
        <w:rPr>
          <w:lang w:val="ru-RU"/>
        </w:rPr>
      </w:pPr>
      <w:r w:rsidRPr="009F6E3F">
        <w:rPr>
          <w:lang w:val="ru-RU"/>
        </w:rPr>
        <w:t>Под разглашением конфиденциальной информации понимается любое действие или бездействие Стороны, в результате которого конфиденциальная информация в любой возможной форме (устной, письменной, электронной, с использованием технических средств, иной) становится известной третьим лицам без согласия другой Стороны.</w:t>
      </w:r>
    </w:p>
    <w:p w14:paraId="458D2283" w14:textId="77777777" w:rsidR="009F6E3F" w:rsidRPr="00C20A5B" w:rsidRDefault="009F6E3F" w:rsidP="00D25399">
      <w:pPr>
        <w:pStyle w:val="a4"/>
        <w:numPr>
          <w:ilvl w:val="1"/>
          <w:numId w:val="48"/>
        </w:numPr>
        <w:tabs>
          <w:tab w:val="left" w:pos="0"/>
          <w:tab w:val="left" w:pos="567"/>
        </w:tabs>
        <w:ind w:left="0" w:right="-2" w:firstLine="568"/>
        <w:jc w:val="both"/>
      </w:pPr>
      <w:r w:rsidRPr="009F6E3F">
        <w:rPr>
          <w:lang w:val="ru-RU"/>
        </w:rPr>
        <w:t xml:space="preserve">Передача одной Стороной конфиденциальной информации третьим лицам, равно как раскрытие конфиденциальной информации, любой другой доступ к ней может быть осуществлен только с письменного разрешения другой Стороны. Доступ к конфиденциальной информации должны иметь только те сотрудники и должностные лица Сторон, которым надлежит владеть такой конфиденциальной информацией для исполнения своих обязанностей в рамках настоящего Договора. В случае привлечения </w:t>
      </w:r>
      <w:r w:rsidRPr="009F6E3F">
        <w:rPr>
          <w:lang w:val="ru-RU"/>
        </w:rPr>
        <w:lastRenderedPageBreak/>
        <w:t xml:space="preserve">третьих лиц для исполнения настоящего Договора Стороны обязуются принять меры к обеспечению соблюдения ими условий охраны и неразглашения конфиденциальной информации. В случае разглашения третьими лицами  конфиденциальной информации ответственность за их действия несет Сторона, привлекшая третьих лиц к исполнению </w:t>
      </w:r>
      <w:proofErr w:type="spellStart"/>
      <w:r w:rsidRPr="00C20A5B">
        <w:t>Договора</w:t>
      </w:r>
      <w:proofErr w:type="spellEnd"/>
      <w:r w:rsidRPr="00C20A5B">
        <w:t>.</w:t>
      </w:r>
    </w:p>
    <w:p w14:paraId="5271D2CE" w14:textId="77777777" w:rsidR="009F6E3F" w:rsidRPr="009F6E3F" w:rsidRDefault="009F6E3F" w:rsidP="00D25399">
      <w:pPr>
        <w:pStyle w:val="a4"/>
        <w:numPr>
          <w:ilvl w:val="1"/>
          <w:numId w:val="48"/>
        </w:numPr>
        <w:tabs>
          <w:tab w:val="left" w:pos="0"/>
          <w:tab w:val="left" w:pos="567"/>
        </w:tabs>
        <w:ind w:left="0" w:right="-2" w:firstLine="567"/>
        <w:jc w:val="both"/>
        <w:rPr>
          <w:lang w:val="ru-RU"/>
        </w:rPr>
      </w:pPr>
      <w:r w:rsidRPr="009F6E3F">
        <w:rPr>
          <w:lang w:val="ru-RU"/>
        </w:rPr>
        <w:t>Без разрешения, но с обязательным письменным уведомлением другой Стороны, Конфиденциальная информация предоставляется Стороной по требованию уполномоченных органов государственной власти.</w:t>
      </w:r>
    </w:p>
    <w:p w14:paraId="73B11328" w14:textId="77777777" w:rsidR="009F6E3F" w:rsidRPr="00C20A5B" w:rsidRDefault="009F6E3F" w:rsidP="00D25399">
      <w:pPr>
        <w:pStyle w:val="a4"/>
        <w:numPr>
          <w:ilvl w:val="1"/>
          <w:numId w:val="48"/>
        </w:numPr>
        <w:tabs>
          <w:tab w:val="left" w:pos="0"/>
          <w:tab w:val="left" w:pos="567"/>
        </w:tabs>
        <w:ind w:left="0" w:right="-2" w:firstLine="567"/>
        <w:jc w:val="both"/>
      </w:pPr>
      <w:r w:rsidRPr="009F6E3F">
        <w:rPr>
          <w:lang w:val="ru-RU"/>
        </w:rPr>
        <w:t xml:space="preserve">Стороны обязуются принять все достаточные и разумные меры, чтобы не допустить несанкционированный доступ к конфиденциальной информации или ее передачу с нарушением условий Договора. Сторона, которая обнаружила признаки несанкционированного доступа третьих лиц к конфиденциальной информации, обязана в течение одних суток </w:t>
      </w:r>
      <w:proofErr w:type="gramStart"/>
      <w:r w:rsidRPr="009F6E3F">
        <w:rPr>
          <w:lang w:val="ru-RU"/>
        </w:rPr>
        <w:t>с даты обнаружения</w:t>
      </w:r>
      <w:proofErr w:type="gramEnd"/>
      <w:r w:rsidRPr="009F6E3F">
        <w:rPr>
          <w:lang w:val="ru-RU"/>
        </w:rPr>
        <w:t xml:space="preserve"> этих признаков уведомить об этом другую </w:t>
      </w:r>
      <w:proofErr w:type="spellStart"/>
      <w:r w:rsidRPr="00C20A5B">
        <w:t>Сторону</w:t>
      </w:r>
      <w:proofErr w:type="spellEnd"/>
      <w:r w:rsidRPr="00C20A5B">
        <w:t xml:space="preserve"> и </w:t>
      </w:r>
      <w:proofErr w:type="spellStart"/>
      <w:r w:rsidRPr="00C20A5B">
        <w:t>принять</w:t>
      </w:r>
      <w:proofErr w:type="spellEnd"/>
      <w:r w:rsidRPr="00C20A5B">
        <w:t xml:space="preserve"> </w:t>
      </w:r>
      <w:proofErr w:type="spellStart"/>
      <w:r w:rsidRPr="00C20A5B">
        <w:t>меры</w:t>
      </w:r>
      <w:proofErr w:type="spellEnd"/>
      <w:r w:rsidRPr="00C20A5B">
        <w:t xml:space="preserve"> </w:t>
      </w:r>
      <w:proofErr w:type="spellStart"/>
      <w:r w:rsidRPr="00C20A5B">
        <w:t>для</w:t>
      </w:r>
      <w:proofErr w:type="spellEnd"/>
      <w:r w:rsidRPr="00C20A5B">
        <w:t xml:space="preserve"> </w:t>
      </w:r>
      <w:proofErr w:type="spellStart"/>
      <w:r w:rsidRPr="00C20A5B">
        <w:t>уменьшения</w:t>
      </w:r>
      <w:proofErr w:type="spellEnd"/>
      <w:r w:rsidRPr="00C20A5B">
        <w:t xml:space="preserve"> </w:t>
      </w:r>
      <w:proofErr w:type="spellStart"/>
      <w:r w:rsidRPr="00C20A5B">
        <w:t>последствий</w:t>
      </w:r>
      <w:proofErr w:type="spellEnd"/>
      <w:r w:rsidRPr="00C20A5B">
        <w:t xml:space="preserve"> </w:t>
      </w:r>
      <w:proofErr w:type="spellStart"/>
      <w:r w:rsidRPr="00C20A5B">
        <w:t>несанкционированного</w:t>
      </w:r>
      <w:proofErr w:type="spellEnd"/>
      <w:r w:rsidRPr="00C20A5B">
        <w:t xml:space="preserve"> </w:t>
      </w:r>
      <w:proofErr w:type="spellStart"/>
      <w:r w:rsidRPr="00C20A5B">
        <w:t>доступа</w:t>
      </w:r>
      <w:proofErr w:type="spellEnd"/>
      <w:r w:rsidRPr="00C20A5B">
        <w:t>.</w:t>
      </w:r>
    </w:p>
    <w:p w14:paraId="6B38DC11" w14:textId="77777777" w:rsidR="009F6E3F" w:rsidRPr="009F6E3F" w:rsidRDefault="009F6E3F" w:rsidP="00D25399">
      <w:pPr>
        <w:pStyle w:val="a4"/>
        <w:numPr>
          <w:ilvl w:val="1"/>
          <w:numId w:val="48"/>
        </w:numPr>
        <w:tabs>
          <w:tab w:val="left" w:pos="0"/>
          <w:tab w:val="left" w:pos="567"/>
        </w:tabs>
        <w:ind w:left="0" w:right="-2" w:firstLine="567"/>
        <w:jc w:val="both"/>
        <w:rPr>
          <w:lang w:val="ru-RU"/>
        </w:rPr>
      </w:pPr>
      <w:r w:rsidRPr="009F6E3F">
        <w:rPr>
          <w:lang w:val="ru-RU"/>
        </w:rPr>
        <w:t xml:space="preserve">Условия конфиденциальности вступают в силу </w:t>
      </w:r>
      <w:proofErr w:type="gramStart"/>
      <w:r w:rsidRPr="009F6E3F">
        <w:rPr>
          <w:lang w:val="ru-RU"/>
        </w:rPr>
        <w:t>с даты подписания</w:t>
      </w:r>
      <w:proofErr w:type="gramEnd"/>
      <w:r w:rsidRPr="009F6E3F">
        <w:rPr>
          <w:lang w:val="ru-RU"/>
        </w:rPr>
        <w:t xml:space="preserve"> настоящего Договора обеими Сторонами. Прекращение срока действия Договора не освобождает Стороны от обязанности по сохранению конфиденциальной информации, ставшей доступной им в рамках настоящего Договора.</w:t>
      </w:r>
    </w:p>
    <w:p w14:paraId="7F5F5FCC" w14:textId="77777777" w:rsidR="009F6E3F" w:rsidRPr="009F6E3F" w:rsidRDefault="009F6E3F" w:rsidP="00D25399">
      <w:pPr>
        <w:pStyle w:val="a4"/>
        <w:numPr>
          <w:ilvl w:val="1"/>
          <w:numId w:val="48"/>
        </w:numPr>
        <w:tabs>
          <w:tab w:val="left" w:pos="0"/>
          <w:tab w:val="left" w:pos="567"/>
        </w:tabs>
        <w:ind w:left="0" w:right="-2" w:firstLine="567"/>
        <w:jc w:val="both"/>
        <w:rPr>
          <w:lang w:val="ru-RU"/>
        </w:rPr>
      </w:pPr>
      <w:r w:rsidRPr="009F6E3F">
        <w:rPr>
          <w:lang w:val="ru-RU"/>
        </w:rPr>
        <w:t>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14:paraId="08EB1D68" w14:textId="77777777" w:rsidR="009F6E3F" w:rsidRPr="009F6E3F" w:rsidRDefault="009F6E3F" w:rsidP="009F6E3F">
      <w:pPr>
        <w:pStyle w:val="a4"/>
        <w:tabs>
          <w:tab w:val="left" w:pos="0"/>
          <w:tab w:val="left" w:pos="567"/>
        </w:tabs>
        <w:ind w:left="0" w:right="-2" w:firstLine="567"/>
        <w:jc w:val="both"/>
        <w:rPr>
          <w:lang w:val="ru-RU"/>
        </w:rPr>
      </w:pPr>
    </w:p>
    <w:p w14:paraId="3ED3E1D8" w14:textId="77777777" w:rsidR="009F6E3F" w:rsidRDefault="009F6E3F" w:rsidP="00D25399">
      <w:pPr>
        <w:pStyle w:val="a4"/>
        <w:numPr>
          <w:ilvl w:val="0"/>
          <w:numId w:val="48"/>
        </w:numPr>
        <w:ind w:left="0" w:right="-2" w:firstLine="567"/>
        <w:contextualSpacing w:val="0"/>
        <w:jc w:val="center"/>
        <w:rPr>
          <w:b/>
        </w:rPr>
      </w:pPr>
      <w:r w:rsidRPr="00C20A5B">
        <w:rPr>
          <w:b/>
        </w:rPr>
        <w:t>ПОРЯДОК РАЗРЕШЕНИЯ СПОРОВ</w:t>
      </w:r>
    </w:p>
    <w:p w14:paraId="618BE4BF" w14:textId="77777777" w:rsidR="009F6E3F" w:rsidRPr="009F6E3F" w:rsidRDefault="009F6E3F" w:rsidP="00D25399">
      <w:pPr>
        <w:pStyle w:val="a4"/>
        <w:numPr>
          <w:ilvl w:val="1"/>
          <w:numId w:val="48"/>
        </w:numPr>
        <w:tabs>
          <w:tab w:val="left" w:pos="851"/>
        </w:tabs>
        <w:ind w:left="0" w:right="-2" w:firstLine="567"/>
        <w:jc w:val="both"/>
        <w:rPr>
          <w:lang w:val="ru-RU"/>
        </w:rPr>
      </w:pPr>
      <w:r w:rsidRPr="009F6E3F">
        <w:rPr>
          <w:lang w:val="ru-RU"/>
        </w:rPr>
        <w:t>Все споры, возникающие в процессе исполнения настоящего Договора, будут по возможности разрешаться Сторонами путем переговоров.</w:t>
      </w:r>
    </w:p>
    <w:p w14:paraId="4ED365F4" w14:textId="77777777" w:rsidR="009F6E3F" w:rsidRPr="009F6E3F" w:rsidRDefault="009F6E3F" w:rsidP="00D25399">
      <w:pPr>
        <w:pStyle w:val="a4"/>
        <w:numPr>
          <w:ilvl w:val="1"/>
          <w:numId w:val="48"/>
        </w:numPr>
        <w:tabs>
          <w:tab w:val="left" w:pos="851"/>
        </w:tabs>
        <w:ind w:left="0" w:right="-2" w:firstLine="567"/>
        <w:jc w:val="both"/>
        <w:rPr>
          <w:lang w:val="ru-RU"/>
        </w:rPr>
      </w:pPr>
      <w:r w:rsidRPr="009F6E3F">
        <w:rPr>
          <w:lang w:val="ru-RU"/>
        </w:rPr>
        <w:t>Если Стороны не придут к соглашению, споры будут переданы на рассмотрение в Арбитражный суд города Москвы.</w:t>
      </w:r>
    </w:p>
    <w:p w14:paraId="1EFB1111" w14:textId="77777777" w:rsidR="009F6E3F" w:rsidRPr="009F6E3F" w:rsidRDefault="009F6E3F" w:rsidP="00D25399">
      <w:pPr>
        <w:pStyle w:val="a4"/>
        <w:numPr>
          <w:ilvl w:val="1"/>
          <w:numId w:val="48"/>
        </w:numPr>
        <w:tabs>
          <w:tab w:val="left" w:pos="851"/>
        </w:tabs>
        <w:ind w:left="0" w:right="-2" w:firstLine="567"/>
        <w:contextualSpacing w:val="0"/>
        <w:jc w:val="both"/>
        <w:rPr>
          <w:lang w:val="ru-RU"/>
        </w:rPr>
      </w:pPr>
      <w:r w:rsidRPr="009F6E3F">
        <w:rPr>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20CA8155" w14:textId="77777777" w:rsidR="009F6E3F" w:rsidRPr="009F6E3F" w:rsidRDefault="009F6E3F" w:rsidP="009F6E3F">
      <w:pPr>
        <w:pStyle w:val="a4"/>
        <w:tabs>
          <w:tab w:val="left" w:pos="851"/>
        </w:tabs>
        <w:ind w:left="0" w:right="-2" w:firstLine="567"/>
        <w:contextualSpacing w:val="0"/>
        <w:jc w:val="both"/>
        <w:rPr>
          <w:lang w:val="ru-RU"/>
        </w:rPr>
      </w:pPr>
    </w:p>
    <w:p w14:paraId="13D070A6" w14:textId="77777777" w:rsidR="009F6E3F" w:rsidRDefault="009F6E3F" w:rsidP="00D25399">
      <w:pPr>
        <w:pStyle w:val="a4"/>
        <w:numPr>
          <w:ilvl w:val="0"/>
          <w:numId w:val="48"/>
        </w:numPr>
        <w:ind w:left="0" w:right="-2" w:firstLine="567"/>
        <w:jc w:val="center"/>
        <w:rPr>
          <w:b/>
        </w:rPr>
      </w:pPr>
      <w:r w:rsidRPr="00C20A5B">
        <w:rPr>
          <w:b/>
        </w:rPr>
        <w:t>АНТИКОРРУПЦИОННАЯ ОГОВОРКА</w:t>
      </w:r>
    </w:p>
    <w:p w14:paraId="3E7E50D2" w14:textId="77777777" w:rsidR="009F6E3F" w:rsidRPr="009F6E3F" w:rsidRDefault="009F6E3F" w:rsidP="00D25399">
      <w:pPr>
        <w:pStyle w:val="a4"/>
        <w:numPr>
          <w:ilvl w:val="1"/>
          <w:numId w:val="48"/>
        </w:numPr>
        <w:ind w:left="0" w:right="-2" w:firstLine="568"/>
        <w:jc w:val="both"/>
        <w:rPr>
          <w:lang w:val="ru-RU"/>
        </w:rPr>
      </w:pPr>
      <w:proofErr w:type="gramStart"/>
      <w:r w:rsidRPr="009F6E3F">
        <w:rPr>
          <w:lang w:val="ru-RU"/>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9F6E3F">
        <w:rPr>
          <w:lang w:val="ru-RU"/>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0EEF4AD4" w14:textId="77777777" w:rsidR="009F6E3F" w:rsidRPr="009F6E3F" w:rsidRDefault="009F6E3F" w:rsidP="00D25399">
      <w:pPr>
        <w:pStyle w:val="a4"/>
        <w:numPr>
          <w:ilvl w:val="1"/>
          <w:numId w:val="48"/>
        </w:numPr>
        <w:ind w:left="0" w:right="-2" w:firstLine="567"/>
        <w:jc w:val="both"/>
        <w:rPr>
          <w:lang w:val="ru-RU"/>
        </w:rPr>
      </w:pPr>
      <w:proofErr w:type="gramStart"/>
      <w:r w:rsidRPr="009F6E3F">
        <w:rPr>
          <w:lang w:val="ru-RU"/>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0D1665E2" w14:textId="77777777" w:rsidR="009F6E3F" w:rsidRPr="009F6E3F" w:rsidRDefault="009F6E3F" w:rsidP="00D25399">
      <w:pPr>
        <w:pStyle w:val="a4"/>
        <w:numPr>
          <w:ilvl w:val="1"/>
          <w:numId w:val="48"/>
        </w:numPr>
        <w:ind w:left="0" w:right="-2" w:firstLine="567"/>
        <w:jc w:val="both"/>
        <w:rPr>
          <w:lang w:val="ru-RU"/>
        </w:rPr>
      </w:pPr>
      <w:r w:rsidRPr="009F6E3F">
        <w:rPr>
          <w:lang w:val="ru-RU"/>
        </w:rPr>
        <w:t xml:space="preserve">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w:t>
      </w:r>
      <w:r w:rsidRPr="009F6E3F">
        <w:rPr>
          <w:lang w:val="ru-RU"/>
        </w:rPr>
        <w:lastRenderedPageBreak/>
        <w:t>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F4F51CA" w14:textId="77777777" w:rsidR="009F6E3F" w:rsidRDefault="009F6E3F" w:rsidP="00D25399">
      <w:pPr>
        <w:pStyle w:val="a4"/>
        <w:numPr>
          <w:ilvl w:val="1"/>
          <w:numId w:val="48"/>
        </w:numPr>
        <w:ind w:left="0" w:right="-2" w:firstLine="567"/>
        <w:jc w:val="both"/>
      </w:pPr>
      <w:proofErr w:type="gramStart"/>
      <w:r w:rsidRPr="009F6E3F">
        <w:rPr>
          <w:lang w:val="ru-RU"/>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w:t>
      </w:r>
      <w:r>
        <w:t> </w:t>
      </w:r>
      <w:r w:rsidRPr="009F6E3F">
        <w:rPr>
          <w:lang w:val="ru-RU"/>
        </w:rPr>
        <w:t xml:space="preserve">(тридцати) дней после получения запроса, если иной срок не будет установлен по соглашению </w:t>
      </w:r>
      <w:proofErr w:type="spellStart"/>
      <w:r w:rsidRPr="00500C70">
        <w:t>Сторон</w:t>
      </w:r>
      <w:proofErr w:type="spellEnd"/>
      <w:r w:rsidRPr="00500C70">
        <w:t>.</w:t>
      </w:r>
      <w:proofErr w:type="gramEnd"/>
    </w:p>
    <w:p w14:paraId="11017F30" w14:textId="77777777" w:rsidR="009F6E3F" w:rsidRPr="009F6E3F" w:rsidRDefault="009F6E3F" w:rsidP="00D25399">
      <w:pPr>
        <w:pStyle w:val="a4"/>
        <w:numPr>
          <w:ilvl w:val="1"/>
          <w:numId w:val="48"/>
        </w:numPr>
        <w:ind w:left="0" w:right="-2" w:firstLine="567"/>
        <w:jc w:val="both"/>
        <w:rPr>
          <w:lang w:val="ru-RU"/>
        </w:rPr>
      </w:pPr>
      <w:r w:rsidRPr="009F6E3F">
        <w:rPr>
          <w:lang w:val="ru-RU"/>
        </w:rPr>
        <w:t>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1790EE3" w14:textId="77777777" w:rsidR="009F6E3F" w:rsidRPr="009F6E3F" w:rsidRDefault="009F6E3F" w:rsidP="00D25399">
      <w:pPr>
        <w:pStyle w:val="a4"/>
        <w:numPr>
          <w:ilvl w:val="1"/>
          <w:numId w:val="48"/>
        </w:numPr>
        <w:ind w:left="0" w:right="-2" w:firstLine="567"/>
        <w:jc w:val="both"/>
        <w:rPr>
          <w:lang w:val="ru-RU"/>
        </w:rPr>
      </w:pPr>
      <w:proofErr w:type="gramStart"/>
      <w:r w:rsidRPr="009F6E3F">
        <w:rPr>
          <w:lang w:val="ru-RU"/>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9F6E3F">
        <w:rPr>
          <w:lang w:val="ru-RU"/>
        </w:rPr>
        <w:t xml:space="preserve"> по Договору, в том числе оплату по Договору, до урегулирования Сторонами спора или его разрешения в судебном порядке.</w:t>
      </w:r>
    </w:p>
    <w:p w14:paraId="1C3CC1A8" w14:textId="77777777" w:rsidR="009F6E3F" w:rsidRPr="00500C70" w:rsidRDefault="009F6E3F" w:rsidP="00D25399">
      <w:pPr>
        <w:pStyle w:val="a4"/>
        <w:numPr>
          <w:ilvl w:val="1"/>
          <w:numId w:val="48"/>
        </w:numPr>
        <w:ind w:left="0" w:right="-2" w:firstLine="567"/>
        <w:jc w:val="both"/>
      </w:pPr>
      <w:r w:rsidRPr="009F6E3F">
        <w:rPr>
          <w:lang w:val="ru-RU"/>
        </w:rPr>
        <w:t xml:space="preserve">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w:t>
      </w:r>
      <w:proofErr w:type="spellStart"/>
      <w:r w:rsidRPr="00500C70">
        <w:t>Порядок</w:t>
      </w:r>
      <w:proofErr w:type="spellEnd"/>
      <w:r w:rsidRPr="00500C70">
        <w:t xml:space="preserve"> </w:t>
      </w:r>
      <w:proofErr w:type="spellStart"/>
      <w:r w:rsidRPr="00500C70">
        <w:t>возмещения</w:t>
      </w:r>
      <w:proofErr w:type="spellEnd"/>
      <w:r w:rsidRPr="00500C70">
        <w:t xml:space="preserve"> </w:t>
      </w:r>
      <w:proofErr w:type="spellStart"/>
      <w:r w:rsidRPr="00500C70">
        <w:t>убытков</w:t>
      </w:r>
      <w:proofErr w:type="spellEnd"/>
      <w:r w:rsidRPr="00500C70">
        <w:t xml:space="preserve"> </w:t>
      </w:r>
      <w:proofErr w:type="spellStart"/>
      <w:r w:rsidRPr="00500C70">
        <w:t>определяется</w:t>
      </w:r>
      <w:proofErr w:type="spellEnd"/>
      <w:r w:rsidRPr="00500C70">
        <w:t xml:space="preserve"> </w:t>
      </w:r>
      <w:proofErr w:type="spellStart"/>
      <w:r w:rsidRPr="00500C70">
        <w:t>законодательством</w:t>
      </w:r>
      <w:proofErr w:type="spellEnd"/>
      <w:r w:rsidRPr="00500C70">
        <w:t xml:space="preserve"> </w:t>
      </w:r>
      <w:proofErr w:type="spellStart"/>
      <w:r w:rsidRPr="00500C70">
        <w:t>Российской</w:t>
      </w:r>
      <w:proofErr w:type="spellEnd"/>
      <w:r w:rsidRPr="00500C70">
        <w:t xml:space="preserve"> </w:t>
      </w:r>
      <w:proofErr w:type="spellStart"/>
      <w:r w:rsidRPr="00500C70">
        <w:t>Федерации</w:t>
      </w:r>
      <w:proofErr w:type="spellEnd"/>
      <w:r w:rsidRPr="00500C70">
        <w:t xml:space="preserve"> и </w:t>
      </w:r>
      <w:proofErr w:type="spellStart"/>
      <w:r w:rsidRPr="00500C70">
        <w:t>Договором</w:t>
      </w:r>
      <w:proofErr w:type="spellEnd"/>
      <w:r w:rsidRPr="00500C70">
        <w:t>.</w:t>
      </w:r>
    </w:p>
    <w:p w14:paraId="61DDFD6E" w14:textId="77777777" w:rsidR="009F6E3F" w:rsidRPr="00B40146" w:rsidRDefault="009F6E3F" w:rsidP="009F6E3F">
      <w:pPr>
        <w:pStyle w:val="a4"/>
        <w:tabs>
          <w:tab w:val="left" w:pos="851"/>
        </w:tabs>
        <w:ind w:left="0" w:right="-2" w:firstLine="567"/>
      </w:pPr>
    </w:p>
    <w:p w14:paraId="1C506188" w14:textId="77777777" w:rsidR="009F6E3F" w:rsidRDefault="009F6E3F" w:rsidP="00D25399">
      <w:pPr>
        <w:pStyle w:val="a4"/>
        <w:numPr>
          <w:ilvl w:val="0"/>
          <w:numId w:val="48"/>
        </w:numPr>
        <w:tabs>
          <w:tab w:val="left" w:pos="851"/>
        </w:tabs>
        <w:ind w:right="-2" w:firstLine="65"/>
        <w:rPr>
          <w:b/>
        </w:rPr>
      </w:pPr>
      <w:r w:rsidRPr="003763C5">
        <w:rPr>
          <w:b/>
        </w:rPr>
        <w:t>ЗАКЛЮЧИТЕЛЬНЫЕ ПОЛОЖЕНИЯ</w:t>
      </w:r>
    </w:p>
    <w:p w14:paraId="52BA643D" w14:textId="77777777" w:rsidR="009F6E3F" w:rsidRPr="009F6E3F" w:rsidRDefault="009F6E3F" w:rsidP="00D25399">
      <w:pPr>
        <w:pStyle w:val="a4"/>
        <w:numPr>
          <w:ilvl w:val="1"/>
          <w:numId w:val="48"/>
        </w:numPr>
        <w:tabs>
          <w:tab w:val="left" w:pos="-567"/>
          <w:tab w:val="left" w:pos="-142"/>
        </w:tabs>
        <w:ind w:left="0" w:right="-2" w:firstLine="568"/>
        <w:jc w:val="both"/>
        <w:rPr>
          <w:lang w:val="ru-RU"/>
        </w:rPr>
      </w:pPr>
      <w:r w:rsidRPr="009F6E3F">
        <w:rPr>
          <w:lang w:val="ru-RU"/>
        </w:rPr>
        <w:t>Все приложения и дополнения к настоящему Договору являются его неотъемлемыми частями и составляют с ним единое целое.</w:t>
      </w:r>
    </w:p>
    <w:p w14:paraId="53A45D16" w14:textId="77777777" w:rsidR="009F6E3F" w:rsidRPr="009F6E3F" w:rsidRDefault="009F6E3F" w:rsidP="00D25399">
      <w:pPr>
        <w:pStyle w:val="a4"/>
        <w:numPr>
          <w:ilvl w:val="1"/>
          <w:numId w:val="48"/>
        </w:numPr>
        <w:tabs>
          <w:tab w:val="left" w:pos="-567"/>
          <w:tab w:val="left" w:pos="-142"/>
        </w:tabs>
        <w:ind w:left="0" w:right="-2" w:firstLine="567"/>
        <w:jc w:val="both"/>
        <w:rPr>
          <w:lang w:val="ru-RU"/>
        </w:rPr>
      </w:pPr>
      <w:r w:rsidRPr="009F6E3F">
        <w:rPr>
          <w:lang w:val="ru-RU"/>
        </w:rPr>
        <w:t xml:space="preserve">Любые </w:t>
      </w:r>
      <w:r w:rsidRPr="009F6E3F">
        <w:rPr>
          <w:bCs/>
          <w:lang w:val="ru-RU"/>
        </w:rPr>
        <w:t>изменения и дополнения к настоящему Договору будут действительными только в том случае, если они совершены в письменной форме и подписаны уполномоченными представителями Сторон. Стороны обязаны своевременно сообщать друг другу об изменении своих наименования, места нахождения, места регистрации, почтового адреса, паспортных данных, номеров телефонов, адресов электронной почты, а также банковских реквизитов.</w:t>
      </w:r>
    </w:p>
    <w:p w14:paraId="63940888" w14:textId="77777777" w:rsidR="009F6E3F" w:rsidRPr="009F6E3F" w:rsidRDefault="009F6E3F" w:rsidP="00D25399">
      <w:pPr>
        <w:pStyle w:val="a4"/>
        <w:numPr>
          <w:ilvl w:val="1"/>
          <w:numId w:val="48"/>
        </w:numPr>
        <w:tabs>
          <w:tab w:val="left" w:pos="-567"/>
          <w:tab w:val="left" w:pos="-142"/>
        </w:tabs>
        <w:ind w:left="0" w:right="-2" w:firstLine="567"/>
        <w:jc w:val="both"/>
        <w:rPr>
          <w:lang w:val="ru-RU"/>
        </w:rPr>
      </w:pPr>
      <w:r w:rsidRPr="009F6E3F">
        <w:rPr>
          <w:lang w:val="ru-RU"/>
        </w:rPr>
        <w:t>Названия разделов настоящего Договора приведены для удобства и не могут быть использованы в целях толкования положений настоящего Договора.</w:t>
      </w:r>
    </w:p>
    <w:p w14:paraId="411826B1" w14:textId="77777777" w:rsidR="009F6E3F" w:rsidRPr="009F6E3F" w:rsidRDefault="009F6E3F" w:rsidP="00D25399">
      <w:pPr>
        <w:pStyle w:val="a4"/>
        <w:numPr>
          <w:ilvl w:val="1"/>
          <w:numId w:val="48"/>
        </w:numPr>
        <w:tabs>
          <w:tab w:val="left" w:pos="-567"/>
          <w:tab w:val="left" w:pos="-142"/>
        </w:tabs>
        <w:ind w:left="0" w:right="-2" w:firstLine="567"/>
        <w:jc w:val="both"/>
        <w:rPr>
          <w:lang w:val="ru-RU"/>
        </w:rPr>
      </w:pPr>
      <w:r w:rsidRPr="009F6E3F">
        <w:rPr>
          <w:lang w:val="ru-RU"/>
        </w:rPr>
        <w:t xml:space="preserve">Если какое-либо из положений настоящего Договора становится незаконным, не имеющим юридической силы или неисполнимым в принудительном порядке, то это обстоятельство никаким образом не затронет и не умалит законность или юридическую силу иных его положений. </w:t>
      </w:r>
      <w:proofErr w:type="gramStart"/>
      <w:r w:rsidRPr="009F6E3F">
        <w:rPr>
          <w:lang w:val="ru-RU"/>
        </w:rPr>
        <w:t>Стороны договариваются о том, что признанное незаконным, не имеющим юридической силы или неисполнимым в принудительном порядке положение настоящего Договора будет заменено Сторонами на законное и исполнимое положение, максимально приближенное к признанному незаконным, не имеющим юридической силы или неисполнимым в принудительном порядке положению по экономическому смыслу и/или обеспечивающее максимально сходный коммерческий результат.</w:t>
      </w:r>
      <w:proofErr w:type="gramEnd"/>
    </w:p>
    <w:p w14:paraId="5691339C" w14:textId="77777777" w:rsidR="009F6E3F" w:rsidRPr="009F6E3F" w:rsidRDefault="009F6E3F" w:rsidP="00D25399">
      <w:pPr>
        <w:pStyle w:val="a4"/>
        <w:numPr>
          <w:ilvl w:val="1"/>
          <w:numId w:val="48"/>
        </w:numPr>
        <w:ind w:left="0" w:firstLine="567"/>
        <w:jc w:val="both"/>
        <w:rPr>
          <w:lang w:val="ru-RU"/>
        </w:rPr>
      </w:pPr>
      <w:r w:rsidRPr="009F6E3F">
        <w:rPr>
          <w:lang w:val="ru-RU"/>
        </w:rPr>
        <w:lastRenderedPageBreak/>
        <w:t>Настоящий 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B75C350" w14:textId="77777777" w:rsidR="009F6E3F" w:rsidRPr="00C20A5B" w:rsidRDefault="009F6E3F" w:rsidP="00D25399">
      <w:pPr>
        <w:pStyle w:val="a4"/>
        <w:numPr>
          <w:ilvl w:val="1"/>
          <w:numId w:val="48"/>
        </w:numPr>
        <w:tabs>
          <w:tab w:val="left" w:pos="-142"/>
          <w:tab w:val="left" w:pos="567"/>
          <w:tab w:val="left" w:pos="851"/>
        </w:tabs>
        <w:ind w:left="0" w:right="-2" w:firstLine="567"/>
        <w:jc w:val="both"/>
      </w:pPr>
      <w:r w:rsidRPr="00C20A5B">
        <w:t xml:space="preserve">К </w:t>
      </w:r>
      <w:proofErr w:type="spellStart"/>
      <w:r w:rsidRPr="00C20A5B">
        <w:t>настоящему</w:t>
      </w:r>
      <w:proofErr w:type="spellEnd"/>
      <w:r w:rsidRPr="00C20A5B">
        <w:t xml:space="preserve"> </w:t>
      </w:r>
      <w:proofErr w:type="spellStart"/>
      <w:r w:rsidRPr="00C20A5B">
        <w:t>Договору</w:t>
      </w:r>
      <w:proofErr w:type="spellEnd"/>
      <w:r w:rsidRPr="00C20A5B">
        <w:t xml:space="preserve"> </w:t>
      </w:r>
      <w:proofErr w:type="spellStart"/>
      <w:r w:rsidRPr="00C20A5B">
        <w:t>прилагается</w:t>
      </w:r>
      <w:proofErr w:type="spellEnd"/>
      <w:r w:rsidRPr="00C20A5B">
        <w:t>:</w:t>
      </w:r>
    </w:p>
    <w:p w14:paraId="0FD28D29" w14:textId="77777777" w:rsidR="009F6E3F" w:rsidRPr="00C20A5B" w:rsidRDefault="009F6E3F" w:rsidP="00D25399">
      <w:pPr>
        <w:pStyle w:val="a4"/>
        <w:numPr>
          <w:ilvl w:val="2"/>
          <w:numId w:val="48"/>
        </w:numPr>
        <w:tabs>
          <w:tab w:val="left" w:pos="-142"/>
          <w:tab w:val="left" w:pos="567"/>
          <w:tab w:val="left" w:pos="851"/>
        </w:tabs>
        <w:ind w:left="0" w:right="-2" w:firstLine="567"/>
        <w:jc w:val="both"/>
      </w:pPr>
      <w:proofErr w:type="spellStart"/>
      <w:r>
        <w:t>Прилож</w:t>
      </w:r>
      <w:r w:rsidRPr="00C20A5B">
        <w:t>ение</w:t>
      </w:r>
      <w:proofErr w:type="spellEnd"/>
      <w:r w:rsidRPr="00C20A5B">
        <w:t xml:space="preserve">: </w:t>
      </w:r>
      <w:proofErr w:type="spellStart"/>
      <w:r w:rsidRPr="00C20A5B">
        <w:t>Задание</w:t>
      </w:r>
      <w:proofErr w:type="spellEnd"/>
      <w:r w:rsidRPr="00C20A5B">
        <w:t xml:space="preserve"> </w:t>
      </w:r>
      <w:proofErr w:type="spellStart"/>
      <w:r w:rsidRPr="00C20A5B">
        <w:t>на</w:t>
      </w:r>
      <w:proofErr w:type="spellEnd"/>
      <w:r w:rsidRPr="00C20A5B">
        <w:t xml:space="preserve"> </w:t>
      </w:r>
      <w:proofErr w:type="spellStart"/>
      <w:r w:rsidRPr="00C20A5B">
        <w:t>оценку</w:t>
      </w:r>
      <w:proofErr w:type="spellEnd"/>
      <w:r w:rsidRPr="00C20A5B">
        <w:t>.</w:t>
      </w:r>
    </w:p>
    <w:p w14:paraId="1B7E211C" w14:textId="77777777" w:rsidR="009F6E3F" w:rsidRPr="00C20A5B" w:rsidRDefault="009F6E3F" w:rsidP="009F6E3F">
      <w:pPr>
        <w:pStyle w:val="a4"/>
        <w:tabs>
          <w:tab w:val="left" w:pos="284"/>
          <w:tab w:val="left" w:pos="426"/>
          <w:tab w:val="left" w:pos="851"/>
          <w:tab w:val="left" w:pos="1276"/>
        </w:tabs>
        <w:ind w:left="567" w:right="-2"/>
        <w:jc w:val="both"/>
      </w:pPr>
    </w:p>
    <w:p w14:paraId="50C8E006" w14:textId="77777777" w:rsidR="009F6E3F" w:rsidRDefault="009F6E3F" w:rsidP="00D25399">
      <w:pPr>
        <w:pStyle w:val="a4"/>
        <w:numPr>
          <w:ilvl w:val="0"/>
          <w:numId w:val="48"/>
        </w:numPr>
        <w:tabs>
          <w:tab w:val="left" w:pos="851"/>
        </w:tabs>
        <w:ind w:left="0" w:right="-2" w:firstLine="567"/>
        <w:jc w:val="center"/>
        <w:rPr>
          <w:b/>
        </w:rPr>
      </w:pPr>
      <w:r w:rsidRPr="00C20A5B">
        <w:rPr>
          <w:b/>
        </w:rPr>
        <w:t>РЕКВИЗИТЫ И ПОДПИСИ СТОРОН</w:t>
      </w:r>
    </w:p>
    <w:p w14:paraId="45473081" w14:textId="77777777" w:rsidR="009F6E3F" w:rsidRDefault="009F6E3F" w:rsidP="009F6E3F">
      <w:pPr>
        <w:pStyle w:val="a4"/>
        <w:tabs>
          <w:tab w:val="left" w:pos="851"/>
        </w:tabs>
        <w:ind w:left="567" w:right="-2"/>
      </w:pPr>
    </w:p>
    <w:tbl>
      <w:tblPr>
        <w:tblStyle w:val="afb"/>
        <w:tblW w:w="1800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395"/>
        <w:gridCol w:w="4395"/>
        <w:gridCol w:w="4394"/>
      </w:tblGrid>
      <w:tr w:rsidR="009F6E3F" w14:paraId="7DEE7F68" w14:textId="77777777" w:rsidTr="009F6E3F">
        <w:tc>
          <w:tcPr>
            <w:tcW w:w="4820" w:type="dxa"/>
          </w:tcPr>
          <w:p w14:paraId="571C9509" w14:textId="77777777" w:rsidR="009F6E3F" w:rsidRPr="00C20A5B" w:rsidRDefault="009F6E3F" w:rsidP="009F6E3F">
            <w:pPr>
              <w:ind w:left="-107" w:right="-2"/>
              <w:jc w:val="both"/>
              <w:rPr>
                <w:b/>
                <w:color w:val="000000"/>
              </w:rPr>
            </w:pPr>
            <w:r w:rsidRPr="00C20A5B">
              <w:rPr>
                <w:b/>
                <w:color w:val="000000"/>
              </w:rPr>
              <w:t>И</w:t>
            </w:r>
            <w:r>
              <w:rPr>
                <w:b/>
                <w:color w:val="000000"/>
              </w:rPr>
              <w:t>СПОЛНИТЕЛЬ</w:t>
            </w:r>
            <w:r w:rsidRPr="00C20A5B">
              <w:rPr>
                <w:b/>
                <w:color w:val="000000"/>
              </w:rPr>
              <w:t>:</w:t>
            </w:r>
          </w:p>
          <w:p w14:paraId="7E8E61BE" w14:textId="77777777" w:rsidR="009F6E3F" w:rsidRPr="00C20A5B" w:rsidRDefault="009F6E3F" w:rsidP="009F6E3F">
            <w:pPr>
              <w:widowControl w:val="0"/>
              <w:tabs>
                <w:tab w:val="num" w:pos="-15"/>
                <w:tab w:val="left" w:pos="1134"/>
              </w:tabs>
              <w:autoSpaceDE w:val="0"/>
              <w:autoSpaceDN w:val="0"/>
              <w:adjustRightInd w:val="0"/>
              <w:ind w:left="-107" w:right="-2" w:firstLine="13"/>
              <w:rPr>
                <w:rFonts w:eastAsia="Calibri"/>
                <w:u w:val="single"/>
              </w:rPr>
            </w:pPr>
          </w:p>
          <w:p w14:paraId="3748B04F" w14:textId="77777777" w:rsidR="009F6E3F" w:rsidRPr="00C20A5B" w:rsidRDefault="009F6E3F" w:rsidP="009F6E3F">
            <w:pPr>
              <w:widowControl w:val="0"/>
              <w:tabs>
                <w:tab w:val="num" w:pos="-15"/>
                <w:tab w:val="left" w:pos="1134"/>
              </w:tabs>
              <w:autoSpaceDE w:val="0"/>
              <w:autoSpaceDN w:val="0"/>
              <w:adjustRightInd w:val="0"/>
              <w:ind w:left="-107" w:right="-2" w:firstLine="13"/>
              <w:rPr>
                <w:rFonts w:eastAsia="Calibri"/>
                <w:u w:val="single"/>
              </w:rPr>
            </w:pPr>
            <w:r w:rsidRPr="00C20A5B">
              <w:rPr>
                <w:rFonts w:eastAsia="Calibri"/>
                <w:u w:val="single"/>
              </w:rPr>
              <w:t xml:space="preserve">Адрес места нахождения: </w:t>
            </w:r>
          </w:p>
          <w:p w14:paraId="7AA08AF5" w14:textId="77777777" w:rsidR="009F6E3F" w:rsidRDefault="009F6E3F" w:rsidP="009F6E3F">
            <w:pPr>
              <w:widowControl w:val="0"/>
              <w:tabs>
                <w:tab w:val="num" w:pos="-15"/>
                <w:tab w:val="left" w:pos="1134"/>
              </w:tabs>
              <w:autoSpaceDE w:val="0"/>
              <w:autoSpaceDN w:val="0"/>
              <w:adjustRightInd w:val="0"/>
              <w:ind w:left="-107" w:right="-2" w:firstLine="13"/>
              <w:rPr>
                <w:rFonts w:eastAsia="Calibri"/>
              </w:rPr>
            </w:pPr>
          </w:p>
          <w:p w14:paraId="7BFFC50C" w14:textId="77777777" w:rsidR="009F6E3F" w:rsidRPr="00C20A5B" w:rsidRDefault="009F6E3F" w:rsidP="009F6E3F">
            <w:pPr>
              <w:widowControl w:val="0"/>
              <w:tabs>
                <w:tab w:val="num" w:pos="-15"/>
                <w:tab w:val="left" w:pos="1134"/>
              </w:tabs>
              <w:autoSpaceDE w:val="0"/>
              <w:autoSpaceDN w:val="0"/>
              <w:adjustRightInd w:val="0"/>
              <w:ind w:left="-107" w:right="-2" w:firstLine="13"/>
              <w:rPr>
                <w:rFonts w:eastAsia="Calibri"/>
                <w:u w:val="single"/>
              </w:rPr>
            </w:pPr>
            <w:r w:rsidRPr="00C20A5B">
              <w:rPr>
                <w:rFonts w:eastAsia="Calibri"/>
                <w:u w:val="single"/>
              </w:rPr>
              <w:t>Адрес для отправки почтовой корреспонденции:</w:t>
            </w:r>
          </w:p>
          <w:p w14:paraId="1E375ADE" w14:textId="77777777" w:rsidR="009F6E3F" w:rsidRDefault="009F6E3F" w:rsidP="009F6E3F">
            <w:pPr>
              <w:widowControl w:val="0"/>
              <w:tabs>
                <w:tab w:val="num" w:pos="-15"/>
                <w:tab w:val="left" w:pos="1134"/>
              </w:tabs>
              <w:autoSpaceDE w:val="0"/>
              <w:autoSpaceDN w:val="0"/>
              <w:adjustRightInd w:val="0"/>
              <w:ind w:left="-107" w:right="-2" w:firstLine="13"/>
              <w:rPr>
                <w:rFonts w:eastAsia="Calibri"/>
              </w:rPr>
            </w:pPr>
          </w:p>
          <w:p w14:paraId="4CA5B3B7" w14:textId="77777777" w:rsidR="009F6E3F" w:rsidRDefault="009F6E3F" w:rsidP="009F6E3F">
            <w:pPr>
              <w:widowControl w:val="0"/>
              <w:tabs>
                <w:tab w:val="num" w:pos="-15"/>
                <w:tab w:val="left" w:pos="1134"/>
              </w:tabs>
              <w:autoSpaceDE w:val="0"/>
              <w:autoSpaceDN w:val="0"/>
              <w:adjustRightInd w:val="0"/>
              <w:ind w:left="-107" w:right="-2" w:firstLine="13"/>
              <w:rPr>
                <w:rFonts w:eastAsia="Calibri"/>
              </w:rPr>
            </w:pPr>
          </w:p>
          <w:p w14:paraId="0BEC4EBF" w14:textId="77777777" w:rsidR="009F6E3F" w:rsidRPr="00C20A5B" w:rsidRDefault="009F6E3F" w:rsidP="009F6E3F">
            <w:pPr>
              <w:widowControl w:val="0"/>
              <w:tabs>
                <w:tab w:val="num" w:pos="-15"/>
                <w:tab w:val="left" w:pos="1134"/>
              </w:tabs>
              <w:autoSpaceDE w:val="0"/>
              <w:autoSpaceDN w:val="0"/>
              <w:adjustRightInd w:val="0"/>
              <w:ind w:left="-107" w:right="-2" w:firstLine="13"/>
              <w:rPr>
                <w:rFonts w:eastAsia="Calibri"/>
                <w:u w:val="single"/>
              </w:rPr>
            </w:pPr>
            <w:r w:rsidRPr="00C20A5B">
              <w:rPr>
                <w:rFonts w:eastAsia="Calibri"/>
                <w:u w:val="single"/>
                <w:lang w:eastAsia="en-US"/>
              </w:rPr>
              <w:t xml:space="preserve">Платежные </w:t>
            </w:r>
            <w:r w:rsidRPr="00C20A5B">
              <w:rPr>
                <w:rFonts w:eastAsia="Calibri"/>
                <w:u w:val="single"/>
              </w:rPr>
              <w:t>реквизиты:</w:t>
            </w:r>
          </w:p>
          <w:p w14:paraId="0395B202" w14:textId="77777777" w:rsidR="009F6E3F" w:rsidRDefault="009F6E3F" w:rsidP="009F6E3F">
            <w:pPr>
              <w:pStyle w:val="a4"/>
              <w:tabs>
                <w:tab w:val="left" w:pos="851"/>
              </w:tabs>
              <w:ind w:left="-107" w:right="-2"/>
            </w:pPr>
          </w:p>
          <w:p w14:paraId="20DAA82E" w14:textId="77777777" w:rsidR="009F6E3F" w:rsidRDefault="009F6E3F" w:rsidP="009F6E3F">
            <w:pPr>
              <w:pStyle w:val="a4"/>
              <w:tabs>
                <w:tab w:val="left" w:pos="851"/>
              </w:tabs>
              <w:ind w:left="-107" w:right="-2"/>
            </w:pPr>
          </w:p>
        </w:tc>
        <w:tc>
          <w:tcPr>
            <w:tcW w:w="4395" w:type="dxa"/>
          </w:tcPr>
          <w:p w14:paraId="7F72C20D" w14:textId="77777777" w:rsidR="009F6E3F" w:rsidRPr="00C20A5B" w:rsidRDefault="009F6E3F" w:rsidP="009F6E3F">
            <w:pPr>
              <w:ind w:right="-2"/>
              <w:rPr>
                <w:b/>
              </w:rPr>
            </w:pPr>
            <w:r w:rsidRPr="00C20A5B">
              <w:rPr>
                <w:b/>
              </w:rPr>
              <w:t>З</w:t>
            </w:r>
            <w:r>
              <w:rPr>
                <w:b/>
              </w:rPr>
              <w:t>АКАЗЧИК</w:t>
            </w:r>
            <w:r w:rsidRPr="00C20A5B">
              <w:rPr>
                <w:b/>
              </w:rPr>
              <w:t>:</w:t>
            </w:r>
          </w:p>
          <w:p w14:paraId="708B68A7" w14:textId="77777777" w:rsidR="009F6E3F" w:rsidRDefault="009F6E3F" w:rsidP="009F6E3F">
            <w:r w:rsidRPr="005F0032">
              <w:t>АО «КАВКАЗ</w:t>
            </w:r>
            <w:proofErr w:type="gramStart"/>
            <w:r w:rsidRPr="005F0032">
              <w:t>.Р</w:t>
            </w:r>
            <w:proofErr w:type="gramEnd"/>
            <w:r w:rsidRPr="005F0032">
              <w:t>Ф»</w:t>
            </w:r>
          </w:p>
          <w:p w14:paraId="2F3AB94B" w14:textId="77777777" w:rsidR="009F6E3F" w:rsidRPr="00C20A5B" w:rsidRDefault="009F6E3F" w:rsidP="009F6E3F">
            <w:pPr>
              <w:rPr>
                <w:bCs/>
                <w:u w:val="single"/>
              </w:rPr>
            </w:pPr>
          </w:p>
          <w:p w14:paraId="7AE33800" w14:textId="77777777" w:rsidR="009F6E3F" w:rsidRPr="00C20A5B" w:rsidRDefault="009F6E3F" w:rsidP="009F6E3F">
            <w:pPr>
              <w:rPr>
                <w:color w:val="000000"/>
                <w:u w:val="single"/>
              </w:rPr>
            </w:pPr>
            <w:r w:rsidRPr="00C20A5B">
              <w:rPr>
                <w:bCs/>
                <w:u w:val="single"/>
              </w:rPr>
              <w:t>Адрес в пределах места нахождения</w:t>
            </w:r>
            <w:r w:rsidRPr="00C20A5B">
              <w:rPr>
                <w:color w:val="000000"/>
                <w:u w:val="single"/>
              </w:rPr>
              <w:t>:</w:t>
            </w:r>
          </w:p>
          <w:p w14:paraId="79E85C52" w14:textId="77777777" w:rsidR="009F6E3F" w:rsidRPr="00C20A5B" w:rsidRDefault="009F6E3F" w:rsidP="009F6E3F">
            <w:r w:rsidRPr="00C20A5B">
              <w:t xml:space="preserve">улица </w:t>
            </w:r>
            <w:proofErr w:type="spellStart"/>
            <w:r w:rsidRPr="00C20A5B">
              <w:t>Тестовская</w:t>
            </w:r>
            <w:proofErr w:type="spellEnd"/>
            <w:r w:rsidRPr="00C20A5B">
              <w:t>, дом 10, 26 этаж, помещение I, город Москва,</w:t>
            </w:r>
          </w:p>
          <w:p w14:paraId="622AAD99" w14:textId="77777777" w:rsidR="009F6E3F" w:rsidRPr="00C20A5B" w:rsidRDefault="009F6E3F" w:rsidP="009F6E3F">
            <w:r w:rsidRPr="00C20A5B">
              <w:t>Российская Федерация, 123112</w:t>
            </w:r>
          </w:p>
          <w:p w14:paraId="1A52B182" w14:textId="77777777" w:rsidR="009F6E3F" w:rsidRPr="00C20A5B" w:rsidRDefault="009F6E3F" w:rsidP="009F6E3F">
            <w:pPr>
              <w:rPr>
                <w:color w:val="000000"/>
                <w:u w:val="single"/>
              </w:rPr>
            </w:pPr>
            <w:r w:rsidRPr="00C20A5B">
              <w:rPr>
                <w:color w:val="000000"/>
                <w:u w:val="single"/>
              </w:rPr>
              <w:t xml:space="preserve">Адрес для отправки </w:t>
            </w:r>
          </w:p>
          <w:p w14:paraId="7170836B" w14:textId="77777777" w:rsidR="009F6E3F" w:rsidRPr="00C20A5B" w:rsidRDefault="009F6E3F" w:rsidP="009F6E3F">
            <w:pPr>
              <w:rPr>
                <w:color w:val="000000"/>
                <w:u w:val="single"/>
              </w:rPr>
            </w:pPr>
            <w:r w:rsidRPr="00C20A5B">
              <w:rPr>
                <w:color w:val="000000"/>
                <w:u w:val="single"/>
              </w:rPr>
              <w:t>почтовой корреспонденции:</w:t>
            </w:r>
          </w:p>
          <w:p w14:paraId="046E8CBF" w14:textId="77777777" w:rsidR="009F6E3F" w:rsidRPr="00C20A5B" w:rsidRDefault="009F6E3F" w:rsidP="009F6E3F">
            <w:r w:rsidRPr="00C20A5B">
              <w:t>123112, Российская Федерация,</w:t>
            </w:r>
          </w:p>
          <w:p w14:paraId="201A2C04" w14:textId="77777777" w:rsidR="009F6E3F" w:rsidRPr="00C20A5B" w:rsidRDefault="009F6E3F" w:rsidP="009F6E3F">
            <w:r w:rsidRPr="00C20A5B">
              <w:t xml:space="preserve">город Москва, улица </w:t>
            </w:r>
            <w:proofErr w:type="spellStart"/>
            <w:r w:rsidRPr="00C20A5B">
              <w:t>Тестовская</w:t>
            </w:r>
            <w:proofErr w:type="spellEnd"/>
            <w:r w:rsidRPr="00C20A5B">
              <w:t>,</w:t>
            </w:r>
          </w:p>
          <w:p w14:paraId="27176AE0" w14:textId="77777777" w:rsidR="009F6E3F" w:rsidRPr="00C20A5B" w:rsidRDefault="009F6E3F" w:rsidP="009F6E3F">
            <w:pPr>
              <w:rPr>
                <w:color w:val="000000"/>
              </w:rPr>
            </w:pPr>
            <w:r w:rsidRPr="00C20A5B">
              <w:t>дом 10, 26 этаж, помещение I</w:t>
            </w:r>
          </w:p>
          <w:p w14:paraId="486BC98C" w14:textId="77777777" w:rsidR="009F6E3F" w:rsidRPr="00C20A5B" w:rsidRDefault="009F6E3F" w:rsidP="009F6E3F">
            <w:pPr>
              <w:rPr>
                <w:color w:val="000000"/>
              </w:rPr>
            </w:pPr>
            <w:r w:rsidRPr="00C20A5B">
              <w:rPr>
                <w:color w:val="000000"/>
              </w:rPr>
              <w:t>Тел./факс: +7 (495) 775-91-22 / -24</w:t>
            </w:r>
          </w:p>
          <w:p w14:paraId="6A1FE636" w14:textId="77777777" w:rsidR="009F6E3F" w:rsidRPr="00C20A5B" w:rsidRDefault="00080539" w:rsidP="009F6E3F">
            <w:pPr>
              <w:widowControl w:val="0"/>
              <w:tabs>
                <w:tab w:val="left" w:pos="1134"/>
              </w:tabs>
              <w:autoSpaceDE w:val="0"/>
              <w:autoSpaceDN w:val="0"/>
              <w:adjustRightInd w:val="0"/>
              <w:rPr>
                <w:rFonts w:eastAsia="Calibri"/>
              </w:rPr>
            </w:pPr>
            <w:hyperlink r:id="rId33" w:history="1">
              <w:r w:rsidR="009F6E3F" w:rsidRPr="00C20A5B">
                <w:rPr>
                  <w:rStyle w:val="ab"/>
                  <w:rFonts w:eastAsia="Calibri"/>
                  <w:lang w:val="en-US"/>
                </w:rPr>
                <w:t>www</w:t>
              </w:r>
              <w:r w:rsidR="009F6E3F" w:rsidRPr="00C20A5B">
                <w:rPr>
                  <w:rStyle w:val="ab"/>
                  <w:rFonts w:eastAsia="Calibri"/>
                </w:rPr>
                <w:t>.</w:t>
              </w:r>
              <w:r w:rsidR="009F6E3F" w:rsidRPr="00C20A5B">
                <w:rPr>
                  <w:rStyle w:val="ab"/>
                  <w:rFonts w:eastAsia="Calibri"/>
                  <w:lang w:val="en-US"/>
                </w:rPr>
                <w:t>ncrc</w:t>
              </w:r>
              <w:r w:rsidR="009F6E3F" w:rsidRPr="00C20A5B">
                <w:rPr>
                  <w:rStyle w:val="ab"/>
                  <w:rFonts w:eastAsia="Calibri"/>
                </w:rPr>
                <w:t>.</w:t>
              </w:r>
              <w:r w:rsidR="009F6E3F" w:rsidRPr="00C20A5B">
                <w:rPr>
                  <w:rStyle w:val="ab"/>
                  <w:rFonts w:eastAsia="Calibri"/>
                  <w:lang w:val="en-US"/>
                </w:rPr>
                <w:t>ru</w:t>
              </w:r>
            </w:hyperlink>
            <w:r w:rsidR="009F6E3F" w:rsidRPr="00C20A5B">
              <w:rPr>
                <w:rFonts w:eastAsia="Calibri"/>
              </w:rPr>
              <w:t xml:space="preserve">, </w:t>
            </w:r>
            <w:hyperlink r:id="rId34" w:history="1">
              <w:r w:rsidR="009F6E3F" w:rsidRPr="00C20A5B">
                <w:rPr>
                  <w:rStyle w:val="ab"/>
                  <w:rFonts w:eastAsia="Calibri"/>
                  <w:lang w:val="en-US"/>
                </w:rPr>
                <w:t>info</w:t>
              </w:r>
              <w:r w:rsidR="009F6E3F" w:rsidRPr="00C20A5B">
                <w:rPr>
                  <w:rStyle w:val="ab"/>
                  <w:rFonts w:eastAsia="Calibri"/>
                </w:rPr>
                <w:t>@</w:t>
              </w:r>
              <w:r w:rsidR="009F6E3F" w:rsidRPr="00C20A5B">
                <w:rPr>
                  <w:rStyle w:val="ab"/>
                  <w:rFonts w:eastAsia="Calibri"/>
                  <w:lang w:val="en-US"/>
                </w:rPr>
                <w:t>ncrc</w:t>
              </w:r>
              <w:r w:rsidR="009F6E3F" w:rsidRPr="00C20A5B">
                <w:rPr>
                  <w:rStyle w:val="ab"/>
                  <w:rFonts w:eastAsia="Calibri"/>
                </w:rPr>
                <w:t>.</w:t>
              </w:r>
              <w:proofErr w:type="spellStart"/>
              <w:r w:rsidR="009F6E3F" w:rsidRPr="00C20A5B">
                <w:rPr>
                  <w:rStyle w:val="ab"/>
                  <w:rFonts w:eastAsia="Calibri"/>
                  <w:lang w:val="en-US"/>
                </w:rPr>
                <w:t>ru</w:t>
              </w:r>
              <w:proofErr w:type="spellEnd"/>
            </w:hyperlink>
          </w:p>
          <w:p w14:paraId="64CF841A" w14:textId="77777777" w:rsidR="009F6E3F" w:rsidRPr="00C20A5B" w:rsidRDefault="009F6E3F" w:rsidP="009F6E3F">
            <w:r>
              <w:rPr>
                <w:color w:val="000000"/>
              </w:rPr>
              <w:t>ИНН 2632100740, КПП</w:t>
            </w:r>
            <w:r w:rsidRPr="00C20A5B">
              <w:rPr>
                <w:color w:val="000000"/>
              </w:rPr>
              <w:t xml:space="preserve"> </w:t>
            </w:r>
            <w:r w:rsidRPr="00C20A5B">
              <w:t>770301001</w:t>
            </w:r>
          </w:p>
          <w:p w14:paraId="080BB529" w14:textId="77777777" w:rsidR="009F6E3F" w:rsidRDefault="009F6E3F" w:rsidP="009F6E3F">
            <w:pPr>
              <w:rPr>
                <w:color w:val="000000"/>
              </w:rPr>
            </w:pPr>
            <w:r>
              <w:rPr>
                <w:color w:val="000000"/>
              </w:rPr>
              <w:t>ОКПО 67132337</w:t>
            </w:r>
          </w:p>
          <w:p w14:paraId="4431A5F5" w14:textId="77777777" w:rsidR="009F6E3F" w:rsidRPr="00C20A5B" w:rsidRDefault="009F6E3F" w:rsidP="009F6E3F">
            <w:pPr>
              <w:rPr>
                <w:color w:val="000000"/>
              </w:rPr>
            </w:pPr>
            <w:r w:rsidRPr="00C20A5B">
              <w:rPr>
                <w:color w:val="000000"/>
              </w:rPr>
              <w:t>ОГРН 1102632003320</w:t>
            </w:r>
          </w:p>
          <w:p w14:paraId="3FB88D75" w14:textId="77777777" w:rsidR="009F6E3F" w:rsidRPr="00C20A5B" w:rsidRDefault="009F6E3F" w:rsidP="009F6E3F">
            <w:pPr>
              <w:rPr>
                <w:color w:val="000000"/>
                <w:u w:val="single"/>
              </w:rPr>
            </w:pPr>
            <w:r w:rsidRPr="00C20A5B">
              <w:rPr>
                <w:color w:val="000000"/>
                <w:u w:val="single"/>
              </w:rPr>
              <w:t>Платежные реквизиты:</w:t>
            </w:r>
          </w:p>
          <w:p w14:paraId="26179919" w14:textId="77777777" w:rsidR="009F6E3F" w:rsidRPr="008559D6" w:rsidRDefault="009F6E3F" w:rsidP="009F6E3F">
            <w:pPr>
              <w:rPr>
                <w:color w:val="000000"/>
              </w:rPr>
            </w:pPr>
            <w:proofErr w:type="gramStart"/>
            <w:r w:rsidRPr="008559D6">
              <w:rPr>
                <w:color w:val="000000"/>
              </w:rPr>
              <w:t>р</w:t>
            </w:r>
            <w:proofErr w:type="gramEnd"/>
            <w:r w:rsidRPr="008559D6">
              <w:rPr>
                <w:color w:val="000000"/>
              </w:rPr>
              <w:t>/с 40701810500020000436</w:t>
            </w:r>
          </w:p>
          <w:p w14:paraId="72591485" w14:textId="77777777" w:rsidR="009F6E3F" w:rsidRPr="008559D6" w:rsidRDefault="009F6E3F" w:rsidP="009F6E3F">
            <w:pPr>
              <w:rPr>
                <w:color w:val="000000"/>
              </w:rPr>
            </w:pPr>
            <w:r w:rsidRPr="008559D6">
              <w:rPr>
                <w:color w:val="000000"/>
              </w:rPr>
              <w:t>ПАО СБЕРБАНК</w:t>
            </w:r>
          </w:p>
          <w:p w14:paraId="5E75143F" w14:textId="77777777" w:rsidR="009F6E3F" w:rsidRPr="008559D6" w:rsidRDefault="009F6E3F" w:rsidP="009F6E3F">
            <w:pPr>
              <w:rPr>
                <w:color w:val="000000"/>
              </w:rPr>
            </w:pPr>
            <w:r w:rsidRPr="008559D6">
              <w:rPr>
                <w:color w:val="000000"/>
              </w:rPr>
              <w:t>к/с 30101810400000000225</w:t>
            </w:r>
          </w:p>
          <w:p w14:paraId="4C969E4F" w14:textId="77777777" w:rsidR="009F6E3F" w:rsidRPr="0011340F" w:rsidRDefault="009F6E3F" w:rsidP="009F6E3F">
            <w:pPr>
              <w:widowControl w:val="0"/>
              <w:autoSpaceDE w:val="0"/>
              <w:autoSpaceDN w:val="0"/>
              <w:adjustRightInd w:val="0"/>
              <w:rPr>
                <w:color w:val="000000"/>
              </w:rPr>
            </w:pPr>
            <w:r w:rsidRPr="008559D6">
              <w:rPr>
                <w:color w:val="000000"/>
              </w:rPr>
              <w:t>БИК 044525225</w:t>
            </w:r>
          </w:p>
        </w:tc>
        <w:tc>
          <w:tcPr>
            <w:tcW w:w="4395" w:type="dxa"/>
          </w:tcPr>
          <w:p w14:paraId="49442C58" w14:textId="77777777" w:rsidR="009F6E3F" w:rsidRDefault="009F6E3F" w:rsidP="009F6E3F">
            <w:pPr>
              <w:pStyle w:val="a4"/>
              <w:tabs>
                <w:tab w:val="left" w:pos="851"/>
              </w:tabs>
              <w:ind w:left="0" w:right="-2"/>
            </w:pPr>
          </w:p>
        </w:tc>
        <w:tc>
          <w:tcPr>
            <w:tcW w:w="4394" w:type="dxa"/>
          </w:tcPr>
          <w:p w14:paraId="5765F82B" w14:textId="77777777" w:rsidR="009F6E3F" w:rsidRDefault="009F6E3F" w:rsidP="009F6E3F">
            <w:pPr>
              <w:pStyle w:val="a4"/>
              <w:tabs>
                <w:tab w:val="left" w:pos="851"/>
              </w:tabs>
              <w:ind w:left="0" w:right="-2"/>
            </w:pPr>
          </w:p>
        </w:tc>
      </w:tr>
      <w:tr w:rsidR="009F6E3F" w14:paraId="782C50EA" w14:textId="77777777" w:rsidTr="009F6E3F">
        <w:tc>
          <w:tcPr>
            <w:tcW w:w="4820" w:type="dxa"/>
          </w:tcPr>
          <w:p w14:paraId="419AA74D" w14:textId="77777777" w:rsidR="009F6E3F" w:rsidRPr="00C20A5B" w:rsidRDefault="009F6E3F" w:rsidP="009F6E3F">
            <w:pPr>
              <w:ind w:left="-107" w:right="-2" w:firstLine="567"/>
              <w:rPr>
                <w:color w:val="000000"/>
              </w:rPr>
            </w:pPr>
          </w:p>
          <w:p w14:paraId="65110BD0" w14:textId="77777777" w:rsidR="009F6E3F" w:rsidRPr="00C20A5B" w:rsidRDefault="009F6E3F" w:rsidP="009F6E3F">
            <w:pPr>
              <w:ind w:left="-107" w:right="-2"/>
              <w:rPr>
                <w:b/>
                <w:color w:val="000000"/>
              </w:rPr>
            </w:pPr>
            <w:r>
              <w:rPr>
                <w:b/>
                <w:color w:val="000000"/>
              </w:rPr>
              <w:t>ОТ ИСПОЛНИТЕЛЯ</w:t>
            </w:r>
            <w:r w:rsidRPr="00C20A5B">
              <w:rPr>
                <w:b/>
                <w:color w:val="000000"/>
              </w:rPr>
              <w:t>:</w:t>
            </w:r>
          </w:p>
          <w:p w14:paraId="59FF1868" w14:textId="77777777" w:rsidR="009F6E3F" w:rsidRPr="00C20A5B" w:rsidRDefault="009F6E3F" w:rsidP="009F6E3F">
            <w:pPr>
              <w:keepNext/>
              <w:ind w:left="-107" w:right="-2"/>
              <w:jc w:val="both"/>
              <w:outlineLvl w:val="3"/>
              <w:rPr>
                <w:color w:val="000000"/>
              </w:rPr>
            </w:pPr>
          </w:p>
          <w:p w14:paraId="2A583290" w14:textId="77777777" w:rsidR="009F6E3F" w:rsidRPr="00C20A5B" w:rsidRDefault="009F6E3F" w:rsidP="009F6E3F">
            <w:pPr>
              <w:keepNext/>
              <w:ind w:left="-107" w:right="-2"/>
              <w:jc w:val="both"/>
              <w:outlineLvl w:val="3"/>
              <w:rPr>
                <w:color w:val="000000"/>
              </w:rPr>
            </w:pPr>
          </w:p>
          <w:p w14:paraId="14987D8E" w14:textId="77777777" w:rsidR="009F6E3F" w:rsidRPr="00C20A5B" w:rsidRDefault="009F6E3F" w:rsidP="009F6E3F">
            <w:pPr>
              <w:keepNext/>
              <w:ind w:left="-107" w:right="-2"/>
              <w:jc w:val="both"/>
              <w:outlineLvl w:val="3"/>
              <w:rPr>
                <w:color w:val="000000"/>
              </w:rPr>
            </w:pPr>
          </w:p>
          <w:p w14:paraId="39156FC0" w14:textId="77777777" w:rsidR="009F6E3F" w:rsidRDefault="009F6E3F" w:rsidP="009F6E3F">
            <w:pPr>
              <w:keepNext/>
              <w:ind w:left="-107" w:right="-2"/>
              <w:jc w:val="both"/>
              <w:outlineLvl w:val="3"/>
              <w:rPr>
                <w:color w:val="000000"/>
              </w:rPr>
            </w:pPr>
            <w:r>
              <w:rPr>
                <w:color w:val="000000"/>
              </w:rPr>
              <w:t>____________</w:t>
            </w:r>
            <w:r w:rsidRPr="00C20A5B">
              <w:rPr>
                <w:color w:val="000000"/>
              </w:rPr>
              <w:t>______ / /</w:t>
            </w:r>
          </w:p>
          <w:p w14:paraId="066CF750" w14:textId="77777777" w:rsidR="009F6E3F" w:rsidRPr="00B40146" w:rsidRDefault="009F6E3F" w:rsidP="009F6E3F">
            <w:pPr>
              <w:keepNext/>
              <w:ind w:left="-107" w:right="-2"/>
              <w:jc w:val="both"/>
              <w:outlineLvl w:val="3"/>
              <w:rPr>
                <w:i/>
                <w:color w:val="000000"/>
                <w:sz w:val="20"/>
                <w:szCs w:val="20"/>
              </w:rPr>
            </w:pPr>
            <w:r w:rsidRPr="00B40146">
              <w:rPr>
                <w:i/>
                <w:color w:val="000000"/>
                <w:sz w:val="20"/>
                <w:szCs w:val="20"/>
              </w:rPr>
              <w:t>(подписано ЭЦП)</w:t>
            </w:r>
          </w:p>
        </w:tc>
        <w:tc>
          <w:tcPr>
            <w:tcW w:w="4395" w:type="dxa"/>
          </w:tcPr>
          <w:p w14:paraId="2095B9F2" w14:textId="77777777" w:rsidR="004D1ADC" w:rsidRDefault="004D1ADC" w:rsidP="009F6E3F">
            <w:pPr>
              <w:ind w:right="-2"/>
              <w:rPr>
                <w:b/>
              </w:rPr>
            </w:pPr>
          </w:p>
          <w:p w14:paraId="65758F8B" w14:textId="77777777" w:rsidR="009F6E3F" w:rsidRPr="00C20A5B" w:rsidRDefault="009F6E3F" w:rsidP="009F6E3F">
            <w:pPr>
              <w:ind w:right="-2"/>
              <w:rPr>
                <w:b/>
              </w:rPr>
            </w:pPr>
            <w:r>
              <w:rPr>
                <w:b/>
              </w:rPr>
              <w:t>ОТ ЗАКАЗЧИКА</w:t>
            </w:r>
            <w:r w:rsidRPr="00C20A5B">
              <w:rPr>
                <w:b/>
              </w:rPr>
              <w:t>:</w:t>
            </w:r>
          </w:p>
          <w:p w14:paraId="6A10AD52" w14:textId="77777777" w:rsidR="009F6E3F" w:rsidRDefault="009F6E3F" w:rsidP="009F6E3F">
            <w:pPr>
              <w:ind w:right="-2"/>
            </w:pPr>
          </w:p>
          <w:p w14:paraId="1CD61D39" w14:textId="77777777" w:rsidR="009F6E3F" w:rsidRDefault="009F6E3F" w:rsidP="009F6E3F">
            <w:pPr>
              <w:ind w:right="-2"/>
            </w:pPr>
          </w:p>
          <w:p w14:paraId="5D2BE5E7" w14:textId="77777777" w:rsidR="009F6E3F" w:rsidRDefault="009F6E3F" w:rsidP="009F6E3F">
            <w:pPr>
              <w:ind w:right="-2"/>
            </w:pPr>
          </w:p>
          <w:p w14:paraId="781FB2B8" w14:textId="77777777" w:rsidR="009F6E3F" w:rsidRDefault="009F6E3F" w:rsidP="009F6E3F">
            <w:pPr>
              <w:ind w:right="-2"/>
            </w:pPr>
            <w:r>
              <w:t>_________________ / /</w:t>
            </w:r>
          </w:p>
          <w:p w14:paraId="73183AF2" w14:textId="77777777" w:rsidR="009F6E3F" w:rsidRDefault="009F6E3F" w:rsidP="009F6E3F">
            <w:pPr>
              <w:ind w:right="-2"/>
            </w:pPr>
            <w:r w:rsidRPr="00B40146">
              <w:rPr>
                <w:i/>
                <w:color w:val="000000"/>
                <w:sz w:val="20"/>
                <w:szCs w:val="20"/>
              </w:rPr>
              <w:t>(подписано ЭЦП)</w:t>
            </w:r>
          </w:p>
        </w:tc>
        <w:tc>
          <w:tcPr>
            <w:tcW w:w="4395" w:type="dxa"/>
          </w:tcPr>
          <w:p w14:paraId="039A4ABB" w14:textId="77777777" w:rsidR="009F6E3F" w:rsidRDefault="009F6E3F" w:rsidP="009F6E3F">
            <w:pPr>
              <w:pStyle w:val="a4"/>
              <w:tabs>
                <w:tab w:val="left" w:pos="851"/>
              </w:tabs>
              <w:ind w:left="0" w:right="-2"/>
            </w:pPr>
          </w:p>
        </w:tc>
        <w:tc>
          <w:tcPr>
            <w:tcW w:w="4394" w:type="dxa"/>
          </w:tcPr>
          <w:p w14:paraId="5131A24D" w14:textId="77777777" w:rsidR="009F6E3F" w:rsidRDefault="009F6E3F" w:rsidP="009F6E3F">
            <w:pPr>
              <w:pStyle w:val="a4"/>
              <w:tabs>
                <w:tab w:val="left" w:pos="851"/>
              </w:tabs>
              <w:ind w:left="0" w:right="-2"/>
            </w:pPr>
          </w:p>
        </w:tc>
      </w:tr>
    </w:tbl>
    <w:p w14:paraId="57292541" w14:textId="77777777" w:rsidR="009F6E3F" w:rsidRPr="00B40146" w:rsidRDefault="009F6E3F" w:rsidP="009F6E3F">
      <w:pPr>
        <w:pStyle w:val="a4"/>
        <w:tabs>
          <w:tab w:val="left" w:pos="851"/>
        </w:tabs>
        <w:ind w:left="567" w:right="-2"/>
      </w:pPr>
    </w:p>
    <w:p w14:paraId="60871F61" w14:textId="77777777" w:rsidR="009F6E3F" w:rsidRPr="00C20A5B" w:rsidRDefault="009F6E3F" w:rsidP="009F6E3F">
      <w:pPr>
        <w:ind w:right="-2" w:firstLine="567"/>
        <w:jc w:val="right"/>
        <w:rPr>
          <w:b/>
          <w:bCs/>
        </w:rPr>
        <w:sectPr w:rsidR="009F6E3F" w:rsidRPr="00C20A5B" w:rsidSect="009F6E3F">
          <w:footerReference w:type="default" r:id="rId35"/>
          <w:footerReference w:type="first" r:id="rId36"/>
          <w:pgSz w:w="11906" w:h="16838" w:code="9"/>
          <w:pgMar w:top="1135" w:right="849" w:bottom="1276" w:left="1701" w:header="568" w:footer="538" w:gutter="0"/>
          <w:cols w:space="708"/>
          <w:titlePg/>
          <w:docGrid w:linePitch="360"/>
        </w:sectPr>
      </w:pPr>
    </w:p>
    <w:p w14:paraId="3ACBB43D" w14:textId="77777777" w:rsidR="009F6E3F" w:rsidRPr="00C20A5B" w:rsidRDefault="009F6E3F" w:rsidP="009F6E3F">
      <w:pPr>
        <w:jc w:val="right"/>
        <w:rPr>
          <w:b/>
          <w:bCs/>
        </w:rPr>
      </w:pPr>
      <w:r w:rsidRPr="00C20A5B">
        <w:rPr>
          <w:b/>
          <w:bCs/>
        </w:rPr>
        <w:lastRenderedPageBreak/>
        <w:t>Приложение</w:t>
      </w:r>
    </w:p>
    <w:p w14:paraId="33CE667F" w14:textId="77777777" w:rsidR="009F6E3F" w:rsidRPr="00B72122" w:rsidRDefault="009F6E3F" w:rsidP="009F6E3F">
      <w:pPr>
        <w:jc w:val="right"/>
      </w:pPr>
      <w:r w:rsidRPr="00C20A5B">
        <w:rPr>
          <w:bCs/>
        </w:rPr>
        <w:t>к Договору</w:t>
      </w:r>
      <w:r w:rsidRPr="00C20A5B">
        <w:t xml:space="preserve"> № </w:t>
      </w:r>
    </w:p>
    <w:p w14:paraId="103EE3EA" w14:textId="77777777" w:rsidR="009F6E3F" w:rsidRDefault="009F6E3F" w:rsidP="009F6E3F">
      <w:pPr>
        <w:jc w:val="right"/>
      </w:pPr>
      <w:r w:rsidRPr="00C20A5B">
        <w:t>от «</w:t>
      </w:r>
      <w:r w:rsidRPr="00C20A5B">
        <w:rPr>
          <w:bCs/>
        </w:rPr>
        <w:t>__</w:t>
      </w:r>
      <w:r>
        <w:rPr>
          <w:bCs/>
        </w:rPr>
        <w:t>_</w:t>
      </w:r>
      <w:r w:rsidRPr="00C20A5B">
        <w:t>»</w:t>
      </w:r>
      <w:r w:rsidRPr="00C20A5B">
        <w:rPr>
          <w:bCs/>
        </w:rPr>
        <w:t xml:space="preserve"> </w:t>
      </w:r>
      <w:r w:rsidRPr="003B3D0D">
        <w:rPr>
          <w:bCs/>
        </w:rPr>
        <w:t>____________</w:t>
      </w:r>
      <w:r w:rsidRPr="00C20A5B">
        <w:t xml:space="preserve"> 202</w:t>
      </w:r>
      <w:r>
        <w:t>5</w:t>
      </w:r>
      <w:r w:rsidRPr="00C20A5B">
        <w:t xml:space="preserve"> г.</w:t>
      </w:r>
    </w:p>
    <w:p w14:paraId="57BA5050" w14:textId="77777777" w:rsidR="009F6E3F" w:rsidRDefault="009F6E3F" w:rsidP="009F6E3F">
      <w:pPr>
        <w:jc w:val="right"/>
      </w:pPr>
    </w:p>
    <w:p w14:paraId="21A7F1C5" w14:textId="77777777" w:rsidR="009F6E3F" w:rsidRDefault="009F6E3F" w:rsidP="009F6E3F">
      <w:pPr>
        <w:jc w:val="center"/>
        <w:rPr>
          <w:b/>
          <w:bCs/>
        </w:rPr>
      </w:pPr>
    </w:p>
    <w:p w14:paraId="42F2CAD6" w14:textId="77777777" w:rsidR="009F6E3F" w:rsidRDefault="009F6E3F" w:rsidP="009F6E3F">
      <w:pPr>
        <w:jc w:val="center"/>
        <w:rPr>
          <w:b/>
          <w:bCs/>
        </w:rPr>
      </w:pPr>
      <w:r>
        <w:rPr>
          <w:b/>
          <w:bCs/>
        </w:rPr>
        <w:t>ЗАДАНИЕ НА ОЦЕНКУ</w:t>
      </w:r>
    </w:p>
    <w:p w14:paraId="775C5D63" w14:textId="77777777" w:rsidR="009F6E3F" w:rsidRPr="009F6E3F" w:rsidRDefault="009F6E3F" w:rsidP="00D25399">
      <w:pPr>
        <w:pStyle w:val="a4"/>
        <w:numPr>
          <w:ilvl w:val="0"/>
          <w:numId w:val="49"/>
        </w:numPr>
        <w:ind w:left="0" w:firstLine="851"/>
        <w:rPr>
          <w:bCs/>
          <w:lang w:val="ru-RU"/>
        </w:rPr>
      </w:pPr>
      <w:r w:rsidRPr="009F6E3F">
        <w:rPr>
          <w:bCs/>
          <w:lang w:val="ru-RU"/>
        </w:rPr>
        <w:t>Определение рыночной арендной платы за предоставление права временного пользования рекламными конструкциями и средствами размещения информации, расположенными на территории ВТРК «Эльбрус», ВТРК «Мамисон», ВТРК «Ведучи» (далее – поверхности частей объектов), на условиях, определенных договором аренды.</w:t>
      </w:r>
    </w:p>
    <w:p w14:paraId="2D77A384" w14:textId="1AAAAC03" w:rsidR="009F6E3F" w:rsidRPr="009F6E3F" w:rsidRDefault="009F6E3F" w:rsidP="00D25399">
      <w:pPr>
        <w:pStyle w:val="a4"/>
        <w:numPr>
          <w:ilvl w:val="0"/>
          <w:numId w:val="49"/>
        </w:numPr>
        <w:ind w:left="0" w:firstLine="851"/>
        <w:rPr>
          <w:bCs/>
          <w:lang w:val="ru-RU"/>
        </w:rPr>
      </w:pPr>
      <w:r w:rsidRPr="009F6E3F">
        <w:rPr>
          <w:bCs/>
          <w:lang w:val="ru-RU"/>
        </w:rPr>
        <w:t>Срок поставки: 30</w:t>
      </w:r>
      <w:r w:rsidR="004D1ADC">
        <w:rPr>
          <w:bCs/>
          <w:lang w:val="ru-RU"/>
        </w:rPr>
        <w:t xml:space="preserve"> </w:t>
      </w:r>
      <w:r w:rsidRPr="009F6E3F">
        <w:rPr>
          <w:bCs/>
          <w:lang w:val="ru-RU"/>
        </w:rPr>
        <w:t>(тридцать) календарных дней с момента заключения договора.</w:t>
      </w:r>
    </w:p>
    <w:p w14:paraId="61C8BEDD" w14:textId="02A038AE" w:rsidR="009F6E3F" w:rsidRPr="009F6E3F" w:rsidRDefault="009F6E3F" w:rsidP="00D25399">
      <w:pPr>
        <w:pStyle w:val="a4"/>
        <w:numPr>
          <w:ilvl w:val="0"/>
          <w:numId w:val="49"/>
        </w:numPr>
        <w:ind w:left="0" w:firstLine="851"/>
        <w:rPr>
          <w:rFonts w:eastAsia="Calibri"/>
          <w:sz w:val="28"/>
          <w:szCs w:val="28"/>
          <w:lang w:val="ru-RU"/>
        </w:rPr>
      </w:pPr>
      <w:r w:rsidRPr="009F6E3F">
        <w:rPr>
          <w:bCs/>
          <w:lang w:val="ru-RU"/>
        </w:rPr>
        <w:t xml:space="preserve">По итогам </w:t>
      </w:r>
      <w:r w:rsidR="00D20836">
        <w:rPr>
          <w:bCs/>
          <w:lang w:val="ru-RU"/>
        </w:rPr>
        <w:t>оказания услуг</w:t>
      </w:r>
      <w:r w:rsidRPr="009F6E3F">
        <w:rPr>
          <w:bCs/>
          <w:lang w:val="ru-RU"/>
        </w:rPr>
        <w:t xml:space="preserve"> оформление отчета об оценке, </w:t>
      </w:r>
      <w:proofErr w:type="gramStart"/>
      <w:r w:rsidRPr="009F6E3F">
        <w:rPr>
          <w:bCs/>
          <w:lang w:val="ru-RU"/>
        </w:rPr>
        <w:t>согласно</w:t>
      </w:r>
      <w:proofErr w:type="gramEnd"/>
      <w:r w:rsidRPr="009F6E3F">
        <w:rPr>
          <w:bCs/>
          <w:lang w:val="ru-RU"/>
        </w:rPr>
        <w:t xml:space="preserve"> следующего вида: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355"/>
        <w:gridCol w:w="2362"/>
        <w:gridCol w:w="791"/>
        <w:gridCol w:w="1514"/>
        <w:gridCol w:w="1129"/>
        <w:gridCol w:w="1738"/>
        <w:gridCol w:w="2714"/>
        <w:gridCol w:w="2783"/>
      </w:tblGrid>
      <w:tr w:rsidR="00B66612" w:rsidRPr="003E687D" w14:paraId="4DE6FB54" w14:textId="77777777" w:rsidTr="004D1ADC">
        <w:trPr>
          <w:trHeight w:val="551"/>
        </w:trPr>
        <w:tc>
          <w:tcPr>
            <w:tcW w:w="182" w:type="pct"/>
            <w:vAlign w:val="center"/>
          </w:tcPr>
          <w:p w14:paraId="6E1465C9" w14:textId="47D09F78" w:rsidR="00B66612" w:rsidRPr="003E687D" w:rsidRDefault="00B66612" w:rsidP="004D1ADC">
            <w:pPr>
              <w:autoSpaceDE w:val="0"/>
              <w:autoSpaceDN w:val="0"/>
              <w:adjustRightInd w:val="0"/>
              <w:jc w:val="center"/>
              <w:rPr>
                <w:rFonts w:eastAsia="Calibri"/>
                <w:b/>
                <w:bCs/>
                <w:color w:val="000000"/>
                <w:lang w:eastAsia="en-US"/>
              </w:rPr>
            </w:pPr>
            <w:r w:rsidRPr="00B66612">
              <w:rPr>
                <w:rFonts w:eastAsia="Calibri"/>
                <w:b/>
                <w:bCs/>
                <w:color w:val="000000"/>
                <w:lang w:eastAsia="en-US"/>
              </w:rPr>
              <w:t xml:space="preserve">№ </w:t>
            </w:r>
            <w:proofErr w:type="gramStart"/>
            <w:r w:rsidRPr="00B66612">
              <w:rPr>
                <w:rFonts w:eastAsia="Calibri"/>
                <w:b/>
                <w:bCs/>
                <w:color w:val="000000"/>
                <w:lang w:eastAsia="en-US"/>
              </w:rPr>
              <w:t>п</w:t>
            </w:r>
            <w:proofErr w:type="gramEnd"/>
            <w:r w:rsidRPr="00B66612">
              <w:rPr>
                <w:rFonts w:eastAsia="Calibri"/>
                <w:b/>
                <w:bCs/>
                <w:color w:val="000000"/>
                <w:lang w:eastAsia="en-US"/>
              </w:rPr>
              <w:t>/п</w:t>
            </w:r>
          </w:p>
        </w:tc>
        <w:tc>
          <w:tcPr>
            <w:tcW w:w="454" w:type="pct"/>
            <w:vAlign w:val="center"/>
          </w:tcPr>
          <w:p w14:paraId="6AC4A386" w14:textId="0B5A6C7B" w:rsidR="00B66612" w:rsidRPr="003E687D" w:rsidRDefault="00B66612" w:rsidP="004D1ADC">
            <w:pPr>
              <w:autoSpaceDE w:val="0"/>
              <w:autoSpaceDN w:val="0"/>
              <w:adjustRightInd w:val="0"/>
              <w:jc w:val="center"/>
              <w:rPr>
                <w:rFonts w:eastAsia="Calibri"/>
                <w:b/>
                <w:bCs/>
                <w:color w:val="000000"/>
                <w:lang w:eastAsia="en-US"/>
              </w:rPr>
            </w:pPr>
            <w:r w:rsidRPr="00B66612">
              <w:rPr>
                <w:rFonts w:eastAsia="Calibri"/>
                <w:b/>
                <w:bCs/>
                <w:color w:val="000000"/>
                <w:lang w:eastAsia="en-US"/>
              </w:rPr>
              <w:t>«№ рекламного места</w:t>
            </w:r>
          </w:p>
        </w:tc>
        <w:tc>
          <w:tcPr>
            <w:tcW w:w="791" w:type="pct"/>
            <w:vAlign w:val="center"/>
          </w:tcPr>
          <w:p w14:paraId="6D4F222A" w14:textId="22581E65" w:rsidR="00B66612" w:rsidRPr="003E687D" w:rsidRDefault="00B66612" w:rsidP="004D1ADC">
            <w:pPr>
              <w:autoSpaceDE w:val="0"/>
              <w:autoSpaceDN w:val="0"/>
              <w:adjustRightInd w:val="0"/>
              <w:jc w:val="center"/>
              <w:rPr>
                <w:rFonts w:eastAsia="Calibri"/>
                <w:color w:val="000000"/>
                <w:lang w:eastAsia="en-US"/>
              </w:rPr>
            </w:pPr>
            <w:r w:rsidRPr="003E687D">
              <w:rPr>
                <w:rFonts w:eastAsia="Calibri"/>
                <w:b/>
                <w:bCs/>
                <w:color w:val="000000"/>
                <w:lang w:eastAsia="en-US"/>
              </w:rPr>
              <w:t>Категория</w:t>
            </w:r>
          </w:p>
        </w:tc>
        <w:tc>
          <w:tcPr>
            <w:tcW w:w="265" w:type="pct"/>
            <w:vAlign w:val="center"/>
          </w:tcPr>
          <w:p w14:paraId="0FDE8518" w14:textId="2992CB61" w:rsidR="00B66612" w:rsidRPr="003E687D" w:rsidRDefault="00B66612" w:rsidP="004D1ADC">
            <w:pPr>
              <w:autoSpaceDE w:val="0"/>
              <w:autoSpaceDN w:val="0"/>
              <w:adjustRightInd w:val="0"/>
              <w:jc w:val="center"/>
              <w:rPr>
                <w:rFonts w:eastAsia="Calibri"/>
                <w:color w:val="000000"/>
                <w:lang w:eastAsia="en-US"/>
              </w:rPr>
            </w:pPr>
            <w:r w:rsidRPr="003E687D">
              <w:rPr>
                <w:rFonts w:eastAsia="Calibri"/>
                <w:b/>
                <w:bCs/>
                <w:color w:val="000000"/>
                <w:lang w:eastAsia="en-US"/>
              </w:rPr>
              <w:t>Размер</w:t>
            </w:r>
          </w:p>
        </w:tc>
        <w:tc>
          <w:tcPr>
            <w:tcW w:w="507" w:type="pct"/>
            <w:vAlign w:val="center"/>
          </w:tcPr>
          <w:p w14:paraId="66A4A97B" w14:textId="7F911509" w:rsidR="00B66612" w:rsidRPr="003E687D" w:rsidRDefault="00B66612" w:rsidP="004D1ADC">
            <w:pPr>
              <w:autoSpaceDE w:val="0"/>
              <w:autoSpaceDN w:val="0"/>
              <w:adjustRightInd w:val="0"/>
              <w:jc w:val="center"/>
              <w:rPr>
                <w:rFonts w:eastAsia="Calibri"/>
                <w:color w:val="000000"/>
                <w:lang w:eastAsia="en-US"/>
              </w:rPr>
            </w:pPr>
            <w:r w:rsidRPr="003E687D">
              <w:rPr>
                <w:rFonts w:eastAsia="Calibri"/>
                <w:b/>
                <w:bCs/>
                <w:color w:val="000000"/>
                <w:lang w:eastAsia="en-US"/>
              </w:rPr>
              <w:t>Вид наружной рекламы</w:t>
            </w:r>
          </w:p>
        </w:tc>
        <w:tc>
          <w:tcPr>
            <w:tcW w:w="378" w:type="pct"/>
            <w:vAlign w:val="center"/>
          </w:tcPr>
          <w:p w14:paraId="5606C3A0" w14:textId="7BE10170" w:rsidR="00B66612" w:rsidRPr="003E687D" w:rsidRDefault="00B66612" w:rsidP="004D1ADC">
            <w:pPr>
              <w:autoSpaceDE w:val="0"/>
              <w:autoSpaceDN w:val="0"/>
              <w:adjustRightInd w:val="0"/>
              <w:jc w:val="center"/>
              <w:rPr>
                <w:rFonts w:eastAsia="Calibri"/>
                <w:color w:val="000000"/>
                <w:lang w:eastAsia="en-US"/>
              </w:rPr>
            </w:pPr>
            <w:r w:rsidRPr="003E687D">
              <w:rPr>
                <w:rFonts w:eastAsia="Calibri"/>
                <w:b/>
                <w:bCs/>
                <w:color w:val="000000"/>
                <w:lang w:eastAsia="en-US"/>
              </w:rPr>
              <w:t>Описание</w:t>
            </w:r>
          </w:p>
        </w:tc>
        <w:tc>
          <w:tcPr>
            <w:tcW w:w="582" w:type="pct"/>
            <w:vAlign w:val="center"/>
          </w:tcPr>
          <w:p w14:paraId="5C8BB933" w14:textId="0201199B" w:rsidR="00B66612" w:rsidRPr="003E687D" w:rsidRDefault="00B66612" w:rsidP="004D1ADC">
            <w:pPr>
              <w:autoSpaceDE w:val="0"/>
              <w:autoSpaceDN w:val="0"/>
              <w:adjustRightInd w:val="0"/>
              <w:jc w:val="center"/>
              <w:rPr>
                <w:rFonts w:eastAsia="Calibri"/>
                <w:color w:val="000000"/>
                <w:lang w:eastAsia="en-US"/>
              </w:rPr>
            </w:pPr>
            <w:r w:rsidRPr="003E687D">
              <w:rPr>
                <w:rFonts w:eastAsia="Calibri"/>
                <w:b/>
                <w:bCs/>
                <w:color w:val="000000"/>
                <w:lang w:eastAsia="en-US"/>
              </w:rPr>
              <w:t>Местоположение</w:t>
            </w:r>
          </w:p>
        </w:tc>
        <w:tc>
          <w:tcPr>
            <w:tcW w:w="909" w:type="pct"/>
            <w:vAlign w:val="center"/>
          </w:tcPr>
          <w:p w14:paraId="774CBED4" w14:textId="7F4002C8" w:rsidR="00B66612" w:rsidRPr="003E687D" w:rsidRDefault="00B66612" w:rsidP="004D1ADC">
            <w:pPr>
              <w:autoSpaceDE w:val="0"/>
              <w:autoSpaceDN w:val="0"/>
              <w:adjustRightInd w:val="0"/>
              <w:jc w:val="center"/>
              <w:rPr>
                <w:rFonts w:eastAsia="Calibri"/>
                <w:color w:val="000000"/>
                <w:lang w:eastAsia="en-US"/>
              </w:rPr>
            </w:pPr>
            <w:r w:rsidRPr="003E687D">
              <w:rPr>
                <w:rFonts w:eastAsia="Calibri"/>
                <w:b/>
                <w:bCs/>
                <w:color w:val="000000"/>
                <w:lang w:eastAsia="en-US"/>
              </w:rPr>
              <w:t xml:space="preserve">Арендная плата объекта в </w:t>
            </w:r>
            <w:r>
              <w:rPr>
                <w:rFonts w:eastAsia="Calibri"/>
                <w:b/>
                <w:bCs/>
                <w:color w:val="000000"/>
                <w:lang w:eastAsia="en-US"/>
              </w:rPr>
              <w:t>«</w:t>
            </w:r>
            <w:r w:rsidRPr="003E687D">
              <w:rPr>
                <w:rFonts w:eastAsia="Calibri"/>
                <w:b/>
                <w:bCs/>
                <w:color w:val="000000"/>
                <w:lang w:eastAsia="en-US"/>
              </w:rPr>
              <w:t>летний сезон</w:t>
            </w:r>
            <w:r>
              <w:rPr>
                <w:rFonts w:eastAsia="Calibri"/>
                <w:b/>
                <w:bCs/>
                <w:color w:val="000000"/>
                <w:lang w:eastAsia="en-US"/>
              </w:rPr>
              <w:t>»</w:t>
            </w:r>
            <w:r w:rsidRPr="003E687D">
              <w:rPr>
                <w:rFonts w:eastAsia="Calibri"/>
                <w:b/>
                <w:bCs/>
                <w:color w:val="000000"/>
                <w:lang w:eastAsia="en-US"/>
              </w:rPr>
              <w:t xml:space="preserve"> (округленно), руб./мес.</w:t>
            </w:r>
          </w:p>
        </w:tc>
        <w:tc>
          <w:tcPr>
            <w:tcW w:w="932" w:type="pct"/>
            <w:vAlign w:val="center"/>
          </w:tcPr>
          <w:p w14:paraId="5641BB08" w14:textId="77777777" w:rsidR="00B66612" w:rsidRDefault="00B66612" w:rsidP="004D1ADC">
            <w:pPr>
              <w:autoSpaceDE w:val="0"/>
              <w:autoSpaceDN w:val="0"/>
              <w:adjustRightInd w:val="0"/>
              <w:jc w:val="center"/>
              <w:rPr>
                <w:rFonts w:eastAsia="Calibri"/>
                <w:b/>
                <w:bCs/>
                <w:color w:val="000000"/>
                <w:lang w:eastAsia="en-US"/>
              </w:rPr>
            </w:pPr>
            <w:r w:rsidRPr="003E687D">
              <w:rPr>
                <w:rFonts w:eastAsia="Calibri"/>
                <w:b/>
                <w:bCs/>
                <w:color w:val="000000"/>
                <w:lang w:eastAsia="en-US"/>
              </w:rPr>
              <w:t xml:space="preserve">Арендная плата объекта в </w:t>
            </w:r>
            <w:r>
              <w:rPr>
                <w:rFonts w:eastAsia="Calibri"/>
                <w:b/>
                <w:bCs/>
                <w:color w:val="000000"/>
                <w:lang w:eastAsia="en-US"/>
              </w:rPr>
              <w:t>«</w:t>
            </w:r>
            <w:r w:rsidRPr="003E687D">
              <w:rPr>
                <w:rFonts w:eastAsia="Calibri"/>
                <w:b/>
                <w:bCs/>
                <w:color w:val="000000"/>
                <w:lang w:eastAsia="en-US"/>
              </w:rPr>
              <w:t>зимний сезон</w:t>
            </w:r>
            <w:r>
              <w:rPr>
                <w:rFonts w:eastAsia="Calibri"/>
                <w:b/>
                <w:bCs/>
                <w:color w:val="000000"/>
                <w:lang w:eastAsia="en-US"/>
              </w:rPr>
              <w:t>»</w:t>
            </w:r>
            <w:r w:rsidRPr="003E687D">
              <w:rPr>
                <w:rFonts w:eastAsia="Calibri"/>
                <w:b/>
                <w:bCs/>
                <w:color w:val="000000"/>
                <w:lang w:eastAsia="en-US"/>
              </w:rPr>
              <w:t xml:space="preserve"> (округленно),</w:t>
            </w:r>
          </w:p>
          <w:p w14:paraId="32B11107" w14:textId="55B7AAB1" w:rsidR="00B66612" w:rsidRPr="003E687D" w:rsidRDefault="00B66612" w:rsidP="004D1ADC">
            <w:pPr>
              <w:autoSpaceDE w:val="0"/>
              <w:autoSpaceDN w:val="0"/>
              <w:adjustRightInd w:val="0"/>
              <w:jc w:val="center"/>
              <w:rPr>
                <w:rFonts w:eastAsia="Calibri"/>
                <w:color w:val="000000"/>
                <w:lang w:eastAsia="en-US"/>
              </w:rPr>
            </w:pPr>
            <w:r w:rsidRPr="003E687D">
              <w:rPr>
                <w:rFonts w:eastAsia="Calibri"/>
                <w:b/>
                <w:bCs/>
                <w:color w:val="000000"/>
                <w:lang w:eastAsia="en-US"/>
              </w:rPr>
              <w:t>руб./мес.</w:t>
            </w:r>
          </w:p>
        </w:tc>
      </w:tr>
      <w:tr w:rsidR="00B66612" w:rsidRPr="003E687D" w14:paraId="734E7FF4" w14:textId="77777777" w:rsidTr="004D1ADC">
        <w:trPr>
          <w:trHeight w:val="306"/>
        </w:trPr>
        <w:tc>
          <w:tcPr>
            <w:tcW w:w="182" w:type="pct"/>
          </w:tcPr>
          <w:p w14:paraId="345BD595" w14:textId="77777777" w:rsidR="00B66612" w:rsidRPr="003E687D" w:rsidRDefault="00B66612" w:rsidP="009F6E3F">
            <w:pPr>
              <w:autoSpaceDE w:val="0"/>
              <w:autoSpaceDN w:val="0"/>
              <w:adjustRightInd w:val="0"/>
              <w:rPr>
                <w:rFonts w:eastAsia="Calibri"/>
                <w:color w:val="000000"/>
                <w:sz w:val="28"/>
                <w:szCs w:val="28"/>
                <w:lang w:eastAsia="en-US"/>
              </w:rPr>
            </w:pPr>
          </w:p>
        </w:tc>
        <w:tc>
          <w:tcPr>
            <w:tcW w:w="454" w:type="pct"/>
          </w:tcPr>
          <w:p w14:paraId="794298BF" w14:textId="77777777" w:rsidR="00B66612" w:rsidRPr="003E687D" w:rsidRDefault="00B66612" w:rsidP="009F6E3F">
            <w:pPr>
              <w:autoSpaceDE w:val="0"/>
              <w:autoSpaceDN w:val="0"/>
              <w:adjustRightInd w:val="0"/>
              <w:rPr>
                <w:rFonts w:eastAsia="Calibri"/>
                <w:color w:val="000000"/>
                <w:sz w:val="28"/>
                <w:szCs w:val="28"/>
                <w:lang w:eastAsia="en-US"/>
              </w:rPr>
            </w:pPr>
          </w:p>
        </w:tc>
        <w:tc>
          <w:tcPr>
            <w:tcW w:w="791" w:type="pct"/>
          </w:tcPr>
          <w:p w14:paraId="3144B1CA" w14:textId="14C2339C" w:rsidR="00B66612" w:rsidRPr="003E687D" w:rsidRDefault="00B66612" w:rsidP="009F6E3F">
            <w:pPr>
              <w:autoSpaceDE w:val="0"/>
              <w:autoSpaceDN w:val="0"/>
              <w:adjustRightInd w:val="0"/>
              <w:rPr>
                <w:rFonts w:eastAsia="Calibri"/>
                <w:color w:val="000000"/>
                <w:sz w:val="28"/>
                <w:szCs w:val="28"/>
                <w:lang w:eastAsia="en-US"/>
              </w:rPr>
            </w:pPr>
          </w:p>
        </w:tc>
        <w:tc>
          <w:tcPr>
            <w:tcW w:w="265" w:type="pct"/>
          </w:tcPr>
          <w:p w14:paraId="336557EB" w14:textId="77777777" w:rsidR="00B66612" w:rsidRPr="003E687D" w:rsidRDefault="00B66612" w:rsidP="009F6E3F">
            <w:pPr>
              <w:autoSpaceDE w:val="0"/>
              <w:autoSpaceDN w:val="0"/>
              <w:adjustRightInd w:val="0"/>
              <w:rPr>
                <w:rFonts w:eastAsia="Calibri"/>
                <w:color w:val="000000"/>
                <w:sz w:val="28"/>
                <w:szCs w:val="28"/>
                <w:lang w:eastAsia="en-US"/>
              </w:rPr>
            </w:pPr>
          </w:p>
        </w:tc>
        <w:tc>
          <w:tcPr>
            <w:tcW w:w="507" w:type="pct"/>
          </w:tcPr>
          <w:p w14:paraId="51EA9B6D" w14:textId="77777777" w:rsidR="00B66612" w:rsidRPr="003E687D" w:rsidRDefault="00B66612" w:rsidP="009F6E3F">
            <w:pPr>
              <w:autoSpaceDE w:val="0"/>
              <w:autoSpaceDN w:val="0"/>
              <w:adjustRightInd w:val="0"/>
              <w:rPr>
                <w:rFonts w:eastAsia="Calibri"/>
                <w:color w:val="000000"/>
                <w:sz w:val="28"/>
                <w:szCs w:val="28"/>
                <w:lang w:eastAsia="en-US"/>
              </w:rPr>
            </w:pPr>
          </w:p>
        </w:tc>
        <w:tc>
          <w:tcPr>
            <w:tcW w:w="378" w:type="pct"/>
          </w:tcPr>
          <w:p w14:paraId="30598242" w14:textId="77777777" w:rsidR="00B66612" w:rsidRPr="003E687D" w:rsidRDefault="00B66612" w:rsidP="009F6E3F">
            <w:pPr>
              <w:autoSpaceDE w:val="0"/>
              <w:autoSpaceDN w:val="0"/>
              <w:adjustRightInd w:val="0"/>
              <w:rPr>
                <w:rFonts w:eastAsia="Calibri"/>
                <w:color w:val="000000"/>
                <w:sz w:val="28"/>
                <w:szCs w:val="28"/>
                <w:lang w:eastAsia="en-US"/>
              </w:rPr>
            </w:pPr>
          </w:p>
        </w:tc>
        <w:tc>
          <w:tcPr>
            <w:tcW w:w="582" w:type="pct"/>
          </w:tcPr>
          <w:p w14:paraId="74E6F9C3" w14:textId="77777777" w:rsidR="00B66612" w:rsidRPr="003E687D" w:rsidRDefault="00B66612" w:rsidP="009F6E3F">
            <w:pPr>
              <w:autoSpaceDE w:val="0"/>
              <w:autoSpaceDN w:val="0"/>
              <w:adjustRightInd w:val="0"/>
              <w:rPr>
                <w:rFonts w:eastAsia="Calibri"/>
                <w:color w:val="000000"/>
                <w:sz w:val="28"/>
                <w:szCs w:val="28"/>
                <w:lang w:eastAsia="en-US"/>
              </w:rPr>
            </w:pPr>
          </w:p>
        </w:tc>
        <w:tc>
          <w:tcPr>
            <w:tcW w:w="909" w:type="pct"/>
          </w:tcPr>
          <w:p w14:paraId="5C089B3C" w14:textId="77777777" w:rsidR="00B66612" w:rsidRPr="003E687D" w:rsidRDefault="00B66612" w:rsidP="009F6E3F">
            <w:pPr>
              <w:autoSpaceDE w:val="0"/>
              <w:autoSpaceDN w:val="0"/>
              <w:adjustRightInd w:val="0"/>
              <w:rPr>
                <w:rFonts w:eastAsia="Calibri"/>
                <w:color w:val="000000"/>
                <w:sz w:val="28"/>
                <w:szCs w:val="28"/>
                <w:lang w:eastAsia="en-US"/>
              </w:rPr>
            </w:pPr>
          </w:p>
        </w:tc>
        <w:tc>
          <w:tcPr>
            <w:tcW w:w="932" w:type="pct"/>
          </w:tcPr>
          <w:p w14:paraId="51382E21" w14:textId="77777777" w:rsidR="00B66612" w:rsidRPr="003E687D" w:rsidRDefault="00B66612" w:rsidP="009F6E3F">
            <w:pPr>
              <w:autoSpaceDE w:val="0"/>
              <w:autoSpaceDN w:val="0"/>
              <w:adjustRightInd w:val="0"/>
              <w:rPr>
                <w:rFonts w:eastAsia="Calibri"/>
                <w:color w:val="000000"/>
                <w:sz w:val="28"/>
                <w:szCs w:val="28"/>
                <w:lang w:eastAsia="en-US"/>
              </w:rPr>
            </w:pPr>
          </w:p>
        </w:tc>
      </w:tr>
    </w:tbl>
    <w:p w14:paraId="258F96EC" w14:textId="77777777" w:rsidR="009F6E3F" w:rsidRPr="003E687D" w:rsidRDefault="009F6E3F" w:rsidP="009F6E3F">
      <w:pPr>
        <w:ind w:firstLine="851"/>
        <w:rPr>
          <w:bCs/>
        </w:rPr>
      </w:pPr>
    </w:p>
    <w:p w14:paraId="109DA923" w14:textId="77777777" w:rsidR="009F6E3F" w:rsidRPr="00B95BA6" w:rsidRDefault="009F6E3F" w:rsidP="009F6E3F">
      <w:pPr>
        <w:jc w:val="center"/>
        <w:rPr>
          <w:b/>
          <w:bCs/>
        </w:rPr>
      </w:pPr>
      <w:r w:rsidRPr="00B95BA6">
        <w:rPr>
          <w:b/>
          <w:bCs/>
        </w:rPr>
        <w:t>ПОВЕРХНОСТИ ЧАСТЕЙ ОБЪЕКТОВ НА ВТРК «ЭЛЬБРУС»</w:t>
      </w:r>
    </w:p>
    <w:tbl>
      <w:tblPr>
        <w:tblW w:w="14869" w:type="dxa"/>
        <w:tblLayout w:type="fixed"/>
        <w:tblLook w:val="04A0" w:firstRow="1" w:lastRow="0" w:firstColumn="1" w:lastColumn="0" w:noHBand="0" w:noVBand="1"/>
      </w:tblPr>
      <w:tblGrid>
        <w:gridCol w:w="704"/>
        <w:gridCol w:w="1603"/>
        <w:gridCol w:w="1167"/>
        <w:gridCol w:w="2424"/>
        <w:gridCol w:w="1791"/>
        <w:gridCol w:w="3505"/>
        <w:gridCol w:w="1701"/>
        <w:gridCol w:w="1974"/>
      </w:tblGrid>
      <w:tr w:rsidR="009F6E3F" w:rsidRPr="00B95BA6" w14:paraId="64F9AE88" w14:textId="77777777" w:rsidTr="009F6E3F">
        <w:trPr>
          <w:trHeight w:val="20"/>
          <w:tblHeader/>
        </w:trPr>
        <w:tc>
          <w:tcPr>
            <w:tcW w:w="70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B6E6F8C" w14:textId="6C10860E" w:rsidR="009F6E3F" w:rsidRPr="00B95BA6" w:rsidRDefault="009F6E3F" w:rsidP="009F6E3F">
            <w:pPr>
              <w:jc w:val="center"/>
              <w:rPr>
                <w:b/>
                <w:bCs/>
                <w:color w:val="000000"/>
                <w:sz w:val="16"/>
                <w:szCs w:val="16"/>
              </w:rPr>
            </w:pPr>
            <w:r w:rsidRPr="00B95BA6">
              <w:rPr>
                <w:b/>
                <w:bCs/>
                <w:color w:val="000000"/>
                <w:sz w:val="16"/>
                <w:szCs w:val="16"/>
              </w:rPr>
              <w:t>№</w:t>
            </w:r>
            <w:r w:rsidR="00B66612" w:rsidRPr="00B66612">
              <w:t xml:space="preserve"> </w:t>
            </w:r>
            <w:proofErr w:type="gramStart"/>
            <w:r w:rsidR="00B66612" w:rsidRPr="00B66612">
              <w:rPr>
                <w:b/>
                <w:bCs/>
                <w:color w:val="000000"/>
                <w:sz w:val="16"/>
                <w:szCs w:val="16"/>
              </w:rPr>
              <w:t>п</w:t>
            </w:r>
            <w:proofErr w:type="gramEnd"/>
            <w:r w:rsidR="00B66612" w:rsidRPr="00B66612">
              <w:rPr>
                <w:b/>
                <w:bCs/>
                <w:color w:val="000000"/>
                <w:sz w:val="16"/>
                <w:szCs w:val="16"/>
              </w:rPr>
              <w:t>/п</w:t>
            </w:r>
          </w:p>
        </w:tc>
        <w:tc>
          <w:tcPr>
            <w:tcW w:w="1603" w:type="dxa"/>
            <w:tcBorders>
              <w:top w:val="single" w:sz="4" w:space="0" w:color="auto"/>
              <w:left w:val="nil"/>
              <w:bottom w:val="single" w:sz="4" w:space="0" w:color="auto"/>
              <w:right w:val="single" w:sz="4" w:space="0" w:color="auto"/>
            </w:tcBorders>
            <w:shd w:val="clear" w:color="000000" w:fill="BFBFBF"/>
            <w:vAlign w:val="center"/>
            <w:hideMark/>
          </w:tcPr>
          <w:p w14:paraId="26B9FA72" w14:textId="57AB2F2B" w:rsidR="009F6E3F" w:rsidRPr="00B95BA6" w:rsidRDefault="00B66612" w:rsidP="009F6E3F">
            <w:pPr>
              <w:jc w:val="center"/>
              <w:rPr>
                <w:b/>
                <w:bCs/>
                <w:color w:val="000000"/>
                <w:sz w:val="16"/>
                <w:szCs w:val="16"/>
              </w:rPr>
            </w:pPr>
            <w:r w:rsidRPr="00B66612">
              <w:rPr>
                <w:b/>
                <w:bCs/>
                <w:color w:val="000000"/>
                <w:sz w:val="16"/>
                <w:szCs w:val="16"/>
              </w:rPr>
              <w:t>«№ рекламного места</w:t>
            </w:r>
          </w:p>
        </w:tc>
        <w:tc>
          <w:tcPr>
            <w:tcW w:w="1167" w:type="dxa"/>
            <w:tcBorders>
              <w:top w:val="single" w:sz="4" w:space="0" w:color="auto"/>
              <w:left w:val="nil"/>
              <w:bottom w:val="single" w:sz="4" w:space="0" w:color="auto"/>
              <w:right w:val="single" w:sz="4" w:space="0" w:color="auto"/>
            </w:tcBorders>
            <w:shd w:val="clear" w:color="000000" w:fill="BFBFBF"/>
            <w:vAlign w:val="center"/>
            <w:hideMark/>
          </w:tcPr>
          <w:p w14:paraId="47C99DD0" w14:textId="77777777" w:rsidR="009F6E3F" w:rsidRPr="00B95BA6" w:rsidRDefault="009F6E3F" w:rsidP="009F6E3F">
            <w:pPr>
              <w:jc w:val="center"/>
              <w:rPr>
                <w:b/>
                <w:bCs/>
                <w:color w:val="000000"/>
                <w:sz w:val="16"/>
                <w:szCs w:val="16"/>
              </w:rPr>
            </w:pPr>
            <w:r w:rsidRPr="00B95BA6">
              <w:rPr>
                <w:b/>
                <w:bCs/>
                <w:color w:val="000000"/>
                <w:sz w:val="16"/>
                <w:szCs w:val="16"/>
              </w:rPr>
              <w:t>Категория</w:t>
            </w:r>
          </w:p>
        </w:tc>
        <w:tc>
          <w:tcPr>
            <w:tcW w:w="2424" w:type="dxa"/>
            <w:tcBorders>
              <w:top w:val="single" w:sz="4" w:space="0" w:color="auto"/>
              <w:left w:val="nil"/>
              <w:bottom w:val="single" w:sz="4" w:space="0" w:color="auto"/>
              <w:right w:val="single" w:sz="4" w:space="0" w:color="auto"/>
            </w:tcBorders>
            <w:shd w:val="clear" w:color="000000" w:fill="BFBFBF"/>
            <w:vAlign w:val="center"/>
            <w:hideMark/>
          </w:tcPr>
          <w:p w14:paraId="1CB80975" w14:textId="77777777" w:rsidR="009F6E3F" w:rsidRPr="00B95BA6" w:rsidRDefault="009F6E3F" w:rsidP="009F6E3F">
            <w:pPr>
              <w:jc w:val="center"/>
              <w:rPr>
                <w:b/>
                <w:bCs/>
                <w:color w:val="000000"/>
                <w:sz w:val="16"/>
                <w:szCs w:val="16"/>
              </w:rPr>
            </w:pPr>
            <w:r w:rsidRPr="00B95BA6">
              <w:rPr>
                <w:b/>
                <w:bCs/>
                <w:color w:val="000000"/>
                <w:sz w:val="16"/>
                <w:szCs w:val="16"/>
              </w:rPr>
              <w:t>Местоположение</w:t>
            </w:r>
          </w:p>
        </w:tc>
        <w:tc>
          <w:tcPr>
            <w:tcW w:w="1791" w:type="dxa"/>
            <w:tcBorders>
              <w:top w:val="single" w:sz="4" w:space="0" w:color="auto"/>
              <w:left w:val="nil"/>
              <w:bottom w:val="single" w:sz="4" w:space="0" w:color="auto"/>
              <w:right w:val="single" w:sz="4" w:space="0" w:color="auto"/>
            </w:tcBorders>
            <w:shd w:val="clear" w:color="000000" w:fill="BFBFBF"/>
            <w:vAlign w:val="center"/>
            <w:hideMark/>
          </w:tcPr>
          <w:p w14:paraId="5B4F9FA0" w14:textId="77777777" w:rsidR="009F6E3F" w:rsidRPr="00B95BA6" w:rsidRDefault="009F6E3F" w:rsidP="009F6E3F">
            <w:pPr>
              <w:jc w:val="center"/>
              <w:rPr>
                <w:b/>
                <w:bCs/>
                <w:color w:val="000000"/>
                <w:sz w:val="16"/>
                <w:szCs w:val="16"/>
              </w:rPr>
            </w:pPr>
            <w:r w:rsidRPr="00B95BA6">
              <w:rPr>
                <w:b/>
                <w:bCs/>
                <w:color w:val="000000"/>
                <w:sz w:val="16"/>
                <w:szCs w:val="16"/>
              </w:rPr>
              <w:t>Вид наружной рекламы</w:t>
            </w:r>
          </w:p>
        </w:tc>
        <w:tc>
          <w:tcPr>
            <w:tcW w:w="3505" w:type="dxa"/>
            <w:tcBorders>
              <w:top w:val="single" w:sz="4" w:space="0" w:color="auto"/>
              <w:left w:val="nil"/>
              <w:bottom w:val="single" w:sz="4" w:space="0" w:color="auto"/>
              <w:right w:val="single" w:sz="4" w:space="0" w:color="auto"/>
            </w:tcBorders>
            <w:shd w:val="clear" w:color="000000" w:fill="BFBFBF"/>
            <w:vAlign w:val="center"/>
            <w:hideMark/>
          </w:tcPr>
          <w:p w14:paraId="18AB99F7" w14:textId="77777777" w:rsidR="009F6E3F" w:rsidRPr="00B95BA6" w:rsidRDefault="009F6E3F" w:rsidP="009F6E3F">
            <w:pPr>
              <w:jc w:val="center"/>
              <w:rPr>
                <w:b/>
                <w:bCs/>
                <w:color w:val="000000"/>
                <w:sz w:val="16"/>
                <w:szCs w:val="16"/>
              </w:rPr>
            </w:pPr>
            <w:r w:rsidRPr="00B95BA6">
              <w:rPr>
                <w:b/>
                <w:bCs/>
                <w:color w:val="000000"/>
                <w:sz w:val="16"/>
                <w:szCs w:val="16"/>
              </w:rPr>
              <w:t>Описание</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0A3E4E3C" w14:textId="77777777" w:rsidR="009F6E3F" w:rsidRPr="00B95BA6" w:rsidRDefault="009F6E3F" w:rsidP="009F6E3F">
            <w:pPr>
              <w:jc w:val="center"/>
              <w:rPr>
                <w:b/>
                <w:bCs/>
                <w:color w:val="000000"/>
                <w:sz w:val="16"/>
                <w:szCs w:val="16"/>
              </w:rPr>
            </w:pPr>
            <w:r w:rsidRPr="00B95BA6">
              <w:rPr>
                <w:b/>
                <w:bCs/>
                <w:color w:val="000000"/>
                <w:sz w:val="16"/>
                <w:szCs w:val="16"/>
              </w:rPr>
              <w:t>Размер</w:t>
            </w:r>
          </w:p>
        </w:tc>
        <w:tc>
          <w:tcPr>
            <w:tcW w:w="1974" w:type="dxa"/>
            <w:tcBorders>
              <w:top w:val="single" w:sz="4" w:space="0" w:color="auto"/>
              <w:left w:val="nil"/>
              <w:bottom w:val="single" w:sz="4" w:space="0" w:color="auto"/>
              <w:right w:val="single" w:sz="4" w:space="0" w:color="auto"/>
            </w:tcBorders>
            <w:shd w:val="clear" w:color="000000" w:fill="BFBFBF"/>
            <w:vAlign w:val="center"/>
            <w:hideMark/>
          </w:tcPr>
          <w:p w14:paraId="134BFB70" w14:textId="77777777" w:rsidR="009F6E3F" w:rsidRPr="00B95BA6" w:rsidRDefault="009F6E3F" w:rsidP="009F6E3F">
            <w:pPr>
              <w:jc w:val="center"/>
              <w:rPr>
                <w:b/>
                <w:bCs/>
                <w:color w:val="000000"/>
                <w:sz w:val="16"/>
                <w:szCs w:val="16"/>
              </w:rPr>
            </w:pPr>
            <w:r w:rsidRPr="00B95BA6">
              <w:rPr>
                <w:b/>
                <w:bCs/>
                <w:color w:val="000000"/>
                <w:sz w:val="16"/>
                <w:szCs w:val="16"/>
              </w:rPr>
              <w:t>Источник информации</w:t>
            </w:r>
          </w:p>
        </w:tc>
      </w:tr>
      <w:tr w:rsidR="009F6E3F" w:rsidRPr="00B95BA6" w14:paraId="78259D5B"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59A9961C" w14:textId="77777777" w:rsidR="009F6E3F" w:rsidRPr="00B95BA6" w:rsidRDefault="009F6E3F" w:rsidP="009F6E3F">
            <w:pPr>
              <w:jc w:val="center"/>
              <w:rPr>
                <w:color w:val="000000"/>
                <w:sz w:val="16"/>
                <w:szCs w:val="16"/>
              </w:rPr>
            </w:pPr>
            <w:r w:rsidRPr="00B95BA6">
              <w:rPr>
                <w:color w:val="000000"/>
                <w:sz w:val="16"/>
                <w:szCs w:val="16"/>
              </w:rPr>
              <w:t>1</w:t>
            </w:r>
          </w:p>
        </w:tc>
        <w:tc>
          <w:tcPr>
            <w:tcW w:w="1603" w:type="dxa"/>
            <w:tcBorders>
              <w:top w:val="nil"/>
              <w:left w:val="nil"/>
              <w:bottom w:val="single" w:sz="4" w:space="0" w:color="auto"/>
              <w:right w:val="single" w:sz="4" w:space="0" w:color="auto"/>
            </w:tcBorders>
            <w:vAlign w:val="center"/>
            <w:hideMark/>
          </w:tcPr>
          <w:p w14:paraId="59F08FEE" w14:textId="77777777" w:rsidR="009F6E3F" w:rsidRPr="00B95BA6" w:rsidRDefault="009F6E3F" w:rsidP="009F6E3F">
            <w:pPr>
              <w:jc w:val="center"/>
              <w:rPr>
                <w:color w:val="000000"/>
                <w:sz w:val="16"/>
                <w:szCs w:val="16"/>
              </w:rPr>
            </w:pPr>
            <w:r w:rsidRPr="00B95BA6">
              <w:rPr>
                <w:color w:val="000000"/>
                <w:sz w:val="16"/>
                <w:szCs w:val="16"/>
              </w:rPr>
              <w:t>Рекламное место № 1</w:t>
            </w:r>
          </w:p>
        </w:tc>
        <w:tc>
          <w:tcPr>
            <w:tcW w:w="1167" w:type="dxa"/>
            <w:tcBorders>
              <w:top w:val="nil"/>
              <w:left w:val="nil"/>
              <w:bottom w:val="single" w:sz="4" w:space="0" w:color="auto"/>
              <w:right w:val="single" w:sz="4" w:space="0" w:color="auto"/>
            </w:tcBorders>
            <w:vAlign w:val="center"/>
            <w:hideMark/>
          </w:tcPr>
          <w:p w14:paraId="7CCE7C8B"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188CCD98"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.М</w:t>
            </w:r>
            <w:proofErr w:type="gramEnd"/>
            <w:r w:rsidRPr="00B95BA6">
              <w:rPr>
                <w:color w:val="000000"/>
                <w:sz w:val="16"/>
                <w:szCs w:val="16"/>
              </w:rPr>
              <w:t>ир</w:t>
            </w:r>
            <w:proofErr w:type="spellEnd"/>
            <w:r w:rsidRPr="00B95BA6">
              <w:rPr>
                <w:color w:val="000000"/>
                <w:sz w:val="16"/>
                <w:szCs w:val="16"/>
              </w:rPr>
              <w:t>, гараж гондол</w:t>
            </w:r>
          </w:p>
        </w:tc>
        <w:tc>
          <w:tcPr>
            <w:tcW w:w="1791" w:type="dxa"/>
            <w:tcBorders>
              <w:top w:val="nil"/>
              <w:left w:val="nil"/>
              <w:bottom w:val="single" w:sz="4" w:space="0" w:color="auto"/>
              <w:right w:val="single" w:sz="4" w:space="0" w:color="auto"/>
            </w:tcBorders>
            <w:vAlign w:val="center"/>
            <w:hideMark/>
          </w:tcPr>
          <w:p w14:paraId="6CB805AD"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505" w:type="dxa"/>
            <w:tcBorders>
              <w:top w:val="nil"/>
              <w:left w:val="nil"/>
              <w:bottom w:val="single" w:sz="4" w:space="0" w:color="auto"/>
              <w:right w:val="single" w:sz="4" w:space="0" w:color="auto"/>
            </w:tcBorders>
            <w:vAlign w:val="center"/>
            <w:hideMark/>
          </w:tcPr>
          <w:p w14:paraId="6ABEA64C" w14:textId="77777777" w:rsidR="009F6E3F" w:rsidRPr="00B95BA6" w:rsidRDefault="009F6E3F" w:rsidP="009F6E3F">
            <w:pPr>
              <w:jc w:val="center"/>
              <w:rPr>
                <w:color w:val="000000"/>
                <w:sz w:val="16"/>
                <w:szCs w:val="16"/>
              </w:rPr>
            </w:pPr>
          </w:p>
        </w:tc>
        <w:tc>
          <w:tcPr>
            <w:tcW w:w="1701" w:type="dxa"/>
            <w:tcBorders>
              <w:top w:val="nil"/>
              <w:left w:val="nil"/>
              <w:bottom w:val="single" w:sz="4" w:space="0" w:color="auto"/>
              <w:right w:val="single" w:sz="4" w:space="0" w:color="auto"/>
            </w:tcBorders>
            <w:vAlign w:val="center"/>
            <w:hideMark/>
          </w:tcPr>
          <w:p w14:paraId="2EFE938B"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54310х3000 мм</w:t>
            </w:r>
          </w:p>
        </w:tc>
        <w:tc>
          <w:tcPr>
            <w:tcW w:w="1974" w:type="dxa"/>
            <w:tcBorders>
              <w:top w:val="nil"/>
              <w:left w:val="nil"/>
              <w:bottom w:val="single" w:sz="4" w:space="0" w:color="auto"/>
              <w:right w:val="single" w:sz="4" w:space="0" w:color="auto"/>
            </w:tcBorders>
            <w:vAlign w:val="center"/>
            <w:hideMark/>
          </w:tcPr>
          <w:p w14:paraId="776EFE7B" w14:textId="77777777" w:rsidR="009F6E3F" w:rsidRPr="00B95BA6" w:rsidRDefault="00080539" w:rsidP="009F6E3F">
            <w:pPr>
              <w:jc w:val="center"/>
              <w:rPr>
                <w:color w:val="000000"/>
                <w:sz w:val="16"/>
                <w:szCs w:val="16"/>
              </w:rPr>
            </w:pPr>
            <w:hyperlink r:id="rId37" w:history="1">
              <w:r w:rsidR="009F6E3F" w:rsidRPr="00B95BA6">
                <w:rPr>
                  <w:color w:val="000000"/>
                  <w:sz w:val="16"/>
                  <w:szCs w:val="16"/>
                </w:rPr>
                <w:t>https://disk.yandex.ru/i/_VmOFfXfdqA-XQ</w:t>
              </w:r>
            </w:hyperlink>
            <w:r w:rsidR="009F6E3F" w:rsidRPr="00B95BA6">
              <w:rPr>
                <w:color w:val="000000"/>
                <w:sz w:val="16"/>
                <w:szCs w:val="16"/>
              </w:rPr>
              <w:t xml:space="preserve"> </w:t>
            </w:r>
          </w:p>
        </w:tc>
      </w:tr>
      <w:tr w:rsidR="009F6E3F" w:rsidRPr="00B95BA6" w14:paraId="1EC334F6"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5612A2D2" w14:textId="77777777" w:rsidR="009F6E3F" w:rsidRPr="00B95BA6" w:rsidRDefault="009F6E3F" w:rsidP="009F6E3F">
            <w:pPr>
              <w:jc w:val="center"/>
              <w:rPr>
                <w:color w:val="000000"/>
                <w:sz w:val="16"/>
                <w:szCs w:val="16"/>
              </w:rPr>
            </w:pPr>
            <w:r w:rsidRPr="00B95BA6">
              <w:rPr>
                <w:color w:val="000000"/>
                <w:sz w:val="16"/>
                <w:szCs w:val="16"/>
              </w:rPr>
              <w:t>2</w:t>
            </w:r>
          </w:p>
        </w:tc>
        <w:tc>
          <w:tcPr>
            <w:tcW w:w="1603" w:type="dxa"/>
            <w:tcBorders>
              <w:top w:val="nil"/>
              <w:left w:val="nil"/>
              <w:bottom w:val="single" w:sz="4" w:space="0" w:color="auto"/>
              <w:right w:val="single" w:sz="4" w:space="0" w:color="auto"/>
            </w:tcBorders>
            <w:vAlign w:val="center"/>
            <w:hideMark/>
          </w:tcPr>
          <w:p w14:paraId="23FD2862" w14:textId="77777777" w:rsidR="009F6E3F" w:rsidRPr="00B95BA6" w:rsidRDefault="009F6E3F" w:rsidP="009F6E3F">
            <w:pPr>
              <w:jc w:val="center"/>
              <w:rPr>
                <w:color w:val="000000"/>
                <w:sz w:val="16"/>
                <w:szCs w:val="16"/>
              </w:rPr>
            </w:pPr>
            <w:r w:rsidRPr="00B95BA6">
              <w:rPr>
                <w:color w:val="000000"/>
                <w:sz w:val="16"/>
                <w:szCs w:val="16"/>
              </w:rPr>
              <w:t>Рекламное место № 2</w:t>
            </w:r>
          </w:p>
        </w:tc>
        <w:tc>
          <w:tcPr>
            <w:tcW w:w="1167" w:type="dxa"/>
            <w:tcBorders>
              <w:top w:val="nil"/>
              <w:left w:val="nil"/>
              <w:bottom w:val="single" w:sz="4" w:space="0" w:color="auto"/>
              <w:right w:val="single" w:sz="4" w:space="0" w:color="auto"/>
            </w:tcBorders>
            <w:vAlign w:val="center"/>
            <w:hideMark/>
          </w:tcPr>
          <w:p w14:paraId="42030620"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090EE141"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.М</w:t>
            </w:r>
            <w:proofErr w:type="gramEnd"/>
            <w:r w:rsidRPr="00B95BA6">
              <w:rPr>
                <w:color w:val="000000"/>
                <w:sz w:val="16"/>
                <w:szCs w:val="16"/>
              </w:rPr>
              <w:t>ир</w:t>
            </w:r>
            <w:proofErr w:type="spellEnd"/>
            <w:r w:rsidRPr="00B95BA6">
              <w:rPr>
                <w:color w:val="000000"/>
                <w:sz w:val="16"/>
                <w:szCs w:val="16"/>
              </w:rPr>
              <w:t>, гараж гондол, посадочная станция</w:t>
            </w:r>
          </w:p>
        </w:tc>
        <w:tc>
          <w:tcPr>
            <w:tcW w:w="1791" w:type="dxa"/>
            <w:tcBorders>
              <w:top w:val="nil"/>
              <w:left w:val="nil"/>
              <w:bottom w:val="single" w:sz="4" w:space="0" w:color="auto"/>
              <w:right w:val="single" w:sz="4" w:space="0" w:color="auto"/>
            </w:tcBorders>
            <w:vAlign w:val="center"/>
            <w:hideMark/>
          </w:tcPr>
          <w:p w14:paraId="1AE4361C"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505" w:type="dxa"/>
            <w:tcBorders>
              <w:top w:val="nil"/>
              <w:left w:val="nil"/>
              <w:bottom w:val="single" w:sz="4" w:space="0" w:color="auto"/>
              <w:right w:val="single" w:sz="4" w:space="0" w:color="auto"/>
            </w:tcBorders>
            <w:vAlign w:val="center"/>
            <w:hideMark/>
          </w:tcPr>
          <w:p w14:paraId="3FFC8C31" w14:textId="77777777" w:rsidR="009F6E3F" w:rsidRPr="00B95BA6" w:rsidRDefault="009F6E3F" w:rsidP="009F6E3F">
            <w:pPr>
              <w:jc w:val="center"/>
              <w:rPr>
                <w:color w:val="000000"/>
                <w:sz w:val="16"/>
                <w:szCs w:val="16"/>
              </w:rPr>
            </w:pPr>
          </w:p>
        </w:tc>
        <w:tc>
          <w:tcPr>
            <w:tcW w:w="1701" w:type="dxa"/>
            <w:tcBorders>
              <w:top w:val="nil"/>
              <w:left w:val="nil"/>
              <w:bottom w:val="single" w:sz="4" w:space="0" w:color="auto"/>
              <w:right w:val="single" w:sz="4" w:space="0" w:color="auto"/>
            </w:tcBorders>
            <w:vAlign w:val="center"/>
            <w:hideMark/>
          </w:tcPr>
          <w:p w14:paraId="569AFA3B"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15160х3000 мм</w:t>
            </w:r>
          </w:p>
        </w:tc>
        <w:tc>
          <w:tcPr>
            <w:tcW w:w="1974" w:type="dxa"/>
            <w:tcBorders>
              <w:top w:val="nil"/>
              <w:left w:val="nil"/>
              <w:bottom w:val="single" w:sz="4" w:space="0" w:color="auto"/>
              <w:right w:val="single" w:sz="4" w:space="0" w:color="auto"/>
            </w:tcBorders>
            <w:vAlign w:val="center"/>
            <w:hideMark/>
          </w:tcPr>
          <w:p w14:paraId="127E9FC0" w14:textId="77777777" w:rsidR="009F6E3F" w:rsidRPr="00B95BA6" w:rsidRDefault="00080539" w:rsidP="009F6E3F">
            <w:pPr>
              <w:jc w:val="center"/>
              <w:rPr>
                <w:color w:val="000000"/>
                <w:sz w:val="16"/>
                <w:szCs w:val="16"/>
              </w:rPr>
            </w:pPr>
            <w:hyperlink r:id="rId38" w:history="1">
              <w:r w:rsidR="009F6E3F" w:rsidRPr="00B95BA6">
                <w:rPr>
                  <w:color w:val="000000"/>
                  <w:sz w:val="16"/>
                  <w:szCs w:val="16"/>
                </w:rPr>
                <w:t>https://disk.yandex.ru/i/_VmOFfXfdqA-XQ</w:t>
              </w:r>
            </w:hyperlink>
          </w:p>
        </w:tc>
      </w:tr>
      <w:tr w:rsidR="009F6E3F" w:rsidRPr="00B95BA6" w14:paraId="34EAB2E2"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41D37B49" w14:textId="77777777" w:rsidR="009F6E3F" w:rsidRPr="00B95BA6" w:rsidRDefault="009F6E3F" w:rsidP="009F6E3F">
            <w:pPr>
              <w:jc w:val="center"/>
              <w:rPr>
                <w:color w:val="000000"/>
                <w:sz w:val="16"/>
                <w:szCs w:val="16"/>
              </w:rPr>
            </w:pPr>
            <w:r w:rsidRPr="00B95BA6">
              <w:rPr>
                <w:color w:val="000000"/>
                <w:sz w:val="16"/>
                <w:szCs w:val="16"/>
              </w:rPr>
              <w:t>3.1</w:t>
            </w:r>
          </w:p>
        </w:tc>
        <w:tc>
          <w:tcPr>
            <w:tcW w:w="1603" w:type="dxa"/>
            <w:tcBorders>
              <w:top w:val="nil"/>
              <w:left w:val="nil"/>
              <w:bottom w:val="single" w:sz="4" w:space="0" w:color="auto"/>
              <w:right w:val="single" w:sz="4" w:space="0" w:color="auto"/>
            </w:tcBorders>
            <w:vAlign w:val="center"/>
            <w:hideMark/>
          </w:tcPr>
          <w:p w14:paraId="692D8904" w14:textId="77777777" w:rsidR="009F6E3F" w:rsidRPr="00B95BA6" w:rsidRDefault="009F6E3F" w:rsidP="009F6E3F">
            <w:pPr>
              <w:jc w:val="center"/>
              <w:rPr>
                <w:color w:val="000000"/>
                <w:sz w:val="16"/>
                <w:szCs w:val="16"/>
              </w:rPr>
            </w:pPr>
            <w:r w:rsidRPr="00B95BA6">
              <w:rPr>
                <w:color w:val="000000"/>
                <w:sz w:val="16"/>
                <w:szCs w:val="16"/>
              </w:rPr>
              <w:t>Рекламное место № 3.1</w:t>
            </w:r>
          </w:p>
        </w:tc>
        <w:tc>
          <w:tcPr>
            <w:tcW w:w="1167" w:type="dxa"/>
            <w:tcBorders>
              <w:top w:val="nil"/>
              <w:left w:val="nil"/>
              <w:bottom w:val="single" w:sz="4" w:space="0" w:color="auto"/>
              <w:right w:val="single" w:sz="4" w:space="0" w:color="auto"/>
            </w:tcBorders>
            <w:vAlign w:val="center"/>
            <w:hideMark/>
          </w:tcPr>
          <w:p w14:paraId="12EE5511"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5C423541"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.М</w:t>
            </w:r>
            <w:proofErr w:type="gramEnd"/>
            <w:r w:rsidRPr="00B95BA6">
              <w:rPr>
                <w:color w:val="000000"/>
                <w:sz w:val="16"/>
                <w:szCs w:val="16"/>
              </w:rPr>
              <w:t>ир</w:t>
            </w:r>
            <w:proofErr w:type="spellEnd"/>
            <w:r w:rsidRPr="00B95BA6">
              <w:rPr>
                <w:color w:val="000000"/>
                <w:sz w:val="16"/>
                <w:szCs w:val="16"/>
              </w:rPr>
              <w:t>, ангар, двери</w:t>
            </w:r>
          </w:p>
        </w:tc>
        <w:tc>
          <w:tcPr>
            <w:tcW w:w="1791" w:type="dxa"/>
            <w:tcBorders>
              <w:top w:val="nil"/>
              <w:left w:val="nil"/>
              <w:bottom w:val="single" w:sz="4" w:space="0" w:color="auto"/>
              <w:right w:val="single" w:sz="4" w:space="0" w:color="auto"/>
            </w:tcBorders>
            <w:vAlign w:val="center"/>
            <w:hideMark/>
          </w:tcPr>
          <w:p w14:paraId="7301F4C6"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505" w:type="dxa"/>
            <w:tcBorders>
              <w:top w:val="nil"/>
              <w:left w:val="nil"/>
              <w:bottom w:val="single" w:sz="4" w:space="0" w:color="auto"/>
              <w:right w:val="single" w:sz="4" w:space="0" w:color="auto"/>
            </w:tcBorders>
            <w:vAlign w:val="center"/>
            <w:hideMark/>
          </w:tcPr>
          <w:p w14:paraId="2D183AEE" w14:textId="77777777" w:rsidR="009F6E3F" w:rsidRPr="00B95BA6" w:rsidRDefault="009F6E3F" w:rsidP="009F6E3F">
            <w:pPr>
              <w:jc w:val="center"/>
              <w:rPr>
                <w:color w:val="000000"/>
                <w:sz w:val="16"/>
                <w:szCs w:val="16"/>
              </w:rPr>
            </w:pPr>
            <w:r w:rsidRPr="00B95BA6">
              <w:rPr>
                <w:color w:val="000000"/>
                <w:sz w:val="16"/>
                <w:szCs w:val="16"/>
              </w:rPr>
              <w:t>Прикрутить рамку и на нее смонтировать баннер</w:t>
            </w:r>
          </w:p>
        </w:tc>
        <w:tc>
          <w:tcPr>
            <w:tcW w:w="1701" w:type="dxa"/>
            <w:tcBorders>
              <w:top w:val="nil"/>
              <w:left w:val="nil"/>
              <w:bottom w:val="single" w:sz="4" w:space="0" w:color="auto"/>
              <w:right w:val="single" w:sz="4" w:space="0" w:color="auto"/>
            </w:tcBorders>
            <w:vAlign w:val="center"/>
            <w:hideMark/>
          </w:tcPr>
          <w:p w14:paraId="15997EA0" w14:textId="77777777" w:rsidR="009F6E3F" w:rsidRPr="00B95BA6" w:rsidRDefault="009F6E3F" w:rsidP="009F6E3F">
            <w:pPr>
              <w:jc w:val="center"/>
              <w:rPr>
                <w:color w:val="000000"/>
                <w:sz w:val="16"/>
                <w:szCs w:val="16"/>
              </w:rPr>
            </w:pPr>
            <w:r w:rsidRPr="00B95BA6">
              <w:rPr>
                <w:color w:val="000000"/>
                <w:sz w:val="16"/>
                <w:szCs w:val="16"/>
              </w:rPr>
              <w:t>левая дверь1890х4680</w:t>
            </w:r>
          </w:p>
        </w:tc>
        <w:tc>
          <w:tcPr>
            <w:tcW w:w="1974" w:type="dxa"/>
            <w:tcBorders>
              <w:top w:val="nil"/>
              <w:left w:val="nil"/>
              <w:bottom w:val="single" w:sz="4" w:space="0" w:color="auto"/>
              <w:right w:val="single" w:sz="4" w:space="0" w:color="auto"/>
            </w:tcBorders>
            <w:vAlign w:val="center"/>
            <w:hideMark/>
          </w:tcPr>
          <w:p w14:paraId="3C9B8283" w14:textId="77777777" w:rsidR="009F6E3F" w:rsidRPr="00B95BA6" w:rsidRDefault="009F6E3F" w:rsidP="009F6E3F">
            <w:pPr>
              <w:jc w:val="center"/>
              <w:rPr>
                <w:color w:val="000000"/>
                <w:sz w:val="16"/>
                <w:szCs w:val="16"/>
              </w:rPr>
            </w:pPr>
            <w:r w:rsidRPr="00B95BA6">
              <w:rPr>
                <w:color w:val="000000"/>
                <w:sz w:val="16"/>
                <w:szCs w:val="16"/>
              </w:rPr>
              <w:t>https://disk.yandex.ru/i/PS5PqnHaMAxdNA</w:t>
            </w:r>
          </w:p>
        </w:tc>
      </w:tr>
      <w:tr w:rsidR="009F6E3F" w:rsidRPr="00B95BA6" w14:paraId="001BEA99"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2ADD5308" w14:textId="77777777" w:rsidR="009F6E3F" w:rsidRPr="00B95BA6" w:rsidRDefault="009F6E3F" w:rsidP="009F6E3F">
            <w:pPr>
              <w:jc w:val="center"/>
              <w:rPr>
                <w:color w:val="000000"/>
                <w:sz w:val="16"/>
                <w:szCs w:val="16"/>
              </w:rPr>
            </w:pPr>
            <w:r w:rsidRPr="00B95BA6">
              <w:rPr>
                <w:color w:val="000000"/>
                <w:sz w:val="16"/>
                <w:szCs w:val="16"/>
              </w:rPr>
              <w:t>3.2</w:t>
            </w:r>
          </w:p>
        </w:tc>
        <w:tc>
          <w:tcPr>
            <w:tcW w:w="1603" w:type="dxa"/>
            <w:tcBorders>
              <w:top w:val="nil"/>
              <w:left w:val="nil"/>
              <w:bottom w:val="single" w:sz="4" w:space="0" w:color="auto"/>
              <w:right w:val="single" w:sz="4" w:space="0" w:color="auto"/>
            </w:tcBorders>
            <w:vAlign w:val="center"/>
            <w:hideMark/>
          </w:tcPr>
          <w:p w14:paraId="07C725F6" w14:textId="77777777" w:rsidR="009F6E3F" w:rsidRPr="00B95BA6" w:rsidRDefault="009F6E3F" w:rsidP="009F6E3F">
            <w:pPr>
              <w:jc w:val="center"/>
              <w:rPr>
                <w:color w:val="000000"/>
                <w:sz w:val="16"/>
                <w:szCs w:val="16"/>
              </w:rPr>
            </w:pPr>
            <w:r w:rsidRPr="00B95BA6">
              <w:rPr>
                <w:color w:val="000000"/>
                <w:sz w:val="16"/>
                <w:szCs w:val="16"/>
              </w:rPr>
              <w:t>Рекламное место № 3.2</w:t>
            </w:r>
          </w:p>
        </w:tc>
        <w:tc>
          <w:tcPr>
            <w:tcW w:w="1167" w:type="dxa"/>
            <w:tcBorders>
              <w:top w:val="nil"/>
              <w:left w:val="nil"/>
              <w:bottom w:val="single" w:sz="4" w:space="0" w:color="auto"/>
              <w:right w:val="single" w:sz="4" w:space="0" w:color="auto"/>
            </w:tcBorders>
            <w:vAlign w:val="center"/>
            <w:hideMark/>
          </w:tcPr>
          <w:p w14:paraId="7E080FDA"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165514F6"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.М</w:t>
            </w:r>
            <w:proofErr w:type="gramEnd"/>
            <w:r w:rsidRPr="00B95BA6">
              <w:rPr>
                <w:color w:val="000000"/>
                <w:sz w:val="16"/>
                <w:szCs w:val="16"/>
              </w:rPr>
              <w:t>ир</w:t>
            </w:r>
            <w:proofErr w:type="spellEnd"/>
            <w:r w:rsidRPr="00B95BA6">
              <w:rPr>
                <w:color w:val="000000"/>
                <w:sz w:val="16"/>
                <w:szCs w:val="16"/>
              </w:rPr>
              <w:t>, ангар, двери</w:t>
            </w:r>
          </w:p>
        </w:tc>
        <w:tc>
          <w:tcPr>
            <w:tcW w:w="1791" w:type="dxa"/>
            <w:tcBorders>
              <w:top w:val="nil"/>
              <w:left w:val="nil"/>
              <w:bottom w:val="single" w:sz="4" w:space="0" w:color="auto"/>
              <w:right w:val="single" w:sz="4" w:space="0" w:color="auto"/>
            </w:tcBorders>
            <w:vAlign w:val="center"/>
            <w:hideMark/>
          </w:tcPr>
          <w:p w14:paraId="5911D118"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505" w:type="dxa"/>
            <w:tcBorders>
              <w:top w:val="nil"/>
              <w:left w:val="nil"/>
              <w:bottom w:val="single" w:sz="4" w:space="0" w:color="auto"/>
              <w:right w:val="single" w:sz="4" w:space="0" w:color="auto"/>
            </w:tcBorders>
            <w:vAlign w:val="center"/>
            <w:hideMark/>
          </w:tcPr>
          <w:p w14:paraId="1B8F7A9C" w14:textId="77777777" w:rsidR="009F6E3F" w:rsidRPr="00B95BA6" w:rsidRDefault="009F6E3F" w:rsidP="009F6E3F">
            <w:pPr>
              <w:jc w:val="center"/>
              <w:rPr>
                <w:color w:val="000000"/>
                <w:sz w:val="16"/>
                <w:szCs w:val="16"/>
              </w:rPr>
            </w:pPr>
            <w:r w:rsidRPr="00B95BA6">
              <w:rPr>
                <w:color w:val="000000"/>
                <w:sz w:val="16"/>
                <w:szCs w:val="16"/>
              </w:rPr>
              <w:t>Прикрутить рамку и на нее смонтировать баннер</w:t>
            </w:r>
          </w:p>
        </w:tc>
        <w:tc>
          <w:tcPr>
            <w:tcW w:w="1701" w:type="dxa"/>
            <w:tcBorders>
              <w:top w:val="nil"/>
              <w:left w:val="nil"/>
              <w:bottom w:val="single" w:sz="4" w:space="0" w:color="auto"/>
              <w:right w:val="single" w:sz="4" w:space="0" w:color="auto"/>
            </w:tcBorders>
            <w:vAlign w:val="center"/>
            <w:hideMark/>
          </w:tcPr>
          <w:p w14:paraId="6A5F73EF" w14:textId="77777777" w:rsidR="009F6E3F" w:rsidRPr="00B95BA6" w:rsidRDefault="009F6E3F" w:rsidP="009F6E3F">
            <w:pPr>
              <w:jc w:val="center"/>
              <w:rPr>
                <w:color w:val="000000"/>
                <w:sz w:val="16"/>
                <w:szCs w:val="16"/>
              </w:rPr>
            </w:pPr>
            <w:r w:rsidRPr="00B95BA6">
              <w:rPr>
                <w:color w:val="000000"/>
                <w:sz w:val="16"/>
                <w:szCs w:val="16"/>
              </w:rPr>
              <w:t>правая дверь 1490х5300</w:t>
            </w:r>
          </w:p>
        </w:tc>
        <w:tc>
          <w:tcPr>
            <w:tcW w:w="1974" w:type="dxa"/>
            <w:tcBorders>
              <w:top w:val="nil"/>
              <w:left w:val="nil"/>
              <w:bottom w:val="single" w:sz="4" w:space="0" w:color="auto"/>
              <w:right w:val="single" w:sz="4" w:space="0" w:color="auto"/>
            </w:tcBorders>
            <w:vAlign w:val="center"/>
            <w:hideMark/>
          </w:tcPr>
          <w:p w14:paraId="6AEF79AE" w14:textId="77777777" w:rsidR="009F6E3F" w:rsidRPr="00B95BA6" w:rsidRDefault="009F6E3F" w:rsidP="009F6E3F">
            <w:pPr>
              <w:jc w:val="center"/>
              <w:rPr>
                <w:color w:val="000000"/>
                <w:sz w:val="16"/>
                <w:szCs w:val="16"/>
              </w:rPr>
            </w:pPr>
            <w:r w:rsidRPr="00B95BA6">
              <w:rPr>
                <w:color w:val="000000"/>
                <w:sz w:val="16"/>
                <w:szCs w:val="16"/>
              </w:rPr>
              <w:t>https://disk.yandex.ru/i/PS5PqnHaMAxdNA</w:t>
            </w:r>
          </w:p>
        </w:tc>
      </w:tr>
      <w:tr w:rsidR="009F6E3F" w:rsidRPr="00B95BA6" w14:paraId="5C522D69"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4A038FBA" w14:textId="77777777" w:rsidR="009F6E3F" w:rsidRPr="00B95BA6" w:rsidRDefault="009F6E3F" w:rsidP="009F6E3F">
            <w:pPr>
              <w:jc w:val="center"/>
              <w:rPr>
                <w:color w:val="000000"/>
                <w:sz w:val="16"/>
                <w:szCs w:val="16"/>
              </w:rPr>
            </w:pPr>
            <w:r w:rsidRPr="00B95BA6">
              <w:rPr>
                <w:color w:val="000000"/>
                <w:sz w:val="16"/>
                <w:szCs w:val="16"/>
              </w:rPr>
              <w:t>4</w:t>
            </w:r>
          </w:p>
        </w:tc>
        <w:tc>
          <w:tcPr>
            <w:tcW w:w="1603" w:type="dxa"/>
            <w:tcBorders>
              <w:top w:val="nil"/>
              <w:left w:val="nil"/>
              <w:bottom w:val="single" w:sz="4" w:space="0" w:color="auto"/>
              <w:right w:val="single" w:sz="4" w:space="0" w:color="auto"/>
            </w:tcBorders>
            <w:vAlign w:val="center"/>
            <w:hideMark/>
          </w:tcPr>
          <w:p w14:paraId="05ADA97E" w14:textId="77777777" w:rsidR="009F6E3F" w:rsidRPr="00B95BA6" w:rsidRDefault="009F6E3F" w:rsidP="009F6E3F">
            <w:pPr>
              <w:jc w:val="center"/>
              <w:rPr>
                <w:color w:val="000000"/>
                <w:sz w:val="16"/>
                <w:szCs w:val="16"/>
              </w:rPr>
            </w:pPr>
            <w:r w:rsidRPr="00B95BA6">
              <w:rPr>
                <w:color w:val="000000"/>
                <w:sz w:val="16"/>
                <w:szCs w:val="16"/>
              </w:rPr>
              <w:t>Рекламное место № 4</w:t>
            </w:r>
          </w:p>
        </w:tc>
        <w:tc>
          <w:tcPr>
            <w:tcW w:w="1167" w:type="dxa"/>
            <w:tcBorders>
              <w:top w:val="nil"/>
              <w:left w:val="nil"/>
              <w:bottom w:val="single" w:sz="4" w:space="0" w:color="auto"/>
              <w:right w:val="single" w:sz="4" w:space="0" w:color="auto"/>
            </w:tcBorders>
            <w:vAlign w:val="center"/>
            <w:hideMark/>
          </w:tcPr>
          <w:p w14:paraId="724BFD3E"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683F35BF"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.М</w:t>
            </w:r>
            <w:proofErr w:type="gramEnd"/>
            <w:r w:rsidRPr="00B95BA6">
              <w:rPr>
                <w:color w:val="000000"/>
                <w:sz w:val="16"/>
                <w:szCs w:val="16"/>
              </w:rPr>
              <w:t>ир</w:t>
            </w:r>
            <w:proofErr w:type="spellEnd"/>
            <w:r w:rsidRPr="00B95BA6">
              <w:rPr>
                <w:color w:val="000000"/>
                <w:sz w:val="16"/>
                <w:szCs w:val="16"/>
              </w:rPr>
              <w:t>, деревянная опора</w:t>
            </w:r>
          </w:p>
        </w:tc>
        <w:tc>
          <w:tcPr>
            <w:tcW w:w="1791" w:type="dxa"/>
            <w:tcBorders>
              <w:top w:val="nil"/>
              <w:left w:val="nil"/>
              <w:bottom w:val="single" w:sz="4" w:space="0" w:color="auto"/>
              <w:right w:val="single" w:sz="4" w:space="0" w:color="auto"/>
            </w:tcBorders>
            <w:vAlign w:val="center"/>
            <w:hideMark/>
          </w:tcPr>
          <w:p w14:paraId="5BFDD4E6"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33DD66B4"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4FB9D77D" w14:textId="77777777" w:rsidR="009F6E3F" w:rsidRPr="00B95BA6" w:rsidRDefault="009F6E3F" w:rsidP="009F6E3F">
            <w:pPr>
              <w:jc w:val="center"/>
              <w:rPr>
                <w:color w:val="000000"/>
                <w:sz w:val="16"/>
                <w:szCs w:val="16"/>
              </w:rPr>
            </w:pPr>
            <w:r w:rsidRPr="00B95BA6">
              <w:rPr>
                <w:color w:val="000000"/>
                <w:sz w:val="16"/>
                <w:szCs w:val="16"/>
              </w:rPr>
              <w:t>1700х3660</w:t>
            </w:r>
          </w:p>
        </w:tc>
        <w:tc>
          <w:tcPr>
            <w:tcW w:w="1974" w:type="dxa"/>
            <w:tcBorders>
              <w:top w:val="nil"/>
              <w:left w:val="nil"/>
              <w:bottom w:val="single" w:sz="4" w:space="0" w:color="auto"/>
              <w:right w:val="single" w:sz="4" w:space="0" w:color="auto"/>
            </w:tcBorders>
            <w:vAlign w:val="center"/>
            <w:hideMark/>
          </w:tcPr>
          <w:p w14:paraId="278CB6EB" w14:textId="77777777" w:rsidR="009F6E3F" w:rsidRPr="00B95BA6" w:rsidRDefault="00080539" w:rsidP="009F6E3F">
            <w:pPr>
              <w:jc w:val="center"/>
              <w:rPr>
                <w:color w:val="000000"/>
                <w:sz w:val="16"/>
                <w:szCs w:val="16"/>
              </w:rPr>
            </w:pPr>
            <w:hyperlink r:id="rId39" w:history="1">
              <w:r w:rsidR="009F6E3F" w:rsidRPr="00B95BA6">
                <w:rPr>
                  <w:color w:val="000000"/>
                  <w:sz w:val="16"/>
                  <w:szCs w:val="16"/>
                </w:rPr>
                <w:t>https://disk.yandex.ru/i/28o63d6HXGq_vA</w:t>
              </w:r>
            </w:hyperlink>
          </w:p>
        </w:tc>
      </w:tr>
      <w:tr w:rsidR="009F6E3F" w:rsidRPr="00B95BA6" w14:paraId="6C901A82"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57A4FF64" w14:textId="77777777" w:rsidR="009F6E3F" w:rsidRPr="00B95BA6" w:rsidRDefault="009F6E3F" w:rsidP="009F6E3F">
            <w:pPr>
              <w:jc w:val="center"/>
              <w:rPr>
                <w:color w:val="000000"/>
                <w:sz w:val="16"/>
                <w:szCs w:val="16"/>
              </w:rPr>
            </w:pPr>
            <w:r w:rsidRPr="00B95BA6">
              <w:rPr>
                <w:color w:val="000000"/>
                <w:sz w:val="16"/>
                <w:szCs w:val="16"/>
              </w:rPr>
              <w:t>5</w:t>
            </w:r>
          </w:p>
        </w:tc>
        <w:tc>
          <w:tcPr>
            <w:tcW w:w="1603" w:type="dxa"/>
            <w:tcBorders>
              <w:top w:val="nil"/>
              <w:left w:val="nil"/>
              <w:bottom w:val="single" w:sz="4" w:space="0" w:color="auto"/>
              <w:right w:val="single" w:sz="4" w:space="0" w:color="auto"/>
            </w:tcBorders>
            <w:vAlign w:val="center"/>
            <w:hideMark/>
          </w:tcPr>
          <w:p w14:paraId="6FE68EE5" w14:textId="77777777" w:rsidR="009F6E3F" w:rsidRPr="00B95BA6" w:rsidRDefault="009F6E3F" w:rsidP="009F6E3F">
            <w:pPr>
              <w:jc w:val="center"/>
              <w:rPr>
                <w:color w:val="000000"/>
                <w:sz w:val="16"/>
                <w:szCs w:val="16"/>
              </w:rPr>
            </w:pPr>
            <w:r w:rsidRPr="00B95BA6">
              <w:rPr>
                <w:color w:val="000000"/>
                <w:sz w:val="16"/>
                <w:szCs w:val="16"/>
              </w:rPr>
              <w:t>Рекламное место № 5</w:t>
            </w:r>
          </w:p>
        </w:tc>
        <w:tc>
          <w:tcPr>
            <w:tcW w:w="1167" w:type="dxa"/>
            <w:tcBorders>
              <w:top w:val="nil"/>
              <w:left w:val="nil"/>
              <w:bottom w:val="single" w:sz="4" w:space="0" w:color="auto"/>
              <w:right w:val="single" w:sz="4" w:space="0" w:color="auto"/>
            </w:tcBorders>
            <w:vAlign w:val="center"/>
            <w:hideMark/>
          </w:tcPr>
          <w:p w14:paraId="7B04D2C9"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031762EF"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.М</w:t>
            </w:r>
            <w:proofErr w:type="gramEnd"/>
            <w:r w:rsidRPr="00B95BA6">
              <w:rPr>
                <w:color w:val="000000"/>
                <w:sz w:val="16"/>
                <w:szCs w:val="16"/>
              </w:rPr>
              <w:t>ир</w:t>
            </w:r>
            <w:proofErr w:type="spellEnd"/>
            <w:r w:rsidRPr="00B95BA6">
              <w:rPr>
                <w:color w:val="000000"/>
                <w:sz w:val="16"/>
                <w:szCs w:val="16"/>
              </w:rPr>
              <w:t>, лифт</w:t>
            </w:r>
          </w:p>
        </w:tc>
        <w:tc>
          <w:tcPr>
            <w:tcW w:w="1791" w:type="dxa"/>
            <w:tcBorders>
              <w:top w:val="nil"/>
              <w:left w:val="nil"/>
              <w:bottom w:val="single" w:sz="4" w:space="0" w:color="auto"/>
              <w:right w:val="single" w:sz="4" w:space="0" w:color="auto"/>
            </w:tcBorders>
            <w:vAlign w:val="center"/>
            <w:hideMark/>
          </w:tcPr>
          <w:p w14:paraId="333B0C51"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7B5460AF"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6F0E0192" w14:textId="77777777" w:rsidR="009F6E3F" w:rsidRPr="00B95BA6" w:rsidRDefault="009F6E3F" w:rsidP="009F6E3F">
            <w:pPr>
              <w:jc w:val="center"/>
              <w:rPr>
                <w:color w:val="000000"/>
                <w:sz w:val="16"/>
                <w:szCs w:val="16"/>
              </w:rPr>
            </w:pPr>
            <w:r w:rsidRPr="00B95BA6">
              <w:rPr>
                <w:color w:val="000000"/>
                <w:sz w:val="16"/>
                <w:szCs w:val="16"/>
              </w:rPr>
              <w:t>1400х4030</w:t>
            </w:r>
          </w:p>
        </w:tc>
        <w:tc>
          <w:tcPr>
            <w:tcW w:w="1974" w:type="dxa"/>
            <w:tcBorders>
              <w:top w:val="nil"/>
              <w:left w:val="nil"/>
              <w:bottom w:val="single" w:sz="4" w:space="0" w:color="auto"/>
              <w:right w:val="single" w:sz="4" w:space="0" w:color="auto"/>
            </w:tcBorders>
            <w:vAlign w:val="center"/>
            <w:hideMark/>
          </w:tcPr>
          <w:p w14:paraId="075F42BE" w14:textId="77777777" w:rsidR="009F6E3F" w:rsidRPr="00B95BA6" w:rsidRDefault="009F6E3F" w:rsidP="009F6E3F">
            <w:pPr>
              <w:jc w:val="center"/>
              <w:rPr>
                <w:color w:val="000000"/>
                <w:sz w:val="16"/>
                <w:szCs w:val="16"/>
              </w:rPr>
            </w:pPr>
            <w:r w:rsidRPr="00B95BA6">
              <w:rPr>
                <w:color w:val="000000"/>
                <w:sz w:val="16"/>
                <w:szCs w:val="16"/>
              </w:rPr>
              <w:t>https://disk.yandex.ru/i/ezr0i-tcT284Qg</w:t>
            </w:r>
          </w:p>
        </w:tc>
      </w:tr>
      <w:tr w:rsidR="009F6E3F" w:rsidRPr="00B95BA6" w14:paraId="76B16F1C"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6F55E2DD" w14:textId="77777777" w:rsidR="009F6E3F" w:rsidRPr="00B95BA6" w:rsidRDefault="009F6E3F" w:rsidP="009F6E3F">
            <w:pPr>
              <w:jc w:val="center"/>
              <w:rPr>
                <w:color w:val="000000"/>
                <w:sz w:val="16"/>
                <w:szCs w:val="16"/>
              </w:rPr>
            </w:pPr>
            <w:r w:rsidRPr="00B95BA6">
              <w:rPr>
                <w:color w:val="000000"/>
                <w:sz w:val="16"/>
                <w:szCs w:val="16"/>
              </w:rPr>
              <w:t>6</w:t>
            </w:r>
          </w:p>
        </w:tc>
        <w:tc>
          <w:tcPr>
            <w:tcW w:w="1603" w:type="dxa"/>
            <w:tcBorders>
              <w:top w:val="nil"/>
              <w:left w:val="nil"/>
              <w:bottom w:val="single" w:sz="4" w:space="0" w:color="auto"/>
              <w:right w:val="single" w:sz="4" w:space="0" w:color="auto"/>
            </w:tcBorders>
            <w:vAlign w:val="center"/>
            <w:hideMark/>
          </w:tcPr>
          <w:p w14:paraId="4CED1904" w14:textId="77777777" w:rsidR="009F6E3F" w:rsidRPr="00B95BA6" w:rsidRDefault="009F6E3F" w:rsidP="009F6E3F">
            <w:pPr>
              <w:jc w:val="center"/>
              <w:rPr>
                <w:color w:val="000000"/>
                <w:sz w:val="16"/>
                <w:szCs w:val="16"/>
              </w:rPr>
            </w:pPr>
            <w:r w:rsidRPr="00B95BA6">
              <w:rPr>
                <w:color w:val="000000"/>
                <w:sz w:val="16"/>
                <w:szCs w:val="16"/>
              </w:rPr>
              <w:t>Рекламное место № 6</w:t>
            </w:r>
          </w:p>
        </w:tc>
        <w:tc>
          <w:tcPr>
            <w:tcW w:w="1167" w:type="dxa"/>
            <w:tcBorders>
              <w:top w:val="nil"/>
              <w:left w:val="nil"/>
              <w:bottom w:val="single" w:sz="4" w:space="0" w:color="auto"/>
              <w:right w:val="single" w:sz="4" w:space="0" w:color="auto"/>
            </w:tcBorders>
            <w:vAlign w:val="center"/>
            <w:hideMark/>
          </w:tcPr>
          <w:p w14:paraId="3EE59B79"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098A55D0" w14:textId="77777777" w:rsidR="009F6E3F" w:rsidRPr="00B95BA6" w:rsidRDefault="009F6E3F" w:rsidP="009F6E3F">
            <w:pPr>
              <w:jc w:val="center"/>
              <w:rPr>
                <w:color w:val="000000"/>
                <w:sz w:val="16"/>
                <w:szCs w:val="16"/>
              </w:rPr>
            </w:pPr>
            <w:r w:rsidRPr="00B95BA6">
              <w:rPr>
                <w:color w:val="000000"/>
                <w:sz w:val="16"/>
                <w:szCs w:val="16"/>
              </w:rPr>
              <w:t>ст. Кругозор, опора</w:t>
            </w:r>
          </w:p>
        </w:tc>
        <w:tc>
          <w:tcPr>
            <w:tcW w:w="1791" w:type="dxa"/>
            <w:tcBorders>
              <w:top w:val="nil"/>
              <w:left w:val="nil"/>
              <w:bottom w:val="single" w:sz="4" w:space="0" w:color="auto"/>
              <w:right w:val="single" w:sz="4" w:space="0" w:color="auto"/>
            </w:tcBorders>
            <w:vAlign w:val="center"/>
            <w:hideMark/>
          </w:tcPr>
          <w:p w14:paraId="1B0AD2C6"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0944B0FA"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2B461F65" w14:textId="77777777" w:rsidR="009F6E3F" w:rsidRPr="00B95BA6" w:rsidRDefault="009F6E3F" w:rsidP="009F6E3F">
            <w:pPr>
              <w:jc w:val="center"/>
              <w:rPr>
                <w:color w:val="000000"/>
                <w:sz w:val="16"/>
                <w:szCs w:val="16"/>
              </w:rPr>
            </w:pPr>
            <w:r w:rsidRPr="00B95BA6">
              <w:rPr>
                <w:color w:val="000000"/>
                <w:sz w:val="16"/>
                <w:szCs w:val="16"/>
              </w:rPr>
              <w:t>1650х2300</w:t>
            </w:r>
          </w:p>
        </w:tc>
        <w:tc>
          <w:tcPr>
            <w:tcW w:w="1974" w:type="dxa"/>
            <w:tcBorders>
              <w:top w:val="nil"/>
              <w:left w:val="nil"/>
              <w:bottom w:val="single" w:sz="4" w:space="0" w:color="auto"/>
              <w:right w:val="single" w:sz="4" w:space="0" w:color="auto"/>
            </w:tcBorders>
            <w:vAlign w:val="center"/>
            <w:hideMark/>
          </w:tcPr>
          <w:p w14:paraId="3C2F1E7D" w14:textId="77777777" w:rsidR="009F6E3F" w:rsidRPr="00B95BA6" w:rsidRDefault="00080539" w:rsidP="009F6E3F">
            <w:pPr>
              <w:jc w:val="center"/>
              <w:rPr>
                <w:color w:val="000000"/>
                <w:sz w:val="16"/>
                <w:szCs w:val="16"/>
              </w:rPr>
            </w:pPr>
            <w:hyperlink r:id="rId40" w:history="1">
              <w:r w:rsidR="009F6E3F" w:rsidRPr="00B95BA6">
                <w:rPr>
                  <w:color w:val="000000"/>
                  <w:sz w:val="16"/>
                  <w:szCs w:val="16"/>
                </w:rPr>
                <w:t>https://disk.yandex.ru/i/PhJ4F6X3Xg4FBg</w:t>
              </w:r>
            </w:hyperlink>
          </w:p>
        </w:tc>
      </w:tr>
      <w:tr w:rsidR="009F6E3F" w:rsidRPr="00B95BA6" w14:paraId="5F6AA3B8"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10006CE0" w14:textId="77777777" w:rsidR="009F6E3F" w:rsidRPr="00B95BA6" w:rsidRDefault="009F6E3F" w:rsidP="009F6E3F">
            <w:pPr>
              <w:jc w:val="center"/>
              <w:rPr>
                <w:color w:val="000000"/>
                <w:sz w:val="16"/>
                <w:szCs w:val="16"/>
              </w:rPr>
            </w:pPr>
            <w:r w:rsidRPr="00B95BA6">
              <w:rPr>
                <w:color w:val="000000"/>
                <w:sz w:val="16"/>
                <w:szCs w:val="16"/>
              </w:rPr>
              <w:t>7</w:t>
            </w:r>
          </w:p>
        </w:tc>
        <w:tc>
          <w:tcPr>
            <w:tcW w:w="1603" w:type="dxa"/>
            <w:tcBorders>
              <w:top w:val="nil"/>
              <w:left w:val="nil"/>
              <w:bottom w:val="single" w:sz="4" w:space="0" w:color="auto"/>
              <w:right w:val="single" w:sz="4" w:space="0" w:color="auto"/>
            </w:tcBorders>
            <w:vAlign w:val="center"/>
            <w:hideMark/>
          </w:tcPr>
          <w:p w14:paraId="7B5D8FD5" w14:textId="77777777" w:rsidR="009F6E3F" w:rsidRPr="00B95BA6" w:rsidRDefault="009F6E3F" w:rsidP="009F6E3F">
            <w:pPr>
              <w:jc w:val="center"/>
              <w:rPr>
                <w:color w:val="000000"/>
                <w:sz w:val="16"/>
                <w:szCs w:val="16"/>
              </w:rPr>
            </w:pPr>
            <w:r w:rsidRPr="00B95BA6">
              <w:rPr>
                <w:color w:val="000000"/>
                <w:sz w:val="16"/>
                <w:szCs w:val="16"/>
              </w:rPr>
              <w:t>Рекламное место № 7</w:t>
            </w:r>
          </w:p>
        </w:tc>
        <w:tc>
          <w:tcPr>
            <w:tcW w:w="1167" w:type="dxa"/>
            <w:tcBorders>
              <w:top w:val="nil"/>
              <w:left w:val="nil"/>
              <w:bottom w:val="single" w:sz="4" w:space="0" w:color="auto"/>
              <w:right w:val="single" w:sz="4" w:space="0" w:color="auto"/>
            </w:tcBorders>
            <w:vAlign w:val="center"/>
            <w:hideMark/>
          </w:tcPr>
          <w:p w14:paraId="4F63E300"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46086452" w14:textId="77777777" w:rsidR="009F6E3F" w:rsidRPr="00B95BA6" w:rsidRDefault="009F6E3F" w:rsidP="009F6E3F">
            <w:pPr>
              <w:jc w:val="center"/>
              <w:rPr>
                <w:color w:val="000000"/>
                <w:sz w:val="16"/>
                <w:szCs w:val="16"/>
              </w:rPr>
            </w:pPr>
            <w:r w:rsidRPr="00B95BA6">
              <w:rPr>
                <w:color w:val="000000"/>
                <w:sz w:val="16"/>
                <w:szCs w:val="16"/>
              </w:rPr>
              <w:t>ст. Кругозор, переход между станциями</w:t>
            </w:r>
          </w:p>
        </w:tc>
        <w:tc>
          <w:tcPr>
            <w:tcW w:w="1791" w:type="dxa"/>
            <w:tcBorders>
              <w:top w:val="nil"/>
              <w:left w:val="nil"/>
              <w:bottom w:val="single" w:sz="4" w:space="0" w:color="auto"/>
              <w:right w:val="single" w:sz="4" w:space="0" w:color="auto"/>
            </w:tcBorders>
            <w:vAlign w:val="center"/>
            <w:hideMark/>
          </w:tcPr>
          <w:p w14:paraId="4AFD7827"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505" w:type="dxa"/>
            <w:tcBorders>
              <w:top w:val="nil"/>
              <w:left w:val="nil"/>
              <w:bottom w:val="single" w:sz="4" w:space="0" w:color="auto"/>
              <w:right w:val="single" w:sz="4" w:space="0" w:color="auto"/>
            </w:tcBorders>
            <w:vAlign w:val="center"/>
            <w:hideMark/>
          </w:tcPr>
          <w:p w14:paraId="78F74C40" w14:textId="77777777" w:rsidR="009F6E3F" w:rsidRPr="00B95BA6" w:rsidRDefault="009F6E3F" w:rsidP="009F6E3F">
            <w:pPr>
              <w:jc w:val="center"/>
              <w:rPr>
                <w:color w:val="000000"/>
                <w:sz w:val="16"/>
                <w:szCs w:val="16"/>
              </w:rPr>
            </w:pPr>
          </w:p>
        </w:tc>
        <w:tc>
          <w:tcPr>
            <w:tcW w:w="1701" w:type="dxa"/>
            <w:tcBorders>
              <w:top w:val="nil"/>
              <w:left w:val="nil"/>
              <w:bottom w:val="single" w:sz="4" w:space="0" w:color="auto"/>
              <w:right w:val="single" w:sz="4" w:space="0" w:color="auto"/>
            </w:tcBorders>
            <w:vAlign w:val="center"/>
            <w:hideMark/>
          </w:tcPr>
          <w:p w14:paraId="42353C85" w14:textId="77777777" w:rsidR="009F6E3F" w:rsidRPr="00B95BA6" w:rsidRDefault="009F6E3F" w:rsidP="009F6E3F">
            <w:pPr>
              <w:jc w:val="center"/>
              <w:rPr>
                <w:color w:val="000000"/>
                <w:sz w:val="16"/>
                <w:szCs w:val="16"/>
              </w:rPr>
            </w:pPr>
            <w:r w:rsidRPr="00B95BA6">
              <w:rPr>
                <w:color w:val="000000"/>
                <w:sz w:val="16"/>
                <w:szCs w:val="16"/>
              </w:rPr>
              <w:t>22000х2500 мм примерный размер изнутри</w:t>
            </w:r>
          </w:p>
        </w:tc>
        <w:tc>
          <w:tcPr>
            <w:tcW w:w="1974" w:type="dxa"/>
            <w:tcBorders>
              <w:top w:val="nil"/>
              <w:left w:val="nil"/>
              <w:bottom w:val="single" w:sz="4" w:space="0" w:color="auto"/>
              <w:right w:val="single" w:sz="4" w:space="0" w:color="auto"/>
            </w:tcBorders>
            <w:vAlign w:val="center"/>
            <w:hideMark/>
          </w:tcPr>
          <w:p w14:paraId="0F5F8B2B" w14:textId="77777777" w:rsidR="009F6E3F" w:rsidRPr="00B95BA6" w:rsidRDefault="00080539" w:rsidP="009F6E3F">
            <w:pPr>
              <w:jc w:val="center"/>
              <w:rPr>
                <w:color w:val="000000"/>
                <w:sz w:val="16"/>
                <w:szCs w:val="16"/>
              </w:rPr>
            </w:pPr>
            <w:hyperlink r:id="rId41" w:history="1">
              <w:r w:rsidR="009F6E3F" w:rsidRPr="00B95BA6">
                <w:rPr>
                  <w:color w:val="000000"/>
                  <w:sz w:val="16"/>
                  <w:szCs w:val="16"/>
                </w:rPr>
                <w:t>https://disk.yandex.ru/i/C8KLyvC1Gzkh2g</w:t>
              </w:r>
            </w:hyperlink>
          </w:p>
        </w:tc>
      </w:tr>
      <w:tr w:rsidR="009F6E3F" w:rsidRPr="00B95BA6" w14:paraId="14274E82"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1917C567" w14:textId="77777777" w:rsidR="009F6E3F" w:rsidRPr="00B95BA6" w:rsidRDefault="009F6E3F" w:rsidP="009F6E3F">
            <w:pPr>
              <w:jc w:val="center"/>
              <w:rPr>
                <w:color w:val="000000"/>
                <w:sz w:val="16"/>
                <w:szCs w:val="16"/>
              </w:rPr>
            </w:pPr>
            <w:r w:rsidRPr="00B95BA6">
              <w:rPr>
                <w:color w:val="000000"/>
                <w:sz w:val="16"/>
                <w:szCs w:val="16"/>
              </w:rPr>
              <w:t>8</w:t>
            </w:r>
          </w:p>
        </w:tc>
        <w:tc>
          <w:tcPr>
            <w:tcW w:w="1603" w:type="dxa"/>
            <w:tcBorders>
              <w:top w:val="nil"/>
              <w:left w:val="nil"/>
              <w:bottom w:val="single" w:sz="4" w:space="0" w:color="auto"/>
              <w:right w:val="single" w:sz="4" w:space="0" w:color="auto"/>
            </w:tcBorders>
            <w:vAlign w:val="center"/>
            <w:hideMark/>
          </w:tcPr>
          <w:p w14:paraId="3FFCC80D" w14:textId="77777777" w:rsidR="009F6E3F" w:rsidRPr="00B95BA6" w:rsidRDefault="009F6E3F" w:rsidP="009F6E3F">
            <w:pPr>
              <w:jc w:val="center"/>
              <w:rPr>
                <w:color w:val="000000"/>
                <w:sz w:val="16"/>
                <w:szCs w:val="16"/>
              </w:rPr>
            </w:pPr>
            <w:r w:rsidRPr="00B95BA6">
              <w:rPr>
                <w:color w:val="000000"/>
                <w:sz w:val="16"/>
                <w:szCs w:val="16"/>
              </w:rPr>
              <w:t>Рекламное место № 8</w:t>
            </w:r>
          </w:p>
        </w:tc>
        <w:tc>
          <w:tcPr>
            <w:tcW w:w="1167" w:type="dxa"/>
            <w:tcBorders>
              <w:top w:val="nil"/>
              <w:left w:val="nil"/>
              <w:bottom w:val="single" w:sz="4" w:space="0" w:color="auto"/>
              <w:right w:val="single" w:sz="4" w:space="0" w:color="auto"/>
            </w:tcBorders>
            <w:vAlign w:val="center"/>
            <w:hideMark/>
          </w:tcPr>
          <w:p w14:paraId="5F936713"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34E62144" w14:textId="77777777" w:rsidR="009F6E3F" w:rsidRPr="00B95BA6" w:rsidRDefault="009F6E3F" w:rsidP="009F6E3F">
            <w:pPr>
              <w:jc w:val="center"/>
              <w:rPr>
                <w:color w:val="000000"/>
                <w:sz w:val="16"/>
                <w:szCs w:val="16"/>
              </w:rPr>
            </w:pPr>
            <w:r w:rsidRPr="00B95BA6">
              <w:rPr>
                <w:color w:val="000000"/>
                <w:sz w:val="16"/>
                <w:szCs w:val="16"/>
              </w:rPr>
              <w:t>ст. Кругозор, переход между станциями</w:t>
            </w:r>
          </w:p>
        </w:tc>
        <w:tc>
          <w:tcPr>
            <w:tcW w:w="1791" w:type="dxa"/>
            <w:tcBorders>
              <w:top w:val="nil"/>
              <w:left w:val="nil"/>
              <w:bottom w:val="single" w:sz="4" w:space="0" w:color="auto"/>
              <w:right w:val="single" w:sz="4" w:space="0" w:color="auto"/>
            </w:tcBorders>
            <w:vAlign w:val="center"/>
            <w:hideMark/>
          </w:tcPr>
          <w:p w14:paraId="7B96ED9D"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505" w:type="dxa"/>
            <w:tcBorders>
              <w:top w:val="nil"/>
              <w:left w:val="nil"/>
              <w:bottom w:val="single" w:sz="4" w:space="0" w:color="auto"/>
              <w:right w:val="single" w:sz="4" w:space="0" w:color="auto"/>
            </w:tcBorders>
            <w:vAlign w:val="center"/>
            <w:hideMark/>
          </w:tcPr>
          <w:p w14:paraId="68269DEA" w14:textId="77777777" w:rsidR="009F6E3F" w:rsidRPr="00B95BA6" w:rsidRDefault="009F6E3F" w:rsidP="009F6E3F">
            <w:pPr>
              <w:jc w:val="center"/>
              <w:rPr>
                <w:color w:val="000000"/>
                <w:sz w:val="16"/>
                <w:szCs w:val="16"/>
              </w:rPr>
            </w:pPr>
            <w:r w:rsidRPr="00B95BA6">
              <w:rPr>
                <w:color w:val="000000"/>
                <w:sz w:val="16"/>
                <w:szCs w:val="16"/>
              </w:rPr>
              <w:t xml:space="preserve">операторская справа, </w:t>
            </w:r>
            <w:proofErr w:type="spellStart"/>
            <w:r w:rsidRPr="00B95BA6">
              <w:rPr>
                <w:color w:val="000000"/>
                <w:sz w:val="16"/>
                <w:szCs w:val="16"/>
              </w:rPr>
              <w:t>банер</w:t>
            </w:r>
            <w:proofErr w:type="spellEnd"/>
            <w:r w:rsidRPr="00B95BA6">
              <w:rPr>
                <w:color w:val="000000"/>
                <w:sz w:val="16"/>
                <w:szCs w:val="16"/>
              </w:rPr>
              <w:t xml:space="preserve"> прикрепить на </w:t>
            </w:r>
            <w:proofErr w:type="spellStart"/>
            <w:r w:rsidRPr="00B95BA6">
              <w:rPr>
                <w:color w:val="000000"/>
                <w:sz w:val="16"/>
                <w:szCs w:val="16"/>
              </w:rPr>
              <w:t>саморезы</w:t>
            </w:r>
            <w:proofErr w:type="spellEnd"/>
            <w:r w:rsidRPr="00B95BA6">
              <w:rPr>
                <w:color w:val="000000"/>
                <w:sz w:val="16"/>
                <w:szCs w:val="16"/>
              </w:rPr>
              <w:t xml:space="preserve"> или композитная основа с печатью на </w:t>
            </w:r>
            <w:r w:rsidRPr="00B95BA6">
              <w:rPr>
                <w:color w:val="000000"/>
                <w:sz w:val="16"/>
                <w:szCs w:val="16"/>
              </w:rPr>
              <w:lastRenderedPageBreak/>
              <w:t xml:space="preserve">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2C84F9D8" w14:textId="77777777" w:rsidR="009F6E3F" w:rsidRPr="00B95BA6" w:rsidRDefault="009F6E3F" w:rsidP="009F6E3F">
            <w:pPr>
              <w:jc w:val="center"/>
              <w:rPr>
                <w:color w:val="000000"/>
                <w:sz w:val="16"/>
                <w:szCs w:val="16"/>
              </w:rPr>
            </w:pPr>
            <w:r w:rsidRPr="00B95BA6">
              <w:rPr>
                <w:color w:val="000000"/>
                <w:sz w:val="16"/>
                <w:szCs w:val="16"/>
              </w:rPr>
              <w:lastRenderedPageBreak/>
              <w:t>5850х2600 мм</w:t>
            </w:r>
          </w:p>
        </w:tc>
        <w:tc>
          <w:tcPr>
            <w:tcW w:w="1974" w:type="dxa"/>
            <w:tcBorders>
              <w:top w:val="nil"/>
              <w:left w:val="nil"/>
              <w:bottom w:val="single" w:sz="4" w:space="0" w:color="auto"/>
              <w:right w:val="single" w:sz="4" w:space="0" w:color="auto"/>
            </w:tcBorders>
            <w:vAlign w:val="center"/>
            <w:hideMark/>
          </w:tcPr>
          <w:p w14:paraId="04719329" w14:textId="77777777" w:rsidR="009F6E3F" w:rsidRPr="00B95BA6" w:rsidRDefault="00080539" w:rsidP="009F6E3F">
            <w:pPr>
              <w:jc w:val="center"/>
              <w:rPr>
                <w:color w:val="000000"/>
                <w:sz w:val="16"/>
                <w:szCs w:val="16"/>
              </w:rPr>
            </w:pPr>
            <w:hyperlink r:id="rId42" w:history="1">
              <w:r w:rsidR="009F6E3F" w:rsidRPr="00B95BA6">
                <w:rPr>
                  <w:color w:val="000000"/>
                  <w:sz w:val="16"/>
                  <w:szCs w:val="16"/>
                </w:rPr>
                <w:t>https://disk.yandex.ru/i/WpNF5j__0tFjBA</w:t>
              </w:r>
            </w:hyperlink>
          </w:p>
        </w:tc>
      </w:tr>
      <w:tr w:rsidR="009F6E3F" w:rsidRPr="00B95BA6" w14:paraId="05AD0619"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42FB970F" w14:textId="77777777" w:rsidR="009F6E3F" w:rsidRPr="00B95BA6" w:rsidRDefault="009F6E3F" w:rsidP="009F6E3F">
            <w:pPr>
              <w:jc w:val="center"/>
              <w:rPr>
                <w:color w:val="000000"/>
                <w:sz w:val="16"/>
                <w:szCs w:val="16"/>
              </w:rPr>
            </w:pPr>
            <w:r w:rsidRPr="00B95BA6">
              <w:rPr>
                <w:color w:val="000000"/>
                <w:sz w:val="16"/>
                <w:szCs w:val="16"/>
              </w:rPr>
              <w:lastRenderedPageBreak/>
              <w:t>9</w:t>
            </w:r>
          </w:p>
        </w:tc>
        <w:tc>
          <w:tcPr>
            <w:tcW w:w="1603" w:type="dxa"/>
            <w:tcBorders>
              <w:top w:val="nil"/>
              <w:left w:val="nil"/>
              <w:bottom w:val="single" w:sz="4" w:space="0" w:color="auto"/>
              <w:right w:val="single" w:sz="4" w:space="0" w:color="auto"/>
            </w:tcBorders>
            <w:vAlign w:val="center"/>
            <w:hideMark/>
          </w:tcPr>
          <w:p w14:paraId="48DEFF61" w14:textId="77777777" w:rsidR="009F6E3F" w:rsidRPr="00B95BA6" w:rsidRDefault="009F6E3F" w:rsidP="009F6E3F">
            <w:pPr>
              <w:jc w:val="center"/>
              <w:rPr>
                <w:color w:val="000000"/>
                <w:sz w:val="16"/>
                <w:szCs w:val="16"/>
              </w:rPr>
            </w:pPr>
            <w:r w:rsidRPr="00B95BA6">
              <w:rPr>
                <w:color w:val="000000"/>
                <w:sz w:val="16"/>
                <w:szCs w:val="16"/>
              </w:rPr>
              <w:t>Рекламное место № 9</w:t>
            </w:r>
          </w:p>
        </w:tc>
        <w:tc>
          <w:tcPr>
            <w:tcW w:w="1167" w:type="dxa"/>
            <w:tcBorders>
              <w:top w:val="nil"/>
              <w:left w:val="nil"/>
              <w:bottom w:val="single" w:sz="4" w:space="0" w:color="auto"/>
              <w:right w:val="single" w:sz="4" w:space="0" w:color="auto"/>
            </w:tcBorders>
            <w:vAlign w:val="center"/>
            <w:hideMark/>
          </w:tcPr>
          <w:p w14:paraId="2DF7F96A"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1D2834CC"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Гарабаши</w:t>
            </w:r>
            <w:proofErr w:type="spellEnd"/>
            <w:r w:rsidRPr="00B95BA6">
              <w:rPr>
                <w:color w:val="000000"/>
                <w:sz w:val="16"/>
                <w:szCs w:val="16"/>
              </w:rPr>
              <w:t>, вагончик верхний</w:t>
            </w:r>
          </w:p>
        </w:tc>
        <w:tc>
          <w:tcPr>
            <w:tcW w:w="1791" w:type="dxa"/>
            <w:tcBorders>
              <w:top w:val="nil"/>
              <w:left w:val="nil"/>
              <w:bottom w:val="single" w:sz="4" w:space="0" w:color="auto"/>
              <w:right w:val="single" w:sz="4" w:space="0" w:color="auto"/>
            </w:tcBorders>
            <w:vAlign w:val="center"/>
            <w:hideMark/>
          </w:tcPr>
          <w:p w14:paraId="2A7E2F0E"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505" w:type="dxa"/>
            <w:tcBorders>
              <w:top w:val="nil"/>
              <w:left w:val="nil"/>
              <w:bottom w:val="single" w:sz="4" w:space="0" w:color="auto"/>
              <w:right w:val="single" w:sz="4" w:space="0" w:color="auto"/>
            </w:tcBorders>
            <w:vAlign w:val="center"/>
            <w:hideMark/>
          </w:tcPr>
          <w:p w14:paraId="45E007B9" w14:textId="77777777" w:rsidR="009F6E3F" w:rsidRPr="00B95BA6" w:rsidRDefault="009F6E3F" w:rsidP="009F6E3F">
            <w:pPr>
              <w:jc w:val="center"/>
              <w:rPr>
                <w:color w:val="000000"/>
                <w:sz w:val="16"/>
                <w:szCs w:val="16"/>
              </w:rPr>
            </w:pPr>
            <w:r w:rsidRPr="00B95BA6">
              <w:rPr>
                <w:color w:val="000000"/>
                <w:sz w:val="16"/>
                <w:szCs w:val="16"/>
              </w:rPr>
              <w:t>Монтаж баннера на железную рамку</w:t>
            </w:r>
          </w:p>
        </w:tc>
        <w:tc>
          <w:tcPr>
            <w:tcW w:w="1701" w:type="dxa"/>
            <w:tcBorders>
              <w:top w:val="nil"/>
              <w:left w:val="nil"/>
              <w:bottom w:val="single" w:sz="4" w:space="0" w:color="auto"/>
              <w:right w:val="single" w:sz="4" w:space="0" w:color="auto"/>
            </w:tcBorders>
            <w:vAlign w:val="center"/>
            <w:hideMark/>
          </w:tcPr>
          <w:p w14:paraId="3E9523AB" w14:textId="77777777" w:rsidR="009F6E3F" w:rsidRPr="00B95BA6" w:rsidRDefault="009F6E3F" w:rsidP="009F6E3F">
            <w:pPr>
              <w:jc w:val="center"/>
              <w:rPr>
                <w:color w:val="000000"/>
                <w:sz w:val="16"/>
                <w:szCs w:val="16"/>
              </w:rPr>
            </w:pPr>
            <w:r w:rsidRPr="00B95BA6">
              <w:rPr>
                <w:color w:val="000000"/>
                <w:sz w:val="16"/>
                <w:szCs w:val="16"/>
              </w:rPr>
              <w:t>8000х2230 мм уголок 60</w:t>
            </w:r>
          </w:p>
        </w:tc>
        <w:tc>
          <w:tcPr>
            <w:tcW w:w="1974" w:type="dxa"/>
            <w:tcBorders>
              <w:top w:val="nil"/>
              <w:left w:val="nil"/>
              <w:bottom w:val="single" w:sz="4" w:space="0" w:color="auto"/>
              <w:right w:val="single" w:sz="4" w:space="0" w:color="auto"/>
            </w:tcBorders>
            <w:vAlign w:val="center"/>
            <w:hideMark/>
          </w:tcPr>
          <w:p w14:paraId="7A861A54" w14:textId="77777777" w:rsidR="009F6E3F" w:rsidRPr="00B95BA6" w:rsidRDefault="009F6E3F" w:rsidP="009F6E3F">
            <w:pPr>
              <w:jc w:val="center"/>
              <w:rPr>
                <w:color w:val="000000"/>
                <w:sz w:val="16"/>
                <w:szCs w:val="16"/>
              </w:rPr>
            </w:pPr>
            <w:r w:rsidRPr="00B95BA6">
              <w:rPr>
                <w:color w:val="000000"/>
                <w:sz w:val="16"/>
                <w:szCs w:val="16"/>
              </w:rPr>
              <w:t>https://disk.yandex.ru/i/iwxDTxRl9g-qmA</w:t>
            </w:r>
          </w:p>
        </w:tc>
      </w:tr>
      <w:tr w:rsidR="009F6E3F" w:rsidRPr="00B95BA6" w14:paraId="0830B5AA"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59CFB10A" w14:textId="77777777" w:rsidR="009F6E3F" w:rsidRPr="00B95BA6" w:rsidRDefault="009F6E3F" w:rsidP="009F6E3F">
            <w:pPr>
              <w:jc w:val="center"/>
              <w:rPr>
                <w:color w:val="000000"/>
                <w:sz w:val="16"/>
                <w:szCs w:val="16"/>
              </w:rPr>
            </w:pPr>
            <w:r w:rsidRPr="00B95BA6">
              <w:rPr>
                <w:color w:val="000000"/>
                <w:sz w:val="16"/>
                <w:szCs w:val="16"/>
              </w:rPr>
              <w:t>10.1</w:t>
            </w:r>
          </w:p>
        </w:tc>
        <w:tc>
          <w:tcPr>
            <w:tcW w:w="1603" w:type="dxa"/>
            <w:tcBorders>
              <w:top w:val="nil"/>
              <w:left w:val="nil"/>
              <w:bottom w:val="single" w:sz="4" w:space="0" w:color="auto"/>
              <w:right w:val="single" w:sz="4" w:space="0" w:color="auto"/>
            </w:tcBorders>
            <w:vAlign w:val="center"/>
            <w:hideMark/>
          </w:tcPr>
          <w:p w14:paraId="0FC7C32C" w14:textId="77777777" w:rsidR="009F6E3F" w:rsidRPr="00B95BA6" w:rsidRDefault="009F6E3F" w:rsidP="009F6E3F">
            <w:pPr>
              <w:jc w:val="center"/>
              <w:rPr>
                <w:color w:val="000000"/>
                <w:sz w:val="16"/>
                <w:szCs w:val="16"/>
              </w:rPr>
            </w:pPr>
            <w:r w:rsidRPr="00B95BA6">
              <w:rPr>
                <w:color w:val="000000"/>
                <w:sz w:val="16"/>
                <w:szCs w:val="16"/>
              </w:rPr>
              <w:t>Рекламное место № 10.1</w:t>
            </w:r>
          </w:p>
        </w:tc>
        <w:tc>
          <w:tcPr>
            <w:tcW w:w="1167" w:type="dxa"/>
            <w:tcBorders>
              <w:top w:val="nil"/>
              <w:left w:val="nil"/>
              <w:bottom w:val="single" w:sz="4" w:space="0" w:color="auto"/>
              <w:right w:val="single" w:sz="4" w:space="0" w:color="auto"/>
            </w:tcBorders>
            <w:vAlign w:val="center"/>
            <w:hideMark/>
          </w:tcPr>
          <w:p w14:paraId="7D973018"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2C1D0301"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Гарабаши</w:t>
            </w:r>
            <w:proofErr w:type="spellEnd"/>
            <w:r w:rsidRPr="00B95BA6">
              <w:rPr>
                <w:color w:val="000000"/>
                <w:sz w:val="16"/>
                <w:szCs w:val="16"/>
              </w:rPr>
              <w:t>, вагончик с белыми панелями</w:t>
            </w:r>
          </w:p>
        </w:tc>
        <w:tc>
          <w:tcPr>
            <w:tcW w:w="1791" w:type="dxa"/>
            <w:tcBorders>
              <w:top w:val="nil"/>
              <w:left w:val="nil"/>
              <w:bottom w:val="single" w:sz="4" w:space="0" w:color="auto"/>
              <w:right w:val="single" w:sz="4" w:space="0" w:color="auto"/>
            </w:tcBorders>
            <w:vAlign w:val="center"/>
            <w:hideMark/>
          </w:tcPr>
          <w:p w14:paraId="7009019F"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24901CCF"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47AE0857" w14:textId="77777777" w:rsidR="009F6E3F" w:rsidRPr="00B95BA6" w:rsidRDefault="009F6E3F" w:rsidP="009F6E3F">
            <w:pPr>
              <w:jc w:val="center"/>
              <w:rPr>
                <w:color w:val="000000"/>
                <w:sz w:val="16"/>
                <w:szCs w:val="16"/>
              </w:rPr>
            </w:pPr>
            <w:r w:rsidRPr="00B95BA6">
              <w:rPr>
                <w:color w:val="000000"/>
                <w:sz w:val="16"/>
                <w:szCs w:val="16"/>
              </w:rPr>
              <w:t>1800х1920мм</w:t>
            </w:r>
          </w:p>
        </w:tc>
        <w:tc>
          <w:tcPr>
            <w:tcW w:w="1974" w:type="dxa"/>
            <w:tcBorders>
              <w:top w:val="nil"/>
              <w:left w:val="nil"/>
              <w:bottom w:val="single" w:sz="4" w:space="0" w:color="auto"/>
              <w:right w:val="single" w:sz="4" w:space="0" w:color="auto"/>
            </w:tcBorders>
            <w:vAlign w:val="center"/>
            <w:hideMark/>
          </w:tcPr>
          <w:p w14:paraId="7A82D4F5" w14:textId="77777777" w:rsidR="009F6E3F" w:rsidRPr="00B95BA6" w:rsidRDefault="009F6E3F" w:rsidP="009F6E3F">
            <w:pPr>
              <w:jc w:val="center"/>
              <w:rPr>
                <w:color w:val="000000"/>
                <w:sz w:val="16"/>
                <w:szCs w:val="16"/>
              </w:rPr>
            </w:pPr>
            <w:r w:rsidRPr="00B95BA6">
              <w:rPr>
                <w:color w:val="000000"/>
                <w:sz w:val="16"/>
                <w:szCs w:val="16"/>
              </w:rPr>
              <w:t>https://disk.yandex.ru/i/NZjHiI8xqIV5Sw</w:t>
            </w:r>
          </w:p>
        </w:tc>
      </w:tr>
      <w:tr w:rsidR="009F6E3F" w:rsidRPr="00B95BA6" w14:paraId="1B385074"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4FB5FB92" w14:textId="77777777" w:rsidR="009F6E3F" w:rsidRPr="00B95BA6" w:rsidRDefault="009F6E3F" w:rsidP="009F6E3F">
            <w:pPr>
              <w:jc w:val="center"/>
              <w:rPr>
                <w:color w:val="000000"/>
                <w:sz w:val="16"/>
                <w:szCs w:val="16"/>
              </w:rPr>
            </w:pPr>
            <w:r w:rsidRPr="00B95BA6">
              <w:rPr>
                <w:color w:val="000000"/>
                <w:sz w:val="16"/>
                <w:szCs w:val="16"/>
              </w:rPr>
              <w:t>10.2</w:t>
            </w:r>
          </w:p>
        </w:tc>
        <w:tc>
          <w:tcPr>
            <w:tcW w:w="1603" w:type="dxa"/>
            <w:tcBorders>
              <w:top w:val="nil"/>
              <w:left w:val="nil"/>
              <w:bottom w:val="single" w:sz="4" w:space="0" w:color="auto"/>
              <w:right w:val="single" w:sz="4" w:space="0" w:color="auto"/>
            </w:tcBorders>
            <w:vAlign w:val="center"/>
            <w:hideMark/>
          </w:tcPr>
          <w:p w14:paraId="1380EE74" w14:textId="77777777" w:rsidR="009F6E3F" w:rsidRPr="00B95BA6" w:rsidRDefault="009F6E3F" w:rsidP="009F6E3F">
            <w:pPr>
              <w:jc w:val="center"/>
              <w:rPr>
                <w:color w:val="000000"/>
                <w:sz w:val="16"/>
                <w:szCs w:val="16"/>
              </w:rPr>
            </w:pPr>
            <w:r w:rsidRPr="00B95BA6">
              <w:rPr>
                <w:color w:val="000000"/>
                <w:sz w:val="16"/>
                <w:szCs w:val="16"/>
              </w:rPr>
              <w:t>Рекламное место № 10.2</w:t>
            </w:r>
          </w:p>
        </w:tc>
        <w:tc>
          <w:tcPr>
            <w:tcW w:w="1167" w:type="dxa"/>
            <w:tcBorders>
              <w:top w:val="nil"/>
              <w:left w:val="nil"/>
              <w:bottom w:val="single" w:sz="4" w:space="0" w:color="auto"/>
              <w:right w:val="single" w:sz="4" w:space="0" w:color="auto"/>
            </w:tcBorders>
            <w:vAlign w:val="center"/>
            <w:hideMark/>
          </w:tcPr>
          <w:p w14:paraId="54488685"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7D5D86DC"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Гарабаши</w:t>
            </w:r>
            <w:proofErr w:type="spellEnd"/>
            <w:r w:rsidRPr="00B95BA6">
              <w:rPr>
                <w:color w:val="000000"/>
                <w:sz w:val="16"/>
                <w:szCs w:val="16"/>
              </w:rPr>
              <w:t>, вагончик с белыми панелями</w:t>
            </w:r>
          </w:p>
        </w:tc>
        <w:tc>
          <w:tcPr>
            <w:tcW w:w="1791" w:type="dxa"/>
            <w:tcBorders>
              <w:top w:val="nil"/>
              <w:left w:val="nil"/>
              <w:bottom w:val="single" w:sz="4" w:space="0" w:color="auto"/>
              <w:right w:val="single" w:sz="4" w:space="0" w:color="auto"/>
            </w:tcBorders>
            <w:vAlign w:val="center"/>
            <w:hideMark/>
          </w:tcPr>
          <w:p w14:paraId="080BB15E"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43A017F9"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6FC48777" w14:textId="77777777" w:rsidR="009F6E3F" w:rsidRPr="00B95BA6" w:rsidRDefault="009F6E3F" w:rsidP="009F6E3F">
            <w:pPr>
              <w:jc w:val="center"/>
              <w:rPr>
                <w:color w:val="000000"/>
                <w:sz w:val="16"/>
                <w:szCs w:val="16"/>
              </w:rPr>
            </w:pPr>
            <w:r w:rsidRPr="00B95BA6">
              <w:rPr>
                <w:color w:val="000000"/>
                <w:sz w:val="16"/>
                <w:szCs w:val="16"/>
              </w:rPr>
              <w:t>1130х1920 мм</w:t>
            </w:r>
          </w:p>
        </w:tc>
        <w:tc>
          <w:tcPr>
            <w:tcW w:w="1974" w:type="dxa"/>
            <w:tcBorders>
              <w:top w:val="nil"/>
              <w:left w:val="nil"/>
              <w:bottom w:val="single" w:sz="4" w:space="0" w:color="auto"/>
              <w:right w:val="single" w:sz="4" w:space="0" w:color="auto"/>
            </w:tcBorders>
            <w:vAlign w:val="center"/>
            <w:hideMark/>
          </w:tcPr>
          <w:p w14:paraId="618DE287" w14:textId="77777777" w:rsidR="009F6E3F" w:rsidRPr="00B95BA6" w:rsidRDefault="009F6E3F" w:rsidP="009F6E3F">
            <w:pPr>
              <w:jc w:val="center"/>
              <w:rPr>
                <w:color w:val="000000"/>
                <w:sz w:val="16"/>
                <w:szCs w:val="16"/>
              </w:rPr>
            </w:pPr>
            <w:r w:rsidRPr="00B95BA6">
              <w:rPr>
                <w:color w:val="000000"/>
                <w:sz w:val="16"/>
                <w:szCs w:val="16"/>
              </w:rPr>
              <w:t>https://disk.yandex.ru/i/NZjHiI8xqIV5Sw</w:t>
            </w:r>
          </w:p>
        </w:tc>
      </w:tr>
      <w:tr w:rsidR="009F6E3F" w:rsidRPr="00B95BA6" w14:paraId="143F3E04"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5A732BD6" w14:textId="77777777" w:rsidR="009F6E3F" w:rsidRPr="00B95BA6" w:rsidRDefault="009F6E3F" w:rsidP="009F6E3F">
            <w:pPr>
              <w:jc w:val="center"/>
              <w:rPr>
                <w:color w:val="000000"/>
                <w:sz w:val="16"/>
                <w:szCs w:val="16"/>
              </w:rPr>
            </w:pPr>
            <w:r w:rsidRPr="00B95BA6">
              <w:rPr>
                <w:color w:val="000000"/>
                <w:sz w:val="16"/>
                <w:szCs w:val="16"/>
              </w:rPr>
              <w:t>10.3</w:t>
            </w:r>
          </w:p>
        </w:tc>
        <w:tc>
          <w:tcPr>
            <w:tcW w:w="1603" w:type="dxa"/>
            <w:tcBorders>
              <w:top w:val="nil"/>
              <w:left w:val="nil"/>
              <w:bottom w:val="single" w:sz="4" w:space="0" w:color="auto"/>
              <w:right w:val="single" w:sz="4" w:space="0" w:color="auto"/>
            </w:tcBorders>
            <w:vAlign w:val="center"/>
            <w:hideMark/>
          </w:tcPr>
          <w:p w14:paraId="0F658557" w14:textId="77777777" w:rsidR="009F6E3F" w:rsidRPr="00B95BA6" w:rsidRDefault="009F6E3F" w:rsidP="009F6E3F">
            <w:pPr>
              <w:jc w:val="center"/>
              <w:rPr>
                <w:color w:val="000000"/>
                <w:sz w:val="16"/>
                <w:szCs w:val="16"/>
              </w:rPr>
            </w:pPr>
            <w:r w:rsidRPr="00B95BA6">
              <w:rPr>
                <w:color w:val="000000"/>
                <w:sz w:val="16"/>
                <w:szCs w:val="16"/>
              </w:rPr>
              <w:t>Рекламное место № 10.3</w:t>
            </w:r>
          </w:p>
        </w:tc>
        <w:tc>
          <w:tcPr>
            <w:tcW w:w="1167" w:type="dxa"/>
            <w:tcBorders>
              <w:top w:val="nil"/>
              <w:left w:val="nil"/>
              <w:bottom w:val="single" w:sz="4" w:space="0" w:color="auto"/>
              <w:right w:val="single" w:sz="4" w:space="0" w:color="auto"/>
            </w:tcBorders>
            <w:vAlign w:val="center"/>
            <w:hideMark/>
          </w:tcPr>
          <w:p w14:paraId="44B910DB"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0AC86885"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Гарабаши</w:t>
            </w:r>
            <w:proofErr w:type="spellEnd"/>
            <w:r w:rsidRPr="00B95BA6">
              <w:rPr>
                <w:color w:val="000000"/>
                <w:sz w:val="16"/>
                <w:szCs w:val="16"/>
              </w:rPr>
              <w:t>, вагончик с белыми панелями</w:t>
            </w:r>
          </w:p>
        </w:tc>
        <w:tc>
          <w:tcPr>
            <w:tcW w:w="1791" w:type="dxa"/>
            <w:tcBorders>
              <w:top w:val="nil"/>
              <w:left w:val="nil"/>
              <w:bottom w:val="single" w:sz="4" w:space="0" w:color="auto"/>
              <w:right w:val="single" w:sz="4" w:space="0" w:color="auto"/>
            </w:tcBorders>
            <w:vAlign w:val="center"/>
            <w:hideMark/>
          </w:tcPr>
          <w:p w14:paraId="455E6A51"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52218183"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6A72617E" w14:textId="77777777" w:rsidR="009F6E3F" w:rsidRPr="00B95BA6" w:rsidRDefault="009F6E3F" w:rsidP="009F6E3F">
            <w:pPr>
              <w:jc w:val="center"/>
              <w:rPr>
                <w:color w:val="000000"/>
                <w:sz w:val="16"/>
                <w:szCs w:val="16"/>
              </w:rPr>
            </w:pPr>
            <w:r w:rsidRPr="00B95BA6">
              <w:rPr>
                <w:color w:val="000000"/>
                <w:sz w:val="16"/>
                <w:szCs w:val="16"/>
              </w:rPr>
              <w:t>1340х1920 мм</w:t>
            </w:r>
          </w:p>
        </w:tc>
        <w:tc>
          <w:tcPr>
            <w:tcW w:w="1974" w:type="dxa"/>
            <w:tcBorders>
              <w:top w:val="nil"/>
              <w:left w:val="nil"/>
              <w:bottom w:val="single" w:sz="4" w:space="0" w:color="auto"/>
              <w:right w:val="single" w:sz="4" w:space="0" w:color="auto"/>
            </w:tcBorders>
            <w:vAlign w:val="center"/>
            <w:hideMark/>
          </w:tcPr>
          <w:p w14:paraId="411315FC" w14:textId="77777777" w:rsidR="009F6E3F" w:rsidRPr="00B95BA6" w:rsidRDefault="009F6E3F" w:rsidP="009F6E3F">
            <w:pPr>
              <w:jc w:val="center"/>
              <w:rPr>
                <w:color w:val="000000"/>
                <w:sz w:val="16"/>
                <w:szCs w:val="16"/>
              </w:rPr>
            </w:pPr>
            <w:r w:rsidRPr="00B95BA6">
              <w:rPr>
                <w:color w:val="000000"/>
                <w:sz w:val="16"/>
                <w:szCs w:val="16"/>
              </w:rPr>
              <w:t>https://disk.yandex.ru/i/NZjHiI8xqIV5Sw</w:t>
            </w:r>
          </w:p>
        </w:tc>
      </w:tr>
      <w:tr w:rsidR="009F6E3F" w:rsidRPr="00B95BA6" w14:paraId="6E437482"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593ACE48" w14:textId="77777777" w:rsidR="009F6E3F" w:rsidRPr="00B95BA6" w:rsidRDefault="009F6E3F" w:rsidP="009F6E3F">
            <w:pPr>
              <w:jc w:val="center"/>
              <w:rPr>
                <w:color w:val="000000"/>
                <w:sz w:val="16"/>
                <w:szCs w:val="16"/>
              </w:rPr>
            </w:pPr>
            <w:r w:rsidRPr="00B95BA6">
              <w:rPr>
                <w:color w:val="000000"/>
                <w:sz w:val="16"/>
                <w:szCs w:val="16"/>
              </w:rPr>
              <w:t>10.4</w:t>
            </w:r>
          </w:p>
        </w:tc>
        <w:tc>
          <w:tcPr>
            <w:tcW w:w="1603" w:type="dxa"/>
            <w:tcBorders>
              <w:top w:val="nil"/>
              <w:left w:val="nil"/>
              <w:bottom w:val="single" w:sz="4" w:space="0" w:color="auto"/>
              <w:right w:val="single" w:sz="4" w:space="0" w:color="auto"/>
            </w:tcBorders>
            <w:vAlign w:val="center"/>
            <w:hideMark/>
          </w:tcPr>
          <w:p w14:paraId="40088E27" w14:textId="77777777" w:rsidR="009F6E3F" w:rsidRPr="00B95BA6" w:rsidRDefault="009F6E3F" w:rsidP="009F6E3F">
            <w:pPr>
              <w:jc w:val="center"/>
              <w:rPr>
                <w:color w:val="000000"/>
                <w:sz w:val="16"/>
                <w:szCs w:val="16"/>
              </w:rPr>
            </w:pPr>
            <w:r w:rsidRPr="00B95BA6">
              <w:rPr>
                <w:color w:val="000000"/>
                <w:sz w:val="16"/>
                <w:szCs w:val="16"/>
              </w:rPr>
              <w:t>Рекламное место № 10.4</w:t>
            </w:r>
          </w:p>
        </w:tc>
        <w:tc>
          <w:tcPr>
            <w:tcW w:w="1167" w:type="dxa"/>
            <w:tcBorders>
              <w:top w:val="nil"/>
              <w:left w:val="nil"/>
              <w:bottom w:val="single" w:sz="4" w:space="0" w:color="auto"/>
              <w:right w:val="single" w:sz="4" w:space="0" w:color="auto"/>
            </w:tcBorders>
            <w:vAlign w:val="center"/>
            <w:hideMark/>
          </w:tcPr>
          <w:p w14:paraId="23423A86"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3ECBDDAD"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Гарабаши</w:t>
            </w:r>
            <w:proofErr w:type="spellEnd"/>
            <w:r w:rsidRPr="00B95BA6">
              <w:rPr>
                <w:color w:val="000000"/>
                <w:sz w:val="16"/>
                <w:szCs w:val="16"/>
              </w:rPr>
              <w:t>, вагончик с белыми панелями</w:t>
            </w:r>
          </w:p>
        </w:tc>
        <w:tc>
          <w:tcPr>
            <w:tcW w:w="1791" w:type="dxa"/>
            <w:tcBorders>
              <w:top w:val="nil"/>
              <w:left w:val="nil"/>
              <w:bottom w:val="single" w:sz="4" w:space="0" w:color="auto"/>
              <w:right w:val="single" w:sz="4" w:space="0" w:color="auto"/>
            </w:tcBorders>
            <w:vAlign w:val="center"/>
            <w:hideMark/>
          </w:tcPr>
          <w:p w14:paraId="2E041C20"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6EB7CF24"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1C9277EA" w14:textId="77777777" w:rsidR="009F6E3F" w:rsidRPr="00B95BA6" w:rsidRDefault="009F6E3F" w:rsidP="009F6E3F">
            <w:pPr>
              <w:jc w:val="center"/>
              <w:rPr>
                <w:color w:val="000000"/>
                <w:sz w:val="16"/>
                <w:szCs w:val="16"/>
              </w:rPr>
            </w:pPr>
            <w:r w:rsidRPr="00B95BA6">
              <w:rPr>
                <w:color w:val="000000"/>
                <w:sz w:val="16"/>
                <w:szCs w:val="16"/>
              </w:rPr>
              <w:t>1340х1920 мм</w:t>
            </w:r>
          </w:p>
        </w:tc>
        <w:tc>
          <w:tcPr>
            <w:tcW w:w="1974" w:type="dxa"/>
            <w:tcBorders>
              <w:top w:val="nil"/>
              <w:left w:val="nil"/>
              <w:bottom w:val="single" w:sz="4" w:space="0" w:color="auto"/>
              <w:right w:val="single" w:sz="4" w:space="0" w:color="auto"/>
            </w:tcBorders>
            <w:vAlign w:val="center"/>
            <w:hideMark/>
          </w:tcPr>
          <w:p w14:paraId="3A0F0BC6" w14:textId="77777777" w:rsidR="009F6E3F" w:rsidRPr="00B95BA6" w:rsidRDefault="00080539" w:rsidP="009F6E3F">
            <w:pPr>
              <w:jc w:val="center"/>
              <w:rPr>
                <w:color w:val="000000"/>
                <w:sz w:val="16"/>
                <w:szCs w:val="16"/>
              </w:rPr>
            </w:pPr>
            <w:hyperlink r:id="rId43" w:history="1">
              <w:r w:rsidR="009F6E3F" w:rsidRPr="00B95BA6">
                <w:rPr>
                  <w:color w:val="000000"/>
                  <w:sz w:val="16"/>
                  <w:szCs w:val="16"/>
                </w:rPr>
                <w:t>https://disk.yandex.ru/i/NZjHiI8xqIV5Sw</w:t>
              </w:r>
            </w:hyperlink>
          </w:p>
        </w:tc>
      </w:tr>
      <w:tr w:rsidR="009F6E3F" w:rsidRPr="00B95BA6" w14:paraId="152AC464"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2CD9874E" w14:textId="77777777" w:rsidR="009F6E3F" w:rsidRPr="00B95BA6" w:rsidRDefault="009F6E3F" w:rsidP="009F6E3F">
            <w:pPr>
              <w:jc w:val="center"/>
              <w:rPr>
                <w:color w:val="000000"/>
                <w:sz w:val="16"/>
                <w:szCs w:val="16"/>
              </w:rPr>
            </w:pPr>
            <w:r w:rsidRPr="00B95BA6">
              <w:rPr>
                <w:color w:val="000000"/>
                <w:sz w:val="16"/>
                <w:szCs w:val="16"/>
              </w:rPr>
              <w:t>10.5</w:t>
            </w:r>
          </w:p>
        </w:tc>
        <w:tc>
          <w:tcPr>
            <w:tcW w:w="1603" w:type="dxa"/>
            <w:tcBorders>
              <w:top w:val="nil"/>
              <w:left w:val="nil"/>
              <w:bottom w:val="single" w:sz="4" w:space="0" w:color="auto"/>
              <w:right w:val="single" w:sz="4" w:space="0" w:color="auto"/>
            </w:tcBorders>
            <w:vAlign w:val="center"/>
            <w:hideMark/>
          </w:tcPr>
          <w:p w14:paraId="30287A5A" w14:textId="77777777" w:rsidR="009F6E3F" w:rsidRPr="00B95BA6" w:rsidRDefault="009F6E3F" w:rsidP="009F6E3F">
            <w:pPr>
              <w:jc w:val="center"/>
              <w:rPr>
                <w:color w:val="000000"/>
                <w:sz w:val="16"/>
                <w:szCs w:val="16"/>
              </w:rPr>
            </w:pPr>
            <w:r w:rsidRPr="00B95BA6">
              <w:rPr>
                <w:color w:val="000000"/>
                <w:sz w:val="16"/>
                <w:szCs w:val="16"/>
              </w:rPr>
              <w:t>Рекламное место № 10.5</w:t>
            </w:r>
          </w:p>
        </w:tc>
        <w:tc>
          <w:tcPr>
            <w:tcW w:w="1167" w:type="dxa"/>
            <w:tcBorders>
              <w:top w:val="nil"/>
              <w:left w:val="nil"/>
              <w:bottom w:val="single" w:sz="4" w:space="0" w:color="auto"/>
              <w:right w:val="single" w:sz="4" w:space="0" w:color="auto"/>
            </w:tcBorders>
            <w:vAlign w:val="center"/>
            <w:hideMark/>
          </w:tcPr>
          <w:p w14:paraId="1BEA9F52"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12EED15A"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Гарабаши</w:t>
            </w:r>
            <w:proofErr w:type="spellEnd"/>
            <w:r w:rsidRPr="00B95BA6">
              <w:rPr>
                <w:color w:val="000000"/>
                <w:sz w:val="16"/>
                <w:szCs w:val="16"/>
              </w:rPr>
              <w:t>, вагончик с белыми панелями</w:t>
            </w:r>
          </w:p>
        </w:tc>
        <w:tc>
          <w:tcPr>
            <w:tcW w:w="1791" w:type="dxa"/>
            <w:tcBorders>
              <w:top w:val="nil"/>
              <w:left w:val="nil"/>
              <w:bottom w:val="single" w:sz="4" w:space="0" w:color="auto"/>
              <w:right w:val="single" w:sz="4" w:space="0" w:color="auto"/>
            </w:tcBorders>
            <w:vAlign w:val="center"/>
            <w:hideMark/>
          </w:tcPr>
          <w:p w14:paraId="6EE224E3"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74AE0555"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530F8B3C" w14:textId="77777777" w:rsidR="009F6E3F" w:rsidRPr="00B95BA6" w:rsidRDefault="009F6E3F" w:rsidP="009F6E3F">
            <w:pPr>
              <w:jc w:val="center"/>
              <w:rPr>
                <w:color w:val="000000"/>
                <w:sz w:val="16"/>
                <w:szCs w:val="16"/>
              </w:rPr>
            </w:pPr>
            <w:r w:rsidRPr="00B95BA6">
              <w:rPr>
                <w:color w:val="000000"/>
                <w:sz w:val="16"/>
                <w:szCs w:val="16"/>
              </w:rPr>
              <w:t>1130х1920мм</w:t>
            </w:r>
          </w:p>
        </w:tc>
        <w:tc>
          <w:tcPr>
            <w:tcW w:w="1974" w:type="dxa"/>
            <w:tcBorders>
              <w:top w:val="nil"/>
              <w:left w:val="nil"/>
              <w:bottom w:val="single" w:sz="4" w:space="0" w:color="auto"/>
              <w:right w:val="single" w:sz="4" w:space="0" w:color="auto"/>
            </w:tcBorders>
            <w:vAlign w:val="center"/>
            <w:hideMark/>
          </w:tcPr>
          <w:p w14:paraId="165D524B" w14:textId="77777777" w:rsidR="009F6E3F" w:rsidRPr="00B95BA6" w:rsidRDefault="009F6E3F" w:rsidP="009F6E3F">
            <w:pPr>
              <w:jc w:val="center"/>
              <w:rPr>
                <w:color w:val="000000"/>
                <w:sz w:val="16"/>
                <w:szCs w:val="16"/>
              </w:rPr>
            </w:pPr>
            <w:r w:rsidRPr="00B95BA6">
              <w:rPr>
                <w:color w:val="000000"/>
                <w:sz w:val="16"/>
                <w:szCs w:val="16"/>
              </w:rPr>
              <w:t>https://disk.yandex.ru/i/NZjHiI8xqIV5Sw</w:t>
            </w:r>
          </w:p>
        </w:tc>
      </w:tr>
      <w:tr w:rsidR="009F6E3F" w:rsidRPr="00B95BA6" w14:paraId="7EB4A53D"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24BCEC33" w14:textId="77777777" w:rsidR="009F6E3F" w:rsidRPr="00B95BA6" w:rsidRDefault="009F6E3F" w:rsidP="009F6E3F">
            <w:pPr>
              <w:jc w:val="center"/>
              <w:rPr>
                <w:color w:val="000000"/>
                <w:sz w:val="16"/>
                <w:szCs w:val="16"/>
              </w:rPr>
            </w:pPr>
            <w:r w:rsidRPr="00B95BA6">
              <w:rPr>
                <w:color w:val="000000"/>
                <w:sz w:val="16"/>
                <w:szCs w:val="16"/>
              </w:rPr>
              <w:t>11.1</w:t>
            </w:r>
          </w:p>
        </w:tc>
        <w:tc>
          <w:tcPr>
            <w:tcW w:w="1603" w:type="dxa"/>
            <w:tcBorders>
              <w:top w:val="nil"/>
              <w:left w:val="nil"/>
              <w:bottom w:val="single" w:sz="4" w:space="0" w:color="auto"/>
              <w:right w:val="single" w:sz="4" w:space="0" w:color="auto"/>
            </w:tcBorders>
            <w:vAlign w:val="center"/>
            <w:hideMark/>
          </w:tcPr>
          <w:p w14:paraId="7EBE1905" w14:textId="77777777" w:rsidR="009F6E3F" w:rsidRPr="00B95BA6" w:rsidRDefault="009F6E3F" w:rsidP="009F6E3F">
            <w:pPr>
              <w:jc w:val="center"/>
              <w:rPr>
                <w:color w:val="000000"/>
                <w:sz w:val="16"/>
                <w:szCs w:val="16"/>
              </w:rPr>
            </w:pPr>
            <w:r w:rsidRPr="00B95BA6">
              <w:rPr>
                <w:color w:val="000000"/>
                <w:sz w:val="16"/>
                <w:szCs w:val="16"/>
              </w:rPr>
              <w:t>Рекламное место № 11.1</w:t>
            </w:r>
          </w:p>
        </w:tc>
        <w:tc>
          <w:tcPr>
            <w:tcW w:w="1167" w:type="dxa"/>
            <w:tcBorders>
              <w:top w:val="nil"/>
              <w:left w:val="nil"/>
              <w:bottom w:val="single" w:sz="4" w:space="0" w:color="auto"/>
              <w:right w:val="single" w:sz="4" w:space="0" w:color="auto"/>
            </w:tcBorders>
            <w:vAlign w:val="center"/>
            <w:hideMark/>
          </w:tcPr>
          <w:p w14:paraId="5DD2D35E"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7C03B568"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Гарабаши</w:t>
            </w:r>
            <w:proofErr w:type="spellEnd"/>
            <w:r w:rsidRPr="00B95BA6">
              <w:rPr>
                <w:color w:val="000000"/>
                <w:sz w:val="16"/>
                <w:szCs w:val="16"/>
              </w:rPr>
              <w:t>, туалет, поверхность между дверями</w:t>
            </w:r>
          </w:p>
        </w:tc>
        <w:tc>
          <w:tcPr>
            <w:tcW w:w="1791" w:type="dxa"/>
            <w:tcBorders>
              <w:top w:val="nil"/>
              <w:left w:val="nil"/>
              <w:bottom w:val="single" w:sz="4" w:space="0" w:color="auto"/>
              <w:right w:val="single" w:sz="4" w:space="0" w:color="auto"/>
            </w:tcBorders>
            <w:vAlign w:val="center"/>
            <w:hideMark/>
          </w:tcPr>
          <w:p w14:paraId="35534514"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568DD220"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19C308DE" w14:textId="77777777" w:rsidR="009F6E3F" w:rsidRPr="00B95BA6" w:rsidRDefault="009F6E3F" w:rsidP="009F6E3F">
            <w:pPr>
              <w:jc w:val="center"/>
              <w:rPr>
                <w:color w:val="000000"/>
                <w:sz w:val="16"/>
                <w:szCs w:val="16"/>
              </w:rPr>
            </w:pPr>
            <w:r w:rsidRPr="00B95BA6">
              <w:rPr>
                <w:color w:val="000000"/>
                <w:sz w:val="16"/>
                <w:szCs w:val="16"/>
              </w:rPr>
              <w:t xml:space="preserve">слева </w:t>
            </w:r>
            <w:proofErr w:type="gramStart"/>
            <w:r w:rsidRPr="00B95BA6">
              <w:rPr>
                <w:color w:val="000000"/>
                <w:sz w:val="16"/>
                <w:szCs w:val="16"/>
              </w:rPr>
              <w:t>на право расстояние</w:t>
            </w:r>
            <w:proofErr w:type="gramEnd"/>
            <w:r w:rsidRPr="00B95BA6">
              <w:rPr>
                <w:color w:val="000000"/>
                <w:sz w:val="16"/>
                <w:szCs w:val="16"/>
              </w:rPr>
              <w:t xml:space="preserve"> между дверями высота с учетом </w:t>
            </w:r>
            <w:proofErr w:type="spellStart"/>
            <w:r w:rsidRPr="00B95BA6">
              <w:rPr>
                <w:color w:val="000000"/>
                <w:sz w:val="16"/>
                <w:szCs w:val="16"/>
              </w:rPr>
              <w:t>обналичников</w:t>
            </w:r>
            <w:proofErr w:type="spellEnd"/>
            <w:r w:rsidRPr="00B95BA6">
              <w:rPr>
                <w:color w:val="000000"/>
                <w:sz w:val="16"/>
                <w:szCs w:val="16"/>
              </w:rPr>
              <w:t xml:space="preserve">  1170х2080 мм</w:t>
            </w:r>
          </w:p>
        </w:tc>
        <w:tc>
          <w:tcPr>
            <w:tcW w:w="1974" w:type="dxa"/>
            <w:tcBorders>
              <w:top w:val="nil"/>
              <w:left w:val="nil"/>
              <w:bottom w:val="single" w:sz="4" w:space="0" w:color="auto"/>
              <w:right w:val="single" w:sz="4" w:space="0" w:color="auto"/>
            </w:tcBorders>
            <w:vAlign w:val="center"/>
            <w:hideMark/>
          </w:tcPr>
          <w:p w14:paraId="6A37EE0F" w14:textId="77777777" w:rsidR="009F6E3F" w:rsidRPr="00B95BA6" w:rsidRDefault="009F6E3F" w:rsidP="009F6E3F">
            <w:pPr>
              <w:jc w:val="center"/>
              <w:rPr>
                <w:color w:val="000000"/>
                <w:sz w:val="16"/>
                <w:szCs w:val="16"/>
              </w:rPr>
            </w:pPr>
            <w:r w:rsidRPr="00B95BA6">
              <w:rPr>
                <w:color w:val="000000"/>
                <w:sz w:val="16"/>
                <w:szCs w:val="16"/>
              </w:rPr>
              <w:t>https://disk.yandex.ru/i/Zquxj0l81rITZw</w:t>
            </w:r>
          </w:p>
        </w:tc>
      </w:tr>
      <w:tr w:rsidR="009F6E3F" w:rsidRPr="00B95BA6" w14:paraId="2BBFB02F"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733415A9" w14:textId="77777777" w:rsidR="009F6E3F" w:rsidRPr="00B95BA6" w:rsidRDefault="009F6E3F" w:rsidP="009F6E3F">
            <w:pPr>
              <w:jc w:val="center"/>
              <w:rPr>
                <w:color w:val="000000"/>
                <w:sz w:val="16"/>
                <w:szCs w:val="16"/>
              </w:rPr>
            </w:pPr>
            <w:r w:rsidRPr="00B95BA6">
              <w:rPr>
                <w:color w:val="000000"/>
                <w:sz w:val="16"/>
                <w:szCs w:val="16"/>
              </w:rPr>
              <w:t>11.2</w:t>
            </w:r>
          </w:p>
        </w:tc>
        <w:tc>
          <w:tcPr>
            <w:tcW w:w="1603" w:type="dxa"/>
            <w:tcBorders>
              <w:top w:val="nil"/>
              <w:left w:val="nil"/>
              <w:bottom w:val="single" w:sz="4" w:space="0" w:color="auto"/>
              <w:right w:val="single" w:sz="4" w:space="0" w:color="auto"/>
            </w:tcBorders>
            <w:vAlign w:val="center"/>
            <w:hideMark/>
          </w:tcPr>
          <w:p w14:paraId="302FE204" w14:textId="77777777" w:rsidR="009F6E3F" w:rsidRPr="00B95BA6" w:rsidRDefault="009F6E3F" w:rsidP="009F6E3F">
            <w:pPr>
              <w:jc w:val="center"/>
              <w:rPr>
                <w:color w:val="000000"/>
                <w:sz w:val="16"/>
                <w:szCs w:val="16"/>
              </w:rPr>
            </w:pPr>
            <w:r w:rsidRPr="00B95BA6">
              <w:rPr>
                <w:color w:val="000000"/>
                <w:sz w:val="16"/>
                <w:szCs w:val="16"/>
              </w:rPr>
              <w:t>Рекламное место № 11.2</w:t>
            </w:r>
          </w:p>
        </w:tc>
        <w:tc>
          <w:tcPr>
            <w:tcW w:w="1167" w:type="dxa"/>
            <w:tcBorders>
              <w:top w:val="nil"/>
              <w:left w:val="nil"/>
              <w:bottom w:val="single" w:sz="4" w:space="0" w:color="auto"/>
              <w:right w:val="single" w:sz="4" w:space="0" w:color="auto"/>
            </w:tcBorders>
            <w:vAlign w:val="center"/>
            <w:hideMark/>
          </w:tcPr>
          <w:p w14:paraId="37FE8367"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3A03D8FD"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Гарабаши</w:t>
            </w:r>
            <w:proofErr w:type="spellEnd"/>
            <w:r w:rsidRPr="00B95BA6">
              <w:rPr>
                <w:color w:val="000000"/>
                <w:sz w:val="16"/>
                <w:szCs w:val="16"/>
              </w:rPr>
              <w:t>, туалет, поверхность между дверями</w:t>
            </w:r>
          </w:p>
        </w:tc>
        <w:tc>
          <w:tcPr>
            <w:tcW w:w="1791" w:type="dxa"/>
            <w:tcBorders>
              <w:top w:val="nil"/>
              <w:left w:val="nil"/>
              <w:bottom w:val="single" w:sz="4" w:space="0" w:color="auto"/>
              <w:right w:val="single" w:sz="4" w:space="0" w:color="auto"/>
            </w:tcBorders>
            <w:vAlign w:val="center"/>
            <w:hideMark/>
          </w:tcPr>
          <w:p w14:paraId="40A84231"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12003B4E"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2DEFC939" w14:textId="77777777" w:rsidR="009F6E3F" w:rsidRPr="00B95BA6" w:rsidRDefault="009F6E3F" w:rsidP="009F6E3F">
            <w:pPr>
              <w:jc w:val="center"/>
              <w:rPr>
                <w:color w:val="000000"/>
                <w:sz w:val="16"/>
                <w:szCs w:val="16"/>
              </w:rPr>
            </w:pPr>
            <w:r w:rsidRPr="00B95BA6">
              <w:rPr>
                <w:color w:val="000000"/>
                <w:sz w:val="16"/>
                <w:szCs w:val="16"/>
              </w:rPr>
              <w:t>390х2080 мм</w:t>
            </w:r>
          </w:p>
        </w:tc>
        <w:tc>
          <w:tcPr>
            <w:tcW w:w="1974" w:type="dxa"/>
            <w:tcBorders>
              <w:top w:val="nil"/>
              <w:left w:val="nil"/>
              <w:bottom w:val="single" w:sz="4" w:space="0" w:color="auto"/>
              <w:right w:val="single" w:sz="4" w:space="0" w:color="auto"/>
            </w:tcBorders>
            <w:vAlign w:val="center"/>
            <w:hideMark/>
          </w:tcPr>
          <w:p w14:paraId="630757C9" w14:textId="77777777" w:rsidR="009F6E3F" w:rsidRPr="00B95BA6" w:rsidRDefault="009F6E3F" w:rsidP="009F6E3F">
            <w:pPr>
              <w:jc w:val="center"/>
              <w:rPr>
                <w:color w:val="000000"/>
                <w:sz w:val="16"/>
                <w:szCs w:val="16"/>
              </w:rPr>
            </w:pPr>
            <w:r w:rsidRPr="00B95BA6">
              <w:rPr>
                <w:color w:val="000000"/>
                <w:sz w:val="16"/>
                <w:szCs w:val="16"/>
              </w:rPr>
              <w:t>https://disk.yandex.ru/i/Zquxj0l81rITZw</w:t>
            </w:r>
          </w:p>
        </w:tc>
      </w:tr>
      <w:tr w:rsidR="009F6E3F" w:rsidRPr="00B95BA6" w14:paraId="0A4A361A"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73D6BFB5" w14:textId="77777777" w:rsidR="009F6E3F" w:rsidRPr="00B95BA6" w:rsidRDefault="009F6E3F" w:rsidP="009F6E3F">
            <w:pPr>
              <w:jc w:val="center"/>
              <w:rPr>
                <w:color w:val="000000"/>
                <w:sz w:val="16"/>
                <w:szCs w:val="16"/>
              </w:rPr>
            </w:pPr>
            <w:r w:rsidRPr="00B95BA6">
              <w:rPr>
                <w:color w:val="000000"/>
                <w:sz w:val="16"/>
                <w:szCs w:val="16"/>
              </w:rPr>
              <w:t>11.3</w:t>
            </w:r>
          </w:p>
        </w:tc>
        <w:tc>
          <w:tcPr>
            <w:tcW w:w="1603" w:type="dxa"/>
            <w:tcBorders>
              <w:top w:val="nil"/>
              <w:left w:val="nil"/>
              <w:bottom w:val="single" w:sz="4" w:space="0" w:color="auto"/>
              <w:right w:val="single" w:sz="4" w:space="0" w:color="auto"/>
            </w:tcBorders>
            <w:vAlign w:val="center"/>
            <w:hideMark/>
          </w:tcPr>
          <w:p w14:paraId="10856B48" w14:textId="77777777" w:rsidR="009F6E3F" w:rsidRPr="00B95BA6" w:rsidRDefault="009F6E3F" w:rsidP="009F6E3F">
            <w:pPr>
              <w:jc w:val="center"/>
              <w:rPr>
                <w:color w:val="000000"/>
                <w:sz w:val="16"/>
                <w:szCs w:val="16"/>
              </w:rPr>
            </w:pPr>
            <w:r w:rsidRPr="00B95BA6">
              <w:rPr>
                <w:color w:val="000000"/>
                <w:sz w:val="16"/>
                <w:szCs w:val="16"/>
              </w:rPr>
              <w:t>Рекламное место № 11.3</w:t>
            </w:r>
          </w:p>
          <w:p w14:paraId="69716B9E" w14:textId="77777777" w:rsidR="009F6E3F" w:rsidRPr="00B95BA6" w:rsidRDefault="009F6E3F" w:rsidP="009F6E3F">
            <w:pPr>
              <w:jc w:val="center"/>
              <w:rPr>
                <w:color w:val="000000"/>
                <w:sz w:val="16"/>
                <w:szCs w:val="16"/>
              </w:rPr>
            </w:pPr>
          </w:p>
          <w:p w14:paraId="3F3A6AA9" w14:textId="77777777" w:rsidR="009F6E3F" w:rsidRPr="00B95BA6" w:rsidRDefault="009F6E3F" w:rsidP="009F6E3F">
            <w:pPr>
              <w:jc w:val="center"/>
              <w:rPr>
                <w:color w:val="000000"/>
                <w:sz w:val="16"/>
                <w:szCs w:val="16"/>
              </w:rPr>
            </w:pPr>
          </w:p>
          <w:p w14:paraId="3F1A9C34" w14:textId="77777777" w:rsidR="009F6E3F" w:rsidRPr="00B95BA6" w:rsidRDefault="009F6E3F" w:rsidP="009F6E3F">
            <w:pPr>
              <w:jc w:val="center"/>
              <w:rPr>
                <w:color w:val="000000"/>
                <w:sz w:val="16"/>
                <w:szCs w:val="16"/>
              </w:rPr>
            </w:pPr>
          </w:p>
        </w:tc>
        <w:tc>
          <w:tcPr>
            <w:tcW w:w="1167" w:type="dxa"/>
            <w:tcBorders>
              <w:top w:val="nil"/>
              <w:left w:val="nil"/>
              <w:bottom w:val="single" w:sz="4" w:space="0" w:color="auto"/>
              <w:right w:val="single" w:sz="4" w:space="0" w:color="auto"/>
            </w:tcBorders>
            <w:vAlign w:val="center"/>
            <w:hideMark/>
          </w:tcPr>
          <w:p w14:paraId="7AE74350"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150E5EC2"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Гарабаши</w:t>
            </w:r>
            <w:proofErr w:type="spellEnd"/>
            <w:r w:rsidRPr="00B95BA6">
              <w:rPr>
                <w:color w:val="000000"/>
                <w:sz w:val="16"/>
                <w:szCs w:val="16"/>
              </w:rPr>
              <w:t>, туалет, поверхность между дверями</w:t>
            </w:r>
          </w:p>
        </w:tc>
        <w:tc>
          <w:tcPr>
            <w:tcW w:w="1791" w:type="dxa"/>
            <w:tcBorders>
              <w:top w:val="nil"/>
              <w:left w:val="nil"/>
              <w:bottom w:val="single" w:sz="4" w:space="0" w:color="auto"/>
              <w:right w:val="single" w:sz="4" w:space="0" w:color="auto"/>
            </w:tcBorders>
            <w:vAlign w:val="center"/>
            <w:hideMark/>
          </w:tcPr>
          <w:p w14:paraId="6355F458"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738BB2D3"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51584735" w14:textId="77777777" w:rsidR="009F6E3F" w:rsidRPr="00B95BA6" w:rsidRDefault="009F6E3F" w:rsidP="009F6E3F">
            <w:pPr>
              <w:jc w:val="center"/>
              <w:rPr>
                <w:color w:val="000000"/>
                <w:sz w:val="16"/>
                <w:szCs w:val="16"/>
              </w:rPr>
            </w:pPr>
            <w:r w:rsidRPr="00B95BA6">
              <w:rPr>
                <w:color w:val="000000"/>
                <w:sz w:val="16"/>
                <w:szCs w:val="16"/>
              </w:rPr>
              <w:t>645х2080 мм</w:t>
            </w:r>
          </w:p>
        </w:tc>
        <w:tc>
          <w:tcPr>
            <w:tcW w:w="1974" w:type="dxa"/>
            <w:tcBorders>
              <w:top w:val="nil"/>
              <w:left w:val="nil"/>
              <w:bottom w:val="single" w:sz="4" w:space="0" w:color="auto"/>
              <w:right w:val="single" w:sz="4" w:space="0" w:color="auto"/>
            </w:tcBorders>
            <w:vAlign w:val="center"/>
            <w:hideMark/>
          </w:tcPr>
          <w:p w14:paraId="42B08E27" w14:textId="77777777" w:rsidR="009F6E3F" w:rsidRPr="00B95BA6" w:rsidRDefault="009F6E3F" w:rsidP="009F6E3F">
            <w:pPr>
              <w:jc w:val="center"/>
              <w:rPr>
                <w:color w:val="000000"/>
                <w:sz w:val="16"/>
                <w:szCs w:val="16"/>
              </w:rPr>
            </w:pPr>
            <w:r w:rsidRPr="00B95BA6">
              <w:rPr>
                <w:color w:val="000000"/>
                <w:sz w:val="16"/>
                <w:szCs w:val="16"/>
              </w:rPr>
              <w:t>https://disk.yandex.ru/i/Zquxj0l81rITZw</w:t>
            </w:r>
          </w:p>
        </w:tc>
      </w:tr>
      <w:tr w:rsidR="009F6E3F" w:rsidRPr="00B95BA6" w14:paraId="63D3183B"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5C0A454E" w14:textId="77777777" w:rsidR="009F6E3F" w:rsidRPr="00B95BA6" w:rsidRDefault="009F6E3F" w:rsidP="009F6E3F">
            <w:pPr>
              <w:jc w:val="center"/>
              <w:rPr>
                <w:color w:val="000000"/>
                <w:sz w:val="16"/>
                <w:szCs w:val="16"/>
              </w:rPr>
            </w:pPr>
            <w:r w:rsidRPr="00B95BA6">
              <w:rPr>
                <w:color w:val="000000"/>
                <w:sz w:val="16"/>
                <w:szCs w:val="16"/>
              </w:rPr>
              <w:t>11.4</w:t>
            </w:r>
          </w:p>
        </w:tc>
        <w:tc>
          <w:tcPr>
            <w:tcW w:w="1603" w:type="dxa"/>
            <w:tcBorders>
              <w:top w:val="nil"/>
              <w:left w:val="nil"/>
              <w:bottom w:val="single" w:sz="4" w:space="0" w:color="auto"/>
              <w:right w:val="single" w:sz="4" w:space="0" w:color="auto"/>
            </w:tcBorders>
            <w:vAlign w:val="center"/>
            <w:hideMark/>
          </w:tcPr>
          <w:p w14:paraId="1111B494" w14:textId="77777777" w:rsidR="009F6E3F" w:rsidRPr="00B95BA6" w:rsidRDefault="009F6E3F" w:rsidP="009F6E3F">
            <w:pPr>
              <w:jc w:val="center"/>
              <w:rPr>
                <w:color w:val="000000"/>
                <w:sz w:val="16"/>
                <w:szCs w:val="16"/>
              </w:rPr>
            </w:pPr>
            <w:r w:rsidRPr="00B95BA6">
              <w:rPr>
                <w:color w:val="000000"/>
                <w:sz w:val="16"/>
                <w:szCs w:val="16"/>
              </w:rPr>
              <w:t>Рекламное место № 11.4</w:t>
            </w:r>
          </w:p>
        </w:tc>
        <w:tc>
          <w:tcPr>
            <w:tcW w:w="1167" w:type="dxa"/>
            <w:tcBorders>
              <w:top w:val="nil"/>
              <w:left w:val="nil"/>
              <w:bottom w:val="single" w:sz="4" w:space="0" w:color="auto"/>
              <w:right w:val="single" w:sz="4" w:space="0" w:color="auto"/>
            </w:tcBorders>
            <w:vAlign w:val="center"/>
            <w:hideMark/>
          </w:tcPr>
          <w:p w14:paraId="6F49532D"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6B08D523"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Гарабаши</w:t>
            </w:r>
            <w:proofErr w:type="spellEnd"/>
            <w:r w:rsidRPr="00B95BA6">
              <w:rPr>
                <w:color w:val="000000"/>
                <w:sz w:val="16"/>
                <w:szCs w:val="16"/>
              </w:rPr>
              <w:t>, туалет, поверхность между дверями</w:t>
            </w:r>
          </w:p>
        </w:tc>
        <w:tc>
          <w:tcPr>
            <w:tcW w:w="1791" w:type="dxa"/>
            <w:tcBorders>
              <w:top w:val="nil"/>
              <w:left w:val="nil"/>
              <w:bottom w:val="single" w:sz="4" w:space="0" w:color="auto"/>
              <w:right w:val="single" w:sz="4" w:space="0" w:color="auto"/>
            </w:tcBorders>
            <w:vAlign w:val="center"/>
            <w:hideMark/>
          </w:tcPr>
          <w:p w14:paraId="4CE5A037"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20404B9A"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5DA122D1" w14:textId="77777777" w:rsidR="009F6E3F" w:rsidRPr="00B95BA6" w:rsidRDefault="009F6E3F" w:rsidP="009F6E3F">
            <w:pPr>
              <w:jc w:val="center"/>
              <w:rPr>
                <w:color w:val="000000"/>
                <w:sz w:val="16"/>
                <w:szCs w:val="16"/>
              </w:rPr>
            </w:pPr>
            <w:r w:rsidRPr="00B95BA6">
              <w:rPr>
                <w:color w:val="000000"/>
                <w:sz w:val="16"/>
                <w:szCs w:val="16"/>
              </w:rPr>
              <w:t>655х2080 мм</w:t>
            </w:r>
          </w:p>
        </w:tc>
        <w:tc>
          <w:tcPr>
            <w:tcW w:w="1974" w:type="dxa"/>
            <w:tcBorders>
              <w:top w:val="nil"/>
              <w:left w:val="nil"/>
              <w:bottom w:val="single" w:sz="4" w:space="0" w:color="auto"/>
              <w:right w:val="single" w:sz="4" w:space="0" w:color="auto"/>
            </w:tcBorders>
            <w:vAlign w:val="center"/>
            <w:hideMark/>
          </w:tcPr>
          <w:p w14:paraId="09C19DE5" w14:textId="77777777" w:rsidR="009F6E3F" w:rsidRPr="00B95BA6" w:rsidRDefault="009F6E3F" w:rsidP="009F6E3F">
            <w:pPr>
              <w:jc w:val="center"/>
              <w:rPr>
                <w:color w:val="000000"/>
                <w:sz w:val="16"/>
                <w:szCs w:val="16"/>
              </w:rPr>
            </w:pPr>
            <w:r w:rsidRPr="00B95BA6">
              <w:rPr>
                <w:color w:val="000000"/>
                <w:sz w:val="16"/>
                <w:szCs w:val="16"/>
              </w:rPr>
              <w:t>https://disk.yandex.ru/i/Zquxj0l81rITZw</w:t>
            </w:r>
          </w:p>
        </w:tc>
      </w:tr>
      <w:tr w:rsidR="009F6E3F" w:rsidRPr="00B95BA6" w14:paraId="65F22834"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3455788F" w14:textId="77777777" w:rsidR="009F6E3F" w:rsidRPr="00B95BA6" w:rsidRDefault="009F6E3F" w:rsidP="009F6E3F">
            <w:pPr>
              <w:jc w:val="center"/>
              <w:rPr>
                <w:color w:val="000000"/>
                <w:sz w:val="16"/>
                <w:szCs w:val="16"/>
              </w:rPr>
            </w:pPr>
            <w:r w:rsidRPr="00B95BA6">
              <w:rPr>
                <w:color w:val="000000"/>
                <w:sz w:val="16"/>
                <w:szCs w:val="16"/>
              </w:rPr>
              <w:t>11.5</w:t>
            </w:r>
          </w:p>
        </w:tc>
        <w:tc>
          <w:tcPr>
            <w:tcW w:w="1603" w:type="dxa"/>
            <w:tcBorders>
              <w:top w:val="nil"/>
              <w:left w:val="nil"/>
              <w:bottom w:val="single" w:sz="4" w:space="0" w:color="auto"/>
              <w:right w:val="single" w:sz="4" w:space="0" w:color="auto"/>
            </w:tcBorders>
            <w:vAlign w:val="center"/>
            <w:hideMark/>
          </w:tcPr>
          <w:p w14:paraId="4DFED9B8" w14:textId="77777777" w:rsidR="009F6E3F" w:rsidRPr="00B95BA6" w:rsidRDefault="009F6E3F" w:rsidP="009F6E3F">
            <w:pPr>
              <w:jc w:val="center"/>
              <w:rPr>
                <w:color w:val="000000"/>
                <w:sz w:val="16"/>
                <w:szCs w:val="16"/>
              </w:rPr>
            </w:pPr>
            <w:r w:rsidRPr="00B95BA6">
              <w:rPr>
                <w:color w:val="000000"/>
                <w:sz w:val="16"/>
                <w:szCs w:val="16"/>
              </w:rPr>
              <w:t>Рекламное место № 11.5</w:t>
            </w:r>
          </w:p>
        </w:tc>
        <w:tc>
          <w:tcPr>
            <w:tcW w:w="1167" w:type="dxa"/>
            <w:tcBorders>
              <w:top w:val="nil"/>
              <w:left w:val="nil"/>
              <w:bottom w:val="single" w:sz="4" w:space="0" w:color="auto"/>
              <w:right w:val="single" w:sz="4" w:space="0" w:color="auto"/>
            </w:tcBorders>
            <w:vAlign w:val="center"/>
            <w:hideMark/>
          </w:tcPr>
          <w:p w14:paraId="44F34488"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4398E355"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Гарабаши</w:t>
            </w:r>
            <w:proofErr w:type="spellEnd"/>
            <w:r w:rsidRPr="00B95BA6">
              <w:rPr>
                <w:color w:val="000000"/>
                <w:sz w:val="16"/>
                <w:szCs w:val="16"/>
              </w:rPr>
              <w:t>, туалет, поверхность между дверями</w:t>
            </w:r>
          </w:p>
        </w:tc>
        <w:tc>
          <w:tcPr>
            <w:tcW w:w="1791" w:type="dxa"/>
            <w:tcBorders>
              <w:top w:val="nil"/>
              <w:left w:val="nil"/>
              <w:bottom w:val="single" w:sz="4" w:space="0" w:color="auto"/>
              <w:right w:val="single" w:sz="4" w:space="0" w:color="auto"/>
            </w:tcBorders>
            <w:vAlign w:val="center"/>
            <w:hideMark/>
          </w:tcPr>
          <w:p w14:paraId="5B560A1F"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0ECF23BA"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3B9A4F97" w14:textId="77777777" w:rsidR="009F6E3F" w:rsidRPr="00B95BA6" w:rsidRDefault="009F6E3F" w:rsidP="009F6E3F">
            <w:pPr>
              <w:jc w:val="center"/>
              <w:rPr>
                <w:color w:val="000000"/>
                <w:sz w:val="16"/>
                <w:szCs w:val="16"/>
              </w:rPr>
            </w:pPr>
            <w:r w:rsidRPr="00B95BA6">
              <w:rPr>
                <w:color w:val="000000"/>
                <w:sz w:val="16"/>
                <w:szCs w:val="16"/>
              </w:rPr>
              <w:t>490х2080 мм</w:t>
            </w:r>
          </w:p>
        </w:tc>
        <w:tc>
          <w:tcPr>
            <w:tcW w:w="1974" w:type="dxa"/>
            <w:tcBorders>
              <w:top w:val="nil"/>
              <w:left w:val="nil"/>
              <w:bottom w:val="single" w:sz="4" w:space="0" w:color="auto"/>
              <w:right w:val="single" w:sz="4" w:space="0" w:color="auto"/>
            </w:tcBorders>
            <w:vAlign w:val="center"/>
            <w:hideMark/>
          </w:tcPr>
          <w:p w14:paraId="29EC3676" w14:textId="77777777" w:rsidR="009F6E3F" w:rsidRPr="00B95BA6" w:rsidRDefault="009F6E3F" w:rsidP="009F6E3F">
            <w:pPr>
              <w:jc w:val="center"/>
              <w:rPr>
                <w:color w:val="000000"/>
                <w:sz w:val="16"/>
                <w:szCs w:val="16"/>
              </w:rPr>
            </w:pPr>
            <w:r w:rsidRPr="00B95BA6">
              <w:rPr>
                <w:color w:val="000000"/>
                <w:sz w:val="16"/>
                <w:szCs w:val="16"/>
              </w:rPr>
              <w:t>https://disk.yandex.ru/i/Zquxj0l81rITZw</w:t>
            </w:r>
          </w:p>
        </w:tc>
      </w:tr>
      <w:tr w:rsidR="009F6E3F" w:rsidRPr="00B95BA6" w14:paraId="7CE8B6DB"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15FD3CD8" w14:textId="77777777" w:rsidR="009F6E3F" w:rsidRPr="00B95BA6" w:rsidRDefault="009F6E3F" w:rsidP="009F6E3F">
            <w:pPr>
              <w:jc w:val="center"/>
              <w:rPr>
                <w:color w:val="000000"/>
                <w:sz w:val="16"/>
                <w:szCs w:val="16"/>
              </w:rPr>
            </w:pPr>
            <w:r w:rsidRPr="00B95BA6">
              <w:rPr>
                <w:color w:val="000000"/>
                <w:sz w:val="16"/>
                <w:szCs w:val="16"/>
              </w:rPr>
              <w:t>11.6</w:t>
            </w:r>
          </w:p>
        </w:tc>
        <w:tc>
          <w:tcPr>
            <w:tcW w:w="1603" w:type="dxa"/>
            <w:tcBorders>
              <w:top w:val="nil"/>
              <w:left w:val="nil"/>
              <w:bottom w:val="single" w:sz="4" w:space="0" w:color="auto"/>
              <w:right w:val="single" w:sz="4" w:space="0" w:color="auto"/>
            </w:tcBorders>
            <w:vAlign w:val="center"/>
            <w:hideMark/>
          </w:tcPr>
          <w:p w14:paraId="2F13D7CD" w14:textId="77777777" w:rsidR="009F6E3F" w:rsidRPr="00B95BA6" w:rsidRDefault="009F6E3F" w:rsidP="009F6E3F">
            <w:pPr>
              <w:jc w:val="center"/>
              <w:rPr>
                <w:color w:val="000000"/>
                <w:sz w:val="16"/>
                <w:szCs w:val="16"/>
              </w:rPr>
            </w:pPr>
            <w:r w:rsidRPr="00B95BA6">
              <w:rPr>
                <w:color w:val="000000"/>
                <w:sz w:val="16"/>
                <w:szCs w:val="16"/>
              </w:rPr>
              <w:t>Рекламное место № 11.6</w:t>
            </w:r>
          </w:p>
        </w:tc>
        <w:tc>
          <w:tcPr>
            <w:tcW w:w="1167" w:type="dxa"/>
            <w:tcBorders>
              <w:top w:val="nil"/>
              <w:left w:val="nil"/>
              <w:bottom w:val="single" w:sz="4" w:space="0" w:color="auto"/>
              <w:right w:val="single" w:sz="4" w:space="0" w:color="auto"/>
            </w:tcBorders>
            <w:vAlign w:val="center"/>
            <w:hideMark/>
          </w:tcPr>
          <w:p w14:paraId="274AA931"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76498ED8"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Гарабаши</w:t>
            </w:r>
            <w:proofErr w:type="spellEnd"/>
            <w:r w:rsidRPr="00B95BA6">
              <w:rPr>
                <w:color w:val="000000"/>
                <w:sz w:val="16"/>
                <w:szCs w:val="16"/>
              </w:rPr>
              <w:t>, туалет, поверхность между дверями</w:t>
            </w:r>
          </w:p>
        </w:tc>
        <w:tc>
          <w:tcPr>
            <w:tcW w:w="1791" w:type="dxa"/>
            <w:tcBorders>
              <w:top w:val="nil"/>
              <w:left w:val="nil"/>
              <w:bottom w:val="single" w:sz="4" w:space="0" w:color="auto"/>
              <w:right w:val="single" w:sz="4" w:space="0" w:color="auto"/>
            </w:tcBorders>
            <w:vAlign w:val="center"/>
            <w:hideMark/>
          </w:tcPr>
          <w:p w14:paraId="7EF9F0B2"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5593E329"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257E7789" w14:textId="77777777" w:rsidR="009F6E3F" w:rsidRPr="00B95BA6" w:rsidRDefault="009F6E3F" w:rsidP="009F6E3F">
            <w:pPr>
              <w:jc w:val="center"/>
              <w:rPr>
                <w:color w:val="000000"/>
                <w:sz w:val="16"/>
                <w:szCs w:val="16"/>
              </w:rPr>
            </w:pPr>
            <w:r w:rsidRPr="00B95BA6">
              <w:rPr>
                <w:color w:val="000000"/>
                <w:sz w:val="16"/>
                <w:szCs w:val="16"/>
              </w:rPr>
              <w:t>2530х2080 мм</w:t>
            </w:r>
          </w:p>
        </w:tc>
        <w:tc>
          <w:tcPr>
            <w:tcW w:w="1974" w:type="dxa"/>
            <w:tcBorders>
              <w:top w:val="nil"/>
              <w:left w:val="nil"/>
              <w:bottom w:val="single" w:sz="4" w:space="0" w:color="auto"/>
              <w:right w:val="single" w:sz="4" w:space="0" w:color="auto"/>
            </w:tcBorders>
            <w:vAlign w:val="center"/>
            <w:hideMark/>
          </w:tcPr>
          <w:p w14:paraId="7FBC7BDD" w14:textId="77777777" w:rsidR="009F6E3F" w:rsidRPr="00B95BA6" w:rsidRDefault="009F6E3F" w:rsidP="009F6E3F">
            <w:pPr>
              <w:jc w:val="center"/>
              <w:rPr>
                <w:color w:val="000000"/>
                <w:sz w:val="16"/>
                <w:szCs w:val="16"/>
              </w:rPr>
            </w:pPr>
            <w:r w:rsidRPr="00B95BA6">
              <w:rPr>
                <w:color w:val="000000"/>
                <w:sz w:val="16"/>
                <w:szCs w:val="16"/>
              </w:rPr>
              <w:t>https://disk.yandex.ru/i/Zquxj0l81rITZw</w:t>
            </w:r>
          </w:p>
        </w:tc>
      </w:tr>
      <w:tr w:rsidR="009F6E3F" w:rsidRPr="00B95BA6" w14:paraId="4B673CBB"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06BBED38" w14:textId="77777777" w:rsidR="009F6E3F" w:rsidRPr="00B95BA6" w:rsidRDefault="009F6E3F" w:rsidP="009F6E3F">
            <w:pPr>
              <w:jc w:val="center"/>
              <w:rPr>
                <w:color w:val="000000"/>
                <w:sz w:val="16"/>
                <w:szCs w:val="16"/>
              </w:rPr>
            </w:pPr>
            <w:r w:rsidRPr="00B95BA6">
              <w:rPr>
                <w:color w:val="000000"/>
                <w:sz w:val="16"/>
                <w:szCs w:val="16"/>
              </w:rPr>
              <w:t>11.7</w:t>
            </w:r>
          </w:p>
        </w:tc>
        <w:tc>
          <w:tcPr>
            <w:tcW w:w="1603" w:type="dxa"/>
            <w:tcBorders>
              <w:top w:val="nil"/>
              <w:left w:val="nil"/>
              <w:bottom w:val="single" w:sz="4" w:space="0" w:color="auto"/>
              <w:right w:val="single" w:sz="4" w:space="0" w:color="auto"/>
            </w:tcBorders>
            <w:vAlign w:val="center"/>
            <w:hideMark/>
          </w:tcPr>
          <w:p w14:paraId="728821FB" w14:textId="77777777" w:rsidR="009F6E3F" w:rsidRPr="00B95BA6" w:rsidRDefault="009F6E3F" w:rsidP="009F6E3F">
            <w:pPr>
              <w:jc w:val="center"/>
              <w:rPr>
                <w:color w:val="000000"/>
                <w:sz w:val="16"/>
                <w:szCs w:val="16"/>
              </w:rPr>
            </w:pPr>
            <w:r w:rsidRPr="00B95BA6">
              <w:rPr>
                <w:color w:val="000000"/>
                <w:sz w:val="16"/>
                <w:szCs w:val="16"/>
              </w:rPr>
              <w:t>Рекламное место № 11.7</w:t>
            </w:r>
          </w:p>
        </w:tc>
        <w:tc>
          <w:tcPr>
            <w:tcW w:w="1167" w:type="dxa"/>
            <w:tcBorders>
              <w:top w:val="nil"/>
              <w:left w:val="nil"/>
              <w:bottom w:val="single" w:sz="4" w:space="0" w:color="auto"/>
              <w:right w:val="single" w:sz="4" w:space="0" w:color="auto"/>
            </w:tcBorders>
            <w:vAlign w:val="center"/>
            <w:hideMark/>
          </w:tcPr>
          <w:p w14:paraId="6B8C9391"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0B060569"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Гарабаши</w:t>
            </w:r>
            <w:proofErr w:type="spellEnd"/>
            <w:r w:rsidRPr="00B95BA6">
              <w:rPr>
                <w:color w:val="000000"/>
                <w:sz w:val="16"/>
                <w:szCs w:val="16"/>
              </w:rPr>
              <w:t>, туалет, поверхность между дверями</w:t>
            </w:r>
          </w:p>
        </w:tc>
        <w:tc>
          <w:tcPr>
            <w:tcW w:w="1791" w:type="dxa"/>
            <w:tcBorders>
              <w:top w:val="nil"/>
              <w:left w:val="nil"/>
              <w:bottom w:val="single" w:sz="4" w:space="0" w:color="auto"/>
              <w:right w:val="single" w:sz="4" w:space="0" w:color="auto"/>
            </w:tcBorders>
            <w:vAlign w:val="center"/>
            <w:hideMark/>
          </w:tcPr>
          <w:p w14:paraId="010A37A2"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0004F4F5"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593609D6" w14:textId="77777777" w:rsidR="009F6E3F" w:rsidRPr="00B95BA6" w:rsidRDefault="009F6E3F" w:rsidP="009F6E3F">
            <w:pPr>
              <w:jc w:val="center"/>
              <w:rPr>
                <w:color w:val="000000"/>
                <w:sz w:val="16"/>
                <w:szCs w:val="16"/>
              </w:rPr>
            </w:pPr>
            <w:r w:rsidRPr="00B95BA6">
              <w:rPr>
                <w:color w:val="000000"/>
                <w:sz w:val="16"/>
                <w:szCs w:val="16"/>
              </w:rPr>
              <w:t>880х2080 мм</w:t>
            </w:r>
          </w:p>
        </w:tc>
        <w:tc>
          <w:tcPr>
            <w:tcW w:w="1974" w:type="dxa"/>
            <w:tcBorders>
              <w:top w:val="nil"/>
              <w:left w:val="nil"/>
              <w:bottom w:val="single" w:sz="4" w:space="0" w:color="auto"/>
              <w:right w:val="single" w:sz="4" w:space="0" w:color="auto"/>
            </w:tcBorders>
            <w:vAlign w:val="center"/>
            <w:hideMark/>
          </w:tcPr>
          <w:p w14:paraId="092429E0" w14:textId="77777777" w:rsidR="009F6E3F" w:rsidRPr="00B95BA6" w:rsidRDefault="009F6E3F" w:rsidP="009F6E3F">
            <w:pPr>
              <w:jc w:val="center"/>
              <w:rPr>
                <w:color w:val="000000"/>
                <w:sz w:val="16"/>
                <w:szCs w:val="16"/>
              </w:rPr>
            </w:pPr>
            <w:r w:rsidRPr="00B95BA6">
              <w:rPr>
                <w:color w:val="000000"/>
                <w:sz w:val="16"/>
                <w:szCs w:val="16"/>
              </w:rPr>
              <w:t>https://disk.yandex.ru/i/Zquxj0l81rITZw</w:t>
            </w:r>
          </w:p>
        </w:tc>
      </w:tr>
      <w:tr w:rsidR="009F6E3F" w:rsidRPr="00B95BA6" w14:paraId="34DBC5B0"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5291C147" w14:textId="77777777" w:rsidR="009F6E3F" w:rsidRPr="00B95BA6" w:rsidRDefault="009F6E3F" w:rsidP="009F6E3F">
            <w:pPr>
              <w:jc w:val="center"/>
              <w:rPr>
                <w:color w:val="000000"/>
                <w:sz w:val="16"/>
                <w:szCs w:val="16"/>
              </w:rPr>
            </w:pPr>
            <w:r w:rsidRPr="00B95BA6">
              <w:rPr>
                <w:color w:val="000000"/>
                <w:sz w:val="16"/>
                <w:szCs w:val="16"/>
              </w:rPr>
              <w:t>12</w:t>
            </w:r>
          </w:p>
        </w:tc>
        <w:tc>
          <w:tcPr>
            <w:tcW w:w="1603" w:type="dxa"/>
            <w:tcBorders>
              <w:top w:val="nil"/>
              <w:left w:val="nil"/>
              <w:bottom w:val="single" w:sz="4" w:space="0" w:color="auto"/>
              <w:right w:val="single" w:sz="4" w:space="0" w:color="auto"/>
            </w:tcBorders>
            <w:vAlign w:val="center"/>
            <w:hideMark/>
          </w:tcPr>
          <w:p w14:paraId="3CB0977C" w14:textId="77777777" w:rsidR="009F6E3F" w:rsidRPr="00B95BA6" w:rsidRDefault="009F6E3F" w:rsidP="009F6E3F">
            <w:pPr>
              <w:jc w:val="center"/>
              <w:rPr>
                <w:color w:val="000000"/>
                <w:sz w:val="16"/>
                <w:szCs w:val="16"/>
              </w:rPr>
            </w:pPr>
            <w:r w:rsidRPr="00B95BA6">
              <w:rPr>
                <w:color w:val="000000"/>
                <w:sz w:val="16"/>
                <w:szCs w:val="16"/>
              </w:rPr>
              <w:t>Рекламное место № 12</w:t>
            </w:r>
          </w:p>
        </w:tc>
        <w:tc>
          <w:tcPr>
            <w:tcW w:w="1167" w:type="dxa"/>
            <w:tcBorders>
              <w:top w:val="nil"/>
              <w:left w:val="nil"/>
              <w:bottom w:val="single" w:sz="4" w:space="0" w:color="auto"/>
              <w:right w:val="single" w:sz="4" w:space="0" w:color="auto"/>
            </w:tcBorders>
            <w:vAlign w:val="center"/>
            <w:hideMark/>
          </w:tcPr>
          <w:p w14:paraId="5DB04FF4"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4FF830A9"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Гарабаши</w:t>
            </w:r>
            <w:proofErr w:type="spellEnd"/>
            <w:r w:rsidRPr="00B95BA6">
              <w:rPr>
                <w:color w:val="000000"/>
                <w:sz w:val="16"/>
                <w:szCs w:val="16"/>
              </w:rPr>
              <w:t>, туалет, торец</w:t>
            </w:r>
          </w:p>
        </w:tc>
        <w:tc>
          <w:tcPr>
            <w:tcW w:w="1791" w:type="dxa"/>
            <w:tcBorders>
              <w:top w:val="nil"/>
              <w:left w:val="nil"/>
              <w:bottom w:val="single" w:sz="4" w:space="0" w:color="auto"/>
              <w:right w:val="single" w:sz="4" w:space="0" w:color="auto"/>
            </w:tcBorders>
            <w:vAlign w:val="center"/>
            <w:hideMark/>
          </w:tcPr>
          <w:p w14:paraId="7F6FA83F"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79966574"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19BF1AFD" w14:textId="77777777" w:rsidR="009F6E3F" w:rsidRPr="00B95BA6" w:rsidRDefault="009F6E3F" w:rsidP="009F6E3F">
            <w:pPr>
              <w:jc w:val="center"/>
              <w:rPr>
                <w:color w:val="000000"/>
                <w:sz w:val="16"/>
                <w:szCs w:val="16"/>
              </w:rPr>
            </w:pPr>
            <w:r w:rsidRPr="00B95BA6">
              <w:rPr>
                <w:color w:val="000000"/>
                <w:sz w:val="16"/>
                <w:szCs w:val="16"/>
              </w:rPr>
              <w:t>2450х1600 мм</w:t>
            </w:r>
          </w:p>
        </w:tc>
        <w:tc>
          <w:tcPr>
            <w:tcW w:w="1974" w:type="dxa"/>
            <w:tcBorders>
              <w:top w:val="nil"/>
              <w:left w:val="nil"/>
              <w:bottom w:val="single" w:sz="4" w:space="0" w:color="auto"/>
              <w:right w:val="single" w:sz="4" w:space="0" w:color="auto"/>
            </w:tcBorders>
            <w:vAlign w:val="center"/>
            <w:hideMark/>
          </w:tcPr>
          <w:p w14:paraId="537B1B86" w14:textId="77777777" w:rsidR="009F6E3F" w:rsidRPr="00B95BA6" w:rsidRDefault="009F6E3F" w:rsidP="009F6E3F">
            <w:pPr>
              <w:jc w:val="center"/>
              <w:rPr>
                <w:color w:val="000000"/>
                <w:sz w:val="16"/>
                <w:szCs w:val="16"/>
              </w:rPr>
            </w:pPr>
            <w:r w:rsidRPr="00B95BA6">
              <w:rPr>
                <w:color w:val="000000"/>
                <w:sz w:val="16"/>
                <w:szCs w:val="16"/>
              </w:rPr>
              <w:t>https://disk.yandex.ru/i/5x9T09SBzNBfSw</w:t>
            </w:r>
          </w:p>
        </w:tc>
      </w:tr>
      <w:tr w:rsidR="009F6E3F" w:rsidRPr="00B95BA6" w14:paraId="07BA20D8"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6E3BBAE4" w14:textId="77777777" w:rsidR="009F6E3F" w:rsidRPr="00B95BA6" w:rsidRDefault="009F6E3F" w:rsidP="009F6E3F">
            <w:pPr>
              <w:jc w:val="center"/>
              <w:rPr>
                <w:color w:val="000000"/>
                <w:sz w:val="16"/>
                <w:szCs w:val="16"/>
              </w:rPr>
            </w:pPr>
            <w:r w:rsidRPr="00B95BA6">
              <w:rPr>
                <w:color w:val="000000"/>
                <w:sz w:val="16"/>
                <w:szCs w:val="16"/>
              </w:rPr>
              <w:t>13</w:t>
            </w:r>
          </w:p>
        </w:tc>
        <w:tc>
          <w:tcPr>
            <w:tcW w:w="1603" w:type="dxa"/>
            <w:tcBorders>
              <w:top w:val="nil"/>
              <w:left w:val="nil"/>
              <w:bottom w:val="single" w:sz="4" w:space="0" w:color="auto"/>
              <w:right w:val="single" w:sz="4" w:space="0" w:color="auto"/>
            </w:tcBorders>
            <w:vAlign w:val="center"/>
            <w:hideMark/>
          </w:tcPr>
          <w:p w14:paraId="047DA163" w14:textId="77777777" w:rsidR="009F6E3F" w:rsidRPr="00B95BA6" w:rsidRDefault="009F6E3F" w:rsidP="009F6E3F">
            <w:pPr>
              <w:jc w:val="center"/>
              <w:rPr>
                <w:color w:val="000000"/>
                <w:sz w:val="16"/>
                <w:szCs w:val="16"/>
              </w:rPr>
            </w:pPr>
            <w:r w:rsidRPr="00B95BA6">
              <w:rPr>
                <w:color w:val="000000"/>
                <w:sz w:val="16"/>
                <w:szCs w:val="16"/>
              </w:rPr>
              <w:t>Рекламное место № 13</w:t>
            </w:r>
          </w:p>
        </w:tc>
        <w:tc>
          <w:tcPr>
            <w:tcW w:w="1167" w:type="dxa"/>
            <w:tcBorders>
              <w:top w:val="nil"/>
              <w:left w:val="nil"/>
              <w:bottom w:val="single" w:sz="4" w:space="0" w:color="auto"/>
              <w:right w:val="single" w:sz="4" w:space="0" w:color="auto"/>
            </w:tcBorders>
            <w:vAlign w:val="center"/>
            <w:hideMark/>
          </w:tcPr>
          <w:p w14:paraId="62A4FD73"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6E9BFE3D"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Гарабаши</w:t>
            </w:r>
            <w:proofErr w:type="spellEnd"/>
            <w:r w:rsidRPr="00B95BA6">
              <w:rPr>
                <w:color w:val="000000"/>
                <w:sz w:val="16"/>
                <w:szCs w:val="16"/>
              </w:rPr>
              <w:t>, лифт</w:t>
            </w:r>
          </w:p>
        </w:tc>
        <w:tc>
          <w:tcPr>
            <w:tcW w:w="1791" w:type="dxa"/>
            <w:tcBorders>
              <w:top w:val="nil"/>
              <w:left w:val="nil"/>
              <w:bottom w:val="single" w:sz="4" w:space="0" w:color="auto"/>
              <w:right w:val="single" w:sz="4" w:space="0" w:color="auto"/>
            </w:tcBorders>
            <w:vAlign w:val="center"/>
            <w:hideMark/>
          </w:tcPr>
          <w:p w14:paraId="717565B7"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3FCC0B8D" w14:textId="77777777" w:rsidR="009F6E3F" w:rsidRPr="00B95BA6" w:rsidRDefault="009F6E3F" w:rsidP="009F6E3F">
            <w:pPr>
              <w:jc w:val="center"/>
              <w:rPr>
                <w:color w:val="000000"/>
                <w:sz w:val="16"/>
                <w:szCs w:val="16"/>
              </w:rPr>
            </w:pPr>
            <w:r w:rsidRPr="00B95BA6">
              <w:rPr>
                <w:color w:val="000000"/>
                <w:sz w:val="16"/>
                <w:szCs w:val="16"/>
              </w:rPr>
              <w:t xml:space="preserve">Композитная основа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11E3F39F" w14:textId="77777777" w:rsidR="009F6E3F" w:rsidRPr="00B95BA6" w:rsidRDefault="009F6E3F" w:rsidP="009F6E3F">
            <w:pPr>
              <w:jc w:val="center"/>
              <w:rPr>
                <w:color w:val="000000"/>
                <w:sz w:val="16"/>
                <w:szCs w:val="16"/>
              </w:rPr>
            </w:pPr>
            <w:r w:rsidRPr="00B95BA6">
              <w:rPr>
                <w:color w:val="000000"/>
                <w:sz w:val="16"/>
                <w:szCs w:val="16"/>
              </w:rPr>
              <w:t>1720х2850</w:t>
            </w:r>
          </w:p>
        </w:tc>
        <w:tc>
          <w:tcPr>
            <w:tcW w:w="1974" w:type="dxa"/>
            <w:tcBorders>
              <w:top w:val="nil"/>
              <w:left w:val="nil"/>
              <w:bottom w:val="single" w:sz="4" w:space="0" w:color="auto"/>
              <w:right w:val="single" w:sz="4" w:space="0" w:color="auto"/>
            </w:tcBorders>
            <w:vAlign w:val="center"/>
            <w:hideMark/>
          </w:tcPr>
          <w:p w14:paraId="7105D49B" w14:textId="77777777" w:rsidR="009F6E3F" w:rsidRPr="00B95BA6" w:rsidRDefault="009F6E3F" w:rsidP="009F6E3F">
            <w:pPr>
              <w:jc w:val="center"/>
              <w:rPr>
                <w:color w:val="000000"/>
                <w:sz w:val="16"/>
                <w:szCs w:val="16"/>
              </w:rPr>
            </w:pPr>
            <w:r w:rsidRPr="00B95BA6">
              <w:rPr>
                <w:color w:val="000000"/>
                <w:sz w:val="16"/>
                <w:szCs w:val="16"/>
              </w:rPr>
              <w:t>https://disk.yandex.ru/i/H8JuaTDQH8T6-A</w:t>
            </w:r>
          </w:p>
        </w:tc>
      </w:tr>
      <w:tr w:rsidR="009F6E3F" w:rsidRPr="00B95BA6" w14:paraId="69B6A361"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0A8AAC8E" w14:textId="77777777" w:rsidR="009F6E3F" w:rsidRPr="00B95BA6" w:rsidRDefault="009F6E3F" w:rsidP="009F6E3F">
            <w:pPr>
              <w:jc w:val="center"/>
              <w:rPr>
                <w:color w:val="000000"/>
                <w:sz w:val="16"/>
                <w:szCs w:val="16"/>
              </w:rPr>
            </w:pPr>
            <w:r w:rsidRPr="00B95BA6">
              <w:rPr>
                <w:color w:val="000000"/>
                <w:sz w:val="16"/>
                <w:szCs w:val="16"/>
              </w:rPr>
              <w:t>14.1</w:t>
            </w:r>
          </w:p>
        </w:tc>
        <w:tc>
          <w:tcPr>
            <w:tcW w:w="1603" w:type="dxa"/>
            <w:tcBorders>
              <w:top w:val="nil"/>
              <w:left w:val="nil"/>
              <w:bottom w:val="single" w:sz="4" w:space="0" w:color="auto"/>
              <w:right w:val="single" w:sz="4" w:space="0" w:color="auto"/>
            </w:tcBorders>
            <w:vAlign w:val="center"/>
            <w:hideMark/>
          </w:tcPr>
          <w:p w14:paraId="050A6BE7" w14:textId="77777777" w:rsidR="009F6E3F" w:rsidRPr="00B95BA6" w:rsidRDefault="009F6E3F" w:rsidP="009F6E3F">
            <w:pPr>
              <w:jc w:val="center"/>
              <w:rPr>
                <w:color w:val="000000"/>
                <w:sz w:val="16"/>
                <w:szCs w:val="16"/>
              </w:rPr>
            </w:pPr>
            <w:r w:rsidRPr="00B95BA6">
              <w:rPr>
                <w:color w:val="000000"/>
                <w:sz w:val="16"/>
                <w:szCs w:val="16"/>
              </w:rPr>
              <w:t>Рекламное место № 14.1</w:t>
            </w:r>
          </w:p>
        </w:tc>
        <w:tc>
          <w:tcPr>
            <w:tcW w:w="1167" w:type="dxa"/>
            <w:tcBorders>
              <w:top w:val="nil"/>
              <w:left w:val="nil"/>
              <w:bottom w:val="single" w:sz="4" w:space="0" w:color="auto"/>
              <w:right w:val="single" w:sz="4" w:space="0" w:color="auto"/>
            </w:tcBorders>
            <w:vAlign w:val="center"/>
            <w:hideMark/>
          </w:tcPr>
          <w:p w14:paraId="7BDA25C0"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7AE736B9"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r w:rsidRPr="00B95BA6">
              <w:rPr>
                <w:color w:val="000000"/>
                <w:sz w:val="16"/>
                <w:szCs w:val="16"/>
              </w:rPr>
              <w:t>Азау</w:t>
            </w:r>
            <w:proofErr w:type="spellEnd"/>
            <w:r w:rsidRPr="00B95BA6">
              <w:rPr>
                <w:color w:val="000000"/>
                <w:sz w:val="16"/>
                <w:szCs w:val="16"/>
              </w:rPr>
              <w:t>-Кругозор</w:t>
            </w:r>
          </w:p>
        </w:tc>
        <w:tc>
          <w:tcPr>
            <w:tcW w:w="1791" w:type="dxa"/>
            <w:tcBorders>
              <w:top w:val="nil"/>
              <w:left w:val="nil"/>
              <w:bottom w:val="single" w:sz="4" w:space="0" w:color="auto"/>
              <w:right w:val="single" w:sz="4" w:space="0" w:color="auto"/>
            </w:tcBorders>
            <w:vAlign w:val="center"/>
            <w:hideMark/>
          </w:tcPr>
          <w:p w14:paraId="132B60B4"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022998DC" w14:textId="77777777" w:rsidR="009F6E3F" w:rsidRPr="00B95BA6" w:rsidRDefault="009F6E3F" w:rsidP="009F6E3F">
            <w:pPr>
              <w:jc w:val="center"/>
              <w:rPr>
                <w:color w:val="000000"/>
                <w:sz w:val="16"/>
                <w:szCs w:val="16"/>
              </w:rPr>
            </w:pPr>
            <w:proofErr w:type="gramStart"/>
            <w:r w:rsidRPr="00B95BA6">
              <w:rPr>
                <w:color w:val="000000"/>
                <w:sz w:val="16"/>
                <w:szCs w:val="16"/>
              </w:rPr>
              <w:t>внешнее</w:t>
            </w:r>
            <w:proofErr w:type="gramEnd"/>
            <w:r w:rsidRPr="00B95BA6">
              <w:rPr>
                <w:color w:val="000000"/>
                <w:sz w:val="16"/>
                <w:szCs w:val="16"/>
              </w:rPr>
              <w:t xml:space="preserve"> </w:t>
            </w:r>
            <w:proofErr w:type="spellStart"/>
            <w:r w:rsidRPr="00B95BA6">
              <w:rPr>
                <w:color w:val="000000"/>
                <w:sz w:val="16"/>
                <w:szCs w:val="16"/>
              </w:rPr>
              <w:t>брендирование</w:t>
            </w:r>
            <w:proofErr w:type="spellEnd"/>
            <w:r w:rsidRPr="00B95BA6">
              <w:rPr>
                <w:color w:val="000000"/>
                <w:sz w:val="16"/>
                <w:szCs w:val="16"/>
              </w:rPr>
              <w:t xml:space="preserve"> кабин, двухстороннее (кабин 45 шт.), цена за 1 ед.</w:t>
            </w:r>
          </w:p>
        </w:tc>
        <w:tc>
          <w:tcPr>
            <w:tcW w:w="1701" w:type="dxa"/>
            <w:tcBorders>
              <w:top w:val="nil"/>
              <w:left w:val="nil"/>
              <w:bottom w:val="single" w:sz="4" w:space="0" w:color="auto"/>
              <w:right w:val="single" w:sz="4" w:space="0" w:color="auto"/>
            </w:tcBorders>
            <w:vAlign w:val="center"/>
            <w:hideMark/>
          </w:tcPr>
          <w:p w14:paraId="10D9DDA2" w14:textId="77777777" w:rsidR="009F6E3F" w:rsidRPr="00B95BA6" w:rsidRDefault="009F6E3F" w:rsidP="009F6E3F">
            <w:pPr>
              <w:jc w:val="center"/>
              <w:rPr>
                <w:color w:val="000000"/>
                <w:sz w:val="16"/>
                <w:szCs w:val="16"/>
              </w:rPr>
            </w:pPr>
            <w:proofErr w:type="gramStart"/>
            <w:r w:rsidRPr="00B95BA6">
              <w:rPr>
                <w:color w:val="000000"/>
                <w:sz w:val="16"/>
                <w:szCs w:val="16"/>
              </w:rPr>
              <w:t>1495х1365х300мм         верно так (1415х1280х</w:t>
            </w:r>
            <w:proofErr w:type="gramEnd"/>
          </w:p>
        </w:tc>
        <w:tc>
          <w:tcPr>
            <w:tcW w:w="1974" w:type="dxa"/>
            <w:tcBorders>
              <w:top w:val="nil"/>
              <w:left w:val="nil"/>
              <w:bottom w:val="single" w:sz="4" w:space="0" w:color="auto"/>
              <w:right w:val="single" w:sz="4" w:space="0" w:color="auto"/>
            </w:tcBorders>
            <w:vAlign w:val="center"/>
            <w:hideMark/>
          </w:tcPr>
          <w:p w14:paraId="11183BB1" w14:textId="77777777" w:rsidR="009F6E3F" w:rsidRPr="00B95BA6" w:rsidRDefault="009F6E3F" w:rsidP="009F6E3F">
            <w:pPr>
              <w:jc w:val="center"/>
              <w:rPr>
                <w:color w:val="000000"/>
                <w:sz w:val="16"/>
                <w:szCs w:val="16"/>
              </w:rPr>
            </w:pPr>
            <w:r w:rsidRPr="00B95BA6">
              <w:rPr>
                <w:color w:val="000000"/>
                <w:sz w:val="16"/>
                <w:szCs w:val="16"/>
              </w:rPr>
              <w:t>https://disk.yandex.ru/i/EiMsfKNpMOQpHg</w:t>
            </w:r>
          </w:p>
        </w:tc>
      </w:tr>
      <w:tr w:rsidR="009F6E3F" w:rsidRPr="00B95BA6" w14:paraId="4F80639D"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1EA6B547" w14:textId="77777777" w:rsidR="009F6E3F" w:rsidRPr="00B95BA6" w:rsidRDefault="009F6E3F" w:rsidP="009F6E3F">
            <w:pPr>
              <w:jc w:val="center"/>
              <w:rPr>
                <w:color w:val="000000"/>
                <w:sz w:val="16"/>
                <w:szCs w:val="16"/>
              </w:rPr>
            </w:pPr>
            <w:r w:rsidRPr="00B95BA6">
              <w:rPr>
                <w:color w:val="000000"/>
                <w:sz w:val="16"/>
                <w:szCs w:val="16"/>
              </w:rPr>
              <w:t>15.1</w:t>
            </w:r>
          </w:p>
        </w:tc>
        <w:tc>
          <w:tcPr>
            <w:tcW w:w="1603" w:type="dxa"/>
            <w:tcBorders>
              <w:top w:val="nil"/>
              <w:left w:val="nil"/>
              <w:bottom w:val="single" w:sz="4" w:space="0" w:color="auto"/>
              <w:right w:val="single" w:sz="4" w:space="0" w:color="auto"/>
            </w:tcBorders>
            <w:vAlign w:val="center"/>
            <w:hideMark/>
          </w:tcPr>
          <w:p w14:paraId="7C8533FD" w14:textId="77777777" w:rsidR="009F6E3F" w:rsidRPr="00B95BA6" w:rsidRDefault="009F6E3F" w:rsidP="009F6E3F">
            <w:pPr>
              <w:jc w:val="center"/>
              <w:rPr>
                <w:color w:val="000000"/>
                <w:sz w:val="16"/>
                <w:szCs w:val="16"/>
              </w:rPr>
            </w:pPr>
            <w:r w:rsidRPr="00B95BA6">
              <w:rPr>
                <w:color w:val="000000"/>
                <w:sz w:val="16"/>
                <w:szCs w:val="16"/>
              </w:rPr>
              <w:t>Рекламное место № 15.1</w:t>
            </w:r>
          </w:p>
        </w:tc>
        <w:tc>
          <w:tcPr>
            <w:tcW w:w="1167" w:type="dxa"/>
            <w:tcBorders>
              <w:top w:val="nil"/>
              <w:left w:val="nil"/>
              <w:bottom w:val="single" w:sz="4" w:space="0" w:color="auto"/>
              <w:right w:val="single" w:sz="4" w:space="0" w:color="auto"/>
            </w:tcBorders>
            <w:vAlign w:val="center"/>
            <w:hideMark/>
          </w:tcPr>
          <w:p w14:paraId="1D2870E4"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337F9799"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r w:rsidRPr="00B95BA6">
              <w:rPr>
                <w:color w:val="000000"/>
                <w:sz w:val="16"/>
                <w:szCs w:val="16"/>
              </w:rPr>
              <w:t>Азау</w:t>
            </w:r>
            <w:proofErr w:type="spellEnd"/>
            <w:r w:rsidRPr="00B95BA6">
              <w:rPr>
                <w:color w:val="000000"/>
                <w:sz w:val="16"/>
                <w:szCs w:val="16"/>
              </w:rPr>
              <w:t>-Кругозор</w:t>
            </w:r>
          </w:p>
        </w:tc>
        <w:tc>
          <w:tcPr>
            <w:tcW w:w="1791" w:type="dxa"/>
            <w:tcBorders>
              <w:top w:val="nil"/>
              <w:left w:val="nil"/>
              <w:bottom w:val="single" w:sz="4" w:space="0" w:color="auto"/>
              <w:right w:val="single" w:sz="4" w:space="0" w:color="auto"/>
            </w:tcBorders>
            <w:vAlign w:val="center"/>
            <w:hideMark/>
          </w:tcPr>
          <w:p w14:paraId="40E787F9"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0D582890" w14:textId="77777777" w:rsidR="009F6E3F" w:rsidRPr="00B95BA6" w:rsidRDefault="009F6E3F" w:rsidP="009F6E3F">
            <w:pPr>
              <w:jc w:val="center"/>
              <w:rPr>
                <w:color w:val="000000"/>
                <w:sz w:val="16"/>
                <w:szCs w:val="16"/>
              </w:rPr>
            </w:pPr>
            <w:proofErr w:type="gramStart"/>
            <w:r w:rsidRPr="00B95BA6">
              <w:rPr>
                <w:color w:val="000000"/>
                <w:sz w:val="16"/>
                <w:szCs w:val="16"/>
              </w:rPr>
              <w:t>внутреннее</w:t>
            </w:r>
            <w:proofErr w:type="gramEnd"/>
            <w:r w:rsidRPr="00B95BA6">
              <w:rPr>
                <w:color w:val="000000"/>
                <w:sz w:val="16"/>
                <w:szCs w:val="16"/>
              </w:rPr>
              <w:t xml:space="preserve"> </w:t>
            </w:r>
            <w:proofErr w:type="spellStart"/>
            <w:r w:rsidRPr="00B95BA6">
              <w:rPr>
                <w:color w:val="000000"/>
                <w:sz w:val="16"/>
                <w:szCs w:val="16"/>
              </w:rPr>
              <w:t>брендирование</w:t>
            </w:r>
            <w:proofErr w:type="spellEnd"/>
            <w:r w:rsidRPr="00B95BA6">
              <w:rPr>
                <w:color w:val="000000"/>
                <w:sz w:val="16"/>
                <w:szCs w:val="16"/>
              </w:rPr>
              <w:t xml:space="preserve"> </w:t>
            </w:r>
            <w:proofErr w:type="spellStart"/>
            <w:r w:rsidRPr="00B95BA6">
              <w:rPr>
                <w:color w:val="000000"/>
                <w:sz w:val="16"/>
                <w:szCs w:val="16"/>
              </w:rPr>
              <w:t>стикером</w:t>
            </w:r>
            <w:proofErr w:type="spellEnd"/>
            <w:r w:rsidRPr="00B95BA6">
              <w:rPr>
                <w:color w:val="000000"/>
                <w:sz w:val="16"/>
                <w:szCs w:val="16"/>
              </w:rPr>
              <w:t xml:space="preserve"> (кабин 45 шт.), цена за 1ед.</w:t>
            </w:r>
          </w:p>
        </w:tc>
        <w:tc>
          <w:tcPr>
            <w:tcW w:w="1701" w:type="dxa"/>
            <w:tcBorders>
              <w:top w:val="nil"/>
              <w:left w:val="nil"/>
              <w:bottom w:val="single" w:sz="4" w:space="0" w:color="auto"/>
              <w:right w:val="single" w:sz="4" w:space="0" w:color="auto"/>
            </w:tcBorders>
            <w:vAlign w:val="center"/>
            <w:hideMark/>
          </w:tcPr>
          <w:p w14:paraId="0A18CC45" w14:textId="77777777" w:rsidR="009F6E3F" w:rsidRPr="00B95BA6" w:rsidRDefault="009F6E3F" w:rsidP="009F6E3F">
            <w:pPr>
              <w:jc w:val="center"/>
              <w:rPr>
                <w:color w:val="000000"/>
                <w:sz w:val="16"/>
                <w:szCs w:val="16"/>
              </w:rPr>
            </w:pPr>
            <w:r w:rsidRPr="00B95BA6">
              <w:rPr>
                <w:color w:val="000000"/>
                <w:sz w:val="16"/>
                <w:szCs w:val="16"/>
              </w:rPr>
              <w:t>1360х1300х300мм</w:t>
            </w:r>
          </w:p>
        </w:tc>
        <w:tc>
          <w:tcPr>
            <w:tcW w:w="1974" w:type="dxa"/>
            <w:tcBorders>
              <w:top w:val="nil"/>
              <w:left w:val="nil"/>
              <w:bottom w:val="single" w:sz="4" w:space="0" w:color="auto"/>
              <w:right w:val="single" w:sz="4" w:space="0" w:color="auto"/>
            </w:tcBorders>
            <w:vAlign w:val="center"/>
            <w:hideMark/>
          </w:tcPr>
          <w:p w14:paraId="74613021" w14:textId="77777777" w:rsidR="009F6E3F" w:rsidRPr="00B95BA6" w:rsidRDefault="009F6E3F" w:rsidP="009F6E3F">
            <w:pPr>
              <w:jc w:val="center"/>
              <w:rPr>
                <w:color w:val="000000"/>
                <w:sz w:val="16"/>
                <w:szCs w:val="16"/>
              </w:rPr>
            </w:pPr>
            <w:r w:rsidRPr="00B95BA6">
              <w:rPr>
                <w:color w:val="000000"/>
                <w:sz w:val="16"/>
                <w:szCs w:val="16"/>
              </w:rPr>
              <w:t>https://disk.yandex.ru/i/ZosnCkrTFzkvYg</w:t>
            </w:r>
          </w:p>
        </w:tc>
      </w:tr>
      <w:tr w:rsidR="009F6E3F" w:rsidRPr="00B95BA6" w14:paraId="226C59F4"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0B7A612B" w14:textId="77777777" w:rsidR="009F6E3F" w:rsidRPr="00B95BA6" w:rsidRDefault="009F6E3F" w:rsidP="009F6E3F">
            <w:pPr>
              <w:jc w:val="center"/>
              <w:rPr>
                <w:color w:val="000000"/>
                <w:sz w:val="16"/>
                <w:szCs w:val="16"/>
              </w:rPr>
            </w:pPr>
            <w:r w:rsidRPr="00B95BA6">
              <w:rPr>
                <w:color w:val="000000"/>
                <w:sz w:val="16"/>
                <w:szCs w:val="16"/>
              </w:rPr>
              <w:t>16.1</w:t>
            </w:r>
          </w:p>
        </w:tc>
        <w:tc>
          <w:tcPr>
            <w:tcW w:w="1603" w:type="dxa"/>
            <w:tcBorders>
              <w:top w:val="nil"/>
              <w:left w:val="nil"/>
              <w:bottom w:val="single" w:sz="4" w:space="0" w:color="auto"/>
              <w:right w:val="single" w:sz="4" w:space="0" w:color="auto"/>
            </w:tcBorders>
            <w:vAlign w:val="center"/>
            <w:hideMark/>
          </w:tcPr>
          <w:p w14:paraId="70EE6E02" w14:textId="77777777" w:rsidR="009F6E3F" w:rsidRPr="00B95BA6" w:rsidRDefault="009F6E3F" w:rsidP="009F6E3F">
            <w:pPr>
              <w:jc w:val="center"/>
              <w:rPr>
                <w:color w:val="000000"/>
                <w:sz w:val="16"/>
                <w:szCs w:val="16"/>
              </w:rPr>
            </w:pPr>
            <w:r w:rsidRPr="00B95BA6">
              <w:rPr>
                <w:color w:val="000000"/>
                <w:sz w:val="16"/>
                <w:szCs w:val="16"/>
              </w:rPr>
              <w:t>Рекламное место № 16.1</w:t>
            </w:r>
          </w:p>
        </w:tc>
        <w:tc>
          <w:tcPr>
            <w:tcW w:w="1167" w:type="dxa"/>
            <w:tcBorders>
              <w:top w:val="nil"/>
              <w:left w:val="nil"/>
              <w:bottom w:val="single" w:sz="4" w:space="0" w:color="auto"/>
              <w:right w:val="single" w:sz="4" w:space="0" w:color="auto"/>
            </w:tcBorders>
            <w:vAlign w:val="center"/>
            <w:hideMark/>
          </w:tcPr>
          <w:p w14:paraId="05FF3632"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2ACECC32" w14:textId="77777777" w:rsidR="009F6E3F" w:rsidRPr="00B95BA6" w:rsidRDefault="009F6E3F" w:rsidP="009F6E3F">
            <w:pPr>
              <w:jc w:val="center"/>
              <w:rPr>
                <w:color w:val="000000"/>
                <w:sz w:val="16"/>
                <w:szCs w:val="16"/>
              </w:rPr>
            </w:pPr>
            <w:r w:rsidRPr="00B95BA6">
              <w:rPr>
                <w:color w:val="000000"/>
                <w:sz w:val="16"/>
                <w:szCs w:val="16"/>
              </w:rPr>
              <w:t>канатная дорога Кругозор-Мир</w:t>
            </w:r>
          </w:p>
        </w:tc>
        <w:tc>
          <w:tcPr>
            <w:tcW w:w="1791" w:type="dxa"/>
            <w:tcBorders>
              <w:top w:val="nil"/>
              <w:left w:val="nil"/>
              <w:bottom w:val="single" w:sz="4" w:space="0" w:color="auto"/>
              <w:right w:val="single" w:sz="4" w:space="0" w:color="auto"/>
            </w:tcBorders>
            <w:vAlign w:val="center"/>
            <w:hideMark/>
          </w:tcPr>
          <w:p w14:paraId="5A7C5E33"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7036A1AB" w14:textId="77777777" w:rsidR="009F6E3F" w:rsidRPr="00B95BA6" w:rsidRDefault="009F6E3F" w:rsidP="009F6E3F">
            <w:pPr>
              <w:jc w:val="center"/>
              <w:rPr>
                <w:color w:val="000000"/>
                <w:sz w:val="16"/>
                <w:szCs w:val="16"/>
              </w:rPr>
            </w:pPr>
            <w:proofErr w:type="gramStart"/>
            <w:r w:rsidRPr="00B95BA6">
              <w:rPr>
                <w:color w:val="000000"/>
                <w:sz w:val="16"/>
                <w:szCs w:val="16"/>
              </w:rPr>
              <w:t>внешнее</w:t>
            </w:r>
            <w:proofErr w:type="gramEnd"/>
            <w:r w:rsidRPr="00B95BA6">
              <w:rPr>
                <w:color w:val="000000"/>
                <w:sz w:val="16"/>
                <w:szCs w:val="16"/>
              </w:rPr>
              <w:t xml:space="preserve"> </w:t>
            </w:r>
            <w:proofErr w:type="spellStart"/>
            <w:r w:rsidRPr="00B95BA6">
              <w:rPr>
                <w:color w:val="000000"/>
                <w:sz w:val="16"/>
                <w:szCs w:val="16"/>
              </w:rPr>
              <w:t>брендирование</w:t>
            </w:r>
            <w:proofErr w:type="spellEnd"/>
            <w:r w:rsidRPr="00B95BA6">
              <w:rPr>
                <w:color w:val="000000"/>
                <w:sz w:val="16"/>
                <w:szCs w:val="16"/>
              </w:rPr>
              <w:t xml:space="preserve"> кабин, двухстороннее (кабин 40 шт.), цена за 1 ед.</w:t>
            </w:r>
          </w:p>
        </w:tc>
        <w:tc>
          <w:tcPr>
            <w:tcW w:w="1701" w:type="dxa"/>
            <w:tcBorders>
              <w:top w:val="nil"/>
              <w:left w:val="nil"/>
              <w:bottom w:val="single" w:sz="4" w:space="0" w:color="auto"/>
              <w:right w:val="single" w:sz="4" w:space="0" w:color="auto"/>
            </w:tcBorders>
            <w:vAlign w:val="center"/>
            <w:hideMark/>
          </w:tcPr>
          <w:p w14:paraId="7AE50079" w14:textId="77777777" w:rsidR="009F6E3F" w:rsidRPr="00B95BA6" w:rsidRDefault="009F6E3F" w:rsidP="009F6E3F">
            <w:pPr>
              <w:jc w:val="center"/>
              <w:rPr>
                <w:color w:val="000000"/>
                <w:sz w:val="16"/>
                <w:szCs w:val="16"/>
              </w:rPr>
            </w:pPr>
            <w:r w:rsidRPr="00B95BA6">
              <w:rPr>
                <w:color w:val="000000"/>
                <w:sz w:val="16"/>
                <w:szCs w:val="16"/>
              </w:rPr>
              <w:t>1415х1280х310мм           верно так (1410х1285х295)</w:t>
            </w:r>
          </w:p>
        </w:tc>
        <w:tc>
          <w:tcPr>
            <w:tcW w:w="1974" w:type="dxa"/>
            <w:tcBorders>
              <w:top w:val="nil"/>
              <w:left w:val="nil"/>
              <w:bottom w:val="single" w:sz="4" w:space="0" w:color="auto"/>
              <w:right w:val="single" w:sz="4" w:space="0" w:color="auto"/>
            </w:tcBorders>
            <w:vAlign w:val="center"/>
            <w:hideMark/>
          </w:tcPr>
          <w:p w14:paraId="3E501CC4" w14:textId="77777777" w:rsidR="009F6E3F" w:rsidRPr="00B95BA6" w:rsidRDefault="009F6E3F" w:rsidP="009F6E3F">
            <w:pPr>
              <w:jc w:val="center"/>
              <w:rPr>
                <w:color w:val="000000"/>
                <w:sz w:val="16"/>
                <w:szCs w:val="16"/>
              </w:rPr>
            </w:pPr>
            <w:r w:rsidRPr="00B95BA6">
              <w:rPr>
                <w:color w:val="000000"/>
                <w:sz w:val="16"/>
                <w:szCs w:val="16"/>
              </w:rPr>
              <w:t>https://disk.yandex.ru/i/EiMsfKNpMOQpHg</w:t>
            </w:r>
          </w:p>
        </w:tc>
      </w:tr>
      <w:tr w:rsidR="009F6E3F" w:rsidRPr="00B95BA6" w14:paraId="1EF76694"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31C3BBCF" w14:textId="77777777" w:rsidR="009F6E3F" w:rsidRPr="00B95BA6" w:rsidRDefault="009F6E3F" w:rsidP="009F6E3F">
            <w:pPr>
              <w:jc w:val="center"/>
              <w:rPr>
                <w:color w:val="000000"/>
                <w:sz w:val="16"/>
                <w:szCs w:val="16"/>
              </w:rPr>
            </w:pPr>
            <w:r w:rsidRPr="00B95BA6">
              <w:rPr>
                <w:color w:val="000000"/>
                <w:sz w:val="16"/>
                <w:szCs w:val="16"/>
              </w:rPr>
              <w:lastRenderedPageBreak/>
              <w:t>17.1</w:t>
            </w:r>
          </w:p>
        </w:tc>
        <w:tc>
          <w:tcPr>
            <w:tcW w:w="1603" w:type="dxa"/>
            <w:tcBorders>
              <w:top w:val="nil"/>
              <w:left w:val="nil"/>
              <w:bottom w:val="single" w:sz="4" w:space="0" w:color="auto"/>
              <w:right w:val="single" w:sz="4" w:space="0" w:color="auto"/>
            </w:tcBorders>
            <w:vAlign w:val="center"/>
            <w:hideMark/>
          </w:tcPr>
          <w:p w14:paraId="3D08C9B1" w14:textId="77777777" w:rsidR="009F6E3F" w:rsidRPr="00B95BA6" w:rsidRDefault="009F6E3F" w:rsidP="009F6E3F">
            <w:pPr>
              <w:jc w:val="center"/>
              <w:rPr>
                <w:color w:val="000000"/>
                <w:sz w:val="16"/>
                <w:szCs w:val="16"/>
              </w:rPr>
            </w:pPr>
            <w:r w:rsidRPr="00B95BA6">
              <w:rPr>
                <w:color w:val="000000"/>
                <w:sz w:val="16"/>
                <w:szCs w:val="16"/>
              </w:rPr>
              <w:t>Рекламное место № 17.1</w:t>
            </w:r>
          </w:p>
        </w:tc>
        <w:tc>
          <w:tcPr>
            <w:tcW w:w="1167" w:type="dxa"/>
            <w:tcBorders>
              <w:top w:val="nil"/>
              <w:left w:val="nil"/>
              <w:bottom w:val="single" w:sz="4" w:space="0" w:color="auto"/>
              <w:right w:val="single" w:sz="4" w:space="0" w:color="auto"/>
            </w:tcBorders>
            <w:vAlign w:val="center"/>
            <w:hideMark/>
          </w:tcPr>
          <w:p w14:paraId="152E6ECF"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315DB711" w14:textId="77777777" w:rsidR="009F6E3F" w:rsidRPr="00B95BA6" w:rsidRDefault="009F6E3F" w:rsidP="009F6E3F">
            <w:pPr>
              <w:jc w:val="center"/>
              <w:rPr>
                <w:color w:val="000000"/>
                <w:sz w:val="16"/>
                <w:szCs w:val="16"/>
              </w:rPr>
            </w:pPr>
            <w:r w:rsidRPr="00B95BA6">
              <w:rPr>
                <w:color w:val="000000"/>
                <w:sz w:val="16"/>
                <w:szCs w:val="16"/>
              </w:rPr>
              <w:t>канатная дорога Кругозор-Мир</w:t>
            </w:r>
          </w:p>
        </w:tc>
        <w:tc>
          <w:tcPr>
            <w:tcW w:w="1791" w:type="dxa"/>
            <w:tcBorders>
              <w:top w:val="nil"/>
              <w:left w:val="nil"/>
              <w:bottom w:val="single" w:sz="4" w:space="0" w:color="auto"/>
              <w:right w:val="single" w:sz="4" w:space="0" w:color="auto"/>
            </w:tcBorders>
            <w:vAlign w:val="center"/>
            <w:hideMark/>
          </w:tcPr>
          <w:p w14:paraId="7344E608"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3539BF76" w14:textId="77777777" w:rsidR="009F6E3F" w:rsidRPr="00B95BA6" w:rsidRDefault="009F6E3F" w:rsidP="009F6E3F">
            <w:pPr>
              <w:jc w:val="center"/>
              <w:rPr>
                <w:color w:val="000000"/>
                <w:sz w:val="16"/>
                <w:szCs w:val="16"/>
              </w:rPr>
            </w:pPr>
            <w:proofErr w:type="gramStart"/>
            <w:r w:rsidRPr="00B95BA6">
              <w:rPr>
                <w:color w:val="000000"/>
                <w:sz w:val="16"/>
                <w:szCs w:val="16"/>
              </w:rPr>
              <w:t>внутреннее</w:t>
            </w:r>
            <w:proofErr w:type="gramEnd"/>
            <w:r w:rsidRPr="00B95BA6">
              <w:rPr>
                <w:color w:val="000000"/>
                <w:sz w:val="16"/>
                <w:szCs w:val="16"/>
              </w:rPr>
              <w:t xml:space="preserve"> </w:t>
            </w:r>
            <w:proofErr w:type="spellStart"/>
            <w:r w:rsidRPr="00B95BA6">
              <w:rPr>
                <w:color w:val="000000"/>
                <w:sz w:val="16"/>
                <w:szCs w:val="16"/>
              </w:rPr>
              <w:t>брендирование</w:t>
            </w:r>
            <w:proofErr w:type="spellEnd"/>
            <w:r w:rsidRPr="00B95BA6">
              <w:rPr>
                <w:color w:val="000000"/>
                <w:sz w:val="16"/>
                <w:szCs w:val="16"/>
              </w:rPr>
              <w:t xml:space="preserve"> </w:t>
            </w:r>
            <w:proofErr w:type="spellStart"/>
            <w:r w:rsidRPr="00B95BA6">
              <w:rPr>
                <w:color w:val="000000"/>
                <w:sz w:val="16"/>
                <w:szCs w:val="16"/>
              </w:rPr>
              <w:t>стикером</w:t>
            </w:r>
            <w:proofErr w:type="spellEnd"/>
            <w:r w:rsidRPr="00B95BA6">
              <w:rPr>
                <w:color w:val="000000"/>
                <w:sz w:val="16"/>
                <w:szCs w:val="16"/>
              </w:rPr>
              <w:t xml:space="preserve"> (40 шт.), цена за 1ед. УФ печать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0372E3C5" w14:textId="77777777" w:rsidR="009F6E3F" w:rsidRPr="00B95BA6" w:rsidRDefault="009F6E3F" w:rsidP="009F6E3F">
            <w:pPr>
              <w:jc w:val="center"/>
              <w:rPr>
                <w:color w:val="000000"/>
                <w:sz w:val="16"/>
                <w:szCs w:val="16"/>
              </w:rPr>
            </w:pPr>
            <w:r w:rsidRPr="00B95BA6">
              <w:rPr>
                <w:color w:val="000000"/>
                <w:sz w:val="16"/>
                <w:szCs w:val="16"/>
              </w:rPr>
              <w:t>1360х1300х300мм</w:t>
            </w:r>
          </w:p>
        </w:tc>
        <w:tc>
          <w:tcPr>
            <w:tcW w:w="1974" w:type="dxa"/>
            <w:tcBorders>
              <w:top w:val="nil"/>
              <w:left w:val="nil"/>
              <w:bottom w:val="single" w:sz="4" w:space="0" w:color="auto"/>
              <w:right w:val="single" w:sz="4" w:space="0" w:color="auto"/>
            </w:tcBorders>
            <w:vAlign w:val="center"/>
            <w:hideMark/>
          </w:tcPr>
          <w:p w14:paraId="69989E22" w14:textId="77777777" w:rsidR="009F6E3F" w:rsidRPr="00B95BA6" w:rsidRDefault="009F6E3F" w:rsidP="009F6E3F">
            <w:pPr>
              <w:jc w:val="center"/>
              <w:rPr>
                <w:color w:val="000000"/>
                <w:sz w:val="16"/>
                <w:szCs w:val="16"/>
              </w:rPr>
            </w:pPr>
            <w:r w:rsidRPr="00B95BA6">
              <w:rPr>
                <w:color w:val="000000"/>
                <w:sz w:val="16"/>
                <w:szCs w:val="16"/>
              </w:rPr>
              <w:t>https://disk.yandex.ru/i/ZosnCkrTFzkvYg</w:t>
            </w:r>
          </w:p>
        </w:tc>
      </w:tr>
      <w:tr w:rsidR="009F6E3F" w:rsidRPr="00B95BA6" w14:paraId="65F5D7F4"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142708A5" w14:textId="77777777" w:rsidR="009F6E3F" w:rsidRPr="00B95BA6" w:rsidRDefault="009F6E3F" w:rsidP="009F6E3F">
            <w:pPr>
              <w:jc w:val="center"/>
              <w:rPr>
                <w:color w:val="000000"/>
                <w:sz w:val="16"/>
                <w:szCs w:val="16"/>
              </w:rPr>
            </w:pPr>
            <w:r w:rsidRPr="00B95BA6">
              <w:rPr>
                <w:color w:val="000000"/>
                <w:sz w:val="16"/>
                <w:szCs w:val="16"/>
              </w:rPr>
              <w:t>18.1</w:t>
            </w:r>
          </w:p>
        </w:tc>
        <w:tc>
          <w:tcPr>
            <w:tcW w:w="1603" w:type="dxa"/>
            <w:tcBorders>
              <w:top w:val="nil"/>
              <w:left w:val="nil"/>
              <w:bottom w:val="single" w:sz="4" w:space="0" w:color="auto"/>
              <w:right w:val="single" w:sz="4" w:space="0" w:color="auto"/>
            </w:tcBorders>
            <w:vAlign w:val="center"/>
            <w:hideMark/>
          </w:tcPr>
          <w:p w14:paraId="3883635B" w14:textId="77777777" w:rsidR="009F6E3F" w:rsidRPr="00B95BA6" w:rsidRDefault="009F6E3F" w:rsidP="009F6E3F">
            <w:pPr>
              <w:jc w:val="center"/>
              <w:rPr>
                <w:color w:val="000000"/>
                <w:sz w:val="16"/>
                <w:szCs w:val="16"/>
              </w:rPr>
            </w:pPr>
            <w:r w:rsidRPr="00B95BA6">
              <w:rPr>
                <w:color w:val="000000"/>
                <w:sz w:val="16"/>
                <w:szCs w:val="16"/>
              </w:rPr>
              <w:t>Рекламное место № 18.1</w:t>
            </w:r>
          </w:p>
        </w:tc>
        <w:tc>
          <w:tcPr>
            <w:tcW w:w="1167" w:type="dxa"/>
            <w:tcBorders>
              <w:top w:val="nil"/>
              <w:left w:val="nil"/>
              <w:bottom w:val="single" w:sz="4" w:space="0" w:color="auto"/>
              <w:right w:val="single" w:sz="4" w:space="0" w:color="auto"/>
            </w:tcBorders>
            <w:vAlign w:val="center"/>
            <w:hideMark/>
          </w:tcPr>
          <w:p w14:paraId="2387637E"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1C008C8D" w14:textId="77777777" w:rsidR="009F6E3F" w:rsidRPr="00B95BA6" w:rsidRDefault="009F6E3F" w:rsidP="009F6E3F">
            <w:pPr>
              <w:jc w:val="center"/>
              <w:rPr>
                <w:color w:val="000000"/>
                <w:sz w:val="16"/>
                <w:szCs w:val="16"/>
              </w:rPr>
            </w:pPr>
            <w:r w:rsidRPr="00B95BA6">
              <w:rPr>
                <w:color w:val="000000"/>
                <w:sz w:val="16"/>
                <w:szCs w:val="16"/>
              </w:rPr>
              <w:t>канатная дорога Мир-</w:t>
            </w:r>
            <w:proofErr w:type="spellStart"/>
            <w:r w:rsidRPr="00B95BA6">
              <w:rPr>
                <w:color w:val="000000"/>
                <w:sz w:val="16"/>
                <w:szCs w:val="16"/>
              </w:rPr>
              <w:t>Гарабаши</w:t>
            </w:r>
            <w:proofErr w:type="spellEnd"/>
          </w:p>
        </w:tc>
        <w:tc>
          <w:tcPr>
            <w:tcW w:w="1791" w:type="dxa"/>
            <w:tcBorders>
              <w:top w:val="nil"/>
              <w:left w:val="nil"/>
              <w:bottom w:val="single" w:sz="4" w:space="0" w:color="auto"/>
              <w:right w:val="single" w:sz="4" w:space="0" w:color="auto"/>
            </w:tcBorders>
            <w:vAlign w:val="center"/>
            <w:hideMark/>
          </w:tcPr>
          <w:p w14:paraId="5C1CC467"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56A792AF" w14:textId="77777777" w:rsidR="009F6E3F" w:rsidRPr="00B95BA6" w:rsidRDefault="009F6E3F" w:rsidP="009F6E3F">
            <w:pPr>
              <w:jc w:val="center"/>
              <w:rPr>
                <w:color w:val="000000"/>
                <w:sz w:val="16"/>
                <w:szCs w:val="16"/>
              </w:rPr>
            </w:pPr>
            <w:proofErr w:type="gramStart"/>
            <w:r w:rsidRPr="00B95BA6">
              <w:rPr>
                <w:color w:val="000000"/>
                <w:sz w:val="16"/>
                <w:szCs w:val="16"/>
              </w:rPr>
              <w:t>внешнее</w:t>
            </w:r>
            <w:proofErr w:type="gramEnd"/>
            <w:r w:rsidRPr="00B95BA6">
              <w:rPr>
                <w:color w:val="000000"/>
                <w:sz w:val="16"/>
                <w:szCs w:val="16"/>
              </w:rPr>
              <w:t xml:space="preserve"> </w:t>
            </w:r>
            <w:proofErr w:type="spellStart"/>
            <w:r w:rsidRPr="00B95BA6">
              <w:rPr>
                <w:color w:val="000000"/>
                <w:sz w:val="16"/>
                <w:szCs w:val="16"/>
              </w:rPr>
              <w:t>брендирование</w:t>
            </w:r>
            <w:proofErr w:type="spellEnd"/>
            <w:r w:rsidRPr="00B95BA6">
              <w:rPr>
                <w:color w:val="000000"/>
                <w:sz w:val="16"/>
                <w:szCs w:val="16"/>
              </w:rPr>
              <w:t xml:space="preserve"> кабин, двухстороннее (кабин 35 шт.), цена за ед.</w:t>
            </w:r>
          </w:p>
        </w:tc>
        <w:tc>
          <w:tcPr>
            <w:tcW w:w="1701" w:type="dxa"/>
            <w:tcBorders>
              <w:top w:val="nil"/>
              <w:left w:val="nil"/>
              <w:bottom w:val="single" w:sz="4" w:space="0" w:color="auto"/>
              <w:right w:val="single" w:sz="4" w:space="0" w:color="auto"/>
            </w:tcBorders>
            <w:vAlign w:val="center"/>
            <w:hideMark/>
          </w:tcPr>
          <w:p w14:paraId="75B339A9" w14:textId="77777777" w:rsidR="009F6E3F" w:rsidRPr="00B95BA6" w:rsidRDefault="009F6E3F" w:rsidP="009F6E3F">
            <w:pPr>
              <w:jc w:val="center"/>
              <w:rPr>
                <w:color w:val="000000"/>
                <w:sz w:val="16"/>
                <w:szCs w:val="16"/>
              </w:rPr>
            </w:pPr>
            <w:r w:rsidRPr="00B95BA6">
              <w:rPr>
                <w:color w:val="000000"/>
                <w:sz w:val="16"/>
                <w:szCs w:val="16"/>
              </w:rPr>
              <w:t>1530х1420х250мм  верно так</w:t>
            </w:r>
          </w:p>
        </w:tc>
        <w:tc>
          <w:tcPr>
            <w:tcW w:w="1974" w:type="dxa"/>
            <w:tcBorders>
              <w:top w:val="nil"/>
              <w:left w:val="nil"/>
              <w:bottom w:val="single" w:sz="4" w:space="0" w:color="auto"/>
              <w:right w:val="single" w:sz="4" w:space="0" w:color="auto"/>
            </w:tcBorders>
            <w:vAlign w:val="center"/>
            <w:hideMark/>
          </w:tcPr>
          <w:p w14:paraId="77B7EC6C" w14:textId="77777777" w:rsidR="009F6E3F" w:rsidRPr="00B95BA6" w:rsidRDefault="009F6E3F" w:rsidP="009F6E3F">
            <w:pPr>
              <w:jc w:val="center"/>
              <w:rPr>
                <w:color w:val="000000"/>
                <w:sz w:val="16"/>
                <w:szCs w:val="16"/>
              </w:rPr>
            </w:pPr>
            <w:r w:rsidRPr="00B95BA6">
              <w:rPr>
                <w:color w:val="000000"/>
                <w:sz w:val="16"/>
                <w:szCs w:val="16"/>
              </w:rPr>
              <w:t>https://disk.yandex.ru/i/EiMsfKNpMOQpHg</w:t>
            </w:r>
          </w:p>
        </w:tc>
      </w:tr>
      <w:tr w:rsidR="009F6E3F" w:rsidRPr="00B95BA6" w14:paraId="49EE048E"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236A9B10" w14:textId="77777777" w:rsidR="009F6E3F" w:rsidRPr="00B95BA6" w:rsidRDefault="009F6E3F" w:rsidP="009F6E3F">
            <w:pPr>
              <w:jc w:val="center"/>
              <w:rPr>
                <w:color w:val="000000"/>
                <w:sz w:val="16"/>
                <w:szCs w:val="16"/>
              </w:rPr>
            </w:pPr>
            <w:r w:rsidRPr="00B95BA6">
              <w:rPr>
                <w:color w:val="000000"/>
                <w:sz w:val="16"/>
                <w:szCs w:val="16"/>
              </w:rPr>
              <w:t>19.1</w:t>
            </w:r>
          </w:p>
        </w:tc>
        <w:tc>
          <w:tcPr>
            <w:tcW w:w="1603" w:type="dxa"/>
            <w:tcBorders>
              <w:top w:val="nil"/>
              <w:left w:val="nil"/>
              <w:bottom w:val="single" w:sz="4" w:space="0" w:color="auto"/>
              <w:right w:val="single" w:sz="4" w:space="0" w:color="auto"/>
            </w:tcBorders>
            <w:vAlign w:val="center"/>
            <w:hideMark/>
          </w:tcPr>
          <w:p w14:paraId="4BCB6C1C" w14:textId="77777777" w:rsidR="009F6E3F" w:rsidRPr="00B95BA6" w:rsidRDefault="009F6E3F" w:rsidP="009F6E3F">
            <w:pPr>
              <w:jc w:val="center"/>
              <w:rPr>
                <w:color w:val="000000"/>
                <w:sz w:val="16"/>
                <w:szCs w:val="16"/>
              </w:rPr>
            </w:pPr>
            <w:r w:rsidRPr="00B95BA6">
              <w:rPr>
                <w:color w:val="000000"/>
                <w:sz w:val="16"/>
                <w:szCs w:val="16"/>
              </w:rPr>
              <w:t>Рекламное место № 19.1</w:t>
            </w:r>
          </w:p>
        </w:tc>
        <w:tc>
          <w:tcPr>
            <w:tcW w:w="1167" w:type="dxa"/>
            <w:tcBorders>
              <w:top w:val="nil"/>
              <w:left w:val="nil"/>
              <w:bottom w:val="single" w:sz="4" w:space="0" w:color="auto"/>
              <w:right w:val="single" w:sz="4" w:space="0" w:color="auto"/>
            </w:tcBorders>
            <w:vAlign w:val="center"/>
            <w:hideMark/>
          </w:tcPr>
          <w:p w14:paraId="55FF49F5"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3DC52966" w14:textId="77777777" w:rsidR="009F6E3F" w:rsidRPr="00B95BA6" w:rsidRDefault="009F6E3F" w:rsidP="009F6E3F">
            <w:pPr>
              <w:jc w:val="center"/>
              <w:rPr>
                <w:color w:val="000000"/>
                <w:sz w:val="16"/>
                <w:szCs w:val="16"/>
              </w:rPr>
            </w:pPr>
            <w:r w:rsidRPr="00B95BA6">
              <w:rPr>
                <w:color w:val="000000"/>
                <w:sz w:val="16"/>
                <w:szCs w:val="16"/>
              </w:rPr>
              <w:t>канатная дорога Мир-</w:t>
            </w:r>
            <w:proofErr w:type="spellStart"/>
            <w:r w:rsidRPr="00B95BA6">
              <w:rPr>
                <w:color w:val="000000"/>
                <w:sz w:val="16"/>
                <w:szCs w:val="16"/>
              </w:rPr>
              <w:t>Гарабаши</w:t>
            </w:r>
            <w:proofErr w:type="spellEnd"/>
          </w:p>
        </w:tc>
        <w:tc>
          <w:tcPr>
            <w:tcW w:w="1791" w:type="dxa"/>
            <w:tcBorders>
              <w:top w:val="nil"/>
              <w:left w:val="nil"/>
              <w:bottom w:val="single" w:sz="4" w:space="0" w:color="auto"/>
              <w:right w:val="single" w:sz="4" w:space="0" w:color="auto"/>
            </w:tcBorders>
            <w:vAlign w:val="center"/>
            <w:hideMark/>
          </w:tcPr>
          <w:p w14:paraId="4FD20F63"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48A520EE" w14:textId="77777777" w:rsidR="009F6E3F" w:rsidRPr="00B95BA6" w:rsidRDefault="009F6E3F" w:rsidP="009F6E3F">
            <w:pPr>
              <w:jc w:val="center"/>
              <w:rPr>
                <w:color w:val="000000"/>
                <w:sz w:val="16"/>
                <w:szCs w:val="16"/>
              </w:rPr>
            </w:pPr>
            <w:proofErr w:type="gramStart"/>
            <w:r w:rsidRPr="00B95BA6">
              <w:rPr>
                <w:color w:val="000000"/>
                <w:sz w:val="16"/>
                <w:szCs w:val="16"/>
              </w:rPr>
              <w:t>внутреннее</w:t>
            </w:r>
            <w:proofErr w:type="gramEnd"/>
            <w:r w:rsidRPr="00B95BA6">
              <w:rPr>
                <w:color w:val="000000"/>
                <w:sz w:val="16"/>
                <w:szCs w:val="16"/>
              </w:rPr>
              <w:t xml:space="preserve"> </w:t>
            </w:r>
            <w:proofErr w:type="spellStart"/>
            <w:r w:rsidRPr="00B95BA6">
              <w:rPr>
                <w:color w:val="000000"/>
                <w:sz w:val="16"/>
                <w:szCs w:val="16"/>
              </w:rPr>
              <w:t>брендирвование</w:t>
            </w:r>
            <w:proofErr w:type="spellEnd"/>
            <w:r w:rsidRPr="00B95BA6">
              <w:rPr>
                <w:color w:val="000000"/>
                <w:sz w:val="16"/>
                <w:szCs w:val="16"/>
              </w:rPr>
              <w:t xml:space="preserve"> </w:t>
            </w:r>
            <w:proofErr w:type="spellStart"/>
            <w:r w:rsidRPr="00B95BA6">
              <w:rPr>
                <w:color w:val="000000"/>
                <w:sz w:val="16"/>
                <w:szCs w:val="16"/>
              </w:rPr>
              <w:t>стикером</w:t>
            </w:r>
            <w:proofErr w:type="spellEnd"/>
            <w:r w:rsidRPr="00B95BA6">
              <w:rPr>
                <w:color w:val="000000"/>
                <w:sz w:val="16"/>
                <w:szCs w:val="16"/>
              </w:rPr>
              <w:t xml:space="preserve"> (35 шт.), цена за 1ед. УФ Печать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01ED2DBF" w14:textId="77777777" w:rsidR="009F6E3F" w:rsidRPr="00B95BA6" w:rsidRDefault="009F6E3F" w:rsidP="009F6E3F">
            <w:pPr>
              <w:jc w:val="center"/>
              <w:rPr>
                <w:color w:val="000000"/>
                <w:sz w:val="16"/>
                <w:szCs w:val="16"/>
              </w:rPr>
            </w:pPr>
            <w:r w:rsidRPr="00B95BA6">
              <w:rPr>
                <w:color w:val="000000"/>
                <w:sz w:val="16"/>
                <w:szCs w:val="16"/>
              </w:rPr>
              <w:t>1400х1300х300мм</w:t>
            </w:r>
          </w:p>
        </w:tc>
        <w:tc>
          <w:tcPr>
            <w:tcW w:w="1974" w:type="dxa"/>
            <w:tcBorders>
              <w:top w:val="nil"/>
              <w:left w:val="nil"/>
              <w:bottom w:val="single" w:sz="4" w:space="0" w:color="auto"/>
              <w:right w:val="single" w:sz="4" w:space="0" w:color="auto"/>
            </w:tcBorders>
            <w:vAlign w:val="center"/>
            <w:hideMark/>
          </w:tcPr>
          <w:p w14:paraId="03009F5A" w14:textId="77777777" w:rsidR="009F6E3F" w:rsidRPr="00B95BA6" w:rsidRDefault="009F6E3F" w:rsidP="009F6E3F">
            <w:pPr>
              <w:jc w:val="center"/>
              <w:rPr>
                <w:color w:val="000000"/>
                <w:sz w:val="16"/>
                <w:szCs w:val="16"/>
              </w:rPr>
            </w:pPr>
            <w:r w:rsidRPr="00B95BA6">
              <w:rPr>
                <w:color w:val="000000"/>
                <w:sz w:val="16"/>
                <w:szCs w:val="16"/>
              </w:rPr>
              <w:t>https://disk.yandex.ru/i/ZosnCkrTFzkvYg</w:t>
            </w:r>
          </w:p>
        </w:tc>
      </w:tr>
      <w:tr w:rsidR="009F6E3F" w:rsidRPr="00B95BA6" w14:paraId="5E94549A"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4B31A9A7" w14:textId="77777777" w:rsidR="009F6E3F" w:rsidRPr="00B95BA6" w:rsidRDefault="009F6E3F" w:rsidP="009F6E3F">
            <w:pPr>
              <w:jc w:val="center"/>
              <w:rPr>
                <w:color w:val="000000"/>
                <w:sz w:val="16"/>
                <w:szCs w:val="16"/>
              </w:rPr>
            </w:pPr>
            <w:r w:rsidRPr="00B95BA6">
              <w:rPr>
                <w:color w:val="000000"/>
                <w:sz w:val="16"/>
                <w:szCs w:val="16"/>
              </w:rPr>
              <w:t>20.1</w:t>
            </w:r>
          </w:p>
        </w:tc>
        <w:tc>
          <w:tcPr>
            <w:tcW w:w="1603" w:type="dxa"/>
            <w:tcBorders>
              <w:top w:val="nil"/>
              <w:left w:val="nil"/>
              <w:bottom w:val="single" w:sz="4" w:space="0" w:color="auto"/>
              <w:right w:val="single" w:sz="4" w:space="0" w:color="auto"/>
            </w:tcBorders>
            <w:vAlign w:val="center"/>
            <w:hideMark/>
          </w:tcPr>
          <w:p w14:paraId="4B463758" w14:textId="77777777" w:rsidR="009F6E3F" w:rsidRPr="00B95BA6" w:rsidRDefault="009F6E3F" w:rsidP="009F6E3F">
            <w:pPr>
              <w:jc w:val="center"/>
              <w:rPr>
                <w:color w:val="000000"/>
                <w:sz w:val="16"/>
                <w:szCs w:val="16"/>
              </w:rPr>
            </w:pPr>
            <w:r w:rsidRPr="00B95BA6">
              <w:rPr>
                <w:color w:val="000000"/>
                <w:sz w:val="16"/>
                <w:szCs w:val="16"/>
              </w:rPr>
              <w:t>Рекламное место № 20.1</w:t>
            </w:r>
          </w:p>
        </w:tc>
        <w:tc>
          <w:tcPr>
            <w:tcW w:w="1167" w:type="dxa"/>
            <w:tcBorders>
              <w:top w:val="nil"/>
              <w:left w:val="nil"/>
              <w:bottom w:val="single" w:sz="4" w:space="0" w:color="auto"/>
              <w:right w:val="single" w:sz="4" w:space="0" w:color="auto"/>
            </w:tcBorders>
            <w:vAlign w:val="center"/>
            <w:hideMark/>
          </w:tcPr>
          <w:p w14:paraId="5FC61657"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hideMark/>
          </w:tcPr>
          <w:p w14:paraId="4D53EC9C" w14:textId="77777777" w:rsidR="009F6E3F" w:rsidRPr="00B95BA6" w:rsidRDefault="009F6E3F" w:rsidP="009F6E3F">
            <w:pPr>
              <w:jc w:val="center"/>
              <w:rPr>
                <w:color w:val="000000"/>
                <w:sz w:val="16"/>
                <w:szCs w:val="16"/>
              </w:rPr>
            </w:pPr>
            <w:r w:rsidRPr="00B95BA6">
              <w:rPr>
                <w:color w:val="000000"/>
                <w:sz w:val="16"/>
                <w:szCs w:val="16"/>
              </w:rPr>
              <w:t xml:space="preserve">канатные дороги </w:t>
            </w:r>
            <w:proofErr w:type="spellStart"/>
            <w:r w:rsidRPr="00B95BA6">
              <w:rPr>
                <w:color w:val="000000"/>
                <w:sz w:val="16"/>
                <w:szCs w:val="16"/>
              </w:rPr>
              <w:t>Азау</w:t>
            </w:r>
            <w:proofErr w:type="spellEnd"/>
            <w:r w:rsidRPr="00B95BA6">
              <w:rPr>
                <w:color w:val="000000"/>
                <w:sz w:val="16"/>
                <w:szCs w:val="16"/>
              </w:rPr>
              <w:t>-Кругозор, канатные дороги Кругозор-Мир, канатные дороги Мир-</w:t>
            </w:r>
            <w:proofErr w:type="spellStart"/>
            <w:r w:rsidRPr="00B95BA6">
              <w:rPr>
                <w:color w:val="000000"/>
                <w:sz w:val="16"/>
                <w:szCs w:val="16"/>
              </w:rPr>
              <w:t>Гарабаши</w:t>
            </w:r>
            <w:proofErr w:type="spellEnd"/>
          </w:p>
        </w:tc>
        <w:tc>
          <w:tcPr>
            <w:tcW w:w="1791" w:type="dxa"/>
            <w:tcBorders>
              <w:top w:val="nil"/>
              <w:left w:val="nil"/>
              <w:bottom w:val="single" w:sz="4" w:space="0" w:color="auto"/>
              <w:right w:val="single" w:sz="4" w:space="0" w:color="auto"/>
            </w:tcBorders>
            <w:vAlign w:val="center"/>
            <w:hideMark/>
          </w:tcPr>
          <w:p w14:paraId="27A8F0D1"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172B5B18"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опор канатной дороги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75526109" w14:textId="77777777" w:rsidR="009F6E3F" w:rsidRPr="00B95BA6" w:rsidRDefault="009F6E3F" w:rsidP="009F6E3F">
            <w:pPr>
              <w:jc w:val="center"/>
              <w:rPr>
                <w:color w:val="000000"/>
                <w:sz w:val="16"/>
                <w:szCs w:val="16"/>
              </w:rPr>
            </w:pPr>
            <w:r w:rsidRPr="00B95BA6">
              <w:rPr>
                <w:color w:val="000000"/>
                <w:sz w:val="16"/>
                <w:szCs w:val="16"/>
              </w:rPr>
              <w:t>мир-</w:t>
            </w:r>
            <w:proofErr w:type="spellStart"/>
            <w:r w:rsidRPr="00B95BA6">
              <w:rPr>
                <w:color w:val="000000"/>
                <w:sz w:val="16"/>
                <w:szCs w:val="16"/>
              </w:rPr>
              <w:t>гарабаши</w:t>
            </w:r>
            <w:proofErr w:type="spellEnd"/>
            <w:r w:rsidRPr="00B95BA6">
              <w:rPr>
                <w:color w:val="000000"/>
                <w:sz w:val="16"/>
                <w:szCs w:val="16"/>
              </w:rPr>
              <w:t xml:space="preserve"> 2 </w:t>
            </w:r>
            <w:proofErr w:type="spellStart"/>
            <w:proofErr w:type="gramStart"/>
            <w:r w:rsidRPr="00B95BA6">
              <w:rPr>
                <w:color w:val="000000"/>
                <w:sz w:val="16"/>
                <w:szCs w:val="16"/>
              </w:rPr>
              <w:t>шт</w:t>
            </w:r>
            <w:proofErr w:type="spellEnd"/>
            <w:proofErr w:type="gramEnd"/>
            <w:r w:rsidRPr="00B95BA6">
              <w:rPr>
                <w:color w:val="000000"/>
                <w:sz w:val="16"/>
                <w:szCs w:val="16"/>
              </w:rPr>
              <w:t xml:space="preserve"> 2100х2880 мм</w:t>
            </w:r>
          </w:p>
        </w:tc>
        <w:tc>
          <w:tcPr>
            <w:tcW w:w="1974" w:type="dxa"/>
            <w:tcBorders>
              <w:top w:val="nil"/>
              <w:left w:val="nil"/>
              <w:bottom w:val="single" w:sz="4" w:space="0" w:color="auto"/>
              <w:right w:val="single" w:sz="4" w:space="0" w:color="auto"/>
            </w:tcBorders>
            <w:vAlign w:val="center"/>
            <w:hideMark/>
          </w:tcPr>
          <w:p w14:paraId="746194BF" w14:textId="77777777" w:rsidR="009F6E3F" w:rsidRPr="00B95BA6" w:rsidRDefault="00080539" w:rsidP="009F6E3F">
            <w:pPr>
              <w:jc w:val="center"/>
              <w:rPr>
                <w:color w:val="000000"/>
                <w:sz w:val="16"/>
                <w:szCs w:val="16"/>
              </w:rPr>
            </w:pPr>
            <w:hyperlink r:id="rId44" w:history="1">
              <w:r w:rsidR="009F6E3F" w:rsidRPr="00B95BA6">
                <w:rPr>
                  <w:color w:val="000000"/>
                  <w:sz w:val="16"/>
                  <w:szCs w:val="16"/>
                </w:rPr>
                <w:t>https://disk.yandex.ru/i/d4Uo7eT4Op6vRQ</w:t>
              </w:r>
            </w:hyperlink>
          </w:p>
        </w:tc>
      </w:tr>
      <w:tr w:rsidR="009F6E3F" w:rsidRPr="00B95BA6" w14:paraId="1A40446F"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7B7E8377" w14:textId="77777777" w:rsidR="009F6E3F" w:rsidRPr="00B95BA6" w:rsidRDefault="009F6E3F" w:rsidP="009F6E3F">
            <w:pPr>
              <w:jc w:val="center"/>
              <w:rPr>
                <w:color w:val="000000"/>
                <w:sz w:val="16"/>
                <w:szCs w:val="16"/>
              </w:rPr>
            </w:pPr>
            <w:r w:rsidRPr="00B95BA6">
              <w:rPr>
                <w:color w:val="000000"/>
                <w:sz w:val="16"/>
                <w:szCs w:val="16"/>
              </w:rPr>
              <w:t>20.2</w:t>
            </w:r>
          </w:p>
        </w:tc>
        <w:tc>
          <w:tcPr>
            <w:tcW w:w="1603" w:type="dxa"/>
            <w:tcBorders>
              <w:top w:val="nil"/>
              <w:left w:val="nil"/>
              <w:bottom w:val="single" w:sz="4" w:space="0" w:color="auto"/>
              <w:right w:val="single" w:sz="4" w:space="0" w:color="auto"/>
            </w:tcBorders>
            <w:vAlign w:val="center"/>
            <w:hideMark/>
          </w:tcPr>
          <w:p w14:paraId="3F865F2C" w14:textId="77777777" w:rsidR="009F6E3F" w:rsidRPr="00B95BA6" w:rsidRDefault="009F6E3F" w:rsidP="009F6E3F">
            <w:pPr>
              <w:jc w:val="center"/>
              <w:rPr>
                <w:color w:val="000000"/>
                <w:sz w:val="16"/>
                <w:szCs w:val="16"/>
              </w:rPr>
            </w:pPr>
            <w:r w:rsidRPr="00B95BA6">
              <w:rPr>
                <w:color w:val="000000"/>
                <w:sz w:val="16"/>
                <w:szCs w:val="16"/>
              </w:rPr>
              <w:t>Рекламное место № 20.2</w:t>
            </w:r>
          </w:p>
        </w:tc>
        <w:tc>
          <w:tcPr>
            <w:tcW w:w="1167" w:type="dxa"/>
            <w:tcBorders>
              <w:top w:val="nil"/>
              <w:left w:val="nil"/>
              <w:bottom w:val="single" w:sz="4" w:space="0" w:color="auto"/>
              <w:right w:val="single" w:sz="4" w:space="0" w:color="auto"/>
            </w:tcBorders>
            <w:vAlign w:val="center"/>
            <w:hideMark/>
          </w:tcPr>
          <w:p w14:paraId="20FDE70A"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hideMark/>
          </w:tcPr>
          <w:p w14:paraId="47952C1F" w14:textId="77777777" w:rsidR="009F6E3F" w:rsidRPr="00B95BA6" w:rsidRDefault="009F6E3F" w:rsidP="009F6E3F">
            <w:pPr>
              <w:jc w:val="center"/>
              <w:rPr>
                <w:color w:val="000000"/>
                <w:sz w:val="16"/>
                <w:szCs w:val="16"/>
              </w:rPr>
            </w:pPr>
            <w:r w:rsidRPr="00B95BA6">
              <w:rPr>
                <w:color w:val="000000"/>
                <w:sz w:val="16"/>
                <w:szCs w:val="16"/>
              </w:rPr>
              <w:t xml:space="preserve">канатные дороги </w:t>
            </w:r>
            <w:proofErr w:type="spellStart"/>
            <w:r w:rsidRPr="00B95BA6">
              <w:rPr>
                <w:color w:val="000000"/>
                <w:sz w:val="16"/>
                <w:szCs w:val="16"/>
              </w:rPr>
              <w:t>Азау</w:t>
            </w:r>
            <w:proofErr w:type="spellEnd"/>
            <w:r w:rsidRPr="00B95BA6">
              <w:rPr>
                <w:color w:val="000000"/>
                <w:sz w:val="16"/>
                <w:szCs w:val="16"/>
              </w:rPr>
              <w:t>-Кругозор, канатные дороги Кругозор-Мир, канатные дороги Мир-</w:t>
            </w:r>
            <w:proofErr w:type="spellStart"/>
            <w:r w:rsidRPr="00B95BA6">
              <w:rPr>
                <w:color w:val="000000"/>
                <w:sz w:val="16"/>
                <w:szCs w:val="16"/>
              </w:rPr>
              <w:t>Гарабаши</w:t>
            </w:r>
            <w:proofErr w:type="spellEnd"/>
          </w:p>
        </w:tc>
        <w:tc>
          <w:tcPr>
            <w:tcW w:w="1791" w:type="dxa"/>
            <w:tcBorders>
              <w:top w:val="nil"/>
              <w:left w:val="nil"/>
              <w:bottom w:val="single" w:sz="4" w:space="0" w:color="auto"/>
              <w:right w:val="single" w:sz="4" w:space="0" w:color="auto"/>
            </w:tcBorders>
            <w:vAlign w:val="center"/>
            <w:hideMark/>
          </w:tcPr>
          <w:p w14:paraId="40CA71A9"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3177366A"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опор канатной дороги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456F4810" w14:textId="77777777" w:rsidR="009F6E3F" w:rsidRPr="00B95BA6" w:rsidRDefault="009F6E3F" w:rsidP="009F6E3F">
            <w:pPr>
              <w:jc w:val="center"/>
              <w:rPr>
                <w:color w:val="000000"/>
                <w:sz w:val="16"/>
                <w:szCs w:val="16"/>
              </w:rPr>
            </w:pPr>
            <w:proofErr w:type="spellStart"/>
            <w:r w:rsidRPr="00B95BA6">
              <w:rPr>
                <w:color w:val="000000"/>
                <w:sz w:val="16"/>
                <w:szCs w:val="16"/>
              </w:rPr>
              <w:t>гарабаши</w:t>
            </w:r>
            <w:proofErr w:type="spellEnd"/>
            <w:r w:rsidRPr="00B95BA6">
              <w:rPr>
                <w:color w:val="000000"/>
                <w:sz w:val="16"/>
                <w:szCs w:val="16"/>
              </w:rPr>
              <w:t xml:space="preserve">  2 </w:t>
            </w:r>
            <w:proofErr w:type="spellStart"/>
            <w:proofErr w:type="gramStart"/>
            <w:r w:rsidRPr="00B95BA6">
              <w:rPr>
                <w:color w:val="000000"/>
                <w:sz w:val="16"/>
                <w:szCs w:val="16"/>
              </w:rPr>
              <w:t>шт</w:t>
            </w:r>
            <w:proofErr w:type="spellEnd"/>
            <w:proofErr w:type="gramEnd"/>
            <w:r w:rsidRPr="00B95BA6">
              <w:rPr>
                <w:color w:val="000000"/>
                <w:sz w:val="16"/>
                <w:szCs w:val="16"/>
              </w:rPr>
              <w:t xml:space="preserve"> 2270х2650 мм</w:t>
            </w:r>
          </w:p>
        </w:tc>
        <w:tc>
          <w:tcPr>
            <w:tcW w:w="1974" w:type="dxa"/>
            <w:tcBorders>
              <w:top w:val="nil"/>
              <w:left w:val="nil"/>
              <w:bottom w:val="single" w:sz="4" w:space="0" w:color="auto"/>
              <w:right w:val="single" w:sz="4" w:space="0" w:color="auto"/>
            </w:tcBorders>
            <w:vAlign w:val="center"/>
            <w:hideMark/>
          </w:tcPr>
          <w:p w14:paraId="592C798F" w14:textId="77777777" w:rsidR="009F6E3F" w:rsidRPr="00B95BA6" w:rsidRDefault="009F6E3F" w:rsidP="009F6E3F">
            <w:pPr>
              <w:jc w:val="center"/>
              <w:rPr>
                <w:color w:val="000000"/>
                <w:sz w:val="16"/>
                <w:szCs w:val="16"/>
              </w:rPr>
            </w:pPr>
            <w:r w:rsidRPr="00B95BA6">
              <w:rPr>
                <w:color w:val="000000"/>
                <w:sz w:val="16"/>
                <w:szCs w:val="16"/>
              </w:rPr>
              <w:t>https://disk.yandex.ru/i/d4Uo7eT4Op6vRQ</w:t>
            </w:r>
          </w:p>
        </w:tc>
      </w:tr>
      <w:tr w:rsidR="009F6E3F" w:rsidRPr="00B95BA6" w14:paraId="25429360"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2E8E15DD" w14:textId="77777777" w:rsidR="009F6E3F" w:rsidRPr="00B95BA6" w:rsidRDefault="009F6E3F" w:rsidP="009F6E3F">
            <w:pPr>
              <w:jc w:val="center"/>
              <w:rPr>
                <w:color w:val="000000"/>
                <w:sz w:val="16"/>
                <w:szCs w:val="16"/>
              </w:rPr>
            </w:pPr>
            <w:r w:rsidRPr="00B95BA6">
              <w:rPr>
                <w:color w:val="000000"/>
                <w:sz w:val="16"/>
                <w:szCs w:val="16"/>
              </w:rPr>
              <w:t>20.3</w:t>
            </w:r>
          </w:p>
        </w:tc>
        <w:tc>
          <w:tcPr>
            <w:tcW w:w="1603" w:type="dxa"/>
            <w:tcBorders>
              <w:top w:val="nil"/>
              <w:left w:val="nil"/>
              <w:bottom w:val="single" w:sz="4" w:space="0" w:color="auto"/>
              <w:right w:val="single" w:sz="4" w:space="0" w:color="auto"/>
            </w:tcBorders>
            <w:vAlign w:val="center"/>
            <w:hideMark/>
          </w:tcPr>
          <w:p w14:paraId="1BE99A53" w14:textId="77777777" w:rsidR="009F6E3F" w:rsidRPr="00B95BA6" w:rsidRDefault="009F6E3F" w:rsidP="009F6E3F">
            <w:pPr>
              <w:jc w:val="center"/>
              <w:rPr>
                <w:color w:val="000000"/>
                <w:sz w:val="16"/>
                <w:szCs w:val="16"/>
              </w:rPr>
            </w:pPr>
            <w:r w:rsidRPr="00B95BA6">
              <w:rPr>
                <w:color w:val="000000"/>
                <w:sz w:val="16"/>
                <w:szCs w:val="16"/>
              </w:rPr>
              <w:t>Рекламное место № 20.3</w:t>
            </w:r>
          </w:p>
        </w:tc>
        <w:tc>
          <w:tcPr>
            <w:tcW w:w="1167" w:type="dxa"/>
            <w:tcBorders>
              <w:top w:val="nil"/>
              <w:left w:val="nil"/>
              <w:bottom w:val="single" w:sz="4" w:space="0" w:color="auto"/>
              <w:right w:val="single" w:sz="4" w:space="0" w:color="auto"/>
            </w:tcBorders>
            <w:vAlign w:val="center"/>
            <w:hideMark/>
          </w:tcPr>
          <w:p w14:paraId="6BD2303A"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hideMark/>
          </w:tcPr>
          <w:p w14:paraId="7991053F" w14:textId="77777777" w:rsidR="009F6E3F" w:rsidRPr="00B95BA6" w:rsidRDefault="009F6E3F" w:rsidP="009F6E3F">
            <w:pPr>
              <w:jc w:val="center"/>
              <w:rPr>
                <w:color w:val="000000"/>
                <w:sz w:val="16"/>
                <w:szCs w:val="16"/>
              </w:rPr>
            </w:pPr>
            <w:r w:rsidRPr="00B95BA6">
              <w:rPr>
                <w:color w:val="000000"/>
                <w:sz w:val="16"/>
                <w:szCs w:val="16"/>
              </w:rPr>
              <w:t xml:space="preserve">канатные дороги </w:t>
            </w:r>
            <w:proofErr w:type="spellStart"/>
            <w:r w:rsidRPr="00B95BA6">
              <w:rPr>
                <w:color w:val="000000"/>
                <w:sz w:val="16"/>
                <w:szCs w:val="16"/>
              </w:rPr>
              <w:t>Азау</w:t>
            </w:r>
            <w:proofErr w:type="spellEnd"/>
            <w:r w:rsidRPr="00B95BA6">
              <w:rPr>
                <w:color w:val="000000"/>
                <w:sz w:val="16"/>
                <w:szCs w:val="16"/>
              </w:rPr>
              <w:t>-Кругозор, канатные дороги Кругозор-Мир, канатные дороги Мир-</w:t>
            </w:r>
            <w:proofErr w:type="spellStart"/>
            <w:r w:rsidRPr="00B95BA6">
              <w:rPr>
                <w:color w:val="000000"/>
                <w:sz w:val="16"/>
                <w:szCs w:val="16"/>
              </w:rPr>
              <w:t>Гарабаши</w:t>
            </w:r>
            <w:proofErr w:type="spellEnd"/>
          </w:p>
        </w:tc>
        <w:tc>
          <w:tcPr>
            <w:tcW w:w="1791" w:type="dxa"/>
            <w:tcBorders>
              <w:top w:val="nil"/>
              <w:left w:val="nil"/>
              <w:bottom w:val="single" w:sz="4" w:space="0" w:color="auto"/>
              <w:right w:val="single" w:sz="4" w:space="0" w:color="auto"/>
            </w:tcBorders>
            <w:vAlign w:val="center"/>
            <w:hideMark/>
          </w:tcPr>
          <w:p w14:paraId="4B833C8B"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04B687AD"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опор канатной дороги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697FAFE4" w14:textId="77777777" w:rsidR="009F6E3F" w:rsidRPr="00B95BA6" w:rsidRDefault="009F6E3F" w:rsidP="009F6E3F">
            <w:pPr>
              <w:jc w:val="center"/>
              <w:rPr>
                <w:color w:val="000000"/>
                <w:sz w:val="16"/>
                <w:szCs w:val="16"/>
              </w:rPr>
            </w:pPr>
            <w:r w:rsidRPr="00B95BA6">
              <w:rPr>
                <w:color w:val="000000"/>
                <w:sz w:val="16"/>
                <w:szCs w:val="16"/>
              </w:rPr>
              <w:t xml:space="preserve">мир 2 </w:t>
            </w:r>
            <w:proofErr w:type="spellStart"/>
            <w:proofErr w:type="gramStart"/>
            <w:r w:rsidRPr="00B95BA6">
              <w:rPr>
                <w:color w:val="000000"/>
                <w:sz w:val="16"/>
                <w:szCs w:val="16"/>
              </w:rPr>
              <w:t>шт</w:t>
            </w:r>
            <w:proofErr w:type="spellEnd"/>
            <w:proofErr w:type="gramEnd"/>
            <w:r w:rsidRPr="00B95BA6">
              <w:rPr>
                <w:color w:val="000000"/>
                <w:sz w:val="16"/>
                <w:szCs w:val="16"/>
              </w:rPr>
              <w:t xml:space="preserve"> 2135х2740мм</w:t>
            </w:r>
          </w:p>
        </w:tc>
        <w:tc>
          <w:tcPr>
            <w:tcW w:w="1974" w:type="dxa"/>
            <w:tcBorders>
              <w:top w:val="nil"/>
              <w:left w:val="nil"/>
              <w:bottom w:val="single" w:sz="4" w:space="0" w:color="auto"/>
              <w:right w:val="single" w:sz="4" w:space="0" w:color="auto"/>
            </w:tcBorders>
            <w:vAlign w:val="center"/>
            <w:hideMark/>
          </w:tcPr>
          <w:p w14:paraId="628BB8EF" w14:textId="77777777" w:rsidR="009F6E3F" w:rsidRPr="00B95BA6" w:rsidRDefault="00080539" w:rsidP="009F6E3F">
            <w:pPr>
              <w:jc w:val="center"/>
              <w:rPr>
                <w:color w:val="000000"/>
                <w:sz w:val="16"/>
                <w:szCs w:val="16"/>
              </w:rPr>
            </w:pPr>
            <w:hyperlink r:id="rId45" w:history="1">
              <w:r w:rsidR="009F6E3F" w:rsidRPr="00B95BA6">
                <w:rPr>
                  <w:color w:val="000000"/>
                  <w:sz w:val="16"/>
                  <w:szCs w:val="16"/>
                </w:rPr>
                <w:t>https://disk.yandex.ru/i/84vonreDBEZqGw</w:t>
              </w:r>
            </w:hyperlink>
          </w:p>
        </w:tc>
      </w:tr>
      <w:tr w:rsidR="009F6E3F" w:rsidRPr="00B95BA6" w14:paraId="10750F93"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061C8898" w14:textId="77777777" w:rsidR="009F6E3F" w:rsidRPr="00B95BA6" w:rsidRDefault="009F6E3F" w:rsidP="009F6E3F">
            <w:pPr>
              <w:jc w:val="center"/>
              <w:rPr>
                <w:color w:val="000000"/>
                <w:sz w:val="16"/>
                <w:szCs w:val="16"/>
              </w:rPr>
            </w:pPr>
            <w:r w:rsidRPr="00B95BA6">
              <w:rPr>
                <w:color w:val="000000"/>
                <w:sz w:val="16"/>
                <w:szCs w:val="16"/>
              </w:rPr>
              <w:t>20.4</w:t>
            </w:r>
          </w:p>
        </w:tc>
        <w:tc>
          <w:tcPr>
            <w:tcW w:w="1603" w:type="dxa"/>
            <w:tcBorders>
              <w:top w:val="nil"/>
              <w:left w:val="nil"/>
              <w:bottom w:val="single" w:sz="4" w:space="0" w:color="auto"/>
              <w:right w:val="single" w:sz="4" w:space="0" w:color="auto"/>
            </w:tcBorders>
            <w:vAlign w:val="center"/>
            <w:hideMark/>
          </w:tcPr>
          <w:p w14:paraId="0FB0E3F9" w14:textId="77777777" w:rsidR="009F6E3F" w:rsidRPr="00B95BA6" w:rsidRDefault="009F6E3F" w:rsidP="009F6E3F">
            <w:pPr>
              <w:jc w:val="center"/>
              <w:rPr>
                <w:color w:val="000000"/>
                <w:sz w:val="16"/>
                <w:szCs w:val="16"/>
              </w:rPr>
            </w:pPr>
            <w:r w:rsidRPr="00B95BA6">
              <w:rPr>
                <w:color w:val="000000"/>
                <w:sz w:val="16"/>
                <w:szCs w:val="16"/>
              </w:rPr>
              <w:t>Рекламное место № 20.4</w:t>
            </w:r>
          </w:p>
        </w:tc>
        <w:tc>
          <w:tcPr>
            <w:tcW w:w="1167" w:type="dxa"/>
            <w:tcBorders>
              <w:top w:val="nil"/>
              <w:left w:val="nil"/>
              <w:bottom w:val="single" w:sz="4" w:space="0" w:color="auto"/>
              <w:right w:val="single" w:sz="4" w:space="0" w:color="auto"/>
            </w:tcBorders>
            <w:vAlign w:val="center"/>
            <w:hideMark/>
          </w:tcPr>
          <w:p w14:paraId="10267624"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hideMark/>
          </w:tcPr>
          <w:p w14:paraId="2E8EFCC6" w14:textId="77777777" w:rsidR="009F6E3F" w:rsidRPr="00B95BA6" w:rsidRDefault="009F6E3F" w:rsidP="009F6E3F">
            <w:pPr>
              <w:jc w:val="center"/>
              <w:rPr>
                <w:color w:val="000000"/>
                <w:sz w:val="16"/>
                <w:szCs w:val="16"/>
              </w:rPr>
            </w:pPr>
            <w:r w:rsidRPr="00B95BA6">
              <w:rPr>
                <w:color w:val="000000"/>
                <w:sz w:val="16"/>
                <w:szCs w:val="16"/>
              </w:rPr>
              <w:t xml:space="preserve">канатные дороги </w:t>
            </w:r>
            <w:proofErr w:type="spellStart"/>
            <w:r w:rsidRPr="00B95BA6">
              <w:rPr>
                <w:color w:val="000000"/>
                <w:sz w:val="16"/>
                <w:szCs w:val="16"/>
              </w:rPr>
              <w:t>Азау</w:t>
            </w:r>
            <w:proofErr w:type="spellEnd"/>
            <w:r w:rsidRPr="00B95BA6">
              <w:rPr>
                <w:color w:val="000000"/>
                <w:sz w:val="16"/>
                <w:szCs w:val="16"/>
              </w:rPr>
              <w:t>-Кругозор, канатные дороги Кругозор-Мир, канатные дороги Мир-</w:t>
            </w:r>
            <w:proofErr w:type="spellStart"/>
            <w:r w:rsidRPr="00B95BA6">
              <w:rPr>
                <w:color w:val="000000"/>
                <w:sz w:val="16"/>
                <w:szCs w:val="16"/>
              </w:rPr>
              <w:t>Гарабаши</w:t>
            </w:r>
            <w:proofErr w:type="spellEnd"/>
          </w:p>
        </w:tc>
        <w:tc>
          <w:tcPr>
            <w:tcW w:w="1791" w:type="dxa"/>
            <w:tcBorders>
              <w:top w:val="nil"/>
              <w:left w:val="nil"/>
              <w:bottom w:val="single" w:sz="4" w:space="0" w:color="auto"/>
              <w:right w:val="single" w:sz="4" w:space="0" w:color="auto"/>
            </w:tcBorders>
            <w:vAlign w:val="center"/>
            <w:hideMark/>
          </w:tcPr>
          <w:p w14:paraId="3E840C86"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6AE14D4A"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опор канатной дороги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605EFD34" w14:textId="77777777" w:rsidR="009F6E3F" w:rsidRPr="00B95BA6" w:rsidRDefault="009F6E3F" w:rsidP="009F6E3F">
            <w:pPr>
              <w:jc w:val="center"/>
              <w:rPr>
                <w:color w:val="000000"/>
                <w:sz w:val="16"/>
                <w:szCs w:val="16"/>
              </w:rPr>
            </w:pPr>
            <w:r w:rsidRPr="00B95BA6">
              <w:rPr>
                <w:color w:val="000000"/>
                <w:sz w:val="16"/>
                <w:szCs w:val="16"/>
              </w:rPr>
              <w:t>мир-кругозор 2320х2920мм</w:t>
            </w:r>
          </w:p>
        </w:tc>
        <w:tc>
          <w:tcPr>
            <w:tcW w:w="1974" w:type="dxa"/>
            <w:tcBorders>
              <w:top w:val="nil"/>
              <w:left w:val="nil"/>
              <w:bottom w:val="single" w:sz="4" w:space="0" w:color="auto"/>
              <w:right w:val="single" w:sz="4" w:space="0" w:color="auto"/>
            </w:tcBorders>
            <w:vAlign w:val="center"/>
            <w:hideMark/>
          </w:tcPr>
          <w:p w14:paraId="37248E54" w14:textId="77777777" w:rsidR="009F6E3F" w:rsidRPr="00B95BA6" w:rsidRDefault="00080539" w:rsidP="009F6E3F">
            <w:pPr>
              <w:jc w:val="center"/>
              <w:rPr>
                <w:color w:val="000000"/>
                <w:sz w:val="16"/>
                <w:szCs w:val="16"/>
              </w:rPr>
            </w:pPr>
            <w:hyperlink r:id="rId46" w:history="1">
              <w:r w:rsidR="009F6E3F" w:rsidRPr="00B95BA6">
                <w:rPr>
                  <w:color w:val="000000"/>
                  <w:sz w:val="16"/>
                  <w:szCs w:val="16"/>
                </w:rPr>
                <w:t>https://disk.yandex.ru/i/YixOOmKfi8d09A</w:t>
              </w:r>
            </w:hyperlink>
          </w:p>
        </w:tc>
      </w:tr>
      <w:tr w:rsidR="009F6E3F" w:rsidRPr="00B95BA6" w14:paraId="3ACCB596"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75E332D2" w14:textId="77777777" w:rsidR="009F6E3F" w:rsidRPr="00B95BA6" w:rsidRDefault="009F6E3F" w:rsidP="009F6E3F">
            <w:pPr>
              <w:jc w:val="center"/>
              <w:rPr>
                <w:color w:val="000000"/>
                <w:sz w:val="16"/>
                <w:szCs w:val="16"/>
              </w:rPr>
            </w:pPr>
            <w:r w:rsidRPr="00B95BA6">
              <w:rPr>
                <w:color w:val="000000"/>
                <w:sz w:val="16"/>
                <w:szCs w:val="16"/>
              </w:rPr>
              <w:t>20.5</w:t>
            </w:r>
          </w:p>
        </w:tc>
        <w:tc>
          <w:tcPr>
            <w:tcW w:w="1603" w:type="dxa"/>
            <w:tcBorders>
              <w:top w:val="nil"/>
              <w:left w:val="nil"/>
              <w:bottom w:val="single" w:sz="4" w:space="0" w:color="auto"/>
              <w:right w:val="single" w:sz="4" w:space="0" w:color="auto"/>
            </w:tcBorders>
            <w:vAlign w:val="center"/>
            <w:hideMark/>
          </w:tcPr>
          <w:p w14:paraId="282199E0" w14:textId="77777777" w:rsidR="009F6E3F" w:rsidRPr="00B95BA6" w:rsidRDefault="009F6E3F" w:rsidP="009F6E3F">
            <w:pPr>
              <w:jc w:val="center"/>
              <w:rPr>
                <w:color w:val="000000"/>
                <w:sz w:val="16"/>
                <w:szCs w:val="16"/>
              </w:rPr>
            </w:pPr>
            <w:r w:rsidRPr="00B95BA6">
              <w:rPr>
                <w:color w:val="000000"/>
                <w:sz w:val="16"/>
                <w:szCs w:val="16"/>
              </w:rPr>
              <w:t>Рекламное место № 20.5</w:t>
            </w:r>
          </w:p>
        </w:tc>
        <w:tc>
          <w:tcPr>
            <w:tcW w:w="1167" w:type="dxa"/>
            <w:tcBorders>
              <w:top w:val="nil"/>
              <w:left w:val="nil"/>
              <w:bottom w:val="single" w:sz="4" w:space="0" w:color="auto"/>
              <w:right w:val="single" w:sz="4" w:space="0" w:color="auto"/>
            </w:tcBorders>
            <w:vAlign w:val="center"/>
            <w:hideMark/>
          </w:tcPr>
          <w:p w14:paraId="2C18FC52"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hideMark/>
          </w:tcPr>
          <w:p w14:paraId="55949660" w14:textId="77777777" w:rsidR="009F6E3F" w:rsidRPr="00B95BA6" w:rsidRDefault="009F6E3F" w:rsidP="009F6E3F">
            <w:pPr>
              <w:jc w:val="center"/>
              <w:rPr>
                <w:color w:val="000000"/>
                <w:sz w:val="16"/>
                <w:szCs w:val="16"/>
              </w:rPr>
            </w:pPr>
            <w:r w:rsidRPr="00B95BA6">
              <w:rPr>
                <w:color w:val="000000"/>
                <w:sz w:val="16"/>
                <w:szCs w:val="16"/>
              </w:rPr>
              <w:t xml:space="preserve">канатные дороги </w:t>
            </w:r>
            <w:proofErr w:type="spellStart"/>
            <w:r w:rsidRPr="00B95BA6">
              <w:rPr>
                <w:color w:val="000000"/>
                <w:sz w:val="16"/>
                <w:szCs w:val="16"/>
              </w:rPr>
              <w:t>Азау</w:t>
            </w:r>
            <w:proofErr w:type="spellEnd"/>
            <w:r w:rsidRPr="00B95BA6">
              <w:rPr>
                <w:color w:val="000000"/>
                <w:sz w:val="16"/>
                <w:szCs w:val="16"/>
              </w:rPr>
              <w:t>-Кругозор, канатные дороги Кругозор-Мир, канатные дороги Мир-</w:t>
            </w:r>
            <w:proofErr w:type="spellStart"/>
            <w:r w:rsidRPr="00B95BA6">
              <w:rPr>
                <w:color w:val="000000"/>
                <w:sz w:val="16"/>
                <w:szCs w:val="16"/>
              </w:rPr>
              <w:t>Гарабаши</w:t>
            </w:r>
            <w:proofErr w:type="spellEnd"/>
          </w:p>
        </w:tc>
        <w:tc>
          <w:tcPr>
            <w:tcW w:w="1791" w:type="dxa"/>
            <w:tcBorders>
              <w:top w:val="nil"/>
              <w:left w:val="nil"/>
              <w:bottom w:val="single" w:sz="4" w:space="0" w:color="auto"/>
              <w:right w:val="single" w:sz="4" w:space="0" w:color="auto"/>
            </w:tcBorders>
            <w:vAlign w:val="center"/>
            <w:hideMark/>
          </w:tcPr>
          <w:p w14:paraId="4059D0BE"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50A9EA21"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опор канатной дороги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2187DD6A" w14:textId="77777777" w:rsidR="009F6E3F" w:rsidRPr="00B95BA6" w:rsidRDefault="009F6E3F" w:rsidP="009F6E3F">
            <w:pPr>
              <w:jc w:val="center"/>
              <w:rPr>
                <w:color w:val="000000"/>
                <w:sz w:val="16"/>
                <w:szCs w:val="16"/>
              </w:rPr>
            </w:pPr>
            <w:r w:rsidRPr="00B95BA6">
              <w:rPr>
                <w:color w:val="000000"/>
                <w:sz w:val="16"/>
                <w:szCs w:val="16"/>
              </w:rPr>
              <w:t xml:space="preserve">кругозор 2 </w:t>
            </w:r>
            <w:proofErr w:type="spellStart"/>
            <w:proofErr w:type="gramStart"/>
            <w:r w:rsidRPr="00B95BA6">
              <w:rPr>
                <w:color w:val="000000"/>
                <w:sz w:val="16"/>
                <w:szCs w:val="16"/>
              </w:rPr>
              <w:t>шт</w:t>
            </w:r>
            <w:proofErr w:type="spellEnd"/>
            <w:proofErr w:type="gramEnd"/>
            <w:r w:rsidRPr="00B95BA6">
              <w:rPr>
                <w:color w:val="000000"/>
                <w:sz w:val="16"/>
                <w:szCs w:val="16"/>
              </w:rPr>
              <w:t xml:space="preserve"> полукруг 5040х2750мм</w:t>
            </w:r>
          </w:p>
        </w:tc>
        <w:tc>
          <w:tcPr>
            <w:tcW w:w="1974" w:type="dxa"/>
            <w:tcBorders>
              <w:top w:val="nil"/>
              <w:left w:val="nil"/>
              <w:bottom w:val="single" w:sz="4" w:space="0" w:color="auto"/>
              <w:right w:val="single" w:sz="4" w:space="0" w:color="auto"/>
            </w:tcBorders>
            <w:vAlign w:val="center"/>
            <w:hideMark/>
          </w:tcPr>
          <w:p w14:paraId="7445F4C9" w14:textId="77777777" w:rsidR="009F6E3F" w:rsidRPr="00B95BA6" w:rsidRDefault="00080539" w:rsidP="009F6E3F">
            <w:pPr>
              <w:jc w:val="center"/>
              <w:rPr>
                <w:color w:val="000000"/>
                <w:sz w:val="16"/>
                <w:szCs w:val="16"/>
              </w:rPr>
            </w:pPr>
            <w:hyperlink r:id="rId47" w:history="1">
              <w:r w:rsidR="009F6E3F" w:rsidRPr="00B95BA6">
                <w:rPr>
                  <w:color w:val="000000"/>
                  <w:sz w:val="16"/>
                  <w:szCs w:val="16"/>
                </w:rPr>
                <w:t>https://disk.yandex.ru/i/Rq8xd2ngNmScRg</w:t>
              </w:r>
            </w:hyperlink>
          </w:p>
        </w:tc>
      </w:tr>
      <w:tr w:rsidR="009F6E3F" w:rsidRPr="00B95BA6" w14:paraId="115006C9"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5A5F0AFD" w14:textId="77777777" w:rsidR="009F6E3F" w:rsidRPr="00B95BA6" w:rsidRDefault="009F6E3F" w:rsidP="009F6E3F">
            <w:pPr>
              <w:jc w:val="center"/>
              <w:rPr>
                <w:color w:val="000000"/>
                <w:sz w:val="16"/>
                <w:szCs w:val="16"/>
              </w:rPr>
            </w:pPr>
            <w:r w:rsidRPr="00B95BA6">
              <w:rPr>
                <w:color w:val="000000"/>
                <w:sz w:val="16"/>
                <w:szCs w:val="16"/>
              </w:rPr>
              <w:t>20.6</w:t>
            </w:r>
          </w:p>
        </w:tc>
        <w:tc>
          <w:tcPr>
            <w:tcW w:w="1603" w:type="dxa"/>
            <w:tcBorders>
              <w:top w:val="nil"/>
              <w:left w:val="nil"/>
              <w:bottom w:val="single" w:sz="4" w:space="0" w:color="auto"/>
              <w:right w:val="single" w:sz="4" w:space="0" w:color="auto"/>
            </w:tcBorders>
            <w:vAlign w:val="center"/>
            <w:hideMark/>
          </w:tcPr>
          <w:p w14:paraId="0B358167" w14:textId="77777777" w:rsidR="009F6E3F" w:rsidRPr="00B95BA6" w:rsidRDefault="009F6E3F" w:rsidP="009F6E3F">
            <w:pPr>
              <w:jc w:val="center"/>
              <w:rPr>
                <w:color w:val="000000"/>
                <w:sz w:val="16"/>
                <w:szCs w:val="16"/>
              </w:rPr>
            </w:pPr>
            <w:r w:rsidRPr="00B95BA6">
              <w:rPr>
                <w:color w:val="000000"/>
                <w:sz w:val="16"/>
                <w:szCs w:val="16"/>
              </w:rPr>
              <w:t>Рекламное место № 20.6</w:t>
            </w:r>
          </w:p>
        </w:tc>
        <w:tc>
          <w:tcPr>
            <w:tcW w:w="1167" w:type="dxa"/>
            <w:tcBorders>
              <w:top w:val="nil"/>
              <w:left w:val="nil"/>
              <w:bottom w:val="single" w:sz="4" w:space="0" w:color="auto"/>
              <w:right w:val="single" w:sz="4" w:space="0" w:color="auto"/>
            </w:tcBorders>
            <w:vAlign w:val="center"/>
            <w:hideMark/>
          </w:tcPr>
          <w:p w14:paraId="1EB1F8B4"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hideMark/>
          </w:tcPr>
          <w:p w14:paraId="2C9ED248" w14:textId="77777777" w:rsidR="009F6E3F" w:rsidRPr="00B95BA6" w:rsidRDefault="009F6E3F" w:rsidP="009F6E3F">
            <w:pPr>
              <w:jc w:val="center"/>
              <w:rPr>
                <w:color w:val="000000"/>
                <w:sz w:val="16"/>
                <w:szCs w:val="16"/>
              </w:rPr>
            </w:pPr>
            <w:r w:rsidRPr="00B95BA6">
              <w:rPr>
                <w:color w:val="000000"/>
                <w:sz w:val="16"/>
                <w:szCs w:val="16"/>
              </w:rPr>
              <w:t xml:space="preserve">канатные дороги </w:t>
            </w:r>
            <w:proofErr w:type="spellStart"/>
            <w:r w:rsidRPr="00B95BA6">
              <w:rPr>
                <w:color w:val="000000"/>
                <w:sz w:val="16"/>
                <w:szCs w:val="16"/>
              </w:rPr>
              <w:t>Азау</w:t>
            </w:r>
            <w:proofErr w:type="spellEnd"/>
            <w:r w:rsidRPr="00B95BA6">
              <w:rPr>
                <w:color w:val="000000"/>
                <w:sz w:val="16"/>
                <w:szCs w:val="16"/>
              </w:rPr>
              <w:t>-Кругозор, канатные дороги Кругозор-Мир, канатные дороги Мир-</w:t>
            </w:r>
            <w:proofErr w:type="spellStart"/>
            <w:r w:rsidRPr="00B95BA6">
              <w:rPr>
                <w:color w:val="000000"/>
                <w:sz w:val="16"/>
                <w:szCs w:val="16"/>
              </w:rPr>
              <w:t>Гарабаши</w:t>
            </w:r>
            <w:proofErr w:type="spellEnd"/>
          </w:p>
        </w:tc>
        <w:tc>
          <w:tcPr>
            <w:tcW w:w="1791" w:type="dxa"/>
            <w:tcBorders>
              <w:top w:val="nil"/>
              <w:left w:val="nil"/>
              <w:bottom w:val="single" w:sz="4" w:space="0" w:color="auto"/>
              <w:right w:val="single" w:sz="4" w:space="0" w:color="auto"/>
            </w:tcBorders>
            <w:vAlign w:val="center"/>
            <w:hideMark/>
          </w:tcPr>
          <w:p w14:paraId="63F5D32B"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68B30F9B"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опор канатной дороги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386A983B"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xml:space="preserve"> 2 </w:t>
            </w:r>
            <w:proofErr w:type="spellStart"/>
            <w:proofErr w:type="gramStart"/>
            <w:r w:rsidRPr="00B95BA6">
              <w:rPr>
                <w:color w:val="000000"/>
                <w:sz w:val="16"/>
                <w:szCs w:val="16"/>
              </w:rPr>
              <w:t>шт</w:t>
            </w:r>
            <w:proofErr w:type="spellEnd"/>
            <w:proofErr w:type="gramEnd"/>
            <w:r w:rsidRPr="00B95BA6">
              <w:rPr>
                <w:color w:val="000000"/>
                <w:sz w:val="16"/>
                <w:szCs w:val="16"/>
              </w:rPr>
              <w:t xml:space="preserve">  шхв:4970х2820 мм</w:t>
            </w:r>
          </w:p>
        </w:tc>
        <w:tc>
          <w:tcPr>
            <w:tcW w:w="1974" w:type="dxa"/>
            <w:tcBorders>
              <w:top w:val="nil"/>
              <w:left w:val="nil"/>
              <w:bottom w:val="single" w:sz="4" w:space="0" w:color="auto"/>
              <w:right w:val="single" w:sz="4" w:space="0" w:color="auto"/>
            </w:tcBorders>
            <w:vAlign w:val="center"/>
            <w:hideMark/>
          </w:tcPr>
          <w:p w14:paraId="6C5EF0FD" w14:textId="77777777" w:rsidR="009F6E3F" w:rsidRPr="00B95BA6" w:rsidRDefault="009F6E3F" w:rsidP="009F6E3F">
            <w:pPr>
              <w:jc w:val="center"/>
              <w:rPr>
                <w:color w:val="000000"/>
                <w:sz w:val="16"/>
                <w:szCs w:val="16"/>
              </w:rPr>
            </w:pPr>
            <w:r w:rsidRPr="00B95BA6">
              <w:rPr>
                <w:color w:val="000000"/>
                <w:sz w:val="16"/>
                <w:szCs w:val="16"/>
              </w:rPr>
              <w:t>https://disk.yandex.ru/i/d4Uo7eT4Op6vRQ</w:t>
            </w:r>
          </w:p>
        </w:tc>
      </w:tr>
      <w:tr w:rsidR="009F6E3F" w:rsidRPr="00B95BA6" w14:paraId="18FA62E3"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4620FDA6" w14:textId="77777777" w:rsidR="009F6E3F" w:rsidRPr="00B95BA6" w:rsidRDefault="009F6E3F" w:rsidP="009F6E3F">
            <w:pPr>
              <w:jc w:val="center"/>
              <w:rPr>
                <w:color w:val="000000"/>
                <w:sz w:val="16"/>
                <w:szCs w:val="16"/>
              </w:rPr>
            </w:pPr>
            <w:r w:rsidRPr="00B95BA6">
              <w:rPr>
                <w:color w:val="000000"/>
                <w:sz w:val="16"/>
                <w:szCs w:val="16"/>
              </w:rPr>
              <w:t>21.1</w:t>
            </w:r>
          </w:p>
        </w:tc>
        <w:tc>
          <w:tcPr>
            <w:tcW w:w="1603" w:type="dxa"/>
            <w:tcBorders>
              <w:top w:val="nil"/>
              <w:left w:val="nil"/>
              <w:bottom w:val="single" w:sz="4" w:space="0" w:color="auto"/>
              <w:right w:val="single" w:sz="4" w:space="0" w:color="auto"/>
            </w:tcBorders>
            <w:vAlign w:val="center"/>
            <w:hideMark/>
          </w:tcPr>
          <w:p w14:paraId="7AAF9EB8" w14:textId="77777777" w:rsidR="009F6E3F" w:rsidRPr="00B95BA6" w:rsidRDefault="009F6E3F" w:rsidP="009F6E3F">
            <w:pPr>
              <w:jc w:val="center"/>
              <w:rPr>
                <w:color w:val="000000"/>
                <w:sz w:val="16"/>
                <w:szCs w:val="16"/>
              </w:rPr>
            </w:pPr>
            <w:r w:rsidRPr="00B95BA6">
              <w:rPr>
                <w:color w:val="000000"/>
                <w:sz w:val="16"/>
                <w:szCs w:val="16"/>
              </w:rPr>
              <w:t>Рекламное место № 21.1</w:t>
            </w:r>
          </w:p>
        </w:tc>
        <w:tc>
          <w:tcPr>
            <w:tcW w:w="1167" w:type="dxa"/>
            <w:tcBorders>
              <w:top w:val="nil"/>
              <w:left w:val="nil"/>
              <w:bottom w:val="single" w:sz="4" w:space="0" w:color="auto"/>
              <w:right w:val="single" w:sz="4" w:space="0" w:color="auto"/>
            </w:tcBorders>
            <w:vAlign w:val="center"/>
            <w:hideMark/>
          </w:tcPr>
          <w:p w14:paraId="3E68FBBE"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hideMark/>
          </w:tcPr>
          <w:p w14:paraId="5C8E8E73" w14:textId="77777777" w:rsidR="009F6E3F" w:rsidRPr="00B95BA6" w:rsidRDefault="009F6E3F" w:rsidP="009F6E3F">
            <w:pPr>
              <w:jc w:val="center"/>
              <w:rPr>
                <w:color w:val="000000"/>
                <w:sz w:val="16"/>
                <w:szCs w:val="16"/>
              </w:rPr>
            </w:pPr>
            <w:r w:rsidRPr="00B95BA6">
              <w:rPr>
                <w:color w:val="000000"/>
                <w:sz w:val="16"/>
                <w:szCs w:val="16"/>
              </w:rPr>
              <w:t xml:space="preserve">канатные дороги </w:t>
            </w:r>
            <w:proofErr w:type="spellStart"/>
            <w:r w:rsidRPr="00B95BA6">
              <w:rPr>
                <w:color w:val="000000"/>
                <w:sz w:val="16"/>
                <w:szCs w:val="16"/>
              </w:rPr>
              <w:t>Азау</w:t>
            </w:r>
            <w:proofErr w:type="spellEnd"/>
            <w:r w:rsidRPr="00B95BA6">
              <w:rPr>
                <w:color w:val="000000"/>
                <w:sz w:val="16"/>
                <w:szCs w:val="16"/>
              </w:rPr>
              <w:t>-Кругозор, канатные дороги Кругозор-Мир, канатные дороги Мир-</w:t>
            </w:r>
            <w:proofErr w:type="spellStart"/>
            <w:r w:rsidRPr="00B95BA6">
              <w:rPr>
                <w:color w:val="000000"/>
                <w:sz w:val="16"/>
                <w:szCs w:val="16"/>
              </w:rPr>
              <w:t>Гарабаши</w:t>
            </w:r>
            <w:proofErr w:type="spellEnd"/>
          </w:p>
        </w:tc>
        <w:tc>
          <w:tcPr>
            <w:tcW w:w="1791" w:type="dxa"/>
            <w:tcBorders>
              <w:top w:val="nil"/>
              <w:left w:val="nil"/>
              <w:bottom w:val="single" w:sz="4" w:space="0" w:color="auto"/>
              <w:right w:val="single" w:sz="4" w:space="0" w:color="auto"/>
            </w:tcBorders>
            <w:vAlign w:val="center"/>
            <w:hideMark/>
          </w:tcPr>
          <w:p w14:paraId="63FBB73A"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4AB12A06"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турникетов</w:t>
            </w:r>
          </w:p>
        </w:tc>
        <w:tc>
          <w:tcPr>
            <w:tcW w:w="1701" w:type="dxa"/>
            <w:tcBorders>
              <w:top w:val="nil"/>
              <w:left w:val="nil"/>
              <w:bottom w:val="single" w:sz="4" w:space="0" w:color="auto"/>
              <w:right w:val="single" w:sz="4" w:space="0" w:color="auto"/>
            </w:tcBorders>
            <w:vAlign w:val="center"/>
            <w:hideMark/>
          </w:tcPr>
          <w:p w14:paraId="09A60EFC"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xml:space="preserve"> секции: 350х970 мм (большой сегмент)</w:t>
            </w:r>
          </w:p>
        </w:tc>
        <w:tc>
          <w:tcPr>
            <w:tcW w:w="1974" w:type="dxa"/>
            <w:tcBorders>
              <w:top w:val="nil"/>
              <w:left w:val="nil"/>
              <w:bottom w:val="single" w:sz="4" w:space="0" w:color="auto"/>
              <w:right w:val="single" w:sz="4" w:space="0" w:color="auto"/>
            </w:tcBorders>
            <w:vAlign w:val="center"/>
            <w:hideMark/>
          </w:tcPr>
          <w:p w14:paraId="4299951D" w14:textId="77777777" w:rsidR="009F6E3F" w:rsidRPr="00B95BA6" w:rsidRDefault="009F6E3F" w:rsidP="009F6E3F">
            <w:pPr>
              <w:jc w:val="center"/>
              <w:rPr>
                <w:color w:val="000000"/>
                <w:sz w:val="16"/>
                <w:szCs w:val="16"/>
              </w:rPr>
            </w:pPr>
            <w:r w:rsidRPr="00B95BA6">
              <w:rPr>
                <w:color w:val="000000"/>
                <w:sz w:val="16"/>
                <w:szCs w:val="16"/>
              </w:rPr>
              <w:t>https://disk.yandex.ru/i/15dR0tb-uhXolA</w:t>
            </w:r>
          </w:p>
        </w:tc>
      </w:tr>
      <w:tr w:rsidR="009F6E3F" w:rsidRPr="00B95BA6" w14:paraId="73D5186A"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58B060C6" w14:textId="77777777" w:rsidR="009F6E3F" w:rsidRPr="00B95BA6" w:rsidRDefault="009F6E3F" w:rsidP="009F6E3F">
            <w:pPr>
              <w:jc w:val="center"/>
              <w:rPr>
                <w:color w:val="000000"/>
                <w:sz w:val="16"/>
                <w:szCs w:val="16"/>
              </w:rPr>
            </w:pPr>
            <w:r w:rsidRPr="00B95BA6">
              <w:rPr>
                <w:color w:val="000000"/>
                <w:sz w:val="16"/>
                <w:szCs w:val="16"/>
              </w:rPr>
              <w:t>21.2</w:t>
            </w:r>
          </w:p>
        </w:tc>
        <w:tc>
          <w:tcPr>
            <w:tcW w:w="1603" w:type="dxa"/>
            <w:tcBorders>
              <w:top w:val="nil"/>
              <w:left w:val="nil"/>
              <w:bottom w:val="single" w:sz="4" w:space="0" w:color="auto"/>
              <w:right w:val="single" w:sz="4" w:space="0" w:color="auto"/>
            </w:tcBorders>
            <w:vAlign w:val="center"/>
            <w:hideMark/>
          </w:tcPr>
          <w:p w14:paraId="017D829F" w14:textId="77777777" w:rsidR="009F6E3F" w:rsidRPr="00B95BA6" w:rsidRDefault="009F6E3F" w:rsidP="009F6E3F">
            <w:pPr>
              <w:jc w:val="center"/>
              <w:rPr>
                <w:color w:val="000000"/>
                <w:sz w:val="16"/>
                <w:szCs w:val="16"/>
              </w:rPr>
            </w:pPr>
            <w:r w:rsidRPr="00B95BA6">
              <w:rPr>
                <w:color w:val="000000"/>
                <w:sz w:val="16"/>
                <w:szCs w:val="16"/>
              </w:rPr>
              <w:t>Рекламное место № 21.2</w:t>
            </w:r>
          </w:p>
        </w:tc>
        <w:tc>
          <w:tcPr>
            <w:tcW w:w="1167" w:type="dxa"/>
            <w:tcBorders>
              <w:top w:val="nil"/>
              <w:left w:val="nil"/>
              <w:bottom w:val="single" w:sz="4" w:space="0" w:color="auto"/>
              <w:right w:val="single" w:sz="4" w:space="0" w:color="auto"/>
            </w:tcBorders>
            <w:vAlign w:val="center"/>
            <w:hideMark/>
          </w:tcPr>
          <w:p w14:paraId="4708B673"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hideMark/>
          </w:tcPr>
          <w:p w14:paraId="344C2575" w14:textId="77777777" w:rsidR="009F6E3F" w:rsidRPr="00B95BA6" w:rsidRDefault="009F6E3F" w:rsidP="009F6E3F">
            <w:pPr>
              <w:jc w:val="center"/>
              <w:rPr>
                <w:color w:val="000000"/>
                <w:sz w:val="16"/>
                <w:szCs w:val="16"/>
              </w:rPr>
            </w:pPr>
            <w:r w:rsidRPr="00B95BA6">
              <w:rPr>
                <w:color w:val="000000"/>
                <w:sz w:val="16"/>
                <w:szCs w:val="16"/>
              </w:rPr>
              <w:t xml:space="preserve">канатные дороги </w:t>
            </w:r>
            <w:proofErr w:type="spellStart"/>
            <w:r w:rsidRPr="00B95BA6">
              <w:rPr>
                <w:color w:val="000000"/>
                <w:sz w:val="16"/>
                <w:szCs w:val="16"/>
              </w:rPr>
              <w:t>Азау</w:t>
            </w:r>
            <w:proofErr w:type="spellEnd"/>
            <w:r w:rsidRPr="00B95BA6">
              <w:rPr>
                <w:color w:val="000000"/>
                <w:sz w:val="16"/>
                <w:szCs w:val="16"/>
              </w:rPr>
              <w:t>-Кругозор, канатные дороги Кругозор-Мир, канатные дороги Мир-</w:t>
            </w:r>
            <w:proofErr w:type="spellStart"/>
            <w:r w:rsidRPr="00B95BA6">
              <w:rPr>
                <w:color w:val="000000"/>
                <w:sz w:val="16"/>
                <w:szCs w:val="16"/>
              </w:rPr>
              <w:t>Гарабаши</w:t>
            </w:r>
            <w:proofErr w:type="spellEnd"/>
          </w:p>
        </w:tc>
        <w:tc>
          <w:tcPr>
            <w:tcW w:w="1791" w:type="dxa"/>
            <w:tcBorders>
              <w:top w:val="nil"/>
              <w:left w:val="nil"/>
              <w:bottom w:val="single" w:sz="4" w:space="0" w:color="auto"/>
              <w:right w:val="single" w:sz="4" w:space="0" w:color="auto"/>
            </w:tcBorders>
            <w:vAlign w:val="center"/>
            <w:hideMark/>
          </w:tcPr>
          <w:p w14:paraId="6845C9FA"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586258CE"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турникетов</w:t>
            </w:r>
          </w:p>
        </w:tc>
        <w:tc>
          <w:tcPr>
            <w:tcW w:w="1701" w:type="dxa"/>
            <w:tcBorders>
              <w:top w:val="nil"/>
              <w:left w:val="nil"/>
              <w:bottom w:val="single" w:sz="4" w:space="0" w:color="auto"/>
              <w:right w:val="single" w:sz="4" w:space="0" w:color="auto"/>
            </w:tcBorders>
            <w:vAlign w:val="center"/>
            <w:hideMark/>
          </w:tcPr>
          <w:p w14:paraId="4FF5C0A2"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400х730 мм (средний сегмент),</w:t>
            </w:r>
          </w:p>
        </w:tc>
        <w:tc>
          <w:tcPr>
            <w:tcW w:w="1974" w:type="dxa"/>
            <w:tcBorders>
              <w:top w:val="nil"/>
              <w:left w:val="nil"/>
              <w:bottom w:val="single" w:sz="4" w:space="0" w:color="auto"/>
              <w:right w:val="single" w:sz="4" w:space="0" w:color="auto"/>
            </w:tcBorders>
            <w:vAlign w:val="center"/>
            <w:hideMark/>
          </w:tcPr>
          <w:p w14:paraId="21EBF2FA" w14:textId="77777777" w:rsidR="009F6E3F" w:rsidRPr="00B95BA6" w:rsidRDefault="009F6E3F" w:rsidP="009F6E3F">
            <w:pPr>
              <w:jc w:val="center"/>
              <w:rPr>
                <w:color w:val="000000"/>
                <w:sz w:val="16"/>
                <w:szCs w:val="16"/>
              </w:rPr>
            </w:pPr>
            <w:r w:rsidRPr="00B95BA6">
              <w:rPr>
                <w:color w:val="000000"/>
                <w:sz w:val="16"/>
                <w:szCs w:val="16"/>
              </w:rPr>
              <w:t>https://disk.yandex.ru/i/15dR0tb-uhXolA</w:t>
            </w:r>
          </w:p>
        </w:tc>
      </w:tr>
      <w:tr w:rsidR="009F6E3F" w:rsidRPr="00B95BA6" w14:paraId="44C2F8DB"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5116922B" w14:textId="77777777" w:rsidR="009F6E3F" w:rsidRPr="00B95BA6" w:rsidRDefault="009F6E3F" w:rsidP="009F6E3F">
            <w:pPr>
              <w:jc w:val="center"/>
              <w:rPr>
                <w:color w:val="000000"/>
                <w:sz w:val="16"/>
                <w:szCs w:val="16"/>
              </w:rPr>
            </w:pPr>
            <w:r w:rsidRPr="00B95BA6">
              <w:rPr>
                <w:color w:val="000000"/>
                <w:sz w:val="16"/>
                <w:szCs w:val="16"/>
              </w:rPr>
              <w:t>21.3</w:t>
            </w:r>
          </w:p>
        </w:tc>
        <w:tc>
          <w:tcPr>
            <w:tcW w:w="1603" w:type="dxa"/>
            <w:tcBorders>
              <w:top w:val="nil"/>
              <w:left w:val="nil"/>
              <w:bottom w:val="single" w:sz="4" w:space="0" w:color="auto"/>
              <w:right w:val="single" w:sz="4" w:space="0" w:color="auto"/>
            </w:tcBorders>
            <w:vAlign w:val="center"/>
            <w:hideMark/>
          </w:tcPr>
          <w:p w14:paraId="69F2589B" w14:textId="77777777" w:rsidR="009F6E3F" w:rsidRPr="00B95BA6" w:rsidRDefault="009F6E3F" w:rsidP="009F6E3F">
            <w:pPr>
              <w:jc w:val="center"/>
              <w:rPr>
                <w:color w:val="000000"/>
                <w:sz w:val="16"/>
                <w:szCs w:val="16"/>
              </w:rPr>
            </w:pPr>
            <w:r w:rsidRPr="00B95BA6">
              <w:rPr>
                <w:color w:val="000000"/>
                <w:sz w:val="16"/>
                <w:szCs w:val="16"/>
              </w:rPr>
              <w:t>Рекламное место № 21.3</w:t>
            </w:r>
          </w:p>
        </w:tc>
        <w:tc>
          <w:tcPr>
            <w:tcW w:w="1167" w:type="dxa"/>
            <w:tcBorders>
              <w:top w:val="nil"/>
              <w:left w:val="nil"/>
              <w:bottom w:val="single" w:sz="4" w:space="0" w:color="auto"/>
              <w:right w:val="single" w:sz="4" w:space="0" w:color="auto"/>
            </w:tcBorders>
            <w:vAlign w:val="center"/>
            <w:hideMark/>
          </w:tcPr>
          <w:p w14:paraId="113E1C1C"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hideMark/>
          </w:tcPr>
          <w:p w14:paraId="16C923EF" w14:textId="77777777" w:rsidR="009F6E3F" w:rsidRPr="00B95BA6" w:rsidRDefault="009F6E3F" w:rsidP="009F6E3F">
            <w:pPr>
              <w:jc w:val="center"/>
              <w:rPr>
                <w:color w:val="000000"/>
                <w:sz w:val="16"/>
                <w:szCs w:val="16"/>
              </w:rPr>
            </w:pPr>
            <w:r w:rsidRPr="00B95BA6">
              <w:rPr>
                <w:color w:val="000000"/>
                <w:sz w:val="16"/>
                <w:szCs w:val="16"/>
              </w:rPr>
              <w:t xml:space="preserve">канатные дороги </w:t>
            </w:r>
            <w:proofErr w:type="spellStart"/>
            <w:r w:rsidRPr="00B95BA6">
              <w:rPr>
                <w:color w:val="000000"/>
                <w:sz w:val="16"/>
                <w:szCs w:val="16"/>
              </w:rPr>
              <w:t>Азау</w:t>
            </w:r>
            <w:proofErr w:type="spellEnd"/>
            <w:r w:rsidRPr="00B95BA6">
              <w:rPr>
                <w:color w:val="000000"/>
                <w:sz w:val="16"/>
                <w:szCs w:val="16"/>
              </w:rPr>
              <w:t>-Кругозор, канатные дороги Кругозор-Мир, канатные дороги Мир-</w:t>
            </w:r>
            <w:proofErr w:type="spellStart"/>
            <w:r w:rsidRPr="00B95BA6">
              <w:rPr>
                <w:color w:val="000000"/>
                <w:sz w:val="16"/>
                <w:szCs w:val="16"/>
              </w:rPr>
              <w:t>Гарабаши</w:t>
            </w:r>
            <w:proofErr w:type="spellEnd"/>
          </w:p>
        </w:tc>
        <w:tc>
          <w:tcPr>
            <w:tcW w:w="1791" w:type="dxa"/>
            <w:tcBorders>
              <w:top w:val="nil"/>
              <w:left w:val="nil"/>
              <w:bottom w:val="single" w:sz="4" w:space="0" w:color="auto"/>
              <w:right w:val="single" w:sz="4" w:space="0" w:color="auto"/>
            </w:tcBorders>
            <w:vAlign w:val="center"/>
            <w:hideMark/>
          </w:tcPr>
          <w:p w14:paraId="3D743F6C"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2FB1E388"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турникетов</w:t>
            </w:r>
          </w:p>
        </w:tc>
        <w:tc>
          <w:tcPr>
            <w:tcW w:w="1701" w:type="dxa"/>
            <w:tcBorders>
              <w:top w:val="nil"/>
              <w:left w:val="nil"/>
              <w:bottom w:val="single" w:sz="4" w:space="0" w:color="auto"/>
              <w:right w:val="single" w:sz="4" w:space="0" w:color="auto"/>
            </w:tcBorders>
            <w:vAlign w:val="center"/>
            <w:hideMark/>
          </w:tcPr>
          <w:p w14:paraId="5672B551"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350х140 мм (малый сегмент)</w:t>
            </w:r>
          </w:p>
        </w:tc>
        <w:tc>
          <w:tcPr>
            <w:tcW w:w="1974" w:type="dxa"/>
            <w:tcBorders>
              <w:top w:val="nil"/>
              <w:left w:val="nil"/>
              <w:bottom w:val="single" w:sz="4" w:space="0" w:color="auto"/>
              <w:right w:val="single" w:sz="4" w:space="0" w:color="auto"/>
            </w:tcBorders>
            <w:vAlign w:val="center"/>
            <w:hideMark/>
          </w:tcPr>
          <w:p w14:paraId="09A2C743" w14:textId="77777777" w:rsidR="009F6E3F" w:rsidRPr="00B95BA6" w:rsidRDefault="009F6E3F" w:rsidP="009F6E3F">
            <w:pPr>
              <w:jc w:val="center"/>
              <w:rPr>
                <w:color w:val="000000"/>
                <w:sz w:val="16"/>
                <w:szCs w:val="16"/>
              </w:rPr>
            </w:pPr>
            <w:r w:rsidRPr="00B95BA6">
              <w:rPr>
                <w:color w:val="000000"/>
                <w:sz w:val="16"/>
                <w:szCs w:val="16"/>
              </w:rPr>
              <w:t>https://disk.yandex.ru/i/15dR0tb-uhXolA</w:t>
            </w:r>
          </w:p>
        </w:tc>
      </w:tr>
      <w:tr w:rsidR="009F6E3F" w:rsidRPr="00B95BA6" w14:paraId="3F6F9977" w14:textId="77777777" w:rsidTr="009F6E3F">
        <w:trPr>
          <w:trHeight w:val="20"/>
        </w:trPr>
        <w:tc>
          <w:tcPr>
            <w:tcW w:w="704" w:type="dxa"/>
            <w:tcBorders>
              <w:top w:val="nil"/>
              <w:left w:val="single" w:sz="4" w:space="0" w:color="auto"/>
              <w:bottom w:val="single" w:sz="4" w:space="0" w:color="auto"/>
              <w:right w:val="single" w:sz="4" w:space="0" w:color="auto"/>
            </w:tcBorders>
            <w:vAlign w:val="center"/>
          </w:tcPr>
          <w:p w14:paraId="06D1C726" w14:textId="77777777" w:rsidR="009F6E3F" w:rsidRPr="00B95BA6" w:rsidRDefault="009F6E3F" w:rsidP="009F6E3F">
            <w:pPr>
              <w:jc w:val="center"/>
              <w:rPr>
                <w:color w:val="000000"/>
                <w:sz w:val="16"/>
                <w:szCs w:val="16"/>
              </w:rPr>
            </w:pPr>
            <w:r w:rsidRPr="00B95BA6">
              <w:rPr>
                <w:color w:val="000000"/>
                <w:sz w:val="16"/>
                <w:szCs w:val="16"/>
              </w:rPr>
              <w:t>21.4</w:t>
            </w:r>
          </w:p>
        </w:tc>
        <w:tc>
          <w:tcPr>
            <w:tcW w:w="1603" w:type="dxa"/>
            <w:tcBorders>
              <w:top w:val="nil"/>
              <w:left w:val="nil"/>
              <w:bottom w:val="single" w:sz="4" w:space="0" w:color="auto"/>
              <w:right w:val="single" w:sz="4" w:space="0" w:color="auto"/>
            </w:tcBorders>
            <w:vAlign w:val="center"/>
          </w:tcPr>
          <w:p w14:paraId="38D1AB43" w14:textId="77777777" w:rsidR="009F6E3F" w:rsidRPr="00B95BA6" w:rsidRDefault="009F6E3F" w:rsidP="009F6E3F">
            <w:pPr>
              <w:jc w:val="center"/>
              <w:rPr>
                <w:color w:val="000000"/>
                <w:sz w:val="16"/>
                <w:szCs w:val="16"/>
              </w:rPr>
            </w:pPr>
            <w:r w:rsidRPr="00B95BA6">
              <w:rPr>
                <w:color w:val="000000"/>
                <w:sz w:val="16"/>
                <w:szCs w:val="16"/>
              </w:rPr>
              <w:t>Рекламное место № 21.4</w:t>
            </w:r>
          </w:p>
        </w:tc>
        <w:tc>
          <w:tcPr>
            <w:tcW w:w="1167" w:type="dxa"/>
            <w:tcBorders>
              <w:top w:val="nil"/>
              <w:left w:val="nil"/>
              <w:bottom w:val="single" w:sz="4" w:space="0" w:color="auto"/>
              <w:right w:val="single" w:sz="4" w:space="0" w:color="auto"/>
            </w:tcBorders>
            <w:vAlign w:val="center"/>
          </w:tcPr>
          <w:p w14:paraId="5EA3F47E"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tcPr>
          <w:p w14:paraId="52E766BB" w14:textId="77777777" w:rsidR="009F6E3F" w:rsidRPr="00B95BA6" w:rsidRDefault="009F6E3F" w:rsidP="009F6E3F">
            <w:pPr>
              <w:jc w:val="center"/>
              <w:rPr>
                <w:color w:val="000000"/>
                <w:sz w:val="16"/>
                <w:szCs w:val="16"/>
              </w:rPr>
            </w:pPr>
            <w:r w:rsidRPr="00B95BA6">
              <w:rPr>
                <w:color w:val="000000"/>
                <w:sz w:val="16"/>
                <w:szCs w:val="16"/>
              </w:rPr>
              <w:t xml:space="preserve">канатные дороги </w:t>
            </w:r>
            <w:proofErr w:type="spellStart"/>
            <w:r w:rsidRPr="00B95BA6">
              <w:rPr>
                <w:color w:val="000000"/>
                <w:sz w:val="16"/>
                <w:szCs w:val="16"/>
              </w:rPr>
              <w:t>Азау</w:t>
            </w:r>
            <w:proofErr w:type="spellEnd"/>
            <w:r w:rsidRPr="00B95BA6">
              <w:rPr>
                <w:color w:val="000000"/>
                <w:sz w:val="16"/>
                <w:szCs w:val="16"/>
              </w:rPr>
              <w:t>-Кругозор, канатные дороги Кругозор-Мир, канатные дороги Мир-</w:t>
            </w:r>
            <w:proofErr w:type="spellStart"/>
            <w:r w:rsidRPr="00B95BA6">
              <w:rPr>
                <w:color w:val="000000"/>
                <w:sz w:val="16"/>
                <w:szCs w:val="16"/>
              </w:rPr>
              <w:t>Гарабаши</w:t>
            </w:r>
            <w:proofErr w:type="spellEnd"/>
          </w:p>
        </w:tc>
        <w:tc>
          <w:tcPr>
            <w:tcW w:w="1791" w:type="dxa"/>
            <w:tcBorders>
              <w:top w:val="nil"/>
              <w:left w:val="nil"/>
              <w:bottom w:val="single" w:sz="4" w:space="0" w:color="auto"/>
              <w:right w:val="single" w:sz="4" w:space="0" w:color="auto"/>
            </w:tcBorders>
            <w:vAlign w:val="center"/>
          </w:tcPr>
          <w:p w14:paraId="125CEF6D"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tcPr>
          <w:p w14:paraId="1259D3C2"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турникетов</w:t>
            </w:r>
          </w:p>
        </w:tc>
        <w:tc>
          <w:tcPr>
            <w:tcW w:w="1701" w:type="dxa"/>
            <w:tcBorders>
              <w:top w:val="nil"/>
              <w:left w:val="nil"/>
              <w:bottom w:val="single" w:sz="4" w:space="0" w:color="auto"/>
              <w:right w:val="single" w:sz="4" w:space="0" w:color="auto"/>
            </w:tcBorders>
            <w:vAlign w:val="center"/>
          </w:tcPr>
          <w:p w14:paraId="1B1D84EF" w14:textId="77777777" w:rsidR="009F6E3F" w:rsidRPr="00B95BA6" w:rsidRDefault="009F6E3F" w:rsidP="009F6E3F">
            <w:pPr>
              <w:jc w:val="center"/>
              <w:rPr>
                <w:color w:val="000000"/>
                <w:sz w:val="16"/>
                <w:szCs w:val="16"/>
              </w:rPr>
            </w:pPr>
            <w:r w:rsidRPr="00B95BA6">
              <w:rPr>
                <w:color w:val="000000"/>
                <w:sz w:val="16"/>
                <w:szCs w:val="16"/>
              </w:rPr>
              <w:t>ШхВ:2750х900 мм</w:t>
            </w:r>
          </w:p>
        </w:tc>
        <w:tc>
          <w:tcPr>
            <w:tcW w:w="1974" w:type="dxa"/>
            <w:tcBorders>
              <w:top w:val="nil"/>
              <w:left w:val="nil"/>
              <w:bottom w:val="single" w:sz="4" w:space="0" w:color="auto"/>
              <w:right w:val="single" w:sz="4" w:space="0" w:color="auto"/>
            </w:tcBorders>
            <w:vAlign w:val="center"/>
          </w:tcPr>
          <w:p w14:paraId="568174ED" w14:textId="77777777" w:rsidR="009F6E3F" w:rsidRPr="00B95BA6" w:rsidRDefault="009F6E3F" w:rsidP="009F6E3F">
            <w:pPr>
              <w:jc w:val="center"/>
              <w:rPr>
                <w:color w:val="000000"/>
                <w:sz w:val="16"/>
                <w:szCs w:val="16"/>
              </w:rPr>
            </w:pPr>
          </w:p>
        </w:tc>
      </w:tr>
      <w:tr w:rsidR="009F6E3F" w:rsidRPr="00B95BA6" w14:paraId="51A01437" w14:textId="77777777" w:rsidTr="009F6E3F">
        <w:trPr>
          <w:trHeight w:val="20"/>
        </w:trPr>
        <w:tc>
          <w:tcPr>
            <w:tcW w:w="704" w:type="dxa"/>
            <w:tcBorders>
              <w:top w:val="nil"/>
              <w:left w:val="single" w:sz="4" w:space="0" w:color="auto"/>
              <w:bottom w:val="single" w:sz="4" w:space="0" w:color="auto"/>
              <w:right w:val="single" w:sz="4" w:space="0" w:color="auto"/>
            </w:tcBorders>
            <w:vAlign w:val="center"/>
          </w:tcPr>
          <w:p w14:paraId="375F3D40" w14:textId="77777777" w:rsidR="009F6E3F" w:rsidRPr="00B95BA6" w:rsidRDefault="009F6E3F" w:rsidP="009F6E3F">
            <w:pPr>
              <w:jc w:val="center"/>
              <w:rPr>
                <w:color w:val="000000"/>
                <w:sz w:val="16"/>
                <w:szCs w:val="16"/>
              </w:rPr>
            </w:pPr>
            <w:r w:rsidRPr="00B95BA6">
              <w:rPr>
                <w:color w:val="000000"/>
                <w:sz w:val="16"/>
                <w:szCs w:val="16"/>
              </w:rPr>
              <w:lastRenderedPageBreak/>
              <w:t>21.5</w:t>
            </w:r>
          </w:p>
        </w:tc>
        <w:tc>
          <w:tcPr>
            <w:tcW w:w="1603" w:type="dxa"/>
            <w:tcBorders>
              <w:top w:val="nil"/>
              <w:left w:val="nil"/>
              <w:bottom w:val="single" w:sz="4" w:space="0" w:color="auto"/>
              <w:right w:val="single" w:sz="4" w:space="0" w:color="auto"/>
            </w:tcBorders>
            <w:vAlign w:val="center"/>
          </w:tcPr>
          <w:p w14:paraId="5BBDA3FA" w14:textId="77777777" w:rsidR="009F6E3F" w:rsidRPr="00B95BA6" w:rsidRDefault="009F6E3F" w:rsidP="009F6E3F">
            <w:pPr>
              <w:jc w:val="center"/>
              <w:rPr>
                <w:color w:val="000000"/>
                <w:sz w:val="16"/>
                <w:szCs w:val="16"/>
              </w:rPr>
            </w:pPr>
            <w:r w:rsidRPr="00B95BA6">
              <w:rPr>
                <w:color w:val="000000"/>
                <w:sz w:val="16"/>
                <w:szCs w:val="16"/>
              </w:rPr>
              <w:t>Рекламное место № 21.5</w:t>
            </w:r>
          </w:p>
        </w:tc>
        <w:tc>
          <w:tcPr>
            <w:tcW w:w="1167" w:type="dxa"/>
            <w:tcBorders>
              <w:top w:val="nil"/>
              <w:left w:val="nil"/>
              <w:bottom w:val="single" w:sz="4" w:space="0" w:color="auto"/>
              <w:right w:val="single" w:sz="4" w:space="0" w:color="auto"/>
            </w:tcBorders>
            <w:vAlign w:val="center"/>
          </w:tcPr>
          <w:p w14:paraId="1548A4F6"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tcPr>
          <w:p w14:paraId="1EED1D81" w14:textId="77777777" w:rsidR="009F6E3F" w:rsidRPr="00B95BA6" w:rsidRDefault="009F6E3F" w:rsidP="009F6E3F">
            <w:pPr>
              <w:jc w:val="center"/>
              <w:rPr>
                <w:color w:val="000000"/>
                <w:sz w:val="16"/>
                <w:szCs w:val="16"/>
              </w:rPr>
            </w:pPr>
            <w:r w:rsidRPr="00B95BA6">
              <w:rPr>
                <w:color w:val="000000"/>
                <w:sz w:val="16"/>
                <w:szCs w:val="16"/>
              </w:rPr>
              <w:t xml:space="preserve">канатные дороги </w:t>
            </w:r>
            <w:proofErr w:type="spellStart"/>
            <w:r w:rsidRPr="00B95BA6">
              <w:rPr>
                <w:color w:val="000000"/>
                <w:sz w:val="16"/>
                <w:szCs w:val="16"/>
              </w:rPr>
              <w:t>Азау</w:t>
            </w:r>
            <w:proofErr w:type="spellEnd"/>
            <w:r w:rsidRPr="00B95BA6">
              <w:rPr>
                <w:color w:val="000000"/>
                <w:sz w:val="16"/>
                <w:szCs w:val="16"/>
              </w:rPr>
              <w:t>-Кругозор, канатные дороги Кругозор-Мир, канатные дороги Мир-</w:t>
            </w:r>
            <w:proofErr w:type="spellStart"/>
            <w:r w:rsidRPr="00B95BA6">
              <w:rPr>
                <w:color w:val="000000"/>
                <w:sz w:val="16"/>
                <w:szCs w:val="16"/>
              </w:rPr>
              <w:t>Гарабаши</w:t>
            </w:r>
            <w:proofErr w:type="spellEnd"/>
          </w:p>
        </w:tc>
        <w:tc>
          <w:tcPr>
            <w:tcW w:w="1791" w:type="dxa"/>
            <w:tcBorders>
              <w:top w:val="nil"/>
              <w:left w:val="nil"/>
              <w:bottom w:val="single" w:sz="4" w:space="0" w:color="auto"/>
              <w:right w:val="single" w:sz="4" w:space="0" w:color="auto"/>
            </w:tcBorders>
            <w:vAlign w:val="center"/>
          </w:tcPr>
          <w:p w14:paraId="099190D1"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tcPr>
          <w:p w14:paraId="306D692F"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турникетов</w:t>
            </w:r>
          </w:p>
        </w:tc>
        <w:tc>
          <w:tcPr>
            <w:tcW w:w="1701" w:type="dxa"/>
            <w:tcBorders>
              <w:top w:val="nil"/>
              <w:left w:val="nil"/>
              <w:bottom w:val="single" w:sz="4" w:space="0" w:color="auto"/>
              <w:right w:val="single" w:sz="4" w:space="0" w:color="auto"/>
            </w:tcBorders>
            <w:vAlign w:val="center"/>
          </w:tcPr>
          <w:p w14:paraId="7068FFF2" w14:textId="77777777" w:rsidR="009F6E3F" w:rsidRPr="00B95BA6" w:rsidRDefault="009F6E3F" w:rsidP="009F6E3F">
            <w:pPr>
              <w:jc w:val="center"/>
              <w:rPr>
                <w:color w:val="000000"/>
                <w:sz w:val="16"/>
                <w:szCs w:val="16"/>
              </w:rPr>
            </w:pPr>
            <w:r w:rsidRPr="00B95BA6">
              <w:rPr>
                <w:color w:val="000000"/>
                <w:sz w:val="16"/>
                <w:szCs w:val="16"/>
              </w:rPr>
              <w:t>ШхВ:190х700 мм</w:t>
            </w:r>
          </w:p>
        </w:tc>
        <w:tc>
          <w:tcPr>
            <w:tcW w:w="1974" w:type="dxa"/>
            <w:tcBorders>
              <w:top w:val="nil"/>
              <w:left w:val="nil"/>
              <w:bottom w:val="single" w:sz="4" w:space="0" w:color="auto"/>
              <w:right w:val="single" w:sz="4" w:space="0" w:color="auto"/>
            </w:tcBorders>
            <w:vAlign w:val="center"/>
          </w:tcPr>
          <w:p w14:paraId="072FD8E2" w14:textId="77777777" w:rsidR="009F6E3F" w:rsidRPr="00B95BA6" w:rsidRDefault="009F6E3F" w:rsidP="009F6E3F">
            <w:pPr>
              <w:jc w:val="center"/>
              <w:rPr>
                <w:color w:val="000000"/>
                <w:sz w:val="16"/>
                <w:szCs w:val="16"/>
              </w:rPr>
            </w:pPr>
          </w:p>
        </w:tc>
      </w:tr>
      <w:tr w:rsidR="009F6E3F" w:rsidRPr="00B95BA6" w14:paraId="7F3A4D72"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05347214" w14:textId="77777777" w:rsidR="009F6E3F" w:rsidRPr="00B95BA6" w:rsidRDefault="009F6E3F" w:rsidP="009F6E3F">
            <w:pPr>
              <w:jc w:val="center"/>
              <w:rPr>
                <w:color w:val="000000"/>
                <w:sz w:val="16"/>
                <w:szCs w:val="16"/>
              </w:rPr>
            </w:pPr>
            <w:r w:rsidRPr="00B95BA6">
              <w:rPr>
                <w:color w:val="000000"/>
                <w:sz w:val="16"/>
                <w:szCs w:val="16"/>
              </w:rPr>
              <w:t>22</w:t>
            </w:r>
          </w:p>
        </w:tc>
        <w:tc>
          <w:tcPr>
            <w:tcW w:w="1603" w:type="dxa"/>
            <w:tcBorders>
              <w:top w:val="nil"/>
              <w:left w:val="nil"/>
              <w:bottom w:val="single" w:sz="4" w:space="0" w:color="auto"/>
              <w:right w:val="single" w:sz="4" w:space="0" w:color="auto"/>
            </w:tcBorders>
            <w:vAlign w:val="center"/>
            <w:hideMark/>
          </w:tcPr>
          <w:p w14:paraId="4809128D" w14:textId="77777777" w:rsidR="009F6E3F" w:rsidRPr="00B95BA6" w:rsidRDefault="009F6E3F" w:rsidP="009F6E3F">
            <w:pPr>
              <w:jc w:val="center"/>
              <w:rPr>
                <w:color w:val="000000"/>
                <w:sz w:val="16"/>
                <w:szCs w:val="16"/>
              </w:rPr>
            </w:pPr>
            <w:r w:rsidRPr="00B95BA6">
              <w:rPr>
                <w:color w:val="000000"/>
                <w:sz w:val="16"/>
                <w:szCs w:val="16"/>
              </w:rPr>
              <w:t>Рекламное место № 22</w:t>
            </w:r>
          </w:p>
        </w:tc>
        <w:tc>
          <w:tcPr>
            <w:tcW w:w="1167" w:type="dxa"/>
            <w:tcBorders>
              <w:top w:val="nil"/>
              <w:left w:val="nil"/>
              <w:bottom w:val="single" w:sz="4" w:space="0" w:color="auto"/>
              <w:right w:val="single" w:sz="4" w:space="0" w:color="auto"/>
            </w:tcBorders>
            <w:vAlign w:val="center"/>
            <w:hideMark/>
          </w:tcPr>
          <w:p w14:paraId="1F198849"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318E22ED"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Азау</w:t>
            </w:r>
            <w:proofErr w:type="spellEnd"/>
            <w:r w:rsidRPr="00B95BA6">
              <w:rPr>
                <w:color w:val="000000"/>
                <w:sz w:val="16"/>
                <w:szCs w:val="16"/>
              </w:rPr>
              <w:t>, операторская станция</w:t>
            </w:r>
          </w:p>
        </w:tc>
        <w:tc>
          <w:tcPr>
            <w:tcW w:w="1791" w:type="dxa"/>
            <w:tcBorders>
              <w:top w:val="nil"/>
              <w:left w:val="nil"/>
              <w:bottom w:val="single" w:sz="4" w:space="0" w:color="auto"/>
              <w:right w:val="single" w:sz="4" w:space="0" w:color="auto"/>
            </w:tcBorders>
            <w:vAlign w:val="center"/>
            <w:hideMark/>
          </w:tcPr>
          <w:p w14:paraId="34DE9FBC"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505" w:type="dxa"/>
            <w:tcBorders>
              <w:top w:val="nil"/>
              <w:left w:val="nil"/>
              <w:bottom w:val="single" w:sz="4" w:space="0" w:color="auto"/>
              <w:right w:val="single" w:sz="4" w:space="0" w:color="auto"/>
            </w:tcBorders>
            <w:vAlign w:val="center"/>
            <w:hideMark/>
          </w:tcPr>
          <w:p w14:paraId="5BA2CDA1" w14:textId="77777777" w:rsidR="009F6E3F" w:rsidRPr="00B95BA6" w:rsidRDefault="009F6E3F" w:rsidP="009F6E3F">
            <w:pPr>
              <w:jc w:val="center"/>
              <w:rPr>
                <w:color w:val="000000"/>
                <w:sz w:val="16"/>
                <w:szCs w:val="16"/>
              </w:rPr>
            </w:pPr>
            <w:r w:rsidRPr="00B95BA6">
              <w:rPr>
                <w:color w:val="000000"/>
                <w:sz w:val="16"/>
                <w:szCs w:val="16"/>
              </w:rPr>
              <w:t xml:space="preserve">световая конструкция на фасаде / </w:t>
            </w:r>
            <w:proofErr w:type="spellStart"/>
            <w:r w:rsidRPr="00B95BA6">
              <w:rPr>
                <w:color w:val="000000"/>
                <w:sz w:val="16"/>
                <w:szCs w:val="16"/>
              </w:rPr>
              <w:t>банер</w:t>
            </w:r>
            <w:proofErr w:type="spellEnd"/>
            <w:r w:rsidRPr="00B95BA6">
              <w:rPr>
                <w:color w:val="000000"/>
                <w:sz w:val="16"/>
                <w:szCs w:val="16"/>
              </w:rPr>
              <w:t xml:space="preserve"> на станции</w:t>
            </w:r>
          </w:p>
        </w:tc>
        <w:tc>
          <w:tcPr>
            <w:tcW w:w="1701" w:type="dxa"/>
            <w:tcBorders>
              <w:top w:val="nil"/>
              <w:left w:val="nil"/>
              <w:bottom w:val="single" w:sz="4" w:space="0" w:color="auto"/>
              <w:right w:val="single" w:sz="4" w:space="0" w:color="auto"/>
            </w:tcBorders>
            <w:vAlign w:val="center"/>
            <w:hideMark/>
          </w:tcPr>
          <w:p w14:paraId="0FB78DA1"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9400х1500 мм</w:t>
            </w:r>
          </w:p>
        </w:tc>
        <w:tc>
          <w:tcPr>
            <w:tcW w:w="1974" w:type="dxa"/>
            <w:tcBorders>
              <w:top w:val="nil"/>
              <w:left w:val="nil"/>
              <w:bottom w:val="single" w:sz="4" w:space="0" w:color="auto"/>
              <w:right w:val="single" w:sz="4" w:space="0" w:color="auto"/>
            </w:tcBorders>
            <w:vAlign w:val="center"/>
            <w:hideMark/>
          </w:tcPr>
          <w:p w14:paraId="0FC121CC" w14:textId="77777777" w:rsidR="009F6E3F" w:rsidRPr="00B95BA6" w:rsidRDefault="009F6E3F" w:rsidP="009F6E3F">
            <w:pPr>
              <w:jc w:val="center"/>
              <w:rPr>
                <w:color w:val="000000"/>
                <w:sz w:val="16"/>
                <w:szCs w:val="16"/>
              </w:rPr>
            </w:pPr>
            <w:r w:rsidRPr="00B95BA6">
              <w:rPr>
                <w:color w:val="000000"/>
                <w:sz w:val="16"/>
                <w:szCs w:val="16"/>
              </w:rPr>
              <w:t>https://disk.yandex.ru/i/TJomP4W6FonMDw</w:t>
            </w:r>
          </w:p>
        </w:tc>
      </w:tr>
      <w:tr w:rsidR="009F6E3F" w:rsidRPr="00B95BA6" w14:paraId="2DAF25EE"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7ABA1369" w14:textId="77777777" w:rsidR="009F6E3F" w:rsidRPr="00B95BA6" w:rsidRDefault="009F6E3F" w:rsidP="009F6E3F">
            <w:pPr>
              <w:jc w:val="center"/>
              <w:rPr>
                <w:color w:val="000000"/>
                <w:sz w:val="16"/>
                <w:szCs w:val="16"/>
              </w:rPr>
            </w:pPr>
            <w:r w:rsidRPr="00B95BA6">
              <w:rPr>
                <w:color w:val="000000"/>
                <w:sz w:val="16"/>
                <w:szCs w:val="16"/>
              </w:rPr>
              <w:t>23</w:t>
            </w:r>
          </w:p>
        </w:tc>
        <w:tc>
          <w:tcPr>
            <w:tcW w:w="1603" w:type="dxa"/>
            <w:tcBorders>
              <w:top w:val="nil"/>
              <w:left w:val="nil"/>
              <w:bottom w:val="single" w:sz="4" w:space="0" w:color="auto"/>
              <w:right w:val="single" w:sz="4" w:space="0" w:color="auto"/>
            </w:tcBorders>
            <w:vAlign w:val="center"/>
            <w:hideMark/>
          </w:tcPr>
          <w:p w14:paraId="4F878CDE" w14:textId="77777777" w:rsidR="009F6E3F" w:rsidRPr="00B95BA6" w:rsidRDefault="009F6E3F" w:rsidP="009F6E3F">
            <w:pPr>
              <w:jc w:val="center"/>
              <w:rPr>
                <w:color w:val="000000"/>
                <w:sz w:val="16"/>
                <w:szCs w:val="16"/>
              </w:rPr>
            </w:pPr>
            <w:r w:rsidRPr="00B95BA6">
              <w:rPr>
                <w:color w:val="000000"/>
                <w:sz w:val="16"/>
                <w:szCs w:val="16"/>
              </w:rPr>
              <w:t>Рекламное место № 23</w:t>
            </w:r>
          </w:p>
        </w:tc>
        <w:tc>
          <w:tcPr>
            <w:tcW w:w="1167" w:type="dxa"/>
            <w:tcBorders>
              <w:top w:val="nil"/>
              <w:left w:val="nil"/>
              <w:bottom w:val="single" w:sz="4" w:space="0" w:color="auto"/>
              <w:right w:val="single" w:sz="4" w:space="0" w:color="auto"/>
            </w:tcBorders>
            <w:vAlign w:val="center"/>
            <w:hideMark/>
          </w:tcPr>
          <w:p w14:paraId="1E3405E1"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4CD24B6D"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.А</w:t>
            </w:r>
            <w:proofErr w:type="gramEnd"/>
            <w:r w:rsidRPr="00B95BA6">
              <w:rPr>
                <w:color w:val="000000"/>
                <w:sz w:val="16"/>
                <w:szCs w:val="16"/>
              </w:rPr>
              <w:t>зау</w:t>
            </w:r>
            <w:proofErr w:type="spellEnd"/>
            <w:r w:rsidRPr="00B95BA6">
              <w:rPr>
                <w:color w:val="000000"/>
                <w:sz w:val="16"/>
                <w:szCs w:val="16"/>
              </w:rPr>
              <w:t xml:space="preserve"> - </w:t>
            </w:r>
            <w:proofErr w:type="spellStart"/>
            <w:r w:rsidRPr="00B95BA6">
              <w:rPr>
                <w:color w:val="000000"/>
                <w:sz w:val="16"/>
                <w:szCs w:val="16"/>
              </w:rPr>
              <w:t>ст.Мир</w:t>
            </w:r>
            <w:proofErr w:type="spellEnd"/>
            <w:r w:rsidRPr="00B95BA6">
              <w:rPr>
                <w:color w:val="000000"/>
                <w:sz w:val="16"/>
                <w:szCs w:val="16"/>
              </w:rPr>
              <w:t>, опоры канатной дороги</w:t>
            </w:r>
          </w:p>
        </w:tc>
        <w:tc>
          <w:tcPr>
            <w:tcW w:w="1791" w:type="dxa"/>
            <w:tcBorders>
              <w:top w:val="nil"/>
              <w:left w:val="nil"/>
              <w:bottom w:val="single" w:sz="4" w:space="0" w:color="auto"/>
              <w:right w:val="single" w:sz="4" w:space="0" w:color="auto"/>
            </w:tcBorders>
            <w:vAlign w:val="center"/>
            <w:hideMark/>
          </w:tcPr>
          <w:p w14:paraId="3AA46166"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505" w:type="dxa"/>
            <w:tcBorders>
              <w:top w:val="nil"/>
              <w:left w:val="nil"/>
              <w:bottom w:val="single" w:sz="4" w:space="0" w:color="auto"/>
              <w:right w:val="single" w:sz="4" w:space="0" w:color="auto"/>
            </w:tcBorders>
            <w:vAlign w:val="center"/>
            <w:hideMark/>
          </w:tcPr>
          <w:p w14:paraId="4F3966DD" w14:textId="77777777" w:rsidR="009F6E3F" w:rsidRPr="00B95BA6" w:rsidRDefault="009F6E3F" w:rsidP="009F6E3F">
            <w:pPr>
              <w:jc w:val="center"/>
              <w:rPr>
                <w:color w:val="000000"/>
                <w:sz w:val="16"/>
                <w:szCs w:val="16"/>
              </w:rPr>
            </w:pPr>
            <w:r w:rsidRPr="00B95BA6">
              <w:rPr>
                <w:color w:val="000000"/>
                <w:sz w:val="16"/>
                <w:szCs w:val="16"/>
              </w:rPr>
              <w:t>конструкция на опоре (27 шт.)</w:t>
            </w:r>
          </w:p>
        </w:tc>
        <w:tc>
          <w:tcPr>
            <w:tcW w:w="1701" w:type="dxa"/>
            <w:tcBorders>
              <w:top w:val="nil"/>
              <w:left w:val="nil"/>
              <w:bottom w:val="single" w:sz="4" w:space="0" w:color="auto"/>
              <w:right w:val="single" w:sz="4" w:space="0" w:color="auto"/>
            </w:tcBorders>
            <w:vAlign w:val="center"/>
            <w:hideMark/>
          </w:tcPr>
          <w:p w14:paraId="682BF9D5"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80х220 см</w:t>
            </w:r>
          </w:p>
        </w:tc>
        <w:tc>
          <w:tcPr>
            <w:tcW w:w="1974" w:type="dxa"/>
            <w:tcBorders>
              <w:top w:val="nil"/>
              <w:left w:val="nil"/>
              <w:bottom w:val="single" w:sz="4" w:space="0" w:color="auto"/>
              <w:right w:val="single" w:sz="4" w:space="0" w:color="auto"/>
            </w:tcBorders>
            <w:vAlign w:val="center"/>
            <w:hideMark/>
          </w:tcPr>
          <w:p w14:paraId="7A1C6081" w14:textId="77777777" w:rsidR="009F6E3F" w:rsidRPr="00B95BA6" w:rsidRDefault="00080539" w:rsidP="009F6E3F">
            <w:pPr>
              <w:jc w:val="center"/>
              <w:rPr>
                <w:color w:val="000000"/>
                <w:sz w:val="16"/>
                <w:szCs w:val="16"/>
              </w:rPr>
            </w:pPr>
            <w:hyperlink r:id="rId48" w:history="1">
              <w:r w:rsidR="009F6E3F" w:rsidRPr="00B95BA6">
                <w:rPr>
                  <w:color w:val="000000"/>
                  <w:sz w:val="16"/>
                  <w:szCs w:val="16"/>
                </w:rPr>
                <w:t>https://disk.yandex.ru/i/J_HbsYhfceQ06Q</w:t>
              </w:r>
            </w:hyperlink>
          </w:p>
        </w:tc>
      </w:tr>
      <w:tr w:rsidR="009F6E3F" w:rsidRPr="00B95BA6" w14:paraId="00E94E39"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334EF90C" w14:textId="77777777" w:rsidR="009F6E3F" w:rsidRPr="00B95BA6" w:rsidRDefault="009F6E3F" w:rsidP="009F6E3F">
            <w:pPr>
              <w:jc w:val="center"/>
              <w:rPr>
                <w:color w:val="000000"/>
                <w:sz w:val="16"/>
                <w:szCs w:val="16"/>
              </w:rPr>
            </w:pPr>
            <w:r w:rsidRPr="00B95BA6">
              <w:rPr>
                <w:color w:val="000000"/>
                <w:sz w:val="16"/>
                <w:szCs w:val="16"/>
              </w:rPr>
              <w:t>24</w:t>
            </w:r>
          </w:p>
        </w:tc>
        <w:tc>
          <w:tcPr>
            <w:tcW w:w="1603" w:type="dxa"/>
            <w:tcBorders>
              <w:top w:val="nil"/>
              <w:left w:val="nil"/>
              <w:bottom w:val="single" w:sz="4" w:space="0" w:color="auto"/>
              <w:right w:val="single" w:sz="4" w:space="0" w:color="auto"/>
            </w:tcBorders>
            <w:vAlign w:val="center"/>
            <w:hideMark/>
          </w:tcPr>
          <w:p w14:paraId="77B5162D" w14:textId="77777777" w:rsidR="009F6E3F" w:rsidRPr="00B95BA6" w:rsidRDefault="009F6E3F" w:rsidP="009F6E3F">
            <w:pPr>
              <w:jc w:val="center"/>
              <w:rPr>
                <w:color w:val="000000"/>
                <w:sz w:val="16"/>
                <w:szCs w:val="16"/>
              </w:rPr>
            </w:pPr>
            <w:r w:rsidRPr="00B95BA6">
              <w:rPr>
                <w:color w:val="000000"/>
                <w:sz w:val="16"/>
                <w:szCs w:val="16"/>
              </w:rPr>
              <w:t>Рекламное место № 24</w:t>
            </w:r>
          </w:p>
        </w:tc>
        <w:tc>
          <w:tcPr>
            <w:tcW w:w="1167" w:type="dxa"/>
            <w:tcBorders>
              <w:top w:val="nil"/>
              <w:left w:val="nil"/>
              <w:bottom w:val="single" w:sz="4" w:space="0" w:color="auto"/>
              <w:right w:val="single" w:sz="4" w:space="0" w:color="auto"/>
            </w:tcBorders>
            <w:vAlign w:val="center"/>
            <w:hideMark/>
          </w:tcPr>
          <w:p w14:paraId="7920ADDC"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75BAD850"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.А</w:t>
            </w:r>
            <w:proofErr w:type="gramEnd"/>
            <w:r w:rsidRPr="00B95BA6">
              <w:rPr>
                <w:color w:val="000000"/>
                <w:sz w:val="16"/>
                <w:szCs w:val="16"/>
              </w:rPr>
              <w:t>зау</w:t>
            </w:r>
            <w:proofErr w:type="spellEnd"/>
            <w:r w:rsidRPr="00B95BA6">
              <w:rPr>
                <w:color w:val="000000"/>
                <w:sz w:val="16"/>
                <w:szCs w:val="16"/>
              </w:rPr>
              <w:t>, опора, на проходе к подъемнику</w:t>
            </w:r>
          </w:p>
        </w:tc>
        <w:tc>
          <w:tcPr>
            <w:tcW w:w="1791" w:type="dxa"/>
            <w:tcBorders>
              <w:top w:val="nil"/>
              <w:left w:val="nil"/>
              <w:bottom w:val="single" w:sz="4" w:space="0" w:color="auto"/>
              <w:right w:val="single" w:sz="4" w:space="0" w:color="auto"/>
            </w:tcBorders>
            <w:vAlign w:val="center"/>
            <w:hideMark/>
          </w:tcPr>
          <w:p w14:paraId="1C097DF6"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3331F473" w14:textId="77777777" w:rsidR="009F6E3F" w:rsidRPr="00B95BA6" w:rsidRDefault="009F6E3F" w:rsidP="009F6E3F">
            <w:pPr>
              <w:jc w:val="center"/>
              <w:rPr>
                <w:color w:val="000000"/>
                <w:sz w:val="16"/>
                <w:szCs w:val="16"/>
              </w:rPr>
            </w:pPr>
            <w:r w:rsidRPr="00B95BA6">
              <w:rPr>
                <w:color w:val="000000"/>
                <w:sz w:val="16"/>
                <w:szCs w:val="16"/>
              </w:rPr>
              <w:t xml:space="preserve">Композит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1E7BAE74"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2100х2300 мм</w:t>
            </w:r>
          </w:p>
        </w:tc>
        <w:tc>
          <w:tcPr>
            <w:tcW w:w="1974" w:type="dxa"/>
            <w:tcBorders>
              <w:top w:val="nil"/>
              <w:left w:val="nil"/>
              <w:bottom w:val="single" w:sz="4" w:space="0" w:color="auto"/>
              <w:right w:val="single" w:sz="4" w:space="0" w:color="auto"/>
            </w:tcBorders>
            <w:vAlign w:val="center"/>
            <w:hideMark/>
          </w:tcPr>
          <w:p w14:paraId="09E06758" w14:textId="77777777" w:rsidR="009F6E3F" w:rsidRPr="00B95BA6" w:rsidRDefault="00080539" w:rsidP="009F6E3F">
            <w:pPr>
              <w:jc w:val="center"/>
              <w:rPr>
                <w:color w:val="000000"/>
                <w:sz w:val="16"/>
                <w:szCs w:val="16"/>
              </w:rPr>
            </w:pPr>
            <w:hyperlink r:id="rId49" w:history="1">
              <w:r w:rsidR="009F6E3F" w:rsidRPr="00B95BA6">
                <w:rPr>
                  <w:color w:val="000000"/>
                  <w:sz w:val="16"/>
                  <w:szCs w:val="16"/>
                </w:rPr>
                <w:t>https://disk.yandex.ru/i/hquvjHqwIq6_7g</w:t>
              </w:r>
            </w:hyperlink>
          </w:p>
        </w:tc>
      </w:tr>
      <w:tr w:rsidR="009F6E3F" w:rsidRPr="00B95BA6" w14:paraId="429725F2"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116A9D7A" w14:textId="77777777" w:rsidR="009F6E3F" w:rsidRPr="00B95BA6" w:rsidRDefault="009F6E3F" w:rsidP="009F6E3F">
            <w:pPr>
              <w:jc w:val="center"/>
              <w:rPr>
                <w:color w:val="000000"/>
                <w:sz w:val="16"/>
                <w:szCs w:val="16"/>
              </w:rPr>
            </w:pPr>
            <w:r w:rsidRPr="00B95BA6">
              <w:rPr>
                <w:color w:val="000000"/>
                <w:sz w:val="16"/>
                <w:szCs w:val="16"/>
              </w:rPr>
              <w:t>25</w:t>
            </w:r>
          </w:p>
        </w:tc>
        <w:tc>
          <w:tcPr>
            <w:tcW w:w="1603" w:type="dxa"/>
            <w:tcBorders>
              <w:top w:val="nil"/>
              <w:left w:val="nil"/>
              <w:bottom w:val="single" w:sz="4" w:space="0" w:color="auto"/>
              <w:right w:val="single" w:sz="4" w:space="0" w:color="auto"/>
            </w:tcBorders>
            <w:vAlign w:val="center"/>
            <w:hideMark/>
          </w:tcPr>
          <w:p w14:paraId="422810B6" w14:textId="77777777" w:rsidR="009F6E3F" w:rsidRPr="00B95BA6" w:rsidRDefault="009F6E3F" w:rsidP="009F6E3F">
            <w:pPr>
              <w:jc w:val="center"/>
              <w:rPr>
                <w:color w:val="000000"/>
                <w:sz w:val="16"/>
                <w:szCs w:val="16"/>
              </w:rPr>
            </w:pPr>
            <w:r w:rsidRPr="00B95BA6">
              <w:rPr>
                <w:color w:val="000000"/>
                <w:sz w:val="16"/>
                <w:szCs w:val="16"/>
              </w:rPr>
              <w:t>Рекламное место № 25</w:t>
            </w:r>
          </w:p>
        </w:tc>
        <w:tc>
          <w:tcPr>
            <w:tcW w:w="1167" w:type="dxa"/>
            <w:tcBorders>
              <w:top w:val="nil"/>
              <w:left w:val="nil"/>
              <w:bottom w:val="single" w:sz="4" w:space="0" w:color="auto"/>
              <w:right w:val="single" w:sz="4" w:space="0" w:color="auto"/>
            </w:tcBorders>
            <w:vAlign w:val="center"/>
            <w:hideMark/>
          </w:tcPr>
          <w:p w14:paraId="1615EEB9"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6273EDD8"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.А</w:t>
            </w:r>
            <w:proofErr w:type="gramEnd"/>
            <w:r w:rsidRPr="00B95BA6">
              <w:rPr>
                <w:color w:val="000000"/>
                <w:sz w:val="16"/>
                <w:szCs w:val="16"/>
              </w:rPr>
              <w:t>зау</w:t>
            </w:r>
            <w:proofErr w:type="spellEnd"/>
            <w:r w:rsidRPr="00B95BA6">
              <w:rPr>
                <w:color w:val="000000"/>
                <w:sz w:val="16"/>
                <w:szCs w:val="16"/>
              </w:rPr>
              <w:t>, поверхности станции над кассой</w:t>
            </w:r>
          </w:p>
        </w:tc>
        <w:tc>
          <w:tcPr>
            <w:tcW w:w="1791" w:type="dxa"/>
            <w:tcBorders>
              <w:top w:val="nil"/>
              <w:left w:val="nil"/>
              <w:bottom w:val="single" w:sz="4" w:space="0" w:color="auto"/>
              <w:right w:val="single" w:sz="4" w:space="0" w:color="auto"/>
            </w:tcBorders>
            <w:vAlign w:val="center"/>
            <w:hideMark/>
          </w:tcPr>
          <w:p w14:paraId="147871FB"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6BB95CFC" w14:textId="77777777" w:rsidR="009F6E3F" w:rsidRPr="00B95BA6" w:rsidRDefault="009F6E3F" w:rsidP="009F6E3F">
            <w:pPr>
              <w:jc w:val="center"/>
              <w:rPr>
                <w:color w:val="000000"/>
                <w:sz w:val="16"/>
                <w:szCs w:val="16"/>
              </w:rPr>
            </w:pPr>
            <w:r w:rsidRPr="00B95BA6">
              <w:rPr>
                <w:color w:val="000000"/>
                <w:sz w:val="16"/>
                <w:szCs w:val="16"/>
              </w:rPr>
              <w:t xml:space="preserve">Композит с УФ печатью на пленке с </w:t>
            </w:r>
            <w:proofErr w:type="spellStart"/>
            <w:r w:rsidRPr="00B95BA6">
              <w:rPr>
                <w:color w:val="000000"/>
                <w:sz w:val="16"/>
                <w:szCs w:val="16"/>
              </w:rPr>
              <w:t>ламинацией</w:t>
            </w:r>
            <w:proofErr w:type="spellEnd"/>
            <w:r w:rsidRPr="00B95BA6">
              <w:rPr>
                <w:color w:val="000000"/>
                <w:sz w:val="16"/>
                <w:szCs w:val="16"/>
              </w:rPr>
              <w:t xml:space="preserve"> над кассой (2 </w:t>
            </w:r>
            <w:proofErr w:type="spellStart"/>
            <w:proofErr w:type="gramStart"/>
            <w:r w:rsidRPr="00B95BA6">
              <w:rPr>
                <w:color w:val="000000"/>
                <w:sz w:val="16"/>
                <w:szCs w:val="16"/>
              </w:rPr>
              <w:t>шт</w:t>
            </w:r>
            <w:proofErr w:type="spellEnd"/>
            <w:proofErr w:type="gramEnd"/>
            <w:r w:rsidRPr="00B95BA6">
              <w:rPr>
                <w:color w:val="000000"/>
                <w:sz w:val="16"/>
                <w:szCs w:val="16"/>
              </w:rPr>
              <w:t xml:space="preserve"> с двух сторон)</w:t>
            </w:r>
          </w:p>
        </w:tc>
        <w:tc>
          <w:tcPr>
            <w:tcW w:w="1701" w:type="dxa"/>
            <w:tcBorders>
              <w:top w:val="nil"/>
              <w:left w:val="nil"/>
              <w:bottom w:val="single" w:sz="4" w:space="0" w:color="auto"/>
              <w:right w:val="single" w:sz="4" w:space="0" w:color="auto"/>
            </w:tcBorders>
            <w:vAlign w:val="center"/>
            <w:hideMark/>
          </w:tcPr>
          <w:p w14:paraId="41310F3B" w14:textId="77777777" w:rsidR="009F6E3F" w:rsidRPr="00B95BA6" w:rsidRDefault="009F6E3F" w:rsidP="009F6E3F">
            <w:pPr>
              <w:jc w:val="center"/>
              <w:rPr>
                <w:color w:val="000000"/>
                <w:sz w:val="16"/>
                <w:szCs w:val="16"/>
              </w:rPr>
            </w:pPr>
            <w:r w:rsidRPr="00B95BA6">
              <w:rPr>
                <w:color w:val="000000"/>
                <w:sz w:val="16"/>
                <w:szCs w:val="16"/>
              </w:rPr>
              <w:t>2750х500 мм</w:t>
            </w:r>
          </w:p>
        </w:tc>
        <w:tc>
          <w:tcPr>
            <w:tcW w:w="1974" w:type="dxa"/>
            <w:tcBorders>
              <w:top w:val="nil"/>
              <w:left w:val="nil"/>
              <w:bottom w:val="single" w:sz="4" w:space="0" w:color="auto"/>
              <w:right w:val="single" w:sz="4" w:space="0" w:color="auto"/>
            </w:tcBorders>
            <w:vAlign w:val="center"/>
            <w:hideMark/>
          </w:tcPr>
          <w:p w14:paraId="122222A1" w14:textId="77777777" w:rsidR="009F6E3F" w:rsidRPr="00B95BA6" w:rsidRDefault="009F6E3F" w:rsidP="009F6E3F">
            <w:pPr>
              <w:jc w:val="center"/>
              <w:rPr>
                <w:color w:val="000000"/>
                <w:sz w:val="16"/>
                <w:szCs w:val="16"/>
              </w:rPr>
            </w:pPr>
            <w:r w:rsidRPr="00B95BA6">
              <w:rPr>
                <w:color w:val="000000"/>
                <w:sz w:val="16"/>
                <w:szCs w:val="16"/>
              </w:rPr>
              <w:t>https://disk.yandex.ru/i/k443wc759kLqFg</w:t>
            </w:r>
          </w:p>
        </w:tc>
      </w:tr>
      <w:tr w:rsidR="009F6E3F" w:rsidRPr="00B95BA6" w14:paraId="6D85479D"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3B979C3E" w14:textId="77777777" w:rsidR="009F6E3F" w:rsidRPr="00B95BA6" w:rsidRDefault="009F6E3F" w:rsidP="009F6E3F">
            <w:pPr>
              <w:jc w:val="center"/>
              <w:rPr>
                <w:color w:val="000000"/>
                <w:sz w:val="16"/>
                <w:szCs w:val="16"/>
              </w:rPr>
            </w:pPr>
            <w:r w:rsidRPr="00B95BA6">
              <w:rPr>
                <w:color w:val="000000"/>
                <w:sz w:val="16"/>
                <w:szCs w:val="16"/>
              </w:rPr>
              <w:t>26</w:t>
            </w:r>
          </w:p>
        </w:tc>
        <w:tc>
          <w:tcPr>
            <w:tcW w:w="1603" w:type="dxa"/>
            <w:tcBorders>
              <w:top w:val="nil"/>
              <w:left w:val="nil"/>
              <w:bottom w:val="single" w:sz="4" w:space="0" w:color="auto"/>
              <w:right w:val="single" w:sz="4" w:space="0" w:color="auto"/>
            </w:tcBorders>
            <w:vAlign w:val="center"/>
            <w:hideMark/>
          </w:tcPr>
          <w:p w14:paraId="4251BC82" w14:textId="77777777" w:rsidR="009F6E3F" w:rsidRPr="00B95BA6" w:rsidRDefault="009F6E3F" w:rsidP="009F6E3F">
            <w:pPr>
              <w:jc w:val="center"/>
              <w:rPr>
                <w:color w:val="000000"/>
                <w:sz w:val="16"/>
                <w:szCs w:val="16"/>
              </w:rPr>
            </w:pPr>
            <w:r w:rsidRPr="00B95BA6">
              <w:rPr>
                <w:color w:val="000000"/>
                <w:sz w:val="16"/>
                <w:szCs w:val="16"/>
              </w:rPr>
              <w:t>Рекламное место № 26</w:t>
            </w:r>
          </w:p>
        </w:tc>
        <w:tc>
          <w:tcPr>
            <w:tcW w:w="1167" w:type="dxa"/>
            <w:tcBorders>
              <w:top w:val="nil"/>
              <w:left w:val="nil"/>
              <w:bottom w:val="single" w:sz="4" w:space="0" w:color="auto"/>
              <w:right w:val="single" w:sz="4" w:space="0" w:color="auto"/>
            </w:tcBorders>
            <w:vAlign w:val="center"/>
            <w:hideMark/>
          </w:tcPr>
          <w:p w14:paraId="54B993BA"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6E6531DD"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Азау</w:t>
            </w:r>
            <w:proofErr w:type="spellEnd"/>
            <w:r w:rsidRPr="00B95BA6">
              <w:rPr>
                <w:color w:val="000000"/>
                <w:sz w:val="16"/>
                <w:szCs w:val="16"/>
              </w:rPr>
              <w:t>, здание касс</w:t>
            </w:r>
          </w:p>
        </w:tc>
        <w:tc>
          <w:tcPr>
            <w:tcW w:w="1791" w:type="dxa"/>
            <w:tcBorders>
              <w:top w:val="nil"/>
              <w:left w:val="nil"/>
              <w:bottom w:val="single" w:sz="4" w:space="0" w:color="auto"/>
              <w:right w:val="single" w:sz="4" w:space="0" w:color="auto"/>
            </w:tcBorders>
            <w:vAlign w:val="center"/>
            <w:hideMark/>
          </w:tcPr>
          <w:p w14:paraId="3B36EFAF"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4595E4EA" w14:textId="77777777" w:rsidR="009F6E3F" w:rsidRPr="00B95BA6" w:rsidRDefault="009F6E3F" w:rsidP="009F6E3F">
            <w:pPr>
              <w:jc w:val="center"/>
              <w:rPr>
                <w:color w:val="000000"/>
                <w:sz w:val="16"/>
                <w:szCs w:val="16"/>
              </w:rPr>
            </w:pPr>
            <w:r w:rsidRPr="00B95BA6">
              <w:rPr>
                <w:color w:val="000000"/>
                <w:sz w:val="16"/>
                <w:szCs w:val="16"/>
              </w:rPr>
              <w:t xml:space="preserve">Композит с бортами крепление на уголки, УФ печать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227BC4C5" w14:textId="77777777" w:rsidR="009F6E3F" w:rsidRPr="00B95BA6" w:rsidRDefault="009F6E3F" w:rsidP="009F6E3F">
            <w:pPr>
              <w:jc w:val="center"/>
              <w:rPr>
                <w:color w:val="000000"/>
                <w:sz w:val="16"/>
                <w:szCs w:val="16"/>
              </w:rPr>
            </w:pPr>
            <w:r w:rsidRPr="00B95BA6">
              <w:rPr>
                <w:color w:val="000000"/>
                <w:sz w:val="16"/>
                <w:szCs w:val="16"/>
              </w:rPr>
              <w:t>2260х1000 мм</w:t>
            </w:r>
          </w:p>
        </w:tc>
        <w:tc>
          <w:tcPr>
            <w:tcW w:w="1974" w:type="dxa"/>
            <w:tcBorders>
              <w:top w:val="nil"/>
              <w:left w:val="nil"/>
              <w:bottom w:val="single" w:sz="4" w:space="0" w:color="auto"/>
              <w:right w:val="single" w:sz="4" w:space="0" w:color="auto"/>
            </w:tcBorders>
            <w:vAlign w:val="center"/>
            <w:hideMark/>
          </w:tcPr>
          <w:p w14:paraId="0138724B" w14:textId="77777777" w:rsidR="009F6E3F" w:rsidRPr="00B95BA6" w:rsidRDefault="00080539" w:rsidP="009F6E3F">
            <w:pPr>
              <w:jc w:val="center"/>
              <w:rPr>
                <w:color w:val="000000"/>
                <w:sz w:val="16"/>
                <w:szCs w:val="16"/>
              </w:rPr>
            </w:pPr>
            <w:hyperlink r:id="rId50" w:history="1">
              <w:r w:rsidR="009F6E3F" w:rsidRPr="00B95BA6">
                <w:rPr>
                  <w:color w:val="000000"/>
                  <w:sz w:val="16"/>
                  <w:szCs w:val="16"/>
                </w:rPr>
                <w:t>https://disk.yandex.ru/i/XPLwaYzJm6yBwA</w:t>
              </w:r>
            </w:hyperlink>
          </w:p>
        </w:tc>
      </w:tr>
      <w:tr w:rsidR="009F6E3F" w:rsidRPr="00B95BA6" w14:paraId="32597EDC"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2D193DDC" w14:textId="77777777" w:rsidR="009F6E3F" w:rsidRPr="00B95BA6" w:rsidRDefault="009F6E3F" w:rsidP="009F6E3F">
            <w:pPr>
              <w:jc w:val="center"/>
              <w:rPr>
                <w:color w:val="000000"/>
                <w:sz w:val="16"/>
                <w:szCs w:val="16"/>
              </w:rPr>
            </w:pPr>
            <w:r w:rsidRPr="00B95BA6">
              <w:rPr>
                <w:color w:val="000000"/>
                <w:sz w:val="16"/>
                <w:szCs w:val="16"/>
              </w:rPr>
              <w:t>27</w:t>
            </w:r>
          </w:p>
        </w:tc>
        <w:tc>
          <w:tcPr>
            <w:tcW w:w="1603" w:type="dxa"/>
            <w:tcBorders>
              <w:top w:val="nil"/>
              <w:left w:val="nil"/>
              <w:bottom w:val="single" w:sz="4" w:space="0" w:color="auto"/>
              <w:right w:val="single" w:sz="4" w:space="0" w:color="auto"/>
            </w:tcBorders>
            <w:vAlign w:val="center"/>
            <w:hideMark/>
          </w:tcPr>
          <w:p w14:paraId="3C66EEA0" w14:textId="77777777" w:rsidR="009F6E3F" w:rsidRPr="00B95BA6" w:rsidRDefault="009F6E3F" w:rsidP="009F6E3F">
            <w:pPr>
              <w:jc w:val="center"/>
              <w:rPr>
                <w:color w:val="000000"/>
                <w:sz w:val="16"/>
                <w:szCs w:val="16"/>
              </w:rPr>
            </w:pPr>
            <w:r w:rsidRPr="00B95BA6">
              <w:rPr>
                <w:color w:val="000000"/>
                <w:sz w:val="16"/>
                <w:szCs w:val="16"/>
              </w:rPr>
              <w:t>Рекламное место № 27</w:t>
            </w:r>
          </w:p>
        </w:tc>
        <w:tc>
          <w:tcPr>
            <w:tcW w:w="1167" w:type="dxa"/>
            <w:tcBorders>
              <w:top w:val="nil"/>
              <w:left w:val="nil"/>
              <w:bottom w:val="single" w:sz="4" w:space="0" w:color="auto"/>
              <w:right w:val="single" w:sz="4" w:space="0" w:color="auto"/>
            </w:tcBorders>
            <w:vAlign w:val="center"/>
            <w:hideMark/>
          </w:tcPr>
          <w:p w14:paraId="53DD3176"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67BF64B1"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Азау</w:t>
            </w:r>
            <w:proofErr w:type="spellEnd"/>
            <w:r w:rsidRPr="00B95BA6">
              <w:rPr>
                <w:color w:val="000000"/>
                <w:sz w:val="16"/>
                <w:szCs w:val="16"/>
              </w:rPr>
              <w:t>, опора КД</w:t>
            </w:r>
          </w:p>
        </w:tc>
        <w:tc>
          <w:tcPr>
            <w:tcW w:w="1791" w:type="dxa"/>
            <w:tcBorders>
              <w:top w:val="nil"/>
              <w:left w:val="nil"/>
              <w:bottom w:val="single" w:sz="4" w:space="0" w:color="auto"/>
              <w:right w:val="single" w:sz="4" w:space="0" w:color="auto"/>
            </w:tcBorders>
            <w:vAlign w:val="center"/>
            <w:hideMark/>
          </w:tcPr>
          <w:p w14:paraId="3486B890"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2F63331F" w14:textId="77777777" w:rsidR="009F6E3F" w:rsidRPr="00B95BA6" w:rsidRDefault="009F6E3F" w:rsidP="009F6E3F">
            <w:pPr>
              <w:jc w:val="center"/>
              <w:rPr>
                <w:color w:val="000000"/>
                <w:sz w:val="16"/>
                <w:szCs w:val="16"/>
              </w:rPr>
            </w:pPr>
            <w:r w:rsidRPr="00B95BA6">
              <w:rPr>
                <w:color w:val="000000"/>
                <w:sz w:val="16"/>
                <w:szCs w:val="16"/>
              </w:rPr>
              <w:t xml:space="preserve">Композит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0BACF8B1" w14:textId="77777777" w:rsidR="009F6E3F" w:rsidRPr="00B95BA6" w:rsidRDefault="009F6E3F" w:rsidP="009F6E3F">
            <w:pPr>
              <w:jc w:val="center"/>
              <w:rPr>
                <w:color w:val="000000"/>
                <w:sz w:val="16"/>
                <w:szCs w:val="16"/>
              </w:rPr>
            </w:pPr>
            <w:r w:rsidRPr="00B95BA6">
              <w:rPr>
                <w:color w:val="000000"/>
                <w:sz w:val="16"/>
                <w:szCs w:val="16"/>
              </w:rPr>
              <w:t>2100х2300 мм</w:t>
            </w:r>
          </w:p>
        </w:tc>
        <w:tc>
          <w:tcPr>
            <w:tcW w:w="1974" w:type="dxa"/>
            <w:tcBorders>
              <w:top w:val="nil"/>
              <w:left w:val="nil"/>
              <w:bottom w:val="single" w:sz="4" w:space="0" w:color="auto"/>
              <w:right w:val="single" w:sz="4" w:space="0" w:color="auto"/>
            </w:tcBorders>
            <w:vAlign w:val="center"/>
            <w:hideMark/>
          </w:tcPr>
          <w:p w14:paraId="05CD5C45" w14:textId="77777777" w:rsidR="009F6E3F" w:rsidRPr="00B95BA6" w:rsidRDefault="00080539" w:rsidP="009F6E3F">
            <w:pPr>
              <w:jc w:val="center"/>
              <w:rPr>
                <w:color w:val="000000"/>
                <w:sz w:val="16"/>
                <w:szCs w:val="16"/>
              </w:rPr>
            </w:pPr>
            <w:hyperlink r:id="rId51" w:history="1">
              <w:r w:rsidR="009F6E3F" w:rsidRPr="00B95BA6">
                <w:rPr>
                  <w:color w:val="000000"/>
                  <w:sz w:val="16"/>
                  <w:szCs w:val="16"/>
                </w:rPr>
                <w:t>https://disk.yandex.ru/i/gQQxEexNiEZ6VA</w:t>
              </w:r>
            </w:hyperlink>
          </w:p>
        </w:tc>
      </w:tr>
      <w:tr w:rsidR="009F6E3F" w:rsidRPr="00B95BA6" w14:paraId="61B94730"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2E6495D0" w14:textId="77777777" w:rsidR="009F6E3F" w:rsidRPr="00B95BA6" w:rsidRDefault="009F6E3F" w:rsidP="009F6E3F">
            <w:pPr>
              <w:jc w:val="center"/>
              <w:rPr>
                <w:color w:val="000000"/>
                <w:sz w:val="16"/>
                <w:szCs w:val="16"/>
              </w:rPr>
            </w:pPr>
            <w:r w:rsidRPr="00B95BA6">
              <w:rPr>
                <w:color w:val="000000"/>
                <w:sz w:val="16"/>
                <w:szCs w:val="16"/>
              </w:rPr>
              <w:t>28</w:t>
            </w:r>
          </w:p>
        </w:tc>
        <w:tc>
          <w:tcPr>
            <w:tcW w:w="1603" w:type="dxa"/>
            <w:tcBorders>
              <w:top w:val="nil"/>
              <w:left w:val="nil"/>
              <w:bottom w:val="single" w:sz="4" w:space="0" w:color="auto"/>
              <w:right w:val="single" w:sz="4" w:space="0" w:color="auto"/>
            </w:tcBorders>
            <w:vAlign w:val="center"/>
            <w:hideMark/>
          </w:tcPr>
          <w:p w14:paraId="63D428DF" w14:textId="77777777" w:rsidR="009F6E3F" w:rsidRPr="00B95BA6" w:rsidRDefault="009F6E3F" w:rsidP="009F6E3F">
            <w:pPr>
              <w:jc w:val="center"/>
              <w:rPr>
                <w:color w:val="000000"/>
                <w:sz w:val="16"/>
                <w:szCs w:val="16"/>
              </w:rPr>
            </w:pPr>
            <w:r w:rsidRPr="00B95BA6">
              <w:rPr>
                <w:color w:val="000000"/>
                <w:sz w:val="16"/>
                <w:szCs w:val="16"/>
              </w:rPr>
              <w:t>Рекламное место № 28</w:t>
            </w:r>
          </w:p>
        </w:tc>
        <w:tc>
          <w:tcPr>
            <w:tcW w:w="1167" w:type="dxa"/>
            <w:tcBorders>
              <w:top w:val="nil"/>
              <w:left w:val="nil"/>
              <w:bottom w:val="single" w:sz="4" w:space="0" w:color="auto"/>
              <w:right w:val="single" w:sz="4" w:space="0" w:color="auto"/>
            </w:tcBorders>
            <w:vAlign w:val="center"/>
            <w:hideMark/>
          </w:tcPr>
          <w:p w14:paraId="5D30EAD2"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38AD6523" w14:textId="77777777" w:rsidR="009F6E3F" w:rsidRPr="00B95BA6" w:rsidRDefault="009F6E3F" w:rsidP="009F6E3F">
            <w:pPr>
              <w:jc w:val="center"/>
              <w:rPr>
                <w:color w:val="000000"/>
                <w:sz w:val="16"/>
                <w:szCs w:val="16"/>
              </w:rPr>
            </w:pPr>
            <w:r w:rsidRPr="00B95BA6">
              <w:rPr>
                <w:color w:val="000000"/>
                <w:sz w:val="16"/>
                <w:szCs w:val="16"/>
              </w:rPr>
              <w:t xml:space="preserve">ст. </w:t>
            </w:r>
            <w:proofErr w:type="spellStart"/>
            <w:r w:rsidRPr="00B95BA6">
              <w:rPr>
                <w:color w:val="000000"/>
                <w:sz w:val="16"/>
                <w:szCs w:val="16"/>
              </w:rPr>
              <w:t>Азау</w:t>
            </w:r>
            <w:proofErr w:type="spellEnd"/>
            <w:r w:rsidRPr="00B95BA6">
              <w:rPr>
                <w:color w:val="000000"/>
                <w:sz w:val="16"/>
                <w:szCs w:val="16"/>
              </w:rPr>
              <w:t>, перила на станции над кассами</w:t>
            </w:r>
          </w:p>
        </w:tc>
        <w:tc>
          <w:tcPr>
            <w:tcW w:w="1791" w:type="dxa"/>
            <w:tcBorders>
              <w:top w:val="nil"/>
              <w:left w:val="nil"/>
              <w:bottom w:val="single" w:sz="4" w:space="0" w:color="auto"/>
              <w:right w:val="single" w:sz="4" w:space="0" w:color="auto"/>
            </w:tcBorders>
            <w:vAlign w:val="center"/>
            <w:hideMark/>
          </w:tcPr>
          <w:p w14:paraId="6F0DCA4D"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505" w:type="dxa"/>
            <w:tcBorders>
              <w:top w:val="nil"/>
              <w:left w:val="nil"/>
              <w:bottom w:val="single" w:sz="4" w:space="0" w:color="auto"/>
              <w:right w:val="single" w:sz="4" w:space="0" w:color="auto"/>
            </w:tcBorders>
            <w:vAlign w:val="center"/>
            <w:hideMark/>
          </w:tcPr>
          <w:p w14:paraId="7F16DCF6" w14:textId="77777777" w:rsidR="009F6E3F" w:rsidRPr="00B95BA6" w:rsidRDefault="009F6E3F" w:rsidP="009F6E3F">
            <w:pPr>
              <w:jc w:val="center"/>
              <w:rPr>
                <w:color w:val="000000"/>
                <w:sz w:val="16"/>
                <w:szCs w:val="16"/>
              </w:rPr>
            </w:pPr>
            <w:proofErr w:type="spellStart"/>
            <w:r w:rsidRPr="00B95BA6">
              <w:rPr>
                <w:color w:val="000000"/>
                <w:sz w:val="16"/>
                <w:szCs w:val="16"/>
              </w:rPr>
              <w:t>банер</w:t>
            </w:r>
            <w:proofErr w:type="spellEnd"/>
            <w:r w:rsidRPr="00B95BA6">
              <w:rPr>
                <w:color w:val="000000"/>
                <w:sz w:val="16"/>
                <w:szCs w:val="16"/>
              </w:rPr>
              <w:t>/сетка на перилах</w:t>
            </w:r>
          </w:p>
        </w:tc>
        <w:tc>
          <w:tcPr>
            <w:tcW w:w="1701" w:type="dxa"/>
            <w:tcBorders>
              <w:top w:val="nil"/>
              <w:left w:val="nil"/>
              <w:bottom w:val="single" w:sz="4" w:space="0" w:color="auto"/>
              <w:right w:val="single" w:sz="4" w:space="0" w:color="auto"/>
            </w:tcBorders>
            <w:vAlign w:val="center"/>
            <w:hideMark/>
          </w:tcPr>
          <w:p w14:paraId="2B27C646" w14:textId="77777777" w:rsidR="009F6E3F" w:rsidRPr="00B95BA6" w:rsidRDefault="009F6E3F" w:rsidP="009F6E3F">
            <w:pPr>
              <w:jc w:val="center"/>
              <w:rPr>
                <w:color w:val="000000"/>
                <w:sz w:val="16"/>
                <w:szCs w:val="16"/>
              </w:rPr>
            </w:pPr>
            <w:r w:rsidRPr="00B95BA6">
              <w:rPr>
                <w:color w:val="000000"/>
                <w:sz w:val="16"/>
                <w:szCs w:val="16"/>
              </w:rPr>
              <w:t>7330х760 мм</w:t>
            </w:r>
          </w:p>
        </w:tc>
        <w:tc>
          <w:tcPr>
            <w:tcW w:w="1974" w:type="dxa"/>
            <w:tcBorders>
              <w:top w:val="nil"/>
              <w:left w:val="nil"/>
              <w:bottom w:val="single" w:sz="4" w:space="0" w:color="auto"/>
              <w:right w:val="single" w:sz="4" w:space="0" w:color="auto"/>
            </w:tcBorders>
            <w:vAlign w:val="center"/>
            <w:hideMark/>
          </w:tcPr>
          <w:p w14:paraId="2FEE3D7A" w14:textId="77777777" w:rsidR="009F6E3F" w:rsidRPr="00B95BA6" w:rsidRDefault="00080539" w:rsidP="009F6E3F">
            <w:pPr>
              <w:jc w:val="center"/>
              <w:rPr>
                <w:color w:val="000000"/>
                <w:sz w:val="16"/>
                <w:szCs w:val="16"/>
              </w:rPr>
            </w:pPr>
            <w:hyperlink r:id="rId52" w:history="1">
              <w:r w:rsidR="009F6E3F" w:rsidRPr="00B95BA6">
                <w:rPr>
                  <w:color w:val="000000"/>
                  <w:sz w:val="16"/>
                  <w:szCs w:val="16"/>
                </w:rPr>
                <w:t>https://disk.yandex.ru/i/k2oScTkELJ9iJA</w:t>
              </w:r>
            </w:hyperlink>
          </w:p>
        </w:tc>
      </w:tr>
      <w:tr w:rsidR="009F6E3F" w:rsidRPr="00B95BA6" w14:paraId="383A1600"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1BECDC6C" w14:textId="77777777" w:rsidR="009F6E3F" w:rsidRPr="00B95BA6" w:rsidRDefault="009F6E3F" w:rsidP="009F6E3F">
            <w:pPr>
              <w:jc w:val="center"/>
              <w:rPr>
                <w:color w:val="000000"/>
                <w:sz w:val="16"/>
                <w:szCs w:val="16"/>
              </w:rPr>
            </w:pPr>
            <w:r w:rsidRPr="00B95BA6">
              <w:rPr>
                <w:color w:val="000000"/>
                <w:sz w:val="16"/>
                <w:szCs w:val="16"/>
              </w:rPr>
              <w:t>29</w:t>
            </w:r>
          </w:p>
        </w:tc>
        <w:tc>
          <w:tcPr>
            <w:tcW w:w="1603" w:type="dxa"/>
            <w:tcBorders>
              <w:top w:val="nil"/>
              <w:left w:val="nil"/>
              <w:bottom w:val="single" w:sz="4" w:space="0" w:color="auto"/>
              <w:right w:val="single" w:sz="4" w:space="0" w:color="auto"/>
            </w:tcBorders>
            <w:vAlign w:val="center"/>
            <w:hideMark/>
          </w:tcPr>
          <w:p w14:paraId="68D0E8DC" w14:textId="77777777" w:rsidR="009F6E3F" w:rsidRPr="00B95BA6" w:rsidRDefault="009F6E3F" w:rsidP="009F6E3F">
            <w:pPr>
              <w:jc w:val="center"/>
              <w:rPr>
                <w:color w:val="000000"/>
                <w:sz w:val="16"/>
                <w:szCs w:val="16"/>
              </w:rPr>
            </w:pPr>
            <w:r w:rsidRPr="00B95BA6">
              <w:rPr>
                <w:color w:val="000000"/>
                <w:sz w:val="16"/>
                <w:szCs w:val="16"/>
              </w:rPr>
              <w:t>Рекламное место № 29</w:t>
            </w:r>
          </w:p>
        </w:tc>
        <w:tc>
          <w:tcPr>
            <w:tcW w:w="1167" w:type="dxa"/>
            <w:tcBorders>
              <w:top w:val="nil"/>
              <w:left w:val="nil"/>
              <w:bottom w:val="single" w:sz="4" w:space="0" w:color="auto"/>
              <w:right w:val="single" w:sz="4" w:space="0" w:color="auto"/>
            </w:tcBorders>
            <w:vAlign w:val="center"/>
            <w:hideMark/>
          </w:tcPr>
          <w:p w14:paraId="318220A8"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682B939D" w14:textId="77777777" w:rsidR="009F6E3F" w:rsidRPr="00B95BA6" w:rsidRDefault="009F6E3F" w:rsidP="009F6E3F">
            <w:pPr>
              <w:jc w:val="center"/>
              <w:rPr>
                <w:color w:val="000000"/>
                <w:sz w:val="16"/>
                <w:szCs w:val="16"/>
              </w:rPr>
            </w:pPr>
            <w:r w:rsidRPr="00B95BA6">
              <w:rPr>
                <w:color w:val="000000"/>
                <w:sz w:val="16"/>
                <w:szCs w:val="16"/>
              </w:rPr>
              <w:t xml:space="preserve">Поляна </w:t>
            </w:r>
            <w:proofErr w:type="spellStart"/>
            <w:r w:rsidRPr="00B95BA6">
              <w:rPr>
                <w:color w:val="000000"/>
                <w:sz w:val="16"/>
                <w:szCs w:val="16"/>
              </w:rPr>
              <w:t>Азау</w:t>
            </w:r>
            <w:proofErr w:type="spellEnd"/>
            <w:r w:rsidRPr="00B95BA6">
              <w:rPr>
                <w:color w:val="000000"/>
                <w:sz w:val="16"/>
                <w:szCs w:val="16"/>
              </w:rPr>
              <w:t>, ярмарочная площадь</w:t>
            </w:r>
          </w:p>
        </w:tc>
        <w:tc>
          <w:tcPr>
            <w:tcW w:w="1791" w:type="dxa"/>
            <w:tcBorders>
              <w:top w:val="nil"/>
              <w:left w:val="nil"/>
              <w:bottom w:val="single" w:sz="4" w:space="0" w:color="auto"/>
              <w:right w:val="single" w:sz="4" w:space="0" w:color="auto"/>
            </w:tcBorders>
            <w:vAlign w:val="center"/>
            <w:hideMark/>
          </w:tcPr>
          <w:p w14:paraId="6ACACBEB"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00FDE711" w14:textId="77777777" w:rsidR="009F6E3F" w:rsidRPr="00B95BA6" w:rsidRDefault="009F6E3F" w:rsidP="009F6E3F">
            <w:pPr>
              <w:jc w:val="center"/>
              <w:rPr>
                <w:color w:val="000000"/>
                <w:sz w:val="16"/>
                <w:szCs w:val="16"/>
              </w:rPr>
            </w:pPr>
            <w:r w:rsidRPr="00B95BA6">
              <w:rPr>
                <w:color w:val="000000"/>
                <w:sz w:val="16"/>
                <w:szCs w:val="16"/>
              </w:rPr>
              <w:t>Сцена, юбка баннер крепление на скобы</w:t>
            </w:r>
          </w:p>
        </w:tc>
        <w:tc>
          <w:tcPr>
            <w:tcW w:w="1701" w:type="dxa"/>
            <w:tcBorders>
              <w:top w:val="nil"/>
              <w:left w:val="nil"/>
              <w:bottom w:val="single" w:sz="4" w:space="0" w:color="auto"/>
              <w:right w:val="single" w:sz="4" w:space="0" w:color="auto"/>
            </w:tcBorders>
            <w:vAlign w:val="center"/>
            <w:hideMark/>
          </w:tcPr>
          <w:p w14:paraId="279631D9" w14:textId="77777777" w:rsidR="009F6E3F" w:rsidRPr="00B95BA6" w:rsidRDefault="009F6E3F" w:rsidP="009F6E3F">
            <w:pPr>
              <w:jc w:val="center"/>
              <w:rPr>
                <w:color w:val="000000"/>
                <w:sz w:val="16"/>
                <w:szCs w:val="16"/>
              </w:rPr>
            </w:pPr>
            <w:r w:rsidRPr="00B95BA6">
              <w:rPr>
                <w:color w:val="000000"/>
                <w:sz w:val="16"/>
                <w:szCs w:val="16"/>
              </w:rPr>
              <w:t>470/9080х9200/470</w:t>
            </w:r>
          </w:p>
        </w:tc>
        <w:tc>
          <w:tcPr>
            <w:tcW w:w="1974" w:type="dxa"/>
            <w:tcBorders>
              <w:top w:val="nil"/>
              <w:left w:val="nil"/>
              <w:bottom w:val="single" w:sz="4" w:space="0" w:color="auto"/>
              <w:right w:val="single" w:sz="4" w:space="0" w:color="auto"/>
            </w:tcBorders>
            <w:vAlign w:val="center"/>
            <w:hideMark/>
          </w:tcPr>
          <w:p w14:paraId="48030DED" w14:textId="77777777" w:rsidR="009F6E3F" w:rsidRPr="00B95BA6" w:rsidRDefault="00080539" w:rsidP="009F6E3F">
            <w:pPr>
              <w:jc w:val="center"/>
              <w:rPr>
                <w:color w:val="000000"/>
                <w:sz w:val="16"/>
                <w:szCs w:val="16"/>
              </w:rPr>
            </w:pPr>
            <w:hyperlink r:id="rId53" w:history="1">
              <w:r w:rsidR="009F6E3F" w:rsidRPr="00B95BA6">
                <w:rPr>
                  <w:color w:val="000000"/>
                  <w:sz w:val="16"/>
                  <w:szCs w:val="16"/>
                </w:rPr>
                <w:t>https://disk.yandex.ru/i/Gr4x7ZQbEMgyIg</w:t>
              </w:r>
            </w:hyperlink>
          </w:p>
        </w:tc>
      </w:tr>
      <w:tr w:rsidR="009F6E3F" w:rsidRPr="00B95BA6" w14:paraId="4C5CFED2"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276AD884" w14:textId="77777777" w:rsidR="009F6E3F" w:rsidRPr="00B95BA6" w:rsidRDefault="009F6E3F" w:rsidP="009F6E3F">
            <w:pPr>
              <w:jc w:val="center"/>
              <w:rPr>
                <w:color w:val="000000"/>
                <w:sz w:val="16"/>
                <w:szCs w:val="16"/>
              </w:rPr>
            </w:pPr>
            <w:r w:rsidRPr="00B95BA6">
              <w:rPr>
                <w:color w:val="000000"/>
                <w:sz w:val="16"/>
                <w:szCs w:val="16"/>
              </w:rPr>
              <w:t>30</w:t>
            </w:r>
          </w:p>
        </w:tc>
        <w:tc>
          <w:tcPr>
            <w:tcW w:w="1603" w:type="dxa"/>
            <w:tcBorders>
              <w:top w:val="nil"/>
              <w:left w:val="nil"/>
              <w:bottom w:val="single" w:sz="4" w:space="0" w:color="auto"/>
              <w:right w:val="single" w:sz="4" w:space="0" w:color="auto"/>
            </w:tcBorders>
            <w:vAlign w:val="center"/>
            <w:hideMark/>
          </w:tcPr>
          <w:p w14:paraId="4901039D" w14:textId="77777777" w:rsidR="009F6E3F" w:rsidRPr="00B95BA6" w:rsidRDefault="009F6E3F" w:rsidP="009F6E3F">
            <w:pPr>
              <w:jc w:val="center"/>
              <w:rPr>
                <w:color w:val="000000"/>
                <w:sz w:val="16"/>
                <w:szCs w:val="16"/>
              </w:rPr>
            </w:pPr>
            <w:r w:rsidRPr="00B95BA6">
              <w:rPr>
                <w:color w:val="000000"/>
                <w:sz w:val="16"/>
                <w:szCs w:val="16"/>
              </w:rPr>
              <w:t>Рекламное место № 30</w:t>
            </w:r>
          </w:p>
        </w:tc>
        <w:tc>
          <w:tcPr>
            <w:tcW w:w="1167" w:type="dxa"/>
            <w:tcBorders>
              <w:top w:val="nil"/>
              <w:left w:val="nil"/>
              <w:bottom w:val="single" w:sz="4" w:space="0" w:color="auto"/>
              <w:right w:val="single" w:sz="4" w:space="0" w:color="auto"/>
            </w:tcBorders>
            <w:vAlign w:val="center"/>
            <w:hideMark/>
          </w:tcPr>
          <w:p w14:paraId="46F478B3"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2BC73CA0"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парковка</w:t>
            </w:r>
          </w:p>
        </w:tc>
        <w:tc>
          <w:tcPr>
            <w:tcW w:w="1791" w:type="dxa"/>
            <w:tcBorders>
              <w:top w:val="nil"/>
              <w:left w:val="nil"/>
              <w:bottom w:val="single" w:sz="4" w:space="0" w:color="auto"/>
              <w:right w:val="single" w:sz="4" w:space="0" w:color="auto"/>
            </w:tcBorders>
            <w:vAlign w:val="center"/>
            <w:hideMark/>
          </w:tcPr>
          <w:p w14:paraId="156D988D"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28820535" w14:textId="77777777" w:rsidR="009F6E3F" w:rsidRPr="00B95BA6" w:rsidRDefault="009F6E3F" w:rsidP="009F6E3F">
            <w:pPr>
              <w:jc w:val="center"/>
              <w:rPr>
                <w:color w:val="000000"/>
                <w:sz w:val="16"/>
                <w:szCs w:val="16"/>
              </w:rPr>
            </w:pPr>
            <w:r w:rsidRPr="00B95BA6">
              <w:rPr>
                <w:color w:val="000000"/>
                <w:sz w:val="16"/>
                <w:szCs w:val="16"/>
              </w:rPr>
              <w:t xml:space="preserve">Стенка терминала оплаты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r w:rsidRPr="00B95BA6">
              <w:rPr>
                <w:color w:val="000000"/>
                <w:sz w:val="16"/>
                <w:szCs w:val="16"/>
              </w:rPr>
              <w:t xml:space="preserve"> крепление в железную рамку на </w:t>
            </w:r>
            <w:proofErr w:type="spellStart"/>
            <w:r w:rsidRPr="00B95BA6">
              <w:rPr>
                <w:color w:val="000000"/>
                <w:sz w:val="16"/>
                <w:szCs w:val="16"/>
              </w:rPr>
              <w:t>саморезы</w:t>
            </w:r>
            <w:proofErr w:type="spellEnd"/>
          </w:p>
        </w:tc>
        <w:tc>
          <w:tcPr>
            <w:tcW w:w="1701" w:type="dxa"/>
            <w:tcBorders>
              <w:top w:val="nil"/>
              <w:left w:val="nil"/>
              <w:bottom w:val="single" w:sz="4" w:space="0" w:color="auto"/>
              <w:right w:val="single" w:sz="4" w:space="0" w:color="auto"/>
            </w:tcBorders>
            <w:vAlign w:val="center"/>
            <w:hideMark/>
          </w:tcPr>
          <w:p w14:paraId="1F0E8DA2" w14:textId="77777777" w:rsidR="009F6E3F" w:rsidRPr="00B95BA6" w:rsidRDefault="009F6E3F" w:rsidP="009F6E3F">
            <w:pPr>
              <w:jc w:val="center"/>
              <w:rPr>
                <w:color w:val="000000"/>
                <w:sz w:val="16"/>
                <w:szCs w:val="16"/>
              </w:rPr>
            </w:pPr>
            <w:r w:rsidRPr="00B95BA6">
              <w:rPr>
                <w:color w:val="000000"/>
                <w:sz w:val="16"/>
                <w:szCs w:val="16"/>
              </w:rPr>
              <w:t>средняя часть боковой стенки 1500х510 мм</w:t>
            </w:r>
          </w:p>
        </w:tc>
        <w:tc>
          <w:tcPr>
            <w:tcW w:w="1974" w:type="dxa"/>
            <w:tcBorders>
              <w:top w:val="nil"/>
              <w:left w:val="nil"/>
              <w:bottom w:val="single" w:sz="4" w:space="0" w:color="auto"/>
              <w:right w:val="single" w:sz="4" w:space="0" w:color="auto"/>
            </w:tcBorders>
            <w:vAlign w:val="center"/>
            <w:hideMark/>
          </w:tcPr>
          <w:p w14:paraId="0C5C4F5B" w14:textId="77777777" w:rsidR="009F6E3F" w:rsidRPr="00B95BA6" w:rsidRDefault="00080539" w:rsidP="009F6E3F">
            <w:pPr>
              <w:jc w:val="center"/>
              <w:rPr>
                <w:color w:val="000000"/>
                <w:sz w:val="16"/>
                <w:szCs w:val="16"/>
              </w:rPr>
            </w:pPr>
            <w:hyperlink r:id="rId54" w:history="1">
              <w:r w:rsidR="009F6E3F" w:rsidRPr="00B95BA6">
                <w:rPr>
                  <w:color w:val="000000"/>
                  <w:sz w:val="16"/>
                  <w:szCs w:val="16"/>
                </w:rPr>
                <w:t>https://disk.yandex.ru/i/sBU5AY4Z0XKZ7w</w:t>
              </w:r>
            </w:hyperlink>
          </w:p>
        </w:tc>
      </w:tr>
      <w:tr w:rsidR="009F6E3F" w:rsidRPr="00B95BA6" w14:paraId="262665DC"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26A890F0" w14:textId="77777777" w:rsidR="009F6E3F" w:rsidRPr="00B95BA6" w:rsidRDefault="009F6E3F" w:rsidP="009F6E3F">
            <w:pPr>
              <w:jc w:val="center"/>
              <w:rPr>
                <w:color w:val="000000"/>
                <w:sz w:val="16"/>
                <w:szCs w:val="16"/>
              </w:rPr>
            </w:pPr>
            <w:r w:rsidRPr="00B95BA6">
              <w:rPr>
                <w:color w:val="000000"/>
                <w:sz w:val="16"/>
                <w:szCs w:val="16"/>
              </w:rPr>
              <w:t>31.1</w:t>
            </w:r>
          </w:p>
        </w:tc>
        <w:tc>
          <w:tcPr>
            <w:tcW w:w="1603" w:type="dxa"/>
            <w:tcBorders>
              <w:top w:val="nil"/>
              <w:left w:val="nil"/>
              <w:bottom w:val="single" w:sz="4" w:space="0" w:color="auto"/>
              <w:right w:val="single" w:sz="4" w:space="0" w:color="auto"/>
            </w:tcBorders>
            <w:vAlign w:val="center"/>
            <w:hideMark/>
          </w:tcPr>
          <w:p w14:paraId="2BCD0814" w14:textId="77777777" w:rsidR="009F6E3F" w:rsidRPr="00B95BA6" w:rsidRDefault="009F6E3F" w:rsidP="009F6E3F">
            <w:pPr>
              <w:jc w:val="center"/>
              <w:rPr>
                <w:color w:val="000000"/>
                <w:sz w:val="16"/>
                <w:szCs w:val="16"/>
              </w:rPr>
            </w:pPr>
            <w:r w:rsidRPr="00B95BA6">
              <w:rPr>
                <w:color w:val="000000"/>
                <w:sz w:val="16"/>
                <w:szCs w:val="16"/>
              </w:rPr>
              <w:t>Рекламное место № 31.1</w:t>
            </w:r>
          </w:p>
        </w:tc>
        <w:tc>
          <w:tcPr>
            <w:tcW w:w="1167" w:type="dxa"/>
            <w:tcBorders>
              <w:top w:val="nil"/>
              <w:left w:val="nil"/>
              <w:bottom w:val="single" w:sz="4" w:space="0" w:color="auto"/>
              <w:right w:val="single" w:sz="4" w:space="0" w:color="auto"/>
            </w:tcBorders>
            <w:vAlign w:val="center"/>
            <w:hideMark/>
          </w:tcPr>
          <w:p w14:paraId="73BBA647"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00E6E8C9"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парковка</w:t>
            </w:r>
          </w:p>
        </w:tc>
        <w:tc>
          <w:tcPr>
            <w:tcW w:w="1791" w:type="dxa"/>
            <w:tcBorders>
              <w:top w:val="nil"/>
              <w:left w:val="nil"/>
              <w:bottom w:val="single" w:sz="4" w:space="0" w:color="auto"/>
              <w:right w:val="single" w:sz="4" w:space="0" w:color="auto"/>
            </w:tcBorders>
            <w:vAlign w:val="center"/>
            <w:hideMark/>
          </w:tcPr>
          <w:p w14:paraId="357D0537"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183DF08B" w14:textId="77777777" w:rsidR="009F6E3F" w:rsidRPr="00B95BA6" w:rsidRDefault="009F6E3F" w:rsidP="009F6E3F">
            <w:pPr>
              <w:jc w:val="center"/>
              <w:rPr>
                <w:color w:val="000000"/>
                <w:sz w:val="16"/>
                <w:szCs w:val="16"/>
              </w:rPr>
            </w:pPr>
            <w:r w:rsidRPr="00B95BA6">
              <w:rPr>
                <w:color w:val="000000"/>
                <w:sz w:val="16"/>
                <w:szCs w:val="16"/>
              </w:rPr>
              <w:t xml:space="preserve">Торец конструкции посадки на шаттл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1B41B01B" w14:textId="77777777" w:rsidR="009F6E3F" w:rsidRPr="00B95BA6" w:rsidRDefault="009F6E3F" w:rsidP="009F6E3F">
            <w:pPr>
              <w:jc w:val="center"/>
              <w:rPr>
                <w:color w:val="000000"/>
                <w:sz w:val="16"/>
                <w:szCs w:val="16"/>
              </w:rPr>
            </w:pPr>
            <w:r w:rsidRPr="00B95BA6">
              <w:rPr>
                <w:color w:val="000000"/>
                <w:sz w:val="16"/>
                <w:szCs w:val="16"/>
              </w:rPr>
              <w:t>общий размер 2770х4120 мм</w:t>
            </w:r>
          </w:p>
        </w:tc>
        <w:tc>
          <w:tcPr>
            <w:tcW w:w="1974" w:type="dxa"/>
            <w:tcBorders>
              <w:top w:val="nil"/>
              <w:left w:val="nil"/>
              <w:bottom w:val="single" w:sz="4" w:space="0" w:color="auto"/>
              <w:right w:val="single" w:sz="4" w:space="0" w:color="auto"/>
            </w:tcBorders>
            <w:vAlign w:val="center"/>
            <w:hideMark/>
          </w:tcPr>
          <w:p w14:paraId="420DCAB5" w14:textId="77777777" w:rsidR="009F6E3F" w:rsidRPr="00B95BA6" w:rsidRDefault="00080539" w:rsidP="009F6E3F">
            <w:pPr>
              <w:jc w:val="center"/>
              <w:rPr>
                <w:color w:val="000000"/>
                <w:sz w:val="16"/>
                <w:szCs w:val="16"/>
              </w:rPr>
            </w:pPr>
            <w:hyperlink r:id="rId55" w:history="1">
              <w:r w:rsidR="009F6E3F" w:rsidRPr="00B95BA6">
                <w:rPr>
                  <w:color w:val="000000"/>
                  <w:sz w:val="16"/>
                  <w:szCs w:val="16"/>
                </w:rPr>
                <w:t>https://disk.yandex.ru/i/yjn9gUrBR43x6w</w:t>
              </w:r>
            </w:hyperlink>
          </w:p>
        </w:tc>
      </w:tr>
      <w:tr w:rsidR="009F6E3F" w:rsidRPr="00B95BA6" w14:paraId="0E6AD54E"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2A1E762D" w14:textId="77777777" w:rsidR="009F6E3F" w:rsidRPr="00B95BA6" w:rsidRDefault="009F6E3F" w:rsidP="009F6E3F">
            <w:pPr>
              <w:jc w:val="center"/>
              <w:rPr>
                <w:color w:val="000000"/>
                <w:sz w:val="16"/>
                <w:szCs w:val="16"/>
              </w:rPr>
            </w:pPr>
            <w:r w:rsidRPr="00B95BA6">
              <w:rPr>
                <w:color w:val="000000"/>
                <w:sz w:val="16"/>
                <w:szCs w:val="16"/>
              </w:rPr>
              <w:t>31.2</w:t>
            </w:r>
          </w:p>
        </w:tc>
        <w:tc>
          <w:tcPr>
            <w:tcW w:w="1603" w:type="dxa"/>
            <w:tcBorders>
              <w:top w:val="nil"/>
              <w:left w:val="nil"/>
              <w:bottom w:val="single" w:sz="4" w:space="0" w:color="auto"/>
              <w:right w:val="single" w:sz="4" w:space="0" w:color="auto"/>
            </w:tcBorders>
            <w:vAlign w:val="center"/>
            <w:hideMark/>
          </w:tcPr>
          <w:p w14:paraId="6DA85A3C" w14:textId="77777777" w:rsidR="009F6E3F" w:rsidRPr="00B95BA6" w:rsidRDefault="009F6E3F" w:rsidP="009F6E3F">
            <w:pPr>
              <w:jc w:val="center"/>
              <w:rPr>
                <w:color w:val="000000"/>
                <w:sz w:val="16"/>
                <w:szCs w:val="16"/>
              </w:rPr>
            </w:pPr>
            <w:r w:rsidRPr="00B95BA6">
              <w:rPr>
                <w:color w:val="000000"/>
                <w:sz w:val="16"/>
                <w:szCs w:val="16"/>
              </w:rPr>
              <w:t>Рекламное место № 31.2</w:t>
            </w:r>
          </w:p>
        </w:tc>
        <w:tc>
          <w:tcPr>
            <w:tcW w:w="1167" w:type="dxa"/>
            <w:tcBorders>
              <w:top w:val="nil"/>
              <w:left w:val="nil"/>
              <w:bottom w:val="single" w:sz="4" w:space="0" w:color="auto"/>
              <w:right w:val="single" w:sz="4" w:space="0" w:color="auto"/>
            </w:tcBorders>
            <w:vAlign w:val="center"/>
            <w:hideMark/>
          </w:tcPr>
          <w:p w14:paraId="6E9AB158"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3F927F6B"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парковка</w:t>
            </w:r>
          </w:p>
        </w:tc>
        <w:tc>
          <w:tcPr>
            <w:tcW w:w="1791" w:type="dxa"/>
            <w:tcBorders>
              <w:top w:val="nil"/>
              <w:left w:val="nil"/>
              <w:bottom w:val="single" w:sz="4" w:space="0" w:color="auto"/>
              <w:right w:val="single" w:sz="4" w:space="0" w:color="auto"/>
            </w:tcBorders>
            <w:vAlign w:val="center"/>
            <w:hideMark/>
          </w:tcPr>
          <w:p w14:paraId="722F0ED9"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12599904" w14:textId="77777777" w:rsidR="009F6E3F" w:rsidRPr="00B95BA6" w:rsidRDefault="009F6E3F" w:rsidP="009F6E3F">
            <w:pPr>
              <w:jc w:val="center"/>
              <w:rPr>
                <w:color w:val="000000"/>
                <w:sz w:val="16"/>
                <w:szCs w:val="16"/>
              </w:rPr>
            </w:pPr>
            <w:r w:rsidRPr="00B95BA6">
              <w:rPr>
                <w:color w:val="000000"/>
                <w:sz w:val="16"/>
                <w:szCs w:val="16"/>
              </w:rPr>
              <w:t xml:space="preserve">Торец конструкции посадки на шаттл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124FDD70" w14:textId="77777777" w:rsidR="009F6E3F" w:rsidRPr="00B95BA6" w:rsidRDefault="009F6E3F" w:rsidP="009F6E3F">
            <w:pPr>
              <w:jc w:val="center"/>
              <w:rPr>
                <w:color w:val="000000"/>
                <w:sz w:val="16"/>
                <w:szCs w:val="16"/>
              </w:rPr>
            </w:pPr>
            <w:r w:rsidRPr="00B95BA6">
              <w:rPr>
                <w:color w:val="000000"/>
                <w:sz w:val="16"/>
                <w:szCs w:val="16"/>
              </w:rPr>
              <w:t>над табличкой посадки  2770х1930мм</w:t>
            </w:r>
          </w:p>
        </w:tc>
        <w:tc>
          <w:tcPr>
            <w:tcW w:w="1974" w:type="dxa"/>
            <w:tcBorders>
              <w:top w:val="nil"/>
              <w:left w:val="nil"/>
              <w:bottom w:val="single" w:sz="4" w:space="0" w:color="auto"/>
              <w:right w:val="single" w:sz="4" w:space="0" w:color="auto"/>
            </w:tcBorders>
            <w:vAlign w:val="center"/>
            <w:hideMark/>
          </w:tcPr>
          <w:p w14:paraId="1CEEC0E5" w14:textId="77777777" w:rsidR="009F6E3F" w:rsidRPr="00B95BA6" w:rsidRDefault="009F6E3F" w:rsidP="009F6E3F">
            <w:pPr>
              <w:jc w:val="center"/>
              <w:rPr>
                <w:color w:val="000000"/>
                <w:sz w:val="16"/>
                <w:szCs w:val="16"/>
              </w:rPr>
            </w:pPr>
            <w:r w:rsidRPr="00B95BA6">
              <w:rPr>
                <w:color w:val="000000"/>
                <w:sz w:val="16"/>
                <w:szCs w:val="16"/>
              </w:rPr>
              <w:t>https://disk.yandex.ru/i/yjn9gUrBR43x6w</w:t>
            </w:r>
          </w:p>
        </w:tc>
      </w:tr>
      <w:tr w:rsidR="009F6E3F" w:rsidRPr="00B95BA6" w14:paraId="1BE5F724"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3385C915" w14:textId="77777777" w:rsidR="009F6E3F" w:rsidRPr="00B95BA6" w:rsidRDefault="009F6E3F" w:rsidP="009F6E3F">
            <w:pPr>
              <w:jc w:val="center"/>
              <w:rPr>
                <w:color w:val="000000"/>
                <w:sz w:val="16"/>
                <w:szCs w:val="16"/>
              </w:rPr>
            </w:pPr>
            <w:r w:rsidRPr="00B95BA6">
              <w:rPr>
                <w:color w:val="000000"/>
                <w:sz w:val="16"/>
                <w:szCs w:val="16"/>
              </w:rPr>
              <w:t>31.3</w:t>
            </w:r>
          </w:p>
        </w:tc>
        <w:tc>
          <w:tcPr>
            <w:tcW w:w="1603" w:type="dxa"/>
            <w:tcBorders>
              <w:top w:val="nil"/>
              <w:left w:val="nil"/>
              <w:bottom w:val="single" w:sz="4" w:space="0" w:color="auto"/>
              <w:right w:val="single" w:sz="4" w:space="0" w:color="auto"/>
            </w:tcBorders>
            <w:vAlign w:val="center"/>
            <w:hideMark/>
          </w:tcPr>
          <w:p w14:paraId="2E8009DD" w14:textId="77777777" w:rsidR="009F6E3F" w:rsidRPr="00B95BA6" w:rsidRDefault="009F6E3F" w:rsidP="009F6E3F">
            <w:pPr>
              <w:jc w:val="center"/>
              <w:rPr>
                <w:color w:val="000000"/>
                <w:sz w:val="16"/>
                <w:szCs w:val="16"/>
              </w:rPr>
            </w:pPr>
            <w:r w:rsidRPr="00B95BA6">
              <w:rPr>
                <w:color w:val="000000"/>
                <w:sz w:val="16"/>
                <w:szCs w:val="16"/>
              </w:rPr>
              <w:t>Рекламное место № 31.3</w:t>
            </w:r>
          </w:p>
        </w:tc>
        <w:tc>
          <w:tcPr>
            <w:tcW w:w="1167" w:type="dxa"/>
            <w:tcBorders>
              <w:top w:val="nil"/>
              <w:left w:val="nil"/>
              <w:bottom w:val="single" w:sz="4" w:space="0" w:color="auto"/>
              <w:right w:val="single" w:sz="4" w:space="0" w:color="auto"/>
            </w:tcBorders>
            <w:vAlign w:val="center"/>
            <w:hideMark/>
          </w:tcPr>
          <w:p w14:paraId="010737F5"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0CFA6F39"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парковка</w:t>
            </w:r>
          </w:p>
        </w:tc>
        <w:tc>
          <w:tcPr>
            <w:tcW w:w="1791" w:type="dxa"/>
            <w:tcBorders>
              <w:top w:val="nil"/>
              <w:left w:val="nil"/>
              <w:bottom w:val="single" w:sz="4" w:space="0" w:color="auto"/>
              <w:right w:val="single" w:sz="4" w:space="0" w:color="auto"/>
            </w:tcBorders>
            <w:vAlign w:val="center"/>
            <w:hideMark/>
          </w:tcPr>
          <w:p w14:paraId="7E89A08A"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00E0DABD" w14:textId="77777777" w:rsidR="009F6E3F" w:rsidRPr="00B95BA6" w:rsidRDefault="009F6E3F" w:rsidP="009F6E3F">
            <w:pPr>
              <w:jc w:val="center"/>
              <w:rPr>
                <w:color w:val="000000"/>
                <w:sz w:val="16"/>
                <w:szCs w:val="16"/>
              </w:rPr>
            </w:pPr>
            <w:r w:rsidRPr="00B95BA6">
              <w:rPr>
                <w:color w:val="000000"/>
                <w:sz w:val="16"/>
                <w:szCs w:val="16"/>
              </w:rPr>
              <w:t xml:space="preserve">Торец конструкции посадки на шаттл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4D34459F" w14:textId="77777777" w:rsidR="009F6E3F" w:rsidRPr="00B95BA6" w:rsidRDefault="009F6E3F" w:rsidP="009F6E3F">
            <w:pPr>
              <w:jc w:val="center"/>
              <w:rPr>
                <w:color w:val="000000"/>
                <w:sz w:val="16"/>
                <w:szCs w:val="16"/>
              </w:rPr>
            </w:pPr>
            <w:r w:rsidRPr="00B95BA6">
              <w:rPr>
                <w:color w:val="000000"/>
                <w:sz w:val="16"/>
                <w:szCs w:val="16"/>
              </w:rPr>
              <w:t>под табличкой посадки 2770х1285 мм</w:t>
            </w:r>
          </w:p>
        </w:tc>
        <w:tc>
          <w:tcPr>
            <w:tcW w:w="1974" w:type="dxa"/>
            <w:tcBorders>
              <w:top w:val="nil"/>
              <w:left w:val="nil"/>
              <w:bottom w:val="single" w:sz="4" w:space="0" w:color="auto"/>
              <w:right w:val="single" w:sz="4" w:space="0" w:color="auto"/>
            </w:tcBorders>
            <w:vAlign w:val="center"/>
            <w:hideMark/>
          </w:tcPr>
          <w:p w14:paraId="695FD11B" w14:textId="77777777" w:rsidR="009F6E3F" w:rsidRPr="00B95BA6" w:rsidRDefault="009F6E3F" w:rsidP="009F6E3F">
            <w:pPr>
              <w:jc w:val="center"/>
              <w:rPr>
                <w:color w:val="000000"/>
                <w:sz w:val="16"/>
                <w:szCs w:val="16"/>
              </w:rPr>
            </w:pPr>
            <w:r w:rsidRPr="00B95BA6">
              <w:rPr>
                <w:color w:val="000000"/>
                <w:sz w:val="16"/>
                <w:szCs w:val="16"/>
              </w:rPr>
              <w:t>https://disk.yandex.ru/i/yjn9gUrBR43x6w</w:t>
            </w:r>
          </w:p>
        </w:tc>
      </w:tr>
      <w:tr w:rsidR="009F6E3F" w:rsidRPr="00B95BA6" w14:paraId="792F9B1F"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6046DCFE" w14:textId="77777777" w:rsidR="009F6E3F" w:rsidRPr="00B95BA6" w:rsidRDefault="009F6E3F" w:rsidP="009F6E3F">
            <w:pPr>
              <w:jc w:val="center"/>
              <w:rPr>
                <w:color w:val="000000"/>
                <w:sz w:val="16"/>
                <w:szCs w:val="16"/>
              </w:rPr>
            </w:pPr>
            <w:r w:rsidRPr="00B95BA6">
              <w:rPr>
                <w:color w:val="000000"/>
                <w:sz w:val="16"/>
                <w:szCs w:val="16"/>
              </w:rPr>
              <w:t>32</w:t>
            </w:r>
          </w:p>
        </w:tc>
        <w:tc>
          <w:tcPr>
            <w:tcW w:w="1603" w:type="dxa"/>
            <w:tcBorders>
              <w:top w:val="nil"/>
              <w:left w:val="nil"/>
              <w:bottom w:val="single" w:sz="4" w:space="0" w:color="auto"/>
              <w:right w:val="single" w:sz="4" w:space="0" w:color="auto"/>
            </w:tcBorders>
            <w:vAlign w:val="center"/>
            <w:hideMark/>
          </w:tcPr>
          <w:p w14:paraId="1998EFF7" w14:textId="77777777" w:rsidR="009F6E3F" w:rsidRPr="00B95BA6" w:rsidRDefault="009F6E3F" w:rsidP="009F6E3F">
            <w:pPr>
              <w:jc w:val="center"/>
              <w:rPr>
                <w:color w:val="000000"/>
                <w:sz w:val="16"/>
                <w:szCs w:val="16"/>
              </w:rPr>
            </w:pPr>
            <w:r w:rsidRPr="00B95BA6">
              <w:rPr>
                <w:color w:val="000000"/>
                <w:sz w:val="16"/>
                <w:szCs w:val="16"/>
              </w:rPr>
              <w:t>Рекламное место № 32</w:t>
            </w:r>
          </w:p>
        </w:tc>
        <w:tc>
          <w:tcPr>
            <w:tcW w:w="1167" w:type="dxa"/>
            <w:tcBorders>
              <w:top w:val="nil"/>
              <w:left w:val="nil"/>
              <w:bottom w:val="single" w:sz="4" w:space="0" w:color="auto"/>
              <w:right w:val="single" w:sz="4" w:space="0" w:color="auto"/>
            </w:tcBorders>
            <w:vAlign w:val="center"/>
            <w:hideMark/>
          </w:tcPr>
          <w:p w14:paraId="1B3A9B98"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326FC6EC"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парковка</w:t>
            </w:r>
          </w:p>
        </w:tc>
        <w:tc>
          <w:tcPr>
            <w:tcW w:w="1791" w:type="dxa"/>
            <w:tcBorders>
              <w:top w:val="nil"/>
              <w:left w:val="nil"/>
              <w:bottom w:val="single" w:sz="4" w:space="0" w:color="auto"/>
              <w:right w:val="single" w:sz="4" w:space="0" w:color="auto"/>
            </w:tcBorders>
            <w:vAlign w:val="center"/>
            <w:hideMark/>
          </w:tcPr>
          <w:p w14:paraId="052F2820"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7D2305AC" w14:textId="77777777" w:rsidR="009F6E3F" w:rsidRPr="00B95BA6" w:rsidRDefault="009F6E3F" w:rsidP="009F6E3F">
            <w:pPr>
              <w:jc w:val="center"/>
              <w:rPr>
                <w:color w:val="000000"/>
                <w:sz w:val="16"/>
                <w:szCs w:val="16"/>
              </w:rPr>
            </w:pPr>
            <w:r w:rsidRPr="00B95BA6">
              <w:rPr>
                <w:color w:val="000000"/>
                <w:sz w:val="16"/>
                <w:szCs w:val="16"/>
              </w:rPr>
              <w:t xml:space="preserve">Терминалы оплаты, задняя часть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439DA493" w14:textId="77777777" w:rsidR="009F6E3F" w:rsidRPr="00B95BA6" w:rsidRDefault="009F6E3F" w:rsidP="009F6E3F">
            <w:pPr>
              <w:jc w:val="center"/>
              <w:rPr>
                <w:color w:val="000000"/>
                <w:sz w:val="16"/>
                <w:szCs w:val="16"/>
              </w:rPr>
            </w:pPr>
            <w:r w:rsidRPr="00B95BA6">
              <w:rPr>
                <w:color w:val="000000"/>
                <w:sz w:val="16"/>
                <w:szCs w:val="16"/>
              </w:rPr>
              <w:t>2150х2300 мм</w:t>
            </w:r>
          </w:p>
        </w:tc>
        <w:tc>
          <w:tcPr>
            <w:tcW w:w="1974" w:type="dxa"/>
            <w:tcBorders>
              <w:top w:val="nil"/>
              <w:left w:val="nil"/>
              <w:bottom w:val="single" w:sz="4" w:space="0" w:color="auto"/>
              <w:right w:val="single" w:sz="4" w:space="0" w:color="auto"/>
            </w:tcBorders>
            <w:vAlign w:val="center"/>
            <w:hideMark/>
          </w:tcPr>
          <w:p w14:paraId="11BF7672" w14:textId="77777777" w:rsidR="009F6E3F" w:rsidRPr="00B95BA6" w:rsidRDefault="00080539" w:rsidP="009F6E3F">
            <w:pPr>
              <w:jc w:val="center"/>
              <w:rPr>
                <w:color w:val="000000"/>
                <w:sz w:val="16"/>
                <w:szCs w:val="16"/>
              </w:rPr>
            </w:pPr>
            <w:hyperlink r:id="rId56" w:history="1">
              <w:r w:rsidR="009F6E3F" w:rsidRPr="00B95BA6">
                <w:rPr>
                  <w:color w:val="000000"/>
                  <w:sz w:val="16"/>
                  <w:szCs w:val="16"/>
                </w:rPr>
                <w:t>https://disk.yandex.ru/i/edVMGXbjdarzFw</w:t>
              </w:r>
            </w:hyperlink>
          </w:p>
        </w:tc>
      </w:tr>
      <w:tr w:rsidR="009F6E3F" w:rsidRPr="00B95BA6" w14:paraId="45547354"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325EFECE" w14:textId="77777777" w:rsidR="009F6E3F" w:rsidRPr="00B95BA6" w:rsidRDefault="009F6E3F" w:rsidP="009F6E3F">
            <w:pPr>
              <w:jc w:val="center"/>
              <w:rPr>
                <w:color w:val="000000"/>
                <w:sz w:val="16"/>
                <w:szCs w:val="16"/>
              </w:rPr>
            </w:pPr>
            <w:r w:rsidRPr="00B95BA6">
              <w:rPr>
                <w:color w:val="000000"/>
                <w:sz w:val="16"/>
                <w:szCs w:val="16"/>
              </w:rPr>
              <w:t>33</w:t>
            </w:r>
          </w:p>
        </w:tc>
        <w:tc>
          <w:tcPr>
            <w:tcW w:w="1603" w:type="dxa"/>
            <w:tcBorders>
              <w:top w:val="nil"/>
              <w:left w:val="nil"/>
              <w:bottom w:val="single" w:sz="4" w:space="0" w:color="auto"/>
              <w:right w:val="single" w:sz="4" w:space="0" w:color="auto"/>
            </w:tcBorders>
            <w:vAlign w:val="center"/>
            <w:hideMark/>
          </w:tcPr>
          <w:p w14:paraId="0161F922" w14:textId="77777777" w:rsidR="009F6E3F" w:rsidRPr="00B95BA6" w:rsidRDefault="009F6E3F" w:rsidP="009F6E3F">
            <w:pPr>
              <w:jc w:val="center"/>
              <w:rPr>
                <w:color w:val="000000"/>
                <w:sz w:val="16"/>
                <w:szCs w:val="16"/>
              </w:rPr>
            </w:pPr>
            <w:r w:rsidRPr="00B95BA6">
              <w:rPr>
                <w:color w:val="000000"/>
                <w:sz w:val="16"/>
                <w:szCs w:val="16"/>
              </w:rPr>
              <w:t>Рекламное место № 33</w:t>
            </w:r>
          </w:p>
        </w:tc>
        <w:tc>
          <w:tcPr>
            <w:tcW w:w="1167" w:type="dxa"/>
            <w:tcBorders>
              <w:top w:val="nil"/>
              <w:left w:val="nil"/>
              <w:bottom w:val="single" w:sz="4" w:space="0" w:color="auto"/>
              <w:right w:val="single" w:sz="4" w:space="0" w:color="auto"/>
            </w:tcBorders>
            <w:vAlign w:val="center"/>
            <w:hideMark/>
          </w:tcPr>
          <w:p w14:paraId="269F4E17"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48839FCC"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парковка</w:t>
            </w:r>
          </w:p>
        </w:tc>
        <w:tc>
          <w:tcPr>
            <w:tcW w:w="1791" w:type="dxa"/>
            <w:tcBorders>
              <w:top w:val="nil"/>
              <w:left w:val="nil"/>
              <w:bottom w:val="single" w:sz="4" w:space="0" w:color="auto"/>
              <w:right w:val="single" w:sz="4" w:space="0" w:color="auto"/>
            </w:tcBorders>
            <w:vAlign w:val="center"/>
            <w:hideMark/>
          </w:tcPr>
          <w:p w14:paraId="7C963979"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2A27CFBE" w14:textId="77777777" w:rsidR="009F6E3F" w:rsidRPr="00B95BA6" w:rsidRDefault="009F6E3F" w:rsidP="009F6E3F">
            <w:pPr>
              <w:jc w:val="center"/>
              <w:rPr>
                <w:color w:val="000000"/>
                <w:sz w:val="16"/>
                <w:szCs w:val="16"/>
              </w:rPr>
            </w:pPr>
            <w:r w:rsidRPr="00B95BA6">
              <w:rPr>
                <w:color w:val="000000"/>
                <w:sz w:val="16"/>
                <w:szCs w:val="16"/>
              </w:rPr>
              <w:t xml:space="preserve">Терминалы оплаты, боковая часть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54597E5E" w14:textId="77777777" w:rsidR="009F6E3F" w:rsidRPr="00B95BA6" w:rsidRDefault="009F6E3F" w:rsidP="009F6E3F">
            <w:pPr>
              <w:jc w:val="center"/>
              <w:rPr>
                <w:color w:val="000000"/>
                <w:sz w:val="16"/>
                <w:szCs w:val="16"/>
              </w:rPr>
            </w:pPr>
            <w:r w:rsidRPr="00B95BA6">
              <w:rPr>
                <w:color w:val="000000"/>
                <w:sz w:val="16"/>
                <w:szCs w:val="16"/>
              </w:rPr>
              <w:t>1870х2300мм</w:t>
            </w:r>
          </w:p>
        </w:tc>
        <w:tc>
          <w:tcPr>
            <w:tcW w:w="1974" w:type="dxa"/>
            <w:tcBorders>
              <w:top w:val="nil"/>
              <w:left w:val="nil"/>
              <w:bottom w:val="single" w:sz="4" w:space="0" w:color="auto"/>
              <w:right w:val="single" w:sz="4" w:space="0" w:color="auto"/>
            </w:tcBorders>
            <w:vAlign w:val="center"/>
            <w:hideMark/>
          </w:tcPr>
          <w:p w14:paraId="0851CDE5" w14:textId="77777777" w:rsidR="009F6E3F" w:rsidRPr="00B95BA6" w:rsidRDefault="00080539" w:rsidP="009F6E3F">
            <w:pPr>
              <w:jc w:val="center"/>
              <w:rPr>
                <w:color w:val="000000"/>
                <w:sz w:val="16"/>
                <w:szCs w:val="16"/>
              </w:rPr>
            </w:pPr>
            <w:hyperlink r:id="rId57" w:history="1">
              <w:r w:rsidR="009F6E3F" w:rsidRPr="00B95BA6">
                <w:rPr>
                  <w:color w:val="000000"/>
                  <w:sz w:val="16"/>
                  <w:szCs w:val="16"/>
                </w:rPr>
                <w:t>https://disk.yandex.ru/i/UFFFtxZ6cqKWsg</w:t>
              </w:r>
            </w:hyperlink>
          </w:p>
        </w:tc>
      </w:tr>
      <w:tr w:rsidR="009F6E3F" w:rsidRPr="00B95BA6" w14:paraId="1819FF91"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53D92CA4" w14:textId="77777777" w:rsidR="009F6E3F" w:rsidRPr="00B95BA6" w:rsidRDefault="009F6E3F" w:rsidP="009F6E3F">
            <w:pPr>
              <w:jc w:val="center"/>
              <w:rPr>
                <w:color w:val="000000"/>
                <w:sz w:val="16"/>
                <w:szCs w:val="16"/>
              </w:rPr>
            </w:pPr>
            <w:r w:rsidRPr="00B95BA6">
              <w:rPr>
                <w:color w:val="000000"/>
                <w:sz w:val="16"/>
                <w:szCs w:val="16"/>
              </w:rPr>
              <w:t>34</w:t>
            </w:r>
          </w:p>
        </w:tc>
        <w:tc>
          <w:tcPr>
            <w:tcW w:w="1603" w:type="dxa"/>
            <w:tcBorders>
              <w:top w:val="nil"/>
              <w:left w:val="nil"/>
              <w:bottom w:val="single" w:sz="4" w:space="0" w:color="auto"/>
              <w:right w:val="single" w:sz="4" w:space="0" w:color="auto"/>
            </w:tcBorders>
            <w:vAlign w:val="center"/>
            <w:hideMark/>
          </w:tcPr>
          <w:p w14:paraId="4D926239" w14:textId="77777777" w:rsidR="009F6E3F" w:rsidRPr="00B95BA6" w:rsidRDefault="009F6E3F" w:rsidP="009F6E3F">
            <w:pPr>
              <w:jc w:val="center"/>
              <w:rPr>
                <w:color w:val="000000"/>
                <w:sz w:val="16"/>
                <w:szCs w:val="16"/>
              </w:rPr>
            </w:pPr>
            <w:r w:rsidRPr="00B95BA6">
              <w:rPr>
                <w:color w:val="000000"/>
                <w:sz w:val="16"/>
                <w:szCs w:val="16"/>
              </w:rPr>
              <w:t>Рекламное место № 34</w:t>
            </w:r>
          </w:p>
        </w:tc>
        <w:tc>
          <w:tcPr>
            <w:tcW w:w="1167" w:type="dxa"/>
            <w:tcBorders>
              <w:top w:val="nil"/>
              <w:left w:val="nil"/>
              <w:bottom w:val="single" w:sz="4" w:space="0" w:color="auto"/>
              <w:right w:val="single" w:sz="4" w:space="0" w:color="auto"/>
            </w:tcBorders>
            <w:vAlign w:val="center"/>
            <w:hideMark/>
          </w:tcPr>
          <w:p w14:paraId="03CF0BF6"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390A9B62"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парковка</w:t>
            </w:r>
          </w:p>
        </w:tc>
        <w:tc>
          <w:tcPr>
            <w:tcW w:w="1791" w:type="dxa"/>
            <w:tcBorders>
              <w:top w:val="nil"/>
              <w:left w:val="nil"/>
              <w:bottom w:val="single" w:sz="4" w:space="0" w:color="auto"/>
              <w:right w:val="single" w:sz="4" w:space="0" w:color="auto"/>
            </w:tcBorders>
            <w:vAlign w:val="center"/>
            <w:hideMark/>
          </w:tcPr>
          <w:p w14:paraId="66F7CF39"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4BD5A8A1" w14:textId="77777777" w:rsidR="009F6E3F" w:rsidRPr="00B95BA6" w:rsidRDefault="009F6E3F" w:rsidP="009F6E3F">
            <w:pPr>
              <w:jc w:val="center"/>
              <w:rPr>
                <w:color w:val="000000"/>
                <w:sz w:val="16"/>
                <w:szCs w:val="16"/>
              </w:rPr>
            </w:pPr>
            <w:r w:rsidRPr="00B95BA6">
              <w:rPr>
                <w:color w:val="000000"/>
                <w:sz w:val="16"/>
                <w:szCs w:val="16"/>
              </w:rPr>
              <w:t>Здание касс, фронтальная часть с рейками</w:t>
            </w:r>
            <w:proofErr w:type="gramStart"/>
            <w:r w:rsidRPr="00B95BA6">
              <w:rPr>
                <w:color w:val="000000"/>
                <w:sz w:val="16"/>
                <w:szCs w:val="16"/>
              </w:rPr>
              <w:t xml:space="preserve"> ,</w:t>
            </w:r>
            <w:proofErr w:type="gramEnd"/>
            <w:r w:rsidRPr="00B95BA6">
              <w:rPr>
                <w:color w:val="000000"/>
                <w:sz w:val="16"/>
                <w:szCs w:val="16"/>
              </w:rPr>
              <w:t xml:space="preserve"> композит с уф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5EB30A0B" w14:textId="77777777" w:rsidR="009F6E3F" w:rsidRPr="00B95BA6" w:rsidRDefault="009F6E3F" w:rsidP="009F6E3F">
            <w:pPr>
              <w:jc w:val="center"/>
              <w:rPr>
                <w:color w:val="000000"/>
                <w:sz w:val="16"/>
                <w:szCs w:val="16"/>
              </w:rPr>
            </w:pPr>
            <w:r w:rsidRPr="00B95BA6">
              <w:rPr>
                <w:color w:val="000000"/>
                <w:sz w:val="16"/>
                <w:szCs w:val="16"/>
              </w:rPr>
              <w:t>5120х5470 мм</w:t>
            </w:r>
          </w:p>
        </w:tc>
        <w:tc>
          <w:tcPr>
            <w:tcW w:w="1974" w:type="dxa"/>
            <w:tcBorders>
              <w:top w:val="nil"/>
              <w:left w:val="nil"/>
              <w:bottom w:val="single" w:sz="4" w:space="0" w:color="auto"/>
              <w:right w:val="single" w:sz="4" w:space="0" w:color="auto"/>
            </w:tcBorders>
            <w:vAlign w:val="center"/>
            <w:hideMark/>
          </w:tcPr>
          <w:p w14:paraId="159534DF" w14:textId="77777777" w:rsidR="009F6E3F" w:rsidRPr="00B95BA6" w:rsidRDefault="00080539" w:rsidP="009F6E3F">
            <w:pPr>
              <w:jc w:val="center"/>
              <w:rPr>
                <w:color w:val="000000"/>
                <w:sz w:val="16"/>
                <w:szCs w:val="16"/>
              </w:rPr>
            </w:pPr>
            <w:hyperlink r:id="rId58" w:history="1">
              <w:r w:rsidR="009F6E3F" w:rsidRPr="00B95BA6">
                <w:rPr>
                  <w:color w:val="000000"/>
                  <w:sz w:val="16"/>
                  <w:szCs w:val="16"/>
                </w:rPr>
                <w:t>https://disk.yandex.ru/i/jCiKDOuCopaYGQ</w:t>
              </w:r>
            </w:hyperlink>
          </w:p>
        </w:tc>
      </w:tr>
      <w:tr w:rsidR="009F6E3F" w:rsidRPr="00B95BA6" w14:paraId="0454E015"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386E2C20" w14:textId="77777777" w:rsidR="009F6E3F" w:rsidRPr="00B95BA6" w:rsidRDefault="009F6E3F" w:rsidP="009F6E3F">
            <w:pPr>
              <w:jc w:val="center"/>
              <w:rPr>
                <w:color w:val="000000"/>
                <w:sz w:val="16"/>
                <w:szCs w:val="16"/>
              </w:rPr>
            </w:pPr>
            <w:r w:rsidRPr="00B95BA6">
              <w:rPr>
                <w:color w:val="000000"/>
                <w:sz w:val="16"/>
                <w:szCs w:val="16"/>
              </w:rPr>
              <w:t>35</w:t>
            </w:r>
          </w:p>
        </w:tc>
        <w:tc>
          <w:tcPr>
            <w:tcW w:w="1603" w:type="dxa"/>
            <w:tcBorders>
              <w:top w:val="nil"/>
              <w:left w:val="nil"/>
              <w:bottom w:val="single" w:sz="4" w:space="0" w:color="auto"/>
              <w:right w:val="single" w:sz="4" w:space="0" w:color="auto"/>
            </w:tcBorders>
            <w:vAlign w:val="center"/>
            <w:hideMark/>
          </w:tcPr>
          <w:p w14:paraId="759FA848" w14:textId="77777777" w:rsidR="009F6E3F" w:rsidRPr="00B95BA6" w:rsidRDefault="009F6E3F" w:rsidP="009F6E3F">
            <w:pPr>
              <w:jc w:val="center"/>
              <w:rPr>
                <w:color w:val="000000"/>
                <w:sz w:val="16"/>
                <w:szCs w:val="16"/>
              </w:rPr>
            </w:pPr>
            <w:r w:rsidRPr="00B95BA6">
              <w:rPr>
                <w:color w:val="000000"/>
                <w:sz w:val="16"/>
                <w:szCs w:val="16"/>
              </w:rPr>
              <w:t>Рекламное место № 35</w:t>
            </w:r>
          </w:p>
        </w:tc>
        <w:tc>
          <w:tcPr>
            <w:tcW w:w="1167" w:type="dxa"/>
            <w:tcBorders>
              <w:top w:val="nil"/>
              <w:left w:val="nil"/>
              <w:bottom w:val="single" w:sz="4" w:space="0" w:color="auto"/>
              <w:right w:val="single" w:sz="4" w:space="0" w:color="auto"/>
            </w:tcBorders>
            <w:vAlign w:val="center"/>
            <w:hideMark/>
          </w:tcPr>
          <w:p w14:paraId="0907B823"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082FD270"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парковка</w:t>
            </w:r>
          </w:p>
        </w:tc>
        <w:tc>
          <w:tcPr>
            <w:tcW w:w="1791" w:type="dxa"/>
            <w:tcBorders>
              <w:top w:val="nil"/>
              <w:left w:val="nil"/>
              <w:bottom w:val="single" w:sz="4" w:space="0" w:color="auto"/>
              <w:right w:val="single" w:sz="4" w:space="0" w:color="auto"/>
            </w:tcBorders>
            <w:vAlign w:val="center"/>
            <w:hideMark/>
          </w:tcPr>
          <w:p w14:paraId="2DA8BD40"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3D70FA52" w14:textId="77777777" w:rsidR="009F6E3F" w:rsidRPr="00B95BA6" w:rsidRDefault="009F6E3F" w:rsidP="009F6E3F">
            <w:pPr>
              <w:jc w:val="center"/>
              <w:rPr>
                <w:color w:val="000000"/>
                <w:sz w:val="16"/>
                <w:szCs w:val="16"/>
              </w:rPr>
            </w:pPr>
            <w:r w:rsidRPr="00B95BA6">
              <w:rPr>
                <w:color w:val="000000"/>
                <w:sz w:val="16"/>
                <w:szCs w:val="16"/>
              </w:rPr>
              <w:t xml:space="preserve">Здание касс, боковая часть правая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r w:rsidRPr="00B95BA6">
              <w:rPr>
                <w:color w:val="000000"/>
                <w:sz w:val="16"/>
                <w:szCs w:val="16"/>
              </w:rPr>
              <w:t xml:space="preserve"> или баннер на рамке</w:t>
            </w:r>
          </w:p>
        </w:tc>
        <w:tc>
          <w:tcPr>
            <w:tcW w:w="1701" w:type="dxa"/>
            <w:tcBorders>
              <w:top w:val="nil"/>
              <w:left w:val="nil"/>
              <w:bottom w:val="single" w:sz="4" w:space="0" w:color="auto"/>
              <w:right w:val="single" w:sz="4" w:space="0" w:color="auto"/>
            </w:tcBorders>
            <w:vAlign w:val="center"/>
            <w:hideMark/>
          </w:tcPr>
          <w:p w14:paraId="323FECDD" w14:textId="77777777" w:rsidR="009F6E3F" w:rsidRPr="00B95BA6" w:rsidRDefault="009F6E3F" w:rsidP="009F6E3F">
            <w:pPr>
              <w:jc w:val="center"/>
              <w:rPr>
                <w:color w:val="000000"/>
                <w:sz w:val="16"/>
                <w:szCs w:val="16"/>
              </w:rPr>
            </w:pPr>
            <w:r w:rsidRPr="00B95BA6">
              <w:rPr>
                <w:color w:val="000000"/>
                <w:sz w:val="16"/>
                <w:szCs w:val="16"/>
              </w:rPr>
              <w:t>над окнами 9970х3030 мм</w:t>
            </w:r>
          </w:p>
        </w:tc>
        <w:tc>
          <w:tcPr>
            <w:tcW w:w="1974" w:type="dxa"/>
            <w:tcBorders>
              <w:top w:val="nil"/>
              <w:left w:val="nil"/>
              <w:bottom w:val="single" w:sz="4" w:space="0" w:color="auto"/>
              <w:right w:val="single" w:sz="4" w:space="0" w:color="auto"/>
            </w:tcBorders>
            <w:vAlign w:val="center"/>
            <w:hideMark/>
          </w:tcPr>
          <w:p w14:paraId="596EA24A" w14:textId="77777777" w:rsidR="009F6E3F" w:rsidRPr="00B95BA6" w:rsidRDefault="009F6E3F" w:rsidP="009F6E3F">
            <w:pPr>
              <w:jc w:val="center"/>
              <w:rPr>
                <w:color w:val="000000"/>
                <w:sz w:val="16"/>
                <w:szCs w:val="16"/>
              </w:rPr>
            </w:pPr>
            <w:r w:rsidRPr="00B95BA6">
              <w:rPr>
                <w:color w:val="000000"/>
                <w:sz w:val="16"/>
                <w:szCs w:val="16"/>
              </w:rPr>
              <w:t>https://disk.yandex.ru/i/f6hhXFdGsQW3LA</w:t>
            </w:r>
          </w:p>
        </w:tc>
      </w:tr>
      <w:tr w:rsidR="009F6E3F" w:rsidRPr="00B95BA6" w14:paraId="4B684BAB"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47252805" w14:textId="77777777" w:rsidR="009F6E3F" w:rsidRPr="00B95BA6" w:rsidRDefault="009F6E3F" w:rsidP="009F6E3F">
            <w:pPr>
              <w:jc w:val="center"/>
              <w:rPr>
                <w:color w:val="000000"/>
                <w:sz w:val="16"/>
                <w:szCs w:val="16"/>
              </w:rPr>
            </w:pPr>
            <w:r w:rsidRPr="00B95BA6">
              <w:rPr>
                <w:color w:val="000000"/>
                <w:sz w:val="16"/>
                <w:szCs w:val="16"/>
              </w:rPr>
              <w:t>36</w:t>
            </w:r>
          </w:p>
        </w:tc>
        <w:tc>
          <w:tcPr>
            <w:tcW w:w="1603" w:type="dxa"/>
            <w:tcBorders>
              <w:top w:val="nil"/>
              <w:left w:val="nil"/>
              <w:bottom w:val="single" w:sz="4" w:space="0" w:color="auto"/>
              <w:right w:val="single" w:sz="4" w:space="0" w:color="auto"/>
            </w:tcBorders>
            <w:vAlign w:val="center"/>
            <w:hideMark/>
          </w:tcPr>
          <w:p w14:paraId="777D2FF7" w14:textId="77777777" w:rsidR="009F6E3F" w:rsidRPr="00B95BA6" w:rsidRDefault="009F6E3F" w:rsidP="009F6E3F">
            <w:pPr>
              <w:jc w:val="center"/>
              <w:rPr>
                <w:color w:val="000000"/>
                <w:sz w:val="16"/>
                <w:szCs w:val="16"/>
              </w:rPr>
            </w:pPr>
            <w:r w:rsidRPr="00B95BA6">
              <w:rPr>
                <w:color w:val="000000"/>
                <w:sz w:val="16"/>
                <w:szCs w:val="16"/>
              </w:rPr>
              <w:t>Рекламное место № 36</w:t>
            </w:r>
          </w:p>
        </w:tc>
        <w:tc>
          <w:tcPr>
            <w:tcW w:w="1167" w:type="dxa"/>
            <w:tcBorders>
              <w:top w:val="nil"/>
              <w:left w:val="nil"/>
              <w:bottom w:val="single" w:sz="4" w:space="0" w:color="auto"/>
              <w:right w:val="single" w:sz="4" w:space="0" w:color="auto"/>
            </w:tcBorders>
            <w:vAlign w:val="center"/>
            <w:hideMark/>
          </w:tcPr>
          <w:p w14:paraId="18A60301"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33CE02F9"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парковка</w:t>
            </w:r>
          </w:p>
        </w:tc>
        <w:tc>
          <w:tcPr>
            <w:tcW w:w="1791" w:type="dxa"/>
            <w:tcBorders>
              <w:top w:val="nil"/>
              <w:left w:val="nil"/>
              <w:bottom w:val="single" w:sz="4" w:space="0" w:color="auto"/>
              <w:right w:val="single" w:sz="4" w:space="0" w:color="auto"/>
            </w:tcBorders>
            <w:vAlign w:val="center"/>
            <w:hideMark/>
          </w:tcPr>
          <w:p w14:paraId="0154DA7C"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2F4E7A39" w14:textId="77777777" w:rsidR="009F6E3F" w:rsidRPr="00B95BA6" w:rsidRDefault="009F6E3F" w:rsidP="009F6E3F">
            <w:pPr>
              <w:jc w:val="center"/>
              <w:rPr>
                <w:color w:val="000000"/>
                <w:sz w:val="16"/>
                <w:szCs w:val="16"/>
              </w:rPr>
            </w:pPr>
            <w:r w:rsidRPr="00B95BA6">
              <w:rPr>
                <w:color w:val="000000"/>
                <w:sz w:val="16"/>
                <w:szCs w:val="16"/>
              </w:rPr>
              <w:t xml:space="preserve">Здание касс, боковая часть левая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r w:rsidRPr="00B95BA6">
              <w:rPr>
                <w:color w:val="000000"/>
                <w:sz w:val="16"/>
                <w:szCs w:val="16"/>
              </w:rPr>
              <w:t xml:space="preserve"> или баннер на рамке</w:t>
            </w:r>
          </w:p>
        </w:tc>
        <w:tc>
          <w:tcPr>
            <w:tcW w:w="1701" w:type="dxa"/>
            <w:tcBorders>
              <w:top w:val="nil"/>
              <w:left w:val="nil"/>
              <w:bottom w:val="single" w:sz="4" w:space="0" w:color="auto"/>
              <w:right w:val="single" w:sz="4" w:space="0" w:color="auto"/>
            </w:tcBorders>
            <w:vAlign w:val="center"/>
            <w:hideMark/>
          </w:tcPr>
          <w:p w14:paraId="70B3B8DE" w14:textId="77777777" w:rsidR="009F6E3F" w:rsidRPr="00B95BA6" w:rsidRDefault="009F6E3F" w:rsidP="009F6E3F">
            <w:pPr>
              <w:jc w:val="center"/>
              <w:rPr>
                <w:color w:val="000000"/>
                <w:sz w:val="16"/>
                <w:szCs w:val="16"/>
              </w:rPr>
            </w:pPr>
            <w:r w:rsidRPr="00B95BA6">
              <w:rPr>
                <w:color w:val="000000"/>
                <w:sz w:val="16"/>
                <w:szCs w:val="16"/>
              </w:rPr>
              <w:t>над окнами 9970х3030 мм</w:t>
            </w:r>
          </w:p>
        </w:tc>
        <w:tc>
          <w:tcPr>
            <w:tcW w:w="1974" w:type="dxa"/>
            <w:tcBorders>
              <w:top w:val="nil"/>
              <w:left w:val="nil"/>
              <w:bottom w:val="single" w:sz="4" w:space="0" w:color="auto"/>
              <w:right w:val="single" w:sz="4" w:space="0" w:color="auto"/>
            </w:tcBorders>
            <w:vAlign w:val="center"/>
            <w:hideMark/>
          </w:tcPr>
          <w:p w14:paraId="39C81206" w14:textId="77777777" w:rsidR="009F6E3F" w:rsidRPr="00B95BA6" w:rsidRDefault="009F6E3F" w:rsidP="009F6E3F">
            <w:pPr>
              <w:jc w:val="center"/>
              <w:rPr>
                <w:color w:val="000000"/>
                <w:sz w:val="16"/>
                <w:szCs w:val="16"/>
              </w:rPr>
            </w:pPr>
            <w:r w:rsidRPr="00B95BA6">
              <w:rPr>
                <w:color w:val="000000"/>
                <w:sz w:val="16"/>
                <w:szCs w:val="16"/>
              </w:rPr>
              <w:t>https://disk.yandex.ru/i/m9SHtcTqrqcntQ</w:t>
            </w:r>
          </w:p>
        </w:tc>
      </w:tr>
      <w:tr w:rsidR="009F6E3F" w:rsidRPr="00B95BA6" w14:paraId="3C7F7DD4"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7B2BB0A4" w14:textId="77777777" w:rsidR="009F6E3F" w:rsidRPr="00B95BA6" w:rsidRDefault="009F6E3F" w:rsidP="009F6E3F">
            <w:pPr>
              <w:jc w:val="center"/>
              <w:rPr>
                <w:color w:val="000000"/>
                <w:sz w:val="16"/>
                <w:szCs w:val="16"/>
              </w:rPr>
            </w:pPr>
            <w:r w:rsidRPr="00B95BA6">
              <w:rPr>
                <w:color w:val="000000"/>
                <w:sz w:val="16"/>
                <w:szCs w:val="16"/>
              </w:rPr>
              <w:t>37</w:t>
            </w:r>
          </w:p>
        </w:tc>
        <w:tc>
          <w:tcPr>
            <w:tcW w:w="1603" w:type="dxa"/>
            <w:tcBorders>
              <w:top w:val="nil"/>
              <w:left w:val="nil"/>
              <w:bottom w:val="single" w:sz="4" w:space="0" w:color="auto"/>
              <w:right w:val="single" w:sz="4" w:space="0" w:color="auto"/>
            </w:tcBorders>
            <w:vAlign w:val="center"/>
            <w:hideMark/>
          </w:tcPr>
          <w:p w14:paraId="56247565" w14:textId="77777777" w:rsidR="009F6E3F" w:rsidRPr="00B95BA6" w:rsidRDefault="009F6E3F" w:rsidP="009F6E3F">
            <w:pPr>
              <w:jc w:val="center"/>
              <w:rPr>
                <w:color w:val="000000"/>
                <w:sz w:val="16"/>
                <w:szCs w:val="16"/>
              </w:rPr>
            </w:pPr>
            <w:r w:rsidRPr="00B95BA6">
              <w:rPr>
                <w:color w:val="000000"/>
                <w:sz w:val="16"/>
                <w:szCs w:val="16"/>
              </w:rPr>
              <w:t>Рекламное место № 37</w:t>
            </w:r>
          </w:p>
        </w:tc>
        <w:tc>
          <w:tcPr>
            <w:tcW w:w="1167" w:type="dxa"/>
            <w:tcBorders>
              <w:top w:val="nil"/>
              <w:left w:val="nil"/>
              <w:bottom w:val="single" w:sz="4" w:space="0" w:color="auto"/>
              <w:right w:val="single" w:sz="4" w:space="0" w:color="auto"/>
            </w:tcBorders>
            <w:vAlign w:val="center"/>
            <w:hideMark/>
          </w:tcPr>
          <w:p w14:paraId="4FB87A3C"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733621C4"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парковка</w:t>
            </w:r>
          </w:p>
        </w:tc>
        <w:tc>
          <w:tcPr>
            <w:tcW w:w="1791" w:type="dxa"/>
            <w:tcBorders>
              <w:top w:val="nil"/>
              <w:left w:val="nil"/>
              <w:bottom w:val="single" w:sz="4" w:space="0" w:color="auto"/>
              <w:right w:val="single" w:sz="4" w:space="0" w:color="auto"/>
            </w:tcBorders>
            <w:vAlign w:val="center"/>
            <w:hideMark/>
          </w:tcPr>
          <w:p w14:paraId="7EBA5176"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4CD42669" w14:textId="77777777" w:rsidR="009F6E3F" w:rsidRPr="00B95BA6" w:rsidRDefault="009F6E3F" w:rsidP="009F6E3F">
            <w:pPr>
              <w:jc w:val="center"/>
              <w:rPr>
                <w:color w:val="000000"/>
                <w:sz w:val="16"/>
                <w:szCs w:val="16"/>
              </w:rPr>
            </w:pPr>
            <w:r w:rsidRPr="00B95BA6">
              <w:rPr>
                <w:color w:val="000000"/>
                <w:sz w:val="16"/>
                <w:szCs w:val="16"/>
              </w:rPr>
              <w:t xml:space="preserve">Терминал оплаты, задняя часть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01D25E71" w14:textId="77777777" w:rsidR="009F6E3F" w:rsidRPr="00B95BA6" w:rsidRDefault="009F6E3F" w:rsidP="009F6E3F">
            <w:pPr>
              <w:jc w:val="center"/>
              <w:rPr>
                <w:color w:val="000000"/>
                <w:sz w:val="16"/>
                <w:szCs w:val="16"/>
              </w:rPr>
            </w:pPr>
            <w:r w:rsidRPr="00B95BA6">
              <w:rPr>
                <w:color w:val="000000"/>
                <w:sz w:val="16"/>
                <w:szCs w:val="16"/>
              </w:rPr>
              <w:t>2150х2300 мм</w:t>
            </w:r>
          </w:p>
        </w:tc>
        <w:tc>
          <w:tcPr>
            <w:tcW w:w="1974" w:type="dxa"/>
            <w:tcBorders>
              <w:top w:val="nil"/>
              <w:left w:val="nil"/>
              <w:bottom w:val="single" w:sz="4" w:space="0" w:color="auto"/>
              <w:right w:val="single" w:sz="4" w:space="0" w:color="auto"/>
            </w:tcBorders>
            <w:vAlign w:val="center"/>
            <w:hideMark/>
          </w:tcPr>
          <w:p w14:paraId="7E7DD5C9" w14:textId="77777777" w:rsidR="009F6E3F" w:rsidRPr="00B95BA6" w:rsidRDefault="009F6E3F" w:rsidP="009F6E3F">
            <w:pPr>
              <w:jc w:val="center"/>
              <w:rPr>
                <w:color w:val="000000"/>
                <w:sz w:val="16"/>
                <w:szCs w:val="16"/>
              </w:rPr>
            </w:pPr>
            <w:r w:rsidRPr="00B95BA6">
              <w:rPr>
                <w:color w:val="000000"/>
                <w:sz w:val="16"/>
                <w:szCs w:val="16"/>
              </w:rPr>
              <w:t>https://disk.yandex.ru/i/UqG3mQ71__kUwQ</w:t>
            </w:r>
          </w:p>
        </w:tc>
      </w:tr>
      <w:tr w:rsidR="009F6E3F" w:rsidRPr="00B95BA6" w14:paraId="59450981"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020AF786" w14:textId="77777777" w:rsidR="009F6E3F" w:rsidRPr="00B95BA6" w:rsidRDefault="009F6E3F" w:rsidP="009F6E3F">
            <w:pPr>
              <w:jc w:val="center"/>
              <w:rPr>
                <w:color w:val="000000"/>
                <w:sz w:val="16"/>
                <w:szCs w:val="16"/>
              </w:rPr>
            </w:pPr>
            <w:r w:rsidRPr="00B95BA6">
              <w:rPr>
                <w:color w:val="000000"/>
                <w:sz w:val="16"/>
                <w:szCs w:val="16"/>
              </w:rPr>
              <w:t>38</w:t>
            </w:r>
          </w:p>
        </w:tc>
        <w:tc>
          <w:tcPr>
            <w:tcW w:w="1603" w:type="dxa"/>
            <w:tcBorders>
              <w:top w:val="nil"/>
              <w:left w:val="nil"/>
              <w:bottom w:val="single" w:sz="4" w:space="0" w:color="auto"/>
              <w:right w:val="single" w:sz="4" w:space="0" w:color="auto"/>
            </w:tcBorders>
            <w:vAlign w:val="center"/>
            <w:hideMark/>
          </w:tcPr>
          <w:p w14:paraId="79C68A6C" w14:textId="77777777" w:rsidR="009F6E3F" w:rsidRPr="00B95BA6" w:rsidRDefault="009F6E3F" w:rsidP="009F6E3F">
            <w:pPr>
              <w:jc w:val="center"/>
              <w:rPr>
                <w:color w:val="000000"/>
                <w:sz w:val="16"/>
                <w:szCs w:val="16"/>
              </w:rPr>
            </w:pPr>
            <w:r w:rsidRPr="00B95BA6">
              <w:rPr>
                <w:color w:val="000000"/>
                <w:sz w:val="16"/>
                <w:szCs w:val="16"/>
              </w:rPr>
              <w:t xml:space="preserve">Рекламное место № </w:t>
            </w:r>
            <w:r w:rsidRPr="00B95BA6">
              <w:rPr>
                <w:color w:val="000000"/>
                <w:sz w:val="16"/>
                <w:szCs w:val="16"/>
              </w:rPr>
              <w:lastRenderedPageBreak/>
              <w:t>38</w:t>
            </w:r>
          </w:p>
        </w:tc>
        <w:tc>
          <w:tcPr>
            <w:tcW w:w="1167" w:type="dxa"/>
            <w:tcBorders>
              <w:top w:val="nil"/>
              <w:left w:val="nil"/>
              <w:bottom w:val="single" w:sz="4" w:space="0" w:color="auto"/>
              <w:right w:val="single" w:sz="4" w:space="0" w:color="auto"/>
            </w:tcBorders>
            <w:vAlign w:val="center"/>
            <w:hideMark/>
          </w:tcPr>
          <w:p w14:paraId="50B93AA9" w14:textId="77777777" w:rsidR="009F6E3F" w:rsidRPr="00B95BA6" w:rsidRDefault="009F6E3F" w:rsidP="009F6E3F">
            <w:pPr>
              <w:jc w:val="center"/>
              <w:rPr>
                <w:color w:val="000000"/>
                <w:sz w:val="16"/>
                <w:szCs w:val="16"/>
              </w:rPr>
            </w:pPr>
            <w:r w:rsidRPr="00B95BA6">
              <w:rPr>
                <w:color w:val="000000"/>
                <w:sz w:val="16"/>
                <w:szCs w:val="16"/>
              </w:rPr>
              <w:lastRenderedPageBreak/>
              <w:t>наружная</w:t>
            </w:r>
          </w:p>
        </w:tc>
        <w:tc>
          <w:tcPr>
            <w:tcW w:w="2424" w:type="dxa"/>
            <w:tcBorders>
              <w:top w:val="nil"/>
              <w:left w:val="nil"/>
              <w:bottom w:val="single" w:sz="4" w:space="0" w:color="auto"/>
              <w:right w:val="single" w:sz="4" w:space="0" w:color="auto"/>
            </w:tcBorders>
            <w:vAlign w:val="center"/>
            <w:hideMark/>
          </w:tcPr>
          <w:p w14:paraId="6D0C45AD"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парковка</w:t>
            </w:r>
          </w:p>
        </w:tc>
        <w:tc>
          <w:tcPr>
            <w:tcW w:w="1791" w:type="dxa"/>
            <w:tcBorders>
              <w:top w:val="nil"/>
              <w:left w:val="nil"/>
              <w:bottom w:val="single" w:sz="4" w:space="0" w:color="auto"/>
              <w:right w:val="single" w:sz="4" w:space="0" w:color="auto"/>
            </w:tcBorders>
            <w:vAlign w:val="center"/>
            <w:hideMark/>
          </w:tcPr>
          <w:p w14:paraId="0AD9E75A"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648D1194" w14:textId="77777777" w:rsidR="009F6E3F" w:rsidRPr="00B95BA6" w:rsidRDefault="009F6E3F" w:rsidP="009F6E3F">
            <w:pPr>
              <w:jc w:val="center"/>
              <w:rPr>
                <w:color w:val="000000"/>
                <w:sz w:val="16"/>
                <w:szCs w:val="16"/>
              </w:rPr>
            </w:pPr>
            <w:r w:rsidRPr="00B95BA6">
              <w:rPr>
                <w:color w:val="000000"/>
                <w:sz w:val="16"/>
                <w:szCs w:val="16"/>
              </w:rPr>
              <w:t xml:space="preserve">Туалет, фронтальная часть  композит с </w:t>
            </w:r>
            <w:proofErr w:type="gramStart"/>
            <w:r w:rsidRPr="00B95BA6">
              <w:rPr>
                <w:color w:val="000000"/>
                <w:sz w:val="16"/>
                <w:szCs w:val="16"/>
              </w:rPr>
              <w:t>уф</w:t>
            </w:r>
            <w:proofErr w:type="gramEnd"/>
            <w:r w:rsidRPr="00B95BA6">
              <w:rPr>
                <w:color w:val="000000"/>
                <w:sz w:val="16"/>
                <w:szCs w:val="16"/>
              </w:rPr>
              <w:t xml:space="preserve"> </w:t>
            </w:r>
            <w:r w:rsidRPr="00B95BA6">
              <w:rPr>
                <w:color w:val="000000"/>
                <w:sz w:val="16"/>
                <w:szCs w:val="16"/>
              </w:rPr>
              <w:lastRenderedPageBreak/>
              <w:t xml:space="preserve">печатью на пленке с </w:t>
            </w:r>
            <w:proofErr w:type="spellStart"/>
            <w:r w:rsidRPr="00B95BA6">
              <w:rPr>
                <w:color w:val="000000"/>
                <w:sz w:val="16"/>
                <w:szCs w:val="16"/>
              </w:rPr>
              <w:t>ламинацией</w:t>
            </w:r>
            <w:proofErr w:type="spellEnd"/>
            <w:r w:rsidRPr="00B95BA6">
              <w:rPr>
                <w:color w:val="000000"/>
                <w:sz w:val="16"/>
                <w:szCs w:val="16"/>
              </w:rPr>
              <w:t xml:space="preserve"> или баннер на рамке</w:t>
            </w:r>
          </w:p>
        </w:tc>
        <w:tc>
          <w:tcPr>
            <w:tcW w:w="1701" w:type="dxa"/>
            <w:tcBorders>
              <w:top w:val="nil"/>
              <w:left w:val="nil"/>
              <w:bottom w:val="single" w:sz="4" w:space="0" w:color="auto"/>
              <w:right w:val="single" w:sz="4" w:space="0" w:color="auto"/>
            </w:tcBorders>
            <w:vAlign w:val="center"/>
            <w:hideMark/>
          </w:tcPr>
          <w:p w14:paraId="12E84937" w14:textId="77777777" w:rsidR="009F6E3F" w:rsidRPr="00B95BA6" w:rsidRDefault="009F6E3F" w:rsidP="009F6E3F">
            <w:pPr>
              <w:jc w:val="center"/>
              <w:rPr>
                <w:color w:val="000000"/>
                <w:sz w:val="16"/>
                <w:szCs w:val="16"/>
              </w:rPr>
            </w:pPr>
            <w:r w:rsidRPr="00B95BA6">
              <w:rPr>
                <w:color w:val="000000"/>
                <w:sz w:val="16"/>
                <w:szCs w:val="16"/>
              </w:rPr>
              <w:lastRenderedPageBreak/>
              <w:t xml:space="preserve">11155х2120 до окон </w:t>
            </w:r>
            <w:r w:rsidRPr="00B95BA6">
              <w:rPr>
                <w:color w:val="000000"/>
                <w:sz w:val="16"/>
                <w:szCs w:val="16"/>
              </w:rPr>
              <w:lastRenderedPageBreak/>
              <w:t>высота</w:t>
            </w:r>
          </w:p>
        </w:tc>
        <w:tc>
          <w:tcPr>
            <w:tcW w:w="1974" w:type="dxa"/>
            <w:tcBorders>
              <w:top w:val="nil"/>
              <w:left w:val="nil"/>
              <w:bottom w:val="single" w:sz="4" w:space="0" w:color="auto"/>
              <w:right w:val="single" w:sz="4" w:space="0" w:color="auto"/>
            </w:tcBorders>
            <w:vAlign w:val="center"/>
            <w:hideMark/>
          </w:tcPr>
          <w:p w14:paraId="744D6C6A" w14:textId="77777777" w:rsidR="009F6E3F" w:rsidRPr="00B95BA6" w:rsidRDefault="00080539" w:rsidP="009F6E3F">
            <w:pPr>
              <w:jc w:val="center"/>
              <w:rPr>
                <w:color w:val="000000"/>
                <w:sz w:val="16"/>
                <w:szCs w:val="16"/>
              </w:rPr>
            </w:pPr>
            <w:hyperlink r:id="rId59" w:history="1">
              <w:r w:rsidR="009F6E3F" w:rsidRPr="00B95BA6">
                <w:rPr>
                  <w:color w:val="000000"/>
                  <w:sz w:val="16"/>
                  <w:szCs w:val="16"/>
                </w:rPr>
                <w:t>https://disk.yandex.ru/i/ejV</w:t>
              </w:r>
              <w:r w:rsidR="009F6E3F" w:rsidRPr="00B95BA6">
                <w:rPr>
                  <w:color w:val="000000"/>
                  <w:sz w:val="16"/>
                  <w:szCs w:val="16"/>
                </w:rPr>
                <w:lastRenderedPageBreak/>
                <w:t>tzr5z2lxMKA</w:t>
              </w:r>
            </w:hyperlink>
          </w:p>
        </w:tc>
      </w:tr>
      <w:tr w:rsidR="009F6E3F" w:rsidRPr="00B95BA6" w14:paraId="0B7438E0"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488A8263" w14:textId="77777777" w:rsidR="009F6E3F" w:rsidRPr="00B95BA6" w:rsidRDefault="009F6E3F" w:rsidP="009F6E3F">
            <w:pPr>
              <w:jc w:val="center"/>
              <w:rPr>
                <w:color w:val="000000"/>
                <w:sz w:val="16"/>
                <w:szCs w:val="16"/>
              </w:rPr>
            </w:pPr>
            <w:r w:rsidRPr="00B95BA6">
              <w:rPr>
                <w:color w:val="000000"/>
                <w:sz w:val="16"/>
                <w:szCs w:val="16"/>
              </w:rPr>
              <w:lastRenderedPageBreak/>
              <w:t>39</w:t>
            </w:r>
          </w:p>
        </w:tc>
        <w:tc>
          <w:tcPr>
            <w:tcW w:w="1603" w:type="dxa"/>
            <w:tcBorders>
              <w:top w:val="nil"/>
              <w:left w:val="nil"/>
              <w:bottom w:val="single" w:sz="4" w:space="0" w:color="auto"/>
              <w:right w:val="single" w:sz="4" w:space="0" w:color="auto"/>
            </w:tcBorders>
            <w:vAlign w:val="center"/>
            <w:hideMark/>
          </w:tcPr>
          <w:p w14:paraId="04B8F8B8" w14:textId="77777777" w:rsidR="009F6E3F" w:rsidRPr="00B95BA6" w:rsidRDefault="009F6E3F" w:rsidP="009F6E3F">
            <w:pPr>
              <w:jc w:val="center"/>
              <w:rPr>
                <w:color w:val="000000"/>
                <w:sz w:val="16"/>
                <w:szCs w:val="16"/>
              </w:rPr>
            </w:pPr>
            <w:r w:rsidRPr="00B95BA6">
              <w:rPr>
                <w:color w:val="000000"/>
                <w:sz w:val="16"/>
                <w:szCs w:val="16"/>
              </w:rPr>
              <w:t>Рекламное место № 39</w:t>
            </w:r>
          </w:p>
        </w:tc>
        <w:tc>
          <w:tcPr>
            <w:tcW w:w="1167" w:type="dxa"/>
            <w:tcBorders>
              <w:top w:val="nil"/>
              <w:left w:val="nil"/>
              <w:bottom w:val="single" w:sz="4" w:space="0" w:color="auto"/>
              <w:right w:val="single" w:sz="4" w:space="0" w:color="auto"/>
            </w:tcBorders>
            <w:vAlign w:val="center"/>
            <w:hideMark/>
          </w:tcPr>
          <w:p w14:paraId="472A5BC6"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3F0F85DC"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парковка</w:t>
            </w:r>
          </w:p>
        </w:tc>
        <w:tc>
          <w:tcPr>
            <w:tcW w:w="1791" w:type="dxa"/>
            <w:tcBorders>
              <w:top w:val="nil"/>
              <w:left w:val="nil"/>
              <w:bottom w:val="single" w:sz="4" w:space="0" w:color="auto"/>
              <w:right w:val="single" w:sz="4" w:space="0" w:color="auto"/>
            </w:tcBorders>
            <w:vAlign w:val="center"/>
            <w:hideMark/>
          </w:tcPr>
          <w:p w14:paraId="518F14F9"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79247C4E" w14:textId="77777777" w:rsidR="009F6E3F" w:rsidRPr="00B95BA6" w:rsidRDefault="009F6E3F" w:rsidP="009F6E3F">
            <w:pPr>
              <w:jc w:val="center"/>
              <w:rPr>
                <w:color w:val="000000"/>
                <w:sz w:val="16"/>
                <w:szCs w:val="16"/>
              </w:rPr>
            </w:pPr>
            <w:r w:rsidRPr="00B95BA6">
              <w:rPr>
                <w:color w:val="000000"/>
                <w:sz w:val="16"/>
                <w:szCs w:val="16"/>
              </w:rPr>
              <w:t xml:space="preserve">Туалет, боковая часть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r w:rsidRPr="00B95BA6">
              <w:rPr>
                <w:color w:val="000000"/>
                <w:sz w:val="16"/>
                <w:szCs w:val="16"/>
              </w:rPr>
              <w:t xml:space="preserve"> или баннер на рамке</w:t>
            </w:r>
          </w:p>
        </w:tc>
        <w:tc>
          <w:tcPr>
            <w:tcW w:w="1701" w:type="dxa"/>
            <w:tcBorders>
              <w:top w:val="nil"/>
              <w:left w:val="nil"/>
              <w:bottom w:val="single" w:sz="4" w:space="0" w:color="auto"/>
              <w:right w:val="single" w:sz="4" w:space="0" w:color="auto"/>
            </w:tcBorders>
            <w:vAlign w:val="center"/>
            <w:hideMark/>
          </w:tcPr>
          <w:p w14:paraId="07C1B31A" w14:textId="77777777" w:rsidR="009F6E3F" w:rsidRPr="00B95BA6" w:rsidRDefault="009F6E3F" w:rsidP="009F6E3F">
            <w:pPr>
              <w:jc w:val="center"/>
              <w:rPr>
                <w:color w:val="000000"/>
                <w:sz w:val="16"/>
                <w:szCs w:val="16"/>
              </w:rPr>
            </w:pPr>
            <w:r w:rsidRPr="00B95BA6">
              <w:rPr>
                <w:color w:val="000000"/>
                <w:sz w:val="16"/>
                <w:szCs w:val="16"/>
              </w:rPr>
              <w:t>между дверями 2075х2490</w:t>
            </w:r>
          </w:p>
        </w:tc>
        <w:tc>
          <w:tcPr>
            <w:tcW w:w="1974" w:type="dxa"/>
            <w:tcBorders>
              <w:top w:val="nil"/>
              <w:left w:val="nil"/>
              <w:bottom w:val="single" w:sz="4" w:space="0" w:color="auto"/>
              <w:right w:val="single" w:sz="4" w:space="0" w:color="auto"/>
            </w:tcBorders>
            <w:vAlign w:val="center"/>
            <w:hideMark/>
          </w:tcPr>
          <w:p w14:paraId="2D009C2D" w14:textId="77777777" w:rsidR="009F6E3F" w:rsidRPr="00B95BA6" w:rsidRDefault="009F6E3F" w:rsidP="009F6E3F">
            <w:pPr>
              <w:jc w:val="center"/>
              <w:rPr>
                <w:color w:val="000000"/>
                <w:sz w:val="16"/>
                <w:szCs w:val="16"/>
              </w:rPr>
            </w:pPr>
            <w:r w:rsidRPr="00B95BA6">
              <w:rPr>
                <w:color w:val="000000"/>
                <w:sz w:val="16"/>
                <w:szCs w:val="16"/>
              </w:rPr>
              <w:t>https://disk.yandex.ru/i/tj6-A5a9FGAd9A</w:t>
            </w:r>
          </w:p>
        </w:tc>
      </w:tr>
      <w:tr w:rsidR="009F6E3F" w:rsidRPr="00B95BA6" w14:paraId="3230C73C"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04B6AAA4" w14:textId="77777777" w:rsidR="009F6E3F" w:rsidRPr="00B95BA6" w:rsidRDefault="009F6E3F" w:rsidP="009F6E3F">
            <w:pPr>
              <w:jc w:val="center"/>
              <w:rPr>
                <w:color w:val="000000"/>
                <w:sz w:val="16"/>
                <w:szCs w:val="16"/>
              </w:rPr>
            </w:pPr>
            <w:r w:rsidRPr="00B95BA6">
              <w:rPr>
                <w:color w:val="000000"/>
                <w:sz w:val="16"/>
                <w:szCs w:val="16"/>
              </w:rPr>
              <w:t>40</w:t>
            </w:r>
          </w:p>
        </w:tc>
        <w:tc>
          <w:tcPr>
            <w:tcW w:w="1603" w:type="dxa"/>
            <w:tcBorders>
              <w:top w:val="nil"/>
              <w:left w:val="nil"/>
              <w:bottom w:val="single" w:sz="4" w:space="0" w:color="auto"/>
              <w:right w:val="single" w:sz="4" w:space="0" w:color="auto"/>
            </w:tcBorders>
            <w:vAlign w:val="center"/>
            <w:hideMark/>
          </w:tcPr>
          <w:p w14:paraId="6EBD1112" w14:textId="77777777" w:rsidR="009F6E3F" w:rsidRPr="00B95BA6" w:rsidRDefault="009F6E3F" w:rsidP="009F6E3F">
            <w:pPr>
              <w:jc w:val="center"/>
              <w:rPr>
                <w:color w:val="000000"/>
                <w:sz w:val="16"/>
                <w:szCs w:val="16"/>
              </w:rPr>
            </w:pPr>
            <w:r w:rsidRPr="00B95BA6">
              <w:rPr>
                <w:color w:val="000000"/>
                <w:sz w:val="16"/>
                <w:szCs w:val="16"/>
              </w:rPr>
              <w:t>Рекламное место № 40</w:t>
            </w:r>
          </w:p>
        </w:tc>
        <w:tc>
          <w:tcPr>
            <w:tcW w:w="1167" w:type="dxa"/>
            <w:tcBorders>
              <w:top w:val="nil"/>
              <w:left w:val="nil"/>
              <w:bottom w:val="single" w:sz="4" w:space="0" w:color="auto"/>
              <w:right w:val="single" w:sz="4" w:space="0" w:color="auto"/>
            </w:tcBorders>
            <w:vAlign w:val="center"/>
            <w:hideMark/>
          </w:tcPr>
          <w:p w14:paraId="6644C1EB"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76D0413D"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парковка</w:t>
            </w:r>
          </w:p>
        </w:tc>
        <w:tc>
          <w:tcPr>
            <w:tcW w:w="1791" w:type="dxa"/>
            <w:tcBorders>
              <w:top w:val="nil"/>
              <w:left w:val="nil"/>
              <w:bottom w:val="single" w:sz="4" w:space="0" w:color="auto"/>
              <w:right w:val="single" w:sz="4" w:space="0" w:color="auto"/>
            </w:tcBorders>
            <w:vAlign w:val="center"/>
            <w:hideMark/>
          </w:tcPr>
          <w:p w14:paraId="2E63BE71"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438DC380" w14:textId="77777777" w:rsidR="009F6E3F" w:rsidRPr="00B95BA6" w:rsidRDefault="009F6E3F" w:rsidP="009F6E3F">
            <w:pPr>
              <w:jc w:val="center"/>
              <w:rPr>
                <w:color w:val="000000"/>
                <w:sz w:val="16"/>
                <w:szCs w:val="16"/>
              </w:rPr>
            </w:pPr>
            <w:r w:rsidRPr="00B95BA6">
              <w:rPr>
                <w:color w:val="000000"/>
                <w:sz w:val="16"/>
                <w:szCs w:val="16"/>
              </w:rPr>
              <w:t xml:space="preserve">Зона ожидания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3091E629" w14:textId="77777777" w:rsidR="009F6E3F" w:rsidRPr="00B95BA6" w:rsidRDefault="009F6E3F" w:rsidP="009F6E3F">
            <w:pPr>
              <w:jc w:val="center"/>
              <w:rPr>
                <w:color w:val="000000"/>
                <w:sz w:val="16"/>
                <w:szCs w:val="16"/>
              </w:rPr>
            </w:pPr>
            <w:r w:rsidRPr="00B95BA6">
              <w:rPr>
                <w:color w:val="000000"/>
                <w:sz w:val="16"/>
                <w:szCs w:val="16"/>
              </w:rPr>
              <w:t>19400х4120 мм</w:t>
            </w:r>
          </w:p>
        </w:tc>
        <w:tc>
          <w:tcPr>
            <w:tcW w:w="1974" w:type="dxa"/>
            <w:tcBorders>
              <w:top w:val="nil"/>
              <w:left w:val="nil"/>
              <w:bottom w:val="single" w:sz="4" w:space="0" w:color="auto"/>
              <w:right w:val="single" w:sz="4" w:space="0" w:color="auto"/>
            </w:tcBorders>
            <w:vAlign w:val="center"/>
            <w:hideMark/>
          </w:tcPr>
          <w:p w14:paraId="68377282" w14:textId="77777777" w:rsidR="009F6E3F" w:rsidRPr="00B95BA6" w:rsidRDefault="00080539" w:rsidP="009F6E3F">
            <w:pPr>
              <w:jc w:val="center"/>
              <w:rPr>
                <w:color w:val="000000"/>
                <w:sz w:val="16"/>
                <w:szCs w:val="16"/>
              </w:rPr>
            </w:pPr>
            <w:hyperlink r:id="rId60" w:history="1">
              <w:r w:rsidR="009F6E3F" w:rsidRPr="00B95BA6">
                <w:rPr>
                  <w:color w:val="000000"/>
                  <w:sz w:val="16"/>
                  <w:szCs w:val="16"/>
                </w:rPr>
                <w:t>https://disk.yandex.ru/i/XqLbXStdQJbuiA</w:t>
              </w:r>
            </w:hyperlink>
          </w:p>
        </w:tc>
      </w:tr>
      <w:tr w:rsidR="009F6E3F" w:rsidRPr="00B95BA6" w14:paraId="316EC7CC"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145812C1" w14:textId="77777777" w:rsidR="009F6E3F" w:rsidRPr="00B95BA6" w:rsidRDefault="009F6E3F" w:rsidP="009F6E3F">
            <w:pPr>
              <w:jc w:val="center"/>
              <w:rPr>
                <w:color w:val="000000"/>
                <w:sz w:val="16"/>
                <w:szCs w:val="16"/>
              </w:rPr>
            </w:pPr>
            <w:r w:rsidRPr="00B95BA6">
              <w:rPr>
                <w:color w:val="000000"/>
                <w:sz w:val="16"/>
                <w:szCs w:val="16"/>
              </w:rPr>
              <w:t>41</w:t>
            </w:r>
          </w:p>
        </w:tc>
        <w:tc>
          <w:tcPr>
            <w:tcW w:w="1603" w:type="dxa"/>
            <w:tcBorders>
              <w:top w:val="nil"/>
              <w:left w:val="nil"/>
              <w:bottom w:val="single" w:sz="4" w:space="0" w:color="auto"/>
              <w:right w:val="single" w:sz="4" w:space="0" w:color="auto"/>
            </w:tcBorders>
            <w:vAlign w:val="center"/>
            <w:hideMark/>
          </w:tcPr>
          <w:p w14:paraId="11D4344F" w14:textId="77777777" w:rsidR="009F6E3F" w:rsidRPr="00B95BA6" w:rsidRDefault="009F6E3F" w:rsidP="009F6E3F">
            <w:pPr>
              <w:jc w:val="center"/>
              <w:rPr>
                <w:color w:val="000000"/>
                <w:sz w:val="16"/>
                <w:szCs w:val="16"/>
              </w:rPr>
            </w:pPr>
            <w:r w:rsidRPr="00B95BA6">
              <w:rPr>
                <w:color w:val="000000"/>
                <w:sz w:val="16"/>
                <w:szCs w:val="16"/>
              </w:rPr>
              <w:t>Рекламное место № 41</w:t>
            </w:r>
          </w:p>
        </w:tc>
        <w:tc>
          <w:tcPr>
            <w:tcW w:w="1167" w:type="dxa"/>
            <w:tcBorders>
              <w:top w:val="nil"/>
              <w:left w:val="nil"/>
              <w:bottom w:val="single" w:sz="4" w:space="0" w:color="auto"/>
              <w:right w:val="single" w:sz="4" w:space="0" w:color="auto"/>
            </w:tcBorders>
            <w:vAlign w:val="center"/>
            <w:hideMark/>
          </w:tcPr>
          <w:p w14:paraId="14E76509"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24" w:type="dxa"/>
            <w:tcBorders>
              <w:top w:val="nil"/>
              <w:left w:val="nil"/>
              <w:bottom w:val="single" w:sz="4" w:space="0" w:color="auto"/>
              <w:right w:val="single" w:sz="4" w:space="0" w:color="auto"/>
            </w:tcBorders>
            <w:vAlign w:val="center"/>
            <w:hideMark/>
          </w:tcPr>
          <w:p w14:paraId="0C1BD5CD"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парковка</w:t>
            </w:r>
          </w:p>
        </w:tc>
        <w:tc>
          <w:tcPr>
            <w:tcW w:w="1791" w:type="dxa"/>
            <w:tcBorders>
              <w:top w:val="nil"/>
              <w:left w:val="nil"/>
              <w:bottom w:val="single" w:sz="4" w:space="0" w:color="auto"/>
              <w:right w:val="single" w:sz="4" w:space="0" w:color="auto"/>
            </w:tcBorders>
            <w:vAlign w:val="center"/>
            <w:hideMark/>
          </w:tcPr>
          <w:p w14:paraId="22E5D08C"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hideMark/>
          </w:tcPr>
          <w:p w14:paraId="657E51BD" w14:textId="77777777" w:rsidR="009F6E3F" w:rsidRPr="00B95BA6" w:rsidRDefault="009F6E3F" w:rsidP="009F6E3F">
            <w:pPr>
              <w:jc w:val="center"/>
              <w:rPr>
                <w:color w:val="000000"/>
                <w:sz w:val="16"/>
                <w:szCs w:val="16"/>
              </w:rPr>
            </w:pPr>
            <w:r w:rsidRPr="00B95BA6">
              <w:rPr>
                <w:color w:val="000000"/>
                <w:sz w:val="16"/>
                <w:szCs w:val="16"/>
              </w:rPr>
              <w:t xml:space="preserve">Посадка на шаттл  композит с </w:t>
            </w:r>
            <w:proofErr w:type="gramStart"/>
            <w:r w:rsidRPr="00B95BA6">
              <w:rPr>
                <w:color w:val="000000"/>
                <w:sz w:val="16"/>
                <w:szCs w:val="16"/>
              </w:rPr>
              <w:t>уф</w:t>
            </w:r>
            <w:proofErr w:type="gramEnd"/>
            <w:r w:rsidRPr="00B95BA6">
              <w:rPr>
                <w:color w:val="000000"/>
                <w:sz w:val="16"/>
                <w:szCs w:val="16"/>
              </w:rPr>
              <w:t xml:space="preserve"> печатью на пленке с </w:t>
            </w:r>
            <w:proofErr w:type="spellStart"/>
            <w:r w:rsidRPr="00B95BA6">
              <w:rPr>
                <w:color w:val="000000"/>
                <w:sz w:val="16"/>
                <w:szCs w:val="16"/>
              </w:rPr>
              <w:t>ламинацией</w:t>
            </w:r>
            <w:proofErr w:type="spellEnd"/>
          </w:p>
        </w:tc>
        <w:tc>
          <w:tcPr>
            <w:tcW w:w="1701" w:type="dxa"/>
            <w:tcBorders>
              <w:top w:val="nil"/>
              <w:left w:val="nil"/>
              <w:bottom w:val="single" w:sz="4" w:space="0" w:color="auto"/>
              <w:right w:val="single" w:sz="4" w:space="0" w:color="auto"/>
            </w:tcBorders>
            <w:vAlign w:val="center"/>
            <w:hideMark/>
          </w:tcPr>
          <w:p w14:paraId="3A12B96B" w14:textId="77777777" w:rsidR="009F6E3F" w:rsidRPr="00B95BA6" w:rsidRDefault="009F6E3F" w:rsidP="009F6E3F">
            <w:pPr>
              <w:jc w:val="center"/>
              <w:rPr>
                <w:color w:val="000000"/>
                <w:sz w:val="16"/>
                <w:szCs w:val="16"/>
              </w:rPr>
            </w:pPr>
            <w:r w:rsidRPr="00B95BA6">
              <w:rPr>
                <w:color w:val="000000"/>
                <w:sz w:val="16"/>
                <w:szCs w:val="16"/>
              </w:rPr>
              <w:t>2775х4120 мм</w:t>
            </w:r>
          </w:p>
        </w:tc>
        <w:tc>
          <w:tcPr>
            <w:tcW w:w="1974" w:type="dxa"/>
            <w:tcBorders>
              <w:top w:val="nil"/>
              <w:left w:val="nil"/>
              <w:bottom w:val="single" w:sz="4" w:space="0" w:color="auto"/>
              <w:right w:val="single" w:sz="4" w:space="0" w:color="auto"/>
            </w:tcBorders>
            <w:vAlign w:val="center"/>
            <w:hideMark/>
          </w:tcPr>
          <w:p w14:paraId="7B601E13" w14:textId="77777777" w:rsidR="009F6E3F" w:rsidRPr="00B95BA6" w:rsidRDefault="00080539" w:rsidP="009F6E3F">
            <w:pPr>
              <w:jc w:val="center"/>
              <w:rPr>
                <w:color w:val="000000"/>
                <w:sz w:val="16"/>
                <w:szCs w:val="16"/>
              </w:rPr>
            </w:pPr>
            <w:hyperlink r:id="rId61" w:history="1">
              <w:r w:rsidR="009F6E3F" w:rsidRPr="00B95BA6">
                <w:rPr>
                  <w:color w:val="000000"/>
                  <w:sz w:val="16"/>
                  <w:szCs w:val="16"/>
                </w:rPr>
                <w:t>https://disk.yandex.ru/i/AB3cXTT-WmdNqQ</w:t>
              </w:r>
            </w:hyperlink>
          </w:p>
        </w:tc>
      </w:tr>
      <w:tr w:rsidR="009F6E3F" w:rsidRPr="00B95BA6" w14:paraId="4AAA7615"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01F3B18F" w14:textId="77777777" w:rsidR="009F6E3F" w:rsidRPr="00B95BA6" w:rsidRDefault="009F6E3F" w:rsidP="009F6E3F">
            <w:pPr>
              <w:jc w:val="center"/>
              <w:rPr>
                <w:color w:val="000000"/>
                <w:sz w:val="16"/>
                <w:szCs w:val="16"/>
              </w:rPr>
            </w:pPr>
            <w:r w:rsidRPr="00B95BA6">
              <w:rPr>
                <w:color w:val="000000"/>
                <w:sz w:val="16"/>
                <w:szCs w:val="16"/>
              </w:rPr>
              <w:t>42</w:t>
            </w:r>
          </w:p>
        </w:tc>
        <w:tc>
          <w:tcPr>
            <w:tcW w:w="1603" w:type="dxa"/>
            <w:tcBorders>
              <w:top w:val="nil"/>
              <w:left w:val="nil"/>
              <w:bottom w:val="single" w:sz="4" w:space="0" w:color="auto"/>
              <w:right w:val="single" w:sz="4" w:space="0" w:color="auto"/>
            </w:tcBorders>
            <w:vAlign w:val="center"/>
            <w:hideMark/>
          </w:tcPr>
          <w:p w14:paraId="7CEF6342" w14:textId="77777777" w:rsidR="009F6E3F" w:rsidRPr="00B95BA6" w:rsidRDefault="009F6E3F" w:rsidP="009F6E3F">
            <w:pPr>
              <w:jc w:val="center"/>
              <w:rPr>
                <w:color w:val="000000"/>
                <w:sz w:val="16"/>
                <w:szCs w:val="16"/>
              </w:rPr>
            </w:pPr>
            <w:r w:rsidRPr="00B95BA6">
              <w:rPr>
                <w:color w:val="000000"/>
                <w:sz w:val="16"/>
                <w:szCs w:val="16"/>
              </w:rPr>
              <w:t>Рекламное место № 42</w:t>
            </w:r>
          </w:p>
        </w:tc>
        <w:tc>
          <w:tcPr>
            <w:tcW w:w="1167" w:type="dxa"/>
            <w:tcBorders>
              <w:top w:val="nil"/>
              <w:left w:val="nil"/>
              <w:bottom w:val="single" w:sz="4" w:space="0" w:color="auto"/>
              <w:right w:val="single" w:sz="4" w:space="0" w:color="auto"/>
            </w:tcBorders>
            <w:vAlign w:val="center"/>
            <w:hideMark/>
          </w:tcPr>
          <w:p w14:paraId="06BFD08C"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hideMark/>
          </w:tcPr>
          <w:p w14:paraId="07B02EC1" w14:textId="77777777" w:rsidR="009F6E3F" w:rsidRPr="00B95BA6" w:rsidRDefault="009F6E3F" w:rsidP="009F6E3F">
            <w:pPr>
              <w:jc w:val="center"/>
              <w:rPr>
                <w:color w:val="000000"/>
                <w:sz w:val="16"/>
                <w:szCs w:val="16"/>
              </w:rPr>
            </w:pPr>
            <w:proofErr w:type="spellStart"/>
            <w:r w:rsidRPr="00B95BA6">
              <w:rPr>
                <w:color w:val="000000"/>
                <w:sz w:val="16"/>
                <w:szCs w:val="16"/>
              </w:rPr>
              <w:t>Ски</w:t>
            </w:r>
            <w:proofErr w:type="spellEnd"/>
            <w:r w:rsidRPr="00B95BA6">
              <w:rPr>
                <w:color w:val="000000"/>
                <w:sz w:val="16"/>
                <w:szCs w:val="16"/>
              </w:rPr>
              <w:t>-пасс пластиковый</w:t>
            </w:r>
          </w:p>
        </w:tc>
        <w:tc>
          <w:tcPr>
            <w:tcW w:w="1791" w:type="dxa"/>
            <w:tcBorders>
              <w:top w:val="nil"/>
              <w:left w:val="nil"/>
              <w:bottom w:val="single" w:sz="4" w:space="0" w:color="auto"/>
              <w:right w:val="single" w:sz="4" w:space="0" w:color="auto"/>
            </w:tcBorders>
            <w:vAlign w:val="center"/>
            <w:hideMark/>
          </w:tcPr>
          <w:p w14:paraId="0CFE55D1" w14:textId="77777777" w:rsidR="009F6E3F" w:rsidRPr="00B95BA6" w:rsidRDefault="009F6E3F" w:rsidP="009F6E3F">
            <w:pPr>
              <w:jc w:val="center"/>
              <w:rPr>
                <w:color w:val="000000"/>
                <w:sz w:val="16"/>
                <w:szCs w:val="16"/>
              </w:rPr>
            </w:pPr>
            <w:r w:rsidRPr="00B95BA6">
              <w:rPr>
                <w:color w:val="000000"/>
                <w:sz w:val="16"/>
                <w:szCs w:val="16"/>
              </w:rPr>
              <w:t>полиграфия</w:t>
            </w:r>
          </w:p>
        </w:tc>
        <w:tc>
          <w:tcPr>
            <w:tcW w:w="3505" w:type="dxa"/>
            <w:tcBorders>
              <w:top w:val="nil"/>
              <w:left w:val="nil"/>
              <w:bottom w:val="single" w:sz="4" w:space="0" w:color="auto"/>
              <w:right w:val="single" w:sz="4" w:space="0" w:color="auto"/>
            </w:tcBorders>
            <w:vAlign w:val="center"/>
            <w:hideMark/>
          </w:tcPr>
          <w:p w14:paraId="142EF324" w14:textId="77777777" w:rsidR="009F6E3F" w:rsidRPr="00B95BA6" w:rsidRDefault="009F6E3F" w:rsidP="009F6E3F">
            <w:pPr>
              <w:jc w:val="center"/>
              <w:rPr>
                <w:color w:val="000000"/>
                <w:sz w:val="16"/>
                <w:szCs w:val="16"/>
              </w:rPr>
            </w:pPr>
            <w:r w:rsidRPr="00B95BA6">
              <w:rPr>
                <w:color w:val="000000"/>
                <w:sz w:val="16"/>
                <w:szCs w:val="16"/>
              </w:rPr>
              <w:t>1 сторона - полная печать; 2 сторона печать 1/2 рассчитан 820 000 тираж</w:t>
            </w:r>
          </w:p>
        </w:tc>
        <w:tc>
          <w:tcPr>
            <w:tcW w:w="1701" w:type="dxa"/>
            <w:tcBorders>
              <w:top w:val="nil"/>
              <w:left w:val="nil"/>
              <w:bottom w:val="single" w:sz="4" w:space="0" w:color="auto"/>
              <w:right w:val="single" w:sz="4" w:space="0" w:color="auto"/>
            </w:tcBorders>
            <w:vAlign w:val="center"/>
            <w:hideMark/>
          </w:tcPr>
          <w:p w14:paraId="6832791A"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85х54 см</w:t>
            </w:r>
          </w:p>
        </w:tc>
        <w:tc>
          <w:tcPr>
            <w:tcW w:w="1974" w:type="dxa"/>
            <w:tcBorders>
              <w:top w:val="nil"/>
              <w:left w:val="nil"/>
              <w:bottom w:val="single" w:sz="4" w:space="0" w:color="auto"/>
              <w:right w:val="single" w:sz="4" w:space="0" w:color="auto"/>
            </w:tcBorders>
            <w:vAlign w:val="center"/>
            <w:hideMark/>
          </w:tcPr>
          <w:p w14:paraId="735CD028" w14:textId="77777777" w:rsidR="009F6E3F" w:rsidRPr="00B95BA6" w:rsidRDefault="009F6E3F" w:rsidP="009F6E3F">
            <w:pPr>
              <w:jc w:val="center"/>
              <w:rPr>
                <w:color w:val="000000"/>
                <w:sz w:val="16"/>
                <w:szCs w:val="16"/>
              </w:rPr>
            </w:pPr>
          </w:p>
        </w:tc>
      </w:tr>
      <w:tr w:rsidR="009F6E3F" w:rsidRPr="00B95BA6" w14:paraId="6B067D70"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0880DEAC" w14:textId="77777777" w:rsidR="009F6E3F" w:rsidRPr="00B95BA6" w:rsidRDefault="009F6E3F" w:rsidP="009F6E3F">
            <w:pPr>
              <w:jc w:val="center"/>
              <w:rPr>
                <w:color w:val="000000"/>
                <w:sz w:val="16"/>
                <w:szCs w:val="16"/>
              </w:rPr>
            </w:pPr>
            <w:r w:rsidRPr="00B95BA6">
              <w:rPr>
                <w:color w:val="000000"/>
                <w:sz w:val="16"/>
                <w:szCs w:val="16"/>
              </w:rPr>
              <w:t>43</w:t>
            </w:r>
          </w:p>
        </w:tc>
        <w:tc>
          <w:tcPr>
            <w:tcW w:w="1603" w:type="dxa"/>
            <w:tcBorders>
              <w:top w:val="nil"/>
              <w:left w:val="nil"/>
              <w:bottom w:val="single" w:sz="4" w:space="0" w:color="auto"/>
              <w:right w:val="single" w:sz="4" w:space="0" w:color="auto"/>
            </w:tcBorders>
            <w:vAlign w:val="center"/>
            <w:hideMark/>
          </w:tcPr>
          <w:p w14:paraId="52EB1432" w14:textId="77777777" w:rsidR="009F6E3F" w:rsidRPr="00B95BA6" w:rsidRDefault="009F6E3F" w:rsidP="009F6E3F">
            <w:pPr>
              <w:jc w:val="center"/>
              <w:rPr>
                <w:color w:val="000000"/>
                <w:sz w:val="16"/>
                <w:szCs w:val="16"/>
              </w:rPr>
            </w:pPr>
            <w:r w:rsidRPr="00B95BA6">
              <w:rPr>
                <w:color w:val="000000"/>
                <w:sz w:val="16"/>
                <w:szCs w:val="16"/>
              </w:rPr>
              <w:t>Рекламное место № 43</w:t>
            </w:r>
          </w:p>
        </w:tc>
        <w:tc>
          <w:tcPr>
            <w:tcW w:w="1167" w:type="dxa"/>
            <w:tcBorders>
              <w:top w:val="nil"/>
              <w:left w:val="nil"/>
              <w:bottom w:val="single" w:sz="4" w:space="0" w:color="auto"/>
              <w:right w:val="single" w:sz="4" w:space="0" w:color="auto"/>
            </w:tcBorders>
            <w:vAlign w:val="center"/>
            <w:hideMark/>
          </w:tcPr>
          <w:p w14:paraId="1F72A658"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hideMark/>
          </w:tcPr>
          <w:p w14:paraId="0C645231" w14:textId="77777777" w:rsidR="009F6E3F" w:rsidRPr="00B95BA6" w:rsidRDefault="009F6E3F" w:rsidP="009F6E3F">
            <w:pPr>
              <w:jc w:val="center"/>
              <w:rPr>
                <w:color w:val="000000"/>
                <w:sz w:val="16"/>
                <w:szCs w:val="16"/>
              </w:rPr>
            </w:pPr>
            <w:proofErr w:type="spellStart"/>
            <w:r w:rsidRPr="00B95BA6">
              <w:rPr>
                <w:color w:val="000000"/>
                <w:sz w:val="16"/>
                <w:szCs w:val="16"/>
              </w:rPr>
              <w:t>Ски</w:t>
            </w:r>
            <w:proofErr w:type="spellEnd"/>
            <w:r w:rsidRPr="00B95BA6">
              <w:rPr>
                <w:color w:val="000000"/>
                <w:sz w:val="16"/>
                <w:szCs w:val="16"/>
              </w:rPr>
              <w:t>-пасс бумажный</w:t>
            </w:r>
          </w:p>
        </w:tc>
        <w:tc>
          <w:tcPr>
            <w:tcW w:w="1791" w:type="dxa"/>
            <w:tcBorders>
              <w:top w:val="nil"/>
              <w:left w:val="nil"/>
              <w:bottom w:val="single" w:sz="4" w:space="0" w:color="auto"/>
              <w:right w:val="single" w:sz="4" w:space="0" w:color="auto"/>
            </w:tcBorders>
            <w:vAlign w:val="center"/>
            <w:hideMark/>
          </w:tcPr>
          <w:p w14:paraId="7FB1DB91" w14:textId="77777777" w:rsidR="009F6E3F" w:rsidRPr="00B95BA6" w:rsidRDefault="009F6E3F" w:rsidP="009F6E3F">
            <w:pPr>
              <w:jc w:val="center"/>
              <w:rPr>
                <w:color w:val="000000"/>
                <w:sz w:val="16"/>
                <w:szCs w:val="16"/>
              </w:rPr>
            </w:pPr>
            <w:r w:rsidRPr="00B95BA6">
              <w:rPr>
                <w:color w:val="000000"/>
                <w:sz w:val="16"/>
                <w:szCs w:val="16"/>
              </w:rPr>
              <w:t>полиграфия</w:t>
            </w:r>
          </w:p>
        </w:tc>
        <w:tc>
          <w:tcPr>
            <w:tcW w:w="3505" w:type="dxa"/>
            <w:tcBorders>
              <w:top w:val="nil"/>
              <w:left w:val="nil"/>
              <w:bottom w:val="single" w:sz="4" w:space="0" w:color="auto"/>
              <w:right w:val="single" w:sz="4" w:space="0" w:color="auto"/>
            </w:tcBorders>
            <w:vAlign w:val="center"/>
            <w:hideMark/>
          </w:tcPr>
          <w:p w14:paraId="65414B99" w14:textId="77777777" w:rsidR="009F6E3F" w:rsidRPr="00B95BA6" w:rsidRDefault="009F6E3F" w:rsidP="009F6E3F">
            <w:pPr>
              <w:jc w:val="center"/>
              <w:rPr>
                <w:color w:val="000000"/>
                <w:sz w:val="16"/>
                <w:szCs w:val="16"/>
              </w:rPr>
            </w:pPr>
            <w:r w:rsidRPr="00B95BA6">
              <w:rPr>
                <w:color w:val="000000"/>
                <w:sz w:val="16"/>
                <w:szCs w:val="16"/>
              </w:rPr>
              <w:t>1 сторона - полная печать; 2 сторона печать 1/2 рассчитан 820 000 тираж</w:t>
            </w:r>
          </w:p>
        </w:tc>
        <w:tc>
          <w:tcPr>
            <w:tcW w:w="1701" w:type="dxa"/>
            <w:tcBorders>
              <w:top w:val="nil"/>
              <w:left w:val="nil"/>
              <w:bottom w:val="single" w:sz="4" w:space="0" w:color="auto"/>
              <w:right w:val="single" w:sz="4" w:space="0" w:color="auto"/>
            </w:tcBorders>
            <w:vAlign w:val="center"/>
            <w:hideMark/>
          </w:tcPr>
          <w:p w14:paraId="14FE2B97"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85х54 см</w:t>
            </w:r>
          </w:p>
        </w:tc>
        <w:tc>
          <w:tcPr>
            <w:tcW w:w="1974" w:type="dxa"/>
            <w:tcBorders>
              <w:top w:val="nil"/>
              <w:left w:val="nil"/>
              <w:bottom w:val="single" w:sz="4" w:space="0" w:color="auto"/>
              <w:right w:val="single" w:sz="4" w:space="0" w:color="auto"/>
            </w:tcBorders>
            <w:vAlign w:val="center"/>
            <w:hideMark/>
          </w:tcPr>
          <w:p w14:paraId="75DAEEC2" w14:textId="77777777" w:rsidR="009F6E3F" w:rsidRPr="00B95BA6" w:rsidRDefault="009F6E3F" w:rsidP="009F6E3F">
            <w:pPr>
              <w:jc w:val="center"/>
              <w:rPr>
                <w:color w:val="000000"/>
                <w:sz w:val="16"/>
                <w:szCs w:val="16"/>
              </w:rPr>
            </w:pPr>
          </w:p>
        </w:tc>
      </w:tr>
      <w:tr w:rsidR="009F6E3F" w:rsidRPr="00B95BA6" w14:paraId="158E281C"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7307205B" w14:textId="77777777" w:rsidR="009F6E3F" w:rsidRPr="00B95BA6" w:rsidRDefault="009F6E3F" w:rsidP="009F6E3F">
            <w:pPr>
              <w:jc w:val="center"/>
              <w:rPr>
                <w:color w:val="000000"/>
                <w:sz w:val="16"/>
                <w:szCs w:val="16"/>
              </w:rPr>
            </w:pPr>
            <w:r w:rsidRPr="00B95BA6">
              <w:rPr>
                <w:color w:val="000000"/>
                <w:sz w:val="16"/>
                <w:szCs w:val="16"/>
              </w:rPr>
              <w:t>44.1</w:t>
            </w:r>
          </w:p>
        </w:tc>
        <w:tc>
          <w:tcPr>
            <w:tcW w:w="1603" w:type="dxa"/>
            <w:tcBorders>
              <w:top w:val="nil"/>
              <w:left w:val="nil"/>
              <w:bottom w:val="single" w:sz="4" w:space="0" w:color="auto"/>
              <w:right w:val="single" w:sz="4" w:space="0" w:color="auto"/>
            </w:tcBorders>
            <w:vAlign w:val="center"/>
            <w:hideMark/>
          </w:tcPr>
          <w:p w14:paraId="737127D6" w14:textId="77777777" w:rsidR="009F6E3F" w:rsidRPr="00B95BA6" w:rsidRDefault="009F6E3F" w:rsidP="009F6E3F">
            <w:pPr>
              <w:jc w:val="center"/>
              <w:rPr>
                <w:color w:val="000000"/>
                <w:sz w:val="16"/>
                <w:szCs w:val="16"/>
              </w:rPr>
            </w:pPr>
            <w:r w:rsidRPr="00B95BA6">
              <w:rPr>
                <w:color w:val="000000"/>
                <w:sz w:val="16"/>
                <w:szCs w:val="16"/>
              </w:rPr>
              <w:t>Рекламное место № 44.1</w:t>
            </w:r>
          </w:p>
        </w:tc>
        <w:tc>
          <w:tcPr>
            <w:tcW w:w="1167" w:type="dxa"/>
            <w:tcBorders>
              <w:top w:val="nil"/>
              <w:left w:val="nil"/>
              <w:bottom w:val="single" w:sz="4" w:space="0" w:color="auto"/>
              <w:right w:val="single" w:sz="4" w:space="0" w:color="auto"/>
            </w:tcBorders>
            <w:vAlign w:val="center"/>
            <w:hideMark/>
          </w:tcPr>
          <w:p w14:paraId="5712226B"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p>
        </w:tc>
        <w:tc>
          <w:tcPr>
            <w:tcW w:w="2424" w:type="dxa"/>
            <w:tcBorders>
              <w:top w:val="nil"/>
              <w:left w:val="nil"/>
              <w:bottom w:val="single" w:sz="4" w:space="0" w:color="auto"/>
              <w:right w:val="single" w:sz="4" w:space="0" w:color="auto"/>
            </w:tcBorders>
            <w:vAlign w:val="center"/>
            <w:hideMark/>
          </w:tcPr>
          <w:p w14:paraId="6DBF4F71"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r w:rsidRPr="00B95BA6">
              <w:rPr>
                <w:color w:val="000000"/>
                <w:sz w:val="16"/>
                <w:szCs w:val="16"/>
              </w:rPr>
              <w:t xml:space="preserve"> через кассы продаж</w:t>
            </w:r>
          </w:p>
        </w:tc>
        <w:tc>
          <w:tcPr>
            <w:tcW w:w="1791" w:type="dxa"/>
            <w:tcBorders>
              <w:top w:val="nil"/>
              <w:left w:val="nil"/>
              <w:bottom w:val="single" w:sz="4" w:space="0" w:color="auto"/>
              <w:right w:val="single" w:sz="4" w:space="0" w:color="auto"/>
            </w:tcBorders>
            <w:vAlign w:val="center"/>
            <w:hideMark/>
          </w:tcPr>
          <w:p w14:paraId="5F578375"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r w:rsidRPr="00B95BA6">
              <w:rPr>
                <w:color w:val="000000"/>
                <w:sz w:val="16"/>
                <w:szCs w:val="16"/>
              </w:rPr>
              <w:t xml:space="preserve"> / </w:t>
            </w:r>
            <w:proofErr w:type="spellStart"/>
            <w:r w:rsidRPr="00B95BA6">
              <w:rPr>
                <w:color w:val="000000"/>
                <w:sz w:val="16"/>
                <w:szCs w:val="16"/>
              </w:rPr>
              <w:t>лифлетинг</w:t>
            </w:r>
            <w:proofErr w:type="spellEnd"/>
            <w:r w:rsidRPr="00B95BA6">
              <w:rPr>
                <w:color w:val="000000"/>
                <w:sz w:val="16"/>
                <w:szCs w:val="16"/>
              </w:rPr>
              <w:t xml:space="preserve"> (промоутеры 2 чел.)</w:t>
            </w:r>
          </w:p>
        </w:tc>
        <w:tc>
          <w:tcPr>
            <w:tcW w:w="3505" w:type="dxa"/>
            <w:tcBorders>
              <w:top w:val="nil"/>
              <w:left w:val="nil"/>
              <w:bottom w:val="single" w:sz="4" w:space="0" w:color="auto"/>
              <w:right w:val="single" w:sz="4" w:space="0" w:color="auto"/>
            </w:tcBorders>
            <w:vAlign w:val="center"/>
            <w:hideMark/>
          </w:tcPr>
          <w:p w14:paraId="3B5AFE70" w14:textId="77777777" w:rsidR="009F6E3F" w:rsidRPr="00B95BA6" w:rsidRDefault="009F6E3F" w:rsidP="009F6E3F">
            <w:pPr>
              <w:jc w:val="center"/>
              <w:rPr>
                <w:color w:val="000000"/>
                <w:sz w:val="16"/>
                <w:szCs w:val="16"/>
              </w:rPr>
            </w:pPr>
            <w:r w:rsidRPr="00B95BA6">
              <w:rPr>
                <w:color w:val="000000"/>
                <w:sz w:val="16"/>
                <w:szCs w:val="16"/>
              </w:rPr>
              <w:t>тираж от 50 000 шт. (предоставляется рекламодателем)</w:t>
            </w:r>
          </w:p>
        </w:tc>
        <w:tc>
          <w:tcPr>
            <w:tcW w:w="1701" w:type="dxa"/>
            <w:tcBorders>
              <w:top w:val="nil"/>
              <w:left w:val="nil"/>
              <w:bottom w:val="single" w:sz="4" w:space="0" w:color="auto"/>
              <w:right w:val="single" w:sz="4" w:space="0" w:color="auto"/>
            </w:tcBorders>
            <w:vAlign w:val="center"/>
            <w:hideMark/>
          </w:tcPr>
          <w:p w14:paraId="2CDFEDD9" w14:textId="77777777" w:rsidR="009F6E3F" w:rsidRPr="00B95BA6" w:rsidRDefault="009F6E3F" w:rsidP="009F6E3F">
            <w:pPr>
              <w:jc w:val="center"/>
              <w:rPr>
                <w:color w:val="000000"/>
                <w:sz w:val="16"/>
                <w:szCs w:val="16"/>
              </w:rPr>
            </w:pPr>
            <w:r w:rsidRPr="00B95BA6">
              <w:rPr>
                <w:color w:val="000000"/>
                <w:sz w:val="16"/>
                <w:szCs w:val="16"/>
              </w:rPr>
              <w:t>Раздача на 3 дня</w:t>
            </w:r>
          </w:p>
        </w:tc>
        <w:tc>
          <w:tcPr>
            <w:tcW w:w="1974" w:type="dxa"/>
            <w:tcBorders>
              <w:top w:val="nil"/>
              <w:left w:val="nil"/>
              <w:bottom w:val="single" w:sz="4" w:space="0" w:color="auto"/>
              <w:right w:val="single" w:sz="4" w:space="0" w:color="auto"/>
            </w:tcBorders>
            <w:vAlign w:val="center"/>
            <w:hideMark/>
          </w:tcPr>
          <w:p w14:paraId="25B46B89" w14:textId="77777777" w:rsidR="009F6E3F" w:rsidRPr="00B95BA6" w:rsidRDefault="009F6E3F" w:rsidP="009F6E3F">
            <w:pPr>
              <w:jc w:val="center"/>
              <w:rPr>
                <w:color w:val="000000"/>
                <w:sz w:val="16"/>
                <w:szCs w:val="16"/>
              </w:rPr>
            </w:pPr>
          </w:p>
        </w:tc>
      </w:tr>
      <w:tr w:rsidR="009F6E3F" w:rsidRPr="00B95BA6" w14:paraId="582EA1AA"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09A57CA3" w14:textId="77777777" w:rsidR="009F6E3F" w:rsidRPr="00B95BA6" w:rsidRDefault="009F6E3F" w:rsidP="009F6E3F">
            <w:pPr>
              <w:jc w:val="center"/>
              <w:rPr>
                <w:color w:val="000000"/>
                <w:sz w:val="16"/>
                <w:szCs w:val="16"/>
              </w:rPr>
            </w:pPr>
            <w:r w:rsidRPr="00B95BA6">
              <w:rPr>
                <w:color w:val="000000"/>
                <w:sz w:val="16"/>
                <w:szCs w:val="16"/>
              </w:rPr>
              <w:t>44.2</w:t>
            </w:r>
          </w:p>
        </w:tc>
        <w:tc>
          <w:tcPr>
            <w:tcW w:w="1603" w:type="dxa"/>
            <w:tcBorders>
              <w:top w:val="nil"/>
              <w:left w:val="nil"/>
              <w:bottom w:val="single" w:sz="4" w:space="0" w:color="auto"/>
              <w:right w:val="single" w:sz="4" w:space="0" w:color="auto"/>
            </w:tcBorders>
            <w:vAlign w:val="center"/>
            <w:hideMark/>
          </w:tcPr>
          <w:p w14:paraId="2CAB311D" w14:textId="77777777" w:rsidR="009F6E3F" w:rsidRPr="00B95BA6" w:rsidRDefault="009F6E3F" w:rsidP="009F6E3F">
            <w:pPr>
              <w:jc w:val="center"/>
              <w:rPr>
                <w:color w:val="000000"/>
                <w:sz w:val="16"/>
                <w:szCs w:val="16"/>
              </w:rPr>
            </w:pPr>
            <w:r w:rsidRPr="00B95BA6">
              <w:rPr>
                <w:color w:val="000000"/>
                <w:sz w:val="16"/>
                <w:szCs w:val="16"/>
              </w:rPr>
              <w:t>Рекламное место № 44.2</w:t>
            </w:r>
          </w:p>
        </w:tc>
        <w:tc>
          <w:tcPr>
            <w:tcW w:w="1167" w:type="dxa"/>
            <w:tcBorders>
              <w:top w:val="nil"/>
              <w:left w:val="nil"/>
              <w:bottom w:val="single" w:sz="4" w:space="0" w:color="auto"/>
              <w:right w:val="single" w:sz="4" w:space="0" w:color="auto"/>
            </w:tcBorders>
            <w:vAlign w:val="center"/>
            <w:hideMark/>
          </w:tcPr>
          <w:p w14:paraId="3E87EC58"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p>
        </w:tc>
        <w:tc>
          <w:tcPr>
            <w:tcW w:w="2424" w:type="dxa"/>
            <w:tcBorders>
              <w:top w:val="nil"/>
              <w:left w:val="nil"/>
              <w:bottom w:val="single" w:sz="4" w:space="0" w:color="auto"/>
              <w:right w:val="single" w:sz="4" w:space="0" w:color="auto"/>
            </w:tcBorders>
            <w:vAlign w:val="center"/>
            <w:hideMark/>
          </w:tcPr>
          <w:p w14:paraId="7F82B864"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r w:rsidRPr="00B95BA6">
              <w:rPr>
                <w:color w:val="000000"/>
                <w:sz w:val="16"/>
                <w:szCs w:val="16"/>
              </w:rPr>
              <w:t xml:space="preserve"> через кассы продаж</w:t>
            </w:r>
          </w:p>
        </w:tc>
        <w:tc>
          <w:tcPr>
            <w:tcW w:w="1791" w:type="dxa"/>
            <w:tcBorders>
              <w:top w:val="nil"/>
              <w:left w:val="nil"/>
              <w:bottom w:val="single" w:sz="4" w:space="0" w:color="auto"/>
              <w:right w:val="single" w:sz="4" w:space="0" w:color="auto"/>
            </w:tcBorders>
            <w:vAlign w:val="center"/>
            <w:hideMark/>
          </w:tcPr>
          <w:p w14:paraId="54E8DF05"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r w:rsidRPr="00B95BA6">
              <w:rPr>
                <w:color w:val="000000"/>
                <w:sz w:val="16"/>
                <w:szCs w:val="16"/>
              </w:rPr>
              <w:t xml:space="preserve"> / </w:t>
            </w:r>
            <w:proofErr w:type="spellStart"/>
            <w:r w:rsidRPr="00B95BA6">
              <w:rPr>
                <w:color w:val="000000"/>
                <w:sz w:val="16"/>
                <w:szCs w:val="16"/>
              </w:rPr>
              <w:t>лифлетинг</w:t>
            </w:r>
            <w:proofErr w:type="spellEnd"/>
            <w:r w:rsidRPr="00B95BA6">
              <w:rPr>
                <w:color w:val="000000"/>
                <w:sz w:val="16"/>
                <w:szCs w:val="16"/>
              </w:rPr>
              <w:t xml:space="preserve"> (промоутеры 2 чел.)</w:t>
            </w:r>
          </w:p>
        </w:tc>
        <w:tc>
          <w:tcPr>
            <w:tcW w:w="3505" w:type="dxa"/>
            <w:tcBorders>
              <w:top w:val="nil"/>
              <w:left w:val="nil"/>
              <w:bottom w:val="single" w:sz="4" w:space="0" w:color="auto"/>
              <w:right w:val="single" w:sz="4" w:space="0" w:color="auto"/>
            </w:tcBorders>
            <w:vAlign w:val="center"/>
            <w:hideMark/>
          </w:tcPr>
          <w:p w14:paraId="04C0A50D" w14:textId="77777777" w:rsidR="009F6E3F" w:rsidRPr="00B95BA6" w:rsidRDefault="009F6E3F" w:rsidP="009F6E3F">
            <w:pPr>
              <w:jc w:val="center"/>
              <w:rPr>
                <w:color w:val="000000"/>
                <w:sz w:val="16"/>
                <w:szCs w:val="16"/>
              </w:rPr>
            </w:pPr>
            <w:r w:rsidRPr="00B95BA6">
              <w:rPr>
                <w:color w:val="000000"/>
                <w:sz w:val="16"/>
                <w:szCs w:val="16"/>
              </w:rPr>
              <w:t>тираж от 50 000 шт. (предоставляется рекламодателем)</w:t>
            </w:r>
          </w:p>
        </w:tc>
        <w:tc>
          <w:tcPr>
            <w:tcW w:w="1701" w:type="dxa"/>
            <w:tcBorders>
              <w:top w:val="nil"/>
              <w:left w:val="nil"/>
              <w:bottom w:val="single" w:sz="4" w:space="0" w:color="auto"/>
              <w:right w:val="single" w:sz="4" w:space="0" w:color="auto"/>
            </w:tcBorders>
            <w:vAlign w:val="center"/>
            <w:hideMark/>
          </w:tcPr>
          <w:p w14:paraId="6D889C37" w14:textId="77777777" w:rsidR="009F6E3F" w:rsidRPr="00B95BA6" w:rsidRDefault="009F6E3F" w:rsidP="009F6E3F">
            <w:pPr>
              <w:jc w:val="center"/>
              <w:rPr>
                <w:color w:val="000000"/>
                <w:sz w:val="16"/>
                <w:szCs w:val="16"/>
              </w:rPr>
            </w:pPr>
            <w:r w:rsidRPr="00B95BA6">
              <w:rPr>
                <w:color w:val="000000"/>
                <w:sz w:val="16"/>
                <w:szCs w:val="16"/>
              </w:rPr>
              <w:t>Раздача на 5 дней</w:t>
            </w:r>
          </w:p>
        </w:tc>
        <w:tc>
          <w:tcPr>
            <w:tcW w:w="1974" w:type="dxa"/>
            <w:tcBorders>
              <w:top w:val="nil"/>
              <w:left w:val="nil"/>
              <w:bottom w:val="single" w:sz="4" w:space="0" w:color="auto"/>
              <w:right w:val="single" w:sz="4" w:space="0" w:color="auto"/>
            </w:tcBorders>
            <w:vAlign w:val="center"/>
            <w:hideMark/>
          </w:tcPr>
          <w:p w14:paraId="2CDDE889" w14:textId="77777777" w:rsidR="009F6E3F" w:rsidRPr="00B95BA6" w:rsidRDefault="009F6E3F" w:rsidP="009F6E3F">
            <w:pPr>
              <w:jc w:val="center"/>
              <w:rPr>
                <w:color w:val="000000"/>
                <w:sz w:val="16"/>
                <w:szCs w:val="16"/>
              </w:rPr>
            </w:pPr>
          </w:p>
        </w:tc>
      </w:tr>
      <w:tr w:rsidR="009F6E3F" w:rsidRPr="00B95BA6" w14:paraId="6419A144"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0FFCE50E" w14:textId="77777777" w:rsidR="009F6E3F" w:rsidRPr="00B95BA6" w:rsidRDefault="009F6E3F" w:rsidP="009F6E3F">
            <w:pPr>
              <w:jc w:val="center"/>
              <w:rPr>
                <w:color w:val="000000"/>
                <w:sz w:val="16"/>
                <w:szCs w:val="16"/>
              </w:rPr>
            </w:pPr>
            <w:r w:rsidRPr="00B95BA6">
              <w:rPr>
                <w:color w:val="000000"/>
                <w:sz w:val="16"/>
                <w:szCs w:val="16"/>
              </w:rPr>
              <w:t>44.3</w:t>
            </w:r>
          </w:p>
        </w:tc>
        <w:tc>
          <w:tcPr>
            <w:tcW w:w="1603" w:type="dxa"/>
            <w:tcBorders>
              <w:top w:val="nil"/>
              <w:left w:val="nil"/>
              <w:bottom w:val="single" w:sz="4" w:space="0" w:color="auto"/>
              <w:right w:val="single" w:sz="4" w:space="0" w:color="auto"/>
            </w:tcBorders>
            <w:vAlign w:val="center"/>
            <w:hideMark/>
          </w:tcPr>
          <w:p w14:paraId="73EC0BF2" w14:textId="77777777" w:rsidR="009F6E3F" w:rsidRPr="00B95BA6" w:rsidRDefault="009F6E3F" w:rsidP="009F6E3F">
            <w:pPr>
              <w:jc w:val="center"/>
              <w:rPr>
                <w:color w:val="000000"/>
                <w:sz w:val="16"/>
                <w:szCs w:val="16"/>
              </w:rPr>
            </w:pPr>
            <w:r w:rsidRPr="00B95BA6">
              <w:rPr>
                <w:color w:val="000000"/>
                <w:sz w:val="16"/>
                <w:szCs w:val="16"/>
              </w:rPr>
              <w:t>Рекламное место № 44.3</w:t>
            </w:r>
          </w:p>
        </w:tc>
        <w:tc>
          <w:tcPr>
            <w:tcW w:w="1167" w:type="dxa"/>
            <w:tcBorders>
              <w:top w:val="nil"/>
              <w:left w:val="nil"/>
              <w:bottom w:val="single" w:sz="4" w:space="0" w:color="auto"/>
              <w:right w:val="single" w:sz="4" w:space="0" w:color="auto"/>
            </w:tcBorders>
            <w:vAlign w:val="center"/>
            <w:hideMark/>
          </w:tcPr>
          <w:p w14:paraId="41933627"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p>
        </w:tc>
        <w:tc>
          <w:tcPr>
            <w:tcW w:w="2424" w:type="dxa"/>
            <w:tcBorders>
              <w:top w:val="nil"/>
              <w:left w:val="nil"/>
              <w:bottom w:val="single" w:sz="4" w:space="0" w:color="auto"/>
              <w:right w:val="single" w:sz="4" w:space="0" w:color="auto"/>
            </w:tcBorders>
            <w:vAlign w:val="center"/>
            <w:hideMark/>
          </w:tcPr>
          <w:p w14:paraId="47915E18"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r w:rsidRPr="00B95BA6">
              <w:rPr>
                <w:color w:val="000000"/>
                <w:sz w:val="16"/>
                <w:szCs w:val="16"/>
              </w:rPr>
              <w:t xml:space="preserve"> через кассы продаж</w:t>
            </w:r>
          </w:p>
        </w:tc>
        <w:tc>
          <w:tcPr>
            <w:tcW w:w="1791" w:type="dxa"/>
            <w:tcBorders>
              <w:top w:val="nil"/>
              <w:left w:val="nil"/>
              <w:bottom w:val="single" w:sz="4" w:space="0" w:color="auto"/>
              <w:right w:val="single" w:sz="4" w:space="0" w:color="auto"/>
            </w:tcBorders>
            <w:vAlign w:val="center"/>
            <w:hideMark/>
          </w:tcPr>
          <w:p w14:paraId="2ED39616"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r w:rsidRPr="00B95BA6">
              <w:rPr>
                <w:color w:val="000000"/>
                <w:sz w:val="16"/>
                <w:szCs w:val="16"/>
              </w:rPr>
              <w:t xml:space="preserve"> / </w:t>
            </w:r>
            <w:proofErr w:type="spellStart"/>
            <w:r w:rsidRPr="00B95BA6">
              <w:rPr>
                <w:color w:val="000000"/>
                <w:sz w:val="16"/>
                <w:szCs w:val="16"/>
              </w:rPr>
              <w:t>лифлетинг</w:t>
            </w:r>
            <w:proofErr w:type="spellEnd"/>
            <w:r w:rsidRPr="00B95BA6">
              <w:rPr>
                <w:color w:val="000000"/>
                <w:sz w:val="16"/>
                <w:szCs w:val="16"/>
              </w:rPr>
              <w:t xml:space="preserve"> (промоутеры 2 чел.)</w:t>
            </w:r>
          </w:p>
        </w:tc>
        <w:tc>
          <w:tcPr>
            <w:tcW w:w="3505" w:type="dxa"/>
            <w:tcBorders>
              <w:top w:val="nil"/>
              <w:left w:val="nil"/>
              <w:bottom w:val="single" w:sz="4" w:space="0" w:color="auto"/>
              <w:right w:val="single" w:sz="4" w:space="0" w:color="auto"/>
            </w:tcBorders>
            <w:vAlign w:val="center"/>
            <w:hideMark/>
          </w:tcPr>
          <w:p w14:paraId="06319BE5" w14:textId="77777777" w:rsidR="009F6E3F" w:rsidRPr="00B95BA6" w:rsidRDefault="009F6E3F" w:rsidP="009F6E3F">
            <w:pPr>
              <w:jc w:val="center"/>
              <w:rPr>
                <w:color w:val="000000"/>
                <w:sz w:val="16"/>
                <w:szCs w:val="16"/>
              </w:rPr>
            </w:pPr>
            <w:r w:rsidRPr="00B95BA6">
              <w:rPr>
                <w:color w:val="000000"/>
                <w:sz w:val="16"/>
                <w:szCs w:val="16"/>
              </w:rPr>
              <w:t>тираж от 50 000 шт. (предоставляется рекламодателем)</w:t>
            </w:r>
          </w:p>
        </w:tc>
        <w:tc>
          <w:tcPr>
            <w:tcW w:w="1701" w:type="dxa"/>
            <w:tcBorders>
              <w:top w:val="nil"/>
              <w:left w:val="nil"/>
              <w:bottom w:val="single" w:sz="4" w:space="0" w:color="auto"/>
              <w:right w:val="single" w:sz="4" w:space="0" w:color="auto"/>
            </w:tcBorders>
            <w:vAlign w:val="center"/>
            <w:hideMark/>
          </w:tcPr>
          <w:p w14:paraId="383641C3" w14:textId="77777777" w:rsidR="009F6E3F" w:rsidRPr="00B95BA6" w:rsidRDefault="009F6E3F" w:rsidP="009F6E3F">
            <w:pPr>
              <w:jc w:val="center"/>
              <w:rPr>
                <w:color w:val="000000"/>
                <w:sz w:val="16"/>
                <w:szCs w:val="16"/>
              </w:rPr>
            </w:pPr>
            <w:r w:rsidRPr="00B95BA6">
              <w:rPr>
                <w:color w:val="000000"/>
                <w:sz w:val="16"/>
                <w:szCs w:val="16"/>
              </w:rPr>
              <w:t>Раздача на 7 дней</w:t>
            </w:r>
          </w:p>
        </w:tc>
        <w:tc>
          <w:tcPr>
            <w:tcW w:w="1974" w:type="dxa"/>
            <w:tcBorders>
              <w:top w:val="nil"/>
              <w:left w:val="nil"/>
              <w:bottom w:val="single" w:sz="4" w:space="0" w:color="auto"/>
              <w:right w:val="single" w:sz="4" w:space="0" w:color="auto"/>
            </w:tcBorders>
            <w:vAlign w:val="center"/>
            <w:hideMark/>
          </w:tcPr>
          <w:p w14:paraId="148597B4" w14:textId="77777777" w:rsidR="009F6E3F" w:rsidRPr="00B95BA6" w:rsidRDefault="009F6E3F" w:rsidP="009F6E3F">
            <w:pPr>
              <w:jc w:val="center"/>
              <w:rPr>
                <w:color w:val="000000"/>
                <w:sz w:val="16"/>
                <w:szCs w:val="16"/>
              </w:rPr>
            </w:pPr>
          </w:p>
        </w:tc>
      </w:tr>
      <w:tr w:rsidR="009F6E3F" w:rsidRPr="00B95BA6" w14:paraId="57DE5EE4"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464C957B" w14:textId="77777777" w:rsidR="009F6E3F" w:rsidRPr="00B95BA6" w:rsidRDefault="009F6E3F" w:rsidP="009F6E3F">
            <w:pPr>
              <w:jc w:val="center"/>
              <w:rPr>
                <w:color w:val="000000"/>
                <w:sz w:val="16"/>
                <w:szCs w:val="16"/>
              </w:rPr>
            </w:pPr>
            <w:r w:rsidRPr="00B95BA6">
              <w:rPr>
                <w:color w:val="000000"/>
                <w:sz w:val="16"/>
                <w:szCs w:val="16"/>
              </w:rPr>
              <w:t>45</w:t>
            </w:r>
          </w:p>
        </w:tc>
        <w:tc>
          <w:tcPr>
            <w:tcW w:w="1603" w:type="dxa"/>
            <w:tcBorders>
              <w:top w:val="nil"/>
              <w:left w:val="nil"/>
              <w:bottom w:val="single" w:sz="4" w:space="0" w:color="auto"/>
              <w:right w:val="single" w:sz="4" w:space="0" w:color="auto"/>
            </w:tcBorders>
            <w:vAlign w:val="center"/>
            <w:hideMark/>
          </w:tcPr>
          <w:p w14:paraId="030F591E" w14:textId="77777777" w:rsidR="009F6E3F" w:rsidRPr="00B95BA6" w:rsidRDefault="009F6E3F" w:rsidP="009F6E3F">
            <w:pPr>
              <w:jc w:val="center"/>
              <w:rPr>
                <w:color w:val="000000"/>
                <w:sz w:val="16"/>
                <w:szCs w:val="16"/>
              </w:rPr>
            </w:pPr>
            <w:r w:rsidRPr="00B95BA6">
              <w:rPr>
                <w:color w:val="000000"/>
                <w:sz w:val="16"/>
                <w:szCs w:val="16"/>
              </w:rPr>
              <w:t>Рекламное место № 45</w:t>
            </w:r>
          </w:p>
        </w:tc>
        <w:tc>
          <w:tcPr>
            <w:tcW w:w="1167" w:type="dxa"/>
            <w:tcBorders>
              <w:top w:val="nil"/>
              <w:left w:val="nil"/>
              <w:bottom w:val="single" w:sz="4" w:space="0" w:color="auto"/>
              <w:right w:val="single" w:sz="4" w:space="0" w:color="auto"/>
            </w:tcBorders>
            <w:vAlign w:val="center"/>
            <w:hideMark/>
          </w:tcPr>
          <w:p w14:paraId="7EDA87AC"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hideMark/>
          </w:tcPr>
          <w:p w14:paraId="2093BF09"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на трассах</w:t>
            </w:r>
          </w:p>
        </w:tc>
        <w:tc>
          <w:tcPr>
            <w:tcW w:w="1791" w:type="dxa"/>
            <w:tcBorders>
              <w:top w:val="nil"/>
              <w:left w:val="nil"/>
              <w:bottom w:val="single" w:sz="4" w:space="0" w:color="auto"/>
              <w:right w:val="single" w:sz="4" w:space="0" w:color="auto"/>
            </w:tcBorders>
            <w:noWrap/>
            <w:vAlign w:val="center"/>
            <w:hideMark/>
          </w:tcPr>
          <w:p w14:paraId="5F1475E3" w14:textId="77777777" w:rsidR="009F6E3F" w:rsidRPr="00B95BA6" w:rsidRDefault="009F6E3F" w:rsidP="009F6E3F">
            <w:pPr>
              <w:jc w:val="center"/>
              <w:rPr>
                <w:color w:val="000000"/>
                <w:sz w:val="16"/>
                <w:szCs w:val="16"/>
              </w:rPr>
            </w:pPr>
            <w:proofErr w:type="spellStart"/>
            <w:r w:rsidRPr="00B95BA6">
              <w:rPr>
                <w:color w:val="000000"/>
                <w:sz w:val="16"/>
                <w:szCs w:val="16"/>
              </w:rPr>
              <w:t>нейминг</w:t>
            </w:r>
            <w:proofErr w:type="spellEnd"/>
            <w:r w:rsidRPr="00B95BA6">
              <w:rPr>
                <w:color w:val="000000"/>
                <w:sz w:val="16"/>
                <w:szCs w:val="16"/>
              </w:rPr>
              <w:t xml:space="preserve"> трассы (баннер на защитных сетках вдоль трасс, флажки)</w:t>
            </w:r>
          </w:p>
        </w:tc>
        <w:tc>
          <w:tcPr>
            <w:tcW w:w="3505" w:type="dxa"/>
            <w:tcBorders>
              <w:top w:val="nil"/>
              <w:left w:val="nil"/>
              <w:bottom w:val="single" w:sz="4" w:space="0" w:color="auto"/>
              <w:right w:val="single" w:sz="4" w:space="0" w:color="auto"/>
            </w:tcBorders>
            <w:vAlign w:val="center"/>
            <w:hideMark/>
          </w:tcPr>
          <w:p w14:paraId="2EFB7975"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на трассах ограждающих конструкций, размещение </w:t>
            </w:r>
            <w:proofErr w:type="spellStart"/>
            <w:r w:rsidRPr="00B95BA6">
              <w:rPr>
                <w:color w:val="000000"/>
                <w:sz w:val="16"/>
                <w:szCs w:val="16"/>
              </w:rPr>
              <w:t>виндеров</w:t>
            </w:r>
            <w:proofErr w:type="spellEnd"/>
          </w:p>
        </w:tc>
        <w:tc>
          <w:tcPr>
            <w:tcW w:w="1701" w:type="dxa"/>
            <w:tcBorders>
              <w:top w:val="nil"/>
              <w:left w:val="nil"/>
              <w:bottom w:val="single" w:sz="4" w:space="0" w:color="auto"/>
              <w:right w:val="single" w:sz="4" w:space="0" w:color="auto"/>
            </w:tcBorders>
            <w:vAlign w:val="center"/>
            <w:hideMark/>
          </w:tcPr>
          <w:p w14:paraId="006F37E1" w14:textId="77777777" w:rsidR="009F6E3F" w:rsidRPr="00B95BA6" w:rsidRDefault="009F6E3F" w:rsidP="009F6E3F">
            <w:pPr>
              <w:jc w:val="center"/>
              <w:rPr>
                <w:color w:val="000000"/>
                <w:sz w:val="16"/>
                <w:szCs w:val="16"/>
              </w:rPr>
            </w:pPr>
            <w:r w:rsidRPr="00B95BA6">
              <w:rPr>
                <w:color w:val="000000"/>
                <w:sz w:val="16"/>
                <w:szCs w:val="16"/>
              </w:rPr>
              <w:t xml:space="preserve">10 </w:t>
            </w:r>
            <w:proofErr w:type="spellStart"/>
            <w:r w:rsidRPr="00B95BA6">
              <w:rPr>
                <w:color w:val="000000"/>
                <w:sz w:val="16"/>
                <w:szCs w:val="16"/>
              </w:rPr>
              <w:t>кв.м</w:t>
            </w:r>
            <w:proofErr w:type="spellEnd"/>
            <w:r w:rsidRPr="00B95BA6">
              <w:rPr>
                <w:color w:val="000000"/>
                <w:sz w:val="16"/>
                <w:szCs w:val="16"/>
              </w:rPr>
              <w:t>.</w:t>
            </w:r>
          </w:p>
        </w:tc>
        <w:tc>
          <w:tcPr>
            <w:tcW w:w="1974" w:type="dxa"/>
            <w:tcBorders>
              <w:top w:val="nil"/>
              <w:left w:val="nil"/>
              <w:bottom w:val="single" w:sz="4" w:space="0" w:color="auto"/>
              <w:right w:val="single" w:sz="4" w:space="0" w:color="auto"/>
            </w:tcBorders>
            <w:vAlign w:val="center"/>
            <w:hideMark/>
          </w:tcPr>
          <w:p w14:paraId="45BF52F5" w14:textId="77777777" w:rsidR="009F6E3F" w:rsidRPr="00B95BA6" w:rsidRDefault="009F6E3F" w:rsidP="009F6E3F">
            <w:pPr>
              <w:jc w:val="center"/>
              <w:rPr>
                <w:color w:val="000000"/>
                <w:sz w:val="16"/>
                <w:szCs w:val="16"/>
              </w:rPr>
            </w:pPr>
          </w:p>
        </w:tc>
      </w:tr>
      <w:tr w:rsidR="009F6E3F" w:rsidRPr="00B95BA6" w14:paraId="5CCE48C1"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08EB26A0" w14:textId="77777777" w:rsidR="009F6E3F" w:rsidRPr="00B95BA6" w:rsidRDefault="009F6E3F" w:rsidP="009F6E3F">
            <w:pPr>
              <w:jc w:val="center"/>
              <w:rPr>
                <w:color w:val="000000"/>
                <w:sz w:val="16"/>
                <w:szCs w:val="16"/>
              </w:rPr>
            </w:pPr>
            <w:r w:rsidRPr="00B95BA6">
              <w:rPr>
                <w:color w:val="000000"/>
                <w:sz w:val="16"/>
                <w:szCs w:val="16"/>
              </w:rPr>
              <w:t>46</w:t>
            </w:r>
          </w:p>
        </w:tc>
        <w:tc>
          <w:tcPr>
            <w:tcW w:w="1603" w:type="dxa"/>
            <w:tcBorders>
              <w:top w:val="nil"/>
              <w:left w:val="nil"/>
              <w:bottom w:val="single" w:sz="4" w:space="0" w:color="auto"/>
              <w:right w:val="single" w:sz="4" w:space="0" w:color="auto"/>
            </w:tcBorders>
            <w:vAlign w:val="center"/>
            <w:hideMark/>
          </w:tcPr>
          <w:p w14:paraId="40357AC7" w14:textId="77777777" w:rsidR="009F6E3F" w:rsidRPr="00B95BA6" w:rsidRDefault="009F6E3F" w:rsidP="009F6E3F">
            <w:pPr>
              <w:jc w:val="center"/>
              <w:rPr>
                <w:color w:val="000000"/>
                <w:sz w:val="16"/>
                <w:szCs w:val="16"/>
              </w:rPr>
            </w:pPr>
            <w:r w:rsidRPr="00B95BA6">
              <w:rPr>
                <w:color w:val="000000"/>
                <w:sz w:val="16"/>
                <w:szCs w:val="16"/>
              </w:rPr>
              <w:t>Рекламное место № 46</w:t>
            </w:r>
          </w:p>
        </w:tc>
        <w:tc>
          <w:tcPr>
            <w:tcW w:w="1167" w:type="dxa"/>
            <w:tcBorders>
              <w:top w:val="nil"/>
              <w:left w:val="nil"/>
              <w:bottom w:val="single" w:sz="4" w:space="0" w:color="auto"/>
              <w:right w:val="single" w:sz="4" w:space="0" w:color="auto"/>
            </w:tcBorders>
            <w:vAlign w:val="center"/>
            <w:hideMark/>
          </w:tcPr>
          <w:p w14:paraId="5EB3F60A"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hideMark/>
          </w:tcPr>
          <w:p w14:paraId="38F2BDFE" w14:textId="77777777" w:rsidR="009F6E3F" w:rsidRPr="00B95BA6" w:rsidRDefault="009F6E3F" w:rsidP="009F6E3F">
            <w:pPr>
              <w:jc w:val="center"/>
              <w:rPr>
                <w:color w:val="000000"/>
                <w:sz w:val="16"/>
                <w:szCs w:val="16"/>
              </w:rPr>
            </w:pPr>
            <w:proofErr w:type="spellStart"/>
            <w:r w:rsidRPr="00B95BA6">
              <w:rPr>
                <w:color w:val="000000"/>
                <w:sz w:val="16"/>
                <w:szCs w:val="16"/>
              </w:rPr>
              <w:t>Флаговая</w:t>
            </w:r>
            <w:proofErr w:type="spellEnd"/>
            <w:r w:rsidRPr="00B95BA6">
              <w:rPr>
                <w:color w:val="000000"/>
                <w:sz w:val="16"/>
                <w:szCs w:val="16"/>
              </w:rPr>
              <w:t xml:space="preserve"> группа</w:t>
            </w:r>
          </w:p>
        </w:tc>
        <w:tc>
          <w:tcPr>
            <w:tcW w:w="1791" w:type="dxa"/>
            <w:tcBorders>
              <w:top w:val="nil"/>
              <w:left w:val="nil"/>
              <w:bottom w:val="single" w:sz="4" w:space="0" w:color="auto"/>
              <w:right w:val="single" w:sz="4" w:space="0" w:color="auto"/>
            </w:tcBorders>
            <w:vAlign w:val="center"/>
            <w:hideMark/>
          </w:tcPr>
          <w:p w14:paraId="536F8360" w14:textId="77777777" w:rsidR="009F6E3F" w:rsidRPr="00B95BA6" w:rsidRDefault="009F6E3F" w:rsidP="009F6E3F">
            <w:pPr>
              <w:jc w:val="center"/>
              <w:rPr>
                <w:color w:val="000000"/>
                <w:sz w:val="16"/>
                <w:szCs w:val="16"/>
              </w:rPr>
            </w:pPr>
            <w:proofErr w:type="spellStart"/>
            <w:r w:rsidRPr="00B95BA6">
              <w:rPr>
                <w:color w:val="000000"/>
                <w:sz w:val="16"/>
                <w:szCs w:val="16"/>
              </w:rPr>
              <w:t>флаговая</w:t>
            </w:r>
            <w:proofErr w:type="spellEnd"/>
            <w:r w:rsidRPr="00B95BA6">
              <w:rPr>
                <w:color w:val="000000"/>
                <w:sz w:val="16"/>
                <w:szCs w:val="16"/>
              </w:rPr>
              <w:t xml:space="preserve"> группа, </w:t>
            </w:r>
            <w:proofErr w:type="spellStart"/>
            <w:r w:rsidRPr="00B95BA6">
              <w:rPr>
                <w:color w:val="000000"/>
                <w:sz w:val="16"/>
                <w:szCs w:val="16"/>
              </w:rPr>
              <w:t>виндеры</w:t>
            </w:r>
            <w:proofErr w:type="spellEnd"/>
          </w:p>
        </w:tc>
        <w:tc>
          <w:tcPr>
            <w:tcW w:w="3505" w:type="dxa"/>
            <w:tcBorders>
              <w:top w:val="nil"/>
              <w:left w:val="nil"/>
              <w:bottom w:val="single" w:sz="4" w:space="0" w:color="auto"/>
              <w:right w:val="single" w:sz="4" w:space="0" w:color="auto"/>
            </w:tcBorders>
            <w:vAlign w:val="center"/>
            <w:hideMark/>
          </w:tcPr>
          <w:p w14:paraId="780FEC5D" w14:textId="77777777" w:rsidR="009F6E3F" w:rsidRPr="00B95BA6" w:rsidRDefault="009F6E3F" w:rsidP="009F6E3F">
            <w:pPr>
              <w:jc w:val="center"/>
              <w:rPr>
                <w:color w:val="000000"/>
                <w:sz w:val="16"/>
                <w:szCs w:val="16"/>
              </w:rPr>
            </w:pPr>
            <w:proofErr w:type="spellStart"/>
            <w:r w:rsidRPr="00B95BA6">
              <w:rPr>
                <w:color w:val="000000"/>
                <w:sz w:val="16"/>
                <w:szCs w:val="16"/>
              </w:rPr>
              <w:t>Флаговая</w:t>
            </w:r>
            <w:proofErr w:type="spellEnd"/>
            <w:r w:rsidRPr="00B95BA6">
              <w:rPr>
                <w:color w:val="000000"/>
                <w:sz w:val="16"/>
                <w:szCs w:val="16"/>
              </w:rPr>
              <w:t xml:space="preserve"> группа или один флаг</w:t>
            </w:r>
          </w:p>
        </w:tc>
        <w:tc>
          <w:tcPr>
            <w:tcW w:w="1701" w:type="dxa"/>
            <w:tcBorders>
              <w:top w:val="nil"/>
              <w:left w:val="nil"/>
              <w:bottom w:val="single" w:sz="4" w:space="0" w:color="auto"/>
              <w:right w:val="single" w:sz="4" w:space="0" w:color="auto"/>
            </w:tcBorders>
            <w:vAlign w:val="center"/>
            <w:hideMark/>
          </w:tcPr>
          <w:p w14:paraId="15EB9A9B" w14:textId="77777777" w:rsidR="009F6E3F" w:rsidRPr="00B95BA6" w:rsidRDefault="009F6E3F" w:rsidP="009F6E3F">
            <w:pPr>
              <w:jc w:val="center"/>
              <w:rPr>
                <w:color w:val="000000"/>
                <w:sz w:val="16"/>
                <w:szCs w:val="16"/>
              </w:rPr>
            </w:pPr>
            <w:r w:rsidRPr="00B95BA6">
              <w:rPr>
                <w:color w:val="000000"/>
                <w:sz w:val="16"/>
                <w:szCs w:val="16"/>
              </w:rPr>
              <w:t>1 флаг</w:t>
            </w:r>
          </w:p>
        </w:tc>
        <w:tc>
          <w:tcPr>
            <w:tcW w:w="1974" w:type="dxa"/>
            <w:tcBorders>
              <w:top w:val="nil"/>
              <w:left w:val="nil"/>
              <w:bottom w:val="single" w:sz="4" w:space="0" w:color="auto"/>
              <w:right w:val="single" w:sz="4" w:space="0" w:color="auto"/>
            </w:tcBorders>
            <w:vAlign w:val="center"/>
            <w:hideMark/>
          </w:tcPr>
          <w:p w14:paraId="0A96F8AA" w14:textId="77777777" w:rsidR="009F6E3F" w:rsidRPr="00B95BA6" w:rsidRDefault="009F6E3F" w:rsidP="009F6E3F">
            <w:pPr>
              <w:jc w:val="center"/>
              <w:rPr>
                <w:color w:val="000000"/>
                <w:sz w:val="16"/>
                <w:szCs w:val="16"/>
              </w:rPr>
            </w:pPr>
          </w:p>
        </w:tc>
      </w:tr>
      <w:tr w:rsidR="009F6E3F" w:rsidRPr="00B95BA6" w14:paraId="532C9D85" w14:textId="77777777" w:rsidTr="009F6E3F">
        <w:trPr>
          <w:trHeight w:val="445"/>
        </w:trPr>
        <w:tc>
          <w:tcPr>
            <w:tcW w:w="704" w:type="dxa"/>
            <w:tcBorders>
              <w:top w:val="nil"/>
              <w:left w:val="single" w:sz="4" w:space="0" w:color="auto"/>
              <w:bottom w:val="single" w:sz="4" w:space="0" w:color="auto"/>
              <w:right w:val="single" w:sz="4" w:space="0" w:color="auto"/>
            </w:tcBorders>
            <w:vAlign w:val="center"/>
          </w:tcPr>
          <w:p w14:paraId="70C9FA63" w14:textId="77777777" w:rsidR="009F6E3F" w:rsidRPr="00B95BA6" w:rsidRDefault="009F6E3F" w:rsidP="009F6E3F">
            <w:pPr>
              <w:jc w:val="center"/>
              <w:rPr>
                <w:color w:val="000000"/>
                <w:sz w:val="16"/>
                <w:szCs w:val="16"/>
              </w:rPr>
            </w:pPr>
            <w:r w:rsidRPr="00B95BA6">
              <w:rPr>
                <w:color w:val="000000"/>
                <w:sz w:val="16"/>
                <w:szCs w:val="16"/>
              </w:rPr>
              <w:t>47</w:t>
            </w:r>
          </w:p>
        </w:tc>
        <w:tc>
          <w:tcPr>
            <w:tcW w:w="1603" w:type="dxa"/>
            <w:tcBorders>
              <w:top w:val="nil"/>
              <w:left w:val="nil"/>
              <w:bottom w:val="single" w:sz="4" w:space="0" w:color="auto"/>
              <w:right w:val="single" w:sz="4" w:space="0" w:color="auto"/>
            </w:tcBorders>
            <w:vAlign w:val="center"/>
          </w:tcPr>
          <w:p w14:paraId="0F97A5D9" w14:textId="77777777" w:rsidR="009F6E3F" w:rsidRPr="00B95BA6" w:rsidRDefault="009F6E3F" w:rsidP="009F6E3F">
            <w:pPr>
              <w:jc w:val="center"/>
              <w:rPr>
                <w:color w:val="000000"/>
                <w:sz w:val="16"/>
                <w:szCs w:val="16"/>
              </w:rPr>
            </w:pPr>
            <w:r w:rsidRPr="00B95BA6">
              <w:rPr>
                <w:color w:val="000000"/>
                <w:sz w:val="16"/>
                <w:szCs w:val="16"/>
              </w:rPr>
              <w:t>Рекламное место № 47</w:t>
            </w:r>
          </w:p>
        </w:tc>
        <w:tc>
          <w:tcPr>
            <w:tcW w:w="1167" w:type="dxa"/>
            <w:tcBorders>
              <w:top w:val="nil"/>
              <w:left w:val="nil"/>
              <w:bottom w:val="single" w:sz="4" w:space="0" w:color="auto"/>
              <w:right w:val="single" w:sz="4" w:space="0" w:color="auto"/>
            </w:tcBorders>
            <w:vAlign w:val="center"/>
          </w:tcPr>
          <w:p w14:paraId="47C22F4D"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tcPr>
          <w:p w14:paraId="7F9D8305"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proofErr w:type="gramStart"/>
            <w:r w:rsidRPr="00B95BA6">
              <w:rPr>
                <w:color w:val="000000"/>
                <w:sz w:val="16"/>
                <w:szCs w:val="16"/>
              </w:rPr>
              <w:t>ст</w:t>
            </w:r>
            <w:proofErr w:type="spellEnd"/>
            <w:proofErr w:type="gramEnd"/>
            <w:r w:rsidRPr="00B95BA6">
              <w:rPr>
                <w:color w:val="000000"/>
                <w:sz w:val="16"/>
                <w:szCs w:val="16"/>
              </w:rPr>
              <w:t xml:space="preserve"> Мир- </w:t>
            </w:r>
            <w:proofErr w:type="spellStart"/>
            <w:r w:rsidRPr="00B95BA6">
              <w:rPr>
                <w:color w:val="000000"/>
                <w:sz w:val="16"/>
                <w:szCs w:val="16"/>
              </w:rPr>
              <w:t>ст</w:t>
            </w:r>
            <w:proofErr w:type="spellEnd"/>
            <w:r w:rsidRPr="00B95BA6">
              <w:rPr>
                <w:color w:val="000000"/>
                <w:sz w:val="16"/>
                <w:szCs w:val="16"/>
              </w:rPr>
              <w:t xml:space="preserve"> Мир2</w:t>
            </w:r>
          </w:p>
        </w:tc>
        <w:tc>
          <w:tcPr>
            <w:tcW w:w="1791" w:type="dxa"/>
            <w:tcBorders>
              <w:top w:val="nil"/>
              <w:left w:val="nil"/>
              <w:bottom w:val="single" w:sz="4" w:space="0" w:color="auto"/>
              <w:right w:val="single" w:sz="4" w:space="0" w:color="auto"/>
            </w:tcBorders>
            <w:vAlign w:val="center"/>
          </w:tcPr>
          <w:p w14:paraId="58B86627"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tcPr>
          <w:p w14:paraId="3533D271"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кресел/спинок канатной дороги </w:t>
            </w:r>
          </w:p>
        </w:tc>
        <w:tc>
          <w:tcPr>
            <w:tcW w:w="1701" w:type="dxa"/>
            <w:tcBorders>
              <w:top w:val="nil"/>
              <w:left w:val="nil"/>
              <w:bottom w:val="single" w:sz="4" w:space="0" w:color="auto"/>
              <w:right w:val="single" w:sz="4" w:space="0" w:color="auto"/>
            </w:tcBorders>
            <w:vAlign w:val="center"/>
          </w:tcPr>
          <w:p w14:paraId="201CFE96"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378х1870 мм</w:t>
            </w:r>
          </w:p>
        </w:tc>
        <w:tc>
          <w:tcPr>
            <w:tcW w:w="1974" w:type="dxa"/>
            <w:tcBorders>
              <w:top w:val="nil"/>
              <w:left w:val="nil"/>
              <w:bottom w:val="single" w:sz="4" w:space="0" w:color="auto"/>
              <w:right w:val="single" w:sz="4" w:space="0" w:color="auto"/>
            </w:tcBorders>
            <w:vAlign w:val="center"/>
          </w:tcPr>
          <w:p w14:paraId="135F898D" w14:textId="77777777" w:rsidR="009F6E3F" w:rsidRPr="00B95BA6" w:rsidRDefault="00080539" w:rsidP="009F6E3F">
            <w:pPr>
              <w:jc w:val="center"/>
              <w:rPr>
                <w:color w:val="000000"/>
                <w:sz w:val="16"/>
                <w:szCs w:val="16"/>
              </w:rPr>
            </w:pPr>
            <w:hyperlink r:id="rId62" w:history="1">
              <w:r w:rsidR="009F6E3F" w:rsidRPr="00B95BA6">
                <w:rPr>
                  <w:color w:val="000000"/>
                  <w:sz w:val="16"/>
                  <w:szCs w:val="16"/>
                </w:rPr>
                <w:t>https://disk.yandex.ru/i/SG1ZpIWy4BXwtw</w:t>
              </w:r>
            </w:hyperlink>
            <w:r w:rsidR="009F6E3F" w:rsidRPr="00B95BA6">
              <w:rPr>
                <w:color w:val="000000"/>
                <w:sz w:val="16"/>
                <w:szCs w:val="16"/>
              </w:rPr>
              <w:t xml:space="preserve"> </w:t>
            </w:r>
          </w:p>
        </w:tc>
      </w:tr>
      <w:tr w:rsidR="009F6E3F" w:rsidRPr="00B95BA6" w14:paraId="3B541667" w14:textId="77777777" w:rsidTr="009F6E3F">
        <w:trPr>
          <w:trHeight w:val="445"/>
        </w:trPr>
        <w:tc>
          <w:tcPr>
            <w:tcW w:w="704" w:type="dxa"/>
            <w:tcBorders>
              <w:top w:val="nil"/>
              <w:left w:val="single" w:sz="4" w:space="0" w:color="auto"/>
              <w:bottom w:val="single" w:sz="4" w:space="0" w:color="auto"/>
              <w:right w:val="single" w:sz="4" w:space="0" w:color="auto"/>
            </w:tcBorders>
            <w:vAlign w:val="center"/>
          </w:tcPr>
          <w:p w14:paraId="71A3D31A" w14:textId="77777777" w:rsidR="009F6E3F" w:rsidRPr="00B95BA6" w:rsidRDefault="009F6E3F" w:rsidP="009F6E3F">
            <w:pPr>
              <w:jc w:val="center"/>
              <w:rPr>
                <w:color w:val="000000"/>
                <w:sz w:val="16"/>
                <w:szCs w:val="16"/>
              </w:rPr>
            </w:pPr>
            <w:r w:rsidRPr="00B95BA6">
              <w:rPr>
                <w:color w:val="000000"/>
                <w:sz w:val="16"/>
                <w:szCs w:val="16"/>
              </w:rPr>
              <w:t>48</w:t>
            </w:r>
          </w:p>
        </w:tc>
        <w:tc>
          <w:tcPr>
            <w:tcW w:w="1603" w:type="dxa"/>
            <w:tcBorders>
              <w:top w:val="nil"/>
              <w:left w:val="nil"/>
              <w:bottom w:val="single" w:sz="4" w:space="0" w:color="auto"/>
              <w:right w:val="single" w:sz="4" w:space="0" w:color="auto"/>
            </w:tcBorders>
            <w:vAlign w:val="center"/>
          </w:tcPr>
          <w:p w14:paraId="34E679D7" w14:textId="77777777" w:rsidR="009F6E3F" w:rsidRPr="00B95BA6" w:rsidRDefault="009F6E3F" w:rsidP="009F6E3F">
            <w:pPr>
              <w:jc w:val="center"/>
              <w:rPr>
                <w:color w:val="000000"/>
                <w:sz w:val="16"/>
                <w:szCs w:val="16"/>
              </w:rPr>
            </w:pPr>
            <w:r w:rsidRPr="00B95BA6">
              <w:rPr>
                <w:color w:val="000000"/>
                <w:sz w:val="16"/>
                <w:szCs w:val="16"/>
              </w:rPr>
              <w:t>Рекламное место № 48</w:t>
            </w:r>
          </w:p>
        </w:tc>
        <w:tc>
          <w:tcPr>
            <w:tcW w:w="1167" w:type="dxa"/>
            <w:tcBorders>
              <w:top w:val="nil"/>
              <w:left w:val="nil"/>
              <w:bottom w:val="single" w:sz="4" w:space="0" w:color="auto"/>
              <w:right w:val="single" w:sz="4" w:space="0" w:color="auto"/>
            </w:tcBorders>
            <w:vAlign w:val="center"/>
          </w:tcPr>
          <w:p w14:paraId="08DD0E71"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24" w:type="dxa"/>
            <w:tcBorders>
              <w:top w:val="nil"/>
              <w:left w:val="nil"/>
              <w:bottom w:val="single" w:sz="4" w:space="0" w:color="auto"/>
              <w:right w:val="single" w:sz="4" w:space="0" w:color="auto"/>
            </w:tcBorders>
            <w:vAlign w:val="center"/>
          </w:tcPr>
          <w:p w14:paraId="237FB6A8"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proofErr w:type="gramStart"/>
            <w:r w:rsidRPr="00B95BA6">
              <w:rPr>
                <w:color w:val="000000"/>
                <w:sz w:val="16"/>
                <w:szCs w:val="16"/>
              </w:rPr>
              <w:t>ст</w:t>
            </w:r>
            <w:proofErr w:type="spellEnd"/>
            <w:proofErr w:type="gramEnd"/>
            <w:r w:rsidRPr="00B95BA6">
              <w:rPr>
                <w:color w:val="000000"/>
                <w:sz w:val="16"/>
                <w:szCs w:val="16"/>
              </w:rPr>
              <w:t xml:space="preserve"> Мир2 </w:t>
            </w:r>
          </w:p>
        </w:tc>
        <w:tc>
          <w:tcPr>
            <w:tcW w:w="1791" w:type="dxa"/>
            <w:tcBorders>
              <w:top w:val="nil"/>
              <w:left w:val="nil"/>
              <w:bottom w:val="single" w:sz="4" w:space="0" w:color="auto"/>
              <w:right w:val="single" w:sz="4" w:space="0" w:color="auto"/>
            </w:tcBorders>
            <w:vAlign w:val="center"/>
          </w:tcPr>
          <w:p w14:paraId="758F07F2"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tcPr>
          <w:p w14:paraId="0B30C29B"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турникетов</w:t>
            </w:r>
          </w:p>
        </w:tc>
        <w:tc>
          <w:tcPr>
            <w:tcW w:w="1701" w:type="dxa"/>
            <w:tcBorders>
              <w:top w:val="nil"/>
              <w:left w:val="nil"/>
              <w:bottom w:val="single" w:sz="4" w:space="0" w:color="auto"/>
              <w:right w:val="single" w:sz="4" w:space="0" w:color="auto"/>
            </w:tcBorders>
            <w:vAlign w:val="center"/>
          </w:tcPr>
          <w:p w14:paraId="68A6792A"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w:t>
            </w:r>
          </w:p>
          <w:p w14:paraId="55833DB0" w14:textId="77777777" w:rsidR="009F6E3F" w:rsidRPr="00B95BA6" w:rsidRDefault="009F6E3F" w:rsidP="009F6E3F">
            <w:pPr>
              <w:jc w:val="center"/>
              <w:rPr>
                <w:color w:val="000000"/>
                <w:sz w:val="16"/>
                <w:szCs w:val="16"/>
              </w:rPr>
            </w:pPr>
            <w:r w:rsidRPr="00B95BA6">
              <w:rPr>
                <w:color w:val="000000"/>
                <w:sz w:val="16"/>
                <w:szCs w:val="16"/>
              </w:rPr>
              <w:t>275х900 мм       верхняя часть</w:t>
            </w:r>
          </w:p>
          <w:p w14:paraId="26E26553" w14:textId="77777777" w:rsidR="009F6E3F" w:rsidRPr="00B95BA6" w:rsidRDefault="009F6E3F" w:rsidP="009F6E3F">
            <w:pPr>
              <w:jc w:val="center"/>
              <w:rPr>
                <w:color w:val="000000"/>
                <w:sz w:val="16"/>
                <w:szCs w:val="16"/>
              </w:rPr>
            </w:pPr>
            <w:r w:rsidRPr="00B95BA6">
              <w:rPr>
                <w:color w:val="000000"/>
                <w:sz w:val="16"/>
                <w:szCs w:val="16"/>
              </w:rPr>
              <w:t xml:space="preserve"> </w:t>
            </w:r>
          </w:p>
        </w:tc>
        <w:tc>
          <w:tcPr>
            <w:tcW w:w="1974" w:type="dxa"/>
            <w:tcBorders>
              <w:top w:val="nil"/>
              <w:left w:val="nil"/>
              <w:bottom w:val="single" w:sz="4" w:space="0" w:color="auto"/>
              <w:right w:val="single" w:sz="4" w:space="0" w:color="auto"/>
            </w:tcBorders>
            <w:vAlign w:val="center"/>
          </w:tcPr>
          <w:p w14:paraId="5655F991" w14:textId="77777777" w:rsidR="009F6E3F" w:rsidRPr="00B95BA6" w:rsidRDefault="00080539" w:rsidP="009F6E3F">
            <w:pPr>
              <w:jc w:val="center"/>
              <w:rPr>
                <w:color w:val="000000"/>
                <w:sz w:val="16"/>
                <w:szCs w:val="16"/>
              </w:rPr>
            </w:pPr>
            <w:hyperlink r:id="rId63" w:history="1">
              <w:r w:rsidR="009F6E3F" w:rsidRPr="00B95BA6">
                <w:rPr>
                  <w:color w:val="000000"/>
                  <w:sz w:val="16"/>
                  <w:szCs w:val="16"/>
                </w:rPr>
                <w:t>https://disk.yandex.ru/i/g14z28aercOJ2g</w:t>
              </w:r>
            </w:hyperlink>
            <w:r w:rsidR="009F6E3F" w:rsidRPr="00B95BA6">
              <w:rPr>
                <w:color w:val="000000"/>
                <w:sz w:val="16"/>
                <w:szCs w:val="16"/>
              </w:rPr>
              <w:t xml:space="preserve"> </w:t>
            </w:r>
          </w:p>
        </w:tc>
      </w:tr>
      <w:tr w:rsidR="009F6E3F" w:rsidRPr="00B95BA6" w14:paraId="17A8CBE4" w14:textId="77777777" w:rsidTr="009F6E3F">
        <w:trPr>
          <w:trHeight w:val="445"/>
        </w:trPr>
        <w:tc>
          <w:tcPr>
            <w:tcW w:w="704" w:type="dxa"/>
            <w:tcBorders>
              <w:top w:val="nil"/>
              <w:left w:val="single" w:sz="4" w:space="0" w:color="auto"/>
              <w:bottom w:val="single" w:sz="4" w:space="0" w:color="auto"/>
              <w:right w:val="single" w:sz="4" w:space="0" w:color="auto"/>
            </w:tcBorders>
            <w:vAlign w:val="center"/>
          </w:tcPr>
          <w:p w14:paraId="23EC4862" w14:textId="77777777" w:rsidR="009F6E3F" w:rsidRPr="00B95BA6" w:rsidRDefault="009F6E3F" w:rsidP="009F6E3F">
            <w:pPr>
              <w:jc w:val="center"/>
              <w:rPr>
                <w:color w:val="000000"/>
                <w:sz w:val="16"/>
                <w:szCs w:val="16"/>
              </w:rPr>
            </w:pPr>
            <w:r w:rsidRPr="00B95BA6">
              <w:rPr>
                <w:color w:val="000000"/>
                <w:sz w:val="16"/>
                <w:szCs w:val="16"/>
              </w:rPr>
              <w:t>49</w:t>
            </w:r>
          </w:p>
        </w:tc>
        <w:tc>
          <w:tcPr>
            <w:tcW w:w="1603" w:type="dxa"/>
            <w:tcBorders>
              <w:top w:val="nil"/>
              <w:left w:val="nil"/>
              <w:bottom w:val="single" w:sz="4" w:space="0" w:color="auto"/>
              <w:right w:val="single" w:sz="4" w:space="0" w:color="auto"/>
            </w:tcBorders>
            <w:vAlign w:val="center"/>
          </w:tcPr>
          <w:p w14:paraId="3AA19EB6" w14:textId="77777777" w:rsidR="009F6E3F" w:rsidRPr="00B95BA6" w:rsidRDefault="009F6E3F" w:rsidP="009F6E3F">
            <w:pPr>
              <w:jc w:val="center"/>
              <w:rPr>
                <w:color w:val="000000"/>
                <w:sz w:val="16"/>
                <w:szCs w:val="16"/>
              </w:rPr>
            </w:pPr>
            <w:r w:rsidRPr="00B95BA6">
              <w:rPr>
                <w:color w:val="000000"/>
                <w:sz w:val="16"/>
                <w:szCs w:val="16"/>
              </w:rPr>
              <w:t>Рекламное место № 49</w:t>
            </w:r>
          </w:p>
        </w:tc>
        <w:tc>
          <w:tcPr>
            <w:tcW w:w="1167" w:type="dxa"/>
            <w:tcBorders>
              <w:top w:val="nil"/>
              <w:left w:val="nil"/>
              <w:bottom w:val="single" w:sz="4" w:space="0" w:color="auto"/>
              <w:right w:val="single" w:sz="4" w:space="0" w:color="auto"/>
            </w:tcBorders>
            <w:vAlign w:val="center"/>
          </w:tcPr>
          <w:p w14:paraId="65526E0D" w14:textId="77777777" w:rsidR="009F6E3F" w:rsidRPr="00B95BA6" w:rsidRDefault="009F6E3F" w:rsidP="009F6E3F">
            <w:pPr>
              <w:jc w:val="center"/>
              <w:rPr>
                <w:color w:val="000000"/>
                <w:sz w:val="16"/>
                <w:szCs w:val="16"/>
              </w:rPr>
            </w:pPr>
            <w:proofErr w:type="spellStart"/>
            <w:r w:rsidRPr="00B95BA6">
              <w:rPr>
                <w:color w:val="000000"/>
                <w:sz w:val="16"/>
                <w:szCs w:val="16"/>
              </w:rPr>
              <w:t>Брендиование</w:t>
            </w:r>
            <w:proofErr w:type="spellEnd"/>
          </w:p>
        </w:tc>
        <w:tc>
          <w:tcPr>
            <w:tcW w:w="2424" w:type="dxa"/>
            <w:tcBorders>
              <w:top w:val="nil"/>
              <w:left w:val="nil"/>
              <w:bottom w:val="single" w:sz="4" w:space="0" w:color="auto"/>
              <w:right w:val="single" w:sz="4" w:space="0" w:color="auto"/>
            </w:tcBorders>
            <w:vAlign w:val="center"/>
          </w:tcPr>
          <w:p w14:paraId="2654E2EF"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proofErr w:type="gramStart"/>
            <w:r w:rsidRPr="00B95BA6">
              <w:rPr>
                <w:color w:val="000000"/>
                <w:sz w:val="16"/>
                <w:szCs w:val="16"/>
              </w:rPr>
              <w:t>ст</w:t>
            </w:r>
            <w:proofErr w:type="spellEnd"/>
            <w:proofErr w:type="gramEnd"/>
            <w:r w:rsidRPr="00B95BA6">
              <w:rPr>
                <w:color w:val="000000"/>
                <w:sz w:val="16"/>
                <w:szCs w:val="16"/>
              </w:rPr>
              <w:t xml:space="preserve"> Мир2</w:t>
            </w:r>
          </w:p>
        </w:tc>
        <w:tc>
          <w:tcPr>
            <w:tcW w:w="1791" w:type="dxa"/>
            <w:tcBorders>
              <w:top w:val="nil"/>
              <w:left w:val="nil"/>
              <w:bottom w:val="single" w:sz="4" w:space="0" w:color="auto"/>
              <w:right w:val="single" w:sz="4" w:space="0" w:color="auto"/>
            </w:tcBorders>
            <w:vAlign w:val="center"/>
          </w:tcPr>
          <w:p w14:paraId="2192A81E"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505" w:type="dxa"/>
            <w:tcBorders>
              <w:top w:val="nil"/>
              <w:left w:val="nil"/>
              <w:bottom w:val="single" w:sz="4" w:space="0" w:color="auto"/>
              <w:right w:val="single" w:sz="4" w:space="0" w:color="auto"/>
            </w:tcBorders>
            <w:vAlign w:val="center"/>
          </w:tcPr>
          <w:p w14:paraId="124850B5"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турникетов</w:t>
            </w:r>
          </w:p>
        </w:tc>
        <w:tc>
          <w:tcPr>
            <w:tcW w:w="1701" w:type="dxa"/>
            <w:tcBorders>
              <w:top w:val="nil"/>
              <w:left w:val="nil"/>
              <w:bottom w:val="single" w:sz="4" w:space="0" w:color="auto"/>
              <w:right w:val="single" w:sz="4" w:space="0" w:color="auto"/>
            </w:tcBorders>
            <w:vAlign w:val="center"/>
          </w:tcPr>
          <w:p w14:paraId="7B4CE001"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xml:space="preserve">: </w:t>
            </w:r>
          </w:p>
          <w:p w14:paraId="4F3A85AA" w14:textId="77777777" w:rsidR="009F6E3F" w:rsidRPr="00B95BA6" w:rsidRDefault="009F6E3F" w:rsidP="009F6E3F">
            <w:pPr>
              <w:jc w:val="center"/>
              <w:rPr>
                <w:color w:val="000000"/>
                <w:sz w:val="16"/>
                <w:szCs w:val="16"/>
              </w:rPr>
            </w:pPr>
            <w:r w:rsidRPr="00B95BA6">
              <w:rPr>
                <w:color w:val="000000"/>
                <w:sz w:val="16"/>
                <w:szCs w:val="16"/>
              </w:rPr>
              <w:t xml:space="preserve">280х900 мм       нижняя часть </w:t>
            </w:r>
          </w:p>
          <w:p w14:paraId="1326BBFA" w14:textId="77777777" w:rsidR="009F6E3F" w:rsidRPr="00B95BA6" w:rsidRDefault="009F6E3F" w:rsidP="009F6E3F">
            <w:pPr>
              <w:jc w:val="center"/>
              <w:rPr>
                <w:color w:val="000000"/>
                <w:sz w:val="16"/>
                <w:szCs w:val="16"/>
              </w:rPr>
            </w:pPr>
          </w:p>
        </w:tc>
        <w:tc>
          <w:tcPr>
            <w:tcW w:w="1974" w:type="dxa"/>
            <w:tcBorders>
              <w:top w:val="nil"/>
              <w:left w:val="nil"/>
              <w:bottom w:val="single" w:sz="4" w:space="0" w:color="auto"/>
              <w:right w:val="single" w:sz="4" w:space="0" w:color="auto"/>
            </w:tcBorders>
            <w:vAlign w:val="center"/>
          </w:tcPr>
          <w:p w14:paraId="50062AE7" w14:textId="77777777" w:rsidR="009F6E3F" w:rsidRPr="00B95BA6" w:rsidRDefault="00080539" w:rsidP="009F6E3F">
            <w:pPr>
              <w:jc w:val="center"/>
              <w:rPr>
                <w:color w:val="000000"/>
                <w:sz w:val="16"/>
                <w:szCs w:val="16"/>
              </w:rPr>
            </w:pPr>
            <w:hyperlink r:id="rId64" w:history="1">
              <w:r w:rsidR="009F6E3F" w:rsidRPr="00B95BA6">
                <w:rPr>
                  <w:color w:val="000000"/>
                  <w:sz w:val="16"/>
                  <w:szCs w:val="16"/>
                </w:rPr>
                <w:t>https://disk.yandex.ru/i/g14z28aercOJ2g</w:t>
              </w:r>
            </w:hyperlink>
            <w:r w:rsidR="009F6E3F" w:rsidRPr="00B95BA6">
              <w:rPr>
                <w:color w:val="000000"/>
                <w:sz w:val="16"/>
                <w:szCs w:val="16"/>
              </w:rPr>
              <w:t xml:space="preserve"> </w:t>
            </w:r>
          </w:p>
        </w:tc>
      </w:tr>
      <w:tr w:rsidR="009F6E3F" w:rsidRPr="00B95BA6" w14:paraId="550A5AD2" w14:textId="77777777" w:rsidTr="009F6E3F">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1A2B9DA" w14:textId="77777777" w:rsidR="009F6E3F" w:rsidRPr="00B95BA6" w:rsidRDefault="009F6E3F" w:rsidP="009F6E3F">
            <w:pPr>
              <w:jc w:val="center"/>
              <w:rPr>
                <w:color w:val="000000"/>
                <w:sz w:val="16"/>
                <w:szCs w:val="16"/>
              </w:rPr>
            </w:pPr>
            <w:r w:rsidRPr="00B95BA6">
              <w:rPr>
                <w:color w:val="000000"/>
                <w:sz w:val="16"/>
                <w:szCs w:val="16"/>
              </w:rPr>
              <w:t>№</w:t>
            </w:r>
          </w:p>
        </w:tc>
        <w:tc>
          <w:tcPr>
            <w:tcW w:w="1603" w:type="dxa"/>
            <w:tcBorders>
              <w:top w:val="single" w:sz="4" w:space="0" w:color="auto"/>
              <w:left w:val="nil"/>
              <w:bottom w:val="single" w:sz="4" w:space="0" w:color="auto"/>
              <w:right w:val="single" w:sz="4" w:space="0" w:color="auto"/>
            </w:tcBorders>
            <w:shd w:val="clear" w:color="000000" w:fill="BFBFBF"/>
            <w:vAlign w:val="center"/>
            <w:hideMark/>
          </w:tcPr>
          <w:p w14:paraId="1AC0B9BD" w14:textId="77777777" w:rsidR="009F6E3F" w:rsidRPr="00B95BA6" w:rsidRDefault="009F6E3F" w:rsidP="009F6E3F">
            <w:pPr>
              <w:jc w:val="center"/>
              <w:rPr>
                <w:color w:val="000000"/>
                <w:sz w:val="16"/>
                <w:szCs w:val="16"/>
              </w:rPr>
            </w:pPr>
            <w:r w:rsidRPr="00B95BA6">
              <w:rPr>
                <w:color w:val="000000"/>
                <w:sz w:val="16"/>
                <w:szCs w:val="16"/>
              </w:rPr>
              <w:t>Наименование</w:t>
            </w:r>
          </w:p>
        </w:tc>
        <w:tc>
          <w:tcPr>
            <w:tcW w:w="1167" w:type="dxa"/>
            <w:tcBorders>
              <w:top w:val="single" w:sz="4" w:space="0" w:color="auto"/>
              <w:left w:val="nil"/>
              <w:bottom w:val="single" w:sz="4" w:space="0" w:color="auto"/>
              <w:right w:val="single" w:sz="4" w:space="0" w:color="auto"/>
            </w:tcBorders>
            <w:shd w:val="clear" w:color="000000" w:fill="BFBFBF"/>
            <w:vAlign w:val="center"/>
            <w:hideMark/>
          </w:tcPr>
          <w:p w14:paraId="6EA23D75" w14:textId="77777777" w:rsidR="009F6E3F" w:rsidRPr="00B95BA6" w:rsidRDefault="009F6E3F" w:rsidP="009F6E3F">
            <w:pPr>
              <w:jc w:val="center"/>
              <w:rPr>
                <w:color w:val="000000"/>
                <w:sz w:val="16"/>
                <w:szCs w:val="16"/>
              </w:rPr>
            </w:pPr>
            <w:r w:rsidRPr="00B95BA6">
              <w:rPr>
                <w:color w:val="000000"/>
                <w:sz w:val="16"/>
                <w:szCs w:val="16"/>
              </w:rPr>
              <w:t>Категория</w:t>
            </w:r>
          </w:p>
        </w:tc>
        <w:tc>
          <w:tcPr>
            <w:tcW w:w="2424" w:type="dxa"/>
            <w:tcBorders>
              <w:top w:val="single" w:sz="4" w:space="0" w:color="auto"/>
              <w:left w:val="nil"/>
              <w:bottom w:val="single" w:sz="4" w:space="0" w:color="auto"/>
              <w:right w:val="single" w:sz="4" w:space="0" w:color="auto"/>
            </w:tcBorders>
            <w:shd w:val="clear" w:color="000000" w:fill="BFBFBF"/>
            <w:vAlign w:val="center"/>
            <w:hideMark/>
          </w:tcPr>
          <w:p w14:paraId="611C9B60" w14:textId="77777777" w:rsidR="009F6E3F" w:rsidRPr="00B95BA6" w:rsidRDefault="009F6E3F" w:rsidP="009F6E3F">
            <w:pPr>
              <w:jc w:val="center"/>
              <w:rPr>
                <w:color w:val="000000"/>
                <w:sz w:val="16"/>
                <w:szCs w:val="16"/>
              </w:rPr>
            </w:pPr>
            <w:r w:rsidRPr="00B95BA6">
              <w:rPr>
                <w:color w:val="000000"/>
                <w:sz w:val="16"/>
                <w:szCs w:val="16"/>
              </w:rPr>
              <w:t>Местоположение</w:t>
            </w:r>
          </w:p>
        </w:tc>
        <w:tc>
          <w:tcPr>
            <w:tcW w:w="1791" w:type="dxa"/>
            <w:tcBorders>
              <w:top w:val="single" w:sz="4" w:space="0" w:color="auto"/>
              <w:left w:val="nil"/>
              <w:bottom w:val="single" w:sz="4" w:space="0" w:color="auto"/>
              <w:right w:val="single" w:sz="4" w:space="0" w:color="auto"/>
            </w:tcBorders>
            <w:shd w:val="clear" w:color="000000" w:fill="BFBFBF"/>
            <w:vAlign w:val="center"/>
            <w:hideMark/>
          </w:tcPr>
          <w:p w14:paraId="2181A50B" w14:textId="77777777" w:rsidR="009F6E3F" w:rsidRPr="00B95BA6" w:rsidRDefault="009F6E3F" w:rsidP="009F6E3F">
            <w:pPr>
              <w:jc w:val="center"/>
              <w:rPr>
                <w:color w:val="000000"/>
                <w:sz w:val="16"/>
                <w:szCs w:val="16"/>
              </w:rPr>
            </w:pPr>
            <w:r w:rsidRPr="00B95BA6">
              <w:rPr>
                <w:color w:val="000000"/>
                <w:sz w:val="16"/>
                <w:szCs w:val="16"/>
              </w:rPr>
              <w:t>Вид наружной рекламы</w:t>
            </w:r>
          </w:p>
        </w:tc>
        <w:tc>
          <w:tcPr>
            <w:tcW w:w="3505" w:type="dxa"/>
            <w:tcBorders>
              <w:top w:val="single" w:sz="4" w:space="0" w:color="auto"/>
              <w:left w:val="nil"/>
              <w:bottom w:val="single" w:sz="4" w:space="0" w:color="auto"/>
              <w:right w:val="single" w:sz="4" w:space="0" w:color="auto"/>
            </w:tcBorders>
            <w:shd w:val="clear" w:color="000000" w:fill="BFBFBF"/>
            <w:vAlign w:val="center"/>
            <w:hideMark/>
          </w:tcPr>
          <w:p w14:paraId="05A55172" w14:textId="77777777" w:rsidR="009F6E3F" w:rsidRPr="00B95BA6" w:rsidRDefault="009F6E3F" w:rsidP="009F6E3F">
            <w:pPr>
              <w:jc w:val="center"/>
              <w:rPr>
                <w:color w:val="000000"/>
                <w:sz w:val="16"/>
                <w:szCs w:val="16"/>
              </w:rPr>
            </w:pPr>
            <w:r w:rsidRPr="00B95BA6">
              <w:rPr>
                <w:color w:val="000000"/>
                <w:sz w:val="16"/>
                <w:szCs w:val="16"/>
              </w:rPr>
              <w:t>Описание</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3232299A" w14:textId="77777777" w:rsidR="009F6E3F" w:rsidRPr="00B95BA6" w:rsidRDefault="009F6E3F" w:rsidP="009F6E3F">
            <w:pPr>
              <w:jc w:val="center"/>
              <w:rPr>
                <w:color w:val="000000"/>
                <w:sz w:val="16"/>
                <w:szCs w:val="16"/>
              </w:rPr>
            </w:pPr>
            <w:r w:rsidRPr="00B95BA6">
              <w:rPr>
                <w:color w:val="000000"/>
                <w:sz w:val="16"/>
                <w:szCs w:val="16"/>
              </w:rPr>
              <w:t>Размер</w:t>
            </w:r>
          </w:p>
        </w:tc>
        <w:tc>
          <w:tcPr>
            <w:tcW w:w="1974" w:type="dxa"/>
            <w:tcBorders>
              <w:top w:val="single" w:sz="4" w:space="0" w:color="auto"/>
              <w:left w:val="nil"/>
              <w:bottom w:val="single" w:sz="4" w:space="0" w:color="auto"/>
              <w:right w:val="single" w:sz="4" w:space="0" w:color="auto"/>
            </w:tcBorders>
            <w:shd w:val="clear" w:color="000000" w:fill="BFBFBF"/>
            <w:vAlign w:val="center"/>
            <w:hideMark/>
          </w:tcPr>
          <w:p w14:paraId="4972D2B6" w14:textId="77777777" w:rsidR="009F6E3F" w:rsidRPr="00B95BA6" w:rsidRDefault="009F6E3F" w:rsidP="009F6E3F">
            <w:pPr>
              <w:jc w:val="center"/>
              <w:rPr>
                <w:color w:val="000000"/>
                <w:sz w:val="16"/>
                <w:szCs w:val="16"/>
              </w:rPr>
            </w:pPr>
            <w:r w:rsidRPr="00B95BA6">
              <w:rPr>
                <w:color w:val="000000"/>
                <w:sz w:val="16"/>
                <w:szCs w:val="16"/>
              </w:rPr>
              <w:t>Принято в расчет</w:t>
            </w:r>
          </w:p>
        </w:tc>
      </w:tr>
      <w:tr w:rsidR="009F6E3F" w:rsidRPr="00B95BA6" w14:paraId="29F53146"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094B07CE" w14:textId="77777777" w:rsidR="009F6E3F" w:rsidRPr="00B95BA6" w:rsidRDefault="009F6E3F" w:rsidP="009F6E3F">
            <w:pPr>
              <w:jc w:val="center"/>
              <w:rPr>
                <w:color w:val="000000"/>
                <w:sz w:val="16"/>
                <w:szCs w:val="16"/>
              </w:rPr>
            </w:pPr>
            <w:r w:rsidRPr="00B95BA6">
              <w:rPr>
                <w:color w:val="000000"/>
                <w:sz w:val="16"/>
                <w:szCs w:val="16"/>
              </w:rPr>
              <w:t>1</w:t>
            </w:r>
          </w:p>
        </w:tc>
        <w:tc>
          <w:tcPr>
            <w:tcW w:w="1603" w:type="dxa"/>
            <w:tcBorders>
              <w:top w:val="nil"/>
              <w:left w:val="nil"/>
              <w:bottom w:val="single" w:sz="4" w:space="0" w:color="auto"/>
              <w:right w:val="single" w:sz="4" w:space="0" w:color="auto"/>
            </w:tcBorders>
            <w:vAlign w:val="center"/>
            <w:hideMark/>
          </w:tcPr>
          <w:p w14:paraId="1E771153"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r w:rsidRPr="00B95BA6">
              <w:rPr>
                <w:color w:val="000000"/>
                <w:sz w:val="16"/>
                <w:szCs w:val="16"/>
              </w:rPr>
              <w:t>/промоутеры</w:t>
            </w:r>
          </w:p>
        </w:tc>
        <w:tc>
          <w:tcPr>
            <w:tcW w:w="1167" w:type="dxa"/>
            <w:tcBorders>
              <w:top w:val="nil"/>
              <w:left w:val="nil"/>
              <w:bottom w:val="single" w:sz="4" w:space="0" w:color="auto"/>
              <w:right w:val="single" w:sz="4" w:space="0" w:color="auto"/>
            </w:tcBorders>
            <w:vAlign w:val="center"/>
            <w:hideMark/>
          </w:tcPr>
          <w:p w14:paraId="58E06C6D" w14:textId="77777777" w:rsidR="009F6E3F" w:rsidRPr="00B95BA6" w:rsidRDefault="009F6E3F" w:rsidP="009F6E3F">
            <w:pPr>
              <w:jc w:val="center"/>
              <w:rPr>
                <w:color w:val="000000"/>
                <w:sz w:val="16"/>
                <w:szCs w:val="16"/>
              </w:rPr>
            </w:pPr>
            <w:r w:rsidRPr="00B95BA6">
              <w:rPr>
                <w:color w:val="000000"/>
                <w:sz w:val="16"/>
                <w:szCs w:val="16"/>
              </w:rPr>
              <w:t>все станции</w:t>
            </w:r>
          </w:p>
        </w:tc>
        <w:tc>
          <w:tcPr>
            <w:tcW w:w="2424" w:type="dxa"/>
            <w:tcBorders>
              <w:top w:val="nil"/>
              <w:left w:val="nil"/>
              <w:bottom w:val="single" w:sz="4" w:space="0" w:color="auto"/>
              <w:right w:val="single" w:sz="4" w:space="0" w:color="auto"/>
            </w:tcBorders>
            <w:vAlign w:val="center"/>
            <w:hideMark/>
          </w:tcPr>
          <w:p w14:paraId="34AC722E"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56A52DB8" w14:textId="77777777" w:rsidR="009F6E3F" w:rsidRPr="00B95BA6" w:rsidRDefault="009F6E3F" w:rsidP="009F6E3F">
            <w:pPr>
              <w:jc w:val="center"/>
              <w:rPr>
                <w:color w:val="000000"/>
                <w:sz w:val="16"/>
                <w:szCs w:val="16"/>
              </w:rPr>
            </w:pPr>
            <w:r w:rsidRPr="00B95BA6">
              <w:rPr>
                <w:color w:val="000000"/>
                <w:sz w:val="16"/>
                <w:szCs w:val="16"/>
              </w:rPr>
              <w:t>Проведение промо на площадках</w:t>
            </w:r>
          </w:p>
        </w:tc>
        <w:tc>
          <w:tcPr>
            <w:tcW w:w="3505" w:type="dxa"/>
            <w:tcBorders>
              <w:top w:val="nil"/>
              <w:left w:val="nil"/>
              <w:bottom w:val="single" w:sz="4" w:space="0" w:color="auto"/>
              <w:right w:val="single" w:sz="4" w:space="0" w:color="auto"/>
            </w:tcBorders>
            <w:vAlign w:val="center"/>
            <w:hideMark/>
          </w:tcPr>
          <w:p w14:paraId="19D7D1F9" w14:textId="77777777" w:rsidR="009F6E3F" w:rsidRPr="00B95BA6" w:rsidRDefault="009F6E3F" w:rsidP="009F6E3F">
            <w:pPr>
              <w:jc w:val="center"/>
              <w:rPr>
                <w:color w:val="000000"/>
                <w:sz w:val="16"/>
                <w:szCs w:val="16"/>
              </w:rPr>
            </w:pPr>
            <w:r w:rsidRPr="00B95BA6">
              <w:rPr>
                <w:color w:val="000000"/>
                <w:sz w:val="16"/>
                <w:szCs w:val="16"/>
              </w:rPr>
              <w:t>промо-акции, 1 день, 2 промоутера, мин. 8 ч., размещение 1 стойки/фотозоны, возможно распространение полиграфии (предоставляется рекламодателем), стоимость в час</w:t>
            </w:r>
          </w:p>
        </w:tc>
        <w:tc>
          <w:tcPr>
            <w:tcW w:w="1701" w:type="dxa"/>
            <w:tcBorders>
              <w:top w:val="nil"/>
              <w:left w:val="nil"/>
              <w:bottom w:val="single" w:sz="4" w:space="0" w:color="auto"/>
              <w:right w:val="single" w:sz="4" w:space="0" w:color="auto"/>
            </w:tcBorders>
            <w:vAlign w:val="center"/>
            <w:hideMark/>
          </w:tcPr>
          <w:p w14:paraId="079F070A" w14:textId="77777777" w:rsidR="009F6E3F" w:rsidRPr="00B95BA6" w:rsidRDefault="009F6E3F" w:rsidP="009F6E3F">
            <w:pPr>
              <w:jc w:val="center"/>
              <w:rPr>
                <w:color w:val="000000"/>
                <w:sz w:val="16"/>
                <w:szCs w:val="16"/>
              </w:rPr>
            </w:pPr>
            <w:r w:rsidRPr="00B95BA6">
              <w:rPr>
                <w:color w:val="000000"/>
                <w:sz w:val="16"/>
                <w:szCs w:val="16"/>
              </w:rPr>
              <w:t>по согласованию</w:t>
            </w:r>
          </w:p>
        </w:tc>
        <w:tc>
          <w:tcPr>
            <w:tcW w:w="1974" w:type="dxa"/>
            <w:tcBorders>
              <w:top w:val="nil"/>
              <w:left w:val="nil"/>
              <w:bottom w:val="single" w:sz="4" w:space="0" w:color="auto"/>
              <w:right w:val="single" w:sz="4" w:space="0" w:color="auto"/>
            </w:tcBorders>
            <w:vAlign w:val="center"/>
            <w:hideMark/>
          </w:tcPr>
          <w:p w14:paraId="7ADDCC57" w14:textId="77777777" w:rsidR="009F6E3F" w:rsidRPr="00B95BA6" w:rsidRDefault="009F6E3F" w:rsidP="009F6E3F">
            <w:pPr>
              <w:jc w:val="center"/>
              <w:rPr>
                <w:color w:val="000000"/>
                <w:sz w:val="16"/>
                <w:szCs w:val="16"/>
              </w:rPr>
            </w:pPr>
            <w:r w:rsidRPr="00B95BA6">
              <w:rPr>
                <w:color w:val="000000"/>
                <w:sz w:val="16"/>
                <w:szCs w:val="16"/>
              </w:rPr>
              <w:t>за 1 час</w:t>
            </w:r>
          </w:p>
        </w:tc>
      </w:tr>
      <w:tr w:rsidR="009F6E3F" w:rsidRPr="00B95BA6" w14:paraId="409E26D4"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3E701416" w14:textId="77777777" w:rsidR="009F6E3F" w:rsidRPr="00B95BA6" w:rsidRDefault="009F6E3F" w:rsidP="009F6E3F">
            <w:pPr>
              <w:jc w:val="center"/>
              <w:rPr>
                <w:color w:val="000000"/>
                <w:sz w:val="16"/>
                <w:szCs w:val="16"/>
              </w:rPr>
            </w:pPr>
            <w:r w:rsidRPr="00B95BA6">
              <w:rPr>
                <w:color w:val="000000"/>
                <w:sz w:val="16"/>
                <w:szCs w:val="16"/>
              </w:rPr>
              <w:t>2</w:t>
            </w:r>
          </w:p>
        </w:tc>
        <w:tc>
          <w:tcPr>
            <w:tcW w:w="1603" w:type="dxa"/>
            <w:tcBorders>
              <w:top w:val="nil"/>
              <w:left w:val="nil"/>
              <w:bottom w:val="single" w:sz="4" w:space="0" w:color="auto"/>
              <w:right w:val="single" w:sz="4" w:space="0" w:color="auto"/>
            </w:tcBorders>
            <w:vAlign w:val="center"/>
            <w:hideMark/>
          </w:tcPr>
          <w:p w14:paraId="6CBF58AC" w14:textId="77777777" w:rsidR="009F6E3F" w:rsidRPr="00B95BA6" w:rsidRDefault="009F6E3F" w:rsidP="009F6E3F">
            <w:pPr>
              <w:jc w:val="center"/>
              <w:rPr>
                <w:color w:val="000000"/>
                <w:sz w:val="16"/>
                <w:szCs w:val="16"/>
              </w:rPr>
            </w:pPr>
            <w:proofErr w:type="spellStart"/>
            <w:r w:rsidRPr="00B95BA6">
              <w:rPr>
                <w:color w:val="000000"/>
                <w:sz w:val="16"/>
                <w:szCs w:val="16"/>
              </w:rPr>
              <w:t>промостойка</w:t>
            </w:r>
            <w:proofErr w:type="spellEnd"/>
          </w:p>
        </w:tc>
        <w:tc>
          <w:tcPr>
            <w:tcW w:w="1167" w:type="dxa"/>
            <w:tcBorders>
              <w:top w:val="nil"/>
              <w:left w:val="nil"/>
              <w:bottom w:val="single" w:sz="4" w:space="0" w:color="auto"/>
              <w:right w:val="single" w:sz="4" w:space="0" w:color="auto"/>
            </w:tcBorders>
            <w:vAlign w:val="center"/>
            <w:hideMark/>
          </w:tcPr>
          <w:p w14:paraId="03B99FAC" w14:textId="77777777" w:rsidR="009F6E3F" w:rsidRPr="00B95BA6" w:rsidRDefault="009F6E3F" w:rsidP="009F6E3F">
            <w:pPr>
              <w:jc w:val="center"/>
              <w:rPr>
                <w:color w:val="000000"/>
                <w:sz w:val="16"/>
                <w:szCs w:val="16"/>
              </w:rPr>
            </w:pPr>
            <w:r w:rsidRPr="00B95BA6">
              <w:rPr>
                <w:color w:val="000000"/>
                <w:sz w:val="16"/>
                <w:szCs w:val="16"/>
              </w:rPr>
              <w:t>все станции</w:t>
            </w:r>
          </w:p>
        </w:tc>
        <w:tc>
          <w:tcPr>
            <w:tcW w:w="2424" w:type="dxa"/>
            <w:tcBorders>
              <w:top w:val="nil"/>
              <w:left w:val="nil"/>
              <w:bottom w:val="single" w:sz="4" w:space="0" w:color="auto"/>
              <w:right w:val="single" w:sz="4" w:space="0" w:color="auto"/>
            </w:tcBorders>
            <w:vAlign w:val="center"/>
            <w:hideMark/>
          </w:tcPr>
          <w:p w14:paraId="032F2D3B"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43E6D633" w14:textId="77777777" w:rsidR="009F6E3F" w:rsidRPr="00B95BA6" w:rsidRDefault="009F6E3F" w:rsidP="009F6E3F">
            <w:pPr>
              <w:jc w:val="center"/>
              <w:rPr>
                <w:color w:val="000000"/>
                <w:sz w:val="16"/>
                <w:szCs w:val="16"/>
              </w:rPr>
            </w:pPr>
            <w:proofErr w:type="spellStart"/>
            <w:r w:rsidRPr="00B95BA6">
              <w:rPr>
                <w:color w:val="000000"/>
                <w:sz w:val="16"/>
                <w:szCs w:val="16"/>
              </w:rPr>
              <w:t>Промостойка</w:t>
            </w:r>
            <w:proofErr w:type="spellEnd"/>
          </w:p>
        </w:tc>
        <w:tc>
          <w:tcPr>
            <w:tcW w:w="3505" w:type="dxa"/>
            <w:tcBorders>
              <w:top w:val="nil"/>
              <w:left w:val="nil"/>
              <w:bottom w:val="single" w:sz="4" w:space="0" w:color="auto"/>
              <w:right w:val="single" w:sz="4" w:space="0" w:color="auto"/>
            </w:tcBorders>
            <w:vAlign w:val="center"/>
            <w:hideMark/>
          </w:tcPr>
          <w:p w14:paraId="09B42AFD" w14:textId="77777777" w:rsidR="009F6E3F" w:rsidRPr="00B95BA6" w:rsidRDefault="009F6E3F" w:rsidP="009F6E3F">
            <w:pPr>
              <w:jc w:val="center"/>
              <w:rPr>
                <w:color w:val="000000"/>
                <w:sz w:val="16"/>
                <w:szCs w:val="16"/>
              </w:rPr>
            </w:pPr>
            <w:r w:rsidRPr="00B95BA6">
              <w:rPr>
                <w:color w:val="000000"/>
                <w:sz w:val="16"/>
                <w:szCs w:val="16"/>
              </w:rPr>
              <w:t xml:space="preserve">размещение </w:t>
            </w:r>
            <w:proofErr w:type="spellStart"/>
            <w:r w:rsidRPr="00B95BA6">
              <w:rPr>
                <w:color w:val="000000"/>
                <w:sz w:val="16"/>
                <w:szCs w:val="16"/>
              </w:rPr>
              <w:t>брендированных</w:t>
            </w:r>
            <w:proofErr w:type="spellEnd"/>
            <w:r w:rsidRPr="00B95BA6">
              <w:rPr>
                <w:color w:val="000000"/>
                <w:sz w:val="16"/>
                <w:szCs w:val="16"/>
              </w:rPr>
              <w:t xml:space="preserve"> напольных конструкций (</w:t>
            </w:r>
            <w:proofErr w:type="spellStart"/>
            <w:r w:rsidRPr="00B95BA6">
              <w:rPr>
                <w:color w:val="000000"/>
                <w:sz w:val="16"/>
                <w:szCs w:val="16"/>
              </w:rPr>
              <w:t>промостойка</w:t>
            </w:r>
            <w:proofErr w:type="spellEnd"/>
            <w:r w:rsidRPr="00B95BA6">
              <w:rPr>
                <w:color w:val="000000"/>
                <w:sz w:val="16"/>
                <w:szCs w:val="16"/>
              </w:rPr>
              <w:t>), стоимость в час</w:t>
            </w:r>
          </w:p>
        </w:tc>
        <w:tc>
          <w:tcPr>
            <w:tcW w:w="1701" w:type="dxa"/>
            <w:tcBorders>
              <w:top w:val="nil"/>
              <w:left w:val="nil"/>
              <w:bottom w:val="single" w:sz="4" w:space="0" w:color="auto"/>
              <w:right w:val="single" w:sz="4" w:space="0" w:color="auto"/>
            </w:tcBorders>
            <w:vAlign w:val="center"/>
            <w:hideMark/>
          </w:tcPr>
          <w:p w14:paraId="5FE1E8D3" w14:textId="77777777" w:rsidR="009F6E3F" w:rsidRPr="00B95BA6" w:rsidRDefault="009F6E3F" w:rsidP="009F6E3F">
            <w:pPr>
              <w:jc w:val="center"/>
              <w:rPr>
                <w:color w:val="000000"/>
                <w:sz w:val="16"/>
                <w:szCs w:val="16"/>
              </w:rPr>
            </w:pPr>
            <w:r w:rsidRPr="00B95BA6">
              <w:rPr>
                <w:color w:val="000000"/>
                <w:sz w:val="16"/>
                <w:szCs w:val="16"/>
              </w:rPr>
              <w:t>0,9*0,7*2,2 м</w:t>
            </w:r>
          </w:p>
        </w:tc>
        <w:tc>
          <w:tcPr>
            <w:tcW w:w="1974" w:type="dxa"/>
            <w:tcBorders>
              <w:top w:val="nil"/>
              <w:left w:val="nil"/>
              <w:bottom w:val="single" w:sz="4" w:space="0" w:color="auto"/>
              <w:right w:val="single" w:sz="4" w:space="0" w:color="auto"/>
            </w:tcBorders>
            <w:vAlign w:val="center"/>
            <w:hideMark/>
          </w:tcPr>
          <w:p w14:paraId="78ADDA57" w14:textId="77777777" w:rsidR="009F6E3F" w:rsidRPr="00B95BA6" w:rsidRDefault="009F6E3F" w:rsidP="009F6E3F">
            <w:pPr>
              <w:jc w:val="center"/>
              <w:rPr>
                <w:color w:val="000000"/>
                <w:sz w:val="16"/>
                <w:szCs w:val="16"/>
              </w:rPr>
            </w:pPr>
            <w:r w:rsidRPr="00B95BA6">
              <w:rPr>
                <w:color w:val="000000"/>
                <w:sz w:val="16"/>
                <w:szCs w:val="16"/>
              </w:rPr>
              <w:t>за 1 час</w:t>
            </w:r>
          </w:p>
        </w:tc>
      </w:tr>
      <w:tr w:rsidR="009F6E3F" w:rsidRPr="00B95BA6" w14:paraId="49AB5E61"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0E446A29" w14:textId="77777777" w:rsidR="009F6E3F" w:rsidRPr="00B95BA6" w:rsidRDefault="009F6E3F" w:rsidP="009F6E3F">
            <w:pPr>
              <w:jc w:val="center"/>
              <w:rPr>
                <w:color w:val="000000"/>
                <w:sz w:val="16"/>
                <w:szCs w:val="16"/>
              </w:rPr>
            </w:pPr>
            <w:r w:rsidRPr="00B95BA6">
              <w:rPr>
                <w:color w:val="000000"/>
                <w:sz w:val="16"/>
                <w:szCs w:val="16"/>
              </w:rPr>
              <w:t>3</w:t>
            </w:r>
          </w:p>
        </w:tc>
        <w:tc>
          <w:tcPr>
            <w:tcW w:w="1603" w:type="dxa"/>
            <w:tcBorders>
              <w:top w:val="nil"/>
              <w:left w:val="nil"/>
              <w:bottom w:val="single" w:sz="4" w:space="0" w:color="auto"/>
              <w:right w:val="single" w:sz="4" w:space="0" w:color="auto"/>
            </w:tcBorders>
            <w:vAlign w:val="center"/>
            <w:hideMark/>
          </w:tcPr>
          <w:p w14:paraId="71A963E2" w14:textId="77777777" w:rsidR="009F6E3F" w:rsidRPr="00B95BA6" w:rsidRDefault="009F6E3F" w:rsidP="009F6E3F">
            <w:pPr>
              <w:jc w:val="center"/>
              <w:rPr>
                <w:color w:val="000000"/>
                <w:sz w:val="16"/>
                <w:szCs w:val="16"/>
              </w:rPr>
            </w:pPr>
            <w:r w:rsidRPr="00B95BA6">
              <w:rPr>
                <w:color w:val="000000"/>
                <w:sz w:val="16"/>
                <w:szCs w:val="16"/>
              </w:rPr>
              <w:t>рекламные съемки</w:t>
            </w:r>
          </w:p>
        </w:tc>
        <w:tc>
          <w:tcPr>
            <w:tcW w:w="1167" w:type="dxa"/>
            <w:tcBorders>
              <w:top w:val="nil"/>
              <w:left w:val="nil"/>
              <w:bottom w:val="single" w:sz="4" w:space="0" w:color="auto"/>
              <w:right w:val="single" w:sz="4" w:space="0" w:color="auto"/>
            </w:tcBorders>
            <w:vAlign w:val="center"/>
            <w:hideMark/>
          </w:tcPr>
          <w:p w14:paraId="0A69CFC3" w14:textId="77777777" w:rsidR="009F6E3F" w:rsidRPr="00B95BA6" w:rsidRDefault="009F6E3F" w:rsidP="009F6E3F">
            <w:pPr>
              <w:jc w:val="center"/>
              <w:rPr>
                <w:color w:val="000000"/>
                <w:sz w:val="16"/>
                <w:szCs w:val="16"/>
              </w:rPr>
            </w:pPr>
            <w:r w:rsidRPr="00B95BA6">
              <w:rPr>
                <w:color w:val="000000"/>
                <w:sz w:val="16"/>
                <w:szCs w:val="16"/>
              </w:rPr>
              <w:t>все станции</w:t>
            </w:r>
          </w:p>
        </w:tc>
        <w:tc>
          <w:tcPr>
            <w:tcW w:w="2424" w:type="dxa"/>
            <w:tcBorders>
              <w:top w:val="nil"/>
              <w:left w:val="nil"/>
              <w:bottom w:val="single" w:sz="4" w:space="0" w:color="auto"/>
              <w:right w:val="single" w:sz="4" w:space="0" w:color="auto"/>
            </w:tcBorders>
            <w:vAlign w:val="center"/>
            <w:hideMark/>
          </w:tcPr>
          <w:p w14:paraId="18542CA8"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7041E113" w14:textId="77777777" w:rsidR="009F6E3F" w:rsidRPr="00B95BA6" w:rsidRDefault="009F6E3F" w:rsidP="009F6E3F">
            <w:pPr>
              <w:jc w:val="center"/>
              <w:rPr>
                <w:color w:val="000000"/>
                <w:sz w:val="16"/>
                <w:szCs w:val="16"/>
              </w:rPr>
            </w:pPr>
            <w:r w:rsidRPr="00B95BA6">
              <w:rPr>
                <w:color w:val="000000"/>
                <w:sz w:val="16"/>
                <w:szCs w:val="16"/>
              </w:rPr>
              <w:t>Аренда площадки под фото и видеосъемку</w:t>
            </w:r>
          </w:p>
        </w:tc>
        <w:tc>
          <w:tcPr>
            <w:tcW w:w="3505" w:type="dxa"/>
            <w:tcBorders>
              <w:top w:val="nil"/>
              <w:left w:val="nil"/>
              <w:bottom w:val="single" w:sz="4" w:space="0" w:color="auto"/>
              <w:right w:val="single" w:sz="4" w:space="0" w:color="auto"/>
            </w:tcBorders>
            <w:vAlign w:val="center"/>
            <w:hideMark/>
          </w:tcPr>
          <w:p w14:paraId="2A649103" w14:textId="77777777" w:rsidR="009F6E3F" w:rsidRPr="00B95BA6" w:rsidRDefault="009F6E3F" w:rsidP="009F6E3F">
            <w:pPr>
              <w:jc w:val="center"/>
              <w:rPr>
                <w:color w:val="000000"/>
                <w:sz w:val="16"/>
                <w:szCs w:val="16"/>
              </w:rPr>
            </w:pPr>
            <w:r w:rsidRPr="00B95BA6">
              <w:rPr>
                <w:color w:val="000000"/>
                <w:sz w:val="16"/>
                <w:szCs w:val="16"/>
              </w:rPr>
              <w:t>задействование площадки под фото/видеосъемки</w:t>
            </w:r>
          </w:p>
        </w:tc>
        <w:tc>
          <w:tcPr>
            <w:tcW w:w="1701" w:type="dxa"/>
            <w:tcBorders>
              <w:top w:val="nil"/>
              <w:left w:val="nil"/>
              <w:bottom w:val="single" w:sz="4" w:space="0" w:color="auto"/>
              <w:right w:val="single" w:sz="4" w:space="0" w:color="auto"/>
            </w:tcBorders>
            <w:vAlign w:val="center"/>
            <w:hideMark/>
          </w:tcPr>
          <w:p w14:paraId="6F1BE459" w14:textId="77777777" w:rsidR="009F6E3F" w:rsidRPr="00B95BA6" w:rsidRDefault="009F6E3F" w:rsidP="009F6E3F">
            <w:pPr>
              <w:jc w:val="center"/>
              <w:rPr>
                <w:color w:val="000000"/>
                <w:sz w:val="16"/>
                <w:szCs w:val="16"/>
              </w:rPr>
            </w:pPr>
          </w:p>
        </w:tc>
        <w:tc>
          <w:tcPr>
            <w:tcW w:w="1974" w:type="dxa"/>
            <w:tcBorders>
              <w:top w:val="nil"/>
              <w:left w:val="nil"/>
              <w:bottom w:val="single" w:sz="4" w:space="0" w:color="auto"/>
              <w:right w:val="single" w:sz="4" w:space="0" w:color="auto"/>
            </w:tcBorders>
            <w:vAlign w:val="center"/>
            <w:hideMark/>
          </w:tcPr>
          <w:p w14:paraId="1C141662" w14:textId="77777777" w:rsidR="009F6E3F" w:rsidRPr="00B95BA6" w:rsidRDefault="009F6E3F" w:rsidP="009F6E3F">
            <w:pPr>
              <w:jc w:val="center"/>
              <w:rPr>
                <w:color w:val="000000"/>
                <w:sz w:val="16"/>
                <w:szCs w:val="16"/>
              </w:rPr>
            </w:pPr>
            <w:r w:rsidRPr="00B95BA6">
              <w:rPr>
                <w:color w:val="000000"/>
                <w:sz w:val="16"/>
                <w:szCs w:val="16"/>
              </w:rPr>
              <w:t>за 1 мес.</w:t>
            </w:r>
          </w:p>
        </w:tc>
      </w:tr>
      <w:tr w:rsidR="009F6E3F" w:rsidRPr="00B95BA6" w14:paraId="4C63DA67"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4E509298" w14:textId="77777777" w:rsidR="009F6E3F" w:rsidRPr="00B95BA6" w:rsidRDefault="009F6E3F" w:rsidP="009F6E3F">
            <w:pPr>
              <w:jc w:val="center"/>
              <w:rPr>
                <w:color w:val="000000"/>
                <w:sz w:val="16"/>
                <w:szCs w:val="16"/>
              </w:rPr>
            </w:pPr>
            <w:r w:rsidRPr="00B95BA6">
              <w:rPr>
                <w:color w:val="000000"/>
                <w:sz w:val="16"/>
                <w:szCs w:val="16"/>
              </w:rPr>
              <w:t>4</w:t>
            </w:r>
          </w:p>
        </w:tc>
        <w:tc>
          <w:tcPr>
            <w:tcW w:w="1603" w:type="dxa"/>
            <w:tcBorders>
              <w:top w:val="nil"/>
              <w:left w:val="nil"/>
              <w:bottom w:val="single" w:sz="4" w:space="0" w:color="auto"/>
              <w:right w:val="single" w:sz="4" w:space="0" w:color="auto"/>
            </w:tcBorders>
            <w:vAlign w:val="center"/>
            <w:hideMark/>
          </w:tcPr>
          <w:p w14:paraId="0414A584" w14:textId="77777777" w:rsidR="009F6E3F" w:rsidRPr="00B95BA6" w:rsidRDefault="009F6E3F" w:rsidP="009F6E3F">
            <w:pPr>
              <w:jc w:val="center"/>
              <w:rPr>
                <w:color w:val="000000"/>
                <w:sz w:val="16"/>
                <w:szCs w:val="16"/>
              </w:rPr>
            </w:pPr>
            <w:r w:rsidRPr="00B95BA6">
              <w:rPr>
                <w:color w:val="000000"/>
                <w:sz w:val="16"/>
                <w:szCs w:val="16"/>
              </w:rPr>
              <w:t xml:space="preserve">бренд зона / </w:t>
            </w:r>
            <w:proofErr w:type="spellStart"/>
            <w:r w:rsidRPr="00B95BA6">
              <w:rPr>
                <w:color w:val="000000"/>
                <w:sz w:val="16"/>
                <w:szCs w:val="16"/>
              </w:rPr>
              <w:t>шоурум</w:t>
            </w:r>
            <w:proofErr w:type="spellEnd"/>
          </w:p>
        </w:tc>
        <w:tc>
          <w:tcPr>
            <w:tcW w:w="1167" w:type="dxa"/>
            <w:tcBorders>
              <w:top w:val="nil"/>
              <w:left w:val="nil"/>
              <w:bottom w:val="single" w:sz="4" w:space="0" w:color="auto"/>
              <w:right w:val="single" w:sz="4" w:space="0" w:color="auto"/>
            </w:tcBorders>
            <w:vAlign w:val="center"/>
            <w:hideMark/>
          </w:tcPr>
          <w:p w14:paraId="271E79B1" w14:textId="77777777" w:rsidR="009F6E3F" w:rsidRPr="00B95BA6" w:rsidRDefault="009F6E3F" w:rsidP="009F6E3F">
            <w:pPr>
              <w:jc w:val="center"/>
              <w:rPr>
                <w:color w:val="000000"/>
                <w:sz w:val="16"/>
                <w:szCs w:val="16"/>
              </w:rPr>
            </w:pPr>
            <w:r w:rsidRPr="00B95BA6">
              <w:rPr>
                <w:color w:val="000000"/>
                <w:sz w:val="16"/>
                <w:szCs w:val="16"/>
              </w:rPr>
              <w:t>Мир-</w:t>
            </w:r>
            <w:proofErr w:type="spellStart"/>
            <w:r w:rsidRPr="00B95BA6">
              <w:rPr>
                <w:color w:val="000000"/>
                <w:sz w:val="16"/>
                <w:szCs w:val="16"/>
              </w:rPr>
              <w:t>Гарабаши</w:t>
            </w:r>
            <w:proofErr w:type="spellEnd"/>
          </w:p>
        </w:tc>
        <w:tc>
          <w:tcPr>
            <w:tcW w:w="2424" w:type="dxa"/>
            <w:tcBorders>
              <w:top w:val="nil"/>
              <w:left w:val="nil"/>
              <w:bottom w:val="single" w:sz="4" w:space="0" w:color="auto"/>
              <w:right w:val="single" w:sz="4" w:space="0" w:color="auto"/>
            </w:tcBorders>
            <w:vAlign w:val="center"/>
            <w:hideMark/>
          </w:tcPr>
          <w:p w14:paraId="572F52BE"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4D861BE3" w14:textId="77777777" w:rsidR="009F6E3F" w:rsidRPr="00B95BA6" w:rsidRDefault="009F6E3F" w:rsidP="009F6E3F">
            <w:pPr>
              <w:jc w:val="center"/>
              <w:rPr>
                <w:color w:val="000000"/>
                <w:sz w:val="16"/>
                <w:szCs w:val="16"/>
              </w:rPr>
            </w:pPr>
            <w:r w:rsidRPr="00B95BA6">
              <w:rPr>
                <w:color w:val="000000"/>
                <w:sz w:val="16"/>
                <w:szCs w:val="16"/>
              </w:rPr>
              <w:t xml:space="preserve">Территория, прилегающая к </w:t>
            </w:r>
            <w:r w:rsidRPr="00B95BA6">
              <w:rPr>
                <w:color w:val="000000"/>
                <w:sz w:val="16"/>
                <w:szCs w:val="16"/>
              </w:rPr>
              <w:lastRenderedPageBreak/>
              <w:t>станциям</w:t>
            </w:r>
          </w:p>
        </w:tc>
        <w:tc>
          <w:tcPr>
            <w:tcW w:w="3505" w:type="dxa"/>
            <w:tcBorders>
              <w:top w:val="nil"/>
              <w:left w:val="nil"/>
              <w:bottom w:val="single" w:sz="4" w:space="0" w:color="auto"/>
              <w:right w:val="single" w:sz="4" w:space="0" w:color="auto"/>
            </w:tcBorders>
            <w:vAlign w:val="center"/>
            <w:hideMark/>
          </w:tcPr>
          <w:p w14:paraId="2CE8BDA4" w14:textId="77777777" w:rsidR="009F6E3F" w:rsidRPr="00B95BA6" w:rsidRDefault="009F6E3F" w:rsidP="009F6E3F">
            <w:pPr>
              <w:jc w:val="center"/>
              <w:rPr>
                <w:color w:val="000000"/>
                <w:sz w:val="16"/>
                <w:szCs w:val="16"/>
              </w:rPr>
            </w:pPr>
            <w:r w:rsidRPr="00B95BA6">
              <w:rPr>
                <w:color w:val="000000"/>
                <w:sz w:val="16"/>
                <w:szCs w:val="16"/>
              </w:rPr>
              <w:lastRenderedPageBreak/>
              <w:t xml:space="preserve">бренд зона / </w:t>
            </w:r>
            <w:proofErr w:type="spellStart"/>
            <w:r w:rsidRPr="00B95BA6">
              <w:rPr>
                <w:color w:val="000000"/>
                <w:sz w:val="16"/>
                <w:szCs w:val="16"/>
              </w:rPr>
              <w:t>шоурум</w:t>
            </w:r>
            <w:proofErr w:type="spellEnd"/>
            <w:r w:rsidRPr="00B95BA6">
              <w:rPr>
                <w:color w:val="000000"/>
                <w:sz w:val="16"/>
                <w:szCs w:val="16"/>
              </w:rPr>
              <w:t xml:space="preserve"> /нестандартные инсталляции / ар</w:t>
            </w:r>
            <w:proofErr w:type="gramStart"/>
            <w:r w:rsidRPr="00B95BA6">
              <w:rPr>
                <w:color w:val="000000"/>
                <w:sz w:val="16"/>
                <w:szCs w:val="16"/>
              </w:rPr>
              <w:t>т-</w:t>
            </w:r>
            <w:proofErr w:type="gramEnd"/>
            <w:r w:rsidRPr="00B95BA6">
              <w:rPr>
                <w:color w:val="000000"/>
                <w:sz w:val="16"/>
                <w:szCs w:val="16"/>
              </w:rPr>
              <w:t xml:space="preserve"> объекты</w:t>
            </w:r>
          </w:p>
        </w:tc>
        <w:tc>
          <w:tcPr>
            <w:tcW w:w="1701" w:type="dxa"/>
            <w:tcBorders>
              <w:top w:val="nil"/>
              <w:left w:val="nil"/>
              <w:bottom w:val="single" w:sz="4" w:space="0" w:color="auto"/>
              <w:right w:val="single" w:sz="4" w:space="0" w:color="auto"/>
            </w:tcBorders>
            <w:vAlign w:val="center"/>
            <w:hideMark/>
          </w:tcPr>
          <w:p w14:paraId="77BFFED0" w14:textId="77777777" w:rsidR="009F6E3F" w:rsidRPr="00B95BA6" w:rsidRDefault="009F6E3F" w:rsidP="009F6E3F">
            <w:pPr>
              <w:jc w:val="center"/>
              <w:rPr>
                <w:color w:val="000000"/>
                <w:sz w:val="16"/>
                <w:szCs w:val="16"/>
              </w:rPr>
            </w:pPr>
            <w:r w:rsidRPr="00B95BA6">
              <w:rPr>
                <w:color w:val="000000"/>
                <w:sz w:val="16"/>
                <w:szCs w:val="16"/>
              </w:rPr>
              <w:t>площадь 100 м</w:t>
            </w:r>
            <w:proofErr w:type="gramStart"/>
            <w:r w:rsidRPr="00B95BA6">
              <w:rPr>
                <w:color w:val="000000"/>
                <w:sz w:val="16"/>
                <w:szCs w:val="16"/>
              </w:rPr>
              <w:t>2</w:t>
            </w:r>
            <w:proofErr w:type="gramEnd"/>
          </w:p>
        </w:tc>
        <w:tc>
          <w:tcPr>
            <w:tcW w:w="1974" w:type="dxa"/>
            <w:tcBorders>
              <w:top w:val="nil"/>
              <w:left w:val="nil"/>
              <w:bottom w:val="single" w:sz="4" w:space="0" w:color="auto"/>
              <w:right w:val="single" w:sz="4" w:space="0" w:color="auto"/>
            </w:tcBorders>
            <w:vAlign w:val="center"/>
            <w:hideMark/>
          </w:tcPr>
          <w:p w14:paraId="1B9F6148" w14:textId="77777777" w:rsidR="009F6E3F" w:rsidRPr="00B95BA6" w:rsidRDefault="009F6E3F" w:rsidP="009F6E3F">
            <w:pPr>
              <w:jc w:val="center"/>
              <w:rPr>
                <w:color w:val="000000"/>
                <w:sz w:val="16"/>
                <w:szCs w:val="16"/>
              </w:rPr>
            </w:pPr>
            <w:r w:rsidRPr="00B95BA6">
              <w:rPr>
                <w:color w:val="000000"/>
                <w:sz w:val="16"/>
                <w:szCs w:val="16"/>
              </w:rPr>
              <w:t xml:space="preserve">площадь 100 </w:t>
            </w:r>
            <w:proofErr w:type="spellStart"/>
            <w:r w:rsidRPr="00B95BA6">
              <w:rPr>
                <w:color w:val="000000"/>
                <w:sz w:val="16"/>
                <w:szCs w:val="16"/>
              </w:rPr>
              <w:t>кв</w:t>
            </w:r>
            <w:proofErr w:type="gramStart"/>
            <w:r w:rsidRPr="00B95BA6">
              <w:rPr>
                <w:color w:val="000000"/>
                <w:sz w:val="16"/>
                <w:szCs w:val="16"/>
              </w:rPr>
              <w:t>.м</w:t>
            </w:r>
            <w:proofErr w:type="spellEnd"/>
            <w:proofErr w:type="gramEnd"/>
            <w:r w:rsidRPr="00B95BA6">
              <w:rPr>
                <w:color w:val="000000"/>
                <w:sz w:val="16"/>
                <w:szCs w:val="16"/>
              </w:rPr>
              <w:t>, за 1 мес.</w:t>
            </w:r>
          </w:p>
        </w:tc>
      </w:tr>
      <w:tr w:rsidR="009F6E3F" w:rsidRPr="00B95BA6" w14:paraId="2CB9EFD5"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2DBE73B1" w14:textId="77777777" w:rsidR="009F6E3F" w:rsidRPr="00B95BA6" w:rsidRDefault="009F6E3F" w:rsidP="009F6E3F">
            <w:pPr>
              <w:jc w:val="center"/>
              <w:rPr>
                <w:color w:val="000000"/>
                <w:sz w:val="16"/>
                <w:szCs w:val="16"/>
              </w:rPr>
            </w:pPr>
            <w:r w:rsidRPr="00B95BA6">
              <w:rPr>
                <w:color w:val="000000"/>
                <w:sz w:val="16"/>
                <w:szCs w:val="16"/>
              </w:rPr>
              <w:lastRenderedPageBreak/>
              <w:t>5</w:t>
            </w:r>
          </w:p>
        </w:tc>
        <w:tc>
          <w:tcPr>
            <w:tcW w:w="1603" w:type="dxa"/>
            <w:tcBorders>
              <w:top w:val="nil"/>
              <w:left w:val="nil"/>
              <w:bottom w:val="single" w:sz="4" w:space="0" w:color="auto"/>
              <w:right w:val="single" w:sz="4" w:space="0" w:color="auto"/>
            </w:tcBorders>
            <w:vAlign w:val="center"/>
            <w:hideMark/>
          </w:tcPr>
          <w:p w14:paraId="7E6911B5" w14:textId="77777777" w:rsidR="009F6E3F" w:rsidRPr="00B95BA6" w:rsidRDefault="009F6E3F" w:rsidP="009F6E3F">
            <w:pPr>
              <w:jc w:val="center"/>
              <w:rPr>
                <w:color w:val="000000"/>
                <w:sz w:val="16"/>
                <w:szCs w:val="16"/>
              </w:rPr>
            </w:pPr>
            <w:r w:rsidRPr="00B95BA6">
              <w:rPr>
                <w:color w:val="000000"/>
                <w:sz w:val="16"/>
                <w:szCs w:val="16"/>
              </w:rPr>
              <w:t>бренд зона</w:t>
            </w:r>
          </w:p>
        </w:tc>
        <w:tc>
          <w:tcPr>
            <w:tcW w:w="1167" w:type="dxa"/>
            <w:tcBorders>
              <w:top w:val="nil"/>
              <w:left w:val="nil"/>
              <w:bottom w:val="single" w:sz="4" w:space="0" w:color="auto"/>
              <w:right w:val="single" w:sz="4" w:space="0" w:color="auto"/>
            </w:tcBorders>
            <w:vAlign w:val="center"/>
            <w:hideMark/>
          </w:tcPr>
          <w:p w14:paraId="1FD946BD"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2350м</w:t>
            </w:r>
          </w:p>
        </w:tc>
        <w:tc>
          <w:tcPr>
            <w:tcW w:w="2424" w:type="dxa"/>
            <w:tcBorders>
              <w:top w:val="nil"/>
              <w:left w:val="nil"/>
              <w:bottom w:val="single" w:sz="4" w:space="0" w:color="auto"/>
              <w:right w:val="single" w:sz="4" w:space="0" w:color="auto"/>
            </w:tcBorders>
            <w:vAlign w:val="center"/>
            <w:hideMark/>
          </w:tcPr>
          <w:p w14:paraId="6D7B8F68"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38398550" w14:textId="77777777" w:rsidR="009F6E3F" w:rsidRPr="00B95BA6" w:rsidRDefault="009F6E3F" w:rsidP="009F6E3F">
            <w:pPr>
              <w:jc w:val="center"/>
              <w:rPr>
                <w:color w:val="000000"/>
                <w:sz w:val="16"/>
                <w:szCs w:val="16"/>
              </w:rPr>
            </w:pPr>
            <w:r w:rsidRPr="00B95BA6">
              <w:rPr>
                <w:color w:val="000000"/>
                <w:sz w:val="16"/>
                <w:szCs w:val="16"/>
              </w:rPr>
              <w:t>Территория около сцены</w:t>
            </w:r>
          </w:p>
        </w:tc>
        <w:tc>
          <w:tcPr>
            <w:tcW w:w="3505" w:type="dxa"/>
            <w:tcBorders>
              <w:top w:val="nil"/>
              <w:left w:val="nil"/>
              <w:bottom w:val="single" w:sz="4" w:space="0" w:color="auto"/>
              <w:right w:val="single" w:sz="4" w:space="0" w:color="auto"/>
            </w:tcBorders>
            <w:vAlign w:val="center"/>
            <w:hideMark/>
          </w:tcPr>
          <w:p w14:paraId="11BC23B5" w14:textId="77777777" w:rsidR="009F6E3F" w:rsidRPr="00B95BA6" w:rsidRDefault="009F6E3F" w:rsidP="009F6E3F">
            <w:pPr>
              <w:jc w:val="center"/>
              <w:rPr>
                <w:color w:val="000000"/>
                <w:sz w:val="16"/>
                <w:szCs w:val="16"/>
              </w:rPr>
            </w:pPr>
            <w:r w:rsidRPr="00B95BA6">
              <w:rPr>
                <w:color w:val="000000"/>
                <w:sz w:val="16"/>
                <w:szCs w:val="16"/>
              </w:rPr>
              <w:t xml:space="preserve">организация </w:t>
            </w:r>
            <w:proofErr w:type="gramStart"/>
            <w:r w:rsidRPr="00B95BA6">
              <w:rPr>
                <w:color w:val="000000"/>
                <w:sz w:val="16"/>
                <w:szCs w:val="16"/>
              </w:rPr>
              <w:t>отдельной</w:t>
            </w:r>
            <w:proofErr w:type="gramEnd"/>
            <w:r w:rsidRPr="00B95BA6">
              <w:rPr>
                <w:color w:val="000000"/>
                <w:sz w:val="16"/>
                <w:szCs w:val="16"/>
              </w:rPr>
              <w:t xml:space="preserve"> бренд-зоны, </w:t>
            </w:r>
            <w:proofErr w:type="spellStart"/>
            <w:r w:rsidRPr="00B95BA6">
              <w:rPr>
                <w:color w:val="000000"/>
                <w:sz w:val="16"/>
                <w:szCs w:val="16"/>
              </w:rPr>
              <w:t>лаундж</w:t>
            </w:r>
            <w:proofErr w:type="spellEnd"/>
            <w:r w:rsidRPr="00B95BA6">
              <w:rPr>
                <w:color w:val="000000"/>
                <w:sz w:val="16"/>
                <w:szCs w:val="16"/>
              </w:rPr>
              <w:t>-зоны</w:t>
            </w:r>
          </w:p>
        </w:tc>
        <w:tc>
          <w:tcPr>
            <w:tcW w:w="1701" w:type="dxa"/>
            <w:tcBorders>
              <w:top w:val="nil"/>
              <w:left w:val="nil"/>
              <w:bottom w:val="single" w:sz="4" w:space="0" w:color="auto"/>
              <w:right w:val="single" w:sz="4" w:space="0" w:color="auto"/>
            </w:tcBorders>
            <w:vAlign w:val="center"/>
            <w:hideMark/>
          </w:tcPr>
          <w:p w14:paraId="79B2A1D4" w14:textId="77777777" w:rsidR="009F6E3F" w:rsidRPr="00B95BA6" w:rsidRDefault="009F6E3F" w:rsidP="009F6E3F">
            <w:pPr>
              <w:jc w:val="center"/>
              <w:rPr>
                <w:color w:val="000000"/>
                <w:sz w:val="16"/>
                <w:szCs w:val="16"/>
              </w:rPr>
            </w:pPr>
            <w:r w:rsidRPr="00B95BA6">
              <w:rPr>
                <w:color w:val="000000"/>
                <w:sz w:val="16"/>
                <w:szCs w:val="16"/>
              </w:rPr>
              <w:t xml:space="preserve">площадь зоны 300 </w:t>
            </w:r>
            <w:proofErr w:type="spellStart"/>
            <w:r w:rsidRPr="00B95BA6">
              <w:rPr>
                <w:color w:val="000000"/>
                <w:sz w:val="16"/>
                <w:szCs w:val="16"/>
              </w:rPr>
              <w:t>кв</w:t>
            </w:r>
            <w:proofErr w:type="gramStart"/>
            <w:r w:rsidRPr="00B95BA6">
              <w:rPr>
                <w:color w:val="000000"/>
                <w:sz w:val="16"/>
                <w:szCs w:val="16"/>
              </w:rPr>
              <w:t>.м</w:t>
            </w:r>
            <w:proofErr w:type="spellEnd"/>
            <w:proofErr w:type="gramEnd"/>
          </w:p>
        </w:tc>
        <w:tc>
          <w:tcPr>
            <w:tcW w:w="1974" w:type="dxa"/>
            <w:tcBorders>
              <w:top w:val="nil"/>
              <w:left w:val="nil"/>
              <w:bottom w:val="single" w:sz="4" w:space="0" w:color="auto"/>
              <w:right w:val="single" w:sz="4" w:space="0" w:color="auto"/>
            </w:tcBorders>
            <w:vAlign w:val="center"/>
            <w:hideMark/>
          </w:tcPr>
          <w:p w14:paraId="54F7425E" w14:textId="77777777" w:rsidR="009F6E3F" w:rsidRPr="00B95BA6" w:rsidRDefault="009F6E3F" w:rsidP="009F6E3F">
            <w:pPr>
              <w:jc w:val="center"/>
              <w:rPr>
                <w:color w:val="000000"/>
                <w:sz w:val="16"/>
                <w:szCs w:val="16"/>
              </w:rPr>
            </w:pPr>
            <w:r w:rsidRPr="00B95BA6">
              <w:rPr>
                <w:color w:val="000000"/>
                <w:sz w:val="16"/>
                <w:szCs w:val="16"/>
              </w:rPr>
              <w:t xml:space="preserve">площадь 300 </w:t>
            </w:r>
            <w:proofErr w:type="spellStart"/>
            <w:r w:rsidRPr="00B95BA6">
              <w:rPr>
                <w:color w:val="000000"/>
                <w:sz w:val="16"/>
                <w:szCs w:val="16"/>
              </w:rPr>
              <w:t>кв</w:t>
            </w:r>
            <w:proofErr w:type="gramStart"/>
            <w:r w:rsidRPr="00B95BA6">
              <w:rPr>
                <w:color w:val="000000"/>
                <w:sz w:val="16"/>
                <w:szCs w:val="16"/>
              </w:rPr>
              <w:t>.м</w:t>
            </w:r>
            <w:proofErr w:type="spellEnd"/>
            <w:proofErr w:type="gramEnd"/>
            <w:r w:rsidRPr="00B95BA6">
              <w:rPr>
                <w:color w:val="000000"/>
                <w:sz w:val="16"/>
                <w:szCs w:val="16"/>
              </w:rPr>
              <w:t>, за 1 мес.</w:t>
            </w:r>
          </w:p>
        </w:tc>
      </w:tr>
      <w:tr w:rsidR="009F6E3F" w:rsidRPr="00B95BA6" w14:paraId="33CC2AA7"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7432967E" w14:textId="77777777" w:rsidR="009F6E3F" w:rsidRPr="00B95BA6" w:rsidRDefault="009F6E3F" w:rsidP="009F6E3F">
            <w:pPr>
              <w:jc w:val="center"/>
              <w:rPr>
                <w:color w:val="000000"/>
                <w:sz w:val="16"/>
                <w:szCs w:val="16"/>
              </w:rPr>
            </w:pPr>
            <w:r w:rsidRPr="00B95BA6">
              <w:rPr>
                <w:color w:val="000000"/>
                <w:sz w:val="16"/>
                <w:szCs w:val="16"/>
              </w:rPr>
              <w:t>6</w:t>
            </w:r>
          </w:p>
        </w:tc>
        <w:tc>
          <w:tcPr>
            <w:tcW w:w="1603" w:type="dxa"/>
            <w:tcBorders>
              <w:top w:val="nil"/>
              <w:left w:val="nil"/>
              <w:bottom w:val="single" w:sz="4" w:space="0" w:color="auto"/>
              <w:right w:val="single" w:sz="4" w:space="0" w:color="auto"/>
            </w:tcBorders>
            <w:vAlign w:val="center"/>
            <w:hideMark/>
          </w:tcPr>
          <w:p w14:paraId="53C450FD" w14:textId="77777777" w:rsidR="009F6E3F" w:rsidRPr="00B95BA6" w:rsidRDefault="009F6E3F" w:rsidP="009F6E3F">
            <w:pPr>
              <w:jc w:val="center"/>
              <w:rPr>
                <w:color w:val="000000"/>
                <w:sz w:val="16"/>
                <w:szCs w:val="16"/>
              </w:rPr>
            </w:pPr>
            <w:proofErr w:type="spellStart"/>
            <w:r w:rsidRPr="00B95BA6">
              <w:rPr>
                <w:color w:val="000000"/>
                <w:sz w:val="16"/>
                <w:szCs w:val="16"/>
              </w:rPr>
              <w:t>экспозона</w:t>
            </w:r>
            <w:proofErr w:type="spellEnd"/>
          </w:p>
        </w:tc>
        <w:tc>
          <w:tcPr>
            <w:tcW w:w="1167" w:type="dxa"/>
            <w:tcBorders>
              <w:top w:val="nil"/>
              <w:left w:val="nil"/>
              <w:bottom w:val="single" w:sz="4" w:space="0" w:color="auto"/>
              <w:right w:val="single" w:sz="4" w:space="0" w:color="auto"/>
            </w:tcBorders>
            <w:vAlign w:val="center"/>
            <w:hideMark/>
          </w:tcPr>
          <w:p w14:paraId="2D63E56F" w14:textId="77777777" w:rsidR="009F6E3F" w:rsidRPr="00B95BA6" w:rsidRDefault="009F6E3F" w:rsidP="009F6E3F">
            <w:pPr>
              <w:jc w:val="center"/>
              <w:rPr>
                <w:color w:val="000000"/>
                <w:sz w:val="16"/>
                <w:szCs w:val="16"/>
              </w:rPr>
            </w:pPr>
            <w:r w:rsidRPr="00B95BA6">
              <w:rPr>
                <w:color w:val="000000"/>
                <w:sz w:val="16"/>
                <w:szCs w:val="16"/>
              </w:rPr>
              <w:t>все станции</w:t>
            </w:r>
          </w:p>
        </w:tc>
        <w:tc>
          <w:tcPr>
            <w:tcW w:w="2424" w:type="dxa"/>
            <w:tcBorders>
              <w:top w:val="nil"/>
              <w:left w:val="nil"/>
              <w:bottom w:val="single" w:sz="4" w:space="0" w:color="auto"/>
              <w:right w:val="single" w:sz="4" w:space="0" w:color="auto"/>
            </w:tcBorders>
            <w:vAlign w:val="center"/>
            <w:hideMark/>
          </w:tcPr>
          <w:p w14:paraId="6C659FE6"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11B42CD3" w14:textId="77777777" w:rsidR="009F6E3F" w:rsidRPr="00B95BA6" w:rsidRDefault="009F6E3F" w:rsidP="009F6E3F">
            <w:pPr>
              <w:jc w:val="center"/>
              <w:rPr>
                <w:color w:val="000000"/>
                <w:sz w:val="16"/>
                <w:szCs w:val="16"/>
              </w:rPr>
            </w:pPr>
            <w:r w:rsidRPr="00B95BA6">
              <w:rPr>
                <w:color w:val="000000"/>
                <w:sz w:val="16"/>
                <w:szCs w:val="16"/>
              </w:rPr>
              <w:t>Экспонирование автомобилей</w:t>
            </w:r>
          </w:p>
        </w:tc>
        <w:tc>
          <w:tcPr>
            <w:tcW w:w="3505" w:type="dxa"/>
            <w:tcBorders>
              <w:top w:val="nil"/>
              <w:left w:val="nil"/>
              <w:bottom w:val="single" w:sz="4" w:space="0" w:color="auto"/>
              <w:right w:val="single" w:sz="4" w:space="0" w:color="auto"/>
            </w:tcBorders>
            <w:vAlign w:val="center"/>
            <w:hideMark/>
          </w:tcPr>
          <w:p w14:paraId="48284E47" w14:textId="77777777" w:rsidR="009F6E3F" w:rsidRPr="00B95BA6" w:rsidRDefault="009F6E3F" w:rsidP="009F6E3F">
            <w:pPr>
              <w:jc w:val="center"/>
              <w:rPr>
                <w:color w:val="000000"/>
                <w:sz w:val="16"/>
                <w:szCs w:val="16"/>
              </w:rPr>
            </w:pPr>
            <w:r w:rsidRPr="00B95BA6">
              <w:rPr>
                <w:color w:val="000000"/>
                <w:sz w:val="16"/>
                <w:szCs w:val="16"/>
              </w:rPr>
              <w:t>1 машина, одного бренда</w:t>
            </w:r>
          </w:p>
        </w:tc>
        <w:tc>
          <w:tcPr>
            <w:tcW w:w="1701" w:type="dxa"/>
            <w:tcBorders>
              <w:top w:val="nil"/>
              <w:left w:val="nil"/>
              <w:bottom w:val="single" w:sz="4" w:space="0" w:color="auto"/>
              <w:right w:val="single" w:sz="4" w:space="0" w:color="auto"/>
            </w:tcBorders>
            <w:vAlign w:val="center"/>
            <w:hideMark/>
          </w:tcPr>
          <w:p w14:paraId="4D4FD967" w14:textId="77777777" w:rsidR="009F6E3F" w:rsidRPr="00B95BA6" w:rsidRDefault="009F6E3F" w:rsidP="009F6E3F">
            <w:pPr>
              <w:jc w:val="center"/>
              <w:rPr>
                <w:color w:val="000000"/>
                <w:sz w:val="16"/>
                <w:szCs w:val="16"/>
              </w:rPr>
            </w:pPr>
            <w:r w:rsidRPr="00B95BA6">
              <w:rPr>
                <w:color w:val="000000"/>
                <w:sz w:val="16"/>
                <w:szCs w:val="16"/>
              </w:rPr>
              <w:t>площадь по согласованию</w:t>
            </w:r>
          </w:p>
        </w:tc>
        <w:tc>
          <w:tcPr>
            <w:tcW w:w="1974" w:type="dxa"/>
            <w:tcBorders>
              <w:top w:val="nil"/>
              <w:left w:val="nil"/>
              <w:bottom w:val="single" w:sz="4" w:space="0" w:color="auto"/>
              <w:right w:val="single" w:sz="4" w:space="0" w:color="auto"/>
            </w:tcBorders>
            <w:vAlign w:val="center"/>
            <w:hideMark/>
          </w:tcPr>
          <w:p w14:paraId="0B541592" w14:textId="77777777" w:rsidR="009F6E3F" w:rsidRPr="00B95BA6" w:rsidRDefault="009F6E3F" w:rsidP="009F6E3F">
            <w:pPr>
              <w:jc w:val="center"/>
              <w:rPr>
                <w:color w:val="000000"/>
                <w:sz w:val="16"/>
                <w:szCs w:val="16"/>
              </w:rPr>
            </w:pPr>
            <w:r w:rsidRPr="00B95BA6">
              <w:rPr>
                <w:color w:val="000000"/>
                <w:sz w:val="16"/>
                <w:szCs w:val="16"/>
              </w:rPr>
              <w:t xml:space="preserve">площадь 56 </w:t>
            </w:r>
            <w:proofErr w:type="spellStart"/>
            <w:r w:rsidRPr="00B95BA6">
              <w:rPr>
                <w:color w:val="000000"/>
                <w:sz w:val="16"/>
                <w:szCs w:val="16"/>
              </w:rPr>
              <w:t>кв</w:t>
            </w:r>
            <w:proofErr w:type="gramStart"/>
            <w:r w:rsidRPr="00B95BA6">
              <w:rPr>
                <w:color w:val="000000"/>
                <w:sz w:val="16"/>
                <w:szCs w:val="16"/>
              </w:rPr>
              <w:t>.м</w:t>
            </w:r>
            <w:proofErr w:type="spellEnd"/>
            <w:proofErr w:type="gramEnd"/>
            <w:r w:rsidRPr="00B95BA6">
              <w:rPr>
                <w:color w:val="000000"/>
                <w:sz w:val="16"/>
                <w:szCs w:val="16"/>
              </w:rPr>
              <w:t>, за 1 мес.</w:t>
            </w:r>
          </w:p>
        </w:tc>
      </w:tr>
      <w:tr w:rsidR="009F6E3F" w:rsidRPr="00B95BA6" w14:paraId="3CCAE511"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3A8D0D61" w14:textId="77777777" w:rsidR="009F6E3F" w:rsidRPr="00B95BA6" w:rsidRDefault="009F6E3F" w:rsidP="009F6E3F">
            <w:pPr>
              <w:jc w:val="center"/>
              <w:rPr>
                <w:color w:val="000000"/>
                <w:sz w:val="16"/>
                <w:szCs w:val="16"/>
              </w:rPr>
            </w:pPr>
            <w:r w:rsidRPr="00B95BA6">
              <w:rPr>
                <w:color w:val="000000"/>
                <w:sz w:val="16"/>
                <w:szCs w:val="16"/>
              </w:rPr>
              <w:t>7</w:t>
            </w:r>
          </w:p>
        </w:tc>
        <w:tc>
          <w:tcPr>
            <w:tcW w:w="1603" w:type="dxa"/>
            <w:tcBorders>
              <w:top w:val="nil"/>
              <w:left w:val="nil"/>
              <w:bottom w:val="single" w:sz="4" w:space="0" w:color="auto"/>
              <w:right w:val="single" w:sz="4" w:space="0" w:color="auto"/>
            </w:tcBorders>
            <w:vAlign w:val="center"/>
            <w:hideMark/>
          </w:tcPr>
          <w:p w14:paraId="50470B5E" w14:textId="77777777" w:rsidR="009F6E3F" w:rsidRPr="00B95BA6" w:rsidRDefault="009F6E3F" w:rsidP="009F6E3F">
            <w:pPr>
              <w:jc w:val="center"/>
              <w:rPr>
                <w:color w:val="000000"/>
                <w:sz w:val="16"/>
                <w:szCs w:val="16"/>
              </w:rPr>
            </w:pPr>
            <w:proofErr w:type="spellStart"/>
            <w:r w:rsidRPr="00B95BA6">
              <w:rPr>
                <w:color w:val="000000"/>
                <w:sz w:val="16"/>
                <w:szCs w:val="16"/>
              </w:rPr>
              <w:t>экспозона</w:t>
            </w:r>
            <w:proofErr w:type="spellEnd"/>
          </w:p>
        </w:tc>
        <w:tc>
          <w:tcPr>
            <w:tcW w:w="1167" w:type="dxa"/>
            <w:tcBorders>
              <w:top w:val="nil"/>
              <w:left w:val="nil"/>
              <w:bottom w:val="single" w:sz="4" w:space="0" w:color="auto"/>
              <w:right w:val="single" w:sz="4" w:space="0" w:color="auto"/>
            </w:tcBorders>
            <w:vAlign w:val="center"/>
            <w:hideMark/>
          </w:tcPr>
          <w:p w14:paraId="508BF9C7" w14:textId="77777777" w:rsidR="009F6E3F" w:rsidRPr="00B95BA6" w:rsidRDefault="009F6E3F" w:rsidP="009F6E3F">
            <w:pPr>
              <w:jc w:val="center"/>
              <w:rPr>
                <w:color w:val="000000"/>
                <w:sz w:val="16"/>
                <w:szCs w:val="16"/>
              </w:rPr>
            </w:pPr>
            <w:r w:rsidRPr="00B95BA6">
              <w:rPr>
                <w:color w:val="000000"/>
                <w:sz w:val="16"/>
                <w:szCs w:val="16"/>
              </w:rPr>
              <w:t>все станции</w:t>
            </w:r>
          </w:p>
        </w:tc>
        <w:tc>
          <w:tcPr>
            <w:tcW w:w="2424" w:type="dxa"/>
            <w:tcBorders>
              <w:top w:val="nil"/>
              <w:left w:val="nil"/>
              <w:bottom w:val="single" w:sz="4" w:space="0" w:color="auto"/>
              <w:right w:val="single" w:sz="4" w:space="0" w:color="auto"/>
            </w:tcBorders>
            <w:vAlign w:val="center"/>
            <w:hideMark/>
          </w:tcPr>
          <w:p w14:paraId="24FA1EF6"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2A828AC7" w14:textId="77777777" w:rsidR="009F6E3F" w:rsidRPr="00B95BA6" w:rsidRDefault="009F6E3F" w:rsidP="009F6E3F">
            <w:pPr>
              <w:jc w:val="center"/>
              <w:rPr>
                <w:color w:val="000000"/>
                <w:sz w:val="16"/>
                <w:szCs w:val="16"/>
              </w:rPr>
            </w:pPr>
            <w:r w:rsidRPr="00B95BA6">
              <w:rPr>
                <w:color w:val="000000"/>
                <w:sz w:val="16"/>
                <w:szCs w:val="16"/>
              </w:rPr>
              <w:t>Тест-драйв на автомобиле</w:t>
            </w:r>
          </w:p>
        </w:tc>
        <w:tc>
          <w:tcPr>
            <w:tcW w:w="3505" w:type="dxa"/>
            <w:tcBorders>
              <w:top w:val="nil"/>
              <w:left w:val="nil"/>
              <w:bottom w:val="single" w:sz="4" w:space="0" w:color="auto"/>
              <w:right w:val="single" w:sz="4" w:space="0" w:color="auto"/>
            </w:tcBorders>
            <w:vAlign w:val="center"/>
            <w:hideMark/>
          </w:tcPr>
          <w:p w14:paraId="6D12ABBD" w14:textId="77777777" w:rsidR="009F6E3F" w:rsidRPr="00B95BA6" w:rsidRDefault="009F6E3F" w:rsidP="009F6E3F">
            <w:pPr>
              <w:jc w:val="center"/>
              <w:rPr>
                <w:color w:val="000000"/>
                <w:sz w:val="16"/>
                <w:szCs w:val="16"/>
              </w:rPr>
            </w:pPr>
            <w:r w:rsidRPr="00B95BA6">
              <w:rPr>
                <w:color w:val="000000"/>
                <w:sz w:val="16"/>
                <w:szCs w:val="16"/>
              </w:rPr>
              <w:t xml:space="preserve">2 машины, 2 места на парковке, 4 </w:t>
            </w:r>
            <w:proofErr w:type="spellStart"/>
            <w:r w:rsidRPr="00B95BA6">
              <w:rPr>
                <w:color w:val="000000"/>
                <w:sz w:val="16"/>
                <w:szCs w:val="16"/>
              </w:rPr>
              <w:t>виндера</w:t>
            </w:r>
            <w:proofErr w:type="spellEnd"/>
            <w:r w:rsidRPr="00B95BA6">
              <w:rPr>
                <w:color w:val="000000"/>
                <w:sz w:val="16"/>
                <w:szCs w:val="16"/>
              </w:rPr>
              <w:t>/флага, промо-зона</w:t>
            </w:r>
          </w:p>
        </w:tc>
        <w:tc>
          <w:tcPr>
            <w:tcW w:w="1701" w:type="dxa"/>
            <w:tcBorders>
              <w:top w:val="nil"/>
              <w:left w:val="nil"/>
              <w:bottom w:val="single" w:sz="4" w:space="0" w:color="auto"/>
              <w:right w:val="single" w:sz="4" w:space="0" w:color="auto"/>
            </w:tcBorders>
            <w:vAlign w:val="center"/>
            <w:hideMark/>
          </w:tcPr>
          <w:p w14:paraId="00535B63" w14:textId="77777777" w:rsidR="009F6E3F" w:rsidRPr="00B95BA6" w:rsidRDefault="009F6E3F" w:rsidP="009F6E3F">
            <w:pPr>
              <w:jc w:val="center"/>
              <w:rPr>
                <w:color w:val="000000"/>
                <w:sz w:val="16"/>
                <w:szCs w:val="16"/>
              </w:rPr>
            </w:pPr>
            <w:r w:rsidRPr="00B95BA6">
              <w:rPr>
                <w:color w:val="000000"/>
                <w:sz w:val="16"/>
                <w:szCs w:val="16"/>
              </w:rPr>
              <w:t>площадь по согласованию</w:t>
            </w:r>
          </w:p>
        </w:tc>
        <w:tc>
          <w:tcPr>
            <w:tcW w:w="1974" w:type="dxa"/>
            <w:tcBorders>
              <w:top w:val="nil"/>
              <w:left w:val="nil"/>
              <w:bottom w:val="single" w:sz="4" w:space="0" w:color="auto"/>
              <w:right w:val="single" w:sz="4" w:space="0" w:color="auto"/>
            </w:tcBorders>
            <w:vAlign w:val="center"/>
            <w:hideMark/>
          </w:tcPr>
          <w:p w14:paraId="18E5A3D5" w14:textId="77777777" w:rsidR="009F6E3F" w:rsidRPr="00B95BA6" w:rsidRDefault="009F6E3F" w:rsidP="009F6E3F">
            <w:pPr>
              <w:jc w:val="center"/>
              <w:rPr>
                <w:color w:val="000000"/>
                <w:sz w:val="16"/>
                <w:szCs w:val="16"/>
              </w:rPr>
            </w:pPr>
            <w:r w:rsidRPr="00B95BA6">
              <w:rPr>
                <w:color w:val="000000"/>
                <w:sz w:val="16"/>
                <w:szCs w:val="16"/>
              </w:rPr>
              <w:t xml:space="preserve">площадь 120 </w:t>
            </w:r>
            <w:proofErr w:type="spellStart"/>
            <w:r w:rsidRPr="00B95BA6">
              <w:rPr>
                <w:color w:val="000000"/>
                <w:sz w:val="16"/>
                <w:szCs w:val="16"/>
              </w:rPr>
              <w:t>кв</w:t>
            </w:r>
            <w:proofErr w:type="gramStart"/>
            <w:r w:rsidRPr="00B95BA6">
              <w:rPr>
                <w:color w:val="000000"/>
                <w:sz w:val="16"/>
                <w:szCs w:val="16"/>
              </w:rPr>
              <w:t>.м</w:t>
            </w:r>
            <w:proofErr w:type="spellEnd"/>
            <w:proofErr w:type="gramEnd"/>
            <w:r w:rsidRPr="00B95BA6">
              <w:rPr>
                <w:color w:val="000000"/>
                <w:sz w:val="16"/>
                <w:szCs w:val="16"/>
              </w:rPr>
              <w:t>, за 1 мес.</w:t>
            </w:r>
          </w:p>
        </w:tc>
      </w:tr>
      <w:tr w:rsidR="009F6E3F" w:rsidRPr="00B95BA6" w14:paraId="056FF829"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4EC29858" w14:textId="77777777" w:rsidR="009F6E3F" w:rsidRPr="00B95BA6" w:rsidRDefault="009F6E3F" w:rsidP="009F6E3F">
            <w:pPr>
              <w:jc w:val="center"/>
              <w:rPr>
                <w:color w:val="000000"/>
                <w:sz w:val="16"/>
                <w:szCs w:val="16"/>
              </w:rPr>
            </w:pPr>
            <w:r w:rsidRPr="00B95BA6">
              <w:rPr>
                <w:color w:val="000000"/>
                <w:sz w:val="16"/>
                <w:szCs w:val="16"/>
              </w:rPr>
              <w:t>8</w:t>
            </w:r>
          </w:p>
        </w:tc>
        <w:tc>
          <w:tcPr>
            <w:tcW w:w="1603" w:type="dxa"/>
            <w:tcBorders>
              <w:top w:val="nil"/>
              <w:left w:val="nil"/>
              <w:bottom w:val="single" w:sz="4" w:space="0" w:color="auto"/>
              <w:right w:val="single" w:sz="4" w:space="0" w:color="auto"/>
            </w:tcBorders>
            <w:vAlign w:val="center"/>
            <w:hideMark/>
          </w:tcPr>
          <w:p w14:paraId="1A5B4BDA" w14:textId="77777777" w:rsidR="009F6E3F" w:rsidRPr="00B95BA6" w:rsidRDefault="009F6E3F" w:rsidP="009F6E3F">
            <w:pPr>
              <w:jc w:val="center"/>
              <w:rPr>
                <w:color w:val="000000"/>
                <w:sz w:val="16"/>
                <w:szCs w:val="16"/>
              </w:rPr>
            </w:pPr>
            <w:r w:rsidRPr="00B95BA6">
              <w:rPr>
                <w:color w:val="000000"/>
                <w:sz w:val="16"/>
                <w:szCs w:val="16"/>
              </w:rPr>
              <w:t>объекты курорта</w:t>
            </w:r>
          </w:p>
        </w:tc>
        <w:tc>
          <w:tcPr>
            <w:tcW w:w="1167" w:type="dxa"/>
            <w:tcBorders>
              <w:top w:val="nil"/>
              <w:left w:val="nil"/>
              <w:bottom w:val="single" w:sz="4" w:space="0" w:color="auto"/>
              <w:right w:val="single" w:sz="4" w:space="0" w:color="auto"/>
            </w:tcBorders>
            <w:vAlign w:val="center"/>
            <w:hideMark/>
          </w:tcPr>
          <w:p w14:paraId="3B79A28B" w14:textId="77777777" w:rsidR="009F6E3F" w:rsidRPr="00B95BA6" w:rsidRDefault="009F6E3F" w:rsidP="009F6E3F">
            <w:pPr>
              <w:jc w:val="center"/>
              <w:rPr>
                <w:color w:val="000000"/>
                <w:sz w:val="16"/>
                <w:szCs w:val="16"/>
              </w:rPr>
            </w:pPr>
            <w:r w:rsidRPr="00B95BA6">
              <w:rPr>
                <w:color w:val="000000"/>
                <w:sz w:val="16"/>
                <w:szCs w:val="16"/>
              </w:rPr>
              <w:t>все станции</w:t>
            </w:r>
          </w:p>
        </w:tc>
        <w:tc>
          <w:tcPr>
            <w:tcW w:w="2424" w:type="dxa"/>
            <w:tcBorders>
              <w:top w:val="nil"/>
              <w:left w:val="nil"/>
              <w:bottom w:val="single" w:sz="4" w:space="0" w:color="auto"/>
              <w:right w:val="single" w:sz="4" w:space="0" w:color="auto"/>
            </w:tcBorders>
            <w:vAlign w:val="center"/>
            <w:hideMark/>
          </w:tcPr>
          <w:p w14:paraId="445D78C0"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50EE37D0" w14:textId="77777777" w:rsidR="009F6E3F" w:rsidRPr="00B95BA6" w:rsidRDefault="009F6E3F" w:rsidP="009F6E3F">
            <w:pPr>
              <w:jc w:val="center"/>
              <w:rPr>
                <w:color w:val="000000"/>
                <w:sz w:val="16"/>
                <w:szCs w:val="16"/>
              </w:rPr>
            </w:pPr>
            <w:r w:rsidRPr="00B95BA6">
              <w:rPr>
                <w:color w:val="000000"/>
                <w:sz w:val="16"/>
                <w:szCs w:val="16"/>
              </w:rPr>
              <w:t>Раскладка рекламных материалов</w:t>
            </w:r>
          </w:p>
        </w:tc>
        <w:tc>
          <w:tcPr>
            <w:tcW w:w="3505" w:type="dxa"/>
            <w:tcBorders>
              <w:top w:val="nil"/>
              <w:left w:val="nil"/>
              <w:bottom w:val="single" w:sz="4" w:space="0" w:color="auto"/>
              <w:right w:val="single" w:sz="4" w:space="0" w:color="auto"/>
            </w:tcBorders>
            <w:vAlign w:val="center"/>
            <w:hideMark/>
          </w:tcPr>
          <w:p w14:paraId="5DE00D23" w14:textId="77777777" w:rsidR="009F6E3F" w:rsidRPr="00B95BA6" w:rsidRDefault="009F6E3F" w:rsidP="009F6E3F">
            <w:pPr>
              <w:jc w:val="center"/>
              <w:rPr>
                <w:color w:val="000000"/>
                <w:sz w:val="16"/>
                <w:szCs w:val="16"/>
              </w:rPr>
            </w:pPr>
            <w:r w:rsidRPr="00B95BA6">
              <w:rPr>
                <w:color w:val="000000"/>
                <w:sz w:val="16"/>
                <w:szCs w:val="16"/>
              </w:rPr>
              <w:t>места и количество раскладки индивидуально по согласованию</w:t>
            </w:r>
          </w:p>
        </w:tc>
        <w:tc>
          <w:tcPr>
            <w:tcW w:w="1701" w:type="dxa"/>
            <w:tcBorders>
              <w:top w:val="nil"/>
              <w:left w:val="nil"/>
              <w:bottom w:val="single" w:sz="4" w:space="0" w:color="auto"/>
              <w:right w:val="single" w:sz="4" w:space="0" w:color="auto"/>
            </w:tcBorders>
            <w:vAlign w:val="center"/>
            <w:hideMark/>
          </w:tcPr>
          <w:p w14:paraId="7764EB1A" w14:textId="77777777" w:rsidR="009F6E3F" w:rsidRPr="00B95BA6" w:rsidRDefault="009F6E3F" w:rsidP="009F6E3F">
            <w:pPr>
              <w:jc w:val="center"/>
              <w:rPr>
                <w:color w:val="000000"/>
                <w:sz w:val="16"/>
                <w:szCs w:val="16"/>
              </w:rPr>
            </w:pPr>
            <w:r w:rsidRPr="00B95BA6">
              <w:rPr>
                <w:color w:val="000000"/>
                <w:sz w:val="16"/>
                <w:szCs w:val="16"/>
              </w:rPr>
              <w:t>-</w:t>
            </w:r>
          </w:p>
        </w:tc>
        <w:tc>
          <w:tcPr>
            <w:tcW w:w="1974" w:type="dxa"/>
            <w:tcBorders>
              <w:top w:val="nil"/>
              <w:left w:val="nil"/>
              <w:bottom w:val="single" w:sz="4" w:space="0" w:color="auto"/>
              <w:right w:val="single" w:sz="4" w:space="0" w:color="auto"/>
            </w:tcBorders>
            <w:vAlign w:val="center"/>
            <w:hideMark/>
          </w:tcPr>
          <w:p w14:paraId="759C3A28" w14:textId="77777777" w:rsidR="009F6E3F" w:rsidRPr="00B95BA6" w:rsidRDefault="009F6E3F" w:rsidP="009F6E3F">
            <w:pPr>
              <w:jc w:val="center"/>
              <w:rPr>
                <w:color w:val="000000"/>
                <w:sz w:val="16"/>
                <w:szCs w:val="16"/>
              </w:rPr>
            </w:pPr>
            <w:r w:rsidRPr="00B95BA6">
              <w:rPr>
                <w:color w:val="000000"/>
                <w:sz w:val="16"/>
                <w:szCs w:val="16"/>
              </w:rPr>
              <w:t>1 чел., 8 час. 30 дней</w:t>
            </w:r>
          </w:p>
        </w:tc>
      </w:tr>
      <w:tr w:rsidR="009F6E3F" w:rsidRPr="00B95BA6" w14:paraId="27990A56"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338FF877" w14:textId="77777777" w:rsidR="009F6E3F" w:rsidRPr="00B95BA6" w:rsidRDefault="009F6E3F" w:rsidP="009F6E3F">
            <w:pPr>
              <w:jc w:val="center"/>
              <w:rPr>
                <w:color w:val="000000"/>
                <w:sz w:val="16"/>
                <w:szCs w:val="16"/>
              </w:rPr>
            </w:pPr>
            <w:r w:rsidRPr="00B95BA6">
              <w:rPr>
                <w:color w:val="000000"/>
                <w:sz w:val="16"/>
                <w:szCs w:val="16"/>
              </w:rPr>
              <w:t>9</w:t>
            </w:r>
          </w:p>
        </w:tc>
        <w:tc>
          <w:tcPr>
            <w:tcW w:w="1603" w:type="dxa"/>
            <w:tcBorders>
              <w:top w:val="nil"/>
              <w:left w:val="nil"/>
              <w:bottom w:val="single" w:sz="4" w:space="0" w:color="auto"/>
              <w:right w:val="single" w:sz="4" w:space="0" w:color="auto"/>
            </w:tcBorders>
            <w:vAlign w:val="center"/>
            <w:hideMark/>
          </w:tcPr>
          <w:p w14:paraId="353BB038" w14:textId="77777777" w:rsidR="009F6E3F" w:rsidRPr="00B95BA6" w:rsidRDefault="009F6E3F" w:rsidP="009F6E3F">
            <w:pPr>
              <w:jc w:val="center"/>
              <w:rPr>
                <w:color w:val="000000"/>
                <w:sz w:val="16"/>
                <w:szCs w:val="16"/>
              </w:rPr>
            </w:pPr>
            <w:proofErr w:type="spellStart"/>
            <w:r w:rsidRPr="00B95BA6">
              <w:rPr>
                <w:color w:val="000000"/>
                <w:sz w:val="16"/>
                <w:szCs w:val="16"/>
              </w:rPr>
              <w:t>digital</w:t>
            </w:r>
            <w:proofErr w:type="spellEnd"/>
          </w:p>
        </w:tc>
        <w:tc>
          <w:tcPr>
            <w:tcW w:w="1167" w:type="dxa"/>
            <w:tcBorders>
              <w:top w:val="nil"/>
              <w:left w:val="nil"/>
              <w:bottom w:val="single" w:sz="4" w:space="0" w:color="auto"/>
              <w:right w:val="single" w:sz="4" w:space="0" w:color="auto"/>
            </w:tcBorders>
            <w:vAlign w:val="center"/>
            <w:hideMark/>
          </w:tcPr>
          <w:p w14:paraId="4DE416A8" w14:textId="77777777" w:rsidR="009F6E3F" w:rsidRPr="00B95BA6" w:rsidRDefault="009F6E3F" w:rsidP="009F6E3F">
            <w:pPr>
              <w:jc w:val="center"/>
              <w:rPr>
                <w:color w:val="000000"/>
                <w:sz w:val="16"/>
                <w:szCs w:val="16"/>
              </w:rPr>
            </w:pPr>
            <w:proofErr w:type="spellStart"/>
            <w:r w:rsidRPr="00B95BA6">
              <w:rPr>
                <w:color w:val="000000"/>
                <w:sz w:val="16"/>
                <w:szCs w:val="16"/>
              </w:rPr>
              <w:t>Азау</w:t>
            </w:r>
            <w:proofErr w:type="spellEnd"/>
            <w:r w:rsidRPr="00B95BA6">
              <w:rPr>
                <w:color w:val="000000"/>
                <w:sz w:val="16"/>
                <w:szCs w:val="16"/>
              </w:rPr>
              <w:t>, 2350м</w:t>
            </w:r>
          </w:p>
        </w:tc>
        <w:tc>
          <w:tcPr>
            <w:tcW w:w="2424" w:type="dxa"/>
            <w:tcBorders>
              <w:top w:val="nil"/>
              <w:left w:val="nil"/>
              <w:bottom w:val="single" w:sz="4" w:space="0" w:color="auto"/>
              <w:right w:val="single" w:sz="4" w:space="0" w:color="auto"/>
            </w:tcBorders>
            <w:vAlign w:val="center"/>
            <w:hideMark/>
          </w:tcPr>
          <w:p w14:paraId="4245FB5B"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11C8A11C" w14:textId="77777777" w:rsidR="009F6E3F" w:rsidRPr="00B95BA6" w:rsidRDefault="009F6E3F" w:rsidP="009F6E3F">
            <w:pPr>
              <w:jc w:val="center"/>
              <w:rPr>
                <w:color w:val="000000"/>
                <w:sz w:val="16"/>
                <w:szCs w:val="16"/>
              </w:rPr>
            </w:pPr>
            <w:r w:rsidRPr="00B95BA6">
              <w:rPr>
                <w:color w:val="000000"/>
                <w:sz w:val="16"/>
                <w:szCs w:val="16"/>
              </w:rPr>
              <w:t>ЖК-экран на территории курорта</w:t>
            </w:r>
          </w:p>
        </w:tc>
        <w:tc>
          <w:tcPr>
            <w:tcW w:w="3505" w:type="dxa"/>
            <w:tcBorders>
              <w:top w:val="nil"/>
              <w:left w:val="nil"/>
              <w:bottom w:val="single" w:sz="4" w:space="0" w:color="auto"/>
              <w:right w:val="single" w:sz="4" w:space="0" w:color="auto"/>
            </w:tcBorders>
            <w:vAlign w:val="center"/>
            <w:hideMark/>
          </w:tcPr>
          <w:p w14:paraId="58D97AD9" w14:textId="77777777" w:rsidR="009F6E3F" w:rsidRPr="00B95BA6" w:rsidRDefault="009F6E3F" w:rsidP="009F6E3F">
            <w:pPr>
              <w:jc w:val="center"/>
              <w:rPr>
                <w:color w:val="000000"/>
                <w:sz w:val="16"/>
                <w:szCs w:val="16"/>
              </w:rPr>
            </w:pPr>
            <w:proofErr w:type="gramStart"/>
            <w:r w:rsidRPr="00B95BA6">
              <w:rPr>
                <w:color w:val="000000"/>
                <w:sz w:val="16"/>
                <w:szCs w:val="16"/>
              </w:rPr>
              <w:t>Видео-ролик</w:t>
            </w:r>
            <w:proofErr w:type="gramEnd"/>
            <w:r w:rsidRPr="00B95BA6">
              <w:rPr>
                <w:color w:val="000000"/>
                <w:sz w:val="16"/>
                <w:szCs w:val="16"/>
              </w:rPr>
              <w:t xml:space="preserve"> на ЖК-экране</w:t>
            </w:r>
          </w:p>
        </w:tc>
        <w:tc>
          <w:tcPr>
            <w:tcW w:w="1701" w:type="dxa"/>
            <w:tcBorders>
              <w:top w:val="nil"/>
              <w:left w:val="nil"/>
              <w:bottom w:val="single" w:sz="4" w:space="0" w:color="auto"/>
              <w:right w:val="single" w:sz="4" w:space="0" w:color="auto"/>
            </w:tcBorders>
            <w:vAlign w:val="center"/>
            <w:hideMark/>
          </w:tcPr>
          <w:p w14:paraId="2A4AC235" w14:textId="77777777" w:rsidR="009F6E3F" w:rsidRPr="00B95BA6" w:rsidRDefault="009F6E3F" w:rsidP="009F6E3F">
            <w:pPr>
              <w:jc w:val="center"/>
              <w:rPr>
                <w:color w:val="000000"/>
                <w:sz w:val="16"/>
                <w:szCs w:val="16"/>
              </w:rPr>
            </w:pPr>
            <w:r w:rsidRPr="00B95BA6">
              <w:rPr>
                <w:color w:val="000000"/>
                <w:sz w:val="16"/>
                <w:szCs w:val="16"/>
              </w:rPr>
              <w:t>разрешение экрана 1872х936</w:t>
            </w:r>
          </w:p>
        </w:tc>
        <w:tc>
          <w:tcPr>
            <w:tcW w:w="1974" w:type="dxa"/>
            <w:tcBorders>
              <w:top w:val="nil"/>
              <w:left w:val="nil"/>
              <w:bottom w:val="single" w:sz="4" w:space="0" w:color="auto"/>
              <w:right w:val="single" w:sz="4" w:space="0" w:color="auto"/>
            </w:tcBorders>
            <w:vAlign w:val="center"/>
            <w:hideMark/>
          </w:tcPr>
          <w:p w14:paraId="110929E6" w14:textId="77777777" w:rsidR="009F6E3F" w:rsidRPr="00B95BA6" w:rsidRDefault="009F6E3F" w:rsidP="009F6E3F">
            <w:pPr>
              <w:jc w:val="center"/>
              <w:rPr>
                <w:color w:val="000000"/>
                <w:sz w:val="16"/>
                <w:szCs w:val="16"/>
              </w:rPr>
            </w:pPr>
            <w:r w:rsidRPr="00B95BA6">
              <w:rPr>
                <w:color w:val="000000"/>
                <w:sz w:val="16"/>
                <w:szCs w:val="16"/>
              </w:rPr>
              <w:t>продолжительность 1 минута, частота каждые 10 минут за месяц</w:t>
            </w:r>
          </w:p>
        </w:tc>
      </w:tr>
      <w:tr w:rsidR="009F6E3F" w:rsidRPr="00B95BA6" w14:paraId="3E773474"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352E5E68" w14:textId="77777777" w:rsidR="009F6E3F" w:rsidRPr="00B95BA6" w:rsidRDefault="009F6E3F" w:rsidP="009F6E3F">
            <w:pPr>
              <w:jc w:val="center"/>
              <w:rPr>
                <w:color w:val="000000"/>
                <w:sz w:val="16"/>
                <w:szCs w:val="16"/>
              </w:rPr>
            </w:pPr>
            <w:r w:rsidRPr="00B95BA6">
              <w:rPr>
                <w:color w:val="000000"/>
                <w:sz w:val="16"/>
                <w:szCs w:val="16"/>
              </w:rPr>
              <w:t>10</w:t>
            </w:r>
          </w:p>
        </w:tc>
        <w:tc>
          <w:tcPr>
            <w:tcW w:w="1603" w:type="dxa"/>
            <w:tcBorders>
              <w:top w:val="nil"/>
              <w:left w:val="nil"/>
              <w:bottom w:val="single" w:sz="4" w:space="0" w:color="auto"/>
              <w:right w:val="single" w:sz="4" w:space="0" w:color="auto"/>
            </w:tcBorders>
            <w:vAlign w:val="center"/>
            <w:hideMark/>
          </w:tcPr>
          <w:p w14:paraId="4EE89B77" w14:textId="77777777" w:rsidR="009F6E3F" w:rsidRPr="00B95BA6" w:rsidRDefault="009F6E3F" w:rsidP="009F6E3F">
            <w:pPr>
              <w:jc w:val="center"/>
              <w:rPr>
                <w:color w:val="000000"/>
                <w:sz w:val="16"/>
                <w:szCs w:val="16"/>
              </w:rPr>
            </w:pPr>
            <w:proofErr w:type="spellStart"/>
            <w:r w:rsidRPr="00B95BA6">
              <w:rPr>
                <w:color w:val="000000"/>
                <w:sz w:val="16"/>
                <w:szCs w:val="16"/>
              </w:rPr>
              <w:t>digital</w:t>
            </w:r>
            <w:proofErr w:type="spellEnd"/>
          </w:p>
        </w:tc>
        <w:tc>
          <w:tcPr>
            <w:tcW w:w="1167" w:type="dxa"/>
            <w:tcBorders>
              <w:top w:val="nil"/>
              <w:left w:val="nil"/>
              <w:bottom w:val="single" w:sz="4" w:space="0" w:color="auto"/>
              <w:right w:val="single" w:sz="4" w:space="0" w:color="auto"/>
            </w:tcBorders>
            <w:vAlign w:val="center"/>
            <w:hideMark/>
          </w:tcPr>
          <w:p w14:paraId="4CA0FC58" w14:textId="77777777" w:rsidR="009F6E3F" w:rsidRPr="00B95BA6" w:rsidRDefault="009F6E3F" w:rsidP="009F6E3F">
            <w:pPr>
              <w:jc w:val="center"/>
              <w:rPr>
                <w:color w:val="000000"/>
                <w:sz w:val="16"/>
                <w:szCs w:val="16"/>
              </w:rPr>
            </w:pPr>
            <w:r w:rsidRPr="00B95BA6">
              <w:rPr>
                <w:color w:val="000000"/>
                <w:sz w:val="16"/>
                <w:szCs w:val="16"/>
              </w:rPr>
              <w:t>-</w:t>
            </w:r>
          </w:p>
        </w:tc>
        <w:tc>
          <w:tcPr>
            <w:tcW w:w="2424" w:type="dxa"/>
            <w:tcBorders>
              <w:top w:val="nil"/>
              <w:left w:val="nil"/>
              <w:bottom w:val="single" w:sz="4" w:space="0" w:color="auto"/>
              <w:right w:val="single" w:sz="4" w:space="0" w:color="auto"/>
            </w:tcBorders>
            <w:vAlign w:val="center"/>
            <w:hideMark/>
          </w:tcPr>
          <w:p w14:paraId="56FDAD2F"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5CE9CF85" w14:textId="77777777" w:rsidR="009F6E3F" w:rsidRPr="00B95BA6" w:rsidRDefault="009F6E3F" w:rsidP="009F6E3F">
            <w:pPr>
              <w:jc w:val="center"/>
              <w:rPr>
                <w:color w:val="000000"/>
                <w:sz w:val="16"/>
                <w:szCs w:val="16"/>
              </w:rPr>
            </w:pPr>
            <w:r w:rsidRPr="00B95BA6">
              <w:rPr>
                <w:color w:val="000000"/>
                <w:sz w:val="16"/>
                <w:szCs w:val="16"/>
              </w:rPr>
              <w:t>Сайт курорта</w:t>
            </w:r>
          </w:p>
        </w:tc>
        <w:tc>
          <w:tcPr>
            <w:tcW w:w="3505" w:type="dxa"/>
            <w:tcBorders>
              <w:top w:val="nil"/>
              <w:left w:val="nil"/>
              <w:bottom w:val="single" w:sz="4" w:space="0" w:color="auto"/>
              <w:right w:val="single" w:sz="4" w:space="0" w:color="auto"/>
            </w:tcBorders>
            <w:vAlign w:val="center"/>
            <w:hideMark/>
          </w:tcPr>
          <w:p w14:paraId="10CB0D4B" w14:textId="77777777" w:rsidR="009F6E3F" w:rsidRPr="00B95BA6" w:rsidRDefault="009F6E3F" w:rsidP="009F6E3F">
            <w:pPr>
              <w:jc w:val="center"/>
              <w:rPr>
                <w:color w:val="000000"/>
                <w:sz w:val="16"/>
                <w:szCs w:val="16"/>
              </w:rPr>
            </w:pPr>
            <w:r w:rsidRPr="00B95BA6">
              <w:rPr>
                <w:color w:val="000000"/>
                <w:sz w:val="16"/>
                <w:szCs w:val="16"/>
              </w:rPr>
              <w:t>баннер на главной странице / сквозной, за 1 месяц</w:t>
            </w:r>
          </w:p>
        </w:tc>
        <w:tc>
          <w:tcPr>
            <w:tcW w:w="1701" w:type="dxa"/>
            <w:tcBorders>
              <w:top w:val="nil"/>
              <w:left w:val="nil"/>
              <w:bottom w:val="single" w:sz="4" w:space="0" w:color="auto"/>
              <w:right w:val="single" w:sz="4" w:space="0" w:color="auto"/>
            </w:tcBorders>
            <w:vAlign w:val="center"/>
            <w:hideMark/>
          </w:tcPr>
          <w:p w14:paraId="58C99FE8" w14:textId="77777777" w:rsidR="009F6E3F" w:rsidRPr="00B95BA6" w:rsidRDefault="009F6E3F" w:rsidP="009F6E3F">
            <w:pPr>
              <w:jc w:val="center"/>
              <w:rPr>
                <w:color w:val="000000"/>
                <w:sz w:val="16"/>
                <w:szCs w:val="16"/>
              </w:rPr>
            </w:pPr>
            <w:r w:rsidRPr="00B95BA6">
              <w:rPr>
                <w:color w:val="000000"/>
                <w:sz w:val="16"/>
                <w:szCs w:val="16"/>
              </w:rPr>
              <w:t>по согласованию макета</w:t>
            </w:r>
          </w:p>
        </w:tc>
        <w:tc>
          <w:tcPr>
            <w:tcW w:w="1974" w:type="dxa"/>
            <w:tcBorders>
              <w:top w:val="nil"/>
              <w:left w:val="nil"/>
              <w:bottom w:val="single" w:sz="4" w:space="0" w:color="auto"/>
              <w:right w:val="single" w:sz="4" w:space="0" w:color="auto"/>
            </w:tcBorders>
            <w:vAlign w:val="center"/>
            <w:hideMark/>
          </w:tcPr>
          <w:p w14:paraId="4A0860D2" w14:textId="77777777" w:rsidR="009F6E3F" w:rsidRPr="00B95BA6" w:rsidRDefault="009F6E3F" w:rsidP="009F6E3F">
            <w:pPr>
              <w:jc w:val="center"/>
              <w:rPr>
                <w:color w:val="000000"/>
                <w:sz w:val="16"/>
                <w:szCs w:val="16"/>
              </w:rPr>
            </w:pPr>
            <w:r w:rsidRPr="00B95BA6">
              <w:rPr>
                <w:color w:val="000000"/>
                <w:sz w:val="16"/>
                <w:szCs w:val="16"/>
              </w:rPr>
              <w:t>за 1 мес.</w:t>
            </w:r>
          </w:p>
        </w:tc>
      </w:tr>
      <w:tr w:rsidR="009F6E3F" w:rsidRPr="00B95BA6" w14:paraId="4EACAC0C"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7E2409A6" w14:textId="77777777" w:rsidR="009F6E3F" w:rsidRPr="00B95BA6" w:rsidRDefault="009F6E3F" w:rsidP="009F6E3F">
            <w:pPr>
              <w:jc w:val="center"/>
              <w:rPr>
                <w:color w:val="000000"/>
                <w:sz w:val="16"/>
                <w:szCs w:val="16"/>
              </w:rPr>
            </w:pPr>
            <w:r w:rsidRPr="00B95BA6">
              <w:rPr>
                <w:color w:val="000000"/>
                <w:sz w:val="16"/>
                <w:szCs w:val="16"/>
              </w:rPr>
              <w:t>11</w:t>
            </w:r>
          </w:p>
        </w:tc>
        <w:tc>
          <w:tcPr>
            <w:tcW w:w="1603" w:type="dxa"/>
            <w:tcBorders>
              <w:top w:val="nil"/>
              <w:left w:val="nil"/>
              <w:bottom w:val="single" w:sz="4" w:space="0" w:color="auto"/>
              <w:right w:val="single" w:sz="4" w:space="0" w:color="auto"/>
            </w:tcBorders>
            <w:vAlign w:val="center"/>
            <w:hideMark/>
          </w:tcPr>
          <w:p w14:paraId="47931865" w14:textId="77777777" w:rsidR="009F6E3F" w:rsidRPr="00B95BA6" w:rsidRDefault="009F6E3F" w:rsidP="009F6E3F">
            <w:pPr>
              <w:jc w:val="center"/>
              <w:rPr>
                <w:color w:val="000000"/>
                <w:sz w:val="16"/>
                <w:szCs w:val="16"/>
              </w:rPr>
            </w:pPr>
            <w:proofErr w:type="spellStart"/>
            <w:r w:rsidRPr="00B95BA6">
              <w:rPr>
                <w:color w:val="000000"/>
                <w:sz w:val="16"/>
                <w:szCs w:val="16"/>
              </w:rPr>
              <w:t>digital</w:t>
            </w:r>
            <w:proofErr w:type="spellEnd"/>
          </w:p>
        </w:tc>
        <w:tc>
          <w:tcPr>
            <w:tcW w:w="1167" w:type="dxa"/>
            <w:tcBorders>
              <w:top w:val="nil"/>
              <w:left w:val="nil"/>
              <w:bottom w:val="single" w:sz="4" w:space="0" w:color="auto"/>
              <w:right w:val="single" w:sz="4" w:space="0" w:color="auto"/>
            </w:tcBorders>
            <w:vAlign w:val="center"/>
            <w:hideMark/>
          </w:tcPr>
          <w:p w14:paraId="711BB487" w14:textId="77777777" w:rsidR="009F6E3F" w:rsidRPr="00B95BA6" w:rsidRDefault="009F6E3F" w:rsidP="009F6E3F">
            <w:pPr>
              <w:jc w:val="center"/>
              <w:rPr>
                <w:color w:val="000000"/>
                <w:sz w:val="16"/>
                <w:szCs w:val="16"/>
              </w:rPr>
            </w:pPr>
            <w:r w:rsidRPr="00B95BA6">
              <w:rPr>
                <w:color w:val="000000"/>
                <w:sz w:val="16"/>
                <w:szCs w:val="16"/>
              </w:rPr>
              <w:t>-</w:t>
            </w:r>
          </w:p>
        </w:tc>
        <w:tc>
          <w:tcPr>
            <w:tcW w:w="2424" w:type="dxa"/>
            <w:tcBorders>
              <w:top w:val="nil"/>
              <w:left w:val="nil"/>
              <w:bottom w:val="single" w:sz="4" w:space="0" w:color="auto"/>
              <w:right w:val="single" w:sz="4" w:space="0" w:color="auto"/>
            </w:tcBorders>
            <w:vAlign w:val="center"/>
            <w:hideMark/>
          </w:tcPr>
          <w:p w14:paraId="4EE99714"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7255B3CD" w14:textId="77777777" w:rsidR="009F6E3F" w:rsidRPr="00B95BA6" w:rsidRDefault="009F6E3F" w:rsidP="009F6E3F">
            <w:pPr>
              <w:jc w:val="center"/>
              <w:rPr>
                <w:color w:val="000000"/>
                <w:sz w:val="16"/>
                <w:szCs w:val="16"/>
              </w:rPr>
            </w:pPr>
            <w:r w:rsidRPr="00B95BA6">
              <w:rPr>
                <w:color w:val="000000"/>
                <w:sz w:val="16"/>
                <w:szCs w:val="16"/>
              </w:rPr>
              <w:t>Сайт курорта</w:t>
            </w:r>
          </w:p>
        </w:tc>
        <w:tc>
          <w:tcPr>
            <w:tcW w:w="3505" w:type="dxa"/>
            <w:tcBorders>
              <w:top w:val="nil"/>
              <w:left w:val="nil"/>
              <w:bottom w:val="single" w:sz="4" w:space="0" w:color="auto"/>
              <w:right w:val="single" w:sz="4" w:space="0" w:color="auto"/>
            </w:tcBorders>
            <w:vAlign w:val="center"/>
            <w:hideMark/>
          </w:tcPr>
          <w:p w14:paraId="5CDFC1FF" w14:textId="77777777" w:rsidR="009F6E3F" w:rsidRPr="00B95BA6" w:rsidRDefault="009F6E3F" w:rsidP="009F6E3F">
            <w:pPr>
              <w:jc w:val="center"/>
              <w:rPr>
                <w:color w:val="000000"/>
                <w:sz w:val="16"/>
                <w:szCs w:val="16"/>
              </w:rPr>
            </w:pPr>
            <w:r w:rsidRPr="00B95BA6">
              <w:rPr>
                <w:color w:val="000000"/>
                <w:sz w:val="16"/>
                <w:szCs w:val="16"/>
              </w:rPr>
              <w:t>специальная страница</w:t>
            </w:r>
          </w:p>
        </w:tc>
        <w:tc>
          <w:tcPr>
            <w:tcW w:w="1701" w:type="dxa"/>
            <w:tcBorders>
              <w:top w:val="nil"/>
              <w:left w:val="nil"/>
              <w:bottom w:val="single" w:sz="4" w:space="0" w:color="auto"/>
              <w:right w:val="single" w:sz="4" w:space="0" w:color="auto"/>
            </w:tcBorders>
            <w:vAlign w:val="center"/>
            <w:hideMark/>
          </w:tcPr>
          <w:p w14:paraId="0F223DAA" w14:textId="77777777" w:rsidR="009F6E3F" w:rsidRPr="00B95BA6" w:rsidRDefault="009F6E3F" w:rsidP="009F6E3F">
            <w:pPr>
              <w:jc w:val="center"/>
              <w:rPr>
                <w:color w:val="000000"/>
                <w:sz w:val="16"/>
                <w:szCs w:val="16"/>
              </w:rPr>
            </w:pPr>
            <w:r w:rsidRPr="00B95BA6">
              <w:rPr>
                <w:color w:val="000000"/>
                <w:sz w:val="16"/>
                <w:szCs w:val="16"/>
              </w:rPr>
              <w:t>по согласованию макета</w:t>
            </w:r>
          </w:p>
        </w:tc>
        <w:tc>
          <w:tcPr>
            <w:tcW w:w="1974" w:type="dxa"/>
            <w:tcBorders>
              <w:top w:val="nil"/>
              <w:left w:val="nil"/>
              <w:bottom w:val="single" w:sz="4" w:space="0" w:color="auto"/>
              <w:right w:val="single" w:sz="4" w:space="0" w:color="auto"/>
            </w:tcBorders>
            <w:vAlign w:val="center"/>
            <w:hideMark/>
          </w:tcPr>
          <w:p w14:paraId="2FA4570F" w14:textId="77777777" w:rsidR="009F6E3F" w:rsidRPr="00B95BA6" w:rsidRDefault="009F6E3F" w:rsidP="009F6E3F">
            <w:pPr>
              <w:jc w:val="center"/>
              <w:rPr>
                <w:color w:val="000000"/>
                <w:sz w:val="16"/>
                <w:szCs w:val="16"/>
              </w:rPr>
            </w:pPr>
            <w:r w:rsidRPr="00B95BA6">
              <w:rPr>
                <w:color w:val="000000"/>
                <w:sz w:val="16"/>
                <w:szCs w:val="16"/>
              </w:rPr>
              <w:t>за 1 мес.</w:t>
            </w:r>
          </w:p>
        </w:tc>
      </w:tr>
      <w:tr w:rsidR="009F6E3F" w:rsidRPr="00B95BA6" w14:paraId="325E27C1"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51511AC8" w14:textId="77777777" w:rsidR="009F6E3F" w:rsidRPr="00B95BA6" w:rsidRDefault="009F6E3F" w:rsidP="009F6E3F">
            <w:pPr>
              <w:jc w:val="center"/>
              <w:rPr>
                <w:color w:val="000000"/>
                <w:sz w:val="16"/>
                <w:szCs w:val="16"/>
              </w:rPr>
            </w:pPr>
            <w:r w:rsidRPr="00B95BA6">
              <w:rPr>
                <w:color w:val="000000"/>
                <w:sz w:val="16"/>
                <w:szCs w:val="16"/>
              </w:rPr>
              <w:t>12</w:t>
            </w:r>
          </w:p>
        </w:tc>
        <w:tc>
          <w:tcPr>
            <w:tcW w:w="1603" w:type="dxa"/>
            <w:tcBorders>
              <w:top w:val="nil"/>
              <w:left w:val="nil"/>
              <w:bottom w:val="single" w:sz="4" w:space="0" w:color="auto"/>
              <w:right w:val="single" w:sz="4" w:space="0" w:color="auto"/>
            </w:tcBorders>
            <w:vAlign w:val="center"/>
            <w:hideMark/>
          </w:tcPr>
          <w:p w14:paraId="2F7D3D01" w14:textId="77777777" w:rsidR="009F6E3F" w:rsidRPr="00B95BA6" w:rsidRDefault="009F6E3F" w:rsidP="009F6E3F">
            <w:pPr>
              <w:jc w:val="center"/>
              <w:rPr>
                <w:color w:val="000000"/>
                <w:sz w:val="16"/>
                <w:szCs w:val="16"/>
              </w:rPr>
            </w:pPr>
            <w:r w:rsidRPr="00B95BA6">
              <w:rPr>
                <w:color w:val="000000"/>
                <w:sz w:val="16"/>
                <w:szCs w:val="16"/>
              </w:rPr>
              <w:t>печатные материалы</w:t>
            </w:r>
          </w:p>
        </w:tc>
        <w:tc>
          <w:tcPr>
            <w:tcW w:w="1167" w:type="dxa"/>
            <w:tcBorders>
              <w:top w:val="nil"/>
              <w:left w:val="nil"/>
              <w:bottom w:val="single" w:sz="4" w:space="0" w:color="auto"/>
              <w:right w:val="single" w:sz="4" w:space="0" w:color="auto"/>
            </w:tcBorders>
            <w:vAlign w:val="center"/>
            <w:hideMark/>
          </w:tcPr>
          <w:p w14:paraId="729A1ABD" w14:textId="77777777" w:rsidR="009F6E3F" w:rsidRPr="00B95BA6" w:rsidRDefault="009F6E3F" w:rsidP="009F6E3F">
            <w:pPr>
              <w:jc w:val="center"/>
              <w:rPr>
                <w:color w:val="000000"/>
                <w:sz w:val="16"/>
                <w:szCs w:val="16"/>
              </w:rPr>
            </w:pPr>
            <w:r w:rsidRPr="00B95BA6">
              <w:rPr>
                <w:color w:val="000000"/>
                <w:sz w:val="16"/>
                <w:szCs w:val="16"/>
              </w:rPr>
              <w:t>-</w:t>
            </w:r>
          </w:p>
        </w:tc>
        <w:tc>
          <w:tcPr>
            <w:tcW w:w="2424" w:type="dxa"/>
            <w:tcBorders>
              <w:top w:val="nil"/>
              <w:left w:val="nil"/>
              <w:bottom w:val="single" w:sz="4" w:space="0" w:color="auto"/>
              <w:right w:val="single" w:sz="4" w:space="0" w:color="auto"/>
            </w:tcBorders>
            <w:vAlign w:val="center"/>
            <w:hideMark/>
          </w:tcPr>
          <w:p w14:paraId="1D00BA86"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400075E1" w14:textId="77777777" w:rsidR="009F6E3F" w:rsidRPr="00B95BA6" w:rsidRDefault="009F6E3F" w:rsidP="009F6E3F">
            <w:pPr>
              <w:jc w:val="center"/>
              <w:rPr>
                <w:color w:val="000000"/>
                <w:sz w:val="16"/>
                <w:szCs w:val="16"/>
              </w:rPr>
            </w:pPr>
            <w:r w:rsidRPr="00B95BA6">
              <w:rPr>
                <w:color w:val="000000"/>
                <w:sz w:val="16"/>
                <w:szCs w:val="16"/>
              </w:rPr>
              <w:t>Размещение рекламного модуля на карте</w:t>
            </w:r>
          </w:p>
        </w:tc>
        <w:tc>
          <w:tcPr>
            <w:tcW w:w="3505" w:type="dxa"/>
            <w:tcBorders>
              <w:top w:val="nil"/>
              <w:left w:val="nil"/>
              <w:bottom w:val="single" w:sz="4" w:space="0" w:color="auto"/>
              <w:right w:val="single" w:sz="4" w:space="0" w:color="auto"/>
            </w:tcBorders>
            <w:vAlign w:val="center"/>
            <w:hideMark/>
          </w:tcPr>
          <w:p w14:paraId="6CB7125A" w14:textId="77777777" w:rsidR="009F6E3F" w:rsidRPr="00B95BA6" w:rsidRDefault="009F6E3F" w:rsidP="009F6E3F">
            <w:pPr>
              <w:jc w:val="center"/>
              <w:rPr>
                <w:color w:val="000000"/>
                <w:sz w:val="16"/>
                <w:szCs w:val="16"/>
              </w:rPr>
            </w:pPr>
            <w:r w:rsidRPr="00B95BA6">
              <w:rPr>
                <w:color w:val="000000"/>
                <w:sz w:val="16"/>
                <w:szCs w:val="16"/>
              </w:rPr>
              <w:t>размер согласовывается дополнительно</w:t>
            </w:r>
          </w:p>
        </w:tc>
        <w:tc>
          <w:tcPr>
            <w:tcW w:w="1701" w:type="dxa"/>
            <w:tcBorders>
              <w:top w:val="nil"/>
              <w:left w:val="nil"/>
              <w:bottom w:val="single" w:sz="4" w:space="0" w:color="auto"/>
              <w:right w:val="single" w:sz="4" w:space="0" w:color="auto"/>
            </w:tcBorders>
            <w:vAlign w:val="center"/>
            <w:hideMark/>
          </w:tcPr>
          <w:p w14:paraId="4647E9D3" w14:textId="77777777" w:rsidR="009F6E3F" w:rsidRPr="00B95BA6" w:rsidRDefault="009F6E3F" w:rsidP="009F6E3F">
            <w:pPr>
              <w:jc w:val="center"/>
              <w:rPr>
                <w:color w:val="000000"/>
                <w:sz w:val="16"/>
                <w:szCs w:val="16"/>
              </w:rPr>
            </w:pPr>
            <w:r w:rsidRPr="00B95BA6">
              <w:rPr>
                <w:color w:val="000000"/>
                <w:sz w:val="16"/>
                <w:szCs w:val="16"/>
              </w:rPr>
              <w:t>по согласованию макета</w:t>
            </w:r>
          </w:p>
        </w:tc>
        <w:tc>
          <w:tcPr>
            <w:tcW w:w="1974" w:type="dxa"/>
            <w:tcBorders>
              <w:top w:val="nil"/>
              <w:left w:val="nil"/>
              <w:bottom w:val="single" w:sz="4" w:space="0" w:color="auto"/>
              <w:right w:val="single" w:sz="4" w:space="0" w:color="auto"/>
            </w:tcBorders>
            <w:vAlign w:val="center"/>
            <w:hideMark/>
          </w:tcPr>
          <w:p w14:paraId="4FE2297B" w14:textId="77777777" w:rsidR="009F6E3F" w:rsidRPr="00B95BA6" w:rsidRDefault="009F6E3F" w:rsidP="009F6E3F">
            <w:pPr>
              <w:jc w:val="center"/>
              <w:rPr>
                <w:color w:val="000000"/>
                <w:sz w:val="16"/>
                <w:szCs w:val="16"/>
              </w:rPr>
            </w:pPr>
            <w:r w:rsidRPr="00B95BA6">
              <w:rPr>
                <w:color w:val="000000"/>
                <w:sz w:val="16"/>
                <w:szCs w:val="16"/>
              </w:rPr>
              <w:t>1 модуль стандарт, размер 13х8 см на 1 карте</w:t>
            </w:r>
          </w:p>
        </w:tc>
      </w:tr>
      <w:tr w:rsidR="009F6E3F" w:rsidRPr="00B95BA6" w14:paraId="57479E7F"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6127E94F" w14:textId="77777777" w:rsidR="009F6E3F" w:rsidRPr="00B95BA6" w:rsidRDefault="009F6E3F" w:rsidP="009F6E3F">
            <w:pPr>
              <w:jc w:val="center"/>
              <w:rPr>
                <w:color w:val="000000"/>
                <w:sz w:val="16"/>
                <w:szCs w:val="16"/>
              </w:rPr>
            </w:pPr>
            <w:r w:rsidRPr="00B95BA6">
              <w:rPr>
                <w:color w:val="000000"/>
                <w:sz w:val="16"/>
                <w:szCs w:val="16"/>
              </w:rPr>
              <w:t>13</w:t>
            </w:r>
          </w:p>
        </w:tc>
        <w:tc>
          <w:tcPr>
            <w:tcW w:w="1603" w:type="dxa"/>
            <w:tcBorders>
              <w:top w:val="nil"/>
              <w:left w:val="nil"/>
              <w:bottom w:val="single" w:sz="4" w:space="0" w:color="auto"/>
              <w:right w:val="single" w:sz="4" w:space="0" w:color="auto"/>
            </w:tcBorders>
            <w:vAlign w:val="center"/>
            <w:hideMark/>
          </w:tcPr>
          <w:p w14:paraId="532E5F81" w14:textId="77777777" w:rsidR="009F6E3F" w:rsidRPr="00B95BA6" w:rsidRDefault="009F6E3F" w:rsidP="009F6E3F">
            <w:pPr>
              <w:jc w:val="center"/>
              <w:rPr>
                <w:color w:val="000000"/>
                <w:sz w:val="16"/>
                <w:szCs w:val="16"/>
              </w:rPr>
            </w:pPr>
            <w:proofErr w:type="spellStart"/>
            <w:r w:rsidRPr="00B95BA6">
              <w:rPr>
                <w:color w:val="000000"/>
                <w:sz w:val="16"/>
                <w:szCs w:val="16"/>
              </w:rPr>
              <w:t>digital</w:t>
            </w:r>
            <w:proofErr w:type="spellEnd"/>
          </w:p>
        </w:tc>
        <w:tc>
          <w:tcPr>
            <w:tcW w:w="1167" w:type="dxa"/>
            <w:tcBorders>
              <w:top w:val="nil"/>
              <w:left w:val="nil"/>
              <w:bottom w:val="single" w:sz="4" w:space="0" w:color="auto"/>
              <w:right w:val="single" w:sz="4" w:space="0" w:color="auto"/>
            </w:tcBorders>
            <w:vAlign w:val="center"/>
            <w:hideMark/>
          </w:tcPr>
          <w:p w14:paraId="3512AF9B" w14:textId="77777777" w:rsidR="009F6E3F" w:rsidRPr="00B95BA6" w:rsidRDefault="009F6E3F" w:rsidP="009F6E3F">
            <w:pPr>
              <w:jc w:val="center"/>
              <w:rPr>
                <w:color w:val="000000"/>
                <w:sz w:val="16"/>
                <w:szCs w:val="16"/>
              </w:rPr>
            </w:pPr>
            <w:r w:rsidRPr="00B95BA6">
              <w:rPr>
                <w:color w:val="000000"/>
                <w:sz w:val="16"/>
                <w:szCs w:val="16"/>
              </w:rPr>
              <w:t>-</w:t>
            </w:r>
          </w:p>
        </w:tc>
        <w:tc>
          <w:tcPr>
            <w:tcW w:w="2424" w:type="dxa"/>
            <w:tcBorders>
              <w:top w:val="nil"/>
              <w:left w:val="nil"/>
              <w:bottom w:val="single" w:sz="4" w:space="0" w:color="auto"/>
              <w:right w:val="single" w:sz="4" w:space="0" w:color="auto"/>
            </w:tcBorders>
            <w:vAlign w:val="center"/>
            <w:hideMark/>
          </w:tcPr>
          <w:p w14:paraId="28E79BAF"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584C6243" w14:textId="77777777" w:rsidR="009F6E3F" w:rsidRPr="00B95BA6" w:rsidRDefault="009F6E3F" w:rsidP="009F6E3F">
            <w:pPr>
              <w:jc w:val="center"/>
              <w:rPr>
                <w:color w:val="000000"/>
                <w:sz w:val="16"/>
                <w:szCs w:val="16"/>
              </w:rPr>
            </w:pPr>
            <w:r w:rsidRPr="00B95BA6">
              <w:rPr>
                <w:color w:val="000000"/>
                <w:sz w:val="16"/>
                <w:szCs w:val="16"/>
              </w:rPr>
              <w:t>E-</w:t>
            </w:r>
            <w:proofErr w:type="spellStart"/>
            <w:r w:rsidRPr="00B95BA6">
              <w:rPr>
                <w:color w:val="000000"/>
                <w:sz w:val="16"/>
                <w:szCs w:val="16"/>
              </w:rPr>
              <w:t>mail</w:t>
            </w:r>
            <w:proofErr w:type="spellEnd"/>
            <w:r w:rsidRPr="00B95BA6">
              <w:rPr>
                <w:color w:val="000000"/>
                <w:sz w:val="16"/>
                <w:szCs w:val="16"/>
              </w:rPr>
              <w:t xml:space="preserve"> рассылка по базе гостей курорта</w:t>
            </w:r>
          </w:p>
        </w:tc>
        <w:tc>
          <w:tcPr>
            <w:tcW w:w="3505" w:type="dxa"/>
            <w:tcBorders>
              <w:top w:val="nil"/>
              <w:left w:val="nil"/>
              <w:bottom w:val="single" w:sz="4" w:space="0" w:color="auto"/>
              <w:right w:val="single" w:sz="4" w:space="0" w:color="auto"/>
            </w:tcBorders>
            <w:vAlign w:val="center"/>
            <w:hideMark/>
          </w:tcPr>
          <w:p w14:paraId="05628E71" w14:textId="77777777" w:rsidR="009F6E3F" w:rsidRPr="00B95BA6" w:rsidRDefault="009F6E3F" w:rsidP="009F6E3F">
            <w:pPr>
              <w:jc w:val="center"/>
              <w:rPr>
                <w:color w:val="000000"/>
                <w:sz w:val="16"/>
                <w:szCs w:val="16"/>
              </w:rPr>
            </w:pPr>
            <w:r w:rsidRPr="00B95BA6">
              <w:rPr>
                <w:color w:val="000000"/>
                <w:sz w:val="16"/>
                <w:szCs w:val="16"/>
              </w:rPr>
              <w:t>100 e-</w:t>
            </w:r>
            <w:proofErr w:type="spellStart"/>
            <w:r w:rsidRPr="00B95BA6">
              <w:rPr>
                <w:color w:val="000000"/>
                <w:sz w:val="16"/>
                <w:szCs w:val="16"/>
              </w:rPr>
              <w:t>mail</w:t>
            </w:r>
            <w:proofErr w:type="spellEnd"/>
            <w:r w:rsidRPr="00B95BA6">
              <w:rPr>
                <w:color w:val="000000"/>
                <w:sz w:val="16"/>
                <w:szCs w:val="16"/>
              </w:rPr>
              <w:t xml:space="preserve"> рассылка по базе гостей курорта всего 80 000</w:t>
            </w:r>
          </w:p>
        </w:tc>
        <w:tc>
          <w:tcPr>
            <w:tcW w:w="1701" w:type="dxa"/>
            <w:tcBorders>
              <w:top w:val="nil"/>
              <w:left w:val="nil"/>
              <w:bottom w:val="single" w:sz="4" w:space="0" w:color="auto"/>
              <w:right w:val="single" w:sz="4" w:space="0" w:color="auto"/>
            </w:tcBorders>
            <w:vAlign w:val="center"/>
            <w:hideMark/>
          </w:tcPr>
          <w:p w14:paraId="30FF4052" w14:textId="77777777" w:rsidR="009F6E3F" w:rsidRPr="00B95BA6" w:rsidRDefault="009F6E3F" w:rsidP="009F6E3F">
            <w:pPr>
              <w:jc w:val="center"/>
              <w:rPr>
                <w:color w:val="000000"/>
                <w:sz w:val="16"/>
                <w:szCs w:val="16"/>
              </w:rPr>
            </w:pPr>
            <w:r w:rsidRPr="00B95BA6">
              <w:rPr>
                <w:color w:val="000000"/>
                <w:sz w:val="16"/>
                <w:szCs w:val="16"/>
              </w:rPr>
              <w:t>по согласованию</w:t>
            </w:r>
          </w:p>
        </w:tc>
        <w:tc>
          <w:tcPr>
            <w:tcW w:w="1974" w:type="dxa"/>
            <w:tcBorders>
              <w:top w:val="nil"/>
              <w:left w:val="nil"/>
              <w:bottom w:val="single" w:sz="4" w:space="0" w:color="auto"/>
              <w:right w:val="single" w:sz="4" w:space="0" w:color="auto"/>
            </w:tcBorders>
            <w:vAlign w:val="center"/>
            <w:hideMark/>
          </w:tcPr>
          <w:p w14:paraId="4B535744" w14:textId="77777777" w:rsidR="009F6E3F" w:rsidRPr="00B95BA6" w:rsidRDefault="009F6E3F" w:rsidP="009F6E3F">
            <w:pPr>
              <w:jc w:val="center"/>
              <w:rPr>
                <w:color w:val="000000"/>
                <w:sz w:val="16"/>
                <w:szCs w:val="16"/>
              </w:rPr>
            </w:pPr>
            <w:r w:rsidRPr="00B95BA6">
              <w:rPr>
                <w:color w:val="000000"/>
                <w:sz w:val="16"/>
                <w:szCs w:val="16"/>
              </w:rPr>
              <w:t>100 e-</w:t>
            </w:r>
            <w:proofErr w:type="spellStart"/>
            <w:r w:rsidRPr="00B95BA6">
              <w:rPr>
                <w:color w:val="000000"/>
                <w:sz w:val="16"/>
                <w:szCs w:val="16"/>
              </w:rPr>
              <w:t>mail</w:t>
            </w:r>
            <w:proofErr w:type="spellEnd"/>
            <w:r w:rsidRPr="00B95BA6">
              <w:rPr>
                <w:color w:val="000000"/>
                <w:sz w:val="16"/>
                <w:szCs w:val="16"/>
              </w:rPr>
              <w:t xml:space="preserve"> рассылка</w:t>
            </w:r>
          </w:p>
        </w:tc>
      </w:tr>
      <w:tr w:rsidR="009F6E3F" w:rsidRPr="00B95BA6" w14:paraId="15ACE9AF"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71986352" w14:textId="77777777" w:rsidR="009F6E3F" w:rsidRPr="00B95BA6" w:rsidRDefault="009F6E3F" w:rsidP="009F6E3F">
            <w:pPr>
              <w:jc w:val="center"/>
              <w:rPr>
                <w:color w:val="000000"/>
                <w:sz w:val="16"/>
                <w:szCs w:val="16"/>
              </w:rPr>
            </w:pPr>
            <w:r w:rsidRPr="00B95BA6">
              <w:rPr>
                <w:color w:val="000000"/>
                <w:sz w:val="16"/>
                <w:szCs w:val="16"/>
              </w:rPr>
              <w:t>14</w:t>
            </w:r>
          </w:p>
        </w:tc>
        <w:tc>
          <w:tcPr>
            <w:tcW w:w="1603" w:type="dxa"/>
            <w:tcBorders>
              <w:top w:val="nil"/>
              <w:left w:val="nil"/>
              <w:bottom w:val="single" w:sz="4" w:space="0" w:color="auto"/>
              <w:right w:val="single" w:sz="4" w:space="0" w:color="auto"/>
            </w:tcBorders>
            <w:vAlign w:val="center"/>
            <w:hideMark/>
          </w:tcPr>
          <w:p w14:paraId="7E274449" w14:textId="77777777" w:rsidR="009F6E3F" w:rsidRPr="00B95BA6" w:rsidRDefault="009F6E3F" w:rsidP="009F6E3F">
            <w:pPr>
              <w:jc w:val="center"/>
              <w:rPr>
                <w:color w:val="000000"/>
                <w:sz w:val="16"/>
                <w:szCs w:val="16"/>
              </w:rPr>
            </w:pPr>
            <w:proofErr w:type="spellStart"/>
            <w:r w:rsidRPr="00B95BA6">
              <w:rPr>
                <w:color w:val="000000"/>
                <w:sz w:val="16"/>
                <w:szCs w:val="16"/>
              </w:rPr>
              <w:t>digital</w:t>
            </w:r>
            <w:proofErr w:type="spellEnd"/>
          </w:p>
        </w:tc>
        <w:tc>
          <w:tcPr>
            <w:tcW w:w="1167" w:type="dxa"/>
            <w:tcBorders>
              <w:top w:val="nil"/>
              <w:left w:val="nil"/>
              <w:bottom w:val="single" w:sz="4" w:space="0" w:color="auto"/>
              <w:right w:val="single" w:sz="4" w:space="0" w:color="auto"/>
            </w:tcBorders>
            <w:vAlign w:val="center"/>
            <w:hideMark/>
          </w:tcPr>
          <w:p w14:paraId="43739C54" w14:textId="77777777" w:rsidR="009F6E3F" w:rsidRPr="00B95BA6" w:rsidRDefault="009F6E3F" w:rsidP="009F6E3F">
            <w:pPr>
              <w:jc w:val="center"/>
              <w:rPr>
                <w:color w:val="000000"/>
                <w:sz w:val="16"/>
                <w:szCs w:val="16"/>
              </w:rPr>
            </w:pPr>
          </w:p>
        </w:tc>
        <w:tc>
          <w:tcPr>
            <w:tcW w:w="2424" w:type="dxa"/>
            <w:tcBorders>
              <w:top w:val="nil"/>
              <w:left w:val="nil"/>
              <w:bottom w:val="single" w:sz="4" w:space="0" w:color="auto"/>
              <w:right w:val="single" w:sz="4" w:space="0" w:color="auto"/>
            </w:tcBorders>
            <w:vAlign w:val="center"/>
            <w:hideMark/>
          </w:tcPr>
          <w:p w14:paraId="45412D70"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7079033E" w14:textId="77777777" w:rsidR="009F6E3F" w:rsidRPr="00B95BA6" w:rsidRDefault="009F6E3F" w:rsidP="009F6E3F">
            <w:pPr>
              <w:jc w:val="center"/>
              <w:rPr>
                <w:color w:val="000000"/>
                <w:sz w:val="16"/>
                <w:szCs w:val="16"/>
              </w:rPr>
            </w:pPr>
            <w:r w:rsidRPr="00B95BA6">
              <w:rPr>
                <w:color w:val="000000"/>
                <w:sz w:val="16"/>
                <w:szCs w:val="16"/>
              </w:rPr>
              <w:t xml:space="preserve">Пост в </w:t>
            </w:r>
            <w:proofErr w:type="spellStart"/>
            <w:r w:rsidRPr="00B95BA6">
              <w:rPr>
                <w:color w:val="000000"/>
                <w:sz w:val="16"/>
                <w:szCs w:val="16"/>
              </w:rPr>
              <w:t>соц</w:t>
            </w:r>
            <w:proofErr w:type="gramStart"/>
            <w:r w:rsidRPr="00B95BA6">
              <w:rPr>
                <w:color w:val="000000"/>
                <w:sz w:val="16"/>
                <w:szCs w:val="16"/>
              </w:rPr>
              <w:t>.с</w:t>
            </w:r>
            <w:proofErr w:type="gramEnd"/>
            <w:r w:rsidRPr="00B95BA6">
              <w:rPr>
                <w:color w:val="000000"/>
                <w:sz w:val="16"/>
                <w:szCs w:val="16"/>
              </w:rPr>
              <w:t>етях</w:t>
            </w:r>
            <w:proofErr w:type="spellEnd"/>
          </w:p>
        </w:tc>
        <w:tc>
          <w:tcPr>
            <w:tcW w:w="3505" w:type="dxa"/>
            <w:tcBorders>
              <w:top w:val="nil"/>
              <w:left w:val="nil"/>
              <w:bottom w:val="single" w:sz="4" w:space="0" w:color="auto"/>
              <w:right w:val="single" w:sz="4" w:space="0" w:color="auto"/>
            </w:tcBorders>
            <w:vAlign w:val="center"/>
            <w:hideMark/>
          </w:tcPr>
          <w:p w14:paraId="6D7E4E64" w14:textId="77777777" w:rsidR="009F6E3F" w:rsidRPr="00B95BA6" w:rsidRDefault="009F6E3F" w:rsidP="009F6E3F">
            <w:pPr>
              <w:jc w:val="center"/>
              <w:rPr>
                <w:color w:val="000000"/>
                <w:sz w:val="16"/>
                <w:szCs w:val="16"/>
              </w:rPr>
            </w:pPr>
            <w:r w:rsidRPr="00B95BA6">
              <w:rPr>
                <w:color w:val="000000"/>
                <w:sz w:val="16"/>
                <w:szCs w:val="16"/>
              </w:rPr>
              <w:t xml:space="preserve">1 пост/1 </w:t>
            </w:r>
            <w:proofErr w:type="spellStart"/>
            <w:r w:rsidRPr="00B95BA6">
              <w:rPr>
                <w:color w:val="000000"/>
                <w:sz w:val="16"/>
                <w:szCs w:val="16"/>
              </w:rPr>
              <w:t>сторис</w:t>
            </w:r>
            <w:proofErr w:type="spellEnd"/>
          </w:p>
        </w:tc>
        <w:tc>
          <w:tcPr>
            <w:tcW w:w="1701" w:type="dxa"/>
            <w:tcBorders>
              <w:top w:val="nil"/>
              <w:left w:val="nil"/>
              <w:bottom w:val="single" w:sz="4" w:space="0" w:color="auto"/>
              <w:right w:val="single" w:sz="4" w:space="0" w:color="auto"/>
            </w:tcBorders>
            <w:vAlign w:val="center"/>
            <w:hideMark/>
          </w:tcPr>
          <w:p w14:paraId="21924FAF" w14:textId="77777777" w:rsidR="009F6E3F" w:rsidRPr="00B95BA6" w:rsidRDefault="009F6E3F" w:rsidP="009F6E3F">
            <w:pPr>
              <w:jc w:val="center"/>
              <w:rPr>
                <w:color w:val="000000"/>
                <w:sz w:val="16"/>
                <w:szCs w:val="16"/>
              </w:rPr>
            </w:pPr>
            <w:r w:rsidRPr="00B95BA6">
              <w:rPr>
                <w:color w:val="000000"/>
                <w:sz w:val="16"/>
                <w:szCs w:val="16"/>
              </w:rPr>
              <w:t>по согласованию</w:t>
            </w:r>
          </w:p>
        </w:tc>
        <w:tc>
          <w:tcPr>
            <w:tcW w:w="1974" w:type="dxa"/>
            <w:tcBorders>
              <w:top w:val="nil"/>
              <w:left w:val="nil"/>
              <w:bottom w:val="single" w:sz="4" w:space="0" w:color="auto"/>
              <w:right w:val="single" w:sz="4" w:space="0" w:color="auto"/>
            </w:tcBorders>
            <w:vAlign w:val="center"/>
            <w:hideMark/>
          </w:tcPr>
          <w:p w14:paraId="0507C212" w14:textId="77777777" w:rsidR="009F6E3F" w:rsidRPr="00B95BA6" w:rsidRDefault="009F6E3F" w:rsidP="009F6E3F">
            <w:pPr>
              <w:jc w:val="center"/>
              <w:rPr>
                <w:color w:val="000000"/>
                <w:sz w:val="16"/>
                <w:szCs w:val="16"/>
              </w:rPr>
            </w:pPr>
          </w:p>
        </w:tc>
      </w:tr>
      <w:tr w:rsidR="009F6E3F" w:rsidRPr="00B95BA6" w14:paraId="01781FF6"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258D9A72" w14:textId="77777777" w:rsidR="009F6E3F" w:rsidRPr="00B95BA6" w:rsidRDefault="009F6E3F" w:rsidP="009F6E3F">
            <w:pPr>
              <w:jc w:val="center"/>
              <w:rPr>
                <w:color w:val="000000"/>
                <w:sz w:val="16"/>
                <w:szCs w:val="16"/>
              </w:rPr>
            </w:pPr>
            <w:r w:rsidRPr="00B95BA6">
              <w:rPr>
                <w:color w:val="000000"/>
                <w:sz w:val="16"/>
                <w:szCs w:val="16"/>
              </w:rPr>
              <w:t>15</w:t>
            </w:r>
          </w:p>
        </w:tc>
        <w:tc>
          <w:tcPr>
            <w:tcW w:w="1603" w:type="dxa"/>
            <w:tcBorders>
              <w:top w:val="nil"/>
              <w:left w:val="nil"/>
              <w:bottom w:val="single" w:sz="4" w:space="0" w:color="auto"/>
              <w:right w:val="single" w:sz="4" w:space="0" w:color="auto"/>
            </w:tcBorders>
            <w:vAlign w:val="center"/>
            <w:hideMark/>
          </w:tcPr>
          <w:p w14:paraId="446ABFE9" w14:textId="77777777" w:rsidR="009F6E3F" w:rsidRPr="00B95BA6" w:rsidRDefault="009F6E3F" w:rsidP="009F6E3F">
            <w:pPr>
              <w:jc w:val="center"/>
              <w:rPr>
                <w:color w:val="000000"/>
                <w:sz w:val="16"/>
                <w:szCs w:val="16"/>
              </w:rPr>
            </w:pPr>
            <w:proofErr w:type="spellStart"/>
            <w:r w:rsidRPr="00B95BA6">
              <w:rPr>
                <w:color w:val="000000"/>
                <w:sz w:val="16"/>
                <w:szCs w:val="16"/>
              </w:rPr>
              <w:t>digital</w:t>
            </w:r>
            <w:proofErr w:type="spellEnd"/>
          </w:p>
        </w:tc>
        <w:tc>
          <w:tcPr>
            <w:tcW w:w="1167" w:type="dxa"/>
            <w:tcBorders>
              <w:top w:val="nil"/>
              <w:left w:val="nil"/>
              <w:bottom w:val="single" w:sz="4" w:space="0" w:color="auto"/>
              <w:right w:val="single" w:sz="4" w:space="0" w:color="auto"/>
            </w:tcBorders>
            <w:vAlign w:val="center"/>
            <w:hideMark/>
          </w:tcPr>
          <w:p w14:paraId="4E5125D6" w14:textId="77777777" w:rsidR="009F6E3F" w:rsidRPr="00B95BA6" w:rsidRDefault="009F6E3F" w:rsidP="009F6E3F">
            <w:pPr>
              <w:jc w:val="center"/>
              <w:rPr>
                <w:color w:val="000000"/>
                <w:sz w:val="16"/>
                <w:szCs w:val="16"/>
              </w:rPr>
            </w:pPr>
          </w:p>
        </w:tc>
        <w:tc>
          <w:tcPr>
            <w:tcW w:w="2424" w:type="dxa"/>
            <w:tcBorders>
              <w:top w:val="nil"/>
              <w:left w:val="nil"/>
              <w:bottom w:val="single" w:sz="4" w:space="0" w:color="auto"/>
              <w:right w:val="single" w:sz="4" w:space="0" w:color="auto"/>
            </w:tcBorders>
            <w:vAlign w:val="center"/>
            <w:hideMark/>
          </w:tcPr>
          <w:p w14:paraId="1A255491"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2529FFA4" w14:textId="77777777" w:rsidR="009F6E3F" w:rsidRPr="00B95BA6" w:rsidRDefault="009F6E3F" w:rsidP="009F6E3F">
            <w:pPr>
              <w:jc w:val="center"/>
              <w:rPr>
                <w:color w:val="000000"/>
                <w:sz w:val="16"/>
                <w:szCs w:val="16"/>
              </w:rPr>
            </w:pPr>
            <w:proofErr w:type="spellStart"/>
            <w:r w:rsidRPr="00B95BA6">
              <w:rPr>
                <w:color w:val="000000"/>
                <w:sz w:val="16"/>
                <w:szCs w:val="16"/>
              </w:rPr>
              <w:t>Сторис</w:t>
            </w:r>
            <w:proofErr w:type="spellEnd"/>
            <w:r w:rsidRPr="00B95BA6">
              <w:rPr>
                <w:color w:val="000000"/>
                <w:sz w:val="16"/>
                <w:szCs w:val="16"/>
              </w:rPr>
              <w:t xml:space="preserve"> в </w:t>
            </w:r>
            <w:proofErr w:type="spellStart"/>
            <w:r w:rsidRPr="00B95BA6">
              <w:rPr>
                <w:color w:val="000000"/>
                <w:sz w:val="16"/>
                <w:szCs w:val="16"/>
              </w:rPr>
              <w:t>соц</w:t>
            </w:r>
            <w:proofErr w:type="gramStart"/>
            <w:r w:rsidRPr="00B95BA6">
              <w:rPr>
                <w:color w:val="000000"/>
                <w:sz w:val="16"/>
                <w:szCs w:val="16"/>
              </w:rPr>
              <w:t>.с</w:t>
            </w:r>
            <w:proofErr w:type="gramEnd"/>
            <w:r w:rsidRPr="00B95BA6">
              <w:rPr>
                <w:color w:val="000000"/>
                <w:sz w:val="16"/>
                <w:szCs w:val="16"/>
              </w:rPr>
              <w:t>етях</w:t>
            </w:r>
            <w:proofErr w:type="spellEnd"/>
          </w:p>
        </w:tc>
        <w:tc>
          <w:tcPr>
            <w:tcW w:w="3505" w:type="dxa"/>
            <w:tcBorders>
              <w:top w:val="nil"/>
              <w:left w:val="nil"/>
              <w:bottom w:val="single" w:sz="4" w:space="0" w:color="auto"/>
              <w:right w:val="single" w:sz="4" w:space="0" w:color="auto"/>
            </w:tcBorders>
            <w:vAlign w:val="center"/>
            <w:hideMark/>
          </w:tcPr>
          <w:p w14:paraId="5740FC8F" w14:textId="77777777" w:rsidR="009F6E3F" w:rsidRPr="00B95BA6" w:rsidRDefault="009F6E3F" w:rsidP="009F6E3F">
            <w:pPr>
              <w:jc w:val="center"/>
              <w:rPr>
                <w:color w:val="000000"/>
                <w:sz w:val="16"/>
                <w:szCs w:val="16"/>
              </w:rPr>
            </w:pPr>
            <w:r w:rsidRPr="00B95BA6">
              <w:rPr>
                <w:color w:val="000000"/>
                <w:sz w:val="16"/>
                <w:szCs w:val="16"/>
              </w:rPr>
              <w:t xml:space="preserve">1 </w:t>
            </w:r>
            <w:proofErr w:type="spellStart"/>
            <w:r w:rsidRPr="00B95BA6">
              <w:rPr>
                <w:color w:val="000000"/>
                <w:sz w:val="16"/>
                <w:szCs w:val="16"/>
              </w:rPr>
              <w:t>сторис</w:t>
            </w:r>
            <w:proofErr w:type="spellEnd"/>
          </w:p>
        </w:tc>
        <w:tc>
          <w:tcPr>
            <w:tcW w:w="1701" w:type="dxa"/>
            <w:tcBorders>
              <w:top w:val="nil"/>
              <w:left w:val="nil"/>
              <w:bottom w:val="single" w:sz="4" w:space="0" w:color="auto"/>
              <w:right w:val="single" w:sz="4" w:space="0" w:color="auto"/>
            </w:tcBorders>
            <w:vAlign w:val="center"/>
            <w:hideMark/>
          </w:tcPr>
          <w:p w14:paraId="7325ECD0" w14:textId="77777777" w:rsidR="009F6E3F" w:rsidRPr="00B95BA6" w:rsidRDefault="009F6E3F" w:rsidP="009F6E3F">
            <w:pPr>
              <w:jc w:val="center"/>
              <w:rPr>
                <w:color w:val="000000"/>
                <w:sz w:val="16"/>
                <w:szCs w:val="16"/>
              </w:rPr>
            </w:pPr>
            <w:r w:rsidRPr="00B95BA6">
              <w:rPr>
                <w:color w:val="000000"/>
                <w:sz w:val="16"/>
                <w:szCs w:val="16"/>
              </w:rPr>
              <w:t>по согласованию</w:t>
            </w:r>
          </w:p>
        </w:tc>
        <w:tc>
          <w:tcPr>
            <w:tcW w:w="1974" w:type="dxa"/>
            <w:tcBorders>
              <w:top w:val="nil"/>
              <w:left w:val="nil"/>
              <w:bottom w:val="single" w:sz="4" w:space="0" w:color="auto"/>
              <w:right w:val="single" w:sz="4" w:space="0" w:color="auto"/>
            </w:tcBorders>
            <w:vAlign w:val="center"/>
            <w:hideMark/>
          </w:tcPr>
          <w:p w14:paraId="10FAD2DD" w14:textId="77777777" w:rsidR="009F6E3F" w:rsidRPr="00B95BA6" w:rsidRDefault="009F6E3F" w:rsidP="009F6E3F">
            <w:pPr>
              <w:jc w:val="center"/>
              <w:rPr>
                <w:color w:val="000000"/>
                <w:sz w:val="16"/>
                <w:szCs w:val="16"/>
              </w:rPr>
            </w:pPr>
          </w:p>
        </w:tc>
      </w:tr>
      <w:tr w:rsidR="009F6E3F" w:rsidRPr="00B95BA6" w14:paraId="0FC76C32" w14:textId="77777777" w:rsidTr="009F6E3F">
        <w:trPr>
          <w:trHeight w:val="20"/>
        </w:trPr>
        <w:tc>
          <w:tcPr>
            <w:tcW w:w="704" w:type="dxa"/>
            <w:tcBorders>
              <w:top w:val="nil"/>
              <w:left w:val="single" w:sz="4" w:space="0" w:color="auto"/>
              <w:bottom w:val="single" w:sz="4" w:space="0" w:color="auto"/>
              <w:right w:val="single" w:sz="4" w:space="0" w:color="auto"/>
            </w:tcBorders>
            <w:vAlign w:val="center"/>
            <w:hideMark/>
          </w:tcPr>
          <w:p w14:paraId="786ED244" w14:textId="77777777" w:rsidR="009F6E3F" w:rsidRPr="00B95BA6" w:rsidRDefault="009F6E3F" w:rsidP="009F6E3F">
            <w:pPr>
              <w:jc w:val="center"/>
              <w:rPr>
                <w:color w:val="000000"/>
                <w:sz w:val="16"/>
                <w:szCs w:val="16"/>
              </w:rPr>
            </w:pPr>
            <w:r w:rsidRPr="00B95BA6">
              <w:rPr>
                <w:color w:val="000000"/>
                <w:sz w:val="16"/>
                <w:szCs w:val="16"/>
              </w:rPr>
              <w:t>16</w:t>
            </w:r>
          </w:p>
        </w:tc>
        <w:tc>
          <w:tcPr>
            <w:tcW w:w="1603" w:type="dxa"/>
            <w:tcBorders>
              <w:top w:val="nil"/>
              <w:left w:val="nil"/>
              <w:bottom w:val="single" w:sz="4" w:space="0" w:color="auto"/>
              <w:right w:val="single" w:sz="4" w:space="0" w:color="auto"/>
            </w:tcBorders>
            <w:vAlign w:val="center"/>
            <w:hideMark/>
          </w:tcPr>
          <w:p w14:paraId="4E8579DB" w14:textId="77777777" w:rsidR="009F6E3F" w:rsidRPr="00B95BA6" w:rsidRDefault="009F6E3F" w:rsidP="009F6E3F">
            <w:pPr>
              <w:jc w:val="center"/>
              <w:rPr>
                <w:color w:val="000000"/>
                <w:sz w:val="16"/>
                <w:szCs w:val="16"/>
              </w:rPr>
            </w:pPr>
            <w:proofErr w:type="spellStart"/>
            <w:r w:rsidRPr="00B95BA6">
              <w:rPr>
                <w:color w:val="000000"/>
                <w:sz w:val="16"/>
                <w:szCs w:val="16"/>
              </w:rPr>
              <w:t>digital</w:t>
            </w:r>
            <w:proofErr w:type="spellEnd"/>
          </w:p>
        </w:tc>
        <w:tc>
          <w:tcPr>
            <w:tcW w:w="1167" w:type="dxa"/>
            <w:tcBorders>
              <w:top w:val="nil"/>
              <w:left w:val="nil"/>
              <w:bottom w:val="single" w:sz="4" w:space="0" w:color="auto"/>
              <w:right w:val="single" w:sz="4" w:space="0" w:color="auto"/>
            </w:tcBorders>
            <w:vAlign w:val="center"/>
            <w:hideMark/>
          </w:tcPr>
          <w:p w14:paraId="71A0B560" w14:textId="77777777" w:rsidR="009F6E3F" w:rsidRPr="00B95BA6" w:rsidRDefault="009F6E3F" w:rsidP="009F6E3F">
            <w:pPr>
              <w:jc w:val="center"/>
              <w:rPr>
                <w:color w:val="000000"/>
                <w:sz w:val="16"/>
                <w:szCs w:val="16"/>
              </w:rPr>
            </w:pPr>
          </w:p>
        </w:tc>
        <w:tc>
          <w:tcPr>
            <w:tcW w:w="2424" w:type="dxa"/>
            <w:tcBorders>
              <w:top w:val="nil"/>
              <w:left w:val="nil"/>
              <w:bottom w:val="single" w:sz="4" w:space="0" w:color="auto"/>
              <w:right w:val="single" w:sz="4" w:space="0" w:color="auto"/>
            </w:tcBorders>
            <w:vAlign w:val="center"/>
            <w:hideMark/>
          </w:tcPr>
          <w:p w14:paraId="3D5B1684" w14:textId="77777777" w:rsidR="009F6E3F" w:rsidRPr="00B95BA6" w:rsidRDefault="009F6E3F" w:rsidP="009F6E3F">
            <w:pPr>
              <w:jc w:val="center"/>
              <w:rPr>
                <w:color w:val="000000"/>
                <w:sz w:val="16"/>
                <w:szCs w:val="16"/>
              </w:rPr>
            </w:pPr>
          </w:p>
        </w:tc>
        <w:tc>
          <w:tcPr>
            <w:tcW w:w="1791" w:type="dxa"/>
            <w:tcBorders>
              <w:top w:val="nil"/>
              <w:left w:val="nil"/>
              <w:bottom w:val="single" w:sz="4" w:space="0" w:color="auto"/>
              <w:right w:val="single" w:sz="4" w:space="0" w:color="auto"/>
            </w:tcBorders>
            <w:vAlign w:val="center"/>
            <w:hideMark/>
          </w:tcPr>
          <w:p w14:paraId="6A7B9C7E" w14:textId="77777777" w:rsidR="009F6E3F" w:rsidRPr="00B95BA6" w:rsidRDefault="009F6E3F" w:rsidP="009F6E3F">
            <w:pPr>
              <w:jc w:val="center"/>
              <w:rPr>
                <w:color w:val="000000"/>
                <w:sz w:val="16"/>
                <w:szCs w:val="16"/>
              </w:rPr>
            </w:pPr>
            <w:r w:rsidRPr="00B95BA6">
              <w:rPr>
                <w:color w:val="000000"/>
                <w:sz w:val="16"/>
                <w:szCs w:val="16"/>
              </w:rPr>
              <w:t xml:space="preserve">Страница авторизации публичной сети </w:t>
            </w:r>
            <w:proofErr w:type="spellStart"/>
            <w:r w:rsidRPr="00B95BA6">
              <w:rPr>
                <w:color w:val="000000"/>
                <w:sz w:val="16"/>
                <w:szCs w:val="16"/>
              </w:rPr>
              <w:t>Wi-Fi</w:t>
            </w:r>
            <w:proofErr w:type="spellEnd"/>
          </w:p>
        </w:tc>
        <w:tc>
          <w:tcPr>
            <w:tcW w:w="3505" w:type="dxa"/>
            <w:tcBorders>
              <w:top w:val="nil"/>
              <w:left w:val="nil"/>
              <w:bottom w:val="single" w:sz="4" w:space="0" w:color="auto"/>
              <w:right w:val="single" w:sz="4" w:space="0" w:color="auto"/>
            </w:tcBorders>
            <w:vAlign w:val="center"/>
            <w:hideMark/>
          </w:tcPr>
          <w:p w14:paraId="232F861C" w14:textId="77777777" w:rsidR="009F6E3F" w:rsidRPr="00B95BA6" w:rsidRDefault="009F6E3F" w:rsidP="009F6E3F">
            <w:pPr>
              <w:jc w:val="center"/>
              <w:rPr>
                <w:color w:val="000000"/>
                <w:sz w:val="16"/>
                <w:szCs w:val="16"/>
              </w:rPr>
            </w:pPr>
            <w:r w:rsidRPr="00B95BA6">
              <w:rPr>
                <w:color w:val="000000"/>
                <w:sz w:val="16"/>
                <w:szCs w:val="16"/>
              </w:rPr>
              <w:t>1 страница</w:t>
            </w:r>
          </w:p>
        </w:tc>
        <w:tc>
          <w:tcPr>
            <w:tcW w:w="1701" w:type="dxa"/>
            <w:tcBorders>
              <w:top w:val="nil"/>
              <w:left w:val="nil"/>
              <w:bottom w:val="single" w:sz="4" w:space="0" w:color="auto"/>
              <w:right w:val="single" w:sz="4" w:space="0" w:color="auto"/>
            </w:tcBorders>
            <w:vAlign w:val="center"/>
            <w:hideMark/>
          </w:tcPr>
          <w:p w14:paraId="7138AF12" w14:textId="77777777" w:rsidR="009F6E3F" w:rsidRPr="00B95BA6" w:rsidRDefault="009F6E3F" w:rsidP="009F6E3F">
            <w:pPr>
              <w:jc w:val="center"/>
              <w:rPr>
                <w:color w:val="000000"/>
                <w:sz w:val="16"/>
                <w:szCs w:val="16"/>
              </w:rPr>
            </w:pPr>
            <w:r w:rsidRPr="00B95BA6">
              <w:rPr>
                <w:color w:val="000000"/>
                <w:sz w:val="16"/>
                <w:szCs w:val="16"/>
              </w:rPr>
              <w:t>по согласованию</w:t>
            </w:r>
          </w:p>
        </w:tc>
        <w:tc>
          <w:tcPr>
            <w:tcW w:w="1974" w:type="dxa"/>
            <w:tcBorders>
              <w:top w:val="nil"/>
              <w:left w:val="nil"/>
              <w:bottom w:val="single" w:sz="4" w:space="0" w:color="auto"/>
              <w:right w:val="single" w:sz="4" w:space="0" w:color="auto"/>
            </w:tcBorders>
            <w:vAlign w:val="center"/>
            <w:hideMark/>
          </w:tcPr>
          <w:p w14:paraId="26A129A5" w14:textId="77777777" w:rsidR="009F6E3F" w:rsidRPr="00B95BA6" w:rsidRDefault="009F6E3F" w:rsidP="009F6E3F">
            <w:pPr>
              <w:jc w:val="center"/>
              <w:rPr>
                <w:color w:val="000000"/>
                <w:sz w:val="16"/>
                <w:szCs w:val="16"/>
              </w:rPr>
            </w:pPr>
          </w:p>
        </w:tc>
      </w:tr>
    </w:tbl>
    <w:p w14:paraId="708E780D" w14:textId="77777777" w:rsidR="009F6E3F" w:rsidRPr="00B95BA6" w:rsidRDefault="009F6E3F" w:rsidP="009F6E3F">
      <w:pPr>
        <w:jc w:val="center"/>
        <w:rPr>
          <w:color w:val="000000"/>
          <w:sz w:val="16"/>
          <w:szCs w:val="16"/>
        </w:rPr>
      </w:pPr>
    </w:p>
    <w:p w14:paraId="24A08C47" w14:textId="77777777" w:rsidR="009F6E3F" w:rsidRPr="00B95BA6" w:rsidRDefault="009F6E3F" w:rsidP="009F6E3F">
      <w:pPr>
        <w:jc w:val="center"/>
        <w:rPr>
          <w:b/>
          <w:bCs/>
        </w:rPr>
      </w:pPr>
    </w:p>
    <w:p w14:paraId="3E323584" w14:textId="77777777" w:rsidR="009F6E3F" w:rsidRPr="00B95BA6" w:rsidRDefault="009F6E3F" w:rsidP="009F6E3F">
      <w:pPr>
        <w:jc w:val="center"/>
        <w:rPr>
          <w:b/>
          <w:bCs/>
        </w:rPr>
      </w:pPr>
      <w:r w:rsidRPr="00B95BA6">
        <w:rPr>
          <w:b/>
          <w:bCs/>
        </w:rPr>
        <w:t>ПОВЕРХНОСТИ ЧАСТЕЙ ОБЪЕКТОВ НА ВТРК «МАМИСОН»</w:t>
      </w:r>
    </w:p>
    <w:tbl>
      <w:tblPr>
        <w:tblW w:w="15021" w:type="dxa"/>
        <w:tblLayout w:type="fixed"/>
        <w:tblLook w:val="04A0" w:firstRow="1" w:lastRow="0" w:firstColumn="1" w:lastColumn="0" w:noHBand="0" w:noVBand="1"/>
      </w:tblPr>
      <w:tblGrid>
        <w:gridCol w:w="561"/>
        <w:gridCol w:w="1418"/>
        <w:gridCol w:w="2924"/>
        <w:gridCol w:w="54"/>
        <w:gridCol w:w="1417"/>
        <w:gridCol w:w="19"/>
        <w:gridCol w:w="3808"/>
        <w:gridCol w:w="1560"/>
        <w:gridCol w:w="3260"/>
      </w:tblGrid>
      <w:tr w:rsidR="009F6E3F" w:rsidRPr="00B95BA6" w14:paraId="6FBF28C0" w14:textId="77777777" w:rsidTr="009F6E3F">
        <w:trPr>
          <w:trHeight w:val="20"/>
          <w:tblHeader/>
        </w:trPr>
        <w:tc>
          <w:tcPr>
            <w:tcW w:w="56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3BEBDC" w14:textId="2B9B2E87" w:rsidR="009F6E3F" w:rsidRPr="00B95BA6" w:rsidRDefault="009F6E3F" w:rsidP="009F6E3F">
            <w:pPr>
              <w:jc w:val="center"/>
              <w:rPr>
                <w:b/>
                <w:color w:val="000000"/>
                <w:sz w:val="20"/>
                <w:szCs w:val="20"/>
              </w:rPr>
            </w:pPr>
            <w:r w:rsidRPr="00B95BA6">
              <w:rPr>
                <w:b/>
                <w:color w:val="000000"/>
                <w:sz w:val="20"/>
                <w:szCs w:val="20"/>
              </w:rPr>
              <w:t>№</w:t>
            </w:r>
            <w:r w:rsidR="00B66612" w:rsidRPr="00B66612">
              <w:rPr>
                <w:b/>
                <w:bCs/>
                <w:color w:val="000000"/>
                <w:sz w:val="16"/>
                <w:szCs w:val="16"/>
              </w:rPr>
              <w:t xml:space="preserve"> </w:t>
            </w:r>
            <w:proofErr w:type="gramStart"/>
            <w:r w:rsidR="00B66612" w:rsidRPr="00B66612">
              <w:rPr>
                <w:b/>
                <w:bCs/>
                <w:color w:val="000000"/>
                <w:sz w:val="20"/>
                <w:szCs w:val="20"/>
              </w:rPr>
              <w:t>п</w:t>
            </w:r>
            <w:proofErr w:type="gramEnd"/>
            <w:r w:rsidR="00B66612" w:rsidRPr="00B66612">
              <w:rPr>
                <w:b/>
                <w:bCs/>
                <w:color w:val="000000"/>
                <w:sz w:val="20"/>
                <w:szCs w:val="20"/>
              </w:rPr>
              <w:t>/п</w:t>
            </w:r>
          </w:p>
        </w:tc>
        <w:tc>
          <w:tcPr>
            <w:tcW w:w="1418" w:type="dxa"/>
            <w:tcBorders>
              <w:top w:val="single" w:sz="4" w:space="0" w:color="auto"/>
              <w:left w:val="nil"/>
              <w:bottom w:val="single" w:sz="4" w:space="0" w:color="auto"/>
              <w:right w:val="single" w:sz="4" w:space="0" w:color="auto"/>
            </w:tcBorders>
            <w:shd w:val="clear" w:color="auto" w:fill="D9D9D9"/>
            <w:noWrap/>
            <w:vAlign w:val="center"/>
            <w:hideMark/>
          </w:tcPr>
          <w:p w14:paraId="40D427C5" w14:textId="77777777" w:rsidR="009F6E3F" w:rsidRPr="00B95BA6" w:rsidRDefault="009F6E3F" w:rsidP="009F6E3F">
            <w:pPr>
              <w:jc w:val="center"/>
              <w:rPr>
                <w:b/>
                <w:color w:val="000000"/>
                <w:sz w:val="20"/>
                <w:szCs w:val="20"/>
              </w:rPr>
            </w:pPr>
            <w:r w:rsidRPr="00B95BA6">
              <w:rPr>
                <w:b/>
                <w:color w:val="000000"/>
                <w:sz w:val="20"/>
                <w:szCs w:val="20"/>
              </w:rPr>
              <w:t>Категория</w:t>
            </w:r>
          </w:p>
        </w:tc>
        <w:tc>
          <w:tcPr>
            <w:tcW w:w="2924" w:type="dxa"/>
            <w:tcBorders>
              <w:top w:val="single" w:sz="4" w:space="0" w:color="auto"/>
              <w:left w:val="nil"/>
              <w:bottom w:val="single" w:sz="4" w:space="0" w:color="auto"/>
              <w:right w:val="single" w:sz="4" w:space="0" w:color="auto"/>
            </w:tcBorders>
            <w:shd w:val="clear" w:color="auto" w:fill="D9D9D9"/>
            <w:noWrap/>
            <w:vAlign w:val="center"/>
            <w:hideMark/>
          </w:tcPr>
          <w:p w14:paraId="26068A08" w14:textId="77777777" w:rsidR="009F6E3F" w:rsidRPr="00B95BA6" w:rsidRDefault="009F6E3F" w:rsidP="009F6E3F">
            <w:pPr>
              <w:jc w:val="center"/>
              <w:rPr>
                <w:b/>
                <w:color w:val="000000"/>
                <w:sz w:val="20"/>
                <w:szCs w:val="20"/>
              </w:rPr>
            </w:pPr>
            <w:r w:rsidRPr="00B95BA6">
              <w:rPr>
                <w:b/>
                <w:color w:val="000000"/>
                <w:sz w:val="20"/>
                <w:szCs w:val="20"/>
              </w:rPr>
              <w:t>Местоположение</w:t>
            </w:r>
          </w:p>
        </w:tc>
        <w:tc>
          <w:tcPr>
            <w:tcW w:w="1490" w:type="dxa"/>
            <w:gridSpan w:val="3"/>
            <w:tcBorders>
              <w:top w:val="single" w:sz="4" w:space="0" w:color="auto"/>
              <w:left w:val="nil"/>
              <w:bottom w:val="single" w:sz="4" w:space="0" w:color="auto"/>
              <w:right w:val="single" w:sz="4" w:space="0" w:color="auto"/>
            </w:tcBorders>
            <w:shd w:val="clear" w:color="auto" w:fill="D9D9D9"/>
            <w:noWrap/>
            <w:vAlign w:val="center"/>
            <w:hideMark/>
          </w:tcPr>
          <w:p w14:paraId="63EA2A19" w14:textId="77777777" w:rsidR="009F6E3F" w:rsidRPr="00B95BA6" w:rsidRDefault="009F6E3F" w:rsidP="009F6E3F">
            <w:pPr>
              <w:jc w:val="center"/>
              <w:rPr>
                <w:b/>
                <w:color w:val="000000"/>
                <w:sz w:val="20"/>
                <w:szCs w:val="20"/>
              </w:rPr>
            </w:pPr>
            <w:r w:rsidRPr="00B95BA6">
              <w:rPr>
                <w:b/>
                <w:color w:val="000000"/>
                <w:sz w:val="20"/>
                <w:szCs w:val="20"/>
              </w:rPr>
              <w:t>Вид рекламы</w:t>
            </w:r>
          </w:p>
        </w:tc>
        <w:tc>
          <w:tcPr>
            <w:tcW w:w="3808" w:type="dxa"/>
            <w:tcBorders>
              <w:top w:val="single" w:sz="4" w:space="0" w:color="auto"/>
              <w:left w:val="nil"/>
              <w:bottom w:val="single" w:sz="4" w:space="0" w:color="auto"/>
              <w:right w:val="single" w:sz="4" w:space="0" w:color="auto"/>
            </w:tcBorders>
            <w:shd w:val="clear" w:color="auto" w:fill="D9D9D9"/>
            <w:noWrap/>
            <w:vAlign w:val="center"/>
            <w:hideMark/>
          </w:tcPr>
          <w:p w14:paraId="295DEF14" w14:textId="77777777" w:rsidR="009F6E3F" w:rsidRPr="00B95BA6" w:rsidRDefault="009F6E3F" w:rsidP="009F6E3F">
            <w:pPr>
              <w:jc w:val="center"/>
              <w:rPr>
                <w:b/>
                <w:color w:val="000000"/>
                <w:sz w:val="20"/>
                <w:szCs w:val="20"/>
              </w:rPr>
            </w:pPr>
            <w:r w:rsidRPr="00B95BA6">
              <w:rPr>
                <w:b/>
                <w:color w:val="000000"/>
                <w:sz w:val="20"/>
                <w:szCs w:val="20"/>
              </w:rPr>
              <w:t>Описание</w:t>
            </w:r>
          </w:p>
        </w:tc>
        <w:tc>
          <w:tcPr>
            <w:tcW w:w="1560" w:type="dxa"/>
            <w:tcBorders>
              <w:top w:val="single" w:sz="4" w:space="0" w:color="auto"/>
              <w:left w:val="nil"/>
              <w:bottom w:val="single" w:sz="4" w:space="0" w:color="auto"/>
              <w:right w:val="single" w:sz="4" w:space="0" w:color="auto"/>
            </w:tcBorders>
            <w:shd w:val="clear" w:color="auto" w:fill="D9D9D9"/>
            <w:noWrap/>
            <w:vAlign w:val="center"/>
            <w:hideMark/>
          </w:tcPr>
          <w:p w14:paraId="13A99E9F" w14:textId="77777777" w:rsidR="009F6E3F" w:rsidRPr="00B95BA6" w:rsidRDefault="009F6E3F" w:rsidP="009F6E3F">
            <w:pPr>
              <w:jc w:val="center"/>
              <w:rPr>
                <w:b/>
                <w:color w:val="000000"/>
                <w:sz w:val="20"/>
                <w:szCs w:val="20"/>
              </w:rPr>
            </w:pPr>
            <w:r w:rsidRPr="00B95BA6">
              <w:rPr>
                <w:b/>
                <w:color w:val="000000"/>
                <w:sz w:val="20"/>
                <w:szCs w:val="20"/>
              </w:rPr>
              <w:t>Размер</w:t>
            </w:r>
          </w:p>
        </w:tc>
        <w:tc>
          <w:tcPr>
            <w:tcW w:w="3260" w:type="dxa"/>
            <w:tcBorders>
              <w:top w:val="single" w:sz="4" w:space="0" w:color="auto"/>
              <w:left w:val="nil"/>
              <w:bottom w:val="single" w:sz="4" w:space="0" w:color="auto"/>
              <w:right w:val="single" w:sz="4" w:space="0" w:color="auto"/>
            </w:tcBorders>
            <w:shd w:val="clear" w:color="auto" w:fill="D9D9D9"/>
            <w:noWrap/>
            <w:vAlign w:val="center"/>
            <w:hideMark/>
          </w:tcPr>
          <w:p w14:paraId="6D36F0C2" w14:textId="77777777" w:rsidR="009F6E3F" w:rsidRPr="00B95BA6" w:rsidRDefault="009F6E3F" w:rsidP="009F6E3F">
            <w:pPr>
              <w:jc w:val="center"/>
              <w:rPr>
                <w:b/>
                <w:color w:val="000000"/>
                <w:sz w:val="20"/>
                <w:szCs w:val="20"/>
              </w:rPr>
            </w:pPr>
            <w:r w:rsidRPr="00B95BA6">
              <w:rPr>
                <w:b/>
                <w:color w:val="000000"/>
                <w:sz w:val="20"/>
                <w:szCs w:val="20"/>
              </w:rPr>
              <w:t>Фото</w:t>
            </w:r>
          </w:p>
        </w:tc>
      </w:tr>
      <w:tr w:rsidR="009F6E3F" w:rsidRPr="00B95BA6" w14:paraId="2EAD3AC1"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138B4BB5" w14:textId="77777777" w:rsidR="009F6E3F" w:rsidRPr="00B95BA6" w:rsidRDefault="009F6E3F" w:rsidP="009F6E3F">
            <w:pPr>
              <w:jc w:val="center"/>
              <w:rPr>
                <w:color w:val="000000"/>
                <w:sz w:val="16"/>
                <w:szCs w:val="16"/>
              </w:rPr>
            </w:pPr>
            <w:r w:rsidRPr="00B95BA6">
              <w:rPr>
                <w:color w:val="000000"/>
                <w:sz w:val="16"/>
                <w:szCs w:val="16"/>
              </w:rPr>
              <w:t>1</w:t>
            </w:r>
          </w:p>
        </w:tc>
        <w:tc>
          <w:tcPr>
            <w:tcW w:w="1418" w:type="dxa"/>
            <w:tcBorders>
              <w:top w:val="nil"/>
              <w:left w:val="nil"/>
              <w:bottom w:val="single" w:sz="4" w:space="0" w:color="auto"/>
              <w:right w:val="single" w:sz="4" w:space="0" w:color="auto"/>
            </w:tcBorders>
            <w:noWrap/>
            <w:vAlign w:val="center"/>
            <w:hideMark/>
          </w:tcPr>
          <w:p w14:paraId="61E41F44"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07905C9B" w14:textId="77777777" w:rsidR="009F6E3F" w:rsidRPr="00B95BA6" w:rsidRDefault="009F6E3F" w:rsidP="009F6E3F">
            <w:pPr>
              <w:jc w:val="center"/>
              <w:rPr>
                <w:color w:val="000000"/>
                <w:sz w:val="16"/>
                <w:szCs w:val="16"/>
              </w:rPr>
            </w:pPr>
            <w:r w:rsidRPr="00B95BA6">
              <w:rPr>
                <w:color w:val="000000"/>
                <w:sz w:val="16"/>
                <w:szCs w:val="16"/>
              </w:rPr>
              <w:t>Канатная дорога ст. Мамихдон-Зарамаг2</w:t>
            </w:r>
          </w:p>
        </w:tc>
        <w:tc>
          <w:tcPr>
            <w:tcW w:w="1490" w:type="dxa"/>
            <w:gridSpan w:val="3"/>
            <w:tcBorders>
              <w:top w:val="nil"/>
              <w:left w:val="nil"/>
              <w:bottom w:val="single" w:sz="4" w:space="0" w:color="auto"/>
              <w:right w:val="single" w:sz="4" w:space="0" w:color="auto"/>
            </w:tcBorders>
            <w:noWrap/>
            <w:vAlign w:val="center"/>
            <w:hideMark/>
          </w:tcPr>
          <w:p w14:paraId="483D652C"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765F3208"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кресел/спинок канатной дороги (6-местные)</w:t>
            </w:r>
          </w:p>
        </w:tc>
        <w:tc>
          <w:tcPr>
            <w:tcW w:w="1560" w:type="dxa"/>
            <w:tcBorders>
              <w:top w:val="nil"/>
              <w:left w:val="nil"/>
              <w:bottom w:val="single" w:sz="4" w:space="0" w:color="auto"/>
              <w:right w:val="single" w:sz="4" w:space="0" w:color="auto"/>
            </w:tcBorders>
            <w:noWrap/>
            <w:vAlign w:val="center"/>
            <w:hideMark/>
          </w:tcPr>
          <w:p w14:paraId="3D0F5012"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2730х290 мм</w:t>
            </w:r>
          </w:p>
        </w:tc>
        <w:tc>
          <w:tcPr>
            <w:tcW w:w="3260" w:type="dxa"/>
            <w:tcBorders>
              <w:top w:val="nil"/>
              <w:left w:val="nil"/>
              <w:bottom w:val="single" w:sz="4" w:space="0" w:color="auto"/>
              <w:right w:val="single" w:sz="4" w:space="0" w:color="auto"/>
            </w:tcBorders>
            <w:noWrap/>
            <w:vAlign w:val="center"/>
            <w:hideMark/>
          </w:tcPr>
          <w:p w14:paraId="0F7FA36D" w14:textId="77777777" w:rsidR="009F6E3F" w:rsidRPr="00B95BA6" w:rsidRDefault="00080539" w:rsidP="009F6E3F">
            <w:pPr>
              <w:jc w:val="center"/>
              <w:rPr>
                <w:color w:val="000000"/>
                <w:sz w:val="16"/>
                <w:szCs w:val="16"/>
              </w:rPr>
            </w:pPr>
            <w:hyperlink r:id="rId65" w:history="1">
              <w:r w:rsidR="009F6E3F" w:rsidRPr="00B95BA6">
                <w:rPr>
                  <w:color w:val="000000"/>
                  <w:sz w:val="16"/>
                  <w:szCs w:val="16"/>
                </w:rPr>
                <w:t>https://disk.yandex.ru/i/hjTQuvnOXPT7RQ</w:t>
              </w:r>
            </w:hyperlink>
          </w:p>
        </w:tc>
      </w:tr>
      <w:tr w:rsidR="009F6E3F" w:rsidRPr="00B95BA6" w14:paraId="4F883419"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46B3D3C2" w14:textId="77777777" w:rsidR="009F6E3F" w:rsidRPr="00B95BA6" w:rsidRDefault="009F6E3F" w:rsidP="009F6E3F">
            <w:pPr>
              <w:jc w:val="center"/>
              <w:rPr>
                <w:color w:val="000000"/>
                <w:sz w:val="16"/>
                <w:szCs w:val="16"/>
              </w:rPr>
            </w:pPr>
            <w:r w:rsidRPr="00B95BA6">
              <w:rPr>
                <w:color w:val="000000"/>
                <w:sz w:val="16"/>
                <w:szCs w:val="16"/>
              </w:rPr>
              <w:t>2</w:t>
            </w:r>
          </w:p>
        </w:tc>
        <w:tc>
          <w:tcPr>
            <w:tcW w:w="1418" w:type="dxa"/>
            <w:tcBorders>
              <w:top w:val="nil"/>
              <w:left w:val="nil"/>
              <w:bottom w:val="single" w:sz="4" w:space="0" w:color="auto"/>
              <w:right w:val="single" w:sz="4" w:space="0" w:color="auto"/>
            </w:tcBorders>
            <w:noWrap/>
            <w:vAlign w:val="center"/>
            <w:hideMark/>
          </w:tcPr>
          <w:p w14:paraId="7BCF848D"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631D1593" w14:textId="77777777" w:rsidR="009F6E3F" w:rsidRPr="00B95BA6" w:rsidRDefault="009F6E3F" w:rsidP="009F6E3F">
            <w:pPr>
              <w:jc w:val="center"/>
              <w:rPr>
                <w:color w:val="000000"/>
                <w:sz w:val="16"/>
                <w:szCs w:val="16"/>
              </w:rPr>
            </w:pPr>
            <w:r w:rsidRPr="00B95BA6">
              <w:rPr>
                <w:color w:val="000000"/>
                <w:sz w:val="16"/>
                <w:szCs w:val="16"/>
              </w:rPr>
              <w:t>Канатная дорога ст. Калак-Зарамаг1</w:t>
            </w:r>
          </w:p>
        </w:tc>
        <w:tc>
          <w:tcPr>
            <w:tcW w:w="1490" w:type="dxa"/>
            <w:gridSpan w:val="3"/>
            <w:tcBorders>
              <w:top w:val="nil"/>
              <w:left w:val="nil"/>
              <w:bottom w:val="single" w:sz="4" w:space="0" w:color="auto"/>
              <w:right w:val="single" w:sz="4" w:space="0" w:color="auto"/>
            </w:tcBorders>
            <w:noWrap/>
            <w:vAlign w:val="center"/>
            <w:hideMark/>
          </w:tcPr>
          <w:p w14:paraId="6DD18815"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1A5E8C1C" w14:textId="77777777" w:rsidR="009F6E3F" w:rsidRPr="00B95BA6" w:rsidRDefault="009F6E3F" w:rsidP="009F6E3F">
            <w:pPr>
              <w:jc w:val="center"/>
              <w:rPr>
                <w:color w:val="000000"/>
                <w:sz w:val="16"/>
                <w:szCs w:val="16"/>
              </w:rPr>
            </w:pPr>
            <w:r w:rsidRPr="00B95BA6">
              <w:rPr>
                <w:color w:val="000000"/>
                <w:sz w:val="16"/>
                <w:szCs w:val="16"/>
              </w:rPr>
              <w:t xml:space="preserve">Внешнее </w:t>
            </w:r>
            <w:proofErr w:type="spellStart"/>
            <w:r w:rsidRPr="00B95BA6">
              <w:rPr>
                <w:color w:val="000000"/>
                <w:sz w:val="16"/>
                <w:szCs w:val="16"/>
              </w:rPr>
              <w:t>брендирование</w:t>
            </w:r>
            <w:proofErr w:type="spellEnd"/>
            <w:r w:rsidRPr="00B95BA6">
              <w:rPr>
                <w:color w:val="000000"/>
                <w:sz w:val="16"/>
                <w:szCs w:val="16"/>
              </w:rPr>
              <w:t xml:space="preserve">, двухстороннее (гондолы) 30 </w:t>
            </w:r>
            <w:proofErr w:type="spellStart"/>
            <w:proofErr w:type="gramStart"/>
            <w:r w:rsidRPr="00B95BA6">
              <w:rPr>
                <w:color w:val="000000"/>
                <w:sz w:val="16"/>
                <w:szCs w:val="16"/>
              </w:rPr>
              <w:t>шт</w:t>
            </w:r>
            <w:proofErr w:type="spellEnd"/>
            <w:proofErr w:type="gramEnd"/>
            <w:r w:rsidRPr="00B95BA6">
              <w:rPr>
                <w:color w:val="000000"/>
                <w:sz w:val="16"/>
                <w:szCs w:val="16"/>
              </w:rPr>
              <w:t xml:space="preserve"> лето 50 </w:t>
            </w:r>
            <w:proofErr w:type="spellStart"/>
            <w:r w:rsidRPr="00B95BA6">
              <w:rPr>
                <w:color w:val="000000"/>
                <w:sz w:val="16"/>
                <w:szCs w:val="16"/>
              </w:rPr>
              <w:t>шт</w:t>
            </w:r>
            <w:proofErr w:type="spellEnd"/>
            <w:r w:rsidRPr="00B95BA6">
              <w:rPr>
                <w:color w:val="000000"/>
                <w:sz w:val="16"/>
                <w:szCs w:val="16"/>
              </w:rPr>
              <w:t xml:space="preserve"> зима</w:t>
            </w:r>
          </w:p>
        </w:tc>
        <w:tc>
          <w:tcPr>
            <w:tcW w:w="1560" w:type="dxa"/>
            <w:tcBorders>
              <w:top w:val="nil"/>
              <w:left w:val="nil"/>
              <w:bottom w:val="single" w:sz="4" w:space="0" w:color="auto"/>
              <w:right w:val="single" w:sz="4" w:space="0" w:color="auto"/>
            </w:tcBorders>
            <w:noWrap/>
            <w:vAlign w:val="center"/>
            <w:hideMark/>
          </w:tcPr>
          <w:p w14:paraId="3831D907"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1570х380х1500 мм</w:t>
            </w:r>
          </w:p>
        </w:tc>
        <w:tc>
          <w:tcPr>
            <w:tcW w:w="3260" w:type="dxa"/>
            <w:tcBorders>
              <w:top w:val="nil"/>
              <w:left w:val="nil"/>
              <w:bottom w:val="single" w:sz="4" w:space="0" w:color="auto"/>
              <w:right w:val="single" w:sz="4" w:space="0" w:color="auto"/>
            </w:tcBorders>
            <w:noWrap/>
            <w:vAlign w:val="center"/>
            <w:hideMark/>
          </w:tcPr>
          <w:p w14:paraId="6B5FA6A0" w14:textId="77777777" w:rsidR="009F6E3F" w:rsidRPr="00B95BA6" w:rsidRDefault="00080539" w:rsidP="009F6E3F">
            <w:pPr>
              <w:jc w:val="center"/>
              <w:rPr>
                <w:color w:val="000000"/>
                <w:sz w:val="16"/>
                <w:szCs w:val="16"/>
              </w:rPr>
            </w:pPr>
            <w:hyperlink r:id="rId66" w:history="1">
              <w:r w:rsidR="009F6E3F" w:rsidRPr="00B95BA6">
                <w:rPr>
                  <w:color w:val="000000"/>
                  <w:sz w:val="16"/>
                  <w:szCs w:val="16"/>
                </w:rPr>
                <w:t>https://disk.yandex.ru/i/gOWcCAwfh-3q4A</w:t>
              </w:r>
            </w:hyperlink>
          </w:p>
        </w:tc>
      </w:tr>
      <w:tr w:rsidR="009F6E3F" w:rsidRPr="00B95BA6" w14:paraId="4856DAA7"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3743732E" w14:textId="77777777" w:rsidR="009F6E3F" w:rsidRPr="00B95BA6" w:rsidRDefault="009F6E3F" w:rsidP="009F6E3F">
            <w:pPr>
              <w:jc w:val="center"/>
              <w:rPr>
                <w:color w:val="000000"/>
                <w:sz w:val="16"/>
                <w:szCs w:val="16"/>
              </w:rPr>
            </w:pPr>
            <w:r w:rsidRPr="00B95BA6">
              <w:rPr>
                <w:color w:val="000000"/>
                <w:sz w:val="16"/>
                <w:szCs w:val="16"/>
              </w:rPr>
              <w:t>3</w:t>
            </w:r>
          </w:p>
        </w:tc>
        <w:tc>
          <w:tcPr>
            <w:tcW w:w="1418" w:type="dxa"/>
            <w:tcBorders>
              <w:top w:val="nil"/>
              <w:left w:val="nil"/>
              <w:bottom w:val="single" w:sz="4" w:space="0" w:color="auto"/>
              <w:right w:val="single" w:sz="4" w:space="0" w:color="auto"/>
            </w:tcBorders>
            <w:noWrap/>
            <w:vAlign w:val="center"/>
            <w:hideMark/>
          </w:tcPr>
          <w:p w14:paraId="31A68C38"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5D5E1862" w14:textId="77777777" w:rsidR="009F6E3F" w:rsidRPr="00B95BA6" w:rsidRDefault="009F6E3F" w:rsidP="009F6E3F">
            <w:pPr>
              <w:jc w:val="center"/>
              <w:rPr>
                <w:color w:val="000000"/>
                <w:sz w:val="16"/>
                <w:szCs w:val="16"/>
              </w:rPr>
            </w:pPr>
            <w:r w:rsidRPr="00B95BA6">
              <w:rPr>
                <w:color w:val="000000"/>
                <w:sz w:val="16"/>
                <w:szCs w:val="16"/>
              </w:rPr>
              <w:t>Канатная дорога ст. Калак-Зарамаг1</w:t>
            </w:r>
          </w:p>
        </w:tc>
        <w:tc>
          <w:tcPr>
            <w:tcW w:w="1490" w:type="dxa"/>
            <w:gridSpan w:val="3"/>
            <w:tcBorders>
              <w:top w:val="nil"/>
              <w:left w:val="nil"/>
              <w:bottom w:val="single" w:sz="4" w:space="0" w:color="auto"/>
              <w:right w:val="single" w:sz="4" w:space="0" w:color="auto"/>
            </w:tcBorders>
            <w:noWrap/>
            <w:vAlign w:val="center"/>
            <w:hideMark/>
          </w:tcPr>
          <w:p w14:paraId="7DDA51D9"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3B82E167" w14:textId="77777777" w:rsidR="009F6E3F" w:rsidRPr="00B95BA6" w:rsidRDefault="009F6E3F" w:rsidP="009F6E3F">
            <w:pPr>
              <w:jc w:val="center"/>
              <w:rPr>
                <w:color w:val="000000"/>
                <w:sz w:val="16"/>
                <w:szCs w:val="16"/>
              </w:rPr>
            </w:pPr>
            <w:r w:rsidRPr="00B95BA6">
              <w:rPr>
                <w:color w:val="000000"/>
                <w:sz w:val="16"/>
                <w:szCs w:val="16"/>
              </w:rPr>
              <w:t xml:space="preserve">Внутренне </w:t>
            </w:r>
            <w:proofErr w:type="spellStart"/>
            <w:r w:rsidRPr="00B95BA6">
              <w:rPr>
                <w:color w:val="000000"/>
                <w:sz w:val="16"/>
                <w:szCs w:val="16"/>
              </w:rPr>
              <w:t>брендирование</w:t>
            </w:r>
            <w:proofErr w:type="spellEnd"/>
            <w:r w:rsidRPr="00B95BA6">
              <w:rPr>
                <w:color w:val="000000"/>
                <w:sz w:val="16"/>
                <w:szCs w:val="16"/>
              </w:rPr>
              <w:t xml:space="preserve"> (гондолы) 30 </w:t>
            </w:r>
            <w:proofErr w:type="spellStart"/>
            <w:proofErr w:type="gramStart"/>
            <w:r w:rsidRPr="00B95BA6">
              <w:rPr>
                <w:color w:val="000000"/>
                <w:sz w:val="16"/>
                <w:szCs w:val="16"/>
              </w:rPr>
              <w:t>шт</w:t>
            </w:r>
            <w:proofErr w:type="spellEnd"/>
            <w:proofErr w:type="gramEnd"/>
            <w:r w:rsidRPr="00B95BA6">
              <w:rPr>
                <w:color w:val="000000"/>
                <w:sz w:val="16"/>
                <w:szCs w:val="16"/>
              </w:rPr>
              <w:t xml:space="preserve"> лето 50 </w:t>
            </w:r>
            <w:proofErr w:type="spellStart"/>
            <w:r w:rsidRPr="00B95BA6">
              <w:rPr>
                <w:color w:val="000000"/>
                <w:sz w:val="16"/>
                <w:szCs w:val="16"/>
              </w:rPr>
              <w:t>шт</w:t>
            </w:r>
            <w:proofErr w:type="spellEnd"/>
            <w:r w:rsidRPr="00B95BA6">
              <w:rPr>
                <w:color w:val="000000"/>
                <w:sz w:val="16"/>
                <w:szCs w:val="16"/>
              </w:rPr>
              <w:t xml:space="preserve"> зима</w:t>
            </w:r>
          </w:p>
        </w:tc>
        <w:tc>
          <w:tcPr>
            <w:tcW w:w="1560" w:type="dxa"/>
            <w:tcBorders>
              <w:top w:val="nil"/>
              <w:left w:val="nil"/>
              <w:bottom w:val="single" w:sz="4" w:space="0" w:color="auto"/>
              <w:right w:val="single" w:sz="4" w:space="0" w:color="auto"/>
            </w:tcBorders>
            <w:noWrap/>
            <w:vAlign w:val="center"/>
            <w:hideMark/>
          </w:tcPr>
          <w:p w14:paraId="270DF1BA"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850х400 мм</w:t>
            </w:r>
          </w:p>
        </w:tc>
        <w:tc>
          <w:tcPr>
            <w:tcW w:w="3260" w:type="dxa"/>
            <w:tcBorders>
              <w:top w:val="nil"/>
              <w:left w:val="nil"/>
              <w:bottom w:val="single" w:sz="4" w:space="0" w:color="auto"/>
              <w:right w:val="single" w:sz="4" w:space="0" w:color="auto"/>
            </w:tcBorders>
            <w:noWrap/>
            <w:vAlign w:val="center"/>
            <w:hideMark/>
          </w:tcPr>
          <w:p w14:paraId="5CFF4715" w14:textId="77777777" w:rsidR="009F6E3F" w:rsidRPr="00B95BA6" w:rsidRDefault="00080539" w:rsidP="009F6E3F">
            <w:pPr>
              <w:jc w:val="center"/>
              <w:rPr>
                <w:color w:val="000000"/>
                <w:sz w:val="16"/>
                <w:szCs w:val="16"/>
              </w:rPr>
            </w:pPr>
            <w:hyperlink r:id="rId67" w:history="1">
              <w:r w:rsidR="009F6E3F" w:rsidRPr="00B95BA6">
                <w:rPr>
                  <w:color w:val="000000"/>
                  <w:sz w:val="16"/>
                  <w:szCs w:val="16"/>
                </w:rPr>
                <w:t>https://disk.yandex.ru/i/52q_EZQNkBhSRw</w:t>
              </w:r>
            </w:hyperlink>
          </w:p>
        </w:tc>
      </w:tr>
      <w:tr w:rsidR="009F6E3F" w:rsidRPr="00B95BA6" w14:paraId="7E1C1200"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470F1355" w14:textId="77777777" w:rsidR="009F6E3F" w:rsidRPr="00B95BA6" w:rsidRDefault="009F6E3F" w:rsidP="009F6E3F">
            <w:pPr>
              <w:jc w:val="center"/>
              <w:rPr>
                <w:color w:val="000000"/>
                <w:sz w:val="16"/>
                <w:szCs w:val="16"/>
              </w:rPr>
            </w:pPr>
            <w:r w:rsidRPr="00B95BA6">
              <w:rPr>
                <w:color w:val="000000"/>
                <w:sz w:val="16"/>
                <w:szCs w:val="16"/>
              </w:rPr>
              <w:t>4</w:t>
            </w:r>
          </w:p>
        </w:tc>
        <w:tc>
          <w:tcPr>
            <w:tcW w:w="1418" w:type="dxa"/>
            <w:tcBorders>
              <w:top w:val="nil"/>
              <w:left w:val="nil"/>
              <w:bottom w:val="single" w:sz="4" w:space="0" w:color="auto"/>
              <w:right w:val="single" w:sz="4" w:space="0" w:color="auto"/>
            </w:tcBorders>
            <w:noWrap/>
            <w:vAlign w:val="center"/>
            <w:hideMark/>
          </w:tcPr>
          <w:p w14:paraId="2865757A"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924" w:type="dxa"/>
            <w:tcBorders>
              <w:top w:val="nil"/>
              <w:left w:val="nil"/>
              <w:bottom w:val="single" w:sz="4" w:space="0" w:color="auto"/>
              <w:right w:val="single" w:sz="4" w:space="0" w:color="auto"/>
            </w:tcBorders>
            <w:noWrap/>
            <w:vAlign w:val="center"/>
            <w:hideMark/>
          </w:tcPr>
          <w:p w14:paraId="57589BBE"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proofErr w:type="gramStart"/>
            <w:r w:rsidRPr="00B95BA6">
              <w:rPr>
                <w:color w:val="000000"/>
                <w:sz w:val="16"/>
                <w:szCs w:val="16"/>
              </w:rPr>
              <w:t>ст</w:t>
            </w:r>
            <w:proofErr w:type="spellEnd"/>
            <w:proofErr w:type="gramEnd"/>
            <w:r w:rsidRPr="00B95BA6">
              <w:rPr>
                <w:color w:val="000000"/>
                <w:sz w:val="16"/>
                <w:szCs w:val="16"/>
              </w:rPr>
              <w:t xml:space="preserve"> </w:t>
            </w:r>
            <w:proofErr w:type="spellStart"/>
            <w:r w:rsidRPr="00B95BA6">
              <w:rPr>
                <w:color w:val="000000"/>
                <w:sz w:val="16"/>
                <w:szCs w:val="16"/>
              </w:rPr>
              <w:t>Калак</w:t>
            </w:r>
            <w:proofErr w:type="spellEnd"/>
          </w:p>
        </w:tc>
        <w:tc>
          <w:tcPr>
            <w:tcW w:w="1490" w:type="dxa"/>
            <w:gridSpan w:val="3"/>
            <w:tcBorders>
              <w:top w:val="nil"/>
              <w:left w:val="nil"/>
              <w:bottom w:val="single" w:sz="4" w:space="0" w:color="auto"/>
              <w:right w:val="single" w:sz="4" w:space="0" w:color="auto"/>
            </w:tcBorders>
            <w:noWrap/>
            <w:vAlign w:val="center"/>
            <w:hideMark/>
          </w:tcPr>
          <w:p w14:paraId="7D5B9A5E"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3E3DF9E4"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турникетов (3 </w:t>
            </w:r>
            <w:proofErr w:type="spellStart"/>
            <w:proofErr w:type="gramStart"/>
            <w:r w:rsidRPr="00B95BA6">
              <w:rPr>
                <w:color w:val="000000"/>
                <w:sz w:val="16"/>
                <w:szCs w:val="16"/>
              </w:rPr>
              <w:t>шт</w:t>
            </w:r>
            <w:proofErr w:type="spellEnd"/>
            <w:proofErr w:type="gramEnd"/>
            <w:r w:rsidRPr="00B95BA6">
              <w:rPr>
                <w:color w:val="000000"/>
                <w:sz w:val="16"/>
                <w:szCs w:val="16"/>
              </w:rPr>
              <w:t>)</w:t>
            </w:r>
          </w:p>
        </w:tc>
        <w:tc>
          <w:tcPr>
            <w:tcW w:w="1560" w:type="dxa"/>
            <w:tcBorders>
              <w:top w:val="nil"/>
              <w:left w:val="nil"/>
              <w:bottom w:val="single" w:sz="4" w:space="0" w:color="auto"/>
              <w:right w:val="single" w:sz="4" w:space="0" w:color="auto"/>
            </w:tcBorders>
            <w:noWrap/>
            <w:vAlign w:val="center"/>
            <w:hideMark/>
          </w:tcPr>
          <w:p w14:paraId="6AA86F7A"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275х990 мм</w:t>
            </w:r>
          </w:p>
        </w:tc>
        <w:tc>
          <w:tcPr>
            <w:tcW w:w="3260" w:type="dxa"/>
            <w:tcBorders>
              <w:top w:val="nil"/>
              <w:left w:val="nil"/>
              <w:bottom w:val="single" w:sz="4" w:space="0" w:color="auto"/>
              <w:right w:val="single" w:sz="4" w:space="0" w:color="auto"/>
            </w:tcBorders>
            <w:noWrap/>
            <w:vAlign w:val="center"/>
            <w:hideMark/>
          </w:tcPr>
          <w:p w14:paraId="5AC97861" w14:textId="77777777" w:rsidR="009F6E3F" w:rsidRPr="00B95BA6" w:rsidRDefault="00080539" w:rsidP="009F6E3F">
            <w:pPr>
              <w:jc w:val="center"/>
              <w:rPr>
                <w:color w:val="000000"/>
                <w:sz w:val="16"/>
                <w:szCs w:val="16"/>
              </w:rPr>
            </w:pPr>
            <w:hyperlink r:id="rId68" w:history="1">
              <w:r w:rsidR="009F6E3F" w:rsidRPr="00B95BA6">
                <w:rPr>
                  <w:color w:val="000000"/>
                  <w:sz w:val="16"/>
                  <w:szCs w:val="16"/>
                </w:rPr>
                <w:t>https://disk.yandex.ru/i/kWlXQmqhxWxmDA</w:t>
              </w:r>
            </w:hyperlink>
          </w:p>
        </w:tc>
      </w:tr>
      <w:tr w:rsidR="009F6E3F" w:rsidRPr="00B95BA6" w14:paraId="31C78A58"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15EB985E" w14:textId="77777777" w:rsidR="009F6E3F" w:rsidRPr="00B95BA6" w:rsidRDefault="009F6E3F" w:rsidP="009F6E3F">
            <w:pPr>
              <w:jc w:val="center"/>
              <w:rPr>
                <w:color w:val="000000"/>
                <w:sz w:val="16"/>
                <w:szCs w:val="16"/>
              </w:rPr>
            </w:pPr>
            <w:r w:rsidRPr="00B95BA6">
              <w:rPr>
                <w:color w:val="000000"/>
                <w:sz w:val="16"/>
                <w:szCs w:val="16"/>
              </w:rPr>
              <w:t>5</w:t>
            </w:r>
          </w:p>
        </w:tc>
        <w:tc>
          <w:tcPr>
            <w:tcW w:w="1418" w:type="dxa"/>
            <w:tcBorders>
              <w:top w:val="nil"/>
              <w:left w:val="nil"/>
              <w:bottom w:val="single" w:sz="4" w:space="0" w:color="auto"/>
              <w:right w:val="single" w:sz="4" w:space="0" w:color="auto"/>
            </w:tcBorders>
            <w:noWrap/>
            <w:vAlign w:val="center"/>
            <w:hideMark/>
          </w:tcPr>
          <w:p w14:paraId="0A410620"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924" w:type="dxa"/>
            <w:tcBorders>
              <w:top w:val="nil"/>
              <w:left w:val="nil"/>
              <w:bottom w:val="single" w:sz="4" w:space="0" w:color="auto"/>
              <w:right w:val="single" w:sz="4" w:space="0" w:color="auto"/>
            </w:tcBorders>
            <w:noWrap/>
            <w:vAlign w:val="center"/>
            <w:hideMark/>
          </w:tcPr>
          <w:p w14:paraId="7B94A109"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proofErr w:type="gramStart"/>
            <w:r w:rsidRPr="00B95BA6">
              <w:rPr>
                <w:color w:val="000000"/>
                <w:sz w:val="16"/>
                <w:szCs w:val="16"/>
              </w:rPr>
              <w:t>ст</w:t>
            </w:r>
            <w:proofErr w:type="spellEnd"/>
            <w:proofErr w:type="gramEnd"/>
            <w:r w:rsidRPr="00B95BA6">
              <w:rPr>
                <w:color w:val="000000"/>
                <w:sz w:val="16"/>
                <w:szCs w:val="16"/>
              </w:rPr>
              <w:t xml:space="preserve"> </w:t>
            </w:r>
            <w:proofErr w:type="spellStart"/>
            <w:r w:rsidRPr="00B95BA6">
              <w:rPr>
                <w:color w:val="000000"/>
                <w:sz w:val="16"/>
                <w:szCs w:val="16"/>
              </w:rPr>
              <w:t>Зарамаг</w:t>
            </w:r>
            <w:proofErr w:type="spellEnd"/>
          </w:p>
        </w:tc>
        <w:tc>
          <w:tcPr>
            <w:tcW w:w="1490" w:type="dxa"/>
            <w:gridSpan w:val="3"/>
            <w:tcBorders>
              <w:top w:val="nil"/>
              <w:left w:val="nil"/>
              <w:bottom w:val="single" w:sz="4" w:space="0" w:color="auto"/>
              <w:right w:val="single" w:sz="4" w:space="0" w:color="auto"/>
            </w:tcBorders>
            <w:noWrap/>
            <w:vAlign w:val="center"/>
            <w:hideMark/>
          </w:tcPr>
          <w:p w14:paraId="0FF2C4F1"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6F7A0FF7"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турникетов (4 </w:t>
            </w:r>
            <w:proofErr w:type="spellStart"/>
            <w:proofErr w:type="gramStart"/>
            <w:r w:rsidRPr="00B95BA6">
              <w:rPr>
                <w:color w:val="000000"/>
                <w:sz w:val="16"/>
                <w:szCs w:val="16"/>
              </w:rPr>
              <w:t>шт</w:t>
            </w:r>
            <w:proofErr w:type="spellEnd"/>
            <w:proofErr w:type="gramEnd"/>
            <w:r w:rsidRPr="00B95BA6">
              <w:rPr>
                <w:color w:val="000000"/>
                <w:sz w:val="16"/>
                <w:szCs w:val="16"/>
              </w:rPr>
              <w:t>)</w:t>
            </w:r>
          </w:p>
        </w:tc>
        <w:tc>
          <w:tcPr>
            <w:tcW w:w="1560" w:type="dxa"/>
            <w:tcBorders>
              <w:top w:val="nil"/>
              <w:left w:val="nil"/>
              <w:bottom w:val="single" w:sz="4" w:space="0" w:color="auto"/>
              <w:right w:val="single" w:sz="4" w:space="0" w:color="auto"/>
            </w:tcBorders>
            <w:noWrap/>
            <w:vAlign w:val="center"/>
            <w:hideMark/>
          </w:tcPr>
          <w:p w14:paraId="38C35C56"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275х990 мм</w:t>
            </w:r>
          </w:p>
        </w:tc>
        <w:tc>
          <w:tcPr>
            <w:tcW w:w="3260" w:type="dxa"/>
            <w:tcBorders>
              <w:top w:val="nil"/>
              <w:left w:val="nil"/>
              <w:bottom w:val="single" w:sz="4" w:space="0" w:color="auto"/>
              <w:right w:val="single" w:sz="4" w:space="0" w:color="auto"/>
            </w:tcBorders>
            <w:noWrap/>
            <w:vAlign w:val="center"/>
            <w:hideMark/>
          </w:tcPr>
          <w:p w14:paraId="39BA0E68" w14:textId="77777777" w:rsidR="009F6E3F" w:rsidRPr="00B95BA6" w:rsidRDefault="00080539" w:rsidP="009F6E3F">
            <w:pPr>
              <w:jc w:val="center"/>
              <w:rPr>
                <w:color w:val="000000"/>
                <w:sz w:val="16"/>
                <w:szCs w:val="16"/>
              </w:rPr>
            </w:pPr>
            <w:hyperlink r:id="rId69" w:history="1">
              <w:r w:rsidR="009F6E3F" w:rsidRPr="00B95BA6">
                <w:rPr>
                  <w:color w:val="000000"/>
                  <w:sz w:val="16"/>
                  <w:szCs w:val="16"/>
                </w:rPr>
                <w:t>https://disk.yandex.ru/i/kWlXQmqhxWxmDA</w:t>
              </w:r>
            </w:hyperlink>
          </w:p>
        </w:tc>
      </w:tr>
      <w:tr w:rsidR="009F6E3F" w:rsidRPr="00B95BA6" w14:paraId="496782AF"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4F130E49" w14:textId="77777777" w:rsidR="009F6E3F" w:rsidRPr="00B95BA6" w:rsidRDefault="009F6E3F" w:rsidP="009F6E3F">
            <w:pPr>
              <w:jc w:val="center"/>
              <w:rPr>
                <w:color w:val="000000"/>
                <w:sz w:val="16"/>
                <w:szCs w:val="16"/>
              </w:rPr>
            </w:pPr>
            <w:r w:rsidRPr="00B95BA6">
              <w:rPr>
                <w:color w:val="000000"/>
                <w:sz w:val="16"/>
                <w:szCs w:val="16"/>
              </w:rPr>
              <w:t>6</w:t>
            </w:r>
          </w:p>
        </w:tc>
        <w:tc>
          <w:tcPr>
            <w:tcW w:w="1418" w:type="dxa"/>
            <w:tcBorders>
              <w:top w:val="nil"/>
              <w:left w:val="nil"/>
              <w:bottom w:val="single" w:sz="4" w:space="0" w:color="auto"/>
              <w:right w:val="single" w:sz="4" w:space="0" w:color="auto"/>
            </w:tcBorders>
            <w:noWrap/>
            <w:vAlign w:val="center"/>
            <w:hideMark/>
          </w:tcPr>
          <w:p w14:paraId="2917E8D4"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924" w:type="dxa"/>
            <w:tcBorders>
              <w:top w:val="nil"/>
              <w:left w:val="nil"/>
              <w:bottom w:val="single" w:sz="4" w:space="0" w:color="auto"/>
              <w:right w:val="single" w:sz="4" w:space="0" w:color="auto"/>
            </w:tcBorders>
            <w:noWrap/>
            <w:vAlign w:val="center"/>
            <w:hideMark/>
          </w:tcPr>
          <w:p w14:paraId="154BCC7C"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proofErr w:type="gramStart"/>
            <w:r w:rsidRPr="00B95BA6">
              <w:rPr>
                <w:color w:val="000000"/>
                <w:sz w:val="16"/>
                <w:szCs w:val="16"/>
              </w:rPr>
              <w:t>ст</w:t>
            </w:r>
            <w:proofErr w:type="spellEnd"/>
            <w:proofErr w:type="gramEnd"/>
            <w:r w:rsidRPr="00B95BA6">
              <w:rPr>
                <w:color w:val="000000"/>
                <w:sz w:val="16"/>
                <w:szCs w:val="16"/>
              </w:rPr>
              <w:t xml:space="preserve"> </w:t>
            </w:r>
            <w:proofErr w:type="spellStart"/>
            <w:r w:rsidRPr="00B95BA6">
              <w:rPr>
                <w:color w:val="000000"/>
                <w:sz w:val="16"/>
                <w:szCs w:val="16"/>
              </w:rPr>
              <w:t>Мамихдон</w:t>
            </w:r>
            <w:proofErr w:type="spellEnd"/>
          </w:p>
        </w:tc>
        <w:tc>
          <w:tcPr>
            <w:tcW w:w="1490" w:type="dxa"/>
            <w:gridSpan w:val="3"/>
            <w:tcBorders>
              <w:top w:val="nil"/>
              <w:left w:val="nil"/>
              <w:bottom w:val="single" w:sz="4" w:space="0" w:color="auto"/>
              <w:right w:val="single" w:sz="4" w:space="0" w:color="auto"/>
            </w:tcBorders>
            <w:noWrap/>
            <w:vAlign w:val="center"/>
            <w:hideMark/>
          </w:tcPr>
          <w:p w14:paraId="17F05EC2"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7B6FE44E"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турникетов (3 </w:t>
            </w:r>
            <w:proofErr w:type="spellStart"/>
            <w:proofErr w:type="gramStart"/>
            <w:r w:rsidRPr="00B95BA6">
              <w:rPr>
                <w:color w:val="000000"/>
                <w:sz w:val="16"/>
                <w:szCs w:val="16"/>
              </w:rPr>
              <w:t>шт</w:t>
            </w:r>
            <w:proofErr w:type="spellEnd"/>
            <w:proofErr w:type="gramEnd"/>
            <w:r w:rsidRPr="00B95BA6">
              <w:rPr>
                <w:color w:val="000000"/>
                <w:sz w:val="16"/>
                <w:szCs w:val="16"/>
              </w:rPr>
              <w:t>)</w:t>
            </w:r>
          </w:p>
        </w:tc>
        <w:tc>
          <w:tcPr>
            <w:tcW w:w="1560" w:type="dxa"/>
            <w:tcBorders>
              <w:top w:val="nil"/>
              <w:left w:val="nil"/>
              <w:bottom w:val="single" w:sz="4" w:space="0" w:color="auto"/>
              <w:right w:val="single" w:sz="4" w:space="0" w:color="auto"/>
            </w:tcBorders>
            <w:noWrap/>
            <w:vAlign w:val="center"/>
            <w:hideMark/>
          </w:tcPr>
          <w:p w14:paraId="0E968E82"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275х990 мм</w:t>
            </w:r>
          </w:p>
        </w:tc>
        <w:tc>
          <w:tcPr>
            <w:tcW w:w="3260" w:type="dxa"/>
            <w:tcBorders>
              <w:top w:val="nil"/>
              <w:left w:val="nil"/>
              <w:bottom w:val="single" w:sz="4" w:space="0" w:color="auto"/>
              <w:right w:val="single" w:sz="4" w:space="0" w:color="auto"/>
            </w:tcBorders>
            <w:noWrap/>
            <w:vAlign w:val="center"/>
            <w:hideMark/>
          </w:tcPr>
          <w:p w14:paraId="40E5C29B" w14:textId="77777777" w:rsidR="009F6E3F" w:rsidRPr="00B95BA6" w:rsidRDefault="00080539" w:rsidP="009F6E3F">
            <w:pPr>
              <w:jc w:val="center"/>
              <w:rPr>
                <w:color w:val="000000"/>
                <w:sz w:val="16"/>
                <w:szCs w:val="16"/>
              </w:rPr>
            </w:pPr>
            <w:hyperlink r:id="rId70" w:history="1">
              <w:r w:rsidR="009F6E3F" w:rsidRPr="00B95BA6">
                <w:rPr>
                  <w:color w:val="000000"/>
                  <w:sz w:val="16"/>
                  <w:szCs w:val="16"/>
                </w:rPr>
                <w:t>https://disk.yandex.ru/i/kWlXQmqhxWxmDA</w:t>
              </w:r>
            </w:hyperlink>
          </w:p>
        </w:tc>
      </w:tr>
      <w:tr w:rsidR="009F6E3F" w:rsidRPr="00B95BA6" w14:paraId="6DCBE341"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230D4D44" w14:textId="77777777" w:rsidR="009F6E3F" w:rsidRPr="00B95BA6" w:rsidRDefault="009F6E3F" w:rsidP="009F6E3F">
            <w:pPr>
              <w:jc w:val="center"/>
              <w:rPr>
                <w:color w:val="000000"/>
                <w:sz w:val="16"/>
                <w:szCs w:val="16"/>
              </w:rPr>
            </w:pPr>
            <w:r w:rsidRPr="00B95BA6">
              <w:rPr>
                <w:color w:val="000000"/>
                <w:sz w:val="16"/>
                <w:szCs w:val="16"/>
              </w:rPr>
              <w:t>7</w:t>
            </w:r>
          </w:p>
        </w:tc>
        <w:tc>
          <w:tcPr>
            <w:tcW w:w="1418" w:type="dxa"/>
            <w:tcBorders>
              <w:top w:val="nil"/>
              <w:left w:val="nil"/>
              <w:bottom w:val="single" w:sz="4" w:space="0" w:color="auto"/>
              <w:right w:val="single" w:sz="4" w:space="0" w:color="auto"/>
            </w:tcBorders>
            <w:noWrap/>
            <w:vAlign w:val="center"/>
            <w:hideMark/>
          </w:tcPr>
          <w:p w14:paraId="5059ED70"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24F6C352"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proofErr w:type="gramStart"/>
            <w:r w:rsidRPr="00B95BA6">
              <w:rPr>
                <w:color w:val="000000"/>
                <w:sz w:val="16"/>
                <w:szCs w:val="16"/>
              </w:rPr>
              <w:t>ст</w:t>
            </w:r>
            <w:proofErr w:type="spellEnd"/>
            <w:proofErr w:type="gramEnd"/>
            <w:r w:rsidRPr="00B95BA6">
              <w:rPr>
                <w:color w:val="000000"/>
                <w:sz w:val="16"/>
                <w:szCs w:val="16"/>
              </w:rPr>
              <w:t xml:space="preserve"> Мамихдон-Зарамаг2</w:t>
            </w:r>
          </w:p>
        </w:tc>
        <w:tc>
          <w:tcPr>
            <w:tcW w:w="1490" w:type="dxa"/>
            <w:gridSpan w:val="3"/>
            <w:tcBorders>
              <w:top w:val="nil"/>
              <w:left w:val="nil"/>
              <w:bottom w:val="single" w:sz="4" w:space="0" w:color="auto"/>
              <w:right w:val="single" w:sz="4" w:space="0" w:color="auto"/>
            </w:tcBorders>
            <w:noWrap/>
            <w:vAlign w:val="center"/>
            <w:hideMark/>
          </w:tcPr>
          <w:p w14:paraId="29AFEE44"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808" w:type="dxa"/>
            <w:tcBorders>
              <w:top w:val="nil"/>
              <w:left w:val="nil"/>
              <w:bottom w:val="single" w:sz="4" w:space="0" w:color="auto"/>
              <w:right w:val="single" w:sz="4" w:space="0" w:color="auto"/>
            </w:tcBorders>
            <w:noWrap/>
            <w:vAlign w:val="center"/>
            <w:hideMark/>
          </w:tcPr>
          <w:p w14:paraId="5D54797F" w14:textId="77777777" w:rsidR="009F6E3F" w:rsidRPr="00B95BA6" w:rsidRDefault="009F6E3F" w:rsidP="009F6E3F">
            <w:pPr>
              <w:jc w:val="center"/>
              <w:rPr>
                <w:color w:val="000000"/>
                <w:sz w:val="16"/>
                <w:szCs w:val="16"/>
              </w:rPr>
            </w:pPr>
            <w:r w:rsidRPr="00B95BA6">
              <w:rPr>
                <w:color w:val="000000"/>
                <w:sz w:val="16"/>
                <w:szCs w:val="16"/>
              </w:rPr>
              <w:t xml:space="preserve">Конструкция на опоре  (13 </w:t>
            </w:r>
            <w:proofErr w:type="spellStart"/>
            <w:proofErr w:type="gramStart"/>
            <w:r w:rsidRPr="00B95BA6">
              <w:rPr>
                <w:color w:val="000000"/>
                <w:sz w:val="16"/>
                <w:szCs w:val="16"/>
              </w:rPr>
              <w:t>шт</w:t>
            </w:r>
            <w:proofErr w:type="spellEnd"/>
            <w:proofErr w:type="gramEnd"/>
            <w:r w:rsidRPr="00B95BA6">
              <w:rPr>
                <w:color w:val="000000"/>
                <w:sz w:val="16"/>
                <w:szCs w:val="16"/>
              </w:rPr>
              <w:t>)</w:t>
            </w:r>
          </w:p>
        </w:tc>
        <w:tc>
          <w:tcPr>
            <w:tcW w:w="1560" w:type="dxa"/>
            <w:tcBorders>
              <w:top w:val="nil"/>
              <w:left w:val="nil"/>
              <w:bottom w:val="single" w:sz="4" w:space="0" w:color="auto"/>
              <w:right w:val="single" w:sz="4" w:space="0" w:color="auto"/>
            </w:tcBorders>
            <w:noWrap/>
            <w:vAlign w:val="center"/>
            <w:hideMark/>
          </w:tcPr>
          <w:p w14:paraId="0CC5F254"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80х220 мм</w:t>
            </w:r>
          </w:p>
        </w:tc>
        <w:tc>
          <w:tcPr>
            <w:tcW w:w="3260" w:type="dxa"/>
            <w:tcBorders>
              <w:top w:val="nil"/>
              <w:left w:val="nil"/>
              <w:bottom w:val="single" w:sz="4" w:space="0" w:color="auto"/>
              <w:right w:val="single" w:sz="4" w:space="0" w:color="auto"/>
            </w:tcBorders>
            <w:noWrap/>
            <w:vAlign w:val="center"/>
            <w:hideMark/>
          </w:tcPr>
          <w:p w14:paraId="20EE374A" w14:textId="77777777" w:rsidR="009F6E3F" w:rsidRPr="00B95BA6" w:rsidRDefault="00080539" w:rsidP="009F6E3F">
            <w:pPr>
              <w:jc w:val="center"/>
              <w:rPr>
                <w:color w:val="000000"/>
                <w:sz w:val="16"/>
                <w:szCs w:val="16"/>
              </w:rPr>
            </w:pPr>
            <w:hyperlink r:id="rId71" w:history="1">
              <w:r w:rsidR="009F6E3F" w:rsidRPr="00B95BA6">
                <w:rPr>
                  <w:color w:val="000000"/>
                  <w:sz w:val="16"/>
                  <w:szCs w:val="16"/>
                </w:rPr>
                <w:t>https://disk.yandex.ru/i/HCUaM15UISZ7pw</w:t>
              </w:r>
            </w:hyperlink>
          </w:p>
        </w:tc>
      </w:tr>
      <w:tr w:rsidR="009F6E3F" w:rsidRPr="00B95BA6" w14:paraId="7B1F578E"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41DA187E" w14:textId="77777777" w:rsidR="009F6E3F" w:rsidRPr="00B95BA6" w:rsidRDefault="009F6E3F" w:rsidP="009F6E3F">
            <w:pPr>
              <w:jc w:val="center"/>
              <w:rPr>
                <w:color w:val="000000"/>
                <w:sz w:val="16"/>
                <w:szCs w:val="16"/>
              </w:rPr>
            </w:pPr>
            <w:r w:rsidRPr="00B95BA6">
              <w:rPr>
                <w:color w:val="000000"/>
                <w:sz w:val="16"/>
                <w:szCs w:val="16"/>
              </w:rPr>
              <w:t>8</w:t>
            </w:r>
          </w:p>
        </w:tc>
        <w:tc>
          <w:tcPr>
            <w:tcW w:w="1418" w:type="dxa"/>
            <w:tcBorders>
              <w:top w:val="nil"/>
              <w:left w:val="nil"/>
              <w:bottom w:val="single" w:sz="4" w:space="0" w:color="auto"/>
              <w:right w:val="single" w:sz="4" w:space="0" w:color="auto"/>
            </w:tcBorders>
            <w:noWrap/>
            <w:vAlign w:val="center"/>
            <w:hideMark/>
          </w:tcPr>
          <w:p w14:paraId="66EA788E"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4C1FD72C"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proofErr w:type="gramStart"/>
            <w:r w:rsidRPr="00B95BA6">
              <w:rPr>
                <w:color w:val="000000"/>
                <w:sz w:val="16"/>
                <w:szCs w:val="16"/>
              </w:rPr>
              <w:t>ст</w:t>
            </w:r>
            <w:proofErr w:type="spellEnd"/>
            <w:proofErr w:type="gramEnd"/>
            <w:r w:rsidRPr="00B95BA6">
              <w:rPr>
                <w:color w:val="000000"/>
                <w:sz w:val="16"/>
                <w:szCs w:val="16"/>
              </w:rPr>
              <w:t xml:space="preserve"> Калак-Зарамаг1</w:t>
            </w:r>
          </w:p>
        </w:tc>
        <w:tc>
          <w:tcPr>
            <w:tcW w:w="1490" w:type="dxa"/>
            <w:gridSpan w:val="3"/>
            <w:tcBorders>
              <w:top w:val="nil"/>
              <w:left w:val="nil"/>
              <w:bottom w:val="single" w:sz="4" w:space="0" w:color="auto"/>
              <w:right w:val="single" w:sz="4" w:space="0" w:color="auto"/>
            </w:tcBorders>
            <w:noWrap/>
            <w:vAlign w:val="center"/>
            <w:hideMark/>
          </w:tcPr>
          <w:p w14:paraId="7C8E88EC"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808" w:type="dxa"/>
            <w:tcBorders>
              <w:top w:val="nil"/>
              <w:left w:val="nil"/>
              <w:bottom w:val="single" w:sz="4" w:space="0" w:color="auto"/>
              <w:right w:val="single" w:sz="4" w:space="0" w:color="auto"/>
            </w:tcBorders>
            <w:noWrap/>
            <w:vAlign w:val="center"/>
            <w:hideMark/>
          </w:tcPr>
          <w:p w14:paraId="0327D30E" w14:textId="77777777" w:rsidR="009F6E3F" w:rsidRPr="00B95BA6" w:rsidRDefault="009F6E3F" w:rsidP="009F6E3F">
            <w:pPr>
              <w:jc w:val="center"/>
              <w:rPr>
                <w:color w:val="000000"/>
                <w:sz w:val="16"/>
                <w:szCs w:val="16"/>
              </w:rPr>
            </w:pPr>
            <w:r w:rsidRPr="00B95BA6">
              <w:rPr>
                <w:color w:val="000000"/>
                <w:sz w:val="16"/>
                <w:szCs w:val="16"/>
              </w:rPr>
              <w:t xml:space="preserve">Конструкция на опоре  (21 </w:t>
            </w:r>
            <w:proofErr w:type="spellStart"/>
            <w:proofErr w:type="gramStart"/>
            <w:r w:rsidRPr="00B95BA6">
              <w:rPr>
                <w:color w:val="000000"/>
                <w:sz w:val="16"/>
                <w:szCs w:val="16"/>
              </w:rPr>
              <w:t>шт</w:t>
            </w:r>
            <w:proofErr w:type="spellEnd"/>
            <w:proofErr w:type="gramEnd"/>
            <w:r w:rsidRPr="00B95BA6">
              <w:rPr>
                <w:color w:val="000000"/>
                <w:sz w:val="16"/>
                <w:szCs w:val="16"/>
              </w:rPr>
              <w:t>)</w:t>
            </w:r>
          </w:p>
        </w:tc>
        <w:tc>
          <w:tcPr>
            <w:tcW w:w="1560" w:type="dxa"/>
            <w:tcBorders>
              <w:top w:val="nil"/>
              <w:left w:val="nil"/>
              <w:bottom w:val="single" w:sz="4" w:space="0" w:color="auto"/>
              <w:right w:val="single" w:sz="4" w:space="0" w:color="auto"/>
            </w:tcBorders>
            <w:noWrap/>
            <w:vAlign w:val="center"/>
            <w:hideMark/>
          </w:tcPr>
          <w:p w14:paraId="29D86361"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80х220 мм</w:t>
            </w:r>
          </w:p>
        </w:tc>
        <w:tc>
          <w:tcPr>
            <w:tcW w:w="3260" w:type="dxa"/>
            <w:tcBorders>
              <w:top w:val="nil"/>
              <w:left w:val="nil"/>
              <w:bottom w:val="single" w:sz="4" w:space="0" w:color="auto"/>
              <w:right w:val="single" w:sz="4" w:space="0" w:color="auto"/>
            </w:tcBorders>
            <w:noWrap/>
            <w:vAlign w:val="center"/>
            <w:hideMark/>
          </w:tcPr>
          <w:p w14:paraId="6D6948EB" w14:textId="77777777" w:rsidR="009F6E3F" w:rsidRPr="00B95BA6" w:rsidRDefault="00080539" w:rsidP="009F6E3F">
            <w:pPr>
              <w:jc w:val="center"/>
              <w:rPr>
                <w:color w:val="000000"/>
                <w:sz w:val="16"/>
                <w:szCs w:val="16"/>
              </w:rPr>
            </w:pPr>
            <w:hyperlink r:id="rId72" w:history="1">
              <w:r w:rsidR="009F6E3F" w:rsidRPr="00B95BA6">
                <w:rPr>
                  <w:color w:val="000000"/>
                  <w:sz w:val="16"/>
                  <w:szCs w:val="16"/>
                </w:rPr>
                <w:t>https://disk.yandex.ru/i/HCUaM15UISZ7pw</w:t>
              </w:r>
            </w:hyperlink>
          </w:p>
        </w:tc>
      </w:tr>
      <w:tr w:rsidR="009F6E3F" w:rsidRPr="00B95BA6" w14:paraId="3E528DDD"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7C6EC9E9" w14:textId="77777777" w:rsidR="009F6E3F" w:rsidRPr="00B95BA6" w:rsidRDefault="009F6E3F" w:rsidP="009F6E3F">
            <w:pPr>
              <w:jc w:val="center"/>
              <w:rPr>
                <w:color w:val="000000"/>
                <w:sz w:val="16"/>
                <w:szCs w:val="16"/>
              </w:rPr>
            </w:pPr>
            <w:r w:rsidRPr="00B95BA6">
              <w:rPr>
                <w:color w:val="000000"/>
                <w:sz w:val="16"/>
                <w:szCs w:val="16"/>
              </w:rPr>
              <w:t>9.1.</w:t>
            </w:r>
          </w:p>
        </w:tc>
        <w:tc>
          <w:tcPr>
            <w:tcW w:w="1418" w:type="dxa"/>
            <w:tcBorders>
              <w:top w:val="nil"/>
              <w:left w:val="nil"/>
              <w:bottom w:val="single" w:sz="4" w:space="0" w:color="auto"/>
              <w:right w:val="single" w:sz="4" w:space="0" w:color="auto"/>
            </w:tcBorders>
            <w:noWrap/>
            <w:vAlign w:val="center"/>
            <w:hideMark/>
          </w:tcPr>
          <w:p w14:paraId="4144DC11"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924" w:type="dxa"/>
            <w:tcBorders>
              <w:top w:val="nil"/>
              <w:left w:val="nil"/>
              <w:bottom w:val="single" w:sz="4" w:space="0" w:color="auto"/>
              <w:right w:val="single" w:sz="4" w:space="0" w:color="auto"/>
            </w:tcBorders>
            <w:noWrap/>
            <w:vAlign w:val="center"/>
            <w:hideMark/>
          </w:tcPr>
          <w:p w14:paraId="09BB4BB9"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proofErr w:type="gramStart"/>
            <w:r w:rsidRPr="00B95BA6">
              <w:rPr>
                <w:color w:val="000000"/>
                <w:sz w:val="16"/>
                <w:szCs w:val="16"/>
              </w:rPr>
              <w:t>ст</w:t>
            </w:r>
            <w:proofErr w:type="spellEnd"/>
            <w:proofErr w:type="gramEnd"/>
            <w:r w:rsidRPr="00B95BA6">
              <w:rPr>
                <w:color w:val="000000"/>
                <w:sz w:val="16"/>
                <w:szCs w:val="16"/>
              </w:rPr>
              <w:t xml:space="preserve"> </w:t>
            </w:r>
            <w:proofErr w:type="spellStart"/>
            <w:r w:rsidRPr="00B95BA6">
              <w:rPr>
                <w:color w:val="000000"/>
                <w:sz w:val="16"/>
                <w:szCs w:val="16"/>
              </w:rPr>
              <w:t>Калак</w:t>
            </w:r>
            <w:proofErr w:type="spellEnd"/>
          </w:p>
        </w:tc>
        <w:tc>
          <w:tcPr>
            <w:tcW w:w="1490" w:type="dxa"/>
            <w:gridSpan w:val="3"/>
            <w:tcBorders>
              <w:top w:val="nil"/>
              <w:left w:val="nil"/>
              <w:bottom w:val="single" w:sz="4" w:space="0" w:color="auto"/>
              <w:right w:val="single" w:sz="4" w:space="0" w:color="auto"/>
            </w:tcBorders>
            <w:noWrap/>
            <w:vAlign w:val="center"/>
            <w:hideMark/>
          </w:tcPr>
          <w:p w14:paraId="7154BFFC"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808" w:type="dxa"/>
            <w:tcBorders>
              <w:top w:val="nil"/>
              <w:left w:val="nil"/>
              <w:bottom w:val="single" w:sz="4" w:space="0" w:color="auto"/>
              <w:right w:val="single" w:sz="4" w:space="0" w:color="auto"/>
            </w:tcBorders>
            <w:noWrap/>
            <w:vAlign w:val="center"/>
            <w:hideMark/>
          </w:tcPr>
          <w:p w14:paraId="5B562733"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опор канатной дороги </w:t>
            </w:r>
          </w:p>
        </w:tc>
        <w:tc>
          <w:tcPr>
            <w:tcW w:w="1560" w:type="dxa"/>
            <w:tcBorders>
              <w:top w:val="nil"/>
              <w:left w:val="nil"/>
              <w:bottom w:val="single" w:sz="4" w:space="0" w:color="auto"/>
              <w:right w:val="single" w:sz="4" w:space="0" w:color="auto"/>
            </w:tcBorders>
            <w:noWrap/>
            <w:vAlign w:val="center"/>
            <w:hideMark/>
          </w:tcPr>
          <w:p w14:paraId="132AA4B9"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xml:space="preserve">: 2210х1080х1600 </w:t>
            </w:r>
            <w:r w:rsidRPr="00B95BA6">
              <w:rPr>
                <w:color w:val="000000"/>
                <w:sz w:val="16"/>
                <w:szCs w:val="16"/>
              </w:rPr>
              <w:lastRenderedPageBreak/>
              <w:t>мм</w:t>
            </w:r>
          </w:p>
        </w:tc>
        <w:tc>
          <w:tcPr>
            <w:tcW w:w="3260" w:type="dxa"/>
            <w:tcBorders>
              <w:top w:val="nil"/>
              <w:left w:val="nil"/>
              <w:bottom w:val="single" w:sz="4" w:space="0" w:color="auto"/>
              <w:right w:val="single" w:sz="4" w:space="0" w:color="auto"/>
            </w:tcBorders>
            <w:noWrap/>
            <w:vAlign w:val="center"/>
            <w:hideMark/>
          </w:tcPr>
          <w:p w14:paraId="65FE14D6" w14:textId="77777777" w:rsidR="009F6E3F" w:rsidRPr="00B95BA6" w:rsidRDefault="00080539" w:rsidP="009F6E3F">
            <w:pPr>
              <w:jc w:val="center"/>
              <w:rPr>
                <w:color w:val="000000"/>
                <w:sz w:val="16"/>
                <w:szCs w:val="16"/>
              </w:rPr>
            </w:pPr>
            <w:hyperlink r:id="rId73" w:history="1">
              <w:r w:rsidR="009F6E3F" w:rsidRPr="00B95BA6">
                <w:rPr>
                  <w:color w:val="000000"/>
                  <w:sz w:val="16"/>
                  <w:szCs w:val="16"/>
                </w:rPr>
                <w:t>https://disk.yandex.ru/i/iwyEWU3UsR5BwA</w:t>
              </w:r>
            </w:hyperlink>
          </w:p>
          <w:p w14:paraId="5F724875" w14:textId="77777777" w:rsidR="009F6E3F" w:rsidRPr="00B95BA6" w:rsidRDefault="009F6E3F" w:rsidP="009F6E3F">
            <w:pPr>
              <w:jc w:val="center"/>
              <w:rPr>
                <w:color w:val="000000"/>
                <w:sz w:val="16"/>
                <w:szCs w:val="16"/>
              </w:rPr>
            </w:pPr>
          </w:p>
        </w:tc>
      </w:tr>
      <w:tr w:rsidR="009F6E3F" w:rsidRPr="00B95BA6" w14:paraId="78663CF5"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00193D91" w14:textId="77777777" w:rsidR="009F6E3F" w:rsidRPr="00B95BA6" w:rsidRDefault="009F6E3F" w:rsidP="009F6E3F">
            <w:pPr>
              <w:jc w:val="center"/>
              <w:rPr>
                <w:color w:val="000000"/>
                <w:sz w:val="16"/>
                <w:szCs w:val="16"/>
              </w:rPr>
            </w:pPr>
            <w:r w:rsidRPr="00B95BA6">
              <w:rPr>
                <w:color w:val="000000"/>
                <w:sz w:val="16"/>
                <w:szCs w:val="16"/>
              </w:rPr>
              <w:lastRenderedPageBreak/>
              <w:t>9.2.</w:t>
            </w:r>
          </w:p>
        </w:tc>
        <w:tc>
          <w:tcPr>
            <w:tcW w:w="1418" w:type="dxa"/>
            <w:tcBorders>
              <w:top w:val="nil"/>
              <w:left w:val="nil"/>
              <w:bottom w:val="single" w:sz="4" w:space="0" w:color="auto"/>
              <w:right w:val="single" w:sz="4" w:space="0" w:color="auto"/>
            </w:tcBorders>
            <w:noWrap/>
            <w:vAlign w:val="center"/>
            <w:hideMark/>
          </w:tcPr>
          <w:p w14:paraId="635B94D4"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924" w:type="dxa"/>
            <w:tcBorders>
              <w:top w:val="nil"/>
              <w:left w:val="nil"/>
              <w:bottom w:val="single" w:sz="4" w:space="0" w:color="auto"/>
              <w:right w:val="single" w:sz="4" w:space="0" w:color="auto"/>
            </w:tcBorders>
            <w:noWrap/>
            <w:vAlign w:val="center"/>
            <w:hideMark/>
          </w:tcPr>
          <w:p w14:paraId="4B6968DA"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proofErr w:type="gramStart"/>
            <w:r w:rsidRPr="00B95BA6">
              <w:rPr>
                <w:color w:val="000000"/>
                <w:sz w:val="16"/>
                <w:szCs w:val="16"/>
              </w:rPr>
              <w:t>ст</w:t>
            </w:r>
            <w:proofErr w:type="spellEnd"/>
            <w:proofErr w:type="gramEnd"/>
            <w:r w:rsidRPr="00B95BA6">
              <w:rPr>
                <w:color w:val="000000"/>
                <w:sz w:val="16"/>
                <w:szCs w:val="16"/>
              </w:rPr>
              <w:t xml:space="preserve"> </w:t>
            </w:r>
            <w:proofErr w:type="spellStart"/>
            <w:r w:rsidRPr="00B95BA6">
              <w:rPr>
                <w:color w:val="000000"/>
                <w:sz w:val="16"/>
                <w:szCs w:val="16"/>
              </w:rPr>
              <w:t>Калак</w:t>
            </w:r>
            <w:proofErr w:type="spellEnd"/>
          </w:p>
        </w:tc>
        <w:tc>
          <w:tcPr>
            <w:tcW w:w="1490" w:type="dxa"/>
            <w:gridSpan w:val="3"/>
            <w:tcBorders>
              <w:top w:val="nil"/>
              <w:left w:val="nil"/>
              <w:bottom w:val="single" w:sz="4" w:space="0" w:color="auto"/>
              <w:right w:val="single" w:sz="4" w:space="0" w:color="auto"/>
            </w:tcBorders>
            <w:noWrap/>
            <w:vAlign w:val="center"/>
            <w:hideMark/>
          </w:tcPr>
          <w:p w14:paraId="25E84086"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808" w:type="dxa"/>
            <w:tcBorders>
              <w:top w:val="nil"/>
              <w:left w:val="nil"/>
              <w:bottom w:val="single" w:sz="4" w:space="0" w:color="auto"/>
              <w:right w:val="single" w:sz="4" w:space="0" w:color="auto"/>
            </w:tcBorders>
            <w:noWrap/>
            <w:vAlign w:val="center"/>
            <w:hideMark/>
          </w:tcPr>
          <w:p w14:paraId="5A00198A"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опор канатной дороги </w:t>
            </w:r>
          </w:p>
        </w:tc>
        <w:tc>
          <w:tcPr>
            <w:tcW w:w="1560" w:type="dxa"/>
            <w:tcBorders>
              <w:top w:val="nil"/>
              <w:left w:val="nil"/>
              <w:bottom w:val="single" w:sz="4" w:space="0" w:color="auto"/>
              <w:right w:val="single" w:sz="4" w:space="0" w:color="auto"/>
            </w:tcBorders>
            <w:noWrap/>
            <w:vAlign w:val="center"/>
            <w:hideMark/>
          </w:tcPr>
          <w:p w14:paraId="50E09A33"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1800х2300 мм</w:t>
            </w:r>
          </w:p>
        </w:tc>
        <w:tc>
          <w:tcPr>
            <w:tcW w:w="3260" w:type="dxa"/>
            <w:tcBorders>
              <w:top w:val="nil"/>
              <w:left w:val="nil"/>
              <w:bottom w:val="single" w:sz="4" w:space="0" w:color="auto"/>
              <w:right w:val="single" w:sz="4" w:space="0" w:color="auto"/>
            </w:tcBorders>
            <w:noWrap/>
            <w:vAlign w:val="center"/>
            <w:hideMark/>
          </w:tcPr>
          <w:p w14:paraId="538872EA" w14:textId="77777777" w:rsidR="009F6E3F" w:rsidRPr="00B95BA6" w:rsidRDefault="00080539" w:rsidP="009F6E3F">
            <w:pPr>
              <w:jc w:val="center"/>
              <w:rPr>
                <w:color w:val="000000"/>
                <w:sz w:val="16"/>
                <w:szCs w:val="16"/>
              </w:rPr>
            </w:pPr>
            <w:hyperlink r:id="rId74" w:history="1">
              <w:r w:rsidR="009F6E3F" w:rsidRPr="00B95BA6">
                <w:rPr>
                  <w:color w:val="000000"/>
                  <w:sz w:val="16"/>
                  <w:szCs w:val="16"/>
                </w:rPr>
                <w:t>https://disk.yandex.ru/i/GduQFzvL9KYYaA</w:t>
              </w:r>
            </w:hyperlink>
          </w:p>
          <w:p w14:paraId="34AD536D" w14:textId="77777777" w:rsidR="009F6E3F" w:rsidRPr="00B95BA6" w:rsidRDefault="009F6E3F" w:rsidP="009F6E3F">
            <w:pPr>
              <w:jc w:val="center"/>
              <w:rPr>
                <w:color w:val="000000"/>
                <w:sz w:val="16"/>
                <w:szCs w:val="16"/>
              </w:rPr>
            </w:pPr>
          </w:p>
        </w:tc>
      </w:tr>
      <w:tr w:rsidR="009F6E3F" w:rsidRPr="00B95BA6" w14:paraId="2C6CD192"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053D8456" w14:textId="77777777" w:rsidR="009F6E3F" w:rsidRPr="00B95BA6" w:rsidRDefault="009F6E3F" w:rsidP="009F6E3F">
            <w:pPr>
              <w:jc w:val="center"/>
              <w:rPr>
                <w:color w:val="000000"/>
                <w:sz w:val="16"/>
                <w:szCs w:val="16"/>
              </w:rPr>
            </w:pPr>
            <w:r w:rsidRPr="00B95BA6">
              <w:rPr>
                <w:color w:val="000000"/>
                <w:sz w:val="16"/>
                <w:szCs w:val="16"/>
              </w:rPr>
              <w:t>9.3.</w:t>
            </w:r>
          </w:p>
        </w:tc>
        <w:tc>
          <w:tcPr>
            <w:tcW w:w="1418" w:type="dxa"/>
            <w:tcBorders>
              <w:top w:val="nil"/>
              <w:left w:val="nil"/>
              <w:bottom w:val="single" w:sz="4" w:space="0" w:color="auto"/>
              <w:right w:val="single" w:sz="4" w:space="0" w:color="auto"/>
            </w:tcBorders>
            <w:noWrap/>
            <w:vAlign w:val="center"/>
            <w:hideMark/>
          </w:tcPr>
          <w:p w14:paraId="240A7823"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924" w:type="dxa"/>
            <w:tcBorders>
              <w:top w:val="nil"/>
              <w:left w:val="nil"/>
              <w:bottom w:val="single" w:sz="4" w:space="0" w:color="auto"/>
              <w:right w:val="single" w:sz="4" w:space="0" w:color="auto"/>
            </w:tcBorders>
            <w:noWrap/>
            <w:vAlign w:val="center"/>
            <w:hideMark/>
          </w:tcPr>
          <w:p w14:paraId="40AFA697"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proofErr w:type="gramStart"/>
            <w:r w:rsidRPr="00B95BA6">
              <w:rPr>
                <w:color w:val="000000"/>
                <w:sz w:val="16"/>
                <w:szCs w:val="16"/>
              </w:rPr>
              <w:t>ст</w:t>
            </w:r>
            <w:proofErr w:type="spellEnd"/>
            <w:proofErr w:type="gramEnd"/>
            <w:r w:rsidRPr="00B95BA6">
              <w:rPr>
                <w:color w:val="000000"/>
                <w:sz w:val="16"/>
                <w:szCs w:val="16"/>
              </w:rPr>
              <w:t xml:space="preserve"> </w:t>
            </w:r>
            <w:proofErr w:type="spellStart"/>
            <w:r w:rsidRPr="00B95BA6">
              <w:rPr>
                <w:color w:val="000000"/>
                <w:sz w:val="16"/>
                <w:szCs w:val="16"/>
              </w:rPr>
              <w:t>Калак</w:t>
            </w:r>
            <w:proofErr w:type="spellEnd"/>
          </w:p>
        </w:tc>
        <w:tc>
          <w:tcPr>
            <w:tcW w:w="1490" w:type="dxa"/>
            <w:gridSpan w:val="3"/>
            <w:tcBorders>
              <w:top w:val="nil"/>
              <w:left w:val="nil"/>
              <w:bottom w:val="single" w:sz="4" w:space="0" w:color="auto"/>
              <w:right w:val="single" w:sz="4" w:space="0" w:color="auto"/>
            </w:tcBorders>
            <w:noWrap/>
            <w:vAlign w:val="center"/>
            <w:hideMark/>
          </w:tcPr>
          <w:p w14:paraId="2D96BA76"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808" w:type="dxa"/>
            <w:tcBorders>
              <w:top w:val="nil"/>
              <w:left w:val="nil"/>
              <w:bottom w:val="single" w:sz="4" w:space="0" w:color="auto"/>
              <w:right w:val="single" w:sz="4" w:space="0" w:color="auto"/>
            </w:tcBorders>
            <w:noWrap/>
            <w:vAlign w:val="center"/>
            <w:hideMark/>
          </w:tcPr>
          <w:p w14:paraId="0A7BFEE9"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опор канатной дороги </w:t>
            </w:r>
          </w:p>
        </w:tc>
        <w:tc>
          <w:tcPr>
            <w:tcW w:w="1560" w:type="dxa"/>
            <w:tcBorders>
              <w:top w:val="nil"/>
              <w:left w:val="nil"/>
              <w:bottom w:val="single" w:sz="4" w:space="0" w:color="auto"/>
              <w:right w:val="single" w:sz="4" w:space="0" w:color="auto"/>
            </w:tcBorders>
            <w:noWrap/>
            <w:vAlign w:val="center"/>
            <w:hideMark/>
          </w:tcPr>
          <w:p w14:paraId="51EEF368"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2200х1080х1600 мм</w:t>
            </w:r>
          </w:p>
        </w:tc>
        <w:tc>
          <w:tcPr>
            <w:tcW w:w="3260" w:type="dxa"/>
            <w:tcBorders>
              <w:top w:val="nil"/>
              <w:left w:val="nil"/>
              <w:bottom w:val="single" w:sz="4" w:space="0" w:color="auto"/>
              <w:right w:val="single" w:sz="4" w:space="0" w:color="auto"/>
            </w:tcBorders>
            <w:noWrap/>
            <w:vAlign w:val="center"/>
            <w:hideMark/>
          </w:tcPr>
          <w:p w14:paraId="56FCB08D" w14:textId="77777777" w:rsidR="009F6E3F" w:rsidRPr="00B95BA6" w:rsidRDefault="00080539" w:rsidP="009F6E3F">
            <w:pPr>
              <w:jc w:val="center"/>
              <w:rPr>
                <w:color w:val="000000"/>
                <w:sz w:val="16"/>
                <w:szCs w:val="16"/>
              </w:rPr>
            </w:pPr>
            <w:hyperlink r:id="rId75" w:history="1">
              <w:r w:rsidR="009F6E3F" w:rsidRPr="00B95BA6">
                <w:rPr>
                  <w:color w:val="000000"/>
                  <w:sz w:val="16"/>
                  <w:szCs w:val="16"/>
                </w:rPr>
                <w:t>https://disk.yandex.ru/i/jar5vBevJDjiog</w:t>
              </w:r>
            </w:hyperlink>
          </w:p>
          <w:p w14:paraId="370DEDE9" w14:textId="77777777" w:rsidR="009F6E3F" w:rsidRPr="00B95BA6" w:rsidRDefault="009F6E3F" w:rsidP="009F6E3F">
            <w:pPr>
              <w:jc w:val="center"/>
              <w:rPr>
                <w:color w:val="000000"/>
                <w:sz w:val="16"/>
                <w:szCs w:val="16"/>
              </w:rPr>
            </w:pPr>
          </w:p>
        </w:tc>
      </w:tr>
      <w:tr w:rsidR="009F6E3F" w:rsidRPr="00B95BA6" w14:paraId="1BD1B54C"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65B0A448" w14:textId="77777777" w:rsidR="009F6E3F" w:rsidRPr="00B95BA6" w:rsidRDefault="009F6E3F" w:rsidP="009F6E3F">
            <w:pPr>
              <w:jc w:val="center"/>
              <w:rPr>
                <w:color w:val="000000"/>
                <w:sz w:val="16"/>
                <w:szCs w:val="16"/>
              </w:rPr>
            </w:pPr>
            <w:bookmarkStart w:id="6" w:name="RANGE!A13"/>
            <w:r w:rsidRPr="00B95BA6">
              <w:rPr>
                <w:color w:val="000000"/>
                <w:sz w:val="16"/>
                <w:szCs w:val="16"/>
              </w:rPr>
              <w:t>9.4.</w:t>
            </w:r>
            <w:bookmarkEnd w:id="6"/>
          </w:p>
        </w:tc>
        <w:tc>
          <w:tcPr>
            <w:tcW w:w="1418" w:type="dxa"/>
            <w:tcBorders>
              <w:top w:val="nil"/>
              <w:left w:val="nil"/>
              <w:bottom w:val="single" w:sz="4" w:space="0" w:color="auto"/>
              <w:right w:val="single" w:sz="4" w:space="0" w:color="auto"/>
            </w:tcBorders>
            <w:noWrap/>
            <w:vAlign w:val="center"/>
            <w:hideMark/>
          </w:tcPr>
          <w:p w14:paraId="449B3A9E"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924" w:type="dxa"/>
            <w:tcBorders>
              <w:top w:val="nil"/>
              <w:left w:val="nil"/>
              <w:bottom w:val="single" w:sz="4" w:space="0" w:color="auto"/>
              <w:right w:val="single" w:sz="4" w:space="0" w:color="auto"/>
            </w:tcBorders>
            <w:noWrap/>
            <w:vAlign w:val="center"/>
            <w:hideMark/>
          </w:tcPr>
          <w:p w14:paraId="12249EC9"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proofErr w:type="gramStart"/>
            <w:r w:rsidRPr="00B95BA6">
              <w:rPr>
                <w:color w:val="000000"/>
                <w:sz w:val="16"/>
                <w:szCs w:val="16"/>
              </w:rPr>
              <w:t>ст</w:t>
            </w:r>
            <w:proofErr w:type="spellEnd"/>
            <w:proofErr w:type="gramEnd"/>
            <w:r w:rsidRPr="00B95BA6">
              <w:rPr>
                <w:color w:val="000000"/>
                <w:sz w:val="16"/>
                <w:szCs w:val="16"/>
              </w:rPr>
              <w:t xml:space="preserve"> </w:t>
            </w:r>
            <w:proofErr w:type="spellStart"/>
            <w:r w:rsidRPr="00B95BA6">
              <w:rPr>
                <w:color w:val="000000"/>
                <w:sz w:val="16"/>
                <w:szCs w:val="16"/>
              </w:rPr>
              <w:t>Мамихдон</w:t>
            </w:r>
            <w:proofErr w:type="spellEnd"/>
          </w:p>
        </w:tc>
        <w:tc>
          <w:tcPr>
            <w:tcW w:w="1490" w:type="dxa"/>
            <w:gridSpan w:val="3"/>
            <w:tcBorders>
              <w:top w:val="nil"/>
              <w:left w:val="nil"/>
              <w:bottom w:val="single" w:sz="4" w:space="0" w:color="auto"/>
              <w:right w:val="single" w:sz="4" w:space="0" w:color="auto"/>
            </w:tcBorders>
            <w:noWrap/>
            <w:vAlign w:val="center"/>
            <w:hideMark/>
          </w:tcPr>
          <w:p w14:paraId="21EC4144"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808" w:type="dxa"/>
            <w:tcBorders>
              <w:top w:val="nil"/>
              <w:left w:val="nil"/>
              <w:bottom w:val="single" w:sz="4" w:space="0" w:color="auto"/>
              <w:right w:val="single" w:sz="4" w:space="0" w:color="auto"/>
            </w:tcBorders>
            <w:noWrap/>
            <w:vAlign w:val="center"/>
            <w:hideMark/>
          </w:tcPr>
          <w:p w14:paraId="7F9082AD"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опор канатной дороги </w:t>
            </w:r>
          </w:p>
        </w:tc>
        <w:tc>
          <w:tcPr>
            <w:tcW w:w="1560" w:type="dxa"/>
            <w:tcBorders>
              <w:top w:val="nil"/>
              <w:left w:val="nil"/>
              <w:bottom w:val="single" w:sz="4" w:space="0" w:color="auto"/>
              <w:right w:val="single" w:sz="4" w:space="0" w:color="auto"/>
            </w:tcBorders>
            <w:noWrap/>
            <w:vAlign w:val="center"/>
            <w:hideMark/>
          </w:tcPr>
          <w:p w14:paraId="65F210CB"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2210х1080х1600 мм</w:t>
            </w:r>
          </w:p>
        </w:tc>
        <w:tc>
          <w:tcPr>
            <w:tcW w:w="3260" w:type="dxa"/>
            <w:tcBorders>
              <w:top w:val="nil"/>
              <w:left w:val="nil"/>
              <w:bottom w:val="single" w:sz="4" w:space="0" w:color="auto"/>
              <w:right w:val="single" w:sz="4" w:space="0" w:color="auto"/>
            </w:tcBorders>
            <w:noWrap/>
            <w:vAlign w:val="center"/>
            <w:hideMark/>
          </w:tcPr>
          <w:p w14:paraId="127B35F5" w14:textId="77777777" w:rsidR="009F6E3F" w:rsidRPr="00B95BA6" w:rsidRDefault="00080539" w:rsidP="009F6E3F">
            <w:pPr>
              <w:jc w:val="center"/>
              <w:rPr>
                <w:color w:val="000000"/>
                <w:sz w:val="16"/>
                <w:szCs w:val="16"/>
              </w:rPr>
            </w:pPr>
            <w:hyperlink r:id="rId76" w:history="1">
              <w:r w:rsidR="009F6E3F" w:rsidRPr="00B95BA6">
                <w:rPr>
                  <w:color w:val="000000"/>
                  <w:sz w:val="16"/>
                  <w:szCs w:val="16"/>
                </w:rPr>
                <w:t>https://disk.yandex.ru/i/mMlpayMYaWFZnA</w:t>
              </w:r>
            </w:hyperlink>
          </w:p>
        </w:tc>
      </w:tr>
      <w:tr w:rsidR="009F6E3F" w:rsidRPr="00B95BA6" w14:paraId="62213C88"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5724EE6A" w14:textId="77777777" w:rsidR="009F6E3F" w:rsidRPr="00B95BA6" w:rsidRDefault="009F6E3F" w:rsidP="009F6E3F">
            <w:pPr>
              <w:jc w:val="center"/>
              <w:rPr>
                <w:color w:val="000000"/>
                <w:sz w:val="16"/>
                <w:szCs w:val="16"/>
              </w:rPr>
            </w:pPr>
            <w:r w:rsidRPr="00B95BA6">
              <w:rPr>
                <w:color w:val="000000"/>
                <w:sz w:val="16"/>
                <w:szCs w:val="16"/>
              </w:rPr>
              <w:t>10</w:t>
            </w:r>
          </w:p>
        </w:tc>
        <w:tc>
          <w:tcPr>
            <w:tcW w:w="1418" w:type="dxa"/>
            <w:tcBorders>
              <w:top w:val="nil"/>
              <w:left w:val="nil"/>
              <w:bottom w:val="single" w:sz="4" w:space="0" w:color="auto"/>
              <w:right w:val="single" w:sz="4" w:space="0" w:color="auto"/>
            </w:tcBorders>
            <w:noWrap/>
            <w:vAlign w:val="center"/>
            <w:hideMark/>
          </w:tcPr>
          <w:p w14:paraId="3EDB2F20"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79ABB790"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proofErr w:type="gramStart"/>
            <w:r w:rsidRPr="00B95BA6">
              <w:rPr>
                <w:color w:val="000000"/>
                <w:sz w:val="16"/>
                <w:szCs w:val="16"/>
              </w:rPr>
              <w:t>ст</w:t>
            </w:r>
            <w:proofErr w:type="spellEnd"/>
            <w:proofErr w:type="gramEnd"/>
            <w:r w:rsidRPr="00B95BA6">
              <w:rPr>
                <w:color w:val="000000"/>
                <w:sz w:val="16"/>
                <w:szCs w:val="16"/>
              </w:rPr>
              <w:t xml:space="preserve"> </w:t>
            </w:r>
            <w:proofErr w:type="spellStart"/>
            <w:r w:rsidRPr="00B95BA6">
              <w:rPr>
                <w:color w:val="000000"/>
                <w:sz w:val="16"/>
                <w:szCs w:val="16"/>
              </w:rPr>
              <w:t>Калак</w:t>
            </w:r>
            <w:proofErr w:type="spellEnd"/>
          </w:p>
        </w:tc>
        <w:tc>
          <w:tcPr>
            <w:tcW w:w="1490" w:type="dxa"/>
            <w:gridSpan w:val="3"/>
            <w:tcBorders>
              <w:top w:val="nil"/>
              <w:left w:val="nil"/>
              <w:bottom w:val="single" w:sz="4" w:space="0" w:color="auto"/>
              <w:right w:val="single" w:sz="4" w:space="0" w:color="auto"/>
            </w:tcBorders>
            <w:noWrap/>
            <w:vAlign w:val="center"/>
            <w:hideMark/>
          </w:tcPr>
          <w:p w14:paraId="4BAE0074" w14:textId="77777777" w:rsidR="009F6E3F" w:rsidRPr="00B95BA6" w:rsidRDefault="009F6E3F" w:rsidP="009F6E3F">
            <w:pPr>
              <w:jc w:val="center"/>
              <w:rPr>
                <w:color w:val="000000"/>
                <w:sz w:val="16"/>
                <w:szCs w:val="16"/>
              </w:rPr>
            </w:pPr>
            <w:r w:rsidRPr="00B95BA6">
              <w:rPr>
                <w:color w:val="000000"/>
                <w:sz w:val="16"/>
                <w:szCs w:val="16"/>
              </w:rPr>
              <w:t>баннер/сетка</w:t>
            </w:r>
          </w:p>
        </w:tc>
        <w:tc>
          <w:tcPr>
            <w:tcW w:w="3808" w:type="dxa"/>
            <w:tcBorders>
              <w:top w:val="nil"/>
              <w:left w:val="nil"/>
              <w:bottom w:val="single" w:sz="4" w:space="0" w:color="auto"/>
              <w:right w:val="single" w:sz="4" w:space="0" w:color="auto"/>
            </w:tcBorders>
            <w:noWrap/>
            <w:vAlign w:val="center"/>
            <w:hideMark/>
          </w:tcPr>
          <w:p w14:paraId="6D5446C4" w14:textId="77777777" w:rsidR="009F6E3F" w:rsidRPr="00B95BA6" w:rsidRDefault="009F6E3F" w:rsidP="009F6E3F">
            <w:pPr>
              <w:jc w:val="center"/>
              <w:rPr>
                <w:color w:val="000000"/>
                <w:sz w:val="16"/>
                <w:szCs w:val="16"/>
              </w:rPr>
            </w:pPr>
            <w:r w:rsidRPr="00B95BA6">
              <w:rPr>
                <w:color w:val="000000"/>
                <w:sz w:val="16"/>
                <w:szCs w:val="16"/>
              </w:rPr>
              <w:t>Перила перед турникетами</w:t>
            </w:r>
          </w:p>
        </w:tc>
        <w:tc>
          <w:tcPr>
            <w:tcW w:w="1560" w:type="dxa"/>
            <w:tcBorders>
              <w:top w:val="nil"/>
              <w:left w:val="nil"/>
              <w:bottom w:val="single" w:sz="4" w:space="0" w:color="auto"/>
              <w:right w:val="single" w:sz="4" w:space="0" w:color="auto"/>
            </w:tcBorders>
            <w:noWrap/>
            <w:vAlign w:val="center"/>
            <w:hideMark/>
          </w:tcPr>
          <w:p w14:paraId="552BCB3B"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5700х870 мм до угла</w:t>
            </w:r>
          </w:p>
        </w:tc>
        <w:tc>
          <w:tcPr>
            <w:tcW w:w="3260" w:type="dxa"/>
            <w:tcBorders>
              <w:top w:val="nil"/>
              <w:left w:val="nil"/>
              <w:bottom w:val="single" w:sz="4" w:space="0" w:color="auto"/>
              <w:right w:val="single" w:sz="4" w:space="0" w:color="auto"/>
            </w:tcBorders>
            <w:noWrap/>
            <w:vAlign w:val="center"/>
            <w:hideMark/>
          </w:tcPr>
          <w:p w14:paraId="0C20845B" w14:textId="77777777" w:rsidR="009F6E3F" w:rsidRPr="00B95BA6" w:rsidRDefault="00080539" w:rsidP="009F6E3F">
            <w:pPr>
              <w:jc w:val="center"/>
              <w:rPr>
                <w:color w:val="000000"/>
                <w:sz w:val="16"/>
                <w:szCs w:val="16"/>
              </w:rPr>
            </w:pPr>
            <w:hyperlink r:id="rId77" w:history="1">
              <w:r w:rsidR="009F6E3F" w:rsidRPr="00B95BA6">
                <w:rPr>
                  <w:color w:val="000000"/>
                  <w:sz w:val="16"/>
                  <w:szCs w:val="16"/>
                </w:rPr>
                <w:t>https://disk.yandex.ru/i/99xLfzPhn6WMHA</w:t>
              </w:r>
            </w:hyperlink>
          </w:p>
          <w:p w14:paraId="56825C71" w14:textId="77777777" w:rsidR="009F6E3F" w:rsidRPr="00B95BA6" w:rsidRDefault="009F6E3F" w:rsidP="009F6E3F">
            <w:pPr>
              <w:jc w:val="center"/>
              <w:rPr>
                <w:color w:val="000000"/>
                <w:sz w:val="16"/>
                <w:szCs w:val="16"/>
              </w:rPr>
            </w:pPr>
          </w:p>
        </w:tc>
      </w:tr>
      <w:tr w:rsidR="009F6E3F" w:rsidRPr="00B95BA6" w14:paraId="5DD4F758"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301C134F" w14:textId="77777777" w:rsidR="009F6E3F" w:rsidRPr="00B95BA6" w:rsidRDefault="009F6E3F" w:rsidP="009F6E3F">
            <w:pPr>
              <w:jc w:val="center"/>
              <w:rPr>
                <w:color w:val="000000"/>
                <w:sz w:val="16"/>
                <w:szCs w:val="16"/>
              </w:rPr>
            </w:pPr>
            <w:r w:rsidRPr="00B95BA6">
              <w:rPr>
                <w:color w:val="000000"/>
                <w:sz w:val="16"/>
                <w:szCs w:val="16"/>
              </w:rPr>
              <w:t>11</w:t>
            </w:r>
          </w:p>
        </w:tc>
        <w:tc>
          <w:tcPr>
            <w:tcW w:w="1418" w:type="dxa"/>
            <w:tcBorders>
              <w:top w:val="nil"/>
              <w:left w:val="nil"/>
              <w:bottom w:val="single" w:sz="4" w:space="0" w:color="auto"/>
              <w:right w:val="single" w:sz="4" w:space="0" w:color="auto"/>
            </w:tcBorders>
            <w:noWrap/>
            <w:vAlign w:val="center"/>
            <w:hideMark/>
          </w:tcPr>
          <w:p w14:paraId="401D98BD"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4A7958BC" w14:textId="77777777" w:rsidR="009F6E3F" w:rsidRPr="00B95BA6" w:rsidRDefault="009F6E3F" w:rsidP="009F6E3F">
            <w:pPr>
              <w:jc w:val="center"/>
              <w:rPr>
                <w:color w:val="000000"/>
                <w:sz w:val="16"/>
                <w:szCs w:val="16"/>
              </w:rPr>
            </w:pPr>
            <w:r w:rsidRPr="00B95BA6">
              <w:rPr>
                <w:color w:val="000000"/>
                <w:sz w:val="16"/>
                <w:szCs w:val="16"/>
              </w:rPr>
              <w:t xml:space="preserve">Канатная дорога </w:t>
            </w:r>
            <w:proofErr w:type="spellStart"/>
            <w:proofErr w:type="gramStart"/>
            <w:r w:rsidRPr="00B95BA6">
              <w:rPr>
                <w:color w:val="000000"/>
                <w:sz w:val="16"/>
                <w:szCs w:val="16"/>
              </w:rPr>
              <w:t>ст</w:t>
            </w:r>
            <w:proofErr w:type="spellEnd"/>
            <w:proofErr w:type="gramEnd"/>
            <w:r w:rsidRPr="00B95BA6">
              <w:rPr>
                <w:color w:val="000000"/>
                <w:sz w:val="16"/>
                <w:szCs w:val="16"/>
              </w:rPr>
              <w:t xml:space="preserve"> Калак-Зарамаг1, </w:t>
            </w:r>
            <w:proofErr w:type="spellStart"/>
            <w:r w:rsidRPr="00B95BA6">
              <w:rPr>
                <w:color w:val="000000"/>
                <w:sz w:val="16"/>
                <w:szCs w:val="16"/>
              </w:rPr>
              <w:t>ст</w:t>
            </w:r>
            <w:proofErr w:type="spellEnd"/>
            <w:r w:rsidRPr="00B95BA6">
              <w:rPr>
                <w:color w:val="000000"/>
                <w:sz w:val="16"/>
                <w:szCs w:val="16"/>
              </w:rPr>
              <w:t xml:space="preserve"> Мамихдон-Зарамаг2</w:t>
            </w:r>
          </w:p>
        </w:tc>
        <w:tc>
          <w:tcPr>
            <w:tcW w:w="1490" w:type="dxa"/>
            <w:gridSpan w:val="3"/>
            <w:tcBorders>
              <w:top w:val="nil"/>
              <w:left w:val="nil"/>
              <w:bottom w:val="single" w:sz="4" w:space="0" w:color="auto"/>
              <w:right w:val="single" w:sz="4" w:space="0" w:color="auto"/>
            </w:tcBorders>
            <w:noWrap/>
            <w:vAlign w:val="center"/>
            <w:hideMark/>
          </w:tcPr>
          <w:p w14:paraId="2C4E087A" w14:textId="77777777" w:rsidR="009F6E3F" w:rsidRPr="00B95BA6" w:rsidRDefault="009F6E3F" w:rsidP="009F6E3F">
            <w:pPr>
              <w:jc w:val="center"/>
              <w:rPr>
                <w:color w:val="000000"/>
                <w:sz w:val="16"/>
                <w:szCs w:val="16"/>
              </w:rPr>
            </w:pPr>
            <w:r w:rsidRPr="00B95BA6">
              <w:rPr>
                <w:color w:val="000000"/>
                <w:sz w:val="16"/>
                <w:szCs w:val="16"/>
              </w:rPr>
              <w:t>баннер/сетка</w:t>
            </w:r>
          </w:p>
        </w:tc>
        <w:tc>
          <w:tcPr>
            <w:tcW w:w="3808" w:type="dxa"/>
            <w:tcBorders>
              <w:top w:val="nil"/>
              <w:left w:val="nil"/>
              <w:bottom w:val="single" w:sz="4" w:space="0" w:color="auto"/>
              <w:right w:val="single" w:sz="4" w:space="0" w:color="auto"/>
            </w:tcBorders>
            <w:noWrap/>
            <w:vAlign w:val="center"/>
            <w:hideMark/>
          </w:tcPr>
          <w:p w14:paraId="48A8048A" w14:textId="77777777" w:rsidR="009F6E3F" w:rsidRPr="00B95BA6" w:rsidRDefault="009F6E3F" w:rsidP="009F6E3F">
            <w:pPr>
              <w:jc w:val="center"/>
              <w:rPr>
                <w:color w:val="000000"/>
                <w:sz w:val="16"/>
                <w:szCs w:val="16"/>
              </w:rPr>
            </w:pPr>
            <w:r w:rsidRPr="00B95BA6">
              <w:rPr>
                <w:color w:val="000000"/>
                <w:sz w:val="16"/>
                <w:szCs w:val="16"/>
              </w:rPr>
              <w:t xml:space="preserve">Перила </w:t>
            </w:r>
          </w:p>
        </w:tc>
        <w:tc>
          <w:tcPr>
            <w:tcW w:w="1560" w:type="dxa"/>
            <w:tcBorders>
              <w:top w:val="nil"/>
              <w:left w:val="nil"/>
              <w:bottom w:val="single" w:sz="4" w:space="0" w:color="auto"/>
              <w:right w:val="single" w:sz="4" w:space="0" w:color="auto"/>
            </w:tcBorders>
            <w:noWrap/>
            <w:vAlign w:val="center"/>
            <w:hideMark/>
          </w:tcPr>
          <w:p w14:paraId="70C30243"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xml:space="preserve">: 1900х870 мм </w:t>
            </w:r>
          </w:p>
        </w:tc>
        <w:tc>
          <w:tcPr>
            <w:tcW w:w="3260" w:type="dxa"/>
            <w:tcBorders>
              <w:top w:val="nil"/>
              <w:left w:val="nil"/>
              <w:bottom w:val="single" w:sz="4" w:space="0" w:color="auto"/>
              <w:right w:val="single" w:sz="4" w:space="0" w:color="auto"/>
            </w:tcBorders>
            <w:noWrap/>
            <w:vAlign w:val="center"/>
            <w:hideMark/>
          </w:tcPr>
          <w:p w14:paraId="043AC645" w14:textId="77777777" w:rsidR="009F6E3F" w:rsidRPr="00B95BA6" w:rsidRDefault="00080539" w:rsidP="009F6E3F">
            <w:pPr>
              <w:jc w:val="center"/>
              <w:rPr>
                <w:color w:val="000000"/>
                <w:sz w:val="16"/>
                <w:szCs w:val="16"/>
              </w:rPr>
            </w:pPr>
            <w:hyperlink r:id="rId78" w:history="1">
              <w:r w:rsidR="009F6E3F" w:rsidRPr="00B95BA6">
                <w:rPr>
                  <w:color w:val="000000"/>
                  <w:sz w:val="16"/>
                  <w:szCs w:val="16"/>
                </w:rPr>
                <w:t>https://disk.yandex.ru/i/brPrL8ZfKTaGAQ</w:t>
              </w:r>
            </w:hyperlink>
          </w:p>
        </w:tc>
      </w:tr>
      <w:tr w:rsidR="009F6E3F" w:rsidRPr="00B95BA6" w14:paraId="5A34FF13"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4E21C03D" w14:textId="77777777" w:rsidR="009F6E3F" w:rsidRPr="00B95BA6" w:rsidRDefault="009F6E3F" w:rsidP="009F6E3F">
            <w:pPr>
              <w:jc w:val="center"/>
              <w:rPr>
                <w:color w:val="000000"/>
                <w:sz w:val="16"/>
                <w:szCs w:val="16"/>
              </w:rPr>
            </w:pPr>
            <w:r w:rsidRPr="00B95BA6">
              <w:rPr>
                <w:color w:val="000000"/>
                <w:sz w:val="16"/>
                <w:szCs w:val="16"/>
              </w:rPr>
              <w:t>12</w:t>
            </w:r>
          </w:p>
        </w:tc>
        <w:tc>
          <w:tcPr>
            <w:tcW w:w="1418" w:type="dxa"/>
            <w:tcBorders>
              <w:top w:val="nil"/>
              <w:left w:val="nil"/>
              <w:bottom w:val="single" w:sz="4" w:space="0" w:color="auto"/>
              <w:right w:val="single" w:sz="4" w:space="0" w:color="auto"/>
            </w:tcBorders>
            <w:noWrap/>
            <w:vAlign w:val="center"/>
            <w:hideMark/>
          </w:tcPr>
          <w:p w14:paraId="7FD8B2C2"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374EAB12"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.З</w:t>
            </w:r>
            <w:proofErr w:type="gramEnd"/>
            <w:r w:rsidRPr="00B95BA6">
              <w:rPr>
                <w:color w:val="000000"/>
                <w:sz w:val="16"/>
                <w:szCs w:val="16"/>
              </w:rPr>
              <w:t>арамаг</w:t>
            </w:r>
            <w:proofErr w:type="spellEnd"/>
            <w:r w:rsidRPr="00B95BA6">
              <w:rPr>
                <w:color w:val="000000"/>
                <w:sz w:val="16"/>
                <w:szCs w:val="16"/>
              </w:rPr>
              <w:t>, туалет, поверхность между дверями</w:t>
            </w:r>
          </w:p>
        </w:tc>
        <w:tc>
          <w:tcPr>
            <w:tcW w:w="1490" w:type="dxa"/>
            <w:gridSpan w:val="3"/>
            <w:tcBorders>
              <w:top w:val="nil"/>
              <w:left w:val="nil"/>
              <w:bottom w:val="single" w:sz="4" w:space="0" w:color="auto"/>
              <w:right w:val="single" w:sz="4" w:space="0" w:color="auto"/>
            </w:tcBorders>
            <w:noWrap/>
            <w:vAlign w:val="center"/>
            <w:hideMark/>
          </w:tcPr>
          <w:p w14:paraId="6005AF46"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5521F32F" w14:textId="77777777" w:rsidR="009F6E3F" w:rsidRPr="00B95BA6" w:rsidRDefault="009F6E3F" w:rsidP="009F6E3F">
            <w:pPr>
              <w:jc w:val="center"/>
              <w:rPr>
                <w:color w:val="000000"/>
                <w:sz w:val="16"/>
                <w:szCs w:val="16"/>
              </w:rPr>
            </w:pPr>
            <w:r w:rsidRPr="00B95BA6">
              <w:rPr>
                <w:color w:val="000000"/>
                <w:sz w:val="16"/>
                <w:szCs w:val="16"/>
              </w:rPr>
              <w:t>туалет, поверхность между дверями</w:t>
            </w:r>
          </w:p>
        </w:tc>
        <w:tc>
          <w:tcPr>
            <w:tcW w:w="1560" w:type="dxa"/>
            <w:tcBorders>
              <w:top w:val="nil"/>
              <w:left w:val="nil"/>
              <w:bottom w:val="single" w:sz="4" w:space="0" w:color="auto"/>
              <w:right w:val="single" w:sz="4" w:space="0" w:color="auto"/>
            </w:tcBorders>
            <w:noWrap/>
            <w:vAlign w:val="center"/>
            <w:hideMark/>
          </w:tcPr>
          <w:p w14:paraId="127B3B5A"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330х2010 мм</w:t>
            </w:r>
          </w:p>
        </w:tc>
        <w:tc>
          <w:tcPr>
            <w:tcW w:w="3260" w:type="dxa"/>
            <w:tcBorders>
              <w:top w:val="nil"/>
              <w:left w:val="nil"/>
              <w:bottom w:val="single" w:sz="4" w:space="0" w:color="auto"/>
              <w:right w:val="single" w:sz="4" w:space="0" w:color="auto"/>
            </w:tcBorders>
            <w:noWrap/>
            <w:vAlign w:val="center"/>
            <w:hideMark/>
          </w:tcPr>
          <w:p w14:paraId="1CA0A70A" w14:textId="77777777" w:rsidR="009F6E3F" w:rsidRPr="00B95BA6" w:rsidRDefault="00080539" w:rsidP="009F6E3F">
            <w:pPr>
              <w:jc w:val="center"/>
              <w:rPr>
                <w:color w:val="000000"/>
                <w:sz w:val="16"/>
                <w:szCs w:val="16"/>
              </w:rPr>
            </w:pPr>
            <w:hyperlink r:id="rId79" w:history="1">
              <w:r w:rsidR="009F6E3F" w:rsidRPr="00B95BA6">
                <w:rPr>
                  <w:color w:val="000000"/>
                  <w:sz w:val="16"/>
                  <w:szCs w:val="16"/>
                </w:rPr>
                <w:t>https://disk.yandex.ru/i/nFNSzxaOhAc5xw</w:t>
              </w:r>
            </w:hyperlink>
          </w:p>
        </w:tc>
      </w:tr>
      <w:tr w:rsidR="009F6E3F" w:rsidRPr="00B95BA6" w14:paraId="43655B48"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3E2A70F1" w14:textId="77777777" w:rsidR="009F6E3F" w:rsidRPr="00B95BA6" w:rsidRDefault="009F6E3F" w:rsidP="009F6E3F">
            <w:pPr>
              <w:jc w:val="center"/>
              <w:rPr>
                <w:color w:val="000000"/>
                <w:sz w:val="16"/>
                <w:szCs w:val="16"/>
              </w:rPr>
            </w:pPr>
            <w:r w:rsidRPr="00B95BA6">
              <w:rPr>
                <w:color w:val="000000"/>
                <w:sz w:val="16"/>
                <w:szCs w:val="16"/>
              </w:rPr>
              <w:t>13</w:t>
            </w:r>
          </w:p>
        </w:tc>
        <w:tc>
          <w:tcPr>
            <w:tcW w:w="1418" w:type="dxa"/>
            <w:tcBorders>
              <w:top w:val="nil"/>
              <w:left w:val="nil"/>
              <w:bottom w:val="single" w:sz="4" w:space="0" w:color="auto"/>
              <w:right w:val="single" w:sz="4" w:space="0" w:color="auto"/>
            </w:tcBorders>
            <w:noWrap/>
            <w:vAlign w:val="center"/>
            <w:hideMark/>
          </w:tcPr>
          <w:p w14:paraId="7D3B9CBF"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72F94B5D"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.З</w:t>
            </w:r>
            <w:proofErr w:type="gramEnd"/>
            <w:r w:rsidRPr="00B95BA6">
              <w:rPr>
                <w:color w:val="000000"/>
                <w:sz w:val="16"/>
                <w:szCs w:val="16"/>
              </w:rPr>
              <w:t>арамаг</w:t>
            </w:r>
            <w:proofErr w:type="spellEnd"/>
            <w:r w:rsidRPr="00B95BA6">
              <w:rPr>
                <w:color w:val="000000"/>
                <w:sz w:val="16"/>
                <w:szCs w:val="16"/>
              </w:rPr>
              <w:t>, туалет, поверхность между дверями</w:t>
            </w:r>
          </w:p>
        </w:tc>
        <w:tc>
          <w:tcPr>
            <w:tcW w:w="1490" w:type="dxa"/>
            <w:gridSpan w:val="3"/>
            <w:tcBorders>
              <w:top w:val="nil"/>
              <w:left w:val="nil"/>
              <w:bottom w:val="single" w:sz="4" w:space="0" w:color="auto"/>
              <w:right w:val="single" w:sz="4" w:space="0" w:color="auto"/>
            </w:tcBorders>
            <w:noWrap/>
            <w:vAlign w:val="center"/>
            <w:hideMark/>
          </w:tcPr>
          <w:p w14:paraId="60CD11EA"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363523D6" w14:textId="77777777" w:rsidR="009F6E3F" w:rsidRPr="00B95BA6" w:rsidRDefault="009F6E3F" w:rsidP="009F6E3F">
            <w:pPr>
              <w:jc w:val="center"/>
              <w:rPr>
                <w:color w:val="000000"/>
                <w:sz w:val="16"/>
                <w:szCs w:val="16"/>
              </w:rPr>
            </w:pPr>
            <w:r w:rsidRPr="00B95BA6">
              <w:rPr>
                <w:color w:val="000000"/>
                <w:sz w:val="16"/>
                <w:szCs w:val="16"/>
              </w:rPr>
              <w:t>туалет, поверхность между дверями</w:t>
            </w:r>
          </w:p>
        </w:tc>
        <w:tc>
          <w:tcPr>
            <w:tcW w:w="1560" w:type="dxa"/>
            <w:tcBorders>
              <w:top w:val="nil"/>
              <w:left w:val="nil"/>
              <w:bottom w:val="single" w:sz="4" w:space="0" w:color="auto"/>
              <w:right w:val="single" w:sz="4" w:space="0" w:color="auto"/>
            </w:tcBorders>
            <w:noWrap/>
            <w:vAlign w:val="center"/>
            <w:hideMark/>
          </w:tcPr>
          <w:p w14:paraId="2FAC9CD0"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330х2010 мм</w:t>
            </w:r>
          </w:p>
        </w:tc>
        <w:tc>
          <w:tcPr>
            <w:tcW w:w="3260" w:type="dxa"/>
            <w:tcBorders>
              <w:top w:val="nil"/>
              <w:left w:val="nil"/>
              <w:bottom w:val="single" w:sz="4" w:space="0" w:color="auto"/>
              <w:right w:val="single" w:sz="4" w:space="0" w:color="auto"/>
            </w:tcBorders>
            <w:noWrap/>
            <w:vAlign w:val="center"/>
            <w:hideMark/>
          </w:tcPr>
          <w:p w14:paraId="0C08A9C3" w14:textId="77777777" w:rsidR="009F6E3F" w:rsidRPr="00B95BA6" w:rsidRDefault="00080539" w:rsidP="009F6E3F">
            <w:pPr>
              <w:jc w:val="center"/>
              <w:rPr>
                <w:color w:val="000000"/>
                <w:sz w:val="16"/>
                <w:szCs w:val="16"/>
              </w:rPr>
            </w:pPr>
            <w:hyperlink r:id="rId80" w:history="1">
              <w:r w:rsidR="009F6E3F" w:rsidRPr="00B95BA6">
                <w:rPr>
                  <w:color w:val="000000"/>
                  <w:sz w:val="16"/>
                  <w:szCs w:val="16"/>
                </w:rPr>
                <w:t>https://disk.yandex.ru/i/nFNSzxaOhAc5xw</w:t>
              </w:r>
            </w:hyperlink>
          </w:p>
        </w:tc>
      </w:tr>
      <w:tr w:rsidR="009F6E3F" w:rsidRPr="00B95BA6" w14:paraId="09CBA37B"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226BB0E6" w14:textId="77777777" w:rsidR="009F6E3F" w:rsidRPr="00B95BA6" w:rsidRDefault="009F6E3F" w:rsidP="009F6E3F">
            <w:pPr>
              <w:jc w:val="center"/>
              <w:rPr>
                <w:color w:val="000000"/>
                <w:sz w:val="16"/>
                <w:szCs w:val="16"/>
              </w:rPr>
            </w:pPr>
            <w:r w:rsidRPr="00B95BA6">
              <w:rPr>
                <w:color w:val="000000"/>
                <w:sz w:val="16"/>
                <w:szCs w:val="16"/>
              </w:rPr>
              <w:t>14</w:t>
            </w:r>
          </w:p>
        </w:tc>
        <w:tc>
          <w:tcPr>
            <w:tcW w:w="1418" w:type="dxa"/>
            <w:tcBorders>
              <w:top w:val="nil"/>
              <w:left w:val="nil"/>
              <w:bottom w:val="single" w:sz="4" w:space="0" w:color="auto"/>
              <w:right w:val="single" w:sz="4" w:space="0" w:color="auto"/>
            </w:tcBorders>
            <w:noWrap/>
            <w:vAlign w:val="center"/>
            <w:hideMark/>
          </w:tcPr>
          <w:p w14:paraId="186E35EF"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5717C526"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.З</w:t>
            </w:r>
            <w:proofErr w:type="gramEnd"/>
            <w:r w:rsidRPr="00B95BA6">
              <w:rPr>
                <w:color w:val="000000"/>
                <w:sz w:val="16"/>
                <w:szCs w:val="16"/>
              </w:rPr>
              <w:t>арамаг</w:t>
            </w:r>
            <w:proofErr w:type="spellEnd"/>
            <w:r w:rsidRPr="00B95BA6">
              <w:rPr>
                <w:color w:val="000000"/>
                <w:sz w:val="16"/>
                <w:szCs w:val="16"/>
              </w:rPr>
              <w:t>, туалет, поверхность между дверями</w:t>
            </w:r>
          </w:p>
        </w:tc>
        <w:tc>
          <w:tcPr>
            <w:tcW w:w="1490" w:type="dxa"/>
            <w:gridSpan w:val="3"/>
            <w:tcBorders>
              <w:top w:val="nil"/>
              <w:left w:val="nil"/>
              <w:bottom w:val="single" w:sz="4" w:space="0" w:color="auto"/>
              <w:right w:val="single" w:sz="4" w:space="0" w:color="auto"/>
            </w:tcBorders>
            <w:noWrap/>
            <w:vAlign w:val="center"/>
            <w:hideMark/>
          </w:tcPr>
          <w:p w14:paraId="45F32CE7"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1D0E7B8D" w14:textId="77777777" w:rsidR="009F6E3F" w:rsidRPr="00B95BA6" w:rsidRDefault="009F6E3F" w:rsidP="009F6E3F">
            <w:pPr>
              <w:jc w:val="center"/>
              <w:rPr>
                <w:color w:val="000000"/>
                <w:sz w:val="16"/>
                <w:szCs w:val="16"/>
              </w:rPr>
            </w:pPr>
            <w:r w:rsidRPr="00B95BA6">
              <w:rPr>
                <w:color w:val="000000"/>
                <w:sz w:val="16"/>
                <w:szCs w:val="16"/>
              </w:rPr>
              <w:t>туалет, поверхность между дверями</w:t>
            </w:r>
          </w:p>
        </w:tc>
        <w:tc>
          <w:tcPr>
            <w:tcW w:w="1560" w:type="dxa"/>
            <w:tcBorders>
              <w:top w:val="nil"/>
              <w:left w:val="nil"/>
              <w:bottom w:val="single" w:sz="4" w:space="0" w:color="auto"/>
              <w:right w:val="single" w:sz="4" w:space="0" w:color="auto"/>
            </w:tcBorders>
            <w:noWrap/>
            <w:vAlign w:val="center"/>
            <w:hideMark/>
          </w:tcPr>
          <w:p w14:paraId="4FA69DB3"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520х2010 мм</w:t>
            </w:r>
          </w:p>
        </w:tc>
        <w:tc>
          <w:tcPr>
            <w:tcW w:w="3260" w:type="dxa"/>
            <w:tcBorders>
              <w:top w:val="nil"/>
              <w:left w:val="nil"/>
              <w:bottom w:val="single" w:sz="4" w:space="0" w:color="auto"/>
              <w:right w:val="single" w:sz="4" w:space="0" w:color="auto"/>
            </w:tcBorders>
            <w:noWrap/>
            <w:vAlign w:val="center"/>
            <w:hideMark/>
          </w:tcPr>
          <w:p w14:paraId="45FCAED3" w14:textId="77777777" w:rsidR="009F6E3F" w:rsidRPr="00B95BA6" w:rsidRDefault="00080539" w:rsidP="009F6E3F">
            <w:pPr>
              <w:jc w:val="center"/>
              <w:rPr>
                <w:color w:val="000000"/>
                <w:sz w:val="16"/>
                <w:szCs w:val="16"/>
              </w:rPr>
            </w:pPr>
            <w:hyperlink r:id="rId81" w:history="1">
              <w:r w:rsidR="009F6E3F" w:rsidRPr="00B95BA6">
                <w:rPr>
                  <w:color w:val="000000"/>
                  <w:sz w:val="16"/>
                  <w:szCs w:val="16"/>
                </w:rPr>
                <w:t>https://disk.yandex.ru/i/nFNSzxaOhAc5xw</w:t>
              </w:r>
            </w:hyperlink>
          </w:p>
        </w:tc>
      </w:tr>
      <w:tr w:rsidR="009F6E3F" w:rsidRPr="00B95BA6" w14:paraId="60D3DD63"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644B5C74" w14:textId="77777777" w:rsidR="009F6E3F" w:rsidRPr="00B95BA6" w:rsidRDefault="009F6E3F" w:rsidP="009F6E3F">
            <w:pPr>
              <w:jc w:val="center"/>
              <w:rPr>
                <w:color w:val="000000"/>
                <w:sz w:val="16"/>
                <w:szCs w:val="16"/>
              </w:rPr>
            </w:pPr>
            <w:r w:rsidRPr="00B95BA6">
              <w:rPr>
                <w:color w:val="000000"/>
                <w:sz w:val="16"/>
                <w:szCs w:val="16"/>
              </w:rPr>
              <w:t>15</w:t>
            </w:r>
          </w:p>
        </w:tc>
        <w:tc>
          <w:tcPr>
            <w:tcW w:w="1418" w:type="dxa"/>
            <w:tcBorders>
              <w:top w:val="nil"/>
              <w:left w:val="nil"/>
              <w:bottom w:val="single" w:sz="4" w:space="0" w:color="auto"/>
              <w:right w:val="single" w:sz="4" w:space="0" w:color="auto"/>
            </w:tcBorders>
            <w:noWrap/>
            <w:vAlign w:val="center"/>
            <w:hideMark/>
          </w:tcPr>
          <w:p w14:paraId="3A26C5E0"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7C820640"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.З</w:t>
            </w:r>
            <w:proofErr w:type="gramEnd"/>
            <w:r w:rsidRPr="00B95BA6">
              <w:rPr>
                <w:color w:val="000000"/>
                <w:sz w:val="16"/>
                <w:szCs w:val="16"/>
              </w:rPr>
              <w:t>арамаг</w:t>
            </w:r>
            <w:proofErr w:type="spellEnd"/>
            <w:r w:rsidRPr="00B95BA6">
              <w:rPr>
                <w:color w:val="000000"/>
                <w:sz w:val="16"/>
                <w:szCs w:val="16"/>
              </w:rPr>
              <w:t>, туалет, поверхность между дверями</w:t>
            </w:r>
          </w:p>
        </w:tc>
        <w:tc>
          <w:tcPr>
            <w:tcW w:w="1490" w:type="dxa"/>
            <w:gridSpan w:val="3"/>
            <w:tcBorders>
              <w:top w:val="nil"/>
              <w:left w:val="nil"/>
              <w:bottom w:val="single" w:sz="4" w:space="0" w:color="auto"/>
              <w:right w:val="single" w:sz="4" w:space="0" w:color="auto"/>
            </w:tcBorders>
            <w:noWrap/>
            <w:vAlign w:val="center"/>
            <w:hideMark/>
          </w:tcPr>
          <w:p w14:paraId="2336CA53"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07FC9C69" w14:textId="77777777" w:rsidR="009F6E3F" w:rsidRPr="00B95BA6" w:rsidRDefault="009F6E3F" w:rsidP="009F6E3F">
            <w:pPr>
              <w:jc w:val="center"/>
              <w:rPr>
                <w:color w:val="000000"/>
                <w:sz w:val="16"/>
                <w:szCs w:val="16"/>
              </w:rPr>
            </w:pPr>
            <w:r w:rsidRPr="00B95BA6">
              <w:rPr>
                <w:color w:val="000000"/>
                <w:sz w:val="16"/>
                <w:szCs w:val="16"/>
              </w:rPr>
              <w:t>туалет, поверхность между дверями</w:t>
            </w:r>
          </w:p>
        </w:tc>
        <w:tc>
          <w:tcPr>
            <w:tcW w:w="1560" w:type="dxa"/>
            <w:tcBorders>
              <w:top w:val="nil"/>
              <w:left w:val="nil"/>
              <w:bottom w:val="single" w:sz="4" w:space="0" w:color="auto"/>
              <w:right w:val="single" w:sz="4" w:space="0" w:color="auto"/>
            </w:tcBorders>
            <w:noWrap/>
            <w:vAlign w:val="center"/>
            <w:hideMark/>
          </w:tcPr>
          <w:p w14:paraId="01091BD9"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520х2010 мм</w:t>
            </w:r>
          </w:p>
        </w:tc>
        <w:tc>
          <w:tcPr>
            <w:tcW w:w="3260" w:type="dxa"/>
            <w:tcBorders>
              <w:top w:val="nil"/>
              <w:left w:val="nil"/>
              <w:bottom w:val="single" w:sz="4" w:space="0" w:color="auto"/>
              <w:right w:val="single" w:sz="4" w:space="0" w:color="auto"/>
            </w:tcBorders>
            <w:noWrap/>
            <w:vAlign w:val="center"/>
            <w:hideMark/>
          </w:tcPr>
          <w:p w14:paraId="557E140B" w14:textId="77777777" w:rsidR="009F6E3F" w:rsidRPr="00B95BA6" w:rsidRDefault="00080539" w:rsidP="009F6E3F">
            <w:pPr>
              <w:jc w:val="center"/>
              <w:rPr>
                <w:color w:val="000000"/>
                <w:sz w:val="16"/>
                <w:szCs w:val="16"/>
              </w:rPr>
            </w:pPr>
            <w:hyperlink r:id="rId82" w:history="1">
              <w:r w:rsidR="009F6E3F" w:rsidRPr="00B95BA6">
                <w:rPr>
                  <w:color w:val="000000"/>
                  <w:sz w:val="16"/>
                  <w:szCs w:val="16"/>
                </w:rPr>
                <w:t>https://disk.yandex.ru/i/nFNSzxaOhAc5xw</w:t>
              </w:r>
            </w:hyperlink>
          </w:p>
        </w:tc>
      </w:tr>
      <w:tr w:rsidR="009F6E3F" w:rsidRPr="00B95BA6" w14:paraId="4FF7F04E"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3AE0F9C7" w14:textId="77777777" w:rsidR="009F6E3F" w:rsidRPr="00B95BA6" w:rsidRDefault="009F6E3F" w:rsidP="009F6E3F">
            <w:pPr>
              <w:jc w:val="center"/>
              <w:rPr>
                <w:color w:val="000000"/>
                <w:sz w:val="16"/>
                <w:szCs w:val="16"/>
              </w:rPr>
            </w:pPr>
            <w:r w:rsidRPr="00B95BA6">
              <w:rPr>
                <w:color w:val="000000"/>
                <w:sz w:val="16"/>
                <w:szCs w:val="16"/>
              </w:rPr>
              <w:t>16</w:t>
            </w:r>
          </w:p>
        </w:tc>
        <w:tc>
          <w:tcPr>
            <w:tcW w:w="1418" w:type="dxa"/>
            <w:tcBorders>
              <w:top w:val="nil"/>
              <w:left w:val="nil"/>
              <w:bottom w:val="single" w:sz="4" w:space="0" w:color="auto"/>
              <w:right w:val="single" w:sz="4" w:space="0" w:color="auto"/>
            </w:tcBorders>
            <w:noWrap/>
            <w:vAlign w:val="center"/>
            <w:hideMark/>
          </w:tcPr>
          <w:p w14:paraId="63DB26D3"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696D5D31"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.З</w:t>
            </w:r>
            <w:proofErr w:type="gramEnd"/>
            <w:r w:rsidRPr="00B95BA6">
              <w:rPr>
                <w:color w:val="000000"/>
                <w:sz w:val="16"/>
                <w:szCs w:val="16"/>
              </w:rPr>
              <w:t>арамаг</w:t>
            </w:r>
            <w:proofErr w:type="spellEnd"/>
            <w:r w:rsidRPr="00B95BA6">
              <w:rPr>
                <w:color w:val="000000"/>
                <w:sz w:val="16"/>
                <w:szCs w:val="16"/>
              </w:rPr>
              <w:t>, туалет, поверхность между дверями</w:t>
            </w:r>
          </w:p>
        </w:tc>
        <w:tc>
          <w:tcPr>
            <w:tcW w:w="1490" w:type="dxa"/>
            <w:gridSpan w:val="3"/>
            <w:tcBorders>
              <w:top w:val="nil"/>
              <w:left w:val="nil"/>
              <w:bottom w:val="single" w:sz="4" w:space="0" w:color="auto"/>
              <w:right w:val="single" w:sz="4" w:space="0" w:color="auto"/>
            </w:tcBorders>
            <w:noWrap/>
            <w:vAlign w:val="center"/>
            <w:hideMark/>
          </w:tcPr>
          <w:p w14:paraId="239D1A43"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5D0540AC" w14:textId="77777777" w:rsidR="009F6E3F" w:rsidRPr="00B95BA6" w:rsidRDefault="009F6E3F" w:rsidP="009F6E3F">
            <w:pPr>
              <w:jc w:val="center"/>
              <w:rPr>
                <w:color w:val="000000"/>
                <w:sz w:val="16"/>
                <w:szCs w:val="16"/>
              </w:rPr>
            </w:pPr>
            <w:r w:rsidRPr="00B95BA6">
              <w:rPr>
                <w:color w:val="000000"/>
                <w:sz w:val="16"/>
                <w:szCs w:val="16"/>
              </w:rPr>
              <w:t>туалет, поверхность между дверями</w:t>
            </w:r>
          </w:p>
        </w:tc>
        <w:tc>
          <w:tcPr>
            <w:tcW w:w="1560" w:type="dxa"/>
            <w:tcBorders>
              <w:top w:val="nil"/>
              <w:left w:val="nil"/>
              <w:bottom w:val="single" w:sz="4" w:space="0" w:color="auto"/>
              <w:right w:val="single" w:sz="4" w:space="0" w:color="auto"/>
            </w:tcBorders>
            <w:noWrap/>
            <w:vAlign w:val="center"/>
            <w:hideMark/>
          </w:tcPr>
          <w:p w14:paraId="2D8EF980"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520х2010 мм</w:t>
            </w:r>
          </w:p>
        </w:tc>
        <w:tc>
          <w:tcPr>
            <w:tcW w:w="3260" w:type="dxa"/>
            <w:tcBorders>
              <w:top w:val="nil"/>
              <w:left w:val="nil"/>
              <w:bottom w:val="single" w:sz="4" w:space="0" w:color="auto"/>
              <w:right w:val="single" w:sz="4" w:space="0" w:color="auto"/>
            </w:tcBorders>
            <w:noWrap/>
            <w:vAlign w:val="center"/>
            <w:hideMark/>
          </w:tcPr>
          <w:p w14:paraId="6106765E" w14:textId="77777777" w:rsidR="009F6E3F" w:rsidRPr="00B95BA6" w:rsidRDefault="00080539" w:rsidP="009F6E3F">
            <w:pPr>
              <w:jc w:val="center"/>
              <w:rPr>
                <w:color w:val="000000"/>
                <w:sz w:val="16"/>
                <w:szCs w:val="16"/>
              </w:rPr>
            </w:pPr>
            <w:hyperlink r:id="rId83" w:history="1">
              <w:r w:rsidR="009F6E3F" w:rsidRPr="00B95BA6">
                <w:rPr>
                  <w:color w:val="000000"/>
                  <w:sz w:val="16"/>
                  <w:szCs w:val="16"/>
                </w:rPr>
                <w:t>https://disk.yandex.ru/i/nFNSzxaOhAc5xw</w:t>
              </w:r>
            </w:hyperlink>
          </w:p>
        </w:tc>
      </w:tr>
      <w:tr w:rsidR="009F6E3F" w:rsidRPr="00B95BA6" w14:paraId="506CD600"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75CAB959" w14:textId="77777777" w:rsidR="009F6E3F" w:rsidRPr="00B95BA6" w:rsidRDefault="009F6E3F" w:rsidP="009F6E3F">
            <w:pPr>
              <w:jc w:val="center"/>
              <w:rPr>
                <w:color w:val="000000"/>
                <w:sz w:val="16"/>
                <w:szCs w:val="16"/>
              </w:rPr>
            </w:pPr>
            <w:r w:rsidRPr="00B95BA6">
              <w:rPr>
                <w:color w:val="000000"/>
                <w:sz w:val="16"/>
                <w:szCs w:val="16"/>
              </w:rPr>
              <w:t>17</w:t>
            </w:r>
          </w:p>
        </w:tc>
        <w:tc>
          <w:tcPr>
            <w:tcW w:w="1418" w:type="dxa"/>
            <w:tcBorders>
              <w:top w:val="nil"/>
              <w:left w:val="nil"/>
              <w:bottom w:val="single" w:sz="4" w:space="0" w:color="auto"/>
              <w:right w:val="single" w:sz="4" w:space="0" w:color="auto"/>
            </w:tcBorders>
            <w:noWrap/>
            <w:vAlign w:val="center"/>
            <w:hideMark/>
          </w:tcPr>
          <w:p w14:paraId="7D358370"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0900667D"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.З</w:t>
            </w:r>
            <w:proofErr w:type="gramEnd"/>
            <w:r w:rsidRPr="00B95BA6">
              <w:rPr>
                <w:color w:val="000000"/>
                <w:sz w:val="16"/>
                <w:szCs w:val="16"/>
              </w:rPr>
              <w:t>арамаг</w:t>
            </w:r>
            <w:proofErr w:type="spellEnd"/>
            <w:r w:rsidRPr="00B95BA6">
              <w:rPr>
                <w:color w:val="000000"/>
                <w:sz w:val="16"/>
                <w:szCs w:val="16"/>
              </w:rPr>
              <w:t>, туалет, торец</w:t>
            </w:r>
          </w:p>
        </w:tc>
        <w:tc>
          <w:tcPr>
            <w:tcW w:w="1490" w:type="dxa"/>
            <w:gridSpan w:val="3"/>
            <w:tcBorders>
              <w:top w:val="nil"/>
              <w:left w:val="nil"/>
              <w:bottom w:val="single" w:sz="4" w:space="0" w:color="auto"/>
              <w:right w:val="single" w:sz="4" w:space="0" w:color="auto"/>
            </w:tcBorders>
            <w:noWrap/>
            <w:vAlign w:val="center"/>
            <w:hideMark/>
          </w:tcPr>
          <w:p w14:paraId="6F687431"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153E7124" w14:textId="77777777" w:rsidR="009F6E3F" w:rsidRPr="00B95BA6" w:rsidRDefault="009F6E3F" w:rsidP="009F6E3F">
            <w:pPr>
              <w:jc w:val="center"/>
              <w:rPr>
                <w:color w:val="000000"/>
                <w:sz w:val="16"/>
                <w:szCs w:val="16"/>
              </w:rPr>
            </w:pPr>
            <w:r w:rsidRPr="00B95BA6">
              <w:rPr>
                <w:color w:val="000000"/>
                <w:sz w:val="16"/>
                <w:szCs w:val="16"/>
              </w:rPr>
              <w:t>туалет, торец</w:t>
            </w:r>
          </w:p>
        </w:tc>
        <w:tc>
          <w:tcPr>
            <w:tcW w:w="1560" w:type="dxa"/>
            <w:tcBorders>
              <w:top w:val="nil"/>
              <w:left w:val="nil"/>
              <w:bottom w:val="single" w:sz="4" w:space="0" w:color="auto"/>
              <w:right w:val="single" w:sz="4" w:space="0" w:color="auto"/>
            </w:tcBorders>
            <w:noWrap/>
            <w:vAlign w:val="center"/>
            <w:hideMark/>
          </w:tcPr>
          <w:p w14:paraId="178736F1"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2340х1530 мм</w:t>
            </w:r>
          </w:p>
        </w:tc>
        <w:tc>
          <w:tcPr>
            <w:tcW w:w="3260" w:type="dxa"/>
            <w:tcBorders>
              <w:top w:val="nil"/>
              <w:left w:val="nil"/>
              <w:bottom w:val="single" w:sz="4" w:space="0" w:color="auto"/>
              <w:right w:val="single" w:sz="4" w:space="0" w:color="auto"/>
            </w:tcBorders>
            <w:noWrap/>
            <w:vAlign w:val="center"/>
            <w:hideMark/>
          </w:tcPr>
          <w:p w14:paraId="39536C41" w14:textId="77777777" w:rsidR="009F6E3F" w:rsidRPr="00B95BA6" w:rsidRDefault="00080539" w:rsidP="009F6E3F">
            <w:pPr>
              <w:jc w:val="center"/>
              <w:rPr>
                <w:color w:val="000000"/>
                <w:sz w:val="16"/>
                <w:szCs w:val="16"/>
              </w:rPr>
            </w:pPr>
            <w:hyperlink r:id="rId84" w:history="1">
              <w:r w:rsidR="009F6E3F" w:rsidRPr="00B95BA6">
                <w:rPr>
                  <w:color w:val="000000"/>
                  <w:sz w:val="16"/>
                  <w:szCs w:val="16"/>
                </w:rPr>
                <w:t>https://disk.yandex.ru/i/nFNSzxaOhAc5xw</w:t>
              </w:r>
            </w:hyperlink>
          </w:p>
        </w:tc>
      </w:tr>
      <w:tr w:rsidR="009F6E3F" w:rsidRPr="00B95BA6" w14:paraId="5CF3F5A2"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7A5A966A" w14:textId="77777777" w:rsidR="009F6E3F" w:rsidRPr="00B95BA6" w:rsidRDefault="009F6E3F" w:rsidP="009F6E3F">
            <w:pPr>
              <w:jc w:val="center"/>
              <w:rPr>
                <w:color w:val="000000"/>
                <w:sz w:val="16"/>
                <w:szCs w:val="16"/>
              </w:rPr>
            </w:pPr>
            <w:r w:rsidRPr="00B95BA6">
              <w:rPr>
                <w:color w:val="000000"/>
                <w:sz w:val="16"/>
                <w:szCs w:val="16"/>
              </w:rPr>
              <w:t>18</w:t>
            </w:r>
          </w:p>
        </w:tc>
        <w:tc>
          <w:tcPr>
            <w:tcW w:w="1418" w:type="dxa"/>
            <w:tcBorders>
              <w:top w:val="nil"/>
              <w:left w:val="nil"/>
              <w:bottom w:val="single" w:sz="4" w:space="0" w:color="auto"/>
              <w:right w:val="single" w:sz="4" w:space="0" w:color="auto"/>
            </w:tcBorders>
            <w:noWrap/>
            <w:vAlign w:val="center"/>
            <w:hideMark/>
          </w:tcPr>
          <w:p w14:paraId="0049473D"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163EA3D6" w14:textId="77777777" w:rsidR="009F6E3F" w:rsidRPr="00B95BA6" w:rsidRDefault="009F6E3F" w:rsidP="009F6E3F">
            <w:pPr>
              <w:jc w:val="center"/>
              <w:rPr>
                <w:color w:val="000000"/>
                <w:sz w:val="16"/>
                <w:szCs w:val="16"/>
              </w:rPr>
            </w:pPr>
            <w:proofErr w:type="spellStart"/>
            <w:proofErr w:type="gramStart"/>
            <w:r w:rsidRPr="00B95BA6">
              <w:rPr>
                <w:color w:val="000000"/>
                <w:sz w:val="16"/>
                <w:szCs w:val="16"/>
              </w:rPr>
              <w:t>ст</w:t>
            </w:r>
            <w:proofErr w:type="spellEnd"/>
            <w:proofErr w:type="gramEnd"/>
            <w:r w:rsidRPr="00B95BA6">
              <w:rPr>
                <w:color w:val="000000"/>
                <w:sz w:val="16"/>
                <w:szCs w:val="16"/>
              </w:rPr>
              <w:t xml:space="preserve"> </w:t>
            </w:r>
            <w:proofErr w:type="spellStart"/>
            <w:r w:rsidRPr="00B95BA6">
              <w:rPr>
                <w:color w:val="000000"/>
                <w:sz w:val="16"/>
                <w:szCs w:val="16"/>
              </w:rPr>
              <w:t>Зарамаг</w:t>
            </w:r>
            <w:proofErr w:type="spellEnd"/>
            <w:r w:rsidRPr="00B95BA6">
              <w:rPr>
                <w:color w:val="000000"/>
                <w:sz w:val="16"/>
                <w:szCs w:val="16"/>
              </w:rPr>
              <w:t>, туалет</w:t>
            </w:r>
          </w:p>
        </w:tc>
        <w:tc>
          <w:tcPr>
            <w:tcW w:w="1490" w:type="dxa"/>
            <w:gridSpan w:val="3"/>
            <w:tcBorders>
              <w:top w:val="nil"/>
              <w:left w:val="nil"/>
              <w:bottom w:val="single" w:sz="4" w:space="0" w:color="auto"/>
              <w:right w:val="single" w:sz="4" w:space="0" w:color="auto"/>
            </w:tcBorders>
            <w:noWrap/>
            <w:vAlign w:val="center"/>
            <w:hideMark/>
          </w:tcPr>
          <w:p w14:paraId="7C2016D1"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76184278" w14:textId="77777777" w:rsidR="009F6E3F" w:rsidRPr="00B95BA6" w:rsidRDefault="009F6E3F" w:rsidP="009F6E3F">
            <w:pPr>
              <w:jc w:val="center"/>
              <w:rPr>
                <w:color w:val="000000"/>
                <w:sz w:val="16"/>
                <w:szCs w:val="16"/>
              </w:rPr>
            </w:pPr>
            <w:r w:rsidRPr="00B95BA6">
              <w:rPr>
                <w:color w:val="000000"/>
                <w:sz w:val="16"/>
                <w:szCs w:val="16"/>
              </w:rPr>
              <w:t xml:space="preserve">гигиенический блок рядом с туалетом </w:t>
            </w:r>
            <w:proofErr w:type="gramStart"/>
            <w:r w:rsidRPr="00B95BA6">
              <w:rPr>
                <w:color w:val="000000"/>
                <w:sz w:val="16"/>
                <w:szCs w:val="16"/>
              </w:rPr>
              <w:t xml:space="preserve">( </w:t>
            </w:r>
            <w:proofErr w:type="gramEnd"/>
            <w:r w:rsidRPr="00B95BA6">
              <w:rPr>
                <w:color w:val="000000"/>
                <w:sz w:val="16"/>
                <w:szCs w:val="16"/>
              </w:rPr>
              <w:t>полностью стенка)</w:t>
            </w:r>
          </w:p>
        </w:tc>
        <w:tc>
          <w:tcPr>
            <w:tcW w:w="1560" w:type="dxa"/>
            <w:tcBorders>
              <w:top w:val="nil"/>
              <w:left w:val="nil"/>
              <w:bottom w:val="single" w:sz="4" w:space="0" w:color="auto"/>
              <w:right w:val="single" w:sz="4" w:space="0" w:color="auto"/>
            </w:tcBorders>
            <w:noWrap/>
            <w:vAlign w:val="center"/>
            <w:hideMark/>
          </w:tcPr>
          <w:p w14:paraId="1BBAF340"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10250х2010 мм</w:t>
            </w:r>
          </w:p>
        </w:tc>
        <w:tc>
          <w:tcPr>
            <w:tcW w:w="3260" w:type="dxa"/>
            <w:tcBorders>
              <w:top w:val="nil"/>
              <w:left w:val="nil"/>
              <w:bottom w:val="single" w:sz="4" w:space="0" w:color="auto"/>
              <w:right w:val="single" w:sz="4" w:space="0" w:color="auto"/>
            </w:tcBorders>
            <w:noWrap/>
            <w:vAlign w:val="center"/>
            <w:hideMark/>
          </w:tcPr>
          <w:p w14:paraId="6E12A940" w14:textId="77777777" w:rsidR="009F6E3F" w:rsidRPr="00B95BA6" w:rsidRDefault="00080539" w:rsidP="009F6E3F">
            <w:pPr>
              <w:jc w:val="center"/>
              <w:rPr>
                <w:color w:val="000000"/>
                <w:sz w:val="16"/>
                <w:szCs w:val="16"/>
              </w:rPr>
            </w:pPr>
            <w:hyperlink r:id="rId85" w:history="1">
              <w:r w:rsidR="009F6E3F" w:rsidRPr="00B95BA6">
                <w:rPr>
                  <w:color w:val="000000"/>
                  <w:sz w:val="16"/>
                  <w:szCs w:val="16"/>
                </w:rPr>
                <w:t>https://disk.yandex.ru/i/r7yLkMZSs1zqhw</w:t>
              </w:r>
            </w:hyperlink>
          </w:p>
        </w:tc>
      </w:tr>
      <w:tr w:rsidR="009F6E3F" w:rsidRPr="00B95BA6" w14:paraId="561323AA"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16232B96" w14:textId="77777777" w:rsidR="009F6E3F" w:rsidRPr="00B95BA6" w:rsidRDefault="009F6E3F" w:rsidP="009F6E3F">
            <w:pPr>
              <w:jc w:val="center"/>
              <w:rPr>
                <w:color w:val="000000"/>
                <w:sz w:val="16"/>
                <w:szCs w:val="16"/>
              </w:rPr>
            </w:pPr>
            <w:r w:rsidRPr="00B95BA6">
              <w:rPr>
                <w:color w:val="000000"/>
                <w:sz w:val="16"/>
                <w:szCs w:val="16"/>
              </w:rPr>
              <w:t>19</w:t>
            </w:r>
          </w:p>
        </w:tc>
        <w:tc>
          <w:tcPr>
            <w:tcW w:w="1418" w:type="dxa"/>
            <w:tcBorders>
              <w:top w:val="nil"/>
              <w:left w:val="nil"/>
              <w:bottom w:val="single" w:sz="4" w:space="0" w:color="auto"/>
              <w:right w:val="single" w:sz="4" w:space="0" w:color="auto"/>
            </w:tcBorders>
            <w:noWrap/>
            <w:vAlign w:val="center"/>
            <w:hideMark/>
          </w:tcPr>
          <w:p w14:paraId="5E4BC3E6"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1BA7476B"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.М</w:t>
            </w:r>
            <w:proofErr w:type="gramEnd"/>
            <w:r w:rsidRPr="00B95BA6">
              <w:rPr>
                <w:color w:val="000000"/>
                <w:sz w:val="16"/>
                <w:szCs w:val="16"/>
              </w:rPr>
              <w:t>амихдон</w:t>
            </w:r>
            <w:proofErr w:type="spellEnd"/>
            <w:r w:rsidRPr="00B95BA6">
              <w:rPr>
                <w:color w:val="000000"/>
                <w:sz w:val="16"/>
                <w:szCs w:val="16"/>
              </w:rPr>
              <w:t>, туалет, поверхность между дверями</w:t>
            </w:r>
          </w:p>
        </w:tc>
        <w:tc>
          <w:tcPr>
            <w:tcW w:w="1490" w:type="dxa"/>
            <w:gridSpan w:val="3"/>
            <w:tcBorders>
              <w:top w:val="nil"/>
              <w:left w:val="nil"/>
              <w:bottom w:val="single" w:sz="4" w:space="0" w:color="auto"/>
              <w:right w:val="single" w:sz="4" w:space="0" w:color="auto"/>
            </w:tcBorders>
            <w:noWrap/>
            <w:vAlign w:val="center"/>
            <w:hideMark/>
          </w:tcPr>
          <w:p w14:paraId="7B6B86D2"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672013E8" w14:textId="77777777" w:rsidR="009F6E3F" w:rsidRPr="00B95BA6" w:rsidRDefault="009F6E3F" w:rsidP="009F6E3F">
            <w:pPr>
              <w:jc w:val="center"/>
              <w:rPr>
                <w:color w:val="000000"/>
                <w:sz w:val="16"/>
                <w:szCs w:val="16"/>
              </w:rPr>
            </w:pPr>
            <w:r w:rsidRPr="00B95BA6">
              <w:rPr>
                <w:color w:val="000000"/>
                <w:sz w:val="16"/>
                <w:szCs w:val="16"/>
              </w:rPr>
              <w:t>туалет, поверхность между дверями</w:t>
            </w:r>
          </w:p>
        </w:tc>
        <w:tc>
          <w:tcPr>
            <w:tcW w:w="1560" w:type="dxa"/>
            <w:tcBorders>
              <w:top w:val="nil"/>
              <w:left w:val="nil"/>
              <w:bottom w:val="single" w:sz="4" w:space="0" w:color="auto"/>
              <w:right w:val="single" w:sz="4" w:space="0" w:color="auto"/>
            </w:tcBorders>
            <w:noWrap/>
            <w:vAlign w:val="center"/>
            <w:hideMark/>
          </w:tcPr>
          <w:p w14:paraId="54A8A198"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330х2010 мм</w:t>
            </w:r>
          </w:p>
        </w:tc>
        <w:tc>
          <w:tcPr>
            <w:tcW w:w="3260" w:type="dxa"/>
            <w:tcBorders>
              <w:top w:val="nil"/>
              <w:left w:val="nil"/>
              <w:bottom w:val="single" w:sz="4" w:space="0" w:color="auto"/>
              <w:right w:val="single" w:sz="4" w:space="0" w:color="auto"/>
            </w:tcBorders>
            <w:noWrap/>
            <w:vAlign w:val="center"/>
            <w:hideMark/>
          </w:tcPr>
          <w:p w14:paraId="644C16CA" w14:textId="77777777" w:rsidR="009F6E3F" w:rsidRPr="00B95BA6" w:rsidRDefault="00080539" w:rsidP="009F6E3F">
            <w:pPr>
              <w:jc w:val="center"/>
              <w:rPr>
                <w:color w:val="000000"/>
                <w:sz w:val="16"/>
                <w:szCs w:val="16"/>
              </w:rPr>
            </w:pPr>
            <w:hyperlink r:id="rId86" w:history="1">
              <w:r w:rsidR="009F6E3F" w:rsidRPr="00B95BA6">
                <w:rPr>
                  <w:color w:val="000000"/>
                  <w:sz w:val="16"/>
                  <w:szCs w:val="16"/>
                </w:rPr>
                <w:t>https://disk.yandex.ru/i/KyizFBs465HaXQ</w:t>
              </w:r>
            </w:hyperlink>
          </w:p>
        </w:tc>
      </w:tr>
      <w:tr w:rsidR="009F6E3F" w:rsidRPr="00B95BA6" w14:paraId="598CF28E"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374C1A42" w14:textId="77777777" w:rsidR="009F6E3F" w:rsidRPr="00B95BA6" w:rsidRDefault="009F6E3F" w:rsidP="009F6E3F">
            <w:pPr>
              <w:jc w:val="center"/>
              <w:rPr>
                <w:color w:val="000000"/>
                <w:sz w:val="16"/>
                <w:szCs w:val="16"/>
              </w:rPr>
            </w:pPr>
            <w:r w:rsidRPr="00B95BA6">
              <w:rPr>
                <w:color w:val="000000"/>
                <w:sz w:val="16"/>
                <w:szCs w:val="16"/>
              </w:rPr>
              <w:t>20</w:t>
            </w:r>
          </w:p>
        </w:tc>
        <w:tc>
          <w:tcPr>
            <w:tcW w:w="1418" w:type="dxa"/>
            <w:tcBorders>
              <w:top w:val="nil"/>
              <w:left w:val="nil"/>
              <w:bottom w:val="single" w:sz="4" w:space="0" w:color="auto"/>
              <w:right w:val="single" w:sz="4" w:space="0" w:color="auto"/>
            </w:tcBorders>
            <w:noWrap/>
            <w:vAlign w:val="center"/>
            <w:hideMark/>
          </w:tcPr>
          <w:p w14:paraId="7D982639"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50FF4727"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.М</w:t>
            </w:r>
            <w:proofErr w:type="gramEnd"/>
            <w:r w:rsidRPr="00B95BA6">
              <w:rPr>
                <w:color w:val="000000"/>
                <w:sz w:val="16"/>
                <w:szCs w:val="16"/>
              </w:rPr>
              <w:t>амихдон</w:t>
            </w:r>
            <w:proofErr w:type="spellEnd"/>
            <w:r w:rsidRPr="00B95BA6">
              <w:rPr>
                <w:color w:val="000000"/>
                <w:sz w:val="16"/>
                <w:szCs w:val="16"/>
              </w:rPr>
              <w:t>, туалет, поверхность между дверями</w:t>
            </w:r>
          </w:p>
        </w:tc>
        <w:tc>
          <w:tcPr>
            <w:tcW w:w="1490" w:type="dxa"/>
            <w:gridSpan w:val="3"/>
            <w:tcBorders>
              <w:top w:val="nil"/>
              <w:left w:val="nil"/>
              <w:bottom w:val="single" w:sz="4" w:space="0" w:color="auto"/>
              <w:right w:val="single" w:sz="4" w:space="0" w:color="auto"/>
            </w:tcBorders>
            <w:noWrap/>
            <w:vAlign w:val="center"/>
            <w:hideMark/>
          </w:tcPr>
          <w:p w14:paraId="6C59731D"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3EA21878" w14:textId="77777777" w:rsidR="009F6E3F" w:rsidRPr="00B95BA6" w:rsidRDefault="009F6E3F" w:rsidP="009F6E3F">
            <w:pPr>
              <w:jc w:val="center"/>
              <w:rPr>
                <w:color w:val="000000"/>
                <w:sz w:val="16"/>
                <w:szCs w:val="16"/>
              </w:rPr>
            </w:pPr>
            <w:r w:rsidRPr="00B95BA6">
              <w:rPr>
                <w:color w:val="000000"/>
                <w:sz w:val="16"/>
                <w:szCs w:val="16"/>
              </w:rPr>
              <w:t>туалет, поверхность между дверями</w:t>
            </w:r>
          </w:p>
        </w:tc>
        <w:tc>
          <w:tcPr>
            <w:tcW w:w="1560" w:type="dxa"/>
            <w:tcBorders>
              <w:top w:val="nil"/>
              <w:left w:val="nil"/>
              <w:bottom w:val="single" w:sz="4" w:space="0" w:color="auto"/>
              <w:right w:val="single" w:sz="4" w:space="0" w:color="auto"/>
            </w:tcBorders>
            <w:noWrap/>
            <w:vAlign w:val="center"/>
            <w:hideMark/>
          </w:tcPr>
          <w:p w14:paraId="6B919406"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330х2010 мм</w:t>
            </w:r>
          </w:p>
        </w:tc>
        <w:tc>
          <w:tcPr>
            <w:tcW w:w="3260" w:type="dxa"/>
            <w:tcBorders>
              <w:top w:val="nil"/>
              <w:left w:val="nil"/>
              <w:bottom w:val="single" w:sz="4" w:space="0" w:color="auto"/>
              <w:right w:val="single" w:sz="4" w:space="0" w:color="auto"/>
            </w:tcBorders>
            <w:noWrap/>
            <w:vAlign w:val="center"/>
            <w:hideMark/>
          </w:tcPr>
          <w:p w14:paraId="4AE8A19D" w14:textId="77777777" w:rsidR="009F6E3F" w:rsidRPr="00B95BA6" w:rsidRDefault="00080539" w:rsidP="009F6E3F">
            <w:pPr>
              <w:jc w:val="center"/>
              <w:rPr>
                <w:color w:val="000000"/>
                <w:sz w:val="16"/>
                <w:szCs w:val="16"/>
              </w:rPr>
            </w:pPr>
            <w:hyperlink r:id="rId87" w:history="1">
              <w:r w:rsidR="009F6E3F" w:rsidRPr="00B95BA6">
                <w:rPr>
                  <w:color w:val="000000"/>
                  <w:sz w:val="16"/>
                  <w:szCs w:val="16"/>
                </w:rPr>
                <w:t>https://disk.yandex.ru/i/nFNSzxaOhAc5xw</w:t>
              </w:r>
            </w:hyperlink>
          </w:p>
        </w:tc>
      </w:tr>
      <w:tr w:rsidR="009F6E3F" w:rsidRPr="00B95BA6" w14:paraId="21E1EE5F"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0F42085B" w14:textId="77777777" w:rsidR="009F6E3F" w:rsidRPr="00B95BA6" w:rsidRDefault="009F6E3F" w:rsidP="009F6E3F">
            <w:pPr>
              <w:jc w:val="center"/>
              <w:rPr>
                <w:color w:val="000000"/>
                <w:sz w:val="16"/>
                <w:szCs w:val="16"/>
              </w:rPr>
            </w:pPr>
            <w:r w:rsidRPr="00B95BA6">
              <w:rPr>
                <w:color w:val="000000"/>
                <w:sz w:val="16"/>
                <w:szCs w:val="16"/>
              </w:rPr>
              <w:t>21</w:t>
            </w:r>
          </w:p>
        </w:tc>
        <w:tc>
          <w:tcPr>
            <w:tcW w:w="1418" w:type="dxa"/>
            <w:tcBorders>
              <w:top w:val="nil"/>
              <w:left w:val="nil"/>
              <w:bottom w:val="single" w:sz="4" w:space="0" w:color="auto"/>
              <w:right w:val="single" w:sz="4" w:space="0" w:color="auto"/>
            </w:tcBorders>
            <w:noWrap/>
            <w:vAlign w:val="center"/>
            <w:hideMark/>
          </w:tcPr>
          <w:p w14:paraId="73474B92"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112B08F1"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.М</w:t>
            </w:r>
            <w:proofErr w:type="gramEnd"/>
            <w:r w:rsidRPr="00B95BA6">
              <w:rPr>
                <w:color w:val="000000"/>
                <w:sz w:val="16"/>
                <w:szCs w:val="16"/>
              </w:rPr>
              <w:t>амихдон</w:t>
            </w:r>
            <w:proofErr w:type="spellEnd"/>
            <w:r w:rsidRPr="00B95BA6">
              <w:rPr>
                <w:color w:val="000000"/>
                <w:sz w:val="16"/>
                <w:szCs w:val="16"/>
              </w:rPr>
              <w:t>, туалет, поверхность между дверями</w:t>
            </w:r>
          </w:p>
        </w:tc>
        <w:tc>
          <w:tcPr>
            <w:tcW w:w="1490" w:type="dxa"/>
            <w:gridSpan w:val="3"/>
            <w:tcBorders>
              <w:top w:val="nil"/>
              <w:left w:val="nil"/>
              <w:bottom w:val="single" w:sz="4" w:space="0" w:color="auto"/>
              <w:right w:val="single" w:sz="4" w:space="0" w:color="auto"/>
            </w:tcBorders>
            <w:noWrap/>
            <w:vAlign w:val="center"/>
            <w:hideMark/>
          </w:tcPr>
          <w:p w14:paraId="3B02C46B"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7435FF8E" w14:textId="77777777" w:rsidR="009F6E3F" w:rsidRPr="00B95BA6" w:rsidRDefault="009F6E3F" w:rsidP="009F6E3F">
            <w:pPr>
              <w:jc w:val="center"/>
              <w:rPr>
                <w:color w:val="000000"/>
                <w:sz w:val="16"/>
                <w:szCs w:val="16"/>
              </w:rPr>
            </w:pPr>
            <w:r w:rsidRPr="00B95BA6">
              <w:rPr>
                <w:color w:val="000000"/>
                <w:sz w:val="16"/>
                <w:szCs w:val="16"/>
              </w:rPr>
              <w:t>туалет, поверхность между дверями</w:t>
            </w:r>
          </w:p>
        </w:tc>
        <w:tc>
          <w:tcPr>
            <w:tcW w:w="1560" w:type="dxa"/>
            <w:tcBorders>
              <w:top w:val="nil"/>
              <w:left w:val="nil"/>
              <w:bottom w:val="single" w:sz="4" w:space="0" w:color="auto"/>
              <w:right w:val="single" w:sz="4" w:space="0" w:color="auto"/>
            </w:tcBorders>
            <w:noWrap/>
            <w:vAlign w:val="center"/>
            <w:hideMark/>
          </w:tcPr>
          <w:p w14:paraId="5699DDC0"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520х2010 мм</w:t>
            </w:r>
          </w:p>
        </w:tc>
        <w:tc>
          <w:tcPr>
            <w:tcW w:w="3260" w:type="dxa"/>
            <w:tcBorders>
              <w:top w:val="nil"/>
              <w:left w:val="nil"/>
              <w:bottom w:val="single" w:sz="4" w:space="0" w:color="auto"/>
              <w:right w:val="single" w:sz="4" w:space="0" w:color="auto"/>
            </w:tcBorders>
            <w:noWrap/>
            <w:vAlign w:val="center"/>
            <w:hideMark/>
          </w:tcPr>
          <w:p w14:paraId="67DCEFA1" w14:textId="77777777" w:rsidR="009F6E3F" w:rsidRPr="00B95BA6" w:rsidRDefault="00080539" w:rsidP="009F6E3F">
            <w:pPr>
              <w:jc w:val="center"/>
              <w:rPr>
                <w:color w:val="000000"/>
                <w:sz w:val="16"/>
                <w:szCs w:val="16"/>
              </w:rPr>
            </w:pPr>
            <w:hyperlink r:id="rId88" w:history="1">
              <w:r w:rsidR="009F6E3F" w:rsidRPr="00B95BA6">
                <w:rPr>
                  <w:color w:val="000000"/>
                  <w:sz w:val="16"/>
                  <w:szCs w:val="16"/>
                </w:rPr>
                <w:t>https://disk.yandex.ru/i/KyizFBs465HaXQ</w:t>
              </w:r>
            </w:hyperlink>
          </w:p>
        </w:tc>
      </w:tr>
      <w:tr w:rsidR="009F6E3F" w:rsidRPr="00B95BA6" w14:paraId="5FF50046"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73828827" w14:textId="77777777" w:rsidR="009F6E3F" w:rsidRPr="00B95BA6" w:rsidRDefault="009F6E3F" w:rsidP="009F6E3F">
            <w:pPr>
              <w:jc w:val="center"/>
              <w:rPr>
                <w:color w:val="000000"/>
                <w:sz w:val="16"/>
                <w:szCs w:val="16"/>
              </w:rPr>
            </w:pPr>
            <w:r w:rsidRPr="00B95BA6">
              <w:rPr>
                <w:color w:val="000000"/>
                <w:sz w:val="16"/>
                <w:szCs w:val="16"/>
              </w:rPr>
              <w:t>22</w:t>
            </w:r>
          </w:p>
        </w:tc>
        <w:tc>
          <w:tcPr>
            <w:tcW w:w="1418" w:type="dxa"/>
            <w:tcBorders>
              <w:top w:val="nil"/>
              <w:left w:val="nil"/>
              <w:bottom w:val="single" w:sz="4" w:space="0" w:color="auto"/>
              <w:right w:val="single" w:sz="4" w:space="0" w:color="auto"/>
            </w:tcBorders>
            <w:noWrap/>
            <w:vAlign w:val="center"/>
            <w:hideMark/>
          </w:tcPr>
          <w:p w14:paraId="71AE319B"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42B207D0"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.М</w:t>
            </w:r>
            <w:proofErr w:type="gramEnd"/>
            <w:r w:rsidRPr="00B95BA6">
              <w:rPr>
                <w:color w:val="000000"/>
                <w:sz w:val="16"/>
                <w:szCs w:val="16"/>
              </w:rPr>
              <w:t>амихдон</w:t>
            </w:r>
            <w:proofErr w:type="spellEnd"/>
            <w:r w:rsidRPr="00B95BA6">
              <w:rPr>
                <w:color w:val="000000"/>
                <w:sz w:val="16"/>
                <w:szCs w:val="16"/>
              </w:rPr>
              <w:t>, туалет, поверхность между дверями</w:t>
            </w:r>
          </w:p>
        </w:tc>
        <w:tc>
          <w:tcPr>
            <w:tcW w:w="1490" w:type="dxa"/>
            <w:gridSpan w:val="3"/>
            <w:tcBorders>
              <w:top w:val="nil"/>
              <w:left w:val="nil"/>
              <w:bottom w:val="single" w:sz="4" w:space="0" w:color="auto"/>
              <w:right w:val="single" w:sz="4" w:space="0" w:color="auto"/>
            </w:tcBorders>
            <w:noWrap/>
            <w:vAlign w:val="center"/>
            <w:hideMark/>
          </w:tcPr>
          <w:p w14:paraId="42E27DD2"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0601B12B" w14:textId="77777777" w:rsidR="009F6E3F" w:rsidRPr="00B95BA6" w:rsidRDefault="009F6E3F" w:rsidP="009F6E3F">
            <w:pPr>
              <w:jc w:val="center"/>
              <w:rPr>
                <w:color w:val="000000"/>
                <w:sz w:val="16"/>
                <w:szCs w:val="16"/>
              </w:rPr>
            </w:pPr>
            <w:r w:rsidRPr="00B95BA6">
              <w:rPr>
                <w:color w:val="000000"/>
                <w:sz w:val="16"/>
                <w:szCs w:val="16"/>
              </w:rPr>
              <w:t>туалет, поверхность между дверями</w:t>
            </w:r>
          </w:p>
        </w:tc>
        <w:tc>
          <w:tcPr>
            <w:tcW w:w="1560" w:type="dxa"/>
            <w:tcBorders>
              <w:top w:val="nil"/>
              <w:left w:val="nil"/>
              <w:bottom w:val="single" w:sz="4" w:space="0" w:color="auto"/>
              <w:right w:val="single" w:sz="4" w:space="0" w:color="auto"/>
            </w:tcBorders>
            <w:noWrap/>
            <w:vAlign w:val="center"/>
            <w:hideMark/>
          </w:tcPr>
          <w:p w14:paraId="09F663DD"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520х2010 мм</w:t>
            </w:r>
          </w:p>
        </w:tc>
        <w:tc>
          <w:tcPr>
            <w:tcW w:w="3260" w:type="dxa"/>
            <w:tcBorders>
              <w:top w:val="nil"/>
              <w:left w:val="nil"/>
              <w:bottom w:val="single" w:sz="4" w:space="0" w:color="auto"/>
              <w:right w:val="single" w:sz="4" w:space="0" w:color="auto"/>
            </w:tcBorders>
            <w:noWrap/>
            <w:vAlign w:val="center"/>
            <w:hideMark/>
          </w:tcPr>
          <w:p w14:paraId="4C61D353" w14:textId="77777777" w:rsidR="009F6E3F" w:rsidRPr="00B95BA6" w:rsidRDefault="00080539" w:rsidP="009F6E3F">
            <w:pPr>
              <w:jc w:val="center"/>
              <w:rPr>
                <w:color w:val="000000"/>
                <w:sz w:val="16"/>
                <w:szCs w:val="16"/>
              </w:rPr>
            </w:pPr>
            <w:hyperlink r:id="rId89" w:history="1">
              <w:r w:rsidR="009F6E3F" w:rsidRPr="00B95BA6">
                <w:rPr>
                  <w:color w:val="000000"/>
                  <w:sz w:val="16"/>
                  <w:szCs w:val="16"/>
                </w:rPr>
                <w:t>https://disk.yandex.ru/i/nFNSzxaOhAc5xw</w:t>
              </w:r>
            </w:hyperlink>
          </w:p>
        </w:tc>
      </w:tr>
      <w:tr w:rsidR="009F6E3F" w:rsidRPr="00B95BA6" w14:paraId="66C1C2EC"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55187790" w14:textId="77777777" w:rsidR="009F6E3F" w:rsidRPr="00B95BA6" w:rsidRDefault="009F6E3F" w:rsidP="009F6E3F">
            <w:pPr>
              <w:jc w:val="center"/>
              <w:rPr>
                <w:color w:val="000000"/>
                <w:sz w:val="16"/>
                <w:szCs w:val="16"/>
              </w:rPr>
            </w:pPr>
            <w:r w:rsidRPr="00B95BA6">
              <w:rPr>
                <w:color w:val="000000"/>
                <w:sz w:val="16"/>
                <w:szCs w:val="16"/>
              </w:rPr>
              <w:t>23</w:t>
            </w:r>
          </w:p>
        </w:tc>
        <w:tc>
          <w:tcPr>
            <w:tcW w:w="1418" w:type="dxa"/>
            <w:tcBorders>
              <w:top w:val="nil"/>
              <w:left w:val="nil"/>
              <w:bottom w:val="single" w:sz="4" w:space="0" w:color="auto"/>
              <w:right w:val="single" w:sz="4" w:space="0" w:color="auto"/>
            </w:tcBorders>
            <w:noWrap/>
            <w:vAlign w:val="center"/>
            <w:hideMark/>
          </w:tcPr>
          <w:p w14:paraId="26AFAC00"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3C6649ED"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.М</w:t>
            </w:r>
            <w:proofErr w:type="gramEnd"/>
            <w:r w:rsidRPr="00B95BA6">
              <w:rPr>
                <w:color w:val="000000"/>
                <w:sz w:val="16"/>
                <w:szCs w:val="16"/>
              </w:rPr>
              <w:t>амихдон</w:t>
            </w:r>
            <w:proofErr w:type="spellEnd"/>
            <w:r w:rsidRPr="00B95BA6">
              <w:rPr>
                <w:color w:val="000000"/>
                <w:sz w:val="16"/>
                <w:szCs w:val="16"/>
              </w:rPr>
              <w:t>, туалет, поверхность между дверями</w:t>
            </w:r>
          </w:p>
        </w:tc>
        <w:tc>
          <w:tcPr>
            <w:tcW w:w="1490" w:type="dxa"/>
            <w:gridSpan w:val="3"/>
            <w:tcBorders>
              <w:top w:val="nil"/>
              <w:left w:val="nil"/>
              <w:bottom w:val="single" w:sz="4" w:space="0" w:color="auto"/>
              <w:right w:val="single" w:sz="4" w:space="0" w:color="auto"/>
            </w:tcBorders>
            <w:noWrap/>
            <w:vAlign w:val="center"/>
            <w:hideMark/>
          </w:tcPr>
          <w:p w14:paraId="3B2EDF57"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103AE912" w14:textId="77777777" w:rsidR="009F6E3F" w:rsidRPr="00B95BA6" w:rsidRDefault="009F6E3F" w:rsidP="009F6E3F">
            <w:pPr>
              <w:jc w:val="center"/>
              <w:rPr>
                <w:color w:val="000000"/>
                <w:sz w:val="16"/>
                <w:szCs w:val="16"/>
              </w:rPr>
            </w:pPr>
            <w:r w:rsidRPr="00B95BA6">
              <w:rPr>
                <w:color w:val="000000"/>
                <w:sz w:val="16"/>
                <w:szCs w:val="16"/>
              </w:rPr>
              <w:t>туалет, поверхность между дверями</w:t>
            </w:r>
          </w:p>
        </w:tc>
        <w:tc>
          <w:tcPr>
            <w:tcW w:w="1560" w:type="dxa"/>
            <w:tcBorders>
              <w:top w:val="nil"/>
              <w:left w:val="nil"/>
              <w:bottom w:val="single" w:sz="4" w:space="0" w:color="auto"/>
              <w:right w:val="single" w:sz="4" w:space="0" w:color="auto"/>
            </w:tcBorders>
            <w:noWrap/>
            <w:vAlign w:val="center"/>
            <w:hideMark/>
          </w:tcPr>
          <w:p w14:paraId="3F0C108F"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520х2010 мм</w:t>
            </w:r>
          </w:p>
        </w:tc>
        <w:tc>
          <w:tcPr>
            <w:tcW w:w="3260" w:type="dxa"/>
            <w:tcBorders>
              <w:top w:val="nil"/>
              <w:left w:val="nil"/>
              <w:bottom w:val="single" w:sz="4" w:space="0" w:color="auto"/>
              <w:right w:val="single" w:sz="4" w:space="0" w:color="auto"/>
            </w:tcBorders>
            <w:noWrap/>
            <w:vAlign w:val="center"/>
            <w:hideMark/>
          </w:tcPr>
          <w:p w14:paraId="4CE4208E" w14:textId="77777777" w:rsidR="009F6E3F" w:rsidRPr="00B95BA6" w:rsidRDefault="00080539" w:rsidP="009F6E3F">
            <w:pPr>
              <w:jc w:val="center"/>
              <w:rPr>
                <w:color w:val="000000"/>
                <w:sz w:val="16"/>
                <w:szCs w:val="16"/>
              </w:rPr>
            </w:pPr>
            <w:hyperlink r:id="rId90" w:history="1">
              <w:r w:rsidR="009F6E3F" w:rsidRPr="00B95BA6">
                <w:rPr>
                  <w:color w:val="000000"/>
                  <w:sz w:val="16"/>
                  <w:szCs w:val="16"/>
                </w:rPr>
                <w:t>https://disk.yandex.ru/i/KyizFBs465HaXQ</w:t>
              </w:r>
            </w:hyperlink>
          </w:p>
        </w:tc>
      </w:tr>
      <w:tr w:rsidR="009F6E3F" w:rsidRPr="00B95BA6" w14:paraId="20B1525E"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325FC1AF" w14:textId="77777777" w:rsidR="009F6E3F" w:rsidRPr="00B95BA6" w:rsidRDefault="009F6E3F" w:rsidP="009F6E3F">
            <w:pPr>
              <w:jc w:val="center"/>
              <w:rPr>
                <w:color w:val="000000"/>
                <w:sz w:val="16"/>
                <w:szCs w:val="16"/>
              </w:rPr>
            </w:pPr>
            <w:r w:rsidRPr="00B95BA6">
              <w:rPr>
                <w:color w:val="000000"/>
                <w:sz w:val="16"/>
                <w:szCs w:val="16"/>
              </w:rPr>
              <w:t>24</w:t>
            </w:r>
          </w:p>
        </w:tc>
        <w:tc>
          <w:tcPr>
            <w:tcW w:w="1418" w:type="dxa"/>
            <w:tcBorders>
              <w:top w:val="nil"/>
              <w:left w:val="nil"/>
              <w:bottom w:val="single" w:sz="4" w:space="0" w:color="auto"/>
              <w:right w:val="single" w:sz="4" w:space="0" w:color="auto"/>
            </w:tcBorders>
            <w:noWrap/>
            <w:vAlign w:val="center"/>
            <w:hideMark/>
          </w:tcPr>
          <w:p w14:paraId="1E962A46"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01E06ECA"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.М</w:t>
            </w:r>
            <w:proofErr w:type="gramEnd"/>
            <w:r w:rsidRPr="00B95BA6">
              <w:rPr>
                <w:color w:val="000000"/>
                <w:sz w:val="16"/>
                <w:szCs w:val="16"/>
              </w:rPr>
              <w:t>амихдон</w:t>
            </w:r>
            <w:proofErr w:type="spellEnd"/>
            <w:r w:rsidRPr="00B95BA6">
              <w:rPr>
                <w:color w:val="000000"/>
                <w:sz w:val="16"/>
                <w:szCs w:val="16"/>
              </w:rPr>
              <w:t>, туалет, торец</w:t>
            </w:r>
          </w:p>
        </w:tc>
        <w:tc>
          <w:tcPr>
            <w:tcW w:w="1490" w:type="dxa"/>
            <w:gridSpan w:val="3"/>
            <w:tcBorders>
              <w:top w:val="nil"/>
              <w:left w:val="nil"/>
              <w:bottom w:val="single" w:sz="4" w:space="0" w:color="auto"/>
              <w:right w:val="single" w:sz="4" w:space="0" w:color="auto"/>
            </w:tcBorders>
            <w:noWrap/>
            <w:vAlign w:val="center"/>
            <w:hideMark/>
          </w:tcPr>
          <w:p w14:paraId="1A06E712"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15DB4D0D" w14:textId="77777777" w:rsidR="009F6E3F" w:rsidRPr="00B95BA6" w:rsidRDefault="009F6E3F" w:rsidP="009F6E3F">
            <w:pPr>
              <w:jc w:val="center"/>
              <w:rPr>
                <w:color w:val="000000"/>
                <w:sz w:val="16"/>
                <w:szCs w:val="16"/>
              </w:rPr>
            </w:pPr>
            <w:r w:rsidRPr="00B95BA6">
              <w:rPr>
                <w:color w:val="000000"/>
                <w:sz w:val="16"/>
                <w:szCs w:val="16"/>
              </w:rPr>
              <w:t>туалет, торец</w:t>
            </w:r>
          </w:p>
        </w:tc>
        <w:tc>
          <w:tcPr>
            <w:tcW w:w="1560" w:type="dxa"/>
            <w:tcBorders>
              <w:top w:val="nil"/>
              <w:left w:val="nil"/>
              <w:bottom w:val="single" w:sz="4" w:space="0" w:color="auto"/>
              <w:right w:val="single" w:sz="4" w:space="0" w:color="auto"/>
            </w:tcBorders>
            <w:noWrap/>
            <w:vAlign w:val="center"/>
            <w:hideMark/>
          </w:tcPr>
          <w:p w14:paraId="192795FC"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2340х1530 мм</w:t>
            </w:r>
          </w:p>
        </w:tc>
        <w:tc>
          <w:tcPr>
            <w:tcW w:w="3260" w:type="dxa"/>
            <w:tcBorders>
              <w:top w:val="nil"/>
              <w:left w:val="nil"/>
              <w:bottom w:val="single" w:sz="4" w:space="0" w:color="auto"/>
              <w:right w:val="single" w:sz="4" w:space="0" w:color="auto"/>
            </w:tcBorders>
            <w:noWrap/>
            <w:vAlign w:val="center"/>
            <w:hideMark/>
          </w:tcPr>
          <w:p w14:paraId="1EB1A91C" w14:textId="77777777" w:rsidR="009F6E3F" w:rsidRPr="00B95BA6" w:rsidRDefault="00080539" w:rsidP="009F6E3F">
            <w:pPr>
              <w:jc w:val="center"/>
              <w:rPr>
                <w:color w:val="000000"/>
                <w:sz w:val="16"/>
                <w:szCs w:val="16"/>
              </w:rPr>
            </w:pPr>
            <w:hyperlink r:id="rId91" w:history="1">
              <w:r w:rsidR="009F6E3F" w:rsidRPr="00B95BA6">
                <w:rPr>
                  <w:color w:val="000000"/>
                  <w:sz w:val="16"/>
                  <w:szCs w:val="16"/>
                </w:rPr>
                <w:t>https://disk.yandex.ru/i/KyizFBs465HaXQ</w:t>
              </w:r>
            </w:hyperlink>
          </w:p>
        </w:tc>
      </w:tr>
      <w:tr w:rsidR="009F6E3F" w:rsidRPr="00B95BA6" w14:paraId="6F9D3C12"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4DB1A6A8" w14:textId="77777777" w:rsidR="009F6E3F" w:rsidRPr="00B95BA6" w:rsidRDefault="009F6E3F" w:rsidP="009F6E3F">
            <w:pPr>
              <w:jc w:val="center"/>
              <w:rPr>
                <w:color w:val="000000"/>
                <w:sz w:val="16"/>
                <w:szCs w:val="16"/>
              </w:rPr>
            </w:pPr>
            <w:r w:rsidRPr="00B95BA6">
              <w:rPr>
                <w:color w:val="000000"/>
                <w:sz w:val="16"/>
                <w:szCs w:val="16"/>
              </w:rPr>
              <w:t>25</w:t>
            </w:r>
          </w:p>
        </w:tc>
        <w:tc>
          <w:tcPr>
            <w:tcW w:w="1418" w:type="dxa"/>
            <w:tcBorders>
              <w:top w:val="nil"/>
              <w:left w:val="nil"/>
              <w:bottom w:val="single" w:sz="4" w:space="0" w:color="auto"/>
              <w:right w:val="single" w:sz="4" w:space="0" w:color="auto"/>
            </w:tcBorders>
            <w:noWrap/>
            <w:vAlign w:val="center"/>
            <w:hideMark/>
          </w:tcPr>
          <w:p w14:paraId="335351F3"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1E7BA5BB" w14:textId="77777777" w:rsidR="009F6E3F" w:rsidRPr="00B95BA6" w:rsidRDefault="009F6E3F" w:rsidP="009F6E3F">
            <w:pPr>
              <w:jc w:val="center"/>
              <w:rPr>
                <w:color w:val="000000"/>
                <w:sz w:val="16"/>
                <w:szCs w:val="16"/>
              </w:rPr>
            </w:pPr>
            <w:proofErr w:type="spellStart"/>
            <w:r w:rsidRPr="00B95BA6">
              <w:rPr>
                <w:color w:val="000000"/>
                <w:sz w:val="16"/>
                <w:szCs w:val="16"/>
              </w:rPr>
              <w:t>ст</w:t>
            </w:r>
            <w:proofErr w:type="gramStart"/>
            <w:r w:rsidRPr="00B95BA6">
              <w:rPr>
                <w:color w:val="000000"/>
                <w:sz w:val="16"/>
                <w:szCs w:val="16"/>
              </w:rPr>
              <w:t>.М</w:t>
            </w:r>
            <w:proofErr w:type="gramEnd"/>
            <w:r w:rsidRPr="00B95BA6">
              <w:rPr>
                <w:color w:val="000000"/>
                <w:sz w:val="16"/>
                <w:szCs w:val="16"/>
              </w:rPr>
              <w:t>амихдон</w:t>
            </w:r>
            <w:proofErr w:type="spellEnd"/>
            <w:r w:rsidRPr="00B95BA6">
              <w:rPr>
                <w:color w:val="000000"/>
                <w:sz w:val="16"/>
                <w:szCs w:val="16"/>
              </w:rPr>
              <w:t>, туалет</w:t>
            </w:r>
          </w:p>
        </w:tc>
        <w:tc>
          <w:tcPr>
            <w:tcW w:w="1490" w:type="dxa"/>
            <w:gridSpan w:val="3"/>
            <w:tcBorders>
              <w:top w:val="nil"/>
              <w:left w:val="nil"/>
              <w:bottom w:val="single" w:sz="4" w:space="0" w:color="auto"/>
              <w:right w:val="single" w:sz="4" w:space="0" w:color="auto"/>
            </w:tcBorders>
            <w:noWrap/>
            <w:vAlign w:val="center"/>
            <w:hideMark/>
          </w:tcPr>
          <w:p w14:paraId="0891B13B"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5848E40C" w14:textId="77777777" w:rsidR="009F6E3F" w:rsidRPr="00B95BA6" w:rsidRDefault="009F6E3F" w:rsidP="009F6E3F">
            <w:pPr>
              <w:jc w:val="center"/>
              <w:rPr>
                <w:color w:val="000000"/>
                <w:sz w:val="16"/>
                <w:szCs w:val="16"/>
              </w:rPr>
            </w:pPr>
            <w:r w:rsidRPr="00B95BA6">
              <w:rPr>
                <w:color w:val="000000"/>
                <w:sz w:val="16"/>
                <w:szCs w:val="16"/>
              </w:rPr>
              <w:t xml:space="preserve">гигиенический блок рядом с туалетом </w:t>
            </w:r>
            <w:proofErr w:type="gramStart"/>
            <w:r w:rsidRPr="00B95BA6">
              <w:rPr>
                <w:color w:val="000000"/>
                <w:sz w:val="16"/>
                <w:szCs w:val="16"/>
              </w:rPr>
              <w:t xml:space="preserve">( </w:t>
            </w:r>
            <w:proofErr w:type="gramEnd"/>
            <w:r w:rsidRPr="00B95BA6">
              <w:rPr>
                <w:color w:val="000000"/>
                <w:sz w:val="16"/>
                <w:szCs w:val="16"/>
              </w:rPr>
              <w:t>полностью стенка)</w:t>
            </w:r>
          </w:p>
        </w:tc>
        <w:tc>
          <w:tcPr>
            <w:tcW w:w="1560" w:type="dxa"/>
            <w:tcBorders>
              <w:top w:val="nil"/>
              <w:left w:val="nil"/>
              <w:bottom w:val="single" w:sz="4" w:space="0" w:color="auto"/>
              <w:right w:val="single" w:sz="4" w:space="0" w:color="auto"/>
            </w:tcBorders>
            <w:noWrap/>
            <w:vAlign w:val="center"/>
            <w:hideMark/>
          </w:tcPr>
          <w:p w14:paraId="7F61825D"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10250х2010 мм</w:t>
            </w:r>
          </w:p>
        </w:tc>
        <w:tc>
          <w:tcPr>
            <w:tcW w:w="3260" w:type="dxa"/>
            <w:tcBorders>
              <w:top w:val="nil"/>
              <w:left w:val="nil"/>
              <w:bottom w:val="single" w:sz="4" w:space="0" w:color="auto"/>
              <w:right w:val="single" w:sz="4" w:space="0" w:color="auto"/>
            </w:tcBorders>
            <w:noWrap/>
            <w:vAlign w:val="center"/>
            <w:hideMark/>
          </w:tcPr>
          <w:p w14:paraId="5AD31A1A" w14:textId="77777777" w:rsidR="009F6E3F" w:rsidRPr="00B95BA6" w:rsidRDefault="00080539" w:rsidP="009F6E3F">
            <w:pPr>
              <w:jc w:val="center"/>
              <w:rPr>
                <w:color w:val="000000"/>
                <w:sz w:val="16"/>
                <w:szCs w:val="16"/>
              </w:rPr>
            </w:pPr>
            <w:hyperlink r:id="rId92" w:history="1">
              <w:r w:rsidR="009F6E3F" w:rsidRPr="00B95BA6">
                <w:rPr>
                  <w:color w:val="000000"/>
                  <w:sz w:val="16"/>
                  <w:szCs w:val="16"/>
                </w:rPr>
                <w:t>https://disk.yandex.ru/i/r7yLkMZSs1zqhw</w:t>
              </w:r>
            </w:hyperlink>
          </w:p>
        </w:tc>
      </w:tr>
      <w:tr w:rsidR="009F6E3F" w:rsidRPr="00B95BA6" w14:paraId="2DAE6170"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7E167C91" w14:textId="77777777" w:rsidR="009F6E3F" w:rsidRPr="00B95BA6" w:rsidRDefault="009F6E3F" w:rsidP="009F6E3F">
            <w:pPr>
              <w:jc w:val="center"/>
              <w:rPr>
                <w:color w:val="000000"/>
                <w:sz w:val="16"/>
                <w:szCs w:val="16"/>
              </w:rPr>
            </w:pPr>
            <w:r w:rsidRPr="00B95BA6">
              <w:rPr>
                <w:color w:val="000000"/>
                <w:sz w:val="16"/>
                <w:szCs w:val="16"/>
              </w:rPr>
              <w:t>26</w:t>
            </w:r>
          </w:p>
        </w:tc>
        <w:tc>
          <w:tcPr>
            <w:tcW w:w="1418" w:type="dxa"/>
            <w:tcBorders>
              <w:top w:val="nil"/>
              <w:left w:val="nil"/>
              <w:bottom w:val="single" w:sz="4" w:space="0" w:color="auto"/>
              <w:right w:val="single" w:sz="4" w:space="0" w:color="auto"/>
            </w:tcBorders>
            <w:noWrap/>
            <w:vAlign w:val="center"/>
            <w:hideMark/>
          </w:tcPr>
          <w:p w14:paraId="3FB5B499"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38DE170B" w14:textId="77777777" w:rsidR="009F6E3F" w:rsidRPr="00B95BA6" w:rsidRDefault="009F6E3F" w:rsidP="009F6E3F">
            <w:pPr>
              <w:jc w:val="center"/>
              <w:rPr>
                <w:color w:val="000000"/>
                <w:sz w:val="16"/>
                <w:szCs w:val="16"/>
              </w:rPr>
            </w:pPr>
            <w:r w:rsidRPr="00B95BA6">
              <w:rPr>
                <w:color w:val="000000"/>
                <w:sz w:val="16"/>
                <w:szCs w:val="16"/>
              </w:rPr>
              <w:t>Цент площадь, туалет, поверхность между дверями</w:t>
            </w:r>
          </w:p>
        </w:tc>
        <w:tc>
          <w:tcPr>
            <w:tcW w:w="1490" w:type="dxa"/>
            <w:gridSpan w:val="3"/>
            <w:tcBorders>
              <w:top w:val="nil"/>
              <w:left w:val="nil"/>
              <w:bottom w:val="single" w:sz="4" w:space="0" w:color="auto"/>
              <w:right w:val="single" w:sz="4" w:space="0" w:color="auto"/>
            </w:tcBorders>
            <w:noWrap/>
            <w:vAlign w:val="center"/>
            <w:hideMark/>
          </w:tcPr>
          <w:p w14:paraId="3B26C315"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5916DE69" w14:textId="77777777" w:rsidR="009F6E3F" w:rsidRPr="00B95BA6" w:rsidRDefault="009F6E3F" w:rsidP="009F6E3F">
            <w:pPr>
              <w:jc w:val="center"/>
              <w:rPr>
                <w:color w:val="000000"/>
                <w:sz w:val="16"/>
                <w:szCs w:val="16"/>
              </w:rPr>
            </w:pPr>
            <w:r w:rsidRPr="00B95BA6">
              <w:rPr>
                <w:color w:val="000000"/>
                <w:sz w:val="16"/>
                <w:szCs w:val="16"/>
              </w:rPr>
              <w:t>туалет, поверхность между дверями</w:t>
            </w:r>
          </w:p>
        </w:tc>
        <w:tc>
          <w:tcPr>
            <w:tcW w:w="1560" w:type="dxa"/>
            <w:tcBorders>
              <w:top w:val="nil"/>
              <w:left w:val="nil"/>
              <w:bottom w:val="single" w:sz="4" w:space="0" w:color="auto"/>
              <w:right w:val="single" w:sz="4" w:space="0" w:color="auto"/>
            </w:tcBorders>
            <w:noWrap/>
            <w:vAlign w:val="center"/>
            <w:hideMark/>
          </w:tcPr>
          <w:p w14:paraId="5D5F3D8E"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330х2010 мм</w:t>
            </w:r>
          </w:p>
        </w:tc>
        <w:tc>
          <w:tcPr>
            <w:tcW w:w="3260" w:type="dxa"/>
            <w:tcBorders>
              <w:top w:val="nil"/>
              <w:left w:val="nil"/>
              <w:bottom w:val="single" w:sz="4" w:space="0" w:color="auto"/>
              <w:right w:val="single" w:sz="4" w:space="0" w:color="auto"/>
            </w:tcBorders>
            <w:noWrap/>
            <w:vAlign w:val="center"/>
            <w:hideMark/>
          </w:tcPr>
          <w:p w14:paraId="29C96181" w14:textId="77777777" w:rsidR="009F6E3F" w:rsidRPr="00B95BA6" w:rsidRDefault="00080539" w:rsidP="009F6E3F">
            <w:pPr>
              <w:jc w:val="center"/>
              <w:rPr>
                <w:color w:val="000000"/>
                <w:sz w:val="16"/>
                <w:szCs w:val="16"/>
              </w:rPr>
            </w:pPr>
            <w:hyperlink r:id="rId93" w:history="1">
              <w:r w:rsidR="009F6E3F" w:rsidRPr="00B95BA6">
                <w:rPr>
                  <w:color w:val="000000"/>
                  <w:sz w:val="16"/>
                  <w:szCs w:val="16"/>
                </w:rPr>
                <w:t>https://disk.yandex.ru/i/oUVjWc0xBRFnXg</w:t>
              </w:r>
            </w:hyperlink>
          </w:p>
        </w:tc>
      </w:tr>
      <w:tr w:rsidR="009F6E3F" w:rsidRPr="00B95BA6" w14:paraId="0E1206BC"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15DCDBC8" w14:textId="77777777" w:rsidR="009F6E3F" w:rsidRPr="00B95BA6" w:rsidRDefault="009F6E3F" w:rsidP="009F6E3F">
            <w:pPr>
              <w:jc w:val="center"/>
              <w:rPr>
                <w:color w:val="000000"/>
                <w:sz w:val="16"/>
                <w:szCs w:val="16"/>
              </w:rPr>
            </w:pPr>
            <w:r w:rsidRPr="00B95BA6">
              <w:rPr>
                <w:color w:val="000000"/>
                <w:sz w:val="16"/>
                <w:szCs w:val="16"/>
              </w:rPr>
              <w:t>27</w:t>
            </w:r>
          </w:p>
        </w:tc>
        <w:tc>
          <w:tcPr>
            <w:tcW w:w="1418" w:type="dxa"/>
            <w:tcBorders>
              <w:top w:val="nil"/>
              <w:left w:val="nil"/>
              <w:bottom w:val="single" w:sz="4" w:space="0" w:color="auto"/>
              <w:right w:val="single" w:sz="4" w:space="0" w:color="auto"/>
            </w:tcBorders>
            <w:noWrap/>
            <w:vAlign w:val="center"/>
            <w:hideMark/>
          </w:tcPr>
          <w:p w14:paraId="54E8562E"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703F0A56" w14:textId="77777777" w:rsidR="009F6E3F" w:rsidRPr="00B95BA6" w:rsidRDefault="009F6E3F" w:rsidP="009F6E3F">
            <w:pPr>
              <w:jc w:val="center"/>
              <w:rPr>
                <w:color w:val="000000"/>
                <w:sz w:val="16"/>
                <w:szCs w:val="16"/>
              </w:rPr>
            </w:pPr>
            <w:r w:rsidRPr="00B95BA6">
              <w:rPr>
                <w:color w:val="000000"/>
                <w:sz w:val="16"/>
                <w:szCs w:val="16"/>
              </w:rPr>
              <w:t>Цент площадь, туалет, поверхность между дверями</w:t>
            </w:r>
          </w:p>
        </w:tc>
        <w:tc>
          <w:tcPr>
            <w:tcW w:w="1490" w:type="dxa"/>
            <w:gridSpan w:val="3"/>
            <w:tcBorders>
              <w:top w:val="nil"/>
              <w:left w:val="nil"/>
              <w:bottom w:val="single" w:sz="4" w:space="0" w:color="auto"/>
              <w:right w:val="single" w:sz="4" w:space="0" w:color="auto"/>
            </w:tcBorders>
            <w:noWrap/>
            <w:vAlign w:val="center"/>
            <w:hideMark/>
          </w:tcPr>
          <w:p w14:paraId="3D7C6719"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688C0C9C" w14:textId="77777777" w:rsidR="009F6E3F" w:rsidRPr="00B95BA6" w:rsidRDefault="009F6E3F" w:rsidP="009F6E3F">
            <w:pPr>
              <w:jc w:val="center"/>
              <w:rPr>
                <w:color w:val="000000"/>
                <w:sz w:val="16"/>
                <w:szCs w:val="16"/>
              </w:rPr>
            </w:pPr>
            <w:r w:rsidRPr="00B95BA6">
              <w:rPr>
                <w:color w:val="000000"/>
                <w:sz w:val="16"/>
                <w:szCs w:val="16"/>
              </w:rPr>
              <w:t>туалет, поверхность между дверями</w:t>
            </w:r>
          </w:p>
        </w:tc>
        <w:tc>
          <w:tcPr>
            <w:tcW w:w="1560" w:type="dxa"/>
            <w:tcBorders>
              <w:top w:val="nil"/>
              <w:left w:val="nil"/>
              <w:bottom w:val="single" w:sz="4" w:space="0" w:color="auto"/>
              <w:right w:val="single" w:sz="4" w:space="0" w:color="auto"/>
            </w:tcBorders>
            <w:noWrap/>
            <w:vAlign w:val="center"/>
            <w:hideMark/>
          </w:tcPr>
          <w:p w14:paraId="5FCCB767"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520х2010 мм</w:t>
            </w:r>
          </w:p>
        </w:tc>
        <w:tc>
          <w:tcPr>
            <w:tcW w:w="3260" w:type="dxa"/>
            <w:tcBorders>
              <w:top w:val="nil"/>
              <w:left w:val="nil"/>
              <w:bottom w:val="single" w:sz="4" w:space="0" w:color="auto"/>
              <w:right w:val="single" w:sz="4" w:space="0" w:color="auto"/>
            </w:tcBorders>
            <w:noWrap/>
            <w:vAlign w:val="center"/>
            <w:hideMark/>
          </w:tcPr>
          <w:p w14:paraId="4BA4D87D" w14:textId="77777777" w:rsidR="009F6E3F" w:rsidRPr="00B95BA6" w:rsidRDefault="00080539" w:rsidP="009F6E3F">
            <w:pPr>
              <w:jc w:val="center"/>
              <w:rPr>
                <w:color w:val="000000"/>
                <w:sz w:val="16"/>
                <w:szCs w:val="16"/>
              </w:rPr>
            </w:pPr>
            <w:hyperlink r:id="rId94" w:history="1">
              <w:r w:rsidR="009F6E3F" w:rsidRPr="00B95BA6">
                <w:rPr>
                  <w:color w:val="000000"/>
                  <w:sz w:val="16"/>
                  <w:szCs w:val="16"/>
                </w:rPr>
                <w:t>https://disk.yandex.ru/i/oUVjWc0xBRFnXg</w:t>
              </w:r>
            </w:hyperlink>
          </w:p>
        </w:tc>
      </w:tr>
      <w:tr w:rsidR="009F6E3F" w:rsidRPr="00B95BA6" w14:paraId="16410144"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64990D2C" w14:textId="77777777" w:rsidR="009F6E3F" w:rsidRPr="00B95BA6" w:rsidRDefault="009F6E3F" w:rsidP="009F6E3F">
            <w:pPr>
              <w:jc w:val="center"/>
              <w:rPr>
                <w:color w:val="000000"/>
                <w:sz w:val="16"/>
                <w:szCs w:val="16"/>
              </w:rPr>
            </w:pPr>
            <w:r w:rsidRPr="00B95BA6">
              <w:rPr>
                <w:color w:val="000000"/>
                <w:sz w:val="16"/>
                <w:szCs w:val="16"/>
              </w:rPr>
              <w:t>28</w:t>
            </w:r>
          </w:p>
        </w:tc>
        <w:tc>
          <w:tcPr>
            <w:tcW w:w="1418" w:type="dxa"/>
            <w:tcBorders>
              <w:top w:val="nil"/>
              <w:left w:val="nil"/>
              <w:bottom w:val="single" w:sz="4" w:space="0" w:color="auto"/>
              <w:right w:val="single" w:sz="4" w:space="0" w:color="auto"/>
            </w:tcBorders>
            <w:noWrap/>
            <w:vAlign w:val="center"/>
            <w:hideMark/>
          </w:tcPr>
          <w:p w14:paraId="5E9B37A2"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03B23C37" w14:textId="77777777" w:rsidR="009F6E3F" w:rsidRPr="00B95BA6" w:rsidRDefault="009F6E3F" w:rsidP="009F6E3F">
            <w:pPr>
              <w:jc w:val="center"/>
              <w:rPr>
                <w:color w:val="000000"/>
                <w:sz w:val="16"/>
                <w:szCs w:val="16"/>
              </w:rPr>
            </w:pPr>
            <w:r w:rsidRPr="00B95BA6">
              <w:rPr>
                <w:color w:val="000000"/>
                <w:sz w:val="16"/>
                <w:szCs w:val="16"/>
              </w:rPr>
              <w:t>Цент площадь, туалет, поверхность между дверями</w:t>
            </w:r>
          </w:p>
        </w:tc>
        <w:tc>
          <w:tcPr>
            <w:tcW w:w="1490" w:type="dxa"/>
            <w:gridSpan w:val="3"/>
            <w:tcBorders>
              <w:top w:val="nil"/>
              <w:left w:val="nil"/>
              <w:bottom w:val="single" w:sz="4" w:space="0" w:color="auto"/>
              <w:right w:val="single" w:sz="4" w:space="0" w:color="auto"/>
            </w:tcBorders>
            <w:noWrap/>
            <w:vAlign w:val="center"/>
            <w:hideMark/>
          </w:tcPr>
          <w:p w14:paraId="67BCAED8"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4C8C7C65" w14:textId="77777777" w:rsidR="009F6E3F" w:rsidRPr="00B95BA6" w:rsidRDefault="009F6E3F" w:rsidP="009F6E3F">
            <w:pPr>
              <w:jc w:val="center"/>
              <w:rPr>
                <w:color w:val="000000"/>
                <w:sz w:val="16"/>
                <w:szCs w:val="16"/>
              </w:rPr>
            </w:pPr>
            <w:r w:rsidRPr="00B95BA6">
              <w:rPr>
                <w:color w:val="000000"/>
                <w:sz w:val="16"/>
                <w:szCs w:val="16"/>
              </w:rPr>
              <w:t>туалет, поверхность между дверями</w:t>
            </w:r>
          </w:p>
        </w:tc>
        <w:tc>
          <w:tcPr>
            <w:tcW w:w="1560" w:type="dxa"/>
            <w:tcBorders>
              <w:top w:val="nil"/>
              <w:left w:val="nil"/>
              <w:bottom w:val="single" w:sz="4" w:space="0" w:color="auto"/>
              <w:right w:val="single" w:sz="4" w:space="0" w:color="auto"/>
            </w:tcBorders>
            <w:noWrap/>
            <w:vAlign w:val="center"/>
            <w:hideMark/>
          </w:tcPr>
          <w:p w14:paraId="448D060F"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520х2010 мм</w:t>
            </w:r>
          </w:p>
        </w:tc>
        <w:tc>
          <w:tcPr>
            <w:tcW w:w="3260" w:type="dxa"/>
            <w:tcBorders>
              <w:top w:val="nil"/>
              <w:left w:val="nil"/>
              <w:bottom w:val="single" w:sz="4" w:space="0" w:color="auto"/>
              <w:right w:val="single" w:sz="4" w:space="0" w:color="auto"/>
            </w:tcBorders>
            <w:noWrap/>
            <w:vAlign w:val="center"/>
            <w:hideMark/>
          </w:tcPr>
          <w:p w14:paraId="712E3F58" w14:textId="77777777" w:rsidR="009F6E3F" w:rsidRPr="00B95BA6" w:rsidRDefault="00080539" w:rsidP="009F6E3F">
            <w:pPr>
              <w:jc w:val="center"/>
              <w:rPr>
                <w:color w:val="000000"/>
                <w:sz w:val="16"/>
                <w:szCs w:val="16"/>
              </w:rPr>
            </w:pPr>
            <w:hyperlink r:id="rId95" w:history="1">
              <w:r w:rsidR="009F6E3F" w:rsidRPr="00B95BA6">
                <w:rPr>
                  <w:color w:val="000000"/>
                  <w:sz w:val="16"/>
                  <w:szCs w:val="16"/>
                </w:rPr>
                <w:t>https://disk.yandex.ru/i/oUVjWc0xBRFnXg</w:t>
              </w:r>
            </w:hyperlink>
          </w:p>
        </w:tc>
      </w:tr>
      <w:tr w:rsidR="009F6E3F" w:rsidRPr="00B95BA6" w14:paraId="14B6696B"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56DA4F90" w14:textId="77777777" w:rsidR="009F6E3F" w:rsidRPr="00B95BA6" w:rsidRDefault="009F6E3F" w:rsidP="009F6E3F">
            <w:pPr>
              <w:jc w:val="center"/>
              <w:rPr>
                <w:color w:val="000000"/>
                <w:sz w:val="16"/>
                <w:szCs w:val="16"/>
              </w:rPr>
            </w:pPr>
            <w:r w:rsidRPr="00B95BA6">
              <w:rPr>
                <w:color w:val="000000"/>
                <w:sz w:val="16"/>
                <w:szCs w:val="16"/>
              </w:rPr>
              <w:lastRenderedPageBreak/>
              <w:t>29</w:t>
            </w:r>
          </w:p>
        </w:tc>
        <w:tc>
          <w:tcPr>
            <w:tcW w:w="1418" w:type="dxa"/>
            <w:tcBorders>
              <w:top w:val="nil"/>
              <w:left w:val="nil"/>
              <w:bottom w:val="single" w:sz="4" w:space="0" w:color="auto"/>
              <w:right w:val="single" w:sz="4" w:space="0" w:color="auto"/>
            </w:tcBorders>
            <w:noWrap/>
            <w:vAlign w:val="center"/>
            <w:hideMark/>
          </w:tcPr>
          <w:p w14:paraId="102B3A8E"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65721AFF" w14:textId="77777777" w:rsidR="009F6E3F" w:rsidRPr="00B95BA6" w:rsidRDefault="009F6E3F" w:rsidP="009F6E3F">
            <w:pPr>
              <w:jc w:val="center"/>
              <w:rPr>
                <w:color w:val="000000"/>
                <w:sz w:val="16"/>
                <w:szCs w:val="16"/>
              </w:rPr>
            </w:pPr>
            <w:r w:rsidRPr="00B95BA6">
              <w:rPr>
                <w:color w:val="000000"/>
                <w:sz w:val="16"/>
                <w:szCs w:val="16"/>
              </w:rPr>
              <w:t>Цент площадь, туалет, торец</w:t>
            </w:r>
          </w:p>
        </w:tc>
        <w:tc>
          <w:tcPr>
            <w:tcW w:w="1490" w:type="dxa"/>
            <w:gridSpan w:val="3"/>
            <w:tcBorders>
              <w:top w:val="nil"/>
              <w:left w:val="nil"/>
              <w:bottom w:val="single" w:sz="4" w:space="0" w:color="auto"/>
              <w:right w:val="single" w:sz="4" w:space="0" w:color="auto"/>
            </w:tcBorders>
            <w:noWrap/>
            <w:vAlign w:val="center"/>
            <w:hideMark/>
          </w:tcPr>
          <w:p w14:paraId="6582986E"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5E1E8E19" w14:textId="77777777" w:rsidR="009F6E3F" w:rsidRPr="00B95BA6" w:rsidRDefault="009F6E3F" w:rsidP="009F6E3F">
            <w:pPr>
              <w:jc w:val="center"/>
              <w:rPr>
                <w:color w:val="000000"/>
                <w:sz w:val="16"/>
                <w:szCs w:val="16"/>
              </w:rPr>
            </w:pPr>
            <w:r w:rsidRPr="00B95BA6">
              <w:rPr>
                <w:color w:val="000000"/>
                <w:sz w:val="16"/>
                <w:szCs w:val="16"/>
              </w:rPr>
              <w:t>туалет, торец</w:t>
            </w:r>
          </w:p>
        </w:tc>
        <w:tc>
          <w:tcPr>
            <w:tcW w:w="1560" w:type="dxa"/>
            <w:tcBorders>
              <w:top w:val="nil"/>
              <w:left w:val="nil"/>
              <w:bottom w:val="single" w:sz="4" w:space="0" w:color="auto"/>
              <w:right w:val="single" w:sz="4" w:space="0" w:color="auto"/>
            </w:tcBorders>
            <w:noWrap/>
            <w:vAlign w:val="center"/>
            <w:hideMark/>
          </w:tcPr>
          <w:p w14:paraId="553E42A0"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2340х1530 мм</w:t>
            </w:r>
          </w:p>
        </w:tc>
        <w:tc>
          <w:tcPr>
            <w:tcW w:w="3260" w:type="dxa"/>
            <w:tcBorders>
              <w:top w:val="nil"/>
              <w:left w:val="nil"/>
              <w:bottom w:val="single" w:sz="4" w:space="0" w:color="auto"/>
              <w:right w:val="single" w:sz="4" w:space="0" w:color="auto"/>
            </w:tcBorders>
            <w:noWrap/>
            <w:vAlign w:val="center"/>
            <w:hideMark/>
          </w:tcPr>
          <w:p w14:paraId="508EE365" w14:textId="77777777" w:rsidR="009F6E3F" w:rsidRPr="00B95BA6" w:rsidRDefault="00080539" w:rsidP="009F6E3F">
            <w:pPr>
              <w:jc w:val="center"/>
              <w:rPr>
                <w:color w:val="000000"/>
                <w:sz w:val="16"/>
                <w:szCs w:val="16"/>
              </w:rPr>
            </w:pPr>
            <w:hyperlink r:id="rId96" w:history="1">
              <w:r w:rsidR="009F6E3F" w:rsidRPr="00B95BA6">
                <w:rPr>
                  <w:color w:val="000000"/>
                  <w:sz w:val="16"/>
                  <w:szCs w:val="16"/>
                </w:rPr>
                <w:t>https://disk.yandex.ru/i/oUVjWc0xBRFnXg</w:t>
              </w:r>
            </w:hyperlink>
          </w:p>
        </w:tc>
      </w:tr>
      <w:tr w:rsidR="009F6E3F" w:rsidRPr="00B95BA6" w14:paraId="6422ECCE"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34F6EB8A" w14:textId="77777777" w:rsidR="009F6E3F" w:rsidRPr="00B95BA6" w:rsidRDefault="009F6E3F" w:rsidP="009F6E3F">
            <w:pPr>
              <w:jc w:val="center"/>
              <w:rPr>
                <w:color w:val="000000"/>
                <w:sz w:val="16"/>
                <w:szCs w:val="16"/>
              </w:rPr>
            </w:pPr>
            <w:r w:rsidRPr="00B95BA6">
              <w:rPr>
                <w:color w:val="000000"/>
                <w:sz w:val="16"/>
                <w:szCs w:val="16"/>
              </w:rPr>
              <w:t>30</w:t>
            </w:r>
          </w:p>
        </w:tc>
        <w:tc>
          <w:tcPr>
            <w:tcW w:w="1418" w:type="dxa"/>
            <w:tcBorders>
              <w:top w:val="nil"/>
              <w:left w:val="nil"/>
              <w:bottom w:val="single" w:sz="4" w:space="0" w:color="auto"/>
              <w:right w:val="single" w:sz="4" w:space="0" w:color="auto"/>
            </w:tcBorders>
            <w:noWrap/>
            <w:vAlign w:val="center"/>
            <w:hideMark/>
          </w:tcPr>
          <w:p w14:paraId="7FB6D369"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924" w:type="dxa"/>
            <w:tcBorders>
              <w:top w:val="nil"/>
              <w:left w:val="nil"/>
              <w:bottom w:val="single" w:sz="4" w:space="0" w:color="auto"/>
              <w:right w:val="single" w:sz="4" w:space="0" w:color="auto"/>
            </w:tcBorders>
            <w:noWrap/>
            <w:vAlign w:val="center"/>
            <w:hideMark/>
          </w:tcPr>
          <w:p w14:paraId="23D971E3" w14:textId="77777777" w:rsidR="009F6E3F" w:rsidRPr="00B95BA6" w:rsidRDefault="009F6E3F" w:rsidP="009F6E3F">
            <w:pPr>
              <w:jc w:val="center"/>
              <w:rPr>
                <w:color w:val="000000"/>
                <w:sz w:val="16"/>
                <w:szCs w:val="16"/>
              </w:rPr>
            </w:pPr>
            <w:r w:rsidRPr="00B95BA6">
              <w:rPr>
                <w:color w:val="000000"/>
                <w:sz w:val="16"/>
                <w:szCs w:val="16"/>
              </w:rPr>
              <w:t>Территория курорта</w:t>
            </w:r>
          </w:p>
        </w:tc>
        <w:tc>
          <w:tcPr>
            <w:tcW w:w="1490" w:type="dxa"/>
            <w:gridSpan w:val="3"/>
            <w:tcBorders>
              <w:top w:val="nil"/>
              <w:left w:val="nil"/>
              <w:bottom w:val="single" w:sz="4" w:space="0" w:color="auto"/>
              <w:right w:val="single" w:sz="4" w:space="0" w:color="auto"/>
            </w:tcBorders>
            <w:noWrap/>
            <w:vAlign w:val="center"/>
            <w:hideMark/>
          </w:tcPr>
          <w:p w14:paraId="67F2C5FD"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808" w:type="dxa"/>
            <w:tcBorders>
              <w:top w:val="nil"/>
              <w:left w:val="nil"/>
              <w:bottom w:val="single" w:sz="4" w:space="0" w:color="auto"/>
              <w:right w:val="single" w:sz="4" w:space="0" w:color="auto"/>
            </w:tcBorders>
            <w:noWrap/>
            <w:vAlign w:val="center"/>
            <w:hideMark/>
          </w:tcPr>
          <w:p w14:paraId="67A26169" w14:textId="77777777" w:rsidR="009F6E3F" w:rsidRPr="00B95BA6" w:rsidRDefault="009F6E3F" w:rsidP="009F6E3F">
            <w:pPr>
              <w:jc w:val="center"/>
              <w:rPr>
                <w:color w:val="000000"/>
                <w:sz w:val="16"/>
                <w:szCs w:val="16"/>
              </w:rPr>
            </w:pPr>
            <w:r w:rsidRPr="00B95BA6">
              <w:rPr>
                <w:color w:val="000000"/>
                <w:sz w:val="16"/>
                <w:szCs w:val="16"/>
              </w:rPr>
              <w:t xml:space="preserve">перила на проходе к лагерю и </w:t>
            </w:r>
            <w:proofErr w:type="spellStart"/>
            <w:r w:rsidRPr="00B95BA6">
              <w:rPr>
                <w:color w:val="000000"/>
                <w:sz w:val="16"/>
                <w:szCs w:val="16"/>
              </w:rPr>
              <w:t>экотропам</w:t>
            </w:r>
            <w:proofErr w:type="spellEnd"/>
          </w:p>
        </w:tc>
        <w:tc>
          <w:tcPr>
            <w:tcW w:w="1560" w:type="dxa"/>
            <w:tcBorders>
              <w:top w:val="nil"/>
              <w:left w:val="nil"/>
              <w:bottom w:val="single" w:sz="4" w:space="0" w:color="auto"/>
              <w:right w:val="single" w:sz="4" w:space="0" w:color="auto"/>
            </w:tcBorders>
            <w:noWrap/>
            <w:vAlign w:val="center"/>
            <w:hideMark/>
          </w:tcPr>
          <w:p w14:paraId="5B7FE590"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5170х1130 мм</w:t>
            </w:r>
          </w:p>
        </w:tc>
        <w:tc>
          <w:tcPr>
            <w:tcW w:w="3260" w:type="dxa"/>
            <w:tcBorders>
              <w:top w:val="nil"/>
              <w:left w:val="nil"/>
              <w:bottom w:val="single" w:sz="4" w:space="0" w:color="auto"/>
              <w:right w:val="single" w:sz="4" w:space="0" w:color="auto"/>
            </w:tcBorders>
            <w:noWrap/>
            <w:vAlign w:val="center"/>
            <w:hideMark/>
          </w:tcPr>
          <w:p w14:paraId="5496BF25" w14:textId="77777777" w:rsidR="009F6E3F" w:rsidRPr="00B95BA6" w:rsidRDefault="00080539" w:rsidP="009F6E3F">
            <w:pPr>
              <w:jc w:val="center"/>
              <w:rPr>
                <w:color w:val="000000"/>
                <w:sz w:val="16"/>
                <w:szCs w:val="16"/>
              </w:rPr>
            </w:pPr>
            <w:hyperlink r:id="rId97" w:history="1">
              <w:r w:rsidR="009F6E3F" w:rsidRPr="00B95BA6">
                <w:rPr>
                  <w:color w:val="000000"/>
                  <w:sz w:val="16"/>
                  <w:szCs w:val="16"/>
                </w:rPr>
                <w:t>https://disk.yandex.ru/i/ZoTOHU3lSIzdKQ</w:t>
              </w:r>
            </w:hyperlink>
          </w:p>
          <w:p w14:paraId="362FD59E" w14:textId="77777777" w:rsidR="009F6E3F" w:rsidRPr="00B95BA6" w:rsidRDefault="009F6E3F" w:rsidP="009F6E3F">
            <w:pPr>
              <w:jc w:val="center"/>
              <w:rPr>
                <w:color w:val="000000"/>
                <w:sz w:val="16"/>
                <w:szCs w:val="16"/>
              </w:rPr>
            </w:pPr>
          </w:p>
        </w:tc>
      </w:tr>
      <w:tr w:rsidR="009F6E3F" w:rsidRPr="00B95BA6" w14:paraId="50EAE3D3"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2AE395F2" w14:textId="77777777" w:rsidR="009F6E3F" w:rsidRPr="00B95BA6" w:rsidRDefault="009F6E3F" w:rsidP="009F6E3F">
            <w:pPr>
              <w:jc w:val="center"/>
              <w:rPr>
                <w:color w:val="000000"/>
                <w:sz w:val="16"/>
                <w:szCs w:val="16"/>
              </w:rPr>
            </w:pPr>
            <w:r w:rsidRPr="00B95BA6">
              <w:rPr>
                <w:color w:val="000000"/>
                <w:sz w:val="16"/>
                <w:szCs w:val="16"/>
              </w:rPr>
              <w:t>31</w:t>
            </w:r>
          </w:p>
        </w:tc>
        <w:tc>
          <w:tcPr>
            <w:tcW w:w="1418" w:type="dxa"/>
            <w:tcBorders>
              <w:top w:val="nil"/>
              <w:left w:val="nil"/>
              <w:bottom w:val="single" w:sz="4" w:space="0" w:color="auto"/>
              <w:right w:val="single" w:sz="4" w:space="0" w:color="auto"/>
            </w:tcBorders>
            <w:noWrap/>
            <w:vAlign w:val="center"/>
            <w:hideMark/>
          </w:tcPr>
          <w:p w14:paraId="77FC2919"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924" w:type="dxa"/>
            <w:tcBorders>
              <w:top w:val="nil"/>
              <w:left w:val="nil"/>
              <w:bottom w:val="single" w:sz="4" w:space="0" w:color="auto"/>
              <w:right w:val="single" w:sz="4" w:space="0" w:color="auto"/>
            </w:tcBorders>
            <w:noWrap/>
            <w:vAlign w:val="center"/>
            <w:hideMark/>
          </w:tcPr>
          <w:p w14:paraId="1FC1892A" w14:textId="77777777" w:rsidR="009F6E3F" w:rsidRPr="00B95BA6" w:rsidRDefault="009F6E3F" w:rsidP="009F6E3F">
            <w:pPr>
              <w:jc w:val="center"/>
              <w:rPr>
                <w:color w:val="000000"/>
                <w:sz w:val="16"/>
                <w:szCs w:val="16"/>
              </w:rPr>
            </w:pPr>
            <w:proofErr w:type="spellStart"/>
            <w:r w:rsidRPr="00B95BA6">
              <w:rPr>
                <w:color w:val="000000"/>
                <w:sz w:val="16"/>
                <w:szCs w:val="16"/>
              </w:rPr>
              <w:t>Цетральная</w:t>
            </w:r>
            <w:proofErr w:type="spellEnd"/>
            <w:r w:rsidRPr="00B95BA6">
              <w:rPr>
                <w:color w:val="000000"/>
                <w:sz w:val="16"/>
                <w:szCs w:val="16"/>
              </w:rPr>
              <w:t xml:space="preserve"> площадь</w:t>
            </w:r>
          </w:p>
        </w:tc>
        <w:tc>
          <w:tcPr>
            <w:tcW w:w="1490" w:type="dxa"/>
            <w:gridSpan w:val="3"/>
            <w:tcBorders>
              <w:top w:val="nil"/>
              <w:left w:val="nil"/>
              <w:bottom w:val="single" w:sz="4" w:space="0" w:color="auto"/>
              <w:right w:val="single" w:sz="4" w:space="0" w:color="auto"/>
            </w:tcBorders>
            <w:noWrap/>
            <w:vAlign w:val="center"/>
            <w:hideMark/>
          </w:tcPr>
          <w:p w14:paraId="5EB7C515"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808" w:type="dxa"/>
            <w:tcBorders>
              <w:top w:val="nil"/>
              <w:left w:val="nil"/>
              <w:bottom w:val="single" w:sz="4" w:space="0" w:color="auto"/>
              <w:right w:val="single" w:sz="4" w:space="0" w:color="auto"/>
            </w:tcBorders>
            <w:noWrap/>
            <w:vAlign w:val="center"/>
            <w:hideMark/>
          </w:tcPr>
          <w:p w14:paraId="4B1092A4" w14:textId="77777777" w:rsidR="009F6E3F" w:rsidRPr="00B95BA6" w:rsidRDefault="009F6E3F" w:rsidP="009F6E3F">
            <w:pPr>
              <w:jc w:val="center"/>
              <w:rPr>
                <w:color w:val="000000"/>
                <w:sz w:val="16"/>
                <w:szCs w:val="16"/>
              </w:rPr>
            </w:pPr>
            <w:r w:rsidRPr="00B95BA6">
              <w:rPr>
                <w:color w:val="000000"/>
                <w:sz w:val="16"/>
                <w:szCs w:val="16"/>
              </w:rPr>
              <w:t>сцена (юбка)</w:t>
            </w:r>
          </w:p>
        </w:tc>
        <w:tc>
          <w:tcPr>
            <w:tcW w:w="1560" w:type="dxa"/>
            <w:tcBorders>
              <w:top w:val="nil"/>
              <w:left w:val="nil"/>
              <w:bottom w:val="single" w:sz="4" w:space="0" w:color="auto"/>
              <w:right w:val="single" w:sz="4" w:space="0" w:color="auto"/>
            </w:tcBorders>
            <w:noWrap/>
            <w:vAlign w:val="center"/>
            <w:hideMark/>
          </w:tcPr>
          <w:p w14:paraId="55D67984"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8520х530 мм</w:t>
            </w:r>
          </w:p>
        </w:tc>
        <w:tc>
          <w:tcPr>
            <w:tcW w:w="3260" w:type="dxa"/>
            <w:tcBorders>
              <w:top w:val="nil"/>
              <w:left w:val="nil"/>
              <w:bottom w:val="single" w:sz="4" w:space="0" w:color="auto"/>
              <w:right w:val="single" w:sz="4" w:space="0" w:color="auto"/>
            </w:tcBorders>
            <w:noWrap/>
            <w:vAlign w:val="center"/>
            <w:hideMark/>
          </w:tcPr>
          <w:p w14:paraId="200091ED" w14:textId="77777777" w:rsidR="009F6E3F" w:rsidRPr="00B95BA6" w:rsidRDefault="00080539" w:rsidP="009F6E3F">
            <w:pPr>
              <w:jc w:val="center"/>
              <w:rPr>
                <w:color w:val="000000"/>
                <w:sz w:val="16"/>
                <w:szCs w:val="16"/>
              </w:rPr>
            </w:pPr>
            <w:hyperlink r:id="rId98" w:history="1">
              <w:r w:rsidR="009F6E3F" w:rsidRPr="00B95BA6">
                <w:rPr>
                  <w:color w:val="000000"/>
                  <w:sz w:val="16"/>
                  <w:szCs w:val="16"/>
                </w:rPr>
                <w:t>https://disk.yandex.ru/i/8diHnTxfyRQM4A</w:t>
              </w:r>
            </w:hyperlink>
          </w:p>
        </w:tc>
      </w:tr>
      <w:tr w:rsidR="009F6E3F" w:rsidRPr="00B95BA6" w14:paraId="531A92E6"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5E32EE5E" w14:textId="77777777" w:rsidR="009F6E3F" w:rsidRPr="00B95BA6" w:rsidRDefault="009F6E3F" w:rsidP="009F6E3F">
            <w:pPr>
              <w:jc w:val="center"/>
              <w:rPr>
                <w:color w:val="000000"/>
                <w:sz w:val="16"/>
                <w:szCs w:val="16"/>
              </w:rPr>
            </w:pPr>
            <w:r w:rsidRPr="00B95BA6">
              <w:rPr>
                <w:color w:val="000000"/>
                <w:sz w:val="16"/>
                <w:szCs w:val="16"/>
              </w:rPr>
              <w:t>32</w:t>
            </w:r>
          </w:p>
        </w:tc>
        <w:tc>
          <w:tcPr>
            <w:tcW w:w="1418" w:type="dxa"/>
            <w:tcBorders>
              <w:top w:val="nil"/>
              <w:left w:val="nil"/>
              <w:bottom w:val="single" w:sz="4" w:space="0" w:color="auto"/>
              <w:right w:val="single" w:sz="4" w:space="0" w:color="auto"/>
            </w:tcBorders>
            <w:noWrap/>
            <w:vAlign w:val="center"/>
            <w:hideMark/>
          </w:tcPr>
          <w:p w14:paraId="62EF6862"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924" w:type="dxa"/>
            <w:tcBorders>
              <w:top w:val="nil"/>
              <w:left w:val="nil"/>
              <w:bottom w:val="single" w:sz="4" w:space="0" w:color="auto"/>
              <w:right w:val="single" w:sz="4" w:space="0" w:color="auto"/>
            </w:tcBorders>
            <w:noWrap/>
            <w:vAlign w:val="center"/>
            <w:hideMark/>
          </w:tcPr>
          <w:p w14:paraId="15846872" w14:textId="77777777" w:rsidR="009F6E3F" w:rsidRPr="00B95BA6" w:rsidRDefault="009F6E3F" w:rsidP="009F6E3F">
            <w:pPr>
              <w:jc w:val="center"/>
              <w:rPr>
                <w:color w:val="000000"/>
                <w:sz w:val="16"/>
                <w:szCs w:val="16"/>
              </w:rPr>
            </w:pPr>
            <w:proofErr w:type="spellStart"/>
            <w:r w:rsidRPr="00B95BA6">
              <w:rPr>
                <w:color w:val="000000"/>
                <w:sz w:val="16"/>
                <w:szCs w:val="16"/>
              </w:rPr>
              <w:t>Флаговая</w:t>
            </w:r>
            <w:proofErr w:type="spellEnd"/>
            <w:r w:rsidRPr="00B95BA6">
              <w:rPr>
                <w:color w:val="000000"/>
                <w:sz w:val="16"/>
                <w:szCs w:val="16"/>
              </w:rPr>
              <w:t xml:space="preserve"> группа</w:t>
            </w:r>
          </w:p>
        </w:tc>
        <w:tc>
          <w:tcPr>
            <w:tcW w:w="1490" w:type="dxa"/>
            <w:gridSpan w:val="3"/>
            <w:tcBorders>
              <w:top w:val="nil"/>
              <w:left w:val="nil"/>
              <w:bottom w:val="single" w:sz="4" w:space="0" w:color="auto"/>
              <w:right w:val="single" w:sz="4" w:space="0" w:color="auto"/>
            </w:tcBorders>
            <w:noWrap/>
            <w:vAlign w:val="center"/>
            <w:hideMark/>
          </w:tcPr>
          <w:p w14:paraId="13A7A606" w14:textId="77777777" w:rsidR="009F6E3F" w:rsidRPr="00B95BA6" w:rsidRDefault="009F6E3F" w:rsidP="009F6E3F">
            <w:pPr>
              <w:jc w:val="center"/>
              <w:rPr>
                <w:color w:val="000000"/>
                <w:sz w:val="16"/>
                <w:szCs w:val="16"/>
              </w:rPr>
            </w:pPr>
            <w:proofErr w:type="spellStart"/>
            <w:r w:rsidRPr="00B95BA6">
              <w:rPr>
                <w:color w:val="000000"/>
                <w:sz w:val="16"/>
                <w:szCs w:val="16"/>
              </w:rPr>
              <w:t>флаги</w:t>
            </w:r>
            <w:proofErr w:type="gramStart"/>
            <w:r w:rsidRPr="00B95BA6">
              <w:rPr>
                <w:color w:val="000000"/>
                <w:sz w:val="16"/>
                <w:szCs w:val="16"/>
              </w:rPr>
              <w:t>,в</w:t>
            </w:r>
            <w:proofErr w:type="gramEnd"/>
            <w:r w:rsidRPr="00B95BA6">
              <w:rPr>
                <w:color w:val="000000"/>
                <w:sz w:val="16"/>
                <w:szCs w:val="16"/>
              </w:rPr>
              <w:t>индеры</w:t>
            </w:r>
            <w:proofErr w:type="spellEnd"/>
          </w:p>
        </w:tc>
        <w:tc>
          <w:tcPr>
            <w:tcW w:w="3808" w:type="dxa"/>
            <w:tcBorders>
              <w:top w:val="nil"/>
              <w:left w:val="nil"/>
              <w:bottom w:val="single" w:sz="4" w:space="0" w:color="auto"/>
              <w:right w:val="single" w:sz="4" w:space="0" w:color="auto"/>
            </w:tcBorders>
            <w:noWrap/>
            <w:vAlign w:val="center"/>
            <w:hideMark/>
          </w:tcPr>
          <w:p w14:paraId="2198E808" w14:textId="77777777" w:rsidR="009F6E3F" w:rsidRPr="00B95BA6" w:rsidRDefault="009F6E3F" w:rsidP="009F6E3F">
            <w:pPr>
              <w:jc w:val="center"/>
              <w:rPr>
                <w:color w:val="000000"/>
                <w:sz w:val="16"/>
                <w:szCs w:val="16"/>
              </w:rPr>
            </w:pPr>
            <w:proofErr w:type="spellStart"/>
            <w:r w:rsidRPr="00B95BA6">
              <w:rPr>
                <w:color w:val="000000"/>
                <w:sz w:val="16"/>
                <w:szCs w:val="16"/>
              </w:rPr>
              <w:t>флаговая</w:t>
            </w:r>
            <w:proofErr w:type="spellEnd"/>
            <w:r w:rsidRPr="00B95BA6">
              <w:rPr>
                <w:color w:val="000000"/>
                <w:sz w:val="16"/>
                <w:szCs w:val="16"/>
              </w:rPr>
              <w:t xml:space="preserve"> группа, </w:t>
            </w:r>
            <w:proofErr w:type="spellStart"/>
            <w:r w:rsidRPr="00B95BA6">
              <w:rPr>
                <w:color w:val="000000"/>
                <w:sz w:val="16"/>
                <w:szCs w:val="16"/>
              </w:rPr>
              <w:t>виндеры</w:t>
            </w:r>
            <w:proofErr w:type="spellEnd"/>
            <w:r w:rsidRPr="00B95BA6">
              <w:rPr>
                <w:color w:val="000000"/>
                <w:sz w:val="16"/>
                <w:szCs w:val="16"/>
              </w:rPr>
              <w:t>, цена за ед.</w:t>
            </w:r>
          </w:p>
        </w:tc>
        <w:tc>
          <w:tcPr>
            <w:tcW w:w="1560" w:type="dxa"/>
            <w:tcBorders>
              <w:top w:val="nil"/>
              <w:left w:val="nil"/>
              <w:bottom w:val="single" w:sz="4" w:space="0" w:color="auto"/>
              <w:right w:val="single" w:sz="4" w:space="0" w:color="auto"/>
            </w:tcBorders>
            <w:noWrap/>
            <w:vAlign w:val="center"/>
            <w:hideMark/>
          </w:tcPr>
          <w:p w14:paraId="020A4910" w14:textId="77777777" w:rsidR="009F6E3F" w:rsidRPr="00B95BA6" w:rsidRDefault="009F6E3F" w:rsidP="009F6E3F">
            <w:pPr>
              <w:jc w:val="center"/>
              <w:rPr>
                <w:color w:val="000000"/>
                <w:sz w:val="16"/>
                <w:szCs w:val="16"/>
              </w:rPr>
            </w:pPr>
            <w:r w:rsidRPr="00B95BA6">
              <w:rPr>
                <w:color w:val="000000"/>
                <w:sz w:val="16"/>
                <w:szCs w:val="16"/>
              </w:rPr>
              <w:t>1 флаг</w:t>
            </w:r>
          </w:p>
        </w:tc>
        <w:tc>
          <w:tcPr>
            <w:tcW w:w="3260" w:type="dxa"/>
            <w:tcBorders>
              <w:top w:val="nil"/>
              <w:left w:val="nil"/>
              <w:bottom w:val="single" w:sz="4" w:space="0" w:color="auto"/>
              <w:right w:val="single" w:sz="4" w:space="0" w:color="auto"/>
            </w:tcBorders>
            <w:noWrap/>
            <w:vAlign w:val="center"/>
            <w:hideMark/>
          </w:tcPr>
          <w:p w14:paraId="5FA1893B"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6A81E6A6"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3D8252B4" w14:textId="77777777" w:rsidR="009F6E3F" w:rsidRPr="00B95BA6" w:rsidRDefault="009F6E3F" w:rsidP="009F6E3F">
            <w:pPr>
              <w:jc w:val="center"/>
              <w:rPr>
                <w:color w:val="000000"/>
                <w:sz w:val="16"/>
                <w:szCs w:val="16"/>
              </w:rPr>
            </w:pPr>
            <w:r w:rsidRPr="00B95BA6">
              <w:rPr>
                <w:color w:val="000000"/>
                <w:sz w:val="16"/>
                <w:szCs w:val="16"/>
              </w:rPr>
              <w:t>33</w:t>
            </w:r>
          </w:p>
        </w:tc>
        <w:tc>
          <w:tcPr>
            <w:tcW w:w="1418" w:type="dxa"/>
            <w:tcBorders>
              <w:top w:val="nil"/>
              <w:left w:val="nil"/>
              <w:bottom w:val="single" w:sz="4" w:space="0" w:color="auto"/>
              <w:right w:val="single" w:sz="4" w:space="0" w:color="auto"/>
            </w:tcBorders>
            <w:noWrap/>
            <w:vAlign w:val="center"/>
            <w:hideMark/>
          </w:tcPr>
          <w:p w14:paraId="4BAB925D"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924" w:type="dxa"/>
            <w:tcBorders>
              <w:top w:val="nil"/>
              <w:left w:val="nil"/>
              <w:bottom w:val="single" w:sz="4" w:space="0" w:color="auto"/>
              <w:right w:val="single" w:sz="4" w:space="0" w:color="auto"/>
            </w:tcBorders>
            <w:noWrap/>
            <w:vAlign w:val="center"/>
            <w:hideMark/>
          </w:tcPr>
          <w:p w14:paraId="101AE4DC"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на трассах</w:t>
            </w:r>
          </w:p>
        </w:tc>
        <w:tc>
          <w:tcPr>
            <w:tcW w:w="1490" w:type="dxa"/>
            <w:gridSpan w:val="3"/>
            <w:tcBorders>
              <w:top w:val="nil"/>
              <w:left w:val="nil"/>
              <w:bottom w:val="single" w:sz="4" w:space="0" w:color="auto"/>
              <w:right w:val="single" w:sz="4" w:space="0" w:color="auto"/>
            </w:tcBorders>
            <w:noWrap/>
            <w:vAlign w:val="center"/>
            <w:hideMark/>
          </w:tcPr>
          <w:p w14:paraId="72CA950D" w14:textId="77777777" w:rsidR="009F6E3F" w:rsidRPr="00B95BA6" w:rsidRDefault="009F6E3F" w:rsidP="009F6E3F">
            <w:pPr>
              <w:jc w:val="center"/>
              <w:rPr>
                <w:color w:val="000000"/>
                <w:sz w:val="16"/>
                <w:szCs w:val="16"/>
              </w:rPr>
            </w:pPr>
            <w:proofErr w:type="spellStart"/>
            <w:r w:rsidRPr="00B95BA6">
              <w:rPr>
                <w:color w:val="000000"/>
                <w:sz w:val="16"/>
                <w:szCs w:val="16"/>
              </w:rPr>
              <w:t>нейминг</w:t>
            </w:r>
            <w:proofErr w:type="spellEnd"/>
            <w:r w:rsidRPr="00B95BA6">
              <w:rPr>
                <w:color w:val="000000"/>
                <w:sz w:val="16"/>
                <w:szCs w:val="16"/>
              </w:rPr>
              <w:t xml:space="preserve"> трассы (баннер на защитных сетках вдоль трасс, флажки)</w:t>
            </w:r>
          </w:p>
        </w:tc>
        <w:tc>
          <w:tcPr>
            <w:tcW w:w="3808" w:type="dxa"/>
            <w:tcBorders>
              <w:top w:val="nil"/>
              <w:left w:val="nil"/>
              <w:bottom w:val="single" w:sz="4" w:space="0" w:color="auto"/>
              <w:right w:val="single" w:sz="4" w:space="0" w:color="auto"/>
            </w:tcBorders>
            <w:noWrap/>
            <w:vAlign w:val="center"/>
            <w:hideMark/>
          </w:tcPr>
          <w:p w14:paraId="60C4F85A"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на трассах ограждающих конструкций, размещение </w:t>
            </w:r>
            <w:proofErr w:type="spellStart"/>
            <w:r w:rsidRPr="00B95BA6">
              <w:rPr>
                <w:color w:val="000000"/>
                <w:sz w:val="16"/>
                <w:szCs w:val="16"/>
              </w:rPr>
              <w:t>виндеров</w:t>
            </w:r>
            <w:proofErr w:type="spellEnd"/>
          </w:p>
        </w:tc>
        <w:tc>
          <w:tcPr>
            <w:tcW w:w="1560" w:type="dxa"/>
            <w:tcBorders>
              <w:top w:val="nil"/>
              <w:left w:val="nil"/>
              <w:bottom w:val="single" w:sz="4" w:space="0" w:color="auto"/>
              <w:right w:val="single" w:sz="4" w:space="0" w:color="auto"/>
            </w:tcBorders>
            <w:noWrap/>
            <w:vAlign w:val="center"/>
            <w:hideMark/>
          </w:tcPr>
          <w:p w14:paraId="7F786C6F" w14:textId="77777777" w:rsidR="009F6E3F" w:rsidRPr="00B95BA6" w:rsidRDefault="009F6E3F" w:rsidP="009F6E3F">
            <w:pPr>
              <w:jc w:val="center"/>
              <w:rPr>
                <w:color w:val="000000"/>
                <w:sz w:val="16"/>
                <w:szCs w:val="16"/>
              </w:rPr>
            </w:pPr>
            <w:r w:rsidRPr="00B95BA6">
              <w:rPr>
                <w:color w:val="000000"/>
                <w:sz w:val="16"/>
                <w:szCs w:val="16"/>
              </w:rPr>
              <w:t xml:space="preserve">10 </w:t>
            </w:r>
            <w:proofErr w:type="spellStart"/>
            <w:r w:rsidRPr="00B95BA6">
              <w:rPr>
                <w:color w:val="000000"/>
                <w:sz w:val="16"/>
                <w:szCs w:val="16"/>
              </w:rPr>
              <w:t>кв.м</w:t>
            </w:r>
            <w:proofErr w:type="spellEnd"/>
            <w:r w:rsidRPr="00B95BA6">
              <w:rPr>
                <w:color w:val="000000"/>
                <w:sz w:val="16"/>
                <w:szCs w:val="16"/>
              </w:rPr>
              <w:t>.</w:t>
            </w:r>
          </w:p>
        </w:tc>
        <w:tc>
          <w:tcPr>
            <w:tcW w:w="3260" w:type="dxa"/>
            <w:tcBorders>
              <w:top w:val="nil"/>
              <w:left w:val="nil"/>
              <w:bottom w:val="single" w:sz="4" w:space="0" w:color="auto"/>
              <w:right w:val="single" w:sz="4" w:space="0" w:color="auto"/>
            </w:tcBorders>
            <w:noWrap/>
            <w:vAlign w:val="center"/>
            <w:hideMark/>
          </w:tcPr>
          <w:p w14:paraId="49E4D310"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6D68BB73"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147A6658" w14:textId="77777777" w:rsidR="009F6E3F" w:rsidRPr="00B95BA6" w:rsidRDefault="009F6E3F" w:rsidP="009F6E3F">
            <w:pPr>
              <w:jc w:val="center"/>
              <w:rPr>
                <w:color w:val="000000"/>
                <w:sz w:val="16"/>
                <w:szCs w:val="16"/>
              </w:rPr>
            </w:pPr>
            <w:r w:rsidRPr="00B95BA6">
              <w:rPr>
                <w:color w:val="000000"/>
                <w:sz w:val="16"/>
                <w:szCs w:val="16"/>
              </w:rPr>
              <w:t>34</w:t>
            </w:r>
          </w:p>
        </w:tc>
        <w:tc>
          <w:tcPr>
            <w:tcW w:w="1418" w:type="dxa"/>
            <w:tcBorders>
              <w:top w:val="nil"/>
              <w:left w:val="nil"/>
              <w:bottom w:val="single" w:sz="4" w:space="0" w:color="auto"/>
              <w:right w:val="single" w:sz="4" w:space="0" w:color="auto"/>
            </w:tcBorders>
            <w:noWrap/>
            <w:vAlign w:val="center"/>
            <w:hideMark/>
          </w:tcPr>
          <w:p w14:paraId="36B4F0FF"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568E34DC" w14:textId="77777777" w:rsidR="009F6E3F" w:rsidRPr="00B95BA6" w:rsidRDefault="009F6E3F" w:rsidP="009F6E3F">
            <w:pPr>
              <w:jc w:val="center"/>
              <w:rPr>
                <w:color w:val="000000"/>
                <w:sz w:val="16"/>
                <w:szCs w:val="16"/>
              </w:rPr>
            </w:pPr>
            <w:r w:rsidRPr="00B95BA6">
              <w:rPr>
                <w:color w:val="000000"/>
                <w:sz w:val="16"/>
                <w:szCs w:val="16"/>
              </w:rPr>
              <w:t>Парковка</w:t>
            </w:r>
          </w:p>
        </w:tc>
        <w:tc>
          <w:tcPr>
            <w:tcW w:w="1490" w:type="dxa"/>
            <w:gridSpan w:val="3"/>
            <w:tcBorders>
              <w:top w:val="nil"/>
              <w:left w:val="nil"/>
              <w:bottom w:val="single" w:sz="4" w:space="0" w:color="auto"/>
              <w:right w:val="single" w:sz="4" w:space="0" w:color="auto"/>
            </w:tcBorders>
            <w:noWrap/>
            <w:vAlign w:val="center"/>
            <w:hideMark/>
          </w:tcPr>
          <w:p w14:paraId="288ECE0A"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808" w:type="dxa"/>
            <w:tcBorders>
              <w:top w:val="nil"/>
              <w:left w:val="nil"/>
              <w:bottom w:val="single" w:sz="4" w:space="0" w:color="auto"/>
              <w:right w:val="single" w:sz="4" w:space="0" w:color="auto"/>
            </w:tcBorders>
            <w:noWrap/>
            <w:vAlign w:val="center"/>
            <w:hideMark/>
          </w:tcPr>
          <w:p w14:paraId="0983219D" w14:textId="77777777" w:rsidR="009F6E3F" w:rsidRPr="00B95BA6" w:rsidRDefault="009F6E3F" w:rsidP="009F6E3F">
            <w:pPr>
              <w:jc w:val="center"/>
              <w:rPr>
                <w:color w:val="000000"/>
                <w:sz w:val="16"/>
                <w:szCs w:val="16"/>
              </w:rPr>
            </w:pPr>
            <w:r w:rsidRPr="00B95BA6">
              <w:rPr>
                <w:color w:val="000000"/>
                <w:sz w:val="16"/>
                <w:szCs w:val="16"/>
              </w:rPr>
              <w:t>здание касс</w:t>
            </w:r>
          </w:p>
        </w:tc>
        <w:tc>
          <w:tcPr>
            <w:tcW w:w="1560" w:type="dxa"/>
            <w:tcBorders>
              <w:top w:val="nil"/>
              <w:left w:val="nil"/>
              <w:bottom w:val="single" w:sz="4" w:space="0" w:color="auto"/>
              <w:right w:val="single" w:sz="4" w:space="0" w:color="auto"/>
            </w:tcBorders>
            <w:noWrap/>
            <w:vAlign w:val="center"/>
            <w:hideMark/>
          </w:tcPr>
          <w:p w14:paraId="06AD3E8F"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7800х2150 мм</w:t>
            </w:r>
          </w:p>
        </w:tc>
        <w:tc>
          <w:tcPr>
            <w:tcW w:w="3260" w:type="dxa"/>
            <w:tcBorders>
              <w:top w:val="nil"/>
              <w:left w:val="nil"/>
              <w:bottom w:val="single" w:sz="4" w:space="0" w:color="auto"/>
              <w:right w:val="single" w:sz="4" w:space="0" w:color="auto"/>
            </w:tcBorders>
            <w:noWrap/>
            <w:vAlign w:val="center"/>
            <w:hideMark/>
          </w:tcPr>
          <w:p w14:paraId="3F45A21B" w14:textId="77777777" w:rsidR="009F6E3F" w:rsidRPr="00B95BA6" w:rsidRDefault="00080539" w:rsidP="009F6E3F">
            <w:pPr>
              <w:jc w:val="center"/>
              <w:rPr>
                <w:color w:val="000000"/>
                <w:sz w:val="16"/>
                <w:szCs w:val="16"/>
              </w:rPr>
            </w:pPr>
            <w:hyperlink r:id="rId99" w:history="1">
              <w:r w:rsidR="009F6E3F" w:rsidRPr="00B95BA6">
                <w:rPr>
                  <w:color w:val="000000"/>
                  <w:sz w:val="16"/>
                  <w:szCs w:val="16"/>
                </w:rPr>
                <w:t>https://disk.yandex.ru/i/2dGdxkNsgaWw3w</w:t>
              </w:r>
            </w:hyperlink>
          </w:p>
        </w:tc>
      </w:tr>
      <w:tr w:rsidR="009F6E3F" w:rsidRPr="00B95BA6" w14:paraId="7B2C979A"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65EC1C38" w14:textId="77777777" w:rsidR="009F6E3F" w:rsidRPr="00B95BA6" w:rsidRDefault="009F6E3F" w:rsidP="009F6E3F">
            <w:pPr>
              <w:jc w:val="center"/>
              <w:rPr>
                <w:color w:val="000000"/>
                <w:sz w:val="16"/>
                <w:szCs w:val="16"/>
              </w:rPr>
            </w:pPr>
            <w:r w:rsidRPr="00B95BA6">
              <w:rPr>
                <w:color w:val="000000"/>
                <w:sz w:val="16"/>
                <w:szCs w:val="16"/>
              </w:rPr>
              <w:t>35</w:t>
            </w:r>
          </w:p>
        </w:tc>
        <w:tc>
          <w:tcPr>
            <w:tcW w:w="1418" w:type="dxa"/>
            <w:tcBorders>
              <w:top w:val="nil"/>
              <w:left w:val="nil"/>
              <w:bottom w:val="single" w:sz="4" w:space="0" w:color="auto"/>
              <w:right w:val="single" w:sz="4" w:space="0" w:color="auto"/>
            </w:tcBorders>
            <w:noWrap/>
            <w:vAlign w:val="center"/>
            <w:hideMark/>
          </w:tcPr>
          <w:p w14:paraId="2E036A7C"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5418DE3A" w14:textId="77777777" w:rsidR="009F6E3F" w:rsidRPr="00B95BA6" w:rsidRDefault="009F6E3F" w:rsidP="009F6E3F">
            <w:pPr>
              <w:jc w:val="center"/>
              <w:rPr>
                <w:color w:val="000000"/>
                <w:sz w:val="16"/>
                <w:szCs w:val="16"/>
              </w:rPr>
            </w:pPr>
            <w:r w:rsidRPr="00B95BA6">
              <w:rPr>
                <w:color w:val="000000"/>
                <w:sz w:val="16"/>
                <w:szCs w:val="16"/>
              </w:rPr>
              <w:t>Парковка</w:t>
            </w:r>
          </w:p>
        </w:tc>
        <w:tc>
          <w:tcPr>
            <w:tcW w:w="1490" w:type="dxa"/>
            <w:gridSpan w:val="3"/>
            <w:tcBorders>
              <w:top w:val="nil"/>
              <w:left w:val="nil"/>
              <w:bottom w:val="single" w:sz="4" w:space="0" w:color="auto"/>
              <w:right w:val="single" w:sz="4" w:space="0" w:color="auto"/>
            </w:tcBorders>
            <w:noWrap/>
            <w:vAlign w:val="center"/>
            <w:hideMark/>
          </w:tcPr>
          <w:p w14:paraId="59124656"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808" w:type="dxa"/>
            <w:tcBorders>
              <w:top w:val="nil"/>
              <w:left w:val="nil"/>
              <w:bottom w:val="single" w:sz="4" w:space="0" w:color="auto"/>
              <w:right w:val="single" w:sz="4" w:space="0" w:color="auto"/>
            </w:tcBorders>
            <w:noWrap/>
            <w:vAlign w:val="center"/>
            <w:hideMark/>
          </w:tcPr>
          <w:p w14:paraId="2D214755" w14:textId="77777777" w:rsidR="009F6E3F" w:rsidRPr="00B95BA6" w:rsidRDefault="009F6E3F" w:rsidP="009F6E3F">
            <w:pPr>
              <w:jc w:val="center"/>
              <w:rPr>
                <w:color w:val="000000"/>
                <w:sz w:val="16"/>
                <w:szCs w:val="16"/>
              </w:rPr>
            </w:pPr>
            <w:r w:rsidRPr="00B95BA6">
              <w:rPr>
                <w:color w:val="000000"/>
                <w:sz w:val="16"/>
                <w:szCs w:val="16"/>
              </w:rPr>
              <w:t xml:space="preserve">навес </w:t>
            </w:r>
            <w:proofErr w:type="gramStart"/>
            <w:r w:rsidRPr="00B95BA6">
              <w:rPr>
                <w:color w:val="000000"/>
                <w:sz w:val="16"/>
                <w:szCs w:val="16"/>
              </w:rPr>
              <w:t>для</w:t>
            </w:r>
            <w:proofErr w:type="gramEnd"/>
            <w:r w:rsidRPr="00B95BA6">
              <w:rPr>
                <w:color w:val="000000"/>
                <w:sz w:val="16"/>
                <w:szCs w:val="16"/>
              </w:rPr>
              <w:t xml:space="preserve"> </w:t>
            </w:r>
            <w:proofErr w:type="gramStart"/>
            <w:r w:rsidRPr="00B95BA6">
              <w:rPr>
                <w:color w:val="000000"/>
                <w:sz w:val="16"/>
                <w:szCs w:val="16"/>
              </w:rPr>
              <w:t>спец</w:t>
            </w:r>
            <w:proofErr w:type="gramEnd"/>
            <w:r w:rsidRPr="00B95BA6">
              <w:rPr>
                <w:color w:val="000000"/>
                <w:sz w:val="16"/>
                <w:szCs w:val="16"/>
              </w:rPr>
              <w:t xml:space="preserve"> техники</w:t>
            </w:r>
          </w:p>
        </w:tc>
        <w:tc>
          <w:tcPr>
            <w:tcW w:w="1560" w:type="dxa"/>
            <w:tcBorders>
              <w:top w:val="nil"/>
              <w:left w:val="nil"/>
              <w:bottom w:val="single" w:sz="4" w:space="0" w:color="auto"/>
              <w:right w:val="single" w:sz="4" w:space="0" w:color="auto"/>
            </w:tcBorders>
            <w:noWrap/>
            <w:vAlign w:val="center"/>
            <w:hideMark/>
          </w:tcPr>
          <w:p w14:paraId="70BA458B"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12450х8200 мм</w:t>
            </w:r>
          </w:p>
        </w:tc>
        <w:tc>
          <w:tcPr>
            <w:tcW w:w="3260" w:type="dxa"/>
            <w:tcBorders>
              <w:top w:val="nil"/>
              <w:left w:val="nil"/>
              <w:bottom w:val="single" w:sz="4" w:space="0" w:color="auto"/>
              <w:right w:val="single" w:sz="4" w:space="0" w:color="auto"/>
            </w:tcBorders>
            <w:noWrap/>
            <w:vAlign w:val="center"/>
            <w:hideMark/>
          </w:tcPr>
          <w:p w14:paraId="350AD225" w14:textId="77777777" w:rsidR="009F6E3F" w:rsidRPr="00B95BA6" w:rsidRDefault="00080539" w:rsidP="009F6E3F">
            <w:pPr>
              <w:jc w:val="center"/>
              <w:rPr>
                <w:color w:val="000000"/>
                <w:sz w:val="16"/>
                <w:szCs w:val="16"/>
              </w:rPr>
            </w:pPr>
            <w:hyperlink r:id="rId100" w:history="1">
              <w:r w:rsidR="009F6E3F" w:rsidRPr="00B95BA6">
                <w:rPr>
                  <w:color w:val="000000"/>
                  <w:sz w:val="16"/>
                  <w:szCs w:val="16"/>
                </w:rPr>
                <w:t>https://disk.yandex.ru/i/5Fd1ZG3cPRb5mw</w:t>
              </w:r>
            </w:hyperlink>
          </w:p>
        </w:tc>
      </w:tr>
      <w:tr w:rsidR="009F6E3F" w:rsidRPr="00B95BA6" w14:paraId="3C400D57"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78C0D7B1" w14:textId="77777777" w:rsidR="009F6E3F" w:rsidRPr="00B95BA6" w:rsidRDefault="009F6E3F" w:rsidP="009F6E3F">
            <w:pPr>
              <w:jc w:val="center"/>
              <w:rPr>
                <w:color w:val="000000"/>
                <w:sz w:val="16"/>
                <w:szCs w:val="16"/>
              </w:rPr>
            </w:pPr>
            <w:r w:rsidRPr="00B95BA6">
              <w:rPr>
                <w:color w:val="000000"/>
                <w:sz w:val="16"/>
                <w:szCs w:val="16"/>
              </w:rPr>
              <w:t>36</w:t>
            </w:r>
          </w:p>
        </w:tc>
        <w:tc>
          <w:tcPr>
            <w:tcW w:w="1418" w:type="dxa"/>
            <w:tcBorders>
              <w:top w:val="nil"/>
              <w:left w:val="nil"/>
              <w:bottom w:val="single" w:sz="4" w:space="0" w:color="auto"/>
              <w:right w:val="single" w:sz="4" w:space="0" w:color="auto"/>
            </w:tcBorders>
            <w:noWrap/>
            <w:vAlign w:val="center"/>
            <w:hideMark/>
          </w:tcPr>
          <w:p w14:paraId="191F9F1C"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6D27A7BF" w14:textId="77777777" w:rsidR="009F6E3F" w:rsidRPr="00B95BA6" w:rsidRDefault="009F6E3F" w:rsidP="009F6E3F">
            <w:pPr>
              <w:jc w:val="center"/>
              <w:rPr>
                <w:color w:val="000000"/>
                <w:sz w:val="16"/>
                <w:szCs w:val="16"/>
              </w:rPr>
            </w:pPr>
            <w:r w:rsidRPr="00B95BA6">
              <w:rPr>
                <w:color w:val="000000"/>
                <w:sz w:val="16"/>
                <w:szCs w:val="16"/>
              </w:rPr>
              <w:t>Парковка</w:t>
            </w:r>
          </w:p>
        </w:tc>
        <w:tc>
          <w:tcPr>
            <w:tcW w:w="1490" w:type="dxa"/>
            <w:gridSpan w:val="3"/>
            <w:tcBorders>
              <w:top w:val="nil"/>
              <w:left w:val="nil"/>
              <w:bottom w:val="single" w:sz="4" w:space="0" w:color="auto"/>
              <w:right w:val="single" w:sz="4" w:space="0" w:color="auto"/>
            </w:tcBorders>
            <w:noWrap/>
            <w:vAlign w:val="center"/>
            <w:hideMark/>
          </w:tcPr>
          <w:p w14:paraId="255B3B88"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38078EAC" w14:textId="77777777" w:rsidR="009F6E3F" w:rsidRPr="00B95BA6" w:rsidRDefault="009F6E3F" w:rsidP="009F6E3F">
            <w:pPr>
              <w:jc w:val="center"/>
              <w:rPr>
                <w:color w:val="000000"/>
                <w:sz w:val="16"/>
                <w:szCs w:val="16"/>
              </w:rPr>
            </w:pPr>
            <w:r w:rsidRPr="00B95BA6">
              <w:rPr>
                <w:color w:val="000000"/>
                <w:sz w:val="16"/>
                <w:szCs w:val="16"/>
              </w:rPr>
              <w:t xml:space="preserve">стенка терминала оплаты парковки (стенка </w:t>
            </w:r>
            <w:proofErr w:type="spellStart"/>
            <w:r w:rsidRPr="00B95BA6">
              <w:rPr>
                <w:color w:val="000000"/>
                <w:sz w:val="16"/>
                <w:szCs w:val="16"/>
              </w:rPr>
              <w:t>справва</w:t>
            </w:r>
            <w:proofErr w:type="spellEnd"/>
            <w:r w:rsidRPr="00B95BA6">
              <w:rPr>
                <w:color w:val="000000"/>
                <w:sz w:val="16"/>
                <w:szCs w:val="16"/>
              </w:rPr>
              <w:t>)</w:t>
            </w:r>
          </w:p>
        </w:tc>
        <w:tc>
          <w:tcPr>
            <w:tcW w:w="1560" w:type="dxa"/>
            <w:tcBorders>
              <w:top w:val="nil"/>
              <w:left w:val="nil"/>
              <w:bottom w:val="single" w:sz="4" w:space="0" w:color="auto"/>
              <w:right w:val="single" w:sz="4" w:space="0" w:color="auto"/>
            </w:tcBorders>
            <w:noWrap/>
            <w:vAlign w:val="center"/>
            <w:hideMark/>
          </w:tcPr>
          <w:p w14:paraId="14F93427"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1880х2160 мм</w:t>
            </w:r>
          </w:p>
        </w:tc>
        <w:tc>
          <w:tcPr>
            <w:tcW w:w="3260" w:type="dxa"/>
            <w:tcBorders>
              <w:top w:val="nil"/>
              <w:left w:val="nil"/>
              <w:bottom w:val="single" w:sz="4" w:space="0" w:color="auto"/>
              <w:right w:val="single" w:sz="4" w:space="0" w:color="auto"/>
            </w:tcBorders>
            <w:noWrap/>
            <w:vAlign w:val="center"/>
            <w:hideMark/>
          </w:tcPr>
          <w:p w14:paraId="37528393" w14:textId="77777777" w:rsidR="009F6E3F" w:rsidRPr="00B95BA6" w:rsidRDefault="00080539" w:rsidP="009F6E3F">
            <w:pPr>
              <w:jc w:val="center"/>
              <w:rPr>
                <w:color w:val="000000"/>
                <w:sz w:val="16"/>
                <w:szCs w:val="16"/>
              </w:rPr>
            </w:pPr>
            <w:hyperlink r:id="rId101" w:history="1">
              <w:r w:rsidR="009F6E3F" w:rsidRPr="00B95BA6">
                <w:rPr>
                  <w:color w:val="000000"/>
                  <w:sz w:val="16"/>
                  <w:szCs w:val="16"/>
                </w:rPr>
                <w:t>https://disk.yandex.ru/i/pM3mhzwoWBaWAA</w:t>
              </w:r>
            </w:hyperlink>
          </w:p>
          <w:p w14:paraId="738E7C36" w14:textId="77777777" w:rsidR="009F6E3F" w:rsidRPr="00B95BA6" w:rsidRDefault="009F6E3F" w:rsidP="009F6E3F">
            <w:pPr>
              <w:jc w:val="center"/>
              <w:rPr>
                <w:color w:val="000000"/>
                <w:sz w:val="16"/>
                <w:szCs w:val="16"/>
              </w:rPr>
            </w:pPr>
          </w:p>
        </w:tc>
      </w:tr>
      <w:tr w:rsidR="009F6E3F" w:rsidRPr="00B95BA6" w14:paraId="09BBCB08"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004CA7D6" w14:textId="77777777" w:rsidR="009F6E3F" w:rsidRPr="00B95BA6" w:rsidRDefault="009F6E3F" w:rsidP="009F6E3F">
            <w:pPr>
              <w:jc w:val="center"/>
              <w:rPr>
                <w:color w:val="000000"/>
                <w:sz w:val="16"/>
                <w:szCs w:val="16"/>
              </w:rPr>
            </w:pPr>
            <w:r w:rsidRPr="00B95BA6">
              <w:rPr>
                <w:color w:val="000000"/>
                <w:sz w:val="16"/>
                <w:szCs w:val="16"/>
              </w:rPr>
              <w:t>37</w:t>
            </w:r>
          </w:p>
        </w:tc>
        <w:tc>
          <w:tcPr>
            <w:tcW w:w="1418" w:type="dxa"/>
            <w:tcBorders>
              <w:top w:val="nil"/>
              <w:left w:val="nil"/>
              <w:bottom w:val="single" w:sz="4" w:space="0" w:color="auto"/>
              <w:right w:val="single" w:sz="4" w:space="0" w:color="auto"/>
            </w:tcBorders>
            <w:noWrap/>
            <w:vAlign w:val="center"/>
            <w:hideMark/>
          </w:tcPr>
          <w:p w14:paraId="17CF7F6E"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0E586BC4" w14:textId="77777777" w:rsidR="009F6E3F" w:rsidRPr="00B95BA6" w:rsidRDefault="009F6E3F" w:rsidP="009F6E3F">
            <w:pPr>
              <w:jc w:val="center"/>
              <w:rPr>
                <w:color w:val="000000"/>
                <w:sz w:val="16"/>
                <w:szCs w:val="16"/>
              </w:rPr>
            </w:pPr>
            <w:r w:rsidRPr="00B95BA6">
              <w:rPr>
                <w:color w:val="000000"/>
                <w:sz w:val="16"/>
                <w:szCs w:val="16"/>
              </w:rPr>
              <w:t>Парковка</w:t>
            </w:r>
          </w:p>
        </w:tc>
        <w:tc>
          <w:tcPr>
            <w:tcW w:w="1490" w:type="dxa"/>
            <w:gridSpan w:val="3"/>
            <w:tcBorders>
              <w:top w:val="nil"/>
              <w:left w:val="nil"/>
              <w:bottom w:val="single" w:sz="4" w:space="0" w:color="auto"/>
              <w:right w:val="single" w:sz="4" w:space="0" w:color="auto"/>
            </w:tcBorders>
            <w:noWrap/>
            <w:vAlign w:val="center"/>
            <w:hideMark/>
          </w:tcPr>
          <w:p w14:paraId="712B0703"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1AB8F50F" w14:textId="77777777" w:rsidR="009F6E3F" w:rsidRPr="00B95BA6" w:rsidRDefault="009F6E3F" w:rsidP="009F6E3F">
            <w:pPr>
              <w:jc w:val="center"/>
              <w:rPr>
                <w:color w:val="000000"/>
                <w:sz w:val="16"/>
                <w:szCs w:val="16"/>
              </w:rPr>
            </w:pPr>
            <w:r w:rsidRPr="00B95BA6">
              <w:rPr>
                <w:color w:val="000000"/>
                <w:sz w:val="16"/>
                <w:szCs w:val="16"/>
              </w:rPr>
              <w:t>стенка терминала оплаты парковки (стенка слева)</w:t>
            </w:r>
          </w:p>
        </w:tc>
        <w:tc>
          <w:tcPr>
            <w:tcW w:w="1560" w:type="dxa"/>
            <w:tcBorders>
              <w:top w:val="nil"/>
              <w:left w:val="nil"/>
              <w:bottom w:val="single" w:sz="4" w:space="0" w:color="auto"/>
              <w:right w:val="single" w:sz="4" w:space="0" w:color="auto"/>
            </w:tcBorders>
            <w:noWrap/>
            <w:vAlign w:val="center"/>
            <w:hideMark/>
          </w:tcPr>
          <w:p w14:paraId="449E0CF3"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1880х2160 мм</w:t>
            </w:r>
          </w:p>
        </w:tc>
        <w:tc>
          <w:tcPr>
            <w:tcW w:w="3260" w:type="dxa"/>
            <w:tcBorders>
              <w:top w:val="nil"/>
              <w:left w:val="nil"/>
              <w:bottom w:val="single" w:sz="4" w:space="0" w:color="auto"/>
              <w:right w:val="single" w:sz="4" w:space="0" w:color="auto"/>
            </w:tcBorders>
            <w:noWrap/>
            <w:vAlign w:val="center"/>
            <w:hideMark/>
          </w:tcPr>
          <w:p w14:paraId="7E63B192" w14:textId="77777777" w:rsidR="009F6E3F" w:rsidRPr="00B95BA6" w:rsidRDefault="00080539" w:rsidP="009F6E3F">
            <w:pPr>
              <w:jc w:val="center"/>
              <w:rPr>
                <w:color w:val="000000"/>
                <w:sz w:val="16"/>
                <w:szCs w:val="16"/>
              </w:rPr>
            </w:pPr>
            <w:hyperlink r:id="rId102" w:history="1">
              <w:r w:rsidR="009F6E3F" w:rsidRPr="00B95BA6">
                <w:rPr>
                  <w:color w:val="000000"/>
                  <w:sz w:val="16"/>
                  <w:szCs w:val="16"/>
                </w:rPr>
                <w:t>https://disk.yandex.ru/i/iOcfCFjt3rS9Bw</w:t>
              </w:r>
            </w:hyperlink>
          </w:p>
          <w:p w14:paraId="51A03270" w14:textId="77777777" w:rsidR="009F6E3F" w:rsidRPr="00B95BA6" w:rsidRDefault="009F6E3F" w:rsidP="009F6E3F">
            <w:pPr>
              <w:jc w:val="center"/>
              <w:rPr>
                <w:color w:val="000000"/>
                <w:sz w:val="16"/>
                <w:szCs w:val="16"/>
              </w:rPr>
            </w:pPr>
          </w:p>
        </w:tc>
      </w:tr>
      <w:tr w:rsidR="009F6E3F" w:rsidRPr="00B95BA6" w14:paraId="4F6BAAD9"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0468AB4E" w14:textId="77777777" w:rsidR="009F6E3F" w:rsidRPr="00B95BA6" w:rsidRDefault="009F6E3F" w:rsidP="009F6E3F">
            <w:pPr>
              <w:jc w:val="center"/>
              <w:rPr>
                <w:color w:val="000000"/>
                <w:sz w:val="16"/>
                <w:szCs w:val="16"/>
              </w:rPr>
            </w:pPr>
            <w:r w:rsidRPr="00B95BA6">
              <w:rPr>
                <w:color w:val="000000"/>
                <w:sz w:val="16"/>
                <w:szCs w:val="16"/>
              </w:rPr>
              <w:t>38</w:t>
            </w:r>
          </w:p>
        </w:tc>
        <w:tc>
          <w:tcPr>
            <w:tcW w:w="1418" w:type="dxa"/>
            <w:tcBorders>
              <w:top w:val="nil"/>
              <w:left w:val="nil"/>
              <w:bottom w:val="single" w:sz="4" w:space="0" w:color="auto"/>
              <w:right w:val="single" w:sz="4" w:space="0" w:color="auto"/>
            </w:tcBorders>
            <w:noWrap/>
            <w:vAlign w:val="center"/>
            <w:hideMark/>
          </w:tcPr>
          <w:p w14:paraId="3E80880F"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924" w:type="dxa"/>
            <w:tcBorders>
              <w:top w:val="nil"/>
              <w:left w:val="nil"/>
              <w:bottom w:val="single" w:sz="4" w:space="0" w:color="auto"/>
              <w:right w:val="single" w:sz="4" w:space="0" w:color="auto"/>
            </w:tcBorders>
            <w:noWrap/>
            <w:vAlign w:val="center"/>
            <w:hideMark/>
          </w:tcPr>
          <w:p w14:paraId="63F06E2E" w14:textId="77777777" w:rsidR="009F6E3F" w:rsidRPr="00B95BA6" w:rsidRDefault="009F6E3F" w:rsidP="009F6E3F">
            <w:pPr>
              <w:jc w:val="center"/>
              <w:rPr>
                <w:color w:val="000000"/>
                <w:sz w:val="16"/>
                <w:szCs w:val="16"/>
              </w:rPr>
            </w:pPr>
            <w:r w:rsidRPr="00B95BA6">
              <w:rPr>
                <w:color w:val="000000"/>
                <w:sz w:val="16"/>
                <w:szCs w:val="16"/>
              </w:rPr>
              <w:t>Парковка</w:t>
            </w:r>
          </w:p>
        </w:tc>
        <w:tc>
          <w:tcPr>
            <w:tcW w:w="1490" w:type="dxa"/>
            <w:gridSpan w:val="3"/>
            <w:tcBorders>
              <w:top w:val="nil"/>
              <w:left w:val="nil"/>
              <w:bottom w:val="single" w:sz="4" w:space="0" w:color="auto"/>
              <w:right w:val="single" w:sz="4" w:space="0" w:color="auto"/>
            </w:tcBorders>
            <w:noWrap/>
            <w:vAlign w:val="center"/>
            <w:hideMark/>
          </w:tcPr>
          <w:p w14:paraId="19BFC689"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808" w:type="dxa"/>
            <w:tcBorders>
              <w:top w:val="nil"/>
              <w:left w:val="nil"/>
              <w:bottom w:val="single" w:sz="4" w:space="0" w:color="auto"/>
              <w:right w:val="single" w:sz="4" w:space="0" w:color="auto"/>
            </w:tcBorders>
            <w:noWrap/>
            <w:vAlign w:val="center"/>
            <w:hideMark/>
          </w:tcPr>
          <w:p w14:paraId="6D3037DB" w14:textId="77777777" w:rsidR="009F6E3F" w:rsidRPr="00B95BA6" w:rsidRDefault="009F6E3F" w:rsidP="009F6E3F">
            <w:pPr>
              <w:jc w:val="center"/>
              <w:rPr>
                <w:color w:val="000000"/>
                <w:sz w:val="16"/>
                <w:szCs w:val="16"/>
              </w:rPr>
            </w:pPr>
            <w:r w:rsidRPr="00B95BA6">
              <w:rPr>
                <w:color w:val="000000"/>
                <w:sz w:val="16"/>
                <w:szCs w:val="16"/>
              </w:rPr>
              <w:t>стенка терминала оплаты парковки (стенка сзади)</w:t>
            </w:r>
          </w:p>
        </w:tc>
        <w:tc>
          <w:tcPr>
            <w:tcW w:w="1560" w:type="dxa"/>
            <w:tcBorders>
              <w:top w:val="nil"/>
              <w:left w:val="nil"/>
              <w:bottom w:val="single" w:sz="4" w:space="0" w:color="auto"/>
              <w:right w:val="single" w:sz="4" w:space="0" w:color="auto"/>
            </w:tcBorders>
            <w:noWrap/>
            <w:vAlign w:val="center"/>
            <w:hideMark/>
          </w:tcPr>
          <w:p w14:paraId="6DDBAE56"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2240х2040 мм</w:t>
            </w:r>
          </w:p>
        </w:tc>
        <w:tc>
          <w:tcPr>
            <w:tcW w:w="3260" w:type="dxa"/>
            <w:tcBorders>
              <w:top w:val="nil"/>
              <w:left w:val="nil"/>
              <w:bottom w:val="single" w:sz="4" w:space="0" w:color="auto"/>
              <w:right w:val="single" w:sz="4" w:space="0" w:color="auto"/>
            </w:tcBorders>
            <w:noWrap/>
            <w:vAlign w:val="center"/>
            <w:hideMark/>
          </w:tcPr>
          <w:p w14:paraId="1FBC1B18" w14:textId="77777777" w:rsidR="009F6E3F" w:rsidRPr="00B95BA6" w:rsidRDefault="00080539" w:rsidP="009F6E3F">
            <w:pPr>
              <w:jc w:val="center"/>
              <w:rPr>
                <w:color w:val="000000"/>
                <w:sz w:val="16"/>
                <w:szCs w:val="16"/>
              </w:rPr>
            </w:pPr>
            <w:hyperlink r:id="rId103" w:history="1">
              <w:r w:rsidR="009F6E3F" w:rsidRPr="00B95BA6">
                <w:rPr>
                  <w:color w:val="000000"/>
                  <w:sz w:val="16"/>
                  <w:szCs w:val="16"/>
                </w:rPr>
                <w:t>https://disk.yandex.ru/i/ZAP3v2ma6xW5zQ</w:t>
              </w:r>
            </w:hyperlink>
          </w:p>
          <w:p w14:paraId="0E683952" w14:textId="77777777" w:rsidR="009F6E3F" w:rsidRPr="00B95BA6" w:rsidRDefault="009F6E3F" w:rsidP="009F6E3F">
            <w:pPr>
              <w:jc w:val="center"/>
              <w:rPr>
                <w:color w:val="000000"/>
                <w:sz w:val="16"/>
                <w:szCs w:val="16"/>
              </w:rPr>
            </w:pPr>
          </w:p>
        </w:tc>
      </w:tr>
      <w:tr w:rsidR="009F6E3F" w:rsidRPr="00B95BA6" w14:paraId="19B2E905"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7086192D" w14:textId="77777777" w:rsidR="009F6E3F" w:rsidRPr="00B95BA6" w:rsidRDefault="009F6E3F" w:rsidP="009F6E3F">
            <w:pPr>
              <w:jc w:val="center"/>
              <w:rPr>
                <w:color w:val="000000"/>
                <w:sz w:val="16"/>
                <w:szCs w:val="16"/>
              </w:rPr>
            </w:pPr>
            <w:r w:rsidRPr="00B95BA6">
              <w:rPr>
                <w:color w:val="000000"/>
                <w:sz w:val="16"/>
                <w:szCs w:val="16"/>
              </w:rPr>
              <w:t>39</w:t>
            </w:r>
          </w:p>
        </w:tc>
        <w:tc>
          <w:tcPr>
            <w:tcW w:w="1418" w:type="dxa"/>
            <w:tcBorders>
              <w:top w:val="nil"/>
              <w:left w:val="nil"/>
              <w:bottom w:val="single" w:sz="4" w:space="0" w:color="auto"/>
              <w:right w:val="single" w:sz="4" w:space="0" w:color="auto"/>
            </w:tcBorders>
            <w:noWrap/>
            <w:vAlign w:val="center"/>
            <w:hideMark/>
          </w:tcPr>
          <w:p w14:paraId="6380C516" w14:textId="77777777" w:rsidR="009F6E3F" w:rsidRPr="00B95BA6" w:rsidRDefault="009F6E3F" w:rsidP="009F6E3F">
            <w:pPr>
              <w:jc w:val="center"/>
              <w:rPr>
                <w:color w:val="000000"/>
                <w:sz w:val="16"/>
                <w:szCs w:val="16"/>
              </w:rPr>
            </w:pPr>
            <w:r w:rsidRPr="00B95BA6">
              <w:rPr>
                <w:color w:val="000000"/>
                <w:sz w:val="16"/>
                <w:szCs w:val="16"/>
              </w:rPr>
              <w:t>Полиграфия</w:t>
            </w:r>
          </w:p>
        </w:tc>
        <w:tc>
          <w:tcPr>
            <w:tcW w:w="2924" w:type="dxa"/>
            <w:tcBorders>
              <w:top w:val="nil"/>
              <w:left w:val="nil"/>
              <w:bottom w:val="single" w:sz="4" w:space="0" w:color="auto"/>
              <w:right w:val="single" w:sz="4" w:space="0" w:color="auto"/>
            </w:tcBorders>
            <w:noWrap/>
            <w:vAlign w:val="center"/>
            <w:hideMark/>
          </w:tcPr>
          <w:p w14:paraId="5E15D301" w14:textId="77777777" w:rsidR="009F6E3F" w:rsidRPr="00B95BA6" w:rsidRDefault="009F6E3F" w:rsidP="009F6E3F">
            <w:pPr>
              <w:jc w:val="center"/>
              <w:rPr>
                <w:color w:val="000000"/>
                <w:sz w:val="16"/>
                <w:szCs w:val="16"/>
              </w:rPr>
            </w:pPr>
            <w:proofErr w:type="spellStart"/>
            <w:r w:rsidRPr="00B95BA6">
              <w:rPr>
                <w:color w:val="000000"/>
                <w:sz w:val="16"/>
                <w:szCs w:val="16"/>
              </w:rPr>
              <w:t>Ски</w:t>
            </w:r>
            <w:proofErr w:type="spellEnd"/>
            <w:r w:rsidRPr="00B95BA6">
              <w:rPr>
                <w:color w:val="000000"/>
                <w:sz w:val="16"/>
                <w:szCs w:val="16"/>
              </w:rPr>
              <w:t>-пасс пластиковый</w:t>
            </w:r>
          </w:p>
        </w:tc>
        <w:tc>
          <w:tcPr>
            <w:tcW w:w="1490" w:type="dxa"/>
            <w:gridSpan w:val="3"/>
            <w:tcBorders>
              <w:top w:val="nil"/>
              <w:left w:val="nil"/>
              <w:bottom w:val="single" w:sz="4" w:space="0" w:color="auto"/>
              <w:right w:val="single" w:sz="4" w:space="0" w:color="auto"/>
            </w:tcBorders>
            <w:noWrap/>
            <w:vAlign w:val="center"/>
            <w:hideMark/>
          </w:tcPr>
          <w:p w14:paraId="064CAA6E" w14:textId="77777777" w:rsidR="009F6E3F" w:rsidRPr="00B95BA6" w:rsidRDefault="009F6E3F" w:rsidP="009F6E3F">
            <w:pPr>
              <w:jc w:val="center"/>
              <w:rPr>
                <w:color w:val="000000"/>
                <w:sz w:val="16"/>
                <w:szCs w:val="16"/>
              </w:rPr>
            </w:pPr>
            <w:r w:rsidRPr="00B95BA6">
              <w:rPr>
                <w:color w:val="000000"/>
                <w:sz w:val="16"/>
                <w:szCs w:val="16"/>
              </w:rPr>
              <w:t>полиграфия</w:t>
            </w:r>
          </w:p>
        </w:tc>
        <w:tc>
          <w:tcPr>
            <w:tcW w:w="3808" w:type="dxa"/>
            <w:tcBorders>
              <w:top w:val="nil"/>
              <w:left w:val="nil"/>
              <w:bottom w:val="single" w:sz="4" w:space="0" w:color="auto"/>
              <w:right w:val="single" w:sz="4" w:space="0" w:color="auto"/>
            </w:tcBorders>
            <w:noWrap/>
            <w:vAlign w:val="center"/>
            <w:hideMark/>
          </w:tcPr>
          <w:p w14:paraId="4632E200" w14:textId="77777777" w:rsidR="009F6E3F" w:rsidRPr="00B95BA6" w:rsidRDefault="009F6E3F" w:rsidP="009F6E3F">
            <w:pPr>
              <w:jc w:val="center"/>
              <w:rPr>
                <w:color w:val="000000"/>
                <w:sz w:val="16"/>
                <w:szCs w:val="16"/>
              </w:rPr>
            </w:pPr>
            <w:r w:rsidRPr="00B95BA6">
              <w:rPr>
                <w:color w:val="000000"/>
                <w:sz w:val="16"/>
                <w:szCs w:val="16"/>
              </w:rPr>
              <w:t xml:space="preserve">1 сторона - полная печать; 2 сторона печать 1/2 </w:t>
            </w:r>
          </w:p>
        </w:tc>
        <w:tc>
          <w:tcPr>
            <w:tcW w:w="1560" w:type="dxa"/>
            <w:tcBorders>
              <w:top w:val="nil"/>
              <w:left w:val="nil"/>
              <w:bottom w:val="single" w:sz="4" w:space="0" w:color="auto"/>
              <w:right w:val="single" w:sz="4" w:space="0" w:color="auto"/>
            </w:tcBorders>
            <w:noWrap/>
            <w:vAlign w:val="center"/>
            <w:hideMark/>
          </w:tcPr>
          <w:p w14:paraId="29150201"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86х54 см</w:t>
            </w:r>
          </w:p>
        </w:tc>
        <w:tc>
          <w:tcPr>
            <w:tcW w:w="3260" w:type="dxa"/>
            <w:tcBorders>
              <w:top w:val="nil"/>
              <w:left w:val="nil"/>
              <w:bottom w:val="single" w:sz="4" w:space="0" w:color="auto"/>
              <w:right w:val="single" w:sz="4" w:space="0" w:color="auto"/>
            </w:tcBorders>
            <w:noWrap/>
            <w:vAlign w:val="center"/>
            <w:hideMark/>
          </w:tcPr>
          <w:p w14:paraId="25FA9856"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0341192F"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7FA22D1E" w14:textId="77777777" w:rsidR="009F6E3F" w:rsidRPr="00B95BA6" w:rsidRDefault="009F6E3F" w:rsidP="009F6E3F">
            <w:pPr>
              <w:jc w:val="center"/>
              <w:rPr>
                <w:color w:val="000000"/>
                <w:sz w:val="16"/>
                <w:szCs w:val="16"/>
              </w:rPr>
            </w:pPr>
            <w:r w:rsidRPr="00B95BA6">
              <w:rPr>
                <w:color w:val="000000"/>
                <w:sz w:val="16"/>
                <w:szCs w:val="16"/>
              </w:rPr>
              <w:t>40</w:t>
            </w:r>
          </w:p>
        </w:tc>
        <w:tc>
          <w:tcPr>
            <w:tcW w:w="1418" w:type="dxa"/>
            <w:tcBorders>
              <w:top w:val="nil"/>
              <w:left w:val="nil"/>
              <w:bottom w:val="single" w:sz="4" w:space="0" w:color="auto"/>
              <w:right w:val="single" w:sz="4" w:space="0" w:color="auto"/>
            </w:tcBorders>
            <w:noWrap/>
            <w:vAlign w:val="center"/>
            <w:hideMark/>
          </w:tcPr>
          <w:p w14:paraId="0BA9E2F8" w14:textId="77777777" w:rsidR="009F6E3F" w:rsidRPr="00B95BA6" w:rsidRDefault="009F6E3F" w:rsidP="009F6E3F">
            <w:pPr>
              <w:jc w:val="center"/>
              <w:rPr>
                <w:color w:val="000000"/>
                <w:sz w:val="16"/>
                <w:szCs w:val="16"/>
              </w:rPr>
            </w:pPr>
            <w:r w:rsidRPr="00B95BA6">
              <w:rPr>
                <w:color w:val="000000"/>
                <w:sz w:val="16"/>
                <w:szCs w:val="16"/>
              </w:rPr>
              <w:t>Полиграфия</w:t>
            </w:r>
          </w:p>
        </w:tc>
        <w:tc>
          <w:tcPr>
            <w:tcW w:w="2924" w:type="dxa"/>
            <w:tcBorders>
              <w:top w:val="nil"/>
              <w:left w:val="nil"/>
              <w:bottom w:val="single" w:sz="4" w:space="0" w:color="auto"/>
              <w:right w:val="single" w:sz="4" w:space="0" w:color="auto"/>
            </w:tcBorders>
            <w:noWrap/>
            <w:vAlign w:val="center"/>
            <w:hideMark/>
          </w:tcPr>
          <w:p w14:paraId="0F74FC5E" w14:textId="77777777" w:rsidR="009F6E3F" w:rsidRPr="00B95BA6" w:rsidRDefault="009F6E3F" w:rsidP="009F6E3F">
            <w:pPr>
              <w:jc w:val="center"/>
              <w:rPr>
                <w:color w:val="000000"/>
                <w:sz w:val="16"/>
                <w:szCs w:val="16"/>
              </w:rPr>
            </w:pPr>
            <w:proofErr w:type="spellStart"/>
            <w:r w:rsidRPr="00B95BA6">
              <w:rPr>
                <w:color w:val="000000"/>
                <w:sz w:val="16"/>
                <w:szCs w:val="16"/>
              </w:rPr>
              <w:t>Ски</w:t>
            </w:r>
            <w:proofErr w:type="spellEnd"/>
            <w:r w:rsidRPr="00B95BA6">
              <w:rPr>
                <w:color w:val="000000"/>
                <w:sz w:val="16"/>
                <w:szCs w:val="16"/>
              </w:rPr>
              <w:t>-пасс бумажный</w:t>
            </w:r>
          </w:p>
        </w:tc>
        <w:tc>
          <w:tcPr>
            <w:tcW w:w="1490" w:type="dxa"/>
            <w:gridSpan w:val="3"/>
            <w:tcBorders>
              <w:top w:val="nil"/>
              <w:left w:val="nil"/>
              <w:bottom w:val="single" w:sz="4" w:space="0" w:color="auto"/>
              <w:right w:val="single" w:sz="4" w:space="0" w:color="auto"/>
            </w:tcBorders>
            <w:noWrap/>
            <w:vAlign w:val="center"/>
            <w:hideMark/>
          </w:tcPr>
          <w:p w14:paraId="16026570" w14:textId="77777777" w:rsidR="009F6E3F" w:rsidRPr="00B95BA6" w:rsidRDefault="009F6E3F" w:rsidP="009F6E3F">
            <w:pPr>
              <w:jc w:val="center"/>
              <w:rPr>
                <w:color w:val="000000"/>
                <w:sz w:val="16"/>
                <w:szCs w:val="16"/>
              </w:rPr>
            </w:pPr>
            <w:r w:rsidRPr="00B95BA6">
              <w:rPr>
                <w:color w:val="000000"/>
                <w:sz w:val="16"/>
                <w:szCs w:val="16"/>
              </w:rPr>
              <w:t>полиграфия</w:t>
            </w:r>
          </w:p>
        </w:tc>
        <w:tc>
          <w:tcPr>
            <w:tcW w:w="3808" w:type="dxa"/>
            <w:tcBorders>
              <w:top w:val="nil"/>
              <w:left w:val="nil"/>
              <w:bottom w:val="single" w:sz="4" w:space="0" w:color="auto"/>
              <w:right w:val="single" w:sz="4" w:space="0" w:color="auto"/>
            </w:tcBorders>
            <w:noWrap/>
            <w:vAlign w:val="center"/>
            <w:hideMark/>
          </w:tcPr>
          <w:p w14:paraId="74FA3182" w14:textId="77777777" w:rsidR="009F6E3F" w:rsidRPr="00B95BA6" w:rsidRDefault="009F6E3F" w:rsidP="009F6E3F">
            <w:pPr>
              <w:jc w:val="center"/>
              <w:rPr>
                <w:color w:val="000000"/>
                <w:sz w:val="16"/>
                <w:szCs w:val="16"/>
              </w:rPr>
            </w:pPr>
            <w:r w:rsidRPr="00B95BA6">
              <w:rPr>
                <w:color w:val="000000"/>
                <w:sz w:val="16"/>
                <w:szCs w:val="16"/>
              </w:rPr>
              <w:t xml:space="preserve">1 сторона - полная печать; 2 сторона печать 1/2 </w:t>
            </w:r>
          </w:p>
        </w:tc>
        <w:tc>
          <w:tcPr>
            <w:tcW w:w="1560" w:type="dxa"/>
            <w:tcBorders>
              <w:top w:val="nil"/>
              <w:left w:val="nil"/>
              <w:bottom w:val="single" w:sz="4" w:space="0" w:color="auto"/>
              <w:right w:val="single" w:sz="4" w:space="0" w:color="auto"/>
            </w:tcBorders>
            <w:noWrap/>
            <w:vAlign w:val="center"/>
            <w:hideMark/>
          </w:tcPr>
          <w:p w14:paraId="3D4A2E6E"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86х54 см</w:t>
            </w:r>
          </w:p>
        </w:tc>
        <w:tc>
          <w:tcPr>
            <w:tcW w:w="3260" w:type="dxa"/>
            <w:tcBorders>
              <w:top w:val="nil"/>
              <w:left w:val="nil"/>
              <w:bottom w:val="single" w:sz="4" w:space="0" w:color="auto"/>
              <w:right w:val="single" w:sz="4" w:space="0" w:color="auto"/>
            </w:tcBorders>
            <w:noWrap/>
            <w:vAlign w:val="center"/>
            <w:hideMark/>
          </w:tcPr>
          <w:p w14:paraId="61E40282"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0CE0ADE7"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736FDF63" w14:textId="77777777" w:rsidR="009F6E3F" w:rsidRPr="00B95BA6" w:rsidRDefault="009F6E3F" w:rsidP="009F6E3F">
            <w:pPr>
              <w:jc w:val="center"/>
              <w:rPr>
                <w:color w:val="000000"/>
                <w:sz w:val="16"/>
                <w:szCs w:val="16"/>
              </w:rPr>
            </w:pPr>
            <w:r w:rsidRPr="00B95BA6">
              <w:rPr>
                <w:color w:val="000000"/>
                <w:sz w:val="16"/>
                <w:szCs w:val="16"/>
              </w:rPr>
              <w:t>41</w:t>
            </w:r>
          </w:p>
        </w:tc>
        <w:tc>
          <w:tcPr>
            <w:tcW w:w="1418" w:type="dxa"/>
            <w:tcBorders>
              <w:top w:val="nil"/>
              <w:left w:val="nil"/>
              <w:bottom w:val="single" w:sz="4" w:space="0" w:color="auto"/>
              <w:right w:val="single" w:sz="4" w:space="0" w:color="auto"/>
            </w:tcBorders>
            <w:noWrap/>
            <w:vAlign w:val="center"/>
            <w:hideMark/>
          </w:tcPr>
          <w:p w14:paraId="25D9C577"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p>
        </w:tc>
        <w:tc>
          <w:tcPr>
            <w:tcW w:w="2924" w:type="dxa"/>
            <w:tcBorders>
              <w:top w:val="nil"/>
              <w:left w:val="nil"/>
              <w:bottom w:val="single" w:sz="4" w:space="0" w:color="auto"/>
              <w:right w:val="single" w:sz="4" w:space="0" w:color="auto"/>
            </w:tcBorders>
            <w:noWrap/>
            <w:vAlign w:val="center"/>
            <w:hideMark/>
          </w:tcPr>
          <w:p w14:paraId="2E793163"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r w:rsidRPr="00B95BA6">
              <w:rPr>
                <w:color w:val="000000"/>
                <w:sz w:val="16"/>
                <w:szCs w:val="16"/>
              </w:rPr>
              <w:t xml:space="preserve"> через кассы продаж</w:t>
            </w:r>
          </w:p>
        </w:tc>
        <w:tc>
          <w:tcPr>
            <w:tcW w:w="1490" w:type="dxa"/>
            <w:gridSpan w:val="3"/>
            <w:tcBorders>
              <w:top w:val="nil"/>
              <w:left w:val="nil"/>
              <w:bottom w:val="single" w:sz="4" w:space="0" w:color="auto"/>
              <w:right w:val="single" w:sz="4" w:space="0" w:color="auto"/>
            </w:tcBorders>
            <w:noWrap/>
            <w:vAlign w:val="center"/>
            <w:hideMark/>
          </w:tcPr>
          <w:p w14:paraId="7A685D8E"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r w:rsidRPr="00B95BA6">
              <w:rPr>
                <w:color w:val="000000"/>
                <w:sz w:val="16"/>
                <w:szCs w:val="16"/>
              </w:rPr>
              <w:t>/</w:t>
            </w:r>
            <w:proofErr w:type="spellStart"/>
            <w:r w:rsidRPr="00B95BA6">
              <w:rPr>
                <w:color w:val="000000"/>
                <w:sz w:val="16"/>
                <w:szCs w:val="16"/>
              </w:rPr>
              <w:t>лифлетинг</w:t>
            </w:r>
            <w:proofErr w:type="spellEnd"/>
            <w:r w:rsidRPr="00B95BA6">
              <w:rPr>
                <w:color w:val="000000"/>
                <w:sz w:val="16"/>
                <w:szCs w:val="16"/>
              </w:rPr>
              <w:t xml:space="preserve"> (промоутеры 2 чел)</w:t>
            </w:r>
          </w:p>
        </w:tc>
        <w:tc>
          <w:tcPr>
            <w:tcW w:w="3808" w:type="dxa"/>
            <w:tcBorders>
              <w:top w:val="nil"/>
              <w:left w:val="nil"/>
              <w:bottom w:val="single" w:sz="4" w:space="0" w:color="auto"/>
              <w:right w:val="single" w:sz="4" w:space="0" w:color="auto"/>
            </w:tcBorders>
            <w:noWrap/>
            <w:vAlign w:val="center"/>
            <w:hideMark/>
          </w:tcPr>
          <w:p w14:paraId="10DA1271" w14:textId="77777777" w:rsidR="009F6E3F" w:rsidRPr="00B95BA6" w:rsidRDefault="009F6E3F" w:rsidP="009F6E3F">
            <w:pPr>
              <w:jc w:val="center"/>
              <w:rPr>
                <w:color w:val="000000"/>
                <w:sz w:val="16"/>
                <w:szCs w:val="16"/>
              </w:rPr>
            </w:pPr>
            <w:r w:rsidRPr="00B95BA6">
              <w:rPr>
                <w:color w:val="000000"/>
                <w:sz w:val="16"/>
                <w:szCs w:val="16"/>
              </w:rPr>
              <w:t>тираж от 50 000 шт. (предоставляется рекламодателем)</w:t>
            </w:r>
          </w:p>
        </w:tc>
        <w:tc>
          <w:tcPr>
            <w:tcW w:w="1560" w:type="dxa"/>
            <w:tcBorders>
              <w:top w:val="nil"/>
              <w:left w:val="nil"/>
              <w:bottom w:val="single" w:sz="4" w:space="0" w:color="auto"/>
              <w:right w:val="single" w:sz="4" w:space="0" w:color="auto"/>
            </w:tcBorders>
            <w:noWrap/>
            <w:vAlign w:val="center"/>
            <w:hideMark/>
          </w:tcPr>
          <w:p w14:paraId="1902244A" w14:textId="77777777" w:rsidR="009F6E3F" w:rsidRPr="00B95BA6" w:rsidRDefault="009F6E3F" w:rsidP="009F6E3F">
            <w:pPr>
              <w:jc w:val="center"/>
              <w:rPr>
                <w:color w:val="000000"/>
                <w:sz w:val="16"/>
                <w:szCs w:val="16"/>
              </w:rPr>
            </w:pPr>
            <w:r w:rsidRPr="00B95BA6">
              <w:rPr>
                <w:color w:val="000000"/>
                <w:sz w:val="16"/>
                <w:szCs w:val="16"/>
              </w:rPr>
              <w:t>Раздача на 3 дня</w:t>
            </w:r>
          </w:p>
        </w:tc>
        <w:tc>
          <w:tcPr>
            <w:tcW w:w="3260" w:type="dxa"/>
            <w:tcBorders>
              <w:top w:val="nil"/>
              <w:left w:val="nil"/>
              <w:bottom w:val="single" w:sz="4" w:space="0" w:color="auto"/>
              <w:right w:val="single" w:sz="4" w:space="0" w:color="auto"/>
            </w:tcBorders>
            <w:noWrap/>
            <w:vAlign w:val="center"/>
            <w:hideMark/>
          </w:tcPr>
          <w:p w14:paraId="0236D6F2"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044CDF5A"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227C1BF0" w14:textId="77777777" w:rsidR="009F6E3F" w:rsidRPr="00B95BA6" w:rsidRDefault="009F6E3F" w:rsidP="009F6E3F">
            <w:pPr>
              <w:jc w:val="center"/>
              <w:rPr>
                <w:color w:val="000000"/>
                <w:sz w:val="16"/>
                <w:szCs w:val="16"/>
              </w:rPr>
            </w:pPr>
            <w:r w:rsidRPr="00B95BA6">
              <w:rPr>
                <w:color w:val="000000"/>
                <w:sz w:val="16"/>
                <w:szCs w:val="16"/>
              </w:rPr>
              <w:t>42</w:t>
            </w:r>
          </w:p>
        </w:tc>
        <w:tc>
          <w:tcPr>
            <w:tcW w:w="1418" w:type="dxa"/>
            <w:tcBorders>
              <w:top w:val="nil"/>
              <w:left w:val="nil"/>
              <w:bottom w:val="single" w:sz="4" w:space="0" w:color="auto"/>
              <w:right w:val="single" w:sz="4" w:space="0" w:color="auto"/>
            </w:tcBorders>
            <w:noWrap/>
            <w:vAlign w:val="center"/>
            <w:hideMark/>
          </w:tcPr>
          <w:p w14:paraId="0E488652"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p>
        </w:tc>
        <w:tc>
          <w:tcPr>
            <w:tcW w:w="2924" w:type="dxa"/>
            <w:tcBorders>
              <w:top w:val="nil"/>
              <w:left w:val="nil"/>
              <w:bottom w:val="single" w:sz="4" w:space="0" w:color="auto"/>
              <w:right w:val="single" w:sz="4" w:space="0" w:color="auto"/>
            </w:tcBorders>
            <w:noWrap/>
            <w:vAlign w:val="center"/>
            <w:hideMark/>
          </w:tcPr>
          <w:p w14:paraId="0F55AE9A"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r w:rsidRPr="00B95BA6">
              <w:rPr>
                <w:color w:val="000000"/>
                <w:sz w:val="16"/>
                <w:szCs w:val="16"/>
              </w:rPr>
              <w:t xml:space="preserve"> через кассы продаж</w:t>
            </w:r>
          </w:p>
        </w:tc>
        <w:tc>
          <w:tcPr>
            <w:tcW w:w="1490" w:type="dxa"/>
            <w:gridSpan w:val="3"/>
            <w:tcBorders>
              <w:top w:val="nil"/>
              <w:left w:val="nil"/>
              <w:bottom w:val="single" w:sz="4" w:space="0" w:color="auto"/>
              <w:right w:val="single" w:sz="4" w:space="0" w:color="auto"/>
            </w:tcBorders>
            <w:noWrap/>
            <w:vAlign w:val="center"/>
            <w:hideMark/>
          </w:tcPr>
          <w:p w14:paraId="65180B9E"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r w:rsidRPr="00B95BA6">
              <w:rPr>
                <w:color w:val="000000"/>
                <w:sz w:val="16"/>
                <w:szCs w:val="16"/>
              </w:rPr>
              <w:t>/</w:t>
            </w:r>
            <w:proofErr w:type="spellStart"/>
            <w:r w:rsidRPr="00B95BA6">
              <w:rPr>
                <w:color w:val="000000"/>
                <w:sz w:val="16"/>
                <w:szCs w:val="16"/>
              </w:rPr>
              <w:t>лифлетинг</w:t>
            </w:r>
            <w:proofErr w:type="spellEnd"/>
            <w:r w:rsidRPr="00B95BA6">
              <w:rPr>
                <w:color w:val="000000"/>
                <w:sz w:val="16"/>
                <w:szCs w:val="16"/>
              </w:rPr>
              <w:t xml:space="preserve"> (промоутеры 2 чел)</w:t>
            </w:r>
          </w:p>
        </w:tc>
        <w:tc>
          <w:tcPr>
            <w:tcW w:w="3808" w:type="dxa"/>
            <w:tcBorders>
              <w:top w:val="nil"/>
              <w:left w:val="nil"/>
              <w:bottom w:val="single" w:sz="4" w:space="0" w:color="auto"/>
              <w:right w:val="single" w:sz="4" w:space="0" w:color="auto"/>
            </w:tcBorders>
            <w:noWrap/>
            <w:vAlign w:val="center"/>
            <w:hideMark/>
          </w:tcPr>
          <w:p w14:paraId="6682A166" w14:textId="77777777" w:rsidR="009F6E3F" w:rsidRPr="00B95BA6" w:rsidRDefault="009F6E3F" w:rsidP="009F6E3F">
            <w:pPr>
              <w:jc w:val="center"/>
              <w:rPr>
                <w:color w:val="000000"/>
                <w:sz w:val="16"/>
                <w:szCs w:val="16"/>
              </w:rPr>
            </w:pPr>
            <w:r w:rsidRPr="00B95BA6">
              <w:rPr>
                <w:color w:val="000000"/>
                <w:sz w:val="16"/>
                <w:szCs w:val="16"/>
              </w:rPr>
              <w:t>тираж от 50 000 шт. (предоставляется рекламодателем)</w:t>
            </w:r>
          </w:p>
        </w:tc>
        <w:tc>
          <w:tcPr>
            <w:tcW w:w="1560" w:type="dxa"/>
            <w:tcBorders>
              <w:top w:val="nil"/>
              <w:left w:val="nil"/>
              <w:bottom w:val="single" w:sz="4" w:space="0" w:color="auto"/>
              <w:right w:val="single" w:sz="4" w:space="0" w:color="auto"/>
            </w:tcBorders>
            <w:noWrap/>
            <w:vAlign w:val="center"/>
            <w:hideMark/>
          </w:tcPr>
          <w:p w14:paraId="3C76A4EA" w14:textId="77777777" w:rsidR="009F6E3F" w:rsidRPr="00B95BA6" w:rsidRDefault="009F6E3F" w:rsidP="009F6E3F">
            <w:pPr>
              <w:jc w:val="center"/>
              <w:rPr>
                <w:color w:val="000000"/>
                <w:sz w:val="16"/>
                <w:szCs w:val="16"/>
              </w:rPr>
            </w:pPr>
            <w:r w:rsidRPr="00B95BA6">
              <w:rPr>
                <w:color w:val="000000"/>
                <w:sz w:val="16"/>
                <w:szCs w:val="16"/>
              </w:rPr>
              <w:t>Раздача на 5 дней</w:t>
            </w:r>
          </w:p>
        </w:tc>
        <w:tc>
          <w:tcPr>
            <w:tcW w:w="3260" w:type="dxa"/>
            <w:tcBorders>
              <w:top w:val="nil"/>
              <w:left w:val="nil"/>
              <w:bottom w:val="single" w:sz="4" w:space="0" w:color="auto"/>
              <w:right w:val="single" w:sz="4" w:space="0" w:color="auto"/>
            </w:tcBorders>
            <w:noWrap/>
            <w:vAlign w:val="center"/>
            <w:hideMark/>
          </w:tcPr>
          <w:p w14:paraId="2EA17D33"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28798A2D"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142140A9" w14:textId="77777777" w:rsidR="009F6E3F" w:rsidRPr="00B95BA6" w:rsidRDefault="009F6E3F" w:rsidP="009F6E3F">
            <w:pPr>
              <w:jc w:val="center"/>
              <w:rPr>
                <w:color w:val="000000"/>
                <w:sz w:val="16"/>
                <w:szCs w:val="16"/>
              </w:rPr>
            </w:pPr>
            <w:r w:rsidRPr="00B95BA6">
              <w:rPr>
                <w:color w:val="000000"/>
                <w:sz w:val="16"/>
                <w:szCs w:val="16"/>
              </w:rPr>
              <w:t>43</w:t>
            </w:r>
          </w:p>
        </w:tc>
        <w:tc>
          <w:tcPr>
            <w:tcW w:w="1418" w:type="dxa"/>
            <w:tcBorders>
              <w:top w:val="nil"/>
              <w:left w:val="nil"/>
              <w:bottom w:val="single" w:sz="4" w:space="0" w:color="auto"/>
              <w:right w:val="single" w:sz="4" w:space="0" w:color="auto"/>
            </w:tcBorders>
            <w:noWrap/>
            <w:vAlign w:val="center"/>
            <w:hideMark/>
          </w:tcPr>
          <w:p w14:paraId="5ABA5960"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p>
        </w:tc>
        <w:tc>
          <w:tcPr>
            <w:tcW w:w="2924" w:type="dxa"/>
            <w:tcBorders>
              <w:top w:val="nil"/>
              <w:left w:val="nil"/>
              <w:bottom w:val="single" w:sz="4" w:space="0" w:color="auto"/>
              <w:right w:val="single" w:sz="4" w:space="0" w:color="auto"/>
            </w:tcBorders>
            <w:noWrap/>
            <w:vAlign w:val="center"/>
            <w:hideMark/>
          </w:tcPr>
          <w:p w14:paraId="3A03AABE"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r w:rsidRPr="00B95BA6">
              <w:rPr>
                <w:color w:val="000000"/>
                <w:sz w:val="16"/>
                <w:szCs w:val="16"/>
              </w:rPr>
              <w:t xml:space="preserve"> через кассы продаж</w:t>
            </w:r>
          </w:p>
        </w:tc>
        <w:tc>
          <w:tcPr>
            <w:tcW w:w="1490" w:type="dxa"/>
            <w:gridSpan w:val="3"/>
            <w:tcBorders>
              <w:top w:val="nil"/>
              <w:left w:val="nil"/>
              <w:bottom w:val="single" w:sz="4" w:space="0" w:color="auto"/>
              <w:right w:val="single" w:sz="4" w:space="0" w:color="auto"/>
            </w:tcBorders>
            <w:noWrap/>
            <w:vAlign w:val="center"/>
            <w:hideMark/>
          </w:tcPr>
          <w:p w14:paraId="39B9FFF5"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r w:rsidRPr="00B95BA6">
              <w:rPr>
                <w:color w:val="000000"/>
                <w:sz w:val="16"/>
                <w:szCs w:val="16"/>
              </w:rPr>
              <w:t>/</w:t>
            </w:r>
            <w:proofErr w:type="spellStart"/>
            <w:r w:rsidRPr="00B95BA6">
              <w:rPr>
                <w:color w:val="000000"/>
                <w:sz w:val="16"/>
                <w:szCs w:val="16"/>
              </w:rPr>
              <w:t>лифлетинг</w:t>
            </w:r>
            <w:proofErr w:type="spellEnd"/>
            <w:r w:rsidRPr="00B95BA6">
              <w:rPr>
                <w:color w:val="000000"/>
                <w:sz w:val="16"/>
                <w:szCs w:val="16"/>
              </w:rPr>
              <w:t xml:space="preserve"> (промоутеры 2 чел)</w:t>
            </w:r>
          </w:p>
        </w:tc>
        <w:tc>
          <w:tcPr>
            <w:tcW w:w="3808" w:type="dxa"/>
            <w:tcBorders>
              <w:top w:val="nil"/>
              <w:left w:val="nil"/>
              <w:bottom w:val="single" w:sz="4" w:space="0" w:color="auto"/>
              <w:right w:val="single" w:sz="4" w:space="0" w:color="auto"/>
            </w:tcBorders>
            <w:noWrap/>
            <w:vAlign w:val="center"/>
            <w:hideMark/>
          </w:tcPr>
          <w:p w14:paraId="2F9D380A" w14:textId="77777777" w:rsidR="009F6E3F" w:rsidRPr="00B95BA6" w:rsidRDefault="009F6E3F" w:rsidP="009F6E3F">
            <w:pPr>
              <w:jc w:val="center"/>
              <w:rPr>
                <w:color w:val="000000"/>
                <w:sz w:val="16"/>
                <w:szCs w:val="16"/>
              </w:rPr>
            </w:pPr>
            <w:r w:rsidRPr="00B95BA6">
              <w:rPr>
                <w:color w:val="000000"/>
                <w:sz w:val="16"/>
                <w:szCs w:val="16"/>
              </w:rPr>
              <w:t>тираж от 50 000 шт. (предоставляется рекламодателем)</w:t>
            </w:r>
          </w:p>
        </w:tc>
        <w:tc>
          <w:tcPr>
            <w:tcW w:w="1560" w:type="dxa"/>
            <w:tcBorders>
              <w:top w:val="nil"/>
              <w:left w:val="nil"/>
              <w:bottom w:val="single" w:sz="4" w:space="0" w:color="auto"/>
              <w:right w:val="single" w:sz="4" w:space="0" w:color="auto"/>
            </w:tcBorders>
            <w:noWrap/>
            <w:vAlign w:val="center"/>
            <w:hideMark/>
          </w:tcPr>
          <w:p w14:paraId="3D7BAFE6" w14:textId="77777777" w:rsidR="009F6E3F" w:rsidRPr="00B95BA6" w:rsidRDefault="009F6E3F" w:rsidP="009F6E3F">
            <w:pPr>
              <w:jc w:val="center"/>
              <w:rPr>
                <w:color w:val="000000"/>
                <w:sz w:val="16"/>
                <w:szCs w:val="16"/>
              </w:rPr>
            </w:pPr>
            <w:r w:rsidRPr="00B95BA6">
              <w:rPr>
                <w:color w:val="000000"/>
                <w:sz w:val="16"/>
                <w:szCs w:val="16"/>
              </w:rPr>
              <w:t>Раздача на 7 дней</w:t>
            </w:r>
          </w:p>
        </w:tc>
        <w:tc>
          <w:tcPr>
            <w:tcW w:w="3260" w:type="dxa"/>
            <w:tcBorders>
              <w:top w:val="nil"/>
              <w:left w:val="nil"/>
              <w:bottom w:val="single" w:sz="4" w:space="0" w:color="auto"/>
              <w:right w:val="single" w:sz="4" w:space="0" w:color="auto"/>
            </w:tcBorders>
            <w:noWrap/>
            <w:vAlign w:val="center"/>
            <w:hideMark/>
          </w:tcPr>
          <w:p w14:paraId="4D17E358"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2576A357" w14:textId="77777777" w:rsidTr="009F6E3F">
        <w:trPr>
          <w:trHeight w:val="20"/>
          <w:tblHeader/>
        </w:trPr>
        <w:tc>
          <w:tcPr>
            <w:tcW w:w="56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9B6A6B4" w14:textId="77777777" w:rsidR="009F6E3F" w:rsidRPr="00B95BA6" w:rsidRDefault="009F6E3F" w:rsidP="009F6E3F">
            <w:pPr>
              <w:rPr>
                <w:b/>
                <w:color w:val="000000"/>
                <w:sz w:val="18"/>
                <w:szCs w:val="18"/>
              </w:rPr>
            </w:pPr>
            <w:r w:rsidRPr="00B95BA6">
              <w:rPr>
                <w:b/>
                <w:color w:val="000000"/>
                <w:sz w:val="18"/>
                <w:szCs w:val="18"/>
              </w:rPr>
              <w:t xml:space="preserve">№ </w:t>
            </w:r>
            <w:proofErr w:type="spellStart"/>
            <w:r w:rsidRPr="00B95BA6">
              <w:rPr>
                <w:b/>
                <w:color w:val="000000"/>
                <w:sz w:val="18"/>
                <w:szCs w:val="18"/>
              </w:rPr>
              <w:t>п.п</w:t>
            </w:r>
            <w:proofErr w:type="spellEnd"/>
            <w:r w:rsidRPr="00B95BA6">
              <w:rPr>
                <w:b/>
                <w:color w:val="000000"/>
                <w:sz w:val="18"/>
                <w:szCs w:val="18"/>
              </w:rPr>
              <w:t>.</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4F2636BC" w14:textId="77777777" w:rsidR="009F6E3F" w:rsidRPr="00B95BA6" w:rsidRDefault="009F6E3F" w:rsidP="009F6E3F">
            <w:pPr>
              <w:rPr>
                <w:b/>
                <w:color w:val="000000"/>
                <w:sz w:val="18"/>
                <w:szCs w:val="18"/>
              </w:rPr>
            </w:pPr>
            <w:r w:rsidRPr="00B95BA6">
              <w:rPr>
                <w:b/>
                <w:color w:val="000000"/>
                <w:sz w:val="18"/>
                <w:szCs w:val="18"/>
              </w:rPr>
              <w:t>Категория</w:t>
            </w:r>
          </w:p>
        </w:tc>
        <w:tc>
          <w:tcPr>
            <w:tcW w:w="2978" w:type="dxa"/>
            <w:gridSpan w:val="2"/>
            <w:tcBorders>
              <w:top w:val="single" w:sz="4" w:space="0" w:color="auto"/>
              <w:left w:val="nil"/>
              <w:bottom w:val="single" w:sz="4" w:space="0" w:color="auto"/>
              <w:right w:val="single" w:sz="4" w:space="0" w:color="auto"/>
            </w:tcBorders>
            <w:shd w:val="clear" w:color="000000" w:fill="BFBFBF"/>
            <w:vAlign w:val="center"/>
            <w:hideMark/>
          </w:tcPr>
          <w:p w14:paraId="080EA0FE" w14:textId="77777777" w:rsidR="009F6E3F" w:rsidRPr="00B95BA6" w:rsidRDefault="009F6E3F" w:rsidP="009F6E3F">
            <w:pPr>
              <w:jc w:val="center"/>
              <w:rPr>
                <w:b/>
                <w:color w:val="000000"/>
                <w:sz w:val="18"/>
                <w:szCs w:val="18"/>
              </w:rPr>
            </w:pPr>
            <w:r w:rsidRPr="00B95BA6">
              <w:rPr>
                <w:b/>
                <w:color w:val="000000"/>
                <w:sz w:val="18"/>
                <w:szCs w:val="18"/>
              </w:rPr>
              <w:t>Местоположение</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14:paraId="3442E9D2" w14:textId="77777777" w:rsidR="009F6E3F" w:rsidRPr="00B95BA6" w:rsidRDefault="009F6E3F" w:rsidP="009F6E3F">
            <w:pPr>
              <w:rPr>
                <w:b/>
                <w:color w:val="000000"/>
                <w:sz w:val="18"/>
                <w:szCs w:val="18"/>
              </w:rPr>
            </w:pPr>
            <w:r w:rsidRPr="00B95BA6">
              <w:rPr>
                <w:b/>
                <w:color w:val="000000"/>
                <w:sz w:val="18"/>
                <w:szCs w:val="18"/>
              </w:rPr>
              <w:t>Вид наружной рекламы</w:t>
            </w:r>
          </w:p>
        </w:tc>
        <w:tc>
          <w:tcPr>
            <w:tcW w:w="3827" w:type="dxa"/>
            <w:gridSpan w:val="2"/>
            <w:tcBorders>
              <w:top w:val="single" w:sz="4" w:space="0" w:color="auto"/>
              <w:left w:val="nil"/>
              <w:bottom w:val="single" w:sz="4" w:space="0" w:color="auto"/>
              <w:right w:val="single" w:sz="4" w:space="0" w:color="auto"/>
            </w:tcBorders>
            <w:shd w:val="clear" w:color="000000" w:fill="BFBFBF"/>
            <w:vAlign w:val="center"/>
            <w:hideMark/>
          </w:tcPr>
          <w:p w14:paraId="0610E3F3" w14:textId="77777777" w:rsidR="009F6E3F" w:rsidRPr="00B95BA6" w:rsidRDefault="009F6E3F" w:rsidP="009F6E3F">
            <w:pPr>
              <w:jc w:val="center"/>
              <w:rPr>
                <w:b/>
                <w:color w:val="000000"/>
                <w:sz w:val="18"/>
                <w:szCs w:val="18"/>
              </w:rPr>
            </w:pPr>
            <w:r w:rsidRPr="00B95BA6">
              <w:rPr>
                <w:b/>
                <w:color w:val="000000"/>
                <w:sz w:val="18"/>
                <w:szCs w:val="18"/>
              </w:rPr>
              <w:t>Описание</w:t>
            </w:r>
          </w:p>
        </w:tc>
        <w:tc>
          <w:tcPr>
            <w:tcW w:w="1560" w:type="dxa"/>
            <w:tcBorders>
              <w:top w:val="single" w:sz="4" w:space="0" w:color="auto"/>
              <w:left w:val="nil"/>
              <w:bottom w:val="single" w:sz="4" w:space="0" w:color="auto"/>
              <w:right w:val="single" w:sz="4" w:space="0" w:color="auto"/>
            </w:tcBorders>
            <w:shd w:val="clear" w:color="000000" w:fill="BFBFBF"/>
            <w:vAlign w:val="center"/>
            <w:hideMark/>
          </w:tcPr>
          <w:p w14:paraId="51059FC4" w14:textId="77777777" w:rsidR="009F6E3F" w:rsidRPr="00B95BA6" w:rsidRDefault="009F6E3F" w:rsidP="009F6E3F">
            <w:pPr>
              <w:rPr>
                <w:b/>
                <w:color w:val="000000"/>
                <w:sz w:val="18"/>
                <w:szCs w:val="18"/>
              </w:rPr>
            </w:pPr>
            <w:r w:rsidRPr="00B95BA6">
              <w:rPr>
                <w:b/>
                <w:color w:val="000000"/>
                <w:sz w:val="18"/>
                <w:szCs w:val="18"/>
              </w:rPr>
              <w:t xml:space="preserve">Размеры </w:t>
            </w:r>
            <w:proofErr w:type="spellStart"/>
            <w:r w:rsidRPr="00B95BA6">
              <w:rPr>
                <w:b/>
                <w:color w:val="000000"/>
                <w:sz w:val="18"/>
                <w:szCs w:val="18"/>
              </w:rPr>
              <w:t>ШхВ</w:t>
            </w:r>
            <w:proofErr w:type="spellEnd"/>
            <w:r w:rsidRPr="00B95BA6">
              <w:rPr>
                <w:b/>
                <w:color w:val="000000"/>
                <w:sz w:val="18"/>
                <w:szCs w:val="18"/>
              </w:rPr>
              <w:t>/ параметры</w:t>
            </w:r>
          </w:p>
        </w:tc>
        <w:tc>
          <w:tcPr>
            <w:tcW w:w="3260" w:type="dxa"/>
            <w:tcBorders>
              <w:top w:val="single" w:sz="4" w:space="0" w:color="auto"/>
              <w:left w:val="nil"/>
              <w:bottom w:val="single" w:sz="4" w:space="0" w:color="auto"/>
              <w:right w:val="single" w:sz="4" w:space="0" w:color="auto"/>
            </w:tcBorders>
            <w:shd w:val="clear" w:color="000000" w:fill="BFBFBF"/>
            <w:vAlign w:val="center"/>
            <w:hideMark/>
          </w:tcPr>
          <w:p w14:paraId="5FCF0EC6" w14:textId="77777777" w:rsidR="009F6E3F" w:rsidRPr="00B95BA6" w:rsidRDefault="009F6E3F" w:rsidP="009F6E3F">
            <w:pPr>
              <w:jc w:val="center"/>
              <w:rPr>
                <w:b/>
                <w:color w:val="000000"/>
                <w:sz w:val="18"/>
                <w:szCs w:val="18"/>
              </w:rPr>
            </w:pPr>
            <w:r w:rsidRPr="00B95BA6">
              <w:rPr>
                <w:b/>
                <w:color w:val="000000"/>
                <w:sz w:val="18"/>
                <w:szCs w:val="18"/>
              </w:rPr>
              <w:t>Фото</w:t>
            </w:r>
          </w:p>
        </w:tc>
      </w:tr>
      <w:tr w:rsidR="009F6E3F" w:rsidRPr="00B95BA6" w14:paraId="30349CE7"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5364F92D" w14:textId="77777777" w:rsidR="009F6E3F" w:rsidRPr="00B95BA6" w:rsidRDefault="009F6E3F" w:rsidP="009F6E3F">
            <w:pPr>
              <w:jc w:val="center"/>
              <w:rPr>
                <w:color w:val="000000"/>
                <w:sz w:val="16"/>
                <w:szCs w:val="16"/>
              </w:rPr>
            </w:pPr>
            <w:r w:rsidRPr="00B95BA6">
              <w:rPr>
                <w:color w:val="000000"/>
                <w:sz w:val="16"/>
                <w:szCs w:val="16"/>
              </w:rPr>
              <w:t>1</w:t>
            </w:r>
          </w:p>
        </w:tc>
        <w:tc>
          <w:tcPr>
            <w:tcW w:w="1418" w:type="dxa"/>
            <w:tcBorders>
              <w:top w:val="nil"/>
              <w:left w:val="nil"/>
              <w:bottom w:val="single" w:sz="4" w:space="0" w:color="auto"/>
              <w:right w:val="single" w:sz="4" w:space="0" w:color="auto"/>
            </w:tcBorders>
            <w:noWrap/>
            <w:vAlign w:val="center"/>
            <w:hideMark/>
          </w:tcPr>
          <w:p w14:paraId="63B81281" w14:textId="77777777" w:rsidR="009F6E3F" w:rsidRPr="00B95BA6" w:rsidRDefault="009F6E3F" w:rsidP="009F6E3F">
            <w:pPr>
              <w:jc w:val="center"/>
              <w:rPr>
                <w:color w:val="000000"/>
                <w:sz w:val="16"/>
                <w:szCs w:val="16"/>
              </w:rPr>
            </w:pPr>
            <w:proofErr w:type="spellStart"/>
            <w:r w:rsidRPr="00B95BA6">
              <w:rPr>
                <w:color w:val="000000"/>
                <w:sz w:val="16"/>
                <w:szCs w:val="16"/>
              </w:rPr>
              <w:t>digital</w:t>
            </w:r>
            <w:proofErr w:type="spellEnd"/>
          </w:p>
        </w:tc>
        <w:tc>
          <w:tcPr>
            <w:tcW w:w="2924" w:type="dxa"/>
            <w:tcBorders>
              <w:top w:val="nil"/>
              <w:left w:val="nil"/>
              <w:bottom w:val="single" w:sz="4" w:space="0" w:color="auto"/>
              <w:right w:val="single" w:sz="4" w:space="0" w:color="auto"/>
            </w:tcBorders>
            <w:noWrap/>
            <w:vAlign w:val="center"/>
            <w:hideMark/>
          </w:tcPr>
          <w:p w14:paraId="27AAD2EE" w14:textId="77777777" w:rsidR="009F6E3F" w:rsidRPr="00B95BA6" w:rsidRDefault="009F6E3F" w:rsidP="009F6E3F">
            <w:pPr>
              <w:jc w:val="center"/>
              <w:rPr>
                <w:color w:val="000000"/>
                <w:sz w:val="16"/>
                <w:szCs w:val="16"/>
              </w:rPr>
            </w:pPr>
            <w:r w:rsidRPr="00B95BA6">
              <w:rPr>
                <w:color w:val="000000"/>
                <w:sz w:val="16"/>
                <w:szCs w:val="16"/>
              </w:rPr>
              <w:t xml:space="preserve">Сайт курорта </w:t>
            </w:r>
          </w:p>
        </w:tc>
        <w:tc>
          <w:tcPr>
            <w:tcW w:w="1490" w:type="dxa"/>
            <w:gridSpan w:val="3"/>
            <w:tcBorders>
              <w:top w:val="nil"/>
              <w:left w:val="nil"/>
              <w:bottom w:val="single" w:sz="4" w:space="0" w:color="auto"/>
              <w:right w:val="single" w:sz="4" w:space="0" w:color="auto"/>
            </w:tcBorders>
            <w:noWrap/>
            <w:vAlign w:val="center"/>
            <w:hideMark/>
          </w:tcPr>
          <w:p w14:paraId="5F6AB5CC" w14:textId="77777777" w:rsidR="009F6E3F" w:rsidRPr="00B95BA6" w:rsidRDefault="009F6E3F" w:rsidP="009F6E3F">
            <w:pPr>
              <w:jc w:val="center"/>
              <w:rPr>
                <w:color w:val="000000"/>
                <w:sz w:val="16"/>
                <w:szCs w:val="16"/>
              </w:rPr>
            </w:pPr>
            <w:r w:rsidRPr="00B95BA6">
              <w:rPr>
                <w:color w:val="000000"/>
                <w:sz w:val="16"/>
                <w:szCs w:val="16"/>
              </w:rPr>
              <w:t>https://mamison-resort.ru/</w:t>
            </w:r>
          </w:p>
        </w:tc>
        <w:tc>
          <w:tcPr>
            <w:tcW w:w="3808" w:type="dxa"/>
            <w:tcBorders>
              <w:top w:val="nil"/>
              <w:left w:val="nil"/>
              <w:bottom w:val="single" w:sz="4" w:space="0" w:color="auto"/>
              <w:right w:val="single" w:sz="4" w:space="0" w:color="auto"/>
            </w:tcBorders>
            <w:noWrap/>
            <w:vAlign w:val="center"/>
            <w:hideMark/>
          </w:tcPr>
          <w:p w14:paraId="1BCD3BF0" w14:textId="77777777" w:rsidR="009F6E3F" w:rsidRPr="00B95BA6" w:rsidRDefault="009F6E3F" w:rsidP="009F6E3F">
            <w:pPr>
              <w:jc w:val="center"/>
              <w:rPr>
                <w:color w:val="000000"/>
                <w:sz w:val="16"/>
                <w:szCs w:val="16"/>
              </w:rPr>
            </w:pPr>
            <w:r w:rsidRPr="00B95BA6">
              <w:rPr>
                <w:color w:val="000000"/>
                <w:sz w:val="16"/>
                <w:szCs w:val="16"/>
              </w:rPr>
              <w:t xml:space="preserve">баннер на главной странице </w:t>
            </w:r>
          </w:p>
        </w:tc>
        <w:tc>
          <w:tcPr>
            <w:tcW w:w="1560" w:type="dxa"/>
            <w:tcBorders>
              <w:top w:val="nil"/>
              <w:left w:val="nil"/>
              <w:bottom w:val="single" w:sz="4" w:space="0" w:color="auto"/>
              <w:right w:val="single" w:sz="4" w:space="0" w:color="auto"/>
            </w:tcBorders>
            <w:noWrap/>
            <w:vAlign w:val="center"/>
            <w:hideMark/>
          </w:tcPr>
          <w:p w14:paraId="2B811E16" w14:textId="77777777" w:rsidR="009F6E3F" w:rsidRPr="00B95BA6" w:rsidRDefault="009F6E3F" w:rsidP="009F6E3F">
            <w:pPr>
              <w:jc w:val="center"/>
              <w:rPr>
                <w:color w:val="000000"/>
                <w:sz w:val="16"/>
                <w:szCs w:val="16"/>
              </w:rPr>
            </w:pPr>
            <w:r w:rsidRPr="00B95BA6">
              <w:rPr>
                <w:color w:val="000000"/>
                <w:sz w:val="16"/>
                <w:szCs w:val="16"/>
              </w:rPr>
              <w:t>баннер на главной странице / сквозной, за 1 месяц</w:t>
            </w:r>
          </w:p>
        </w:tc>
        <w:tc>
          <w:tcPr>
            <w:tcW w:w="3260" w:type="dxa"/>
            <w:tcBorders>
              <w:top w:val="nil"/>
              <w:left w:val="nil"/>
              <w:bottom w:val="single" w:sz="4" w:space="0" w:color="auto"/>
              <w:right w:val="single" w:sz="4" w:space="0" w:color="auto"/>
            </w:tcBorders>
            <w:noWrap/>
            <w:vAlign w:val="center"/>
            <w:hideMark/>
          </w:tcPr>
          <w:p w14:paraId="136BF8CD"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0ACE8281"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6D7407E2" w14:textId="77777777" w:rsidR="009F6E3F" w:rsidRPr="00B95BA6" w:rsidRDefault="009F6E3F" w:rsidP="009F6E3F">
            <w:pPr>
              <w:jc w:val="center"/>
              <w:rPr>
                <w:color w:val="000000"/>
                <w:sz w:val="16"/>
                <w:szCs w:val="16"/>
              </w:rPr>
            </w:pPr>
            <w:r w:rsidRPr="00B95BA6">
              <w:rPr>
                <w:color w:val="000000"/>
                <w:sz w:val="16"/>
                <w:szCs w:val="16"/>
              </w:rPr>
              <w:t>2</w:t>
            </w:r>
          </w:p>
        </w:tc>
        <w:tc>
          <w:tcPr>
            <w:tcW w:w="1418" w:type="dxa"/>
            <w:tcBorders>
              <w:top w:val="nil"/>
              <w:left w:val="nil"/>
              <w:bottom w:val="single" w:sz="4" w:space="0" w:color="auto"/>
              <w:right w:val="single" w:sz="4" w:space="0" w:color="auto"/>
            </w:tcBorders>
            <w:noWrap/>
            <w:vAlign w:val="center"/>
            <w:hideMark/>
          </w:tcPr>
          <w:p w14:paraId="175F4B43" w14:textId="77777777" w:rsidR="009F6E3F" w:rsidRPr="00B95BA6" w:rsidRDefault="009F6E3F" w:rsidP="009F6E3F">
            <w:pPr>
              <w:jc w:val="center"/>
              <w:rPr>
                <w:color w:val="000000"/>
                <w:sz w:val="16"/>
                <w:szCs w:val="16"/>
              </w:rPr>
            </w:pPr>
            <w:proofErr w:type="spellStart"/>
            <w:r w:rsidRPr="00B95BA6">
              <w:rPr>
                <w:color w:val="000000"/>
                <w:sz w:val="16"/>
                <w:szCs w:val="16"/>
              </w:rPr>
              <w:t>digital</w:t>
            </w:r>
            <w:proofErr w:type="spellEnd"/>
          </w:p>
        </w:tc>
        <w:tc>
          <w:tcPr>
            <w:tcW w:w="2924" w:type="dxa"/>
            <w:tcBorders>
              <w:top w:val="nil"/>
              <w:left w:val="nil"/>
              <w:bottom w:val="single" w:sz="4" w:space="0" w:color="auto"/>
              <w:right w:val="single" w:sz="4" w:space="0" w:color="auto"/>
            </w:tcBorders>
            <w:noWrap/>
            <w:vAlign w:val="center"/>
            <w:hideMark/>
          </w:tcPr>
          <w:p w14:paraId="3DD6FB05" w14:textId="77777777" w:rsidR="009F6E3F" w:rsidRPr="00B95BA6" w:rsidRDefault="009F6E3F" w:rsidP="009F6E3F">
            <w:pPr>
              <w:jc w:val="center"/>
              <w:rPr>
                <w:color w:val="000000"/>
                <w:sz w:val="16"/>
                <w:szCs w:val="16"/>
              </w:rPr>
            </w:pPr>
            <w:proofErr w:type="spellStart"/>
            <w:proofErr w:type="gramStart"/>
            <w:r w:rsidRPr="00B95BA6">
              <w:rPr>
                <w:color w:val="000000"/>
                <w:sz w:val="16"/>
                <w:szCs w:val="16"/>
              </w:rPr>
              <w:t>Соц</w:t>
            </w:r>
            <w:proofErr w:type="spellEnd"/>
            <w:proofErr w:type="gramEnd"/>
            <w:r w:rsidRPr="00B95BA6">
              <w:rPr>
                <w:color w:val="000000"/>
                <w:sz w:val="16"/>
                <w:szCs w:val="16"/>
              </w:rPr>
              <w:t xml:space="preserve"> сети курорта</w:t>
            </w:r>
          </w:p>
        </w:tc>
        <w:tc>
          <w:tcPr>
            <w:tcW w:w="1490" w:type="dxa"/>
            <w:gridSpan w:val="3"/>
            <w:tcBorders>
              <w:top w:val="nil"/>
              <w:left w:val="nil"/>
              <w:bottom w:val="single" w:sz="4" w:space="0" w:color="auto"/>
              <w:right w:val="single" w:sz="4" w:space="0" w:color="auto"/>
            </w:tcBorders>
            <w:noWrap/>
            <w:vAlign w:val="center"/>
            <w:hideMark/>
          </w:tcPr>
          <w:p w14:paraId="7B68B2B3" w14:textId="77777777" w:rsidR="009F6E3F" w:rsidRPr="00B95BA6" w:rsidRDefault="009F6E3F" w:rsidP="009F6E3F">
            <w:pPr>
              <w:jc w:val="center"/>
              <w:rPr>
                <w:color w:val="000000"/>
                <w:sz w:val="16"/>
                <w:szCs w:val="16"/>
              </w:rPr>
            </w:pPr>
            <w:r w:rsidRPr="00B95BA6">
              <w:rPr>
                <w:color w:val="000000"/>
                <w:sz w:val="16"/>
                <w:szCs w:val="16"/>
              </w:rPr>
              <w:t xml:space="preserve">1 пост/1 </w:t>
            </w:r>
            <w:proofErr w:type="spellStart"/>
            <w:r w:rsidRPr="00B95BA6">
              <w:rPr>
                <w:color w:val="000000"/>
                <w:sz w:val="16"/>
                <w:szCs w:val="16"/>
              </w:rPr>
              <w:t>сторис</w:t>
            </w:r>
            <w:proofErr w:type="spellEnd"/>
          </w:p>
        </w:tc>
        <w:tc>
          <w:tcPr>
            <w:tcW w:w="3808" w:type="dxa"/>
            <w:tcBorders>
              <w:top w:val="nil"/>
              <w:left w:val="nil"/>
              <w:bottom w:val="single" w:sz="4" w:space="0" w:color="auto"/>
              <w:right w:val="single" w:sz="4" w:space="0" w:color="auto"/>
            </w:tcBorders>
            <w:noWrap/>
            <w:vAlign w:val="center"/>
            <w:hideMark/>
          </w:tcPr>
          <w:p w14:paraId="7A9C6C98" w14:textId="77777777" w:rsidR="009F6E3F" w:rsidRPr="00B95BA6" w:rsidRDefault="009F6E3F" w:rsidP="009F6E3F">
            <w:pPr>
              <w:jc w:val="center"/>
              <w:rPr>
                <w:color w:val="000000"/>
                <w:sz w:val="16"/>
                <w:szCs w:val="16"/>
              </w:rPr>
            </w:pPr>
            <w:r w:rsidRPr="00B95BA6">
              <w:rPr>
                <w:color w:val="000000"/>
                <w:sz w:val="16"/>
                <w:szCs w:val="16"/>
              </w:rPr>
              <w:t xml:space="preserve">размещение рекламного поста на страницы / </w:t>
            </w:r>
            <w:proofErr w:type="spellStart"/>
            <w:r w:rsidRPr="00B95BA6">
              <w:rPr>
                <w:color w:val="000000"/>
                <w:sz w:val="16"/>
                <w:szCs w:val="16"/>
              </w:rPr>
              <w:t>сторис</w:t>
            </w:r>
            <w:proofErr w:type="spellEnd"/>
          </w:p>
        </w:tc>
        <w:tc>
          <w:tcPr>
            <w:tcW w:w="1560" w:type="dxa"/>
            <w:tcBorders>
              <w:top w:val="nil"/>
              <w:left w:val="nil"/>
              <w:bottom w:val="single" w:sz="4" w:space="0" w:color="auto"/>
              <w:right w:val="single" w:sz="4" w:space="0" w:color="auto"/>
            </w:tcBorders>
            <w:noWrap/>
            <w:vAlign w:val="center"/>
            <w:hideMark/>
          </w:tcPr>
          <w:p w14:paraId="5DFEEEE4" w14:textId="77777777" w:rsidR="009F6E3F" w:rsidRPr="00B95BA6" w:rsidRDefault="009F6E3F" w:rsidP="009F6E3F">
            <w:pPr>
              <w:jc w:val="center"/>
              <w:rPr>
                <w:color w:val="000000"/>
                <w:sz w:val="16"/>
                <w:szCs w:val="16"/>
              </w:rPr>
            </w:pPr>
            <w:r w:rsidRPr="00B95BA6">
              <w:rPr>
                <w:color w:val="000000"/>
                <w:sz w:val="16"/>
                <w:szCs w:val="16"/>
              </w:rPr>
              <w:t>по согласованию макета</w:t>
            </w:r>
          </w:p>
        </w:tc>
        <w:tc>
          <w:tcPr>
            <w:tcW w:w="3260" w:type="dxa"/>
            <w:tcBorders>
              <w:top w:val="nil"/>
              <w:left w:val="nil"/>
              <w:bottom w:val="single" w:sz="4" w:space="0" w:color="auto"/>
              <w:right w:val="single" w:sz="4" w:space="0" w:color="auto"/>
            </w:tcBorders>
            <w:noWrap/>
            <w:vAlign w:val="center"/>
            <w:hideMark/>
          </w:tcPr>
          <w:p w14:paraId="181F7B6B"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53C828D1"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2F713F0B" w14:textId="77777777" w:rsidR="009F6E3F" w:rsidRPr="00B95BA6" w:rsidRDefault="009F6E3F" w:rsidP="009F6E3F">
            <w:pPr>
              <w:jc w:val="center"/>
              <w:rPr>
                <w:color w:val="000000"/>
                <w:sz w:val="16"/>
                <w:szCs w:val="16"/>
              </w:rPr>
            </w:pPr>
            <w:r w:rsidRPr="00B95BA6">
              <w:rPr>
                <w:color w:val="000000"/>
                <w:sz w:val="16"/>
                <w:szCs w:val="16"/>
              </w:rPr>
              <w:t>3</w:t>
            </w:r>
          </w:p>
        </w:tc>
        <w:tc>
          <w:tcPr>
            <w:tcW w:w="1418" w:type="dxa"/>
            <w:tcBorders>
              <w:top w:val="nil"/>
              <w:left w:val="nil"/>
              <w:bottom w:val="single" w:sz="4" w:space="0" w:color="auto"/>
              <w:right w:val="single" w:sz="4" w:space="0" w:color="auto"/>
            </w:tcBorders>
            <w:noWrap/>
            <w:vAlign w:val="center"/>
            <w:hideMark/>
          </w:tcPr>
          <w:p w14:paraId="268C5AF8" w14:textId="77777777" w:rsidR="009F6E3F" w:rsidRPr="00B95BA6" w:rsidRDefault="009F6E3F" w:rsidP="009F6E3F">
            <w:pPr>
              <w:jc w:val="center"/>
              <w:rPr>
                <w:color w:val="000000"/>
                <w:sz w:val="16"/>
                <w:szCs w:val="16"/>
              </w:rPr>
            </w:pPr>
            <w:proofErr w:type="spellStart"/>
            <w:r w:rsidRPr="00B95BA6">
              <w:rPr>
                <w:color w:val="000000"/>
                <w:sz w:val="16"/>
                <w:szCs w:val="16"/>
              </w:rPr>
              <w:t>digital</w:t>
            </w:r>
            <w:proofErr w:type="spellEnd"/>
          </w:p>
        </w:tc>
        <w:tc>
          <w:tcPr>
            <w:tcW w:w="2924" w:type="dxa"/>
            <w:tcBorders>
              <w:top w:val="nil"/>
              <w:left w:val="nil"/>
              <w:bottom w:val="single" w:sz="4" w:space="0" w:color="auto"/>
              <w:right w:val="single" w:sz="4" w:space="0" w:color="auto"/>
            </w:tcBorders>
            <w:noWrap/>
            <w:vAlign w:val="center"/>
            <w:hideMark/>
          </w:tcPr>
          <w:p w14:paraId="718AAAFE" w14:textId="77777777" w:rsidR="009F6E3F" w:rsidRPr="00B95BA6" w:rsidRDefault="009F6E3F" w:rsidP="009F6E3F">
            <w:pPr>
              <w:jc w:val="center"/>
              <w:rPr>
                <w:color w:val="000000"/>
                <w:sz w:val="16"/>
                <w:szCs w:val="16"/>
              </w:rPr>
            </w:pPr>
            <w:r w:rsidRPr="00B95BA6">
              <w:rPr>
                <w:color w:val="000000"/>
                <w:sz w:val="16"/>
                <w:szCs w:val="16"/>
              </w:rPr>
              <w:t>E-</w:t>
            </w:r>
            <w:proofErr w:type="spellStart"/>
            <w:r w:rsidRPr="00B95BA6">
              <w:rPr>
                <w:color w:val="000000"/>
                <w:sz w:val="16"/>
                <w:szCs w:val="16"/>
              </w:rPr>
              <w:t>mail</w:t>
            </w:r>
            <w:proofErr w:type="spellEnd"/>
            <w:r w:rsidRPr="00B95BA6">
              <w:rPr>
                <w:color w:val="000000"/>
                <w:sz w:val="16"/>
                <w:szCs w:val="16"/>
              </w:rPr>
              <w:t xml:space="preserve"> рассылка по базе гостей курорта</w:t>
            </w:r>
          </w:p>
        </w:tc>
        <w:tc>
          <w:tcPr>
            <w:tcW w:w="1490" w:type="dxa"/>
            <w:gridSpan w:val="3"/>
            <w:tcBorders>
              <w:top w:val="nil"/>
              <w:left w:val="nil"/>
              <w:bottom w:val="single" w:sz="4" w:space="0" w:color="auto"/>
              <w:right w:val="single" w:sz="4" w:space="0" w:color="auto"/>
            </w:tcBorders>
            <w:noWrap/>
            <w:vAlign w:val="center"/>
            <w:hideMark/>
          </w:tcPr>
          <w:p w14:paraId="6FCEB660" w14:textId="77777777" w:rsidR="009F6E3F" w:rsidRPr="00B95BA6" w:rsidRDefault="009F6E3F" w:rsidP="009F6E3F">
            <w:pPr>
              <w:jc w:val="center"/>
              <w:rPr>
                <w:color w:val="000000"/>
                <w:sz w:val="16"/>
                <w:szCs w:val="16"/>
              </w:rPr>
            </w:pPr>
            <w:r w:rsidRPr="00B95BA6">
              <w:rPr>
                <w:color w:val="000000"/>
                <w:sz w:val="16"/>
                <w:szCs w:val="16"/>
              </w:rPr>
              <w:t xml:space="preserve">рассылка 100 </w:t>
            </w:r>
            <w:proofErr w:type="spellStart"/>
            <w:proofErr w:type="gramStart"/>
            <w:r w:rsidRPr="00B95BA6">
              <w:rPr>
                <w:color w:val="000000"/>
                <w:sz w:val="16"/>
                <w:szCs w:val="16"/>
              </w:rPr>
              <w:t>шт</w:t>
            </w:r>
            <w:proofErr w:type="spellEnd"/>
            <w:proofErr w:type="gramEnd"/>
          </w:p>
        </w:tc>
        <w:tc>
          <w:tcPr>
            <w:tcW w:w="3808" w:type="dxa"/>
            <w:tcBorders>
              <w:top w:val="nil"/>
              <w:left w:val="nil"/>
              <w:bottom w:val="single" w:sz="4" w:space="0" w:color="auto"/>
              <w:right w:val="single" w:sz="4" w:space="0" w:color="auto"/>
            </w:tcBorders>
            <w:noWrap/>
            <w:vAlign w:val="center"/>
            <w:hideMark/>
          </w:tcPr>
          <w:p w14:paraId="6837747D" w14:textId="77777777" w:rsidR="009F6E3F" w:rsidRPr="00B95BA6" w:rsidRDefault="009F6E3F" w:rsidP="009F6E3F">
            <w:pPr>
              <w:jc w:val="center"/>
              <w:rPr>
                <w:color w:val="000000"/>
                <w:sz w:val="16"/>
                <w:szCs w:val="16"/>
              </w:rPr>
            </w:pPr>
            <w:r w:rsidRPr="00B95BA6">
              <w:rPr>
                <w:color w:val="000000"/>
                <w:sz w:val="16"/>
                <w:szCs w:val="16"/>
              </w:rPr>
              <w:t>всего 80 000 в базе гостей</w:t>
            </w:r>
          </w:p>
        </w:tc>
        <w:tc>
          <w:tcPr>
            <w:tcW w:w="1560" w:type="dxa"/>
            <w:tcBorders>
              <w:top w:val="nil"/>
              <w:left w:val="nil"/>
              <w:bottom w:val="single" w:sz="4" w:space="0" w:color="auto"/>
              <w:right w:val="single" w:sz="4" w:space="0" w:color="auto"/>
            </w:tcBorders>
            <w:noWrap/>
            <w:vAlign w:val="center"/>
            <w:hideMark/>
          </w:tcPr>
          <w:p w14:paraId="327CC3BE" w14:textId="77777777" w:rsidR="009F6E3F" w:rsidRPr="00B95BA6" w:rsidRDefault="009F6E3F" w:rsidP="009F6E3F">
            <w:pPr>
              <w:jc w:val="center"/>
              <w:rPr>
                <w:color w:val="000000"/>
                <w:sz w:val="16"/>
                <w:szCs w:val="16"/>
              </w:rPr>
            </w:pPr>
            <w:r w:rsidRPr="00B95BA6">
              <w:rPr>
                <w:color w:val="000000"/>
                <w:sz w:val="16"/>
                <w:szCs w:val="16"/>
              </w:rPr>
              <w:t>по согласованию</w:t>
            </w:r>
          </w:p>
        </w:tc>
        <w:tc>
          <w:tcPr>
            <w:tcW w:w="3260" w:type="dxa"/>
            <w:tcBorders>
              <w:top w:val="nil"/>
              <w:left w:val="nil"/>
              <w:bottom w:val="single" w:sz="4" w:space="0" w:color="auto"/>
              <w:right w:val="single" w:sz="4" w:space="0" w:color="auto"/>
            </w:tcBorders>
            <w:noWrap/>
            <w:vAlign w:val="center"/>
            <w:hideMark/>
          </w:tcPr>
          <w:p w14:paraId="776E0BD0"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7725C331"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40D2B650" w14:textId="77777777" w:rsidR="009F6E3F" w:rsidRPr="00B95BA6" w:rsidRDefault="009F6E3F" w:rsidP="009F6E3F">
            <w:pPr>
              <w:jc w:val="center"/>
              <w:rPr>
                <w:color w:val="000000"/>
                <w:sz w:val="16"/>
                <w:szCs w:val="16"/>
              </w:rPr>
            </w:pPr>
            <w:r w:rsidRPr="00B95BA6">
              <w:rPr>
                <w:color w:val="000000"/>
                <w:sz w:val="16"/>
                <w:szCs w:val="16"/>
              </w:rPr>
              <w:t>4</w:t>
            </w:r>
          </w:p>
        </w:tc>
        <w:tc>
          <w:tcPr>
            <w:tcW w:w="1418" w:type="dxa"/>
            <w:tcBorders>
              <w:top w:val="nil"/>
              <w:left w:val="nil"/>
              <w:bottom w:val="single" w:sz="4" w:space="0" w:color="auto"/>
              <w:right w:val="single" w:sz="4" w:space="0" w:color="auto"/>
            </w:tcBorders>
            <w:noWrap/>
            <w:vAlign w:val="center"/>
            <w:hideMark/>
          </w:tcPr>
          <w:p w14:paraId="6EA8F37A" w14:textId="77777777" w:rsidR="009F6E3F" w:rsidRPr="00B95BA6" w:rsidRDefault="009F6E3F" w:rsidP="009F6E3F">
            <w:pPr>
              <w:jc w:val="center"/>
              <w:rPr>
                <w:color w:val="000000"/>
                <w:sz w:val="16"/>
                <w:szCs w:val="16"/>
              </w:rPr>
            </w:pPr>
            <w:proofErr w:type="spellStart"/>
            <w:r w:rsidRPr="00B95BA6">
              <w:rPr>
                <w:color w:val="000000"/>
                <w:sz w:val="16"/>
                <w:szCs w:val="16"/>
              </w:rPr>
              <w:t>digital</w:t>
            </w:r>
            <w:proofErr w:type="spellEnd"/>
          </w:p>
        </w:tc>
        <w:tc>
          <w:tcPr>
            <w:tcW w:w="2924" w:type="dxa"/>
            <w:tcBorders>
              <w:top w:val="nil"/>
              <w:left w:val="nil"/>
              <w:bottom w:val="single" w:sz="4" w:space="0" w:color="auto"/>
              <w:right w:val="single" w:sz="4" w:space="0" w:color="auto"/>
            </w:tcBorders>
            <w:noWrap/>
            <w:vAlign w:val="center"/>
            <w:hideMark/>
          </w:tcPr>
          <w:p w14:paraId="6291760C" w14:textId="77777777" w:rsidR="009F6E3F" w:rsidRPr="00B95BA6" w:rsidRDefault="009F6E3F" w:rsidP="009F6E3F">
            <w:pPr>
              <w:jc w:val="center"/>
              <w:rPr>
                <w:color w:val="000000"/>
                <w:sz w:val="16"/>
                <w:szCs w:val="16"/>
              </w:rPr>
            </w:pPr>
            <w:r w:rsidRPr="00B95BA6">
              <w:rPr>
                <w:color w:val="000000"/>
                <w:sz w:val="16"/>
                <w:szCs w:val="16"/>
              </w:rPr>
              <w:t>Центральная площадь</w:t>
            </w:r>
          </w:p>
        </w:tc>
        <w:tc>
          <w:tcPr>
            <w:tcW w:w="1490" w:type="dxa"/>
            <w:gridSpan w:val="3"/>
            <w:tcBorders>
              <w:top w:val="nil"/>
              <w:left w:val="nil"/>
              <w:bottom w:val="single" w:sz="4" w:space="0" w:color="auto"/>
              <w:right w:val="single" w:sz="4" w:space="0" w:color="auto"/>
            </w:tcBorders>
            <w:noWrap/>
            <w:vAlign w:val="center"/>
            <w:hideMark/>
          </w:tcPr>
          <w:p w14:paraId="016A8567" w14:textId="77777777" w:rsidR="009F6E3F" w:rsidRPr="00B95BA6" w:rsidRDefault="009F6E3F" w:rsidP="009F6E3F">
            <w:pPr>
              <w:jc w:val="center"/>
              <w:rPr>
                <w:color w:val="000000"/>
                <w:sz w:val="16"/>
                <w:szCs w:val="16"/>
              </w:rPr>
            </w:pPr>
            <w:r w:rsidRPr="00B95BA6">
              <w:rPr>
                <w:color w:val="000000"/>
                <w:sz w:val="16"/>
                <w:szCs w:val="16"/>
              </w:rPr>
              <w:t>видеоролик на ЖК-Экране</w:t>
            </w:r>
          </w:p>
        </w:tc>
        <w:tc>
          <w:tcPr>
            <w:tcW w:w="3808" w:type="dxa"/>
            <w:tcBorders>
              <w:top w:val="nil"/>
              <w:left w:val="nil"/>
              <w:bottom w:val="single" w:sz="4" w:space="0" w:color="auto"/>
              <w:right w:val="single" w:sz="4" w:space="0" w:color="auto"/>
            </w:tcBorders>
            <w:noWrap/>
            <w:vAlign w:val="center"/>
            <w:hideMark/>
          </w:tcPr>
          <w:p w14:paraId="6E8C6821" w14:textId="77777777" w:rsidR="009F6E3F" w:rsidRPr="00B95BA6" w:rsidRDefault="009F6E3F" w:rsidP="009F6E3F">
            <w:pPr>
              <w:jc w:val="center"/>
              <w:rPr>
                <w:color w:val="000000"/>
                <w:sz w:val="16"/>
                <w:szCs w:val="16"/>
              </w:rPr>
            </w:pPr>
            <w:r w:rsidRPr="00B95BA6">
              <w:rPr>
                <w:color w:val="000000"/>
                <w:sz w:val="16"/>
                <w:szCs w:val="16"/>
              </w:rPr>
              <w:t>Видеоролик на экране: хронометраж – 1 мин., периодичность показа – каждые 10 мин.,  формат файла: MPEG-4 (.mp4)</w:t>
            </w:r>
          </w:p>
        </w:tc>
        <w:tc>
          <w:tcPr>
            <w:tcW w:w="1560" w:type="dxa"/>
            <w:tcBorders>
              <w:top w:val="nil"/>
              <w:left w:val="nil"/>
              <w:bottom w:val="single" w:sz="4" w:space="0" w:color="auto"/>
              <w:right w:val="single" w:sz="4" w:space="0" w:color="auto"/>
            </w:tcBorders>
            <w:noWrap/>
            <w:vAlign w:val="center"/>
            <w:hideMark/>
          </w:tcPr>
          <w:p w14:paraId="1B839E2C" w14:textId="77777777" w:rsidR="009F6E3F" w:rsidRPr="00B95BA6" w:rsidRDefault="009F6E3F" w:rsidP="009F6E3F">
            <w:pPr>
              <w:jc w:val="center"/>
              <w:rPr>
                <w:color w:val="000000"/>
                <w:sz w:val="16"/>
                <w:szCs w:val="16"/>
              </w:rPr>
            </w:pPr>
            <w:r w:rsidRPr="00B95BA6">
              <w:rPr>
                <w:color w:val="000000"/>
                <w:sz w:val="16"/>
                <w:szCs w:val="16"/>
              </w:rPr>
              <w:t xml:space="preserve">разрешение: 2620х1425 </w:t>
            </w:r>
            <w:proofErr w:type="spellStart"/>
            <w:r w:rsidRPr="00B95BA6">
              <w:rPr>
                <w:color w:val="000000"/>
                <w:sz w:val="16"/>
                <w:szCs w:val="16"/>
              </w:rPr>
              <w:t>рх</w:t>
            </w:r>
            <w:proofErr w:type="spellEnd"/>
            <w:r w:rsidRPr="00B95BA6">
              <w:rPr>
                <w:color w:val="000000"/>
                <w:sz w:val="16"/>
                <w:szCs w:val="16"/>
              </w:rPr>
              <w:t xml:space="preserve">, поле для размещения основной информации: 2180х985 </w:t>
            </w:r>
            <w:proofErr w:type="spellStart"/>
            <w:r w:rsidRPr="00B95BA6">
              <w:rPr>
                <w:color w:val="000000"/>
                <w:sz w:val="16"/>
                <w:szCs w:val="16"/>
              </w:rPr>
              <w:t>рх</w:t>
            </w:r>
            <w:proofErr w:type="spellEnd"/>
          </w:p>
        </w:tc>
        <w:tc>
          <w:tcPr>
            <w:tcW w:w="3260" w:type="dxa"/>
            <w:tcBorders>
              <w:top w:val="nil"/>
              <w:left w:val="nil"/>
              <w:bottom w:val="single" w:sz="4" w:space="0" w:color="auto"/>
              <w:right w:val="single" w:sz="4" w:space="0" w:color="auto"/>
            </w:tcBorders>
            <w:noWrap/>
            <w:vAlign w:val="center"/>
            <w:hideMark/>
          </w:tcPr>
          <w:p w14:paraId="2357B775"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780B0B63"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7EBE17C6" w14:textId="77777777" w:rsidR="009F6E3F" w:rsidRPr="00B95BA6" w:rsidRDefault="009F6E3F" w:rsidP="009F6E3F">
            <w:pPr>
              <w:jc w:val="center"/>
              <w:rPr>
                <w:color w:val="000000"/>
                <w:sz w:val="16"/>
                <w:szCs w:val="16"/>
              </w:rPr>
            </w:pPr>
            <w:r w:rsidRPr="00B95BA6">
              <w:rPr>
                <w:color w:val="000000"/>
                <w:sz w:val="16"/>
                <w:szCs w:val="16"/>
              </w:rPr>
              <w:lastRenderedPageBreak/>
              <w:t>5</w:t>
            </w:r>
          </w:p>
        </w:tc>
        <w:tc>
          <w:tcPr>
            <w:tcW w:w="1418" w:type="dxa"/>
            <w:tcBorders>
              <w:top w:val="nil"/>
              <w:left w:val="nil"/>
              <w:bottom w:val="single" w:sz="4" w:space="0" w:color="auto"/>
              <w:right w:val="single" w:sz="4" w:space="0" w:color="auto"/>
            </w:tcBorders>
            <w:noWrap/>
            <w:vAlign w:val="center"/>
            <w:hideMark/>
          </w:tcPr>
          <w:p w14:paraId="5DA2F333" w14:textId="77777777" w:rsidR="009F6E3F" w:rsidRPr="00B95BA6" w:rsidRDefault="009F6E3F" w:rsidP="009F6E3F">
            <w:pPr>
              <w:jc w:val="center"/>
              <w:rPr>
                <w:color w:val="000000"/>
                <w:sz w:val="16"/>
                <w:szCs w:val="16"/>
              </w:rPr>
            </w:pPr>
            <w:r w:rsidRPr="00B95BA6">
              <w:rPr>
                <w:color w:val="000000"/>
                <w:sz w:val="16"/>
                <w:szCs w:val="16"/>
              </w:rPr>
              <w:t>Полиграфия</w:t>
            </w:r>
          </w:p>
        </w:tc>
        <w:tc>
          <w:tcPr>
            <w:tcW w:w="2924" w:type="dxa"/>
            <w:tcBorders>
              <w:top w:val="nil"/>
              <w:left w:val="nil"/>
              <w:bottom w:val="single" w:sz="4" w:space="0" w:color="auto"/>
              <w:right w:val="single" w:sz="4" w:space="0" w:color="auto"/>
            </w:tcBorders>
            <w:noWrap/>
            <w:vAlign w:val="center"/>
            <w:hideMark/>
          </w:tcPr>
          <w:p w14:paraId="4F58D780" w14:textId="77777777" w:rsidR="009F6E3F" w:rsidRPr="00B95BA6" w:rsidRDefault="009F6E3F" w:rsidP="009F6E3F">
            <w:pPr>
              <w:jc w:val="center"/>
              <w:rPr>
                <w:color w:val="000000"/>
                <w:sz w:val="16"/>
                <w:szCs w:val="16"/>
              </w:rPr>
            </w:pPr>
            <w:r w:rsidRPr="00B95BA6">
              <w:rPr>
                <w:color w:val="000000"/>
                <w:sz w:val="16"/>
                <w:szCs w:val="16"/>
              </w:rPr>
              <w:t>Карта курорта</w:t>
            </w:r>
          </w:p>
        </w:tc>
        <w:tc>
          <w:tcPr>
            <w:tcW w:w="1490" w:type="dxa"/>
            <w:gridSpan w:val="3"/>
            <w:tcBorders>
              <w:top w:val="nil"/>
              <w:left w:val="nil"/>
              <w:bottom w:val="single" w:sz="4" w:space="0" w:color="auto"/>
              <w:right w:val="single" w:sz="4" w:space="0" w:color="auto"/>
            </w:tcBorders>
            <w:noWrap/>
            <w:vAlign w:val="center"/>
            <w:hideMark/>
          </w:tcPr>
          <w:p w14:paraId="1E501987" w14:textId="77777777" w:rsidR="009F6E3F" w:rsidRPr="00B95BA6" w:rsidRDefault="009F6E3F" w:rsidP="009F6E3F">
            <w:pPr>
              <w:jc w:val="center"/>
              <w:rPr>
                <w:color w:val="000000"/>
                <w:sz w:val="16"/>
                <w:szCs w:val="16"/>
              </w:rPr>
            </w:pPr>
            <w:r w:rsidRPr="00B95BA6">
              <w:rPr>
                <w:color w:val="000000"/>
                <w:sz w:val="16"/>
                <w:szCs w:val="16"/>
              </w:rPr>
              <w:t>размещение рекламного модуля на карте</w:t>
            </w:r>
          </w:p>
        </w:tc>
        <w:tc>
          <w:tcPr>
            <w:tcW w:w="3808" w:type="dxa"/>
            <w:tcBorders>
              <w:top w:val="nil"/>
              <w:left w:val="nil"/>
              <w:bottom w:val="single" w:sz="4" w:space="0" w:color="auto"/>
              <w:right w:val="single" w:sz="4" w:space="0" w:color="auto"/>
            </w:tcBorders>
            <w:noWrap/>
            <w:vAlign w:val="center"/>
            <w:hideMark/>
          </w:tcPr>
          <w:p w14:paraId="01F00339" w14:textId="77777777" w:rsidR="009F6E3F" w:rsidRPr="00B95BA6" w:rsidRDefault="009F6E3F" w:rsidP="009F6E3F">
            <w:pPr>
              <w:jc w:val="center"/>
              <w:rPr>
                <w:color w:val="000000"/>
                <w:sz w:val="16"/>
                <w:szCs w:val="16"/>
              </w:rPr>
            </w:pPr>
            <w:r w:rsidRPr="00B95BA6">
              <w:rPr>
                <w:color w:val="000000"/>
                <w:sz w:val="16"/>
                <w:szCs w:val="16"/>
              </w:rPr>
              <w:t>Модуль на карте</w:t>
            </w:r>
          </w:p>
        </w:tc>
        <w:tc>
          <w:tcPr>
            <w:tcW w:w="1560" w:type="dxa"/>
            <w:tcBorders>
              <w:top w:val="nil"/>
              <w:left w:val="nil"/>
              <w:bottom w:val="single" w:sz="4" w:space="0" w:color="auto"/>
              <w:right w:val="single" w:sz="4" w:space="0" w:color="auto"/>
            </w:tcBorders>
            <w:noWrap/>
            <w:vAlign w:val="center"/>
            <w:hideMark/>
          </w:tcPr>
          <w:p w14:paraId="6FB85781" w14:textId="77777777" w:rsidR="009F6E3F" w:rsidRPr="00B95BA6" w:rsidRDefault="009F6E3F" w:rsidP="009F6E3F">
            <w:pPr>
              <w:jc w:val="center"/>
              <w:rPr>
                <w:color w:val="000000"/>
                <w:sz w:val="16"/>
                <w:szCs w:val="16"/>
              </w:rPr>
            </w:pPr>
            <w:r w:rsidRPr="00B95BA6">
              <w:rPr>
                <w:color w:val="000000"/>
                <w:sz w:val="16"/>
                <w:szCs w:val="16"/>
              </w:rPr>
              <w:t>1 модуль стандарт, размер 13х8 см на 1 карте</w:t>
            </w:r>
          </w:p>
        </w:tc>
        <w:tc>
          <w:tcPr>
            <w:tcW w:w="3260" w:type="dxa"/>
            <w:tcBorders>
              <w:top w:val="nil"/>
              <w:left w:val="nil"/>
              <w:bottom w:val="single" w:sz="4" w:space="0" w:color="auto"/>
              <w:right w:val="single" w:sz="4" w:space="0" w:color="auto"/>
            </w:tcBorders>
            <w:noWrap/>
            <w:vAlign w:val="center"/>
            <w:hideMark/>
          </w:tcPr>
          <w:p w14:paraId="0E01D9BE"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41CD936B"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5AC0CC19" w14:textId="77777777" w:rsidR="009F6E3F" w:rsidRPr="00B95BA6" w:rsidRDefault="009F6E3F" w:rsidP="009F6E3F">
            <w:pPr>
              <w:jc w:val="center"/>
              <w:rPr>
                <w:color w:val="000000"/>
                <w:sz w:val="16"/>
                <w:szCs w:val="16"/>
              </w:rPr>
            </w:pPr>
            <w:r w:rsidRPr="00B95BA6">
              <w:rPr>
                <w:color w:val="000000"/>
                <w:sz w:val="16"/>
                <w:szCs w:val="16"/>
              </w:rPr>
              <w:t>6</w:t>
            </w:r>
          </w:p>
        </w:tc>
        <w:tc>
          <w:tcPr>
            <w:tcW w:w="1418" w:type="dxa"/>
            <w:tcBorders>
              <w:top w:val="nil"/>
              <w:left w:val="nil"/>
              <w:bottom w:val="single" w:sz="4" w:space="0" w:color="auto"/>
              <w:right w:val="single" w:sz="4" w:space="0" w:color="auto"/>
            </w:tcBorders>
            <w:noWrap/>
            <w:vAlign w:val="center"/>
            <w:hideMark/>
          </w:tcPr>
          <w:p w14:paraId="3162D418" w14:textId="77777777" w:rsidR="009F6E3F" w:rsidRPr="00B95BA6" w:rsidRDefault="009F6E3F" w:rsidP="009F6E3F">
            <w:pPr>
              <w:jc w:val="center"/>
              <w:rPr>
                <w:color w:val="000000"/>
                <w:sz w:val="16"/>
                <w:szCs w:val="16"/>
              </w:rPr>
            </w:pPr>
            <w:proofErr w:type="spellStart"/>
            <w:r w:rsidRPr="00B95BA6">
              <w:rPr>
                <w:color w:val="000000"/>
                <w:sz w:val="16"/>
                <w:szCs w:val="16"/>
              </w:rPr>
              <w:t>digital</w:t>
            </w:r>
            <w:proofErr w:type="spellEnd"/>
          </w:p>
        </w:tc>
        <w:tc>
          <w:tcPr>
            <w:tcW w:w="2924" w:type="dxa"/>
            <w:tcBorders>
              <w:top w:val="nil"/>
              <w:left w:val="nil"/>
              <w:bottom w:val="single" w:sz="4" w:space="0" w:color="auto"/>
              <w:right w:val="single" w:sz="4" w:space="0" w:color="auto"/>
            </w:tcBorders>
            <w:noWrap/>
            <w:vAlign w:val="center"/>
            <w:hideMark/>
          </w:tcPr>
          <w:p w14:paraId="376F5D9C" w14:textId="77777777" w:rsidR="009F6E3F" w:rsidRPr="00B95BA6" w:rsidRDefault="009F6E3F" w:rsidP="009F6E3F">
            <w:pPr>
              <w:jc w:val="center"/>
              <w:rPr>
                <w:color w:val="000000"/>
                <w:sz w:val="16"/>
                <w:szCs w:val="16"/>
              </w:rPr>
            </w:pPr>
            <w:r w:rsidRPr="00B95BA6">
              <w:rPr>
                <w:color w:val="000000"/>
                <w:sz w:val="16"/>
                <w:szCs w:val="16"/>
              </w:rPr>
              <w:t xml:space="preserve">Сайт курорта </w:t>
            </w:r>
          </w:p>
        </w:tc>
        <w:tc>
          <w:tcPr>
            <w:tcW w:w="1490" w:type="dxa"/>
            <w:gridSpan w:val="3"/>
            <w:tcBorders>
              <w:top w:val="nil"/>
              <w:left w:val="nil"/>
              <w:bottom w:val="single" w:sz="4" w:space="0" w:color="auto"/>
              <w:right w:val="single" w:sz="4" w:space="0" w:color="auto"/>
            </w:tcBorders>
            <w:noWrap/>
            <w:vAlign w:val="center"/>
            <w:hideMark/>
          </w:tcPr>
          <w:p w14:paraId="4666E8B0" w14:textId="77777777" w:rsidR="009F6E3F" w:rsidRPr="00B95BA6" w:rsidRDefault="009F6E3F" w:rsidP="009F6E3F">
            <w:pPr>
              <w:jc w:val="center"/>
              <w:rPr>
                <w:color w:val="000000"/>
                <w:sz w:val="16"/>
                <w:szCs w:val="16"/>
              </w:rPr>
            </w:pPr>
            <w:r w:rsidRPr="00B95BA6">
              <w:rPr>
                <w:color w:val="000000"/>
                <w:sz w:val="16"/>
                <w:szCs w:val="16"/>
              </w:rPr>
              <w:t>специальная страница</w:t>
            </w:r>
          </w:p>
        </w:tc>
        <w:tc>
          <w:tcPr>
            <w:tcW w:w="3808" w:type="dxa"/>
            <w:tcBorders>
              <w:top w:val="nil"/>
              <w:left w:val="nil"/>
              <w:bottom w:val="single" w:sz="4" w:space="0" w:color="auto"/>
              <w:right w:val="single" w:sz="4" w:space="0" w:color="auto"/>
            </w:tcBorders>
            <w:noWrap/>
            <w:vAlign w:val="center"/>
            <w:hideMark/>
          </w:tcPr>
          <w:p w14:paraId="74F9788F" w14:textId="77777777" w:rsidR="009F6E3F" w:rsidRPr="00B95BA6" w:rsidRDefault="009F6E3F" w:rsidP="009F6E3F">
            <w:pPr>
              <w:jc w:val="center"/>
              <w:rPr>
                <w:color w:val="000000"/>
                <w:sz w:val="16"/>
                <w:szCs w:val="16"/>
              </w:rPr>
            </w:pPr>
            <w:r w:rsidRPr="00B95BA6">
              <w:rPr>
                <w:color w:val="000000"/>
                <w:sz w:val="16"/>
                <w:szCs w:val="16"/>
              </w:rPr>
              <w:t>https://mamison-resort.ru/</w:t>
            </w:r>
          </w:p>
        </w:tc>
        <w:tc>
          <w:tcPr>
            <w:tcW w:w="1560" w:type="dxa"/>
            <w:tcBorders>
              <w:top w:val="nil"/>
              <w:left w:val="nil"/>
              <w:bottom w:val="single" w:sz="4" w:space="0" w:color="auto"/>
              <w:right w:val="single" w:sz="4" w:space="0" w:color="auto"/>
            </w:tcBorders>
            <w:noWrap/>
            <w:vAlign w:val="center"/>
            <w:hideMark/>
          </w:tcPr>
          <w:p w14:paraId="2192F0E0" w14:textId="77777777" w:rsidR="009F6E3F" w:rsidRPr="00B95BA6" w:rsidRDefault="009F6E3F" w:rsidP="009F6E3F">
            <w:pPr>
              <w:jc w:val="center"/>
              <w:rPr>
                <w:color w:val="000000"/>
                <w:sz w:val="16"/>
                <w:szCs w:val="16"/>
              </w:rPr>
            </w:pPr>
            <w:r w:rsidRPr="00B95BA6">
              <w:rPr>
                <w:color w:val="000000"/>
                <w:sz w:val="16"/>
                <w:szCs w:val="16"/>
              </w:rPr>
              <w:t>по согласованию макета</w:t>
            </w:r>
          </w:p>
        </w:tc>
        <w:tc>
          <w:tcPr>
            <w:tcW w:w="3260" w:type="dxa"/>
            <w:tcBorders>
              <w:top w:val="nil"/>
              <w:left w:val="nil"/>
              <w:bottom w:val="single" w:sz="4" w:space="0" w:color="auto"/>
              <w:right w:val="single" w:sz="4" w:space="0" w:color="auto"/>
            </w:tcBorders>
            <w:noWrap/>
            <w:vAlign w:val="center"/>
            <w:hideMark/>
          </w:tcPr>
          <w:p w14:paraId="1D2F7CA5"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4E1B6575"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069D42AC" w14:textId="77777777" w:rsidR="009F6E3F" w:rsidRPr="00B95BA6" w:rsidRDefault="009F6E3F" w:rsidP="009F6E3F">
            <w:pPr>
              <w:jc w:val="center"/>
              <w:rPr>
                <w:color w:val="000000"/>
                <w:sz w:val="16"/>
                <w:szCs w:val="16"/>
              </w:rPr>
            </w:pPr>
            <w:r w:rsidRPr="00B95BA6">
              <w:rPr>
                <w:color w:val="000000"/>
                <w:sz w:val="16"/>
                <w:szCs w:val="16"/>
              </w:rPr>
              <w:t>7</w:t>
            </w:r>
          </w:p>
        </w:tc>
        <w:tc>
          <w:tcPr>
            <w:tcW w:w="1418" w:type="dxa"/>
            <w:tcBorders>
              <w:top w:val="nil"/>
              <w:left w:val="nil"/>
              <w:bottom w:val="single" w:sz="4" w:space="0" w:color="auto"/>
              <w:right w:val="single" w:sz="4" w:space="0" w:color="auto"/>
            </w:tcBorders>
            <w:noWrap/>
            <w:vAlign w:val="center"/>
            <w:hideMark/>
          </w:tcPr>
          <w:p w14:paraId="5A1368F2" w14:textId="77777777" w:rsidR="009F6E3F" w:rsidRPr="00B95BA6" w:rsidRDefault="009F6E3F" w:rsidP="009F6E3F">
            <w:pPr>
              <w:jc w:val="center"/>
              <w:rPr>
                <w:color w:val="000000"/>
                <w:sz w:val="16"/>
                <w:szCs w:val="16"/>
              </w:rPr>
            </w:pPr>
            <w:proofErr w:type="spellStart"/>
            <w:r w:rsidRPr="00B95BA6">
              <w:rPr>
                <w:color w:val="000000"/>
                <w:sz w:val="16"/>
                <w:szCs w:val="16"/>
              </w:rPr>
              <w:t>Экспозона</w:t>
            </w:r>
            <w:proofErr w:type="spellEnd"/>
          </w:p>
        </w:tc>
        <w:tc>
          <w:tcPr>
            <w:tcW w:w="2924" w:type="dxa"/>
            <w:tcBorders>
              <w:top w:val="nil"/>
              <w:left w:val="nil"/>
              <w:bottom w:val="single" w:sz="4" w:space="0" w:color="auto"/>
              <w:right w:val="single" w:sz="4" w:space="0" w:color="auto"/>
            </w:tcBorders>
            <w:noWrap/>
            <w:vAlign w:val="center"/>
            <w:hideMark/>
          </w:tcPr>
          <w:p w14:paraId="35ADE90D" w14:textId="77777777" w:rsidR="009F6E3F" w:rsidRPr="00B95BA6" w:rsidRDefault="009F6E3F" w:rsidP="009F6E3F">
            <w:pPr>
              <w:jc w:val="center"/>
              <w:rPr>
                <w:color w:val="000000"/>
                <w:sz w:val="16"/>
                <w:szCs w:val="16"/>
              </w:rPr>
            </w:pPr>
            <w:r w:rsidRPr="00B95BA6">
              <w:rPr>
                <w:color w:val="000000"/>
                <w:sz w:val="16"/>
                <w:szCs w:val="16"/>
              </w:rPr>
              <w:t>Парковка</w:t>
            </w:r>
          </w:p>
        </w:tc>
        <w:tc>
          <w:tcPr>
            <w:tcW w:w="1490" w:type="dxa"/>
            <w:gridSpan w:val="3"/>
            <w:tcBorders>
              <w:top w:val="nil"/>
              <w:left w:val="nil"/>
              <w:bottom w:val="single" w:sz="4" w:space="0" w:color="auto"/>
              <w:right w:val="single" w:sz="4" w:space="0" w:color="auto"/>
            </w:tcBorders>
            <w:noWrap/>
            <w:vAlign w:val="center"/>
            <w:hideMark/>
          </w:tcPr>
          <w:p w14:paraId="6BD26918" w14:textId="77777777" w:rsidR="009F6E3F" w:rsidRPr="00B95BA6" w:rsidRDefault="009F6E3F" w:rsidP="009F6E3F">
            <w:pPr>
              <w:jc w:val="center"/>
              <w:rPr>
                <w:color w:val="000000"/>
                <w:sz w:val="16"/>
                <w:szCs w:val="16"/>
              </w:rPr>
            </w:pPr>
            <w:r w:rsidRPr="00B95BA6">
              <w:rPr>
                <w:color w:val="000000"/>
                <w:sz w:val="16"/>
                <w:szCs w:val="16"/>
              </w:rPr>
              <w:t>тест-драйв на автомобиле</w:t>
            </w:r>
          </w:p>
        </w:tc>
        <w:tc>
          <w:tcPr>
            <w:tcW w:w="3808" w:type="dxa"/>
            <w:tcBorders>
              <w:top w:val="nil"/>
              <w:left w:val="nil"/>
              <w:bottom w:val="single" w:sz="4" w:space="0" w:color="auto"/>
              <w:right w:val="single" w:sz="4" w:space="0" w:color="auto"/>
            </w:tcBorders>
            <w:noWrap/>
            <w:vAlign w:val="center"/>
            <w:hideMark/>
          </w:tcPr>
          <w:p w14:paraId="0216A19A" w14:textId="77777777" w:rsidR="009F6E3F" w:rsidRPr="00B95BA6" w:rsidRDefault="009F6E3F" w:rsidP="009F6E3F">
            <w:pPr>
              <w:jc w:val="center"/>
              <w:rPr>
                <w:color w:val="000000"/>
                <w:sz w:val="16"/>
                <w:szCs w:val="16"/>
              </w:rPr>
            </w:pPr>
            <w:r w:rsidRPr="00B95BA6">
              <w:rPr>
                <w:color w:val="000000"/>
                <w:sz w:val="16"/>
                <w:szCs w:val="16"/>
              </w:rPr>
              <w:t xml:space="preserve">2 машины, 2 места на парковке, 4 </w:t>
            </w:r>
            <w:proofErr w:type="spellStart"/>
            <w:r w:rsidRPr="00B95BA6">
              <w:rPr>
                <w:color w:val="000000"/>
                <w:sz w:val="16"/>
                <w:szCs w:val="16"/>
              </w:rPr>
              <w:t>виндера</w:t>
            </w:r>
            <w:proofErr w:type="spellEnd"/>
            <w:r w:rsidRPr="00B95BA6">
              <w:rPr>
                <w:color w:val="000000"/>
                <w:sz w:val="16"/>
                <w:szCs w:val="16"/>
              </w:rPr>
              <w:t>/</w:t>
            </w:r>
            <w:proofErr w:type="spellStart"/>
            <w:r w:rsidRPr="00B95BA6">
              <w:rPr>
                <w:color w:val="000000"/>
                <w:sz w:val="16"/>
                <w:szCs w:val="16"/>
              </w:rPr>
              <w:t>флара</w:t>
            </w:r>
            <w:proofErr w:type="spellEnd"/>
            <w:r w:rsidRPr="00B95BA6">
              <w:rPr>
                <w:color w:val="000000"/>
                <w:sz w:val="16"/>
                <w:szCs w:val="16"/>
              </w:rPr>
              <w:t>, промо-зона</w:t>
            </w:r>
          </w:p>
        </w:tc>
        <w:tc>
          <w:tcPr>
            <w:tcW w:w="1560" w:type="dxa"/>
            <w:tcBorders>
              <w:top w:val="nil"/>
              <w:left w:val="nil"/>
              <w:bottom w:val="single" w:sz="4" w:space="0" w:color="auto"/>
              <w:right w:val="single" w:sz="4" w:space="0" w:color="auto"/>
            </w:tcBorders>
            <w:noWrap/>
            <w:vAlign w:val="center"/>
            <w:hideMark/>
          </w:tcPr>
          <w:p w14:paraId="3942495E" w14:textId="77777777" w:rsidR="009F6E3F" w:rsidRPr="00B95BA6" w:rsidRDefault="009F6E3F" w:rsidP="009F6E3F">
            <w:pPr>
              <w:jc w:val="center"/>
              <w:rPr>
                <w:color w:val="000000"/>
                <w:sz w:val="16"/>
                <w:szCs w:val="16"/>
              </w:rPr>
            </w:pPr>
            <w:r w:rsidRPr="00B95BA6">
              <w:rPr>
                <w:color w:val="000000"/>
                <w:sz w:val="16"/>
                <w:szCs w:val="16"/>
              </w:rPr>
              <w:t>площадь 120 м</w:t>
            </w:r>
            <w:proofErr w:type="gramStart"/>
            <w:r w:rsidRPr="00B95BA6">
              <w:rPr>
                <w:color w:val="000000"/>
                <w:sz w:val="16"/>
                <w:szCs w:val="16"/>
              </w:rPr>
              <w:t>2</w:t>
            </w:r>
            <w:proofErr w:type="gramEnd"/>
          </w:p>
        </w:tc>
        <w:tc>
          <w:tcPr>
            <w:tcW w:w="3260" w:type="dxa"/>
            <w:tcBorders>
              <w:top w:val="nil"/>
              <w:left w:val="nil"/>
              <w:bottom w:val="single" w:sz="4" w:space="0" w:color="auto"/>
              <w:right w:val="single" w:sz="4" w:space="0" w:color="auto"/>
            </w:tcBorders>
            <w:noWrap/>
            <w:vAlign w:val="center"/>
            <w:hideMark/>
          </w:tcPr>
          <w:p w14:paraId="3F056C60"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66886578"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0C101764" w14:textId="77777777" w:rsidR="009F6E3F" w:rsidRPr="00B95BA6" w:rsidRDefault="009F6E3F" w:rsidP="009F6E3F">
            <w:pPr>
              <w:jc w:val="center"/>
              <w:rPr>
                <w:color w:val="000000"/>
                <w:sz w:val="16"/>
                <w:szCs w:val="16"/>
              </w:rPr>
            </w:pPr>
            <w:r w:rsidRPr="00B95BA6">
              <w:rPr>
                <w:color w:val="000000"/>
                <w:sz w:val="16"/>
                <w:szCs w:val="16"/>
              </w:rPr>
              <w:t>8</w:t>
            </w:r>
          </w:p>
        </w:tc>
        <w:tc>
          <w:tcPr>
            <w:tcW w:w="1418" w:type="dxa"/>
            <w:tcBorders>
              <w:top w:val="nil"/>
              <w:left w:val="nil"/>
              <w:bottom w:val="single" w:sz="4" w:space="0" w:color="auto"/>
              <w:right w:val="single" w:sz="4" w:space="0" w:color="auto"/>
            </w:tcBorders>
            <w:noWrap/>
            <w:vAlign w:val="center"/>
            <w:hideMark/>
          </w:tcPr>
          <w:p w14:paraId="605E21A8" w14:textId="77777777" w:rsidR="009F6E3F" w:rsidRPr="00B95BA6" w:rsidRDefault="009F6E3F" w:rsidP="009F6E3F">
            <w:pPr>
              <w:jc w:val="center"/>
              <w:rPr>
                <w:color w:val="000000"/>
                <w:sz w:val="16"/>
                <w:szCs w:val="16"/>
              </w:rPr>
            </w:pPr>
            <w:proofErr w:type="spellStart"/>
            <w:r w:rsidRPr="00B95BA6">
              <w:rPr>
                <w:color w:val="000000"/>
                <w:sz w:val="16"/>
                <w:szCs w:val="16"/>
              </w:rPr>
              <w:t>Экспозона</w:t>
            </w:r>
            <w:proofErr w:type="spellEnd"/>
          </w:p>
        </w:tc>
        <w:tc>
          <w:tcPr>
            <w:tcW w:w="2924" w:type="dxa"/>
            <w:tcBorders>
              <w:top w:val="nil"/>
              <w:left w:val="nil"/>
              <w:bottom w:val="single" w:sz="4" w:space="0" w:color="auto"/>
              <w:right w:val="single" w:sz="4" w:space="0" w:color="auto"/>
            </w:tcBorders>
            <w:noWrap/>
            <w:vAlign w:val="center"/>
            <w:hideMark/>
          </w:tcPr>
          <w:p w14:paraId="163E0B11" w14:textId="77777777" w:rsidR="009F6E3F" w:rsidRPr="00B95BA6" w:rsidRDefault="009F6E3F" w:rsidP="009F6E3F">
            <w:pPr>
              <w:jc w:val="center"/>
              <w:rPr>
                <w:color w:val="000000"/>
                <w:sz w:val="16"/>
                <w:szCs w:val="16"/>
              </w:rPr>
            </w:pPr>
            <w:r w:rsidRPr="00B95BA6">
              <w:rPr>
                <w:color w:val="000000"/>
                <w:sz w:val="16"/>
                <w:szCs w:val="16"/>
              </w:rPr>
              <w:t>Территория курорта</w:t>
            </w:r>
          </w:p>
        </w:tc>
        <w:tc>
          <w:tcPr>
            <w:tcW w:w="1490" w:type="dxa"/>
            <w:gridSpan w:val="3"/>
            <w:tcBorders>
              <w:top w:val="nil"/>
              <w:left w:val="nil"/>
              <w:bottom w:val="single" w:sz="4" w:space="0" w:color="auto"/>
              <w:right w:val="single" w:sz="4" w:space="0" w:color="auto"/>
            </w:tcBorders>
            <w:noWrap/>
            <w:vAlign w:val="center"/>
            <w:hideMark/>
          </w:tcPr>
          <w:p w14:paraId="653B4744" w14:textId="77777777" w:rsidR="009F6E3F" w:rsidRPr="00B95BA6" w:rsidRDefault="009F6E3F" w:rsidP="009F6E3F">
            <w:pPr>
              <w:jc w:val="center"/>
              <w:rPr>
                <w:color w:val="000000"/>
                <w:sz w:val="16"/>
                <w:szCs w:val="16"/>
              </w:rPr>
            </w:pPr>
            <w:r w:rsidRPr="00B95BA6">
              <w:rPr>
                <w:color w:val="000000"/>
                <w:sz w:val="16"/>
                <w:szCs w:val="16"/>
              </w:rPr>
              <w:t xml:space="preserve">экспонирование авто </w:t>
            </w:r>
          </w:p>
        </w:tc>
        <w:tc>
          <w:tcPr>
            <w:tcW w:w="3808" w:type="dxa"/>
            <w:tcBorders>
              <w:top w:val="nil"/>
              <w:left w:val="nil"/>
              <w:bottom w:val="single" w:sz="4" w:space="0" w:color="auto"/>
              <w:right w:val="single" w:sz="4" w:space="0" w:color="auto"/>
            </w:tcBorders>
            <w:noWrap/>
            <w:vAlign w:val="center"/>
            <w:hideMark/>
          </w:tcPr>
          <w:p w14:paraId="2E29EF78" w14:textId="77777777" w:rsidR="009F6E3F" w:rsidRPr="00B95BA6" w:rsidRDefault="009F6E3F" w:rsidP="009F6E3F">
            <w:pPr>
              <w:jc w:val="center"/>
              <w:rPr>
                <w:color w:val="000000"/>
                <w:sz w:val="16"/>
                <w:szCs w:val="16"/>
              </w:rPr>
            </w:pPr>
            <w:r w:rsidRPr="00B95BA6">
              <w:rPr>
                <w:color w:val="000000"/>
                <w:sz w:val="16"/>
                <w:szCs w:val="16"/>
              </w:rPr>
              <w:t xml:space="preserve">1 машина, одного бренда </w:t>
            </w:r>
          </w:p>
        </w:tc>
        <w:tc>
          <w:tcPr>
            <w:tcW w:w="1560" w:type="dxa"/>
            <w:tcBorders>
              <w:top w:val="nil"/>
              <w:left w:val="nil"/>
              <w:bottom w:val="single" w:sz="4" w:space="0" w:color="auto"/>
              <w:right w:val="single" w:sz="4" w:space="0" w:color="auto"/>
            </w:tcBorders>
            <w:noWrap/>
            <w:vAlign w:val="center"/>
            <w:hideMark/>
          </w:tcPr>
          <w:p w14:paraId="19D49A6D" w14:textId="77777777" w:rsidR="009F6E3F" w:rsidRPr="00B95BA6" w:rsidRDefault="009F6E3F" w:rsidP="009F6E3F">
            <w:pPr>
              <w:jc w:val="center"/>
              <w:rPr>
                <w:color w:val="000000"/>
                <w:sz w:val="16"/>
                <w:szCs w:val="16"/>
              </w:rPr>
            </w:pPr>
            <w:r w:rsidRPr="00B95BA6">
              <w:rPr>
                <w:color w:val="000000"/>
                <w:sz w:val="16"/>
                <w:szCs w:val="16"/>
              </w:rPr>
              <w:t>площадь 56 м</w:t>
            </w:r>
            <w:proofErr w:type="gramStart"/>
            <w:r w:rsidRPr="00B95BA6">
              <w:rPr>
                <w:color w:val="000000"/>
                <w:sz w:val="16"/>
                <w:szCs w:val="16"/>
              </w:rPr>
              <w:t>2</w:t>
            </w:r>
            <w:proofErr w:type="gramEnd"/>
          </w:p>
        </w:tc>
        <w:tc>
          <w:tcPr>
            <w:tcW w:w="3260" w:type="dxa"/>
            <w:tcBorders>
              <w:top w:val="nil"/>
              <w:left w:val="nil"/>
              <w:bottom w:val="single" w:sz="4" w:space="0" w:color="auto"/>
              <w:right w:val="single" w:sz="4" w:space="0" w:color="auto"/>
            </w:tcBorders>
            <w:noWrap/>
            <w:vAlign w:val="center"/>
            <w:hideMark/>
          </w:tcPr>
          <w:p w14:paraId="0C34F42F"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0923B938"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19A9A7DA" w14:textId="77777777" w:rsidR="009F6E3F" w:rsidRPr="00B95BA6" w:rsidRDefault="009F6E3F" w:rsidP="009F6E3F">
            <w:pPr>
              <w:jc w:val="center"/>
              <w:rPr>
                <w:color w:val="000000"/>
                <w:sz w:val="16"/>
                <w:szCs w:val="16"/>
              </w:rPr>
            </w:pPr>
            <w:r w:rsidRPr="00B95BA6">
              <w:rPr>
                <w:color w:val="000000"/>
                <w:sz w:val="16"/>
                <w:szCs w:val="16"/>
              </w:rPr>
              <w:t>9</w:t>
            </w:r>
          </w:p>
        </w:tc>
        <w:tc>
          <w:tcPr>
            <w:tcW w:w="1418" w:type="dxa"/>
            <w:tcBorders>
              <w:top w:val="nil"/>
              <w:left w:val="nil"/>
              <w:bottom w:val="single" w:sz="4" w:space="0" w:color="auto"/>
              <w:right w:val="single" w:sz="4" w:space="0" w:color="auto"/>
            </w:tcBorders>
            <w:noWrap/>
            <w:vAlign w:val="center"/>
            <w:hideMark/>
          </w:tcPr>
          <w:p w14:paraId="1C992852" w14:textId="77777777" w:rsidR="009F6E3F" w:rsidRPr="00B95BA6" w:rsidRDefault="009F6E3F" w:rsidP="009F6E3F">
            <w:pPr>
              <w:jc w:val="center"/>
              <w:rPr>
                <w:color w:val="000000"/>
                <w:sz w:val="16"/>
                <w:szCs w:val="16"/>
              </w:rPr>
            </w:pPr>
            <w:r w:rsidRPr="00B95BA6">
              <w:rPr>
                <w:color w:val="000000"/>
                <w:sz w:val="16"/>
                <w:szCs w:val="16"/>
              </w:rPr>
              <w:t>Полиграфия</w:t>
            </w:r>
          </w:p>
        </w:tc>
        <w:tc>
          <w:tcPr>
            <w:tcW w:w="2924" w:type="dxa"/>
            <w:tcBorders>
              <w:top w:val="nil"/>
              <w:left w:val="nil"/>
              <w:bottom w:val="single" w:sz="4" w:space="0" w:color="auto"/>
              <w:right w:val="single" w:sz="4" w:space="0" w:color="auto"/>
            </w:tcBorders>
            <w:noWrap/>
            <w:vAlign w:val="center"/>
            <w:hideMark/>
          </w:tcPr>
          <w:p w14:paraId="3AAC8843" w14:textId="77777777" w:rsidR="009F6E3F" w:rsidRPr="00B95BA6" w:rsidRDefault="009F6E3F" w:rsidP="009F6E3F">
            <w:pPr>
              <w:jc w:val="center"/>
              <w:rPr>
                <w:color w:val="000000"/>
                <w:sz w:val="16"/>
                <w:szCs w:val="16"/>
              </w:rPr>
            </w:pPr>
            <w:r w:rsidRPr="00B95BA6">
              <w:rPr>
                <w:color w:val="000000"/>
                <w:sz w:val="16"/>
                <w:szCs w:val="16"/>
              </w:rPr>
              <w:t>Территория курорта</w:t>
            </w:r>
          </w:p>
        </w:tc>
        <w:tc>
          <w:tcPr>
            <w:tcW w:w="1490" w:type="dxa"/>
            <w:gridSpan w:val="3"/>
            <w:tcBorders>
              <w:top w:val="nil"/>
              <w:left w:val="nil"/>
              <w:bottom w:val="single" w:sz="4" w:space="0" w:color="auto"/>
              <w:right w:val="single" w:sz="4" w:space="0" w:color="auto"/>
            </w:tcBorders>
            <w:noWrap/>
            <w:vAlign w:val="center"/>
            <w:hideMark/>
          </w:tcPr>
          <w:p w14:paraId="07F44E35" w14:textId="77777777" w:rsidR="009F6E3F" w:rsidRPr="00B95BA6" w:rsidRDefault="009F6E3F" w:rsidP="009F6E3F">
            <w:pPr>
              <w:jc w:val="center"/>
              <w:rPr>
                <w:color w:val="000000"/>
                <w:sz w:val="16"/>
                <w:szCs w:val="16"/>
              </w:rPr>
            </w:pPr>
            <w:r w:rsidRPr="00B95BA6">
              <w:rPr>
                <w:color w:val="000000"/>
                <w:sz w:val="16"/>
                <w:szCs w:val="16"/>
              </w:rPr>
              <w:t>Раскладка рекламных материалов</w:t>
            </w:r>
          </w:p>
        </w:tc>
        <w:tc>
          <w:tcPr>
            <w:tcW w:w="3808" w:type="dxa"/>
            <w:tcBorders>
              <w:top w:val="nil"/>
              <w:left w:val="nil"/>
              <w:bottom w:val="single" w:sz="4" w:space="0" w:color="auto"/>
              <w:right w:val="single" w:sz="4" w:space="0" w:color="auto"/>
            </w:tcBorders>
            <w:noWrap/>
            <w:vAlign w:val="center"/>
            <w:hideMark/>
          </w:tcPr>
          <w:p w14:paraId="4268EEE4" w14:textId="77777777" w:rsidR="009F6E3F" w:rsidRPr="00B95BA6" w:rsidRDefault="009F6E3F" w:rsidP="009F6E3F">
            <w:pPr>
              <w:jc w:val="center"/>
              <w:rPr>
                <w:color w:val="000000"/>
                <w:sz w:val="16"/>
                <w:szCs w:val="16"/>
              </w:rPr>
            </w:pPr>
            <w:r w:rsidRPr="00B95BA6">
              <w:rPr>
                <w:color w:val="000000"/>
                <w:sz w:val="16"/>
                <w:szCs w:val="16"/>
              </w:rPr>
              <w:t>1 чел., 8 час. 30 дней</w:t>
            </w:r>
          </w:p>
        </w:tc>
        <w:tc>
          <w:tcPr>
            <w:tcW w:w="1560" w:type="dxa"/>
            <w:tcBorders>
              <w:top w:val="nil"/>
              <w:left w:val="nil"/>
              <w:bottom w:val="single" w:sz="4" w:space="0" w:color="auto"/>
              <w:right w:val="single" w:sz="4" w:space="0" w:color="auto"/>
            </w:tcBorders>
            <w:noWrap/>
            <w:vAlign w:val="center"/>
            <w:hideMark/>
          </w:tcPr>
          <w:p w14:paraId="4EA17E0A" w14:textId="77777777" w:rsidR="009F6E3F" w:rsidRPr="00B95BA6" w:rsidRDefault="009F6E3F" w:rsidP="009F6E3F">
            <w:pPr>
              <w:jc w:val="center"/>
              <w:rPr>
                <w:color w:val="000000"/>
                <w:sz w:val="16"/>
                <w:szCs w:val="16"/>
              </w:rPr>
            </w:pPr>
            <w:r w:rsidRPr="00B95BA6">
              <w:rPr>
                <w:color w:val="000000"/>
                <w:sz w:val="16"/>
                <w:szCs w:val="16"/>
              </w:rPr>
              <w:t>места и количество раскладки индивидуально по согласованию</w:t>
            </w:r>
          </w:p>
        </w:tc>
        <w:tc>
          <w:tcPr>
            <w:tcW w:w="3260" w:type="dxa"/>
            <w:tcBorders>
              <w:top w:val="nil"/>
              <w:left w:val="nil"/>
              <w:bottom w:val="single" w:sz="4" w:space="0" w:color="auto"/>
              <w:right w:val="single" w:sz="4" w:space="0" w:color="auto"/>
            </w:tcBorders>
            <w:noWrap/>
            <w:vAlign w:val="center"/>
            <w:hideMark/>
          </w:tcPr>
          <w:p w14:paraId="246D1DFA"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5ADD9140"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3A855211" w14:textId="77777777" w:rsidR="009F6E3F" w:rsidRPr="00B95BA6" w:rsidRDefault="009F6E3F" w:rsidP="009F6E3F">
            <w:pPr>
              <w:jc w:val="center"/>
              <w:rPr>
                <w:color w:val="000000"/>
                <w:sz w:val="16"/>
                <w:szCs w:val="16"/>
              </w:rPr>
            </w:pPr>
            <w:r w:rsidRPr="00B95BA6">
              <w:rPr>
                <w:color w:val="000000"/>
                <w:sz w:val="16"/>
                <w:szCs w:val="16"/>
              </w:rPr>
              <w:t>10</w:t>
            </w:r>
          </w:p>
        </w:tc>
        <w:tc>
          <w:tcPr>
            <w:tcW w:w="1418" w:type="dxa"/>
            <w:tcBorders>
              <w:top w:val="nil"/>
              <w:left w:val="nil"/>
              <w:bottom w:val="single" w:sz="4" w:space="0" w:color="auto"/>
              <w:right w:val="single" w:sz="4" w:space="0" w:color="auto"/>
            </w:tcBorders>
            <w:noWrap/>
            <w:vAlign w:val="center"/>
            <w:hideMark/>
          </w:tcPr>
          <w:p w14:paraId="27AA1CE9" w14:textId="77777777" w:rsidR="009F6E3F" w:rsidRPr="00B95BA6" w:rsidRDefault="009F6E3F" w:rsidP="009F6E3F">
            <w:pPr>
              <w:jc w:val="center"/>
              <w:rPr>
                <w:color w:val="000000"/>
                <w:sz w:val="16"/>
                <w:szCs w:val="16"/>
              </w:rPr>
            </w:pPr>
            <w:r w:rsidRPr="00B95BA6">
              <w:rPr>
                <w:color w:val="000000"/>
                <w:sz w:val="16"/>
                <w:szCs w:val="16"/>
              </w:rPr>
              <w:t>Бренд-зона</w:t>
            </w:r>
          </w:p>
        </w:tc>
        <w:tc>
          <w:tcPr>
            <w:tcW w:w="2924" w:type="dxa"/>
            <w:tcBorders>
              <w:top w:val="nil"/>
              <w:left w:val="nil"/>
              <w:bottom w:val="single" w:sz="4" w:space="0" w:color="auto"/>
              <w:right w:val="single" w:sz="4" w:space="0" w:color="auto"/>
            </w:tcBorders>
            <w:noWrap/>
            <w:vAlign w:val="center"/>
            <w:hideMark/>
          </w:tcPr>
          <w:p w14:paraId="4423DC1A" w14:textId="77777777" w:rsidR="009F6E3F" w:rsidRPr="00B95BA6" w:rsidRDefault="009F6E3F" w:rsidP="009F6E3F">
            <w:pPr>
              <w:jc w:val="center"/>
              <w:rPr>
                <w:color w:val="000000"/>
                <w:sz w:val="16"/>
                <w:szCs w:val="16"/>
              </w:rPr>
            </w:pPr>
            <w:r w:rsidRPr="00B95BA6">
              <w:rPr>
                <w:color w:val="000000"/>
                <w:sz w:val="16"/>
                <w:szCs w:val="16"/>
              </w:rPr>
              <w:t>Все станции</w:t>
            </w:r>
          </w:p>
        </w:tc>
        <w:tc>
          <w:tcPr>
            <w:tcW w:w="1490" w:type="dxa"/>
            <w:gridSpan w:val="3"/>
            <w:tcBorders>
              <w:top w:val="nil"/>
              <w:left w:val="nil"/>
              <w:bottom w:val="single" w:sz="4" w:space="0" w:color="auto"/>
              <w:right w:val="single" w:sz="4" w:space="0" w:color="auto"/>
            </w:tcBorders>
            <w:noWrap/>
            <w:vAlign w:val="center"/>
            <w:hideMark/>
          </w:tcPr>
          <w:p w14:paraId="2EBFB9E6" w14:textId="77777777" w:rsidR="009F6E3F" w:rsidRPr="00B95BA6" w:rsidRDefault="009F6E3F" w:rsidP="009F6E3F">
            <w:pPr>
              <w:jc w:val="center"/>
              <w:rPr>
                <w:color w:val="000000"/>
                <w:sz w:val="16"/>
                <w:szCs w:val="16"/>
              </w:rPr>
            </w:pPr>
            <w:r w:rsidRPr="00B95BA6">
              <w:rPr>
                <w:color w:val="000000"/>
                <w:sz w:val="16"/>
                <w:szCs w:val="16"/>
              </w:rPr>
              <w:t xml:space="preserve">организация </w:t>
            </w:r>
            <w:proofErr w:type="gramStart"/>
            <w:r w:rsidRPr="00B95BA6">
              <w:rPr>
                <w:color w:val="000000"/>
                <w:sz w:val="16"/>
                <w:szCs w:val="16"/>
              </w:rPr>
              <w:t>бренд-зоны</w:t>
            </w:r>
            <w:proofErr w:type="gramEnd"/>
          </w:p>
        </w:tc>
        <w:tc>
          <w:tcPr>
            <w:tcW w:w="3808" w:type="dxa"/>
            <w:tcBorders>
              <w:top w:val="nil"/>
              <w:left w:val="nil"/>
              <w:bottom w:val="single" w:sz="4" w:space="0" w:color="auto"/>
              <w:right w:val="single" w:sz="4" w:space="0" w:color="auto"/>
            </w:tcBorders>
            <w:noWrap/>
            <w:vAlign w:val="center"/>
            <w:hideMark/>
          </w:tcPr>
          <w:p w14:paraId="0C4B67FA" w14:textId="77777777" w:rsidR="009F6E3F" w:rsidRPr="00B95BA6" w:rsidRDefault="009F6E3F" w:rsidP="009F6E3F">
            <w:pPr>
              <w:jc w:val="center"/>
              <w:rPr>
                <w:color w:val="000000"/>
                <w:sz w:val="16"/>
                <w:szCs w:val="16"/>
              </w:rPr>
            </w:pPr>
            <w:r w:rsidRPr="00B95BA6">
              <w:rPr>
                <w:color w:val="000000"/>
                <w:sz w:val="16"/>
                <w:szCs w:val="16"/>
              </w:rPr>
              <w:t xml:space="preserve">организация </w:t>
            </w:r>
            <w:proofErr w:type="gramStart"/>
            <w:r w:rsidRPr="00B95BA6">
              <w:rPr>
                <w:color w:val="000000"/>
                <w:sz w:val="16"/>
                <w:szCs w:val="16"/>
              </w:rPr>
              <w:t>отдельной</w:t>
            </w:r>
            <w:proofErr w:type="gramEnd"/>
            <w:r w:rsidRPr="00B95BA6">
              <w:rPr>
                <w:color w:val="000000"/>
                <w:sz w:val="16"/>
                <w:szCs w:val="16"/>
              </w:rPr>
              <w:t xml:space="preserve"> бренд-зоны, </w:t>
            </w:r>
            <w:proofErr w:type="spellStart"/>
            <w:r w:rsidRPr="00B95BA6">
              <w:rPr>
                <w:color w:val="000000"/>
                <w:sz w:val="16"/>
                <w:szCs w:val="16"/>
              </w:rPr>
              <w:t>лаундж</w:t>
            </w:r>
            <w:proofErr w:type="spellEnd"/>
            <w:r w:rsidRPr="00B95BA6">
              <w:rPr>
                <w:color w:val="000000"/>
                <w:sz w:val="16"/>
                <w:szCs w:val="16"/>
              </w:rPr>
              <w:t>-зоны</w:t>
            </w:r>
          </w:p>
        </w:tc>
        <w:tc>
          <w:tcPr>
            <w:tcW w:w="1560" w:type="dxa"/>
            <w:tcBorders>
              <w:top w:val="nil"/>
              <w:left w:val="nil"/>
              <w:bottom w:val="single" w:sz="4" w:space="0" w:color="auto"/>
              <w:right w:val="single" w:sz="4" w:space="0" w:color="auto"/>
            </w:tcBorders>
            <w:noWrap/>
            <w:vAlign w:val="center"/>
            <w:hideMark/>
          </w:tcPr>
          <w:p w14:paraId="43E096DF" w14:textId="77777777" w:rsidR="009F6E3F" w:rsidRPr="00B95BA6" w:rsidRDefault="009F6E3F" w:rsidP="009F6E3F">
            <w:pPr>
              <w:jc w:val="center"/>
              <w:rPr>
                <w:color w:val="000000"/>
                <w:sz w:val="16"/>
                <w:szCs w:val="16"/>
              </w:rPr>
            </w:pPr>
            <w:r w:rsidRPr="00B95BA6">
              <w:rPr>
                <w:color w:val="000000"/>
                <w:sz w:val="16"/>
                <w:szCs w:val="16"/>
              </w:rPr>
              <w:t xml:space="preserve">площадь зоны 300 </w:t>
            </w:r>
            <w:proofErr w:type="spellStart"/>
            <w:r w:rsidRPr="00B95BA6">
              <w:rPr>
                <w:color w:val="000000"/>
                <w:sz w:val="16"/>
                <w:szCs w:val="16"/>
              </w:rPr>
              <w:t>кв</w:t>
            </w:r>
            <w:proofErr w:type="gramStart"/>
            <w:r w:rsidRPr="00B95BA6">
              <w:rPr>
                <w:color w:val="000000"/>
                <w:sz w:val="16"/>
                <w:szCs w:val="16"/>
              </w:rPr>
              <w:t>.м</w:t>
            </w:r>
            <w:proofErr w:type="spellEnd"/>
            <w:proofErr w:type="gramEnd"/>
          </w:p>
        </w:tc>
        <w:tc>
          <w:tcPr>
            <w:tcW w:w="3260" w:type="dxa"/>
            <w:tcBorders>
              <w:top w:val="nil"/>
              <w:left w:val="nil"/>
              <w:bottom w:val="single" w:sz="4" w:space="0" w:color="auto"/>
              <w:right w:val="single" w:sz="4" w:space="0" w:color="auto"/>
            </w:tcBorders>
            <w:noWrap/>
            <w:vAlign w:val="center"/>
            <w:hideMark/>
          </w:tcPr>
          <w:p w14:paraId="1A08B391"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647B8360"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011A1A59" w14:textId="77777777" w:rsidR="009F6E3F" w:rsidRPr="00B95BA6" w:rsidRDefault="009F6E3F" w:rsidP="009F6E3F">
            <w:pPr>
              <w:jc w:val="center"/>
              <w:rPr>
                <w:color w:val="000000"/>
                <w:sz w:val="16"/>
                <w:szCs w:val="16"/>
              </w:rPr>
            </w:pPr>
            <w:r w:rsidRPr="00B95BA6">
              <w:rPr>
                <w:color w:val="000000"/>
                <w:sz w:val="16"/>
                <w:szCs w:val="16"/>
              </w:rPr>
              <w:t>11</w:t>
            </w:r>
          </w:p>
        </w:tc>
        <w:tc>
          <w:tcPr>
            <w:tcW w:w="1418" w:type="dxa"/>
            <w:tcBorders>
              <w:top w:val="nil"/>
              <w:left w:val="nil"/>
              <w:bottom w:val="single" w:sz="4" w:space="0" w:color="auto"/>
              <w:right w:val="single" w:sz="4" w:space="0" w:color="auto"/>
            </w:tcBorders>
            <w:noWrap/>
            <w:vAlign w:val="center"/>
            <w:hideMark/>
          </w:tcPr>
          <w:p w14:paraId="6171707E" w14:textId="77777777" w:rsidR="009F6E3F" w:rsidRPr="00B95BA6" w:rsidRDefault="009F6E3F" w:rsidP="009F6E3F">
            <w:pPr>
              <w:jc w:val="center"/>
              <w:rPr>
                <w:color w:val="000000"/>
                <w:sz w:val="16"/>
                <w:szCs w:val="16"/>
              </w:rPr>
            </w:pPr>
            <w:r w:rsidRPr="00B95BA6">
              <w:rPr>
                <w:color w:val="000000"/>
                <w:sz w:val="16"/>
                <w:szCs w:val="16"/>
              </w:rPr>
              <w:t>Бренд-зона/</w:t>
            </w:r>
            <w:proofErr w:type="spellStart"/>
            <w:r w:rsidRPr="00B95BA6">
              <w:rPr>
                <w:color w:val="000000"/>
                <w:sz w:val="16"/>
                <w:szCs w:val="16"/>
              </w:rPr>
              <w:t>шоурум</w:t>
            </w:r>
            <w:proofErr w:type="spellEnd"/>
          </w:p>
        </w:tc>
        <w:tc>
          <w:tcPr>
            <w:tcW w:w="2924" w:type="dxa"/>
            <w:tcBorders>
              <w:top w:val="nil"/>
              <w:left w:val="nil"/>
              <w:bottom w:val="single" w:sz="4" w:space="0" w:color="auto"/>
              <w:right w:val="single" w:sz="4" w:space="0" w:color="auto"/>
            </w:tcBorders>
            <w:noWrap/>
            <w:vAlign w:val="center"/>
            <w:hideMark/>
          </w:tcPr>
          <w:p w14:paraId="57F57966" w14:textId="77777777" w:rsidR="009F6E3F" w:rsidRPr="00B95BA6" w:rsidRDefault="009F6E3F" w:rsidP="009F6E3F">
            <w:pPr>
              <w:jc w:val="center"/>
              <w:rPr>
                <w:color w:val="000000"/>
                <w:sz w:val="16"/>
                <w:szCs w:val="16"/>
              </w:rPr>
            </w:pPr>
            <w:r w:rsidRPr="00B95BA6">
              <w:rPr>
                <w:color w:val="000000"/>
                <w:sz w:val="16"/>
                <w:szCs w:val="16"/>
              </w:rPr>
              <w:t>Все станции</w:t>
            </w:r>
          </w:p>
        </w:tc>
        <w:tc>
          <w:tcPr>
            <w:tcW w:w="1490" w:type="dxa"/>
            <w:gridSpan w:val="3"/>
            <w:tcBorders>
              <w:top w:val="nil"/>
              <w:left w:val="nil"/>
              <w:bottom w:val="single" w:sz="4" w:space="0" w:color="auto"/>
              <w:right w:val="single" w:sz="4" w:space="0" w:color="auto"/>
            </w:tcBorders>
            <w:noWrap/>
            <w:vAlign w:val="center"/>
            <w:hideMark/>
          </w:tcPr>
          <w:p w14:paraId="7F3F2B5F" w14:textId="77777777" w:rsidR="009F6E3F" w:rsidRPr="00B95BA6" w:rsidRDefault="009F6E3F" w:rsidP="009F6E3F">
            <w:pPr>
              <w:jc w:val="center"/>
              <w:rPr>
                <w:color w:val="000000"/>
                <w:sz w:val="16"/>
                <w:szCs w:val="16"/>
              </w:rPr>
            </w:pPr>
            <w:r w:rsidRPr="00B95BA6">
              <w:rPr>
                <w:color w:val="000000"/>
                <w:sz w:val="16"/>
                <w:szCs w:val="16"/>
              </w:rPr>
              <w:t xml:space="preserve">бренд зона </w:t>
            </w:r>
          </w:p>
        </w:tc>
        <w:tc>
          <w:tcPr>
            <w:tcW w:w="3808" w:type="dxa"/>
            <w:tcBorders>
              <w:top w:val="nil"/>
              <w:left w:val="nil"/>
              <w:bottom w:val="single" w:sz="4" w:space="0" w:color="auto"/>
              <w:right w:val="single" w:sz="4" w:space="0" w:color="auto"/>
            </w:tcBorders>
            <w:noWrap/>
            <w:vAlign w:val="center"/>
            <w:hideMark/>
          </w:tcPr>
          <w:p w14:paraId="356FDC3D" w14:textId="77777777" w:rsidR="009F6E3F" w:rsidRPr="00B95BA6" w:rsidRDefault="009F6E3F" w:rsidP="009F6E3F">
            <w:pPr>
              <w:jc w:val="center"/>
              <w:rPr>
                <w:color w:val="000000"/>
                <w:sz w:val="16"/>
                <w:szCs w:val="16"/>
              </w:rPr>
            </w:pPr>
            <w:r w:rsidRPr="00B95BA6">
              <w:rPr>
                <w:color w:val="000000"/>
                <w:sz w:val="16"/>
                <w:szCs w:val="16"/>
              </w:rPr>
              <w:t xml:space="preserve">бренд зона / </w:t>
            </w:r>
            <w:proofErr w:type="spellStart"/>
            <w:r w:rsidRPr="00B95BA6">
              <w:rPr>
                <w:color w:val="000000"/>
                <w:sz w:val="16"/>
                <w:szCs w:val="16"/>
              </w:rPr>
              <w:t>шоурум</w:t>
            </w:r>
            <w:proofErr w:type="spellEnd"/>
            <w:r w:rsidRPr="00B95BA6">
              <w:rPr>
                <w:color w:val="000000"/>
                <w:sz w:val="16"/>
                <w:szCs w:val="16"/>
              </w:rPr>
              <w:t xml:space="preserve"> /нестандартные инсталляции / ар</w:t>
            </w:r>
            <w:proofErr w:type="gramStart"/>
            <w:r w:rsidRPr="00B95BA6">
              <w:rPr>
                <w:color w:val="000000"/>
                <w:sz w:val="16"/>
                <w:szCs w:val="16"/>
              </w:rPr>
              <w:t>т-</w:t>
            </w:r>
            <w:proofErr w:type="gramEnd"/>
            <w:r w:rsidRPr="00B95BA6">
              <w:rPr>
                <w:color w:val="000000"/>
                <w:sz w:val="16"/>
                <w:szCs w:val="16"/>
              </w:rPr>
              <w:t xml:space="preserve"> объекты</w:t>
            </w:r>
          </w:p>
        </w:tc>
        <w:tc>
          <w:tcPr>
            <w:tcW w:w="1560" w:type="dxa"/>
            <w:tcBorders>
              <w:top w:val="nil"/>
              <w:left w:val="nil"/>
              <w:bottom w:val="single" w:sz="4" w:space="0" w:color="auto"/>
              <w:right w:val="single" w:sz="4" w:space="0" w:color="auto"/>
            </w:tcBorders>
            <w:noWrap/>
            <w:vAlign w:val="center"/>
            <w:hideMark/>
          </w:tcPr>
          <w:p w14:paraId="1F60EC66" w14:textId="77777777" w:rsidR="009F6E3F" w:rsidRPr="00B95BA6" w:rsidRDefault="009F6E3F" w:rsidP="009F6E3F">
            <w:pPr>
              <w:jc w:val="center"/>
              <w:rPr>
                <w:color w:val="000000"/>
                <w:sz w:val="16"/>
                <w:szCs w:val="16"/>
              </w:rPr>
            </w:pPr>
            <w:r w:rsidRPr="00B95BA6">
              <w:rPr>
                <w:color w:val="000000"/>
                <w:sz w:val="16"/>
                <w:szCs w:val="16"/>
              </w:rPr>
              <w:t>площадь 100 м</w:t>
            </w:r>
            <w:proofErr w:type="gramStart"/>
            <w:r w:rsidRPr="00B95BA6">
              <w:rPr>
                <w:color w:val="000000"/>
                <w:sz w:val="16"/>
                <w:szCs w:val="16"/>
              </w:rPr>
              <w:t>2</w:t>
            </w:r>
            <w:proofErr w:type="gramEnd"/>
          </w:p>
        </w:tc>
        <w:tc>
          <w:tcPr>
            <w:tcW w:w="3260" w:type="dxa"/>
            <w:tcBorders>
              <w:top w:val="nil"/>
              <w:left w:val="nil"/>
              <w:bottom w:val="single" w:sz="4" w:space="0" w:color="auto"/>
              <w:right w:val="single" w:sz="4" w:space="0" w:color="auto"/>
            </w:tcBorders>
            <w:noWrap/>
            <w:vAlign w:val="center"/>
            <w:hideMark/>
          </w:tcPr>
          <w:p w14:paraId="6459CF88"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469911D5"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716BD416" w14:textId="77777777" w:rsidR="009F6E3F" w:rsidRPr="00B95BA6" w:rsidRDefault="009F6E3F" w:rsidP="009F6E3F">
            <w:pPr>
              <w:jc w:val="center"/>
              <w:rPr>
                <w:color w:val="000000"/>
                <w:sz w:val="16"/>
                <w:szCs w:val="16"/>
              </w:rPr>
            </w:pPr>
            <w:r w:rsidRPr="00B95BA6">
              <w:rPr>
                <w:color w:val="000000"/>
                <w:sz w:val="16"/>
                <w:szCs w:val="16"/>
              </w:rPr>
              <w:t>12</w:t>
            </w:r>
          </w:p>
        </w:tc>
        <w:tc>
          <w:tcPr>
            <w:tcW w:w="1418" w:type="dxa"/>
            <w:tcBorders>
              <w:top w:val="nil"/>
              <w:left w:val="nil"/>
              <w:bottom w:val="single" w:sz="4" w:space="0" w:color="auto"/>
              <w:right w:val="single" w:sz="4" w:space="0" w:color="auto"/>
            </w:tcBorders>
            <w:noWrap/>
            <w:vAlign w:val="center"/>
            <w:hideMark/>
          </w:tcPr>
          <w:p w14:paraId="50B44481" w14:textId="77777777" w:rsidR="009F6E3F" w:rsidRPr="00B95BA6" w:rsidRDefault="009F6E3F" w:rsidP="009F6E3F">
            <w:pPr>
              <w:jc w:val="center"/>
              <w:rPr>
                <w:color w:val="000000"/>
                <w:sz w:val="16"/>
                <w:szCs w:val="16"/>
              </w:rPr>
            </w:pPr>
            <w:r w:rsidRPr="00B95BA6">
              <w:rPr>
                <w:color w:val="000000"/>
                <w:sz w:val="16"/>
                <w:szCs w:val="16"/>
              </w:rPr>
              <w:t>Рекламные съемки</w:t>
            </w:r>
          </w:p>
        </w:tc>
        <w:tc>
          <w:tcPr>
            <w:tcW w:w="2924" w:type="dxa"/>
            <w:tcBorders>
              <w:top w:val="nil"/>
              <w:left w:val="nil"/>
              <w:bottom w:val="single" w:sz="4" w:space="0" w:color="auto"/>
              <w:right w:val="single" w:sz="4" w:space="0" w:color="auto"/>
            </w:tcBorders>
            <w:noWrap/>
            <w:vAlign w:val="center"/>
            <w:hideMark/>
          </w:tcPr>
          <w:p w14:paraId="2EB4F416" w14:textId="77777777" w:rsidR="009F6E3F" w:rsidRPr="00B95BA6" w:rsidRDefault="009F6E3F" w:rsidP="009F6E3F">
            <w:pPr>
              <w:jc w:val="center"/>
              <w:rPr>
                <w:color w:val="000000"/>
                <w:sz w:val="16"/>
                <w:szCs w:val="16"/>
              </w:rPr>
            </w:pPr>
            <w:r w:rsidRPr="00B95BA6">
              <w:rPr>
                <w:color w:val="000000"/>
                <w:sz w:val="16"/>
                <w:szCs w:val="16"/>
              </w:rPr>
              <w:t>Все станции</w:t>
            </w:r>
          </w:p>
        </w:tc>
        <w:tc>
          <w:tcPr>
            <w:tcW w:w="1490" w:type="dxa"/>
            <w:gridSpan w:val="3"/>
            <w:tcBorders>
              <w:top w:val="nil"/>
              <w:left w:val="nil"/>
              <w:bottom w:val="single" w:sz="4" w:space="0" w:color="auto"/>
              <w:right w:val="single" w:sz="4" w:space="0" w:color="auto"/>
            </w:tcBorders>
            <w:noWrap/>
            <w:vAlign w:val="center"/>
            <w:hideMark/>
          </w:tcPr>
          <w:p w14:paraId="6F04C70E" w14:textId="77777777" w:rsidR="009F6E3F" w:rsidRPr="00B95BA6" w:rsidRDefault="009F6E3F" w:rsidP="009F6E3F">
            <w:pPr>
              <w:jc w:val="center"/>
              <w:rPr>
                <w:color w:val="000000"/>
                <w:sz w:val="16"/>
                <w:szCs w:val="16"/>
              </w:rPr>
            </w:pPr>
            <w:r w:rsidRPr="00B95BA6">
              <w:rPr>
                <w:color w:val="000000"/>
                <w:sz w:val="16"/>
                <w:szCs w:val="16"/>
              </w:rPr>
              <w:t xml:space="preserve">Аренда площадки под фото и видеосъемку </w:t>
            </w:r>
          </w:p>
        </w:tc>
        <w:tc>
          <w:tcPr>
            <w:tcW w:w="3808" w:type="dxa"/>
            <w:tcBorders>
              <w:top w:val="nil"/>
              <w:left w:val="nil"/>
              <w:bottom w:val="single" w:sz="4" w:space="0" w:color="auto"/>
              <w:right w:val="single" w:sz="4" w:space="0" w:color="auto"/>
            </w:tcBorders>
            <w:noWrap/>
            <w:vAlign w:val="center"/>
            <w:hideMark/>
          </w:tcPr>
          <w:p w14:paraId="255566D6" w14:textId="77777777" w:rsidR="009F6E3F" w:rsidRPr="00B95BA6" w:rsidRDefault="009F6E3F" w:rsidP="009F6E3F">
            <w:pPr>
              <w:jc w:val="center"/>
              <w:rPr>
                <w:color w:val="000000"/>
                <w:sz w:val="16"/>
                <w:szCs w:val="16"/>
              </w:rPr>
            </w:pPr>
            <w:r w:rsidRPr="00B95BA6">
              <w:rPr>
                <w:color w:val="000000"/>
                <w:sz w:val="16"/>
                <w:szCs w:val="16"/>
              </w:rPr>
              <w:t xml:space="preserve">задействование </w:t>
            </w:r>
            <w:proofErr w:type="spellStart"/>
            <w:r w:rsidRPr="00B95BA6">
              <w:rPr>
                <w:color w:val="000000"/>
                <w:sz w:val="16"/>
                <w:szCs w:val="16"/>
              </w:rPr>
              <w:t>площаки</w:t>
            </w:r>
            <w:proofErr w:type="spellEnd"/>
            <w:r w:rsidRPr="00B95BA6">
              <w:rPr>
                <w:color w:val="000000"/>
                <w:sz w:val="16"/>
                <w:szCs w:val="16"/>
              </w:rPr>
              <w:t xml:space="preserve"> под фото/видеосъемки </w:t>
            </w:r>
          </w:p>
        </w:tc>
        <w:tc>
          <w:tcPr>
            <w:tcW w:w="1560" w:type="dxa"/>
            <w:tcBorders>
              <w:top w:val="nil"/>
              <w:left w:val="nil"/>
              <w:bottom w:val="single" w:sz="4" w:space="0" w:color="auto"/>
              <w:right w:val="single" w:sz="4" w:space="0" w:color="auto"/>
            </w:tcBorders>
            <w:noWrap/>
            <w:vAlign w:val="center"/>
            <w:hideMark/>
          </w:tcPr>
          <w:p w14:paraId="5856F83B" w14:textId="77777777" w:rsidR="009F6E3F" w:rsidRPr="00B95BA6" w:rsidRDefault="009F6E3F" w:rsidP="009F6E3F">
            <w:pPr>
              <w:jc w:val="center"/>
              <w:rPr>
                <w:color w:val="000000"/>
                <w:sz w:val="16"/>
                <w:szCs w:val="16"/>
              </w:rPr>
            </w:pPr>
            <w:r w:rsidRPr="00B95BA6">
              <w:rPr>
                <w:color w:val="000000"/>
                <w:sz w:val="16"/>
                <w:szCs w:val="16"/>
              </w:rPr>
              <w:t>месяц аренды</w:t>
            </w:r>
          </w:p>
        </w:tc>
        <w:tc>
          <w:tcPr>
            <w:tcW w:w="3260" w:type="dxa"/>
            <w:tcBorders>
              <w:top w:val="nil"/>
              <w:left w:val="nil"/>
              <w:bottom w:val="single" w:sz="4" w:space="0" w:color="auto"/>
              <w:right w:val="single" w:sz="4" w:space="0" w:color="auto"/>
            </w:tcBorders>
            <w:noWrap/>
            <w:vAlign w:val="center"/>
            <w:hideMark/>
          </w:tcPr>
          <w:p w14:paraId="1B7DDD22"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617A18D2"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794DDFDB" w14:textId="77777777" w:rsidR="009F6E3F" w:rsidRPr="00B95BA6" w:rsidRDefault="009F6E3F" w:rsidP="009F6E3F">
            <w:pPr>
              <w:jc w:val="center"/>
              <w:rPr>
                <w:color w:val="000000"/>
                <w:sz w:val="16"/>
                <w:szCs w:val="16"/>
              </w:rPr>
            </w:pPr>
            <w:r w:rsidRPr="00B95BA6">
              <w:rPr>
                <w:color w:val="000000"/>
                <w:sz w:val="16"/>
                <w:szCs w:val="16"/>
              </w:rPr>
              <w:t>13</w:t>
            </w:r>
          </w:p>
        </w:tc>
        <w:tc>
          <w:tcPr>
            <w:tcW w:w="1418" w:type="dxa"/>
            <w:tcBorders>
              <w:top w:val="nil"/>
              <w:left w:val="nil"/>
              <w:bottom w:val="single" w:sz="4" w:space="0" w:color="auto"/>
              <w:right w:val="single" w:sz="4" w:space="0" w:color="auto"/>
            </w:tcBorders>
            <w:noWrap/>
            <w:vAlign w:val="center"/>
            <w:hideMark/>
          </w:tcPr>
          <w:p w14:paraId="3B91DFB3" w14:textId="77777777" w:rsidR="009F6E3F" w:rsidRPr="00B95BA6" w:rsidRDefault="009F6E3F" w:rsidP="009F6E3F">
            <w:pPr>
              <w:jc w:val="center"/>
              <w:rPr>
                <w:color w:val="000000"/>
                <w:sz w:val="16"/>
                <w:szCs w:val="16"/>
              </w:rPr>
            </w:pPr>
            <w:proofErr w:type="spellStart"/>
            <w:r w:rsidRPr="00B95BA6">
              <w:rPr>
                <w:color w:val="000000"/>
                <w:sz w:val="16"/>
                <w:szCs w:val="16"/>
              </w:rPr>
              <w:t>Промостойка</w:t>
            </w:r>
            <w:proofErr w:type="spellEnd"/>
          </w:p>
        </w:tc>
        <w:tc>
          <w:tcPr>
            <w:tcW w:w="2924" w:type="dxa"/>
            <w:tcBorders>
              <w:top w:val="nil"/>
              <w:left w:val="nil"/>
              <w:bottom w:val="single" w:sz="4" w:space="0" w:color="auto"/>
              <w:right w:val="single" w:sz="4" w:space="0" w:color="auto"/>
            </w:tcBorders>
            <w:noWrap/>
            <w:vAlign w:val="center"/>
            <w:hideMark/>
          </w:tcPr>
          <w:p w14:paraId="663FBBB4" w14:textId="77777777" w:rsidR="009F6E3F" w:rsidRPr="00B95BA6" w:rsidRDefault="009F6E3F" w:rsidP="009F6E3F">
            <w:pPr>
              <w:jc w:val="center"/>
              <w:rPr>
                <w:color w:val="000000"/>
                <w:sz w:val="16"/>
                <w:szCs w:val="16"/>
              </w:rPr>
            </w:pPr>
            <w:r w:rsidRPr="00B95BA6">
              <w:rPr>
                <w:color w:val="000000"/>
                <w:sz w:val="16"/>
                <w:szCs w:val="16"/>
              </w:rPr>
              <w:t>Все станции</w:t>
            </w:r>
          </w:p>
        </w:tc>
        <w:tc>
          <w:tcPr>
            <w:tcW w:w="1490" w:type="dxa"/>
            <w:gridSpan w:val="3"/>
            <w:tcBorders>
              <w:top w:val="nil"/>
              <w:left w:val="nil"/>
              <w:bottom w:val="single" w:sz="4" w:space="0" w:color="auto"/>
              <w:right w:val="single" w:sz="4" w:space="0" w:color="auto"/>
            </w:tcBorders>
            <w:noWrap/>
            <w:vAlign w:val="center"/>
            <w:hideMark/>
          </w:tcPr>
          <w:p w14:paraId="3610D4E3" w14:textId="77777777" w:rsidR="009F6E3F" w:rsidRPr="00B95BA6" w:rsidRDefault="009F6E3F" w:rsidP="009F6E3F">
            <w:pPr>
              <w:jc w:val="center"/>
              <w:rPr>
                <w:color w:val="000000"/>
                <w:sz w:val="16"/>
                <w:szCs w:val="16"/>
              </w:rPr>
            </w:pPr>
            <w:proofErr w:type="spellStart"/>
            <w:r w:rsidRPr="00B95BA6">
              <w:rPr>
                <w:color w:val="000000"/>
                <w:sz w:val="16"/>
                <w:szCs w:val="16"/>
              </w:rPr>
              <w:t>промостойка</w:t>
            </w:r>
            <w:proofErr w:type="spellEnd"/>
          </w:p>
        </w:tc>
        <w:tc>
          <w:tcPr>
            <w:tcW w:w="3808" w:type="dxa"/>
            <w:tcBorders>
              <w:top w:val="nil"/>
              <w:left w:val="nil"/>
              <w:bottom w:val="single" w:sz="4" w:space="0" w:color="auto"/>
              <w:right w:val="single" w:sz="4" w:space="0" w:color="auto"/>
            </w:tcBorders>
            <w:noWrap/>
            <w:vAlign w:val="center"/>
            <w:hideMark/>
          </w:tcPr>
          <w:p w14:paraId="3EC3E2E7" w14:textId="77777777" w:rsidR="009F6E3F" w:rsidRPr="00B95BA6" w:rsidRDefault="009F6E3F" w:rsidP="009F6E3F">
            <w:pPr>
              <w:jc w:val="center"/>
              <w:rPr>
                <w:color w:val="000000"/>
                <w:sz w:val="16"/>
                <w:szCs w:val="16"/>
              </w:rPr>
            </w:pPr>
            <w:r w:rsidRPr="00B95BA6">
              <w:rPr>
                <w:color w:val="000000"/>
                <w:sz w:val="16"/>
                <w:szCs w:val="16"/>
              </w:rPr>
              <w:t xml:space="preserve">размещение </w:t>
            </w:r>
            <w:proofErr w:type="spellStart"/>
            <w:r w:rsidRPr="00B95BA6">
              <w:rPr>
                <w:color w:val="000000"/>
                <w:sz w:val="16"/>
                <w:szCs w:val="16"/>
              </w:rPr>
              <w:t>брендированных</w:t>
            </w:r>
            <w:proofErr w:type="spellEnd"/>
            <w:r w:rsidRPr="00B95BA6">
              <w:rPr>
                <w:color w:val="000000"/>
                <w:sz w:val="16"/>
                <w:szCs w:val="16"/>
              </w:rPr>
              <w:t xml:space="preserve"> напольных конструкций (</w:t>
            </w:r>
            <w:proofErr w:type="spellStart"/>
            <w:r w:rsidRPr="00B95BA6">
              <w:rPr>
                <w:color w:val="000000"/>
                <w:sz w:val="16"/>
                <w:szCs w:val="16"/>
              </w:rPr>
              <w:t>промостойка</w:t>
            </w:r>
            <w:proofErr w:type="spellEnd"/>
            <w:r w:rsidRPr="00B95BA6">
              <w:rPr>
                <w:color w:val="000000"/>
                <w:sz w:val="16"/>
                <w:szCs w:val="16"/>
              </w:rPr>
              <w:t>), стоимость в час</w:t>
            </w:r>
          </w:p>
        </w:tc>
        <w:tc>
          <w:tcPr>
            <w:tcW w:w="1560" w:type="dxa"/>
            <w:tcBorders>
              <w:top w:val="nil"/>
              <w:left w:val="nil"/>
              <w:bottom w:val="single" w:sz="4" w:space="0" w:color="auto"/>
              <w:right w:val="single" w:sz="4" w:space="0" w:color="auto"/>
            </w:tcBorders>
            <w:noWrap/>
            <w:vAlign w:val="center"/>
            <w:hideMark/>
          </w:tcPr>
          <w:p w14:paraId="7BE49AF8" w14:textId="77777777" w:rsidR="009F6E3F" w:rsidRPr="00B95BA6" w:rsidRDefault="009F6E3F" w:rsidP="009F6E3F">
            <w:pPr>
              <w:jc w:val="center"/>
              <w:rPr>
                <w:color w:val="000000"/>
                <w:sz w:val="16"/>
                <w:szCs w:val="16"/>
              </w:rPr>
            </w:pPr>
            <w:r w:rsidRPr="00B95BA6">
              <w:rPr>
                <w:color w:val="000000"/>
                <w:sz w:val="16"/>
                <w:szCs w:val="16"/>
              </w:rPr>
              <w:t>0,9*0,7*2,2 м</w:t>
            </w:r>
          </w:p>
        </w:tc>
        <w:tc>
          <w:tcPr>
            <w:tcW w:w="3260" w:type="dxa"/>
            <w:tcBorders>
              <w:top w:val="nil"/>
              <w:left w:val="nil"/>
              <w:bottom w:val="single" w:sz="4" w:space="0" w:color="auto"/>
              <w:right w:val="single" w:sz="4" w:space="0" w:color="auto"/>
            </w:tcBorders>
            <w:noWrap/>
            <w:vAlign w:val="center"/>
            <w:hideMark/>
          </w:tcPr>
          <w:p w14:paraId="0C1A213F"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4AF6E2F6"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24170D34" w14:textId="77777777" w:rsidR="009F6E3F" w:rsidRPr="00B95BA6" w:rsidRDefault="009F6E3F" w:rsidP="009F6E3F">
            <w:pPr>
              <w:jc w:val="center"/>
              <w:rPr>
                <w:color w:val="000000"/>
                <w:sz w:val="16"/>
                <w:szCs w:val="16"/>
              </w:rPr>
            </w:pPr>
            <w:r w:rsidRPr="00B95BA6">
              <w:rPr>
                <w:color w:val="000000"/>
                <w:sz w:val="16"/>
                <w:szCs w:val="16"/>
              </w:rPr>
              <w:t>14</w:t>
            </w:r>
          </w:p>
        </w:tc>
        <w:tc>
          <w:tcPr>
            <w:tcW w:w="1418" w:type="dxa"/>
            <w:tcBorders>
              <w:top w:val="nil"/>
              <w:left w:val="nil"/>
              <w:bottom w:val="single" w:sz="4" w:space="0" w:color="auto"/>
              <w:right w:val="single" w:sz="4" w:space="0" w:color="auto"/>
            </w:tcBorders>
            <w:noWrap/>
            <w:vAlign w:val="center"/>
            <w:hideMark/>
          </w:tcPr>
          <w:p w14:paraId="2362405C" w14:textId="77777777" w:rsidR="009F6E3F" w:rsidRPr="00B95BA6" w:rsidRDefault="009F6E3F" w:rsidP="009F6E3F">
            <w:pPr>
              <w:jc w:val="center"/>
              <w:rPr>
                <w:color w:val="000000"/>
                <w:sz w:val="16"/>
                <w:szCs w:val="16"/>
              </w:rPr>
            </w:pPr>
            <w:r w:rsidRPr="00B95BA6">
              <w:rPr>
                <w:color w:val="000000"/>
                <w:sz w:val="16"/>
                <w:szCs w:val="16"/>
              </w:rPr>
              <w:t>Промоутеры</w:t>
            </w:r>
          </w:p>
        </w:tc>
        <w:tc>
          <w:tcPr>
            <w:tcW w:w="2924" w:type="dxa"/>
            <w:tcBorders>
              <w:top w:val="nil"/>
              <w:left w:val="nil"/>
              <w:bottom w:val="single" w:sz="4" w:space="0" w:color="auto"/>
              <w:right w:val="single" w:sz="4" w:space="0" w:color="auto"/>
            </w:tcBorders>
            <w:noWrap/>
            <w:vAlign w:val="center"/>
            <w:hideMark/>
          </w:tcPr>
          <w:p w14:paraId="0B4BD34E" w14:textId="77777777" w:rsidR="009F6E3F" w:rsidRPr="00B95BA6" w:rsidRDefault="009F6E3F" w:rsidP="009F6E3F">
            <w:pPr>
              <w:jc w:val="center"/>
              <w:rPr>
                <w:color w:val="000000"/>
                <w:sz w:val="16"/>
                <w:szCs w:val="16"/>
              </w:rPr>
            </w:pPr>
            <w:r w:rsidRPr="00B95BA6">
              <w:rPr>
                <w:color w:val="000000"/>
                <w:sz w:val="16"/>
                <w:szCs w:val="16"/>
              </w:rPr>
              <w:t>Все станции</w:t>
            </w:r>
          </w:p>
        </w:tc>
        <w:tc>
          <w:tcPr>
            <w:tcW w:w="1490" w:type="dxa"/>
            <w:gridSpan w:val="3"/>
            <w:tcBorders>
              <w:top w:val="nil"/>
              <w:left w:val="nil"/>
              <w:bottom w:val="single" w:sz="4" w:space="0" w:color="auto"/>
              <w:right w:val="single" w:sz="4" w:space="0" w:color="auto"/>
            </w:tcBorders>
            <w:noWrap/>
            <w:vAlign w:val="center"/>
            <w:hideMark/>
          </w:tcPr>
          <w:p w14:paraId="76F60E8E" w14:textId="77777777" w:rsidR="009F6E3F" w:rsidRPr="00B95BA6" w:rsidRDefault="009F6E3F" w:rsidP="009F6E3F">
            <w:pPr>
              <w:jc w:val="center"/>
              <w:rPr>
                <w:color w:val="000000"/>
                <w:sz w:val="16"/>
                <w:szCs w:val="16"/>
              </w:rPr>
            </w:pPr>
            <w:r w:rsidRPr="00B95BA6">
              <w:rPr>
                <w:color w:val="000000"/>
                <w:sz w:val="16"/>
                <w:szCs w:val="16"/>
              </w:rPr>
              <w:t>проведение промо на площадках</w:t>
            </w:r>
          </w:p>
        </w:tc>
        <w:tc>
          <w:tcPr>
            <w:tcW w:w="3808" w:type="dxa"/>
            <w:tcBorders>
              <w:top w:val="nil"/>
              <w:left w:val="nil"/>
              <w:bottom w:val="single" w:sz="4" w:space="0" w:color="auto"/>
              <w:right w:val="single" w:sz="4" w:space="0" w:color="auto"/>
            </w:tcBorders>
            <w:noWrap/>
            <w:vAlign w:val="center"/>
            <w:hideMark/>
          </w:tcPr>
          <w:p w14:paraId="589958C4" w14:textId="77777777" w:rsidR="009F6E3F" w:rsidRPr="00B95BA6" w:rsidRDefault="009F6E3F" w:rsidP="009F6E3F">
            <w:pPr>
              <w:jc w:val="center"/>
              <w:rPr>
                <w:color w:val="000000"/>
                <w:sz w:val="16"/>
                <w:szCs w:val="16"/>
              </w:rPr>
            </w:pPr>
            <w:r w:rsidRPr="00B95BA6">
              <w:rPr>
                <w:color w:val="000000"/>
                <w:sz w:val="16"/>
                <w:szCs w:val="16"/>
              </w:rPr>
              <w:t>промо-акции, 1 день, 2 промоутера, мин. 8 ч., размещение 1 стойки/фотозоны, возможно распространение полиграфии (предоставляется рекламодателем), стоимость в час</w:t>
            </w:r>
          </w:p>
        </w:tc>
        <w:tc>
          <w:tcPr>
            <w:tcW w:w="1560" w:type="dxa"/>
            <w:tcBorders>
              <w:top w:val="nil"/>
              <w:left w:val="nil"/>
              <w:bottom w:val="single" w:sz="4" w:space="0" w:color="auto"/>
              <w:right w:val="single" w:sz="4" w:space="0" w:color="auto"/>
            </w:tcBorders>
            <w:noWrap/>
            <w:vAlign w:val="center"/>
            <w:hideMark/>
          </w:tcPr>
          <w:p w14:paraId="0DEF48B9" w14:textId="77777777" w:rsidR="009F6E3F" w:rsidRPr="00B95BA6" w:rsidRDefault="009F6E3F" w:rsidP="009F6E3F">
            <w:pPr>
              <w:jc w:val="center"/>
              <w:rPr>
                <w:color w:val="000000"/>
                <w:sz w:val="16"/>
                <w:szCs w:val="16"/>
              </w:rPr>
            </w:pPr>
            <w:r w:rsidRPr="00B95BA6">
              <w:rPr>
                <w:color w:val="000000"/>
                <w:sz w:val="16"/>
                <w:szCs w:val="16"/>
              </w:rPr>
              <w:t>по согласованию</w:t>
            </w:r>
          </w:p>
        </w:tc>
        <w:tc>
          <w:tcPr>
            <w:tcW w:w="3260" w:type="dxa"/>
            <w:tcBorders>
              <w:top w:val="nil"/>
              <w:left w:val="nil"/>
              <w:bottom w:val="single" w:sz="4" w:space="0" w:color="auto"/>
              <w:right w:val="single" w:sz="4" w:space="0" w:color="auto"/>
            </w:tcBorders>
            <w:noWrap/>
            <w:vAlign w:val="center"/>
            <w:hideMark/>
          </w:tcPr>
          <w:p w14:paraId="2FC59BCD" w14:textId="77777777" w:rsidR="009F6E3F" w:rsidRPr="00B95BA6" w:rsidRDefault="009F6E3F" w:rsidP="009F6E3F">
            <w:pPr>
              <w:jc w:val="center"/>
              <w:rPr>
                <w:color w:val="000000"/>
                <w:sz w:val="16"/>
                <w:szCs w:val="16"/>
              </w:rPr>
            </w:pPr>
            <w:r w:rsidRPr="00B95BA6">
              <w:rPr>
                <w:color w:val="000000"/>
                <w:sz w:val="16"/>
                <w:szCs w:val="16"/>
              </w:rPr>
              <w:t> </w:t>
            </w:r>
          </w:p>
        </w:tc>
      </w:tr>
      <w:tr w:rsidR="009F6E3F" w:rsidRPr="00B95BA6" w14:paraId="469BFA45" w14:textId="77777777" w:rsidTr="009F6E3F">
        <w:trPr>
          <w:trHeight w:val="20"/>
        </w:trPr>
        <w:tc>
          <w:tcPr>
            <w:tcW w:w="561" w:type="dxa"/>
            <w:tcBorders>
              <w:top w:val="nil"/>
              <w:left w:val="single" w:sz="4" w:space="0" w:color="auto"/>
              <w:bottom w:val="single" w:sz="4" w:space="0" w:color="auto"/>
              <w:right w:val="single" w:sz="4" w:space="0" w:color="auto"/>
            </w:tcBorders>
            <w:noWrap/>
            <w:vAlign w:val="center"/>
            <w:hideMark/>
          </w:tcPr>
          <w:p w14:paraId="7C6DC8E3" w14:textId="77777777" w:rsidR="009F6E3F" w:rsidRPr="00B95BA6" w:rsidRDefault="009F6E3F" w:rsidP="009F6E3F">
            <w:pPr>
              <w:jc w:val="center"/>
              <w:rPr>
                <w:color w:val="000000"/>
                <w:sz w:val="16"/>
                <w:szCs w:val="16"/>
              </w:rPr>
            </w:pPr>
            <w:r w:rsidRPr="00B95BA6">
              <w:rPr>
                <w:color w:val="000000"/>
                <w:sz w:val="16"/>
                <w:szCs w:val="16"/>
              </w:rPr>
              <w:t>15</w:t>
            </w:r>
          </w:p>
        </w:tc>
        <w:tc>
          <w:tcPr>
            <w:tcW w:w="1418" w:type="dxa"/>
            <w:tcBorders>
              <w:top w:val="nil"/>
              <w:left w:val="nil"/>
              <w:bottom w:val="single" w:sz="4" w:space="0" w:color="auto"/>
              <w:right w:val="single" w:sz="4" w:space="0" w:color="auto"/>
            </w:tcBorders>
            <w:noWrap/>
            <w:vAlign w:val="center"/>
            <w:hideMark/>
          </w:tcPr>
          <w:p w14:paraId="1AC09E49"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924" w:type="dxa"/>
            <w:tcBorders>
              <w:top w:val="nil"/>
              <w:left w:val="nil"/>
              <w:bottom w:val="single" w:sz="4" w:space="0" w:color="auto"/>
              <w:right w:val="single" w:sz="4" w:space="0" w:color="auto"/>
            </w:tcBorders>
            <w:noWrap/>
            <w:vAlign w:val="center"/>
            <w:hideMark/>
          </w:tcPr>
          <w:p w14:paraId="6A8506B2" w14:textId="77777777" w:rsidR="009F6E3F" w:rsidRPr="00B95BA6" w:rsidRDefault="009F6E3F" w:rsidP="009F6E3F">
            <w:pPr>
              <w:jc w:val="center"/>
              <w:rPr>
                <w:color w:val="000000"/>
                <w:sz w:val="16"/>
                <w:szCs w:val="16"/>
              </w:rPr>
            </w:pPr>
            <w:r w:rsidRPr="00B95BA6">
              <w:rPr>
                <w:color w:val="000000"/>
                <w:sz w:val="16"/>
                <w:szCs w:val="16"/>
              </w:rPr>
              <w:t>Сервис-центр</w:t>
            </w:r>
          </w:p>
        </w:tc>
        <w:tc>
          <w:tcPr>
            <w:tcW w:w="1490" w:type="dxa"/>
            <w:gridSpan w:val="3"/>
            <w:tcBorders>
              <w:top w:val="nil"/>
              <w:left w:val="nil"/>
              <w:bottom w:val="single" w:sz="4" w:space="0" w:color="auto"/>
              <w:right w:val="single" w:sz="4" w:space="0" w:color="auto"/>
            </w:tcBorders>
            <w:noWrap/>
            <w:vAlign w:val="center"/>
            <w:hideMark/>
          </w:tcPr>
          <w:p w14:paraId="0C5ED301" w14:textId="77777777" w:rsidR="009F6E3F" w:rsidRPr="00B95BA6" w:rsidRDefault="009F6E3F" w:rsidP="009F6E3F">
            <w:pPr>
              <w:jc w:val="center"/>
              <w:rPr>
                <w:color w:val="000000"/>
                <w:sz w:val="16"/>
                <w:szCs w:val="16"/>
              </w:rPr>
            </w:pPr>
            <w:proofErr w:type="spellStart"/>
            <w:r w:rsidRPr="00B95BA6">
              <w:rPr>
                <w:color w:val="000000"/>
                <w:sz w:val="16"/>
                <w:szCs w:val="16"/>
              </w:rPr>
              <w:t>вендинговый</w:t>
            </w:r>
            <w:proofErr w:type="spellEnd"/>
            <w:r w:rsidRPr="00B95BA6">
              <w:rPr>
                <w:color w:val="000000"/>
                <w:sz w:val="16"/>
                <w:szCs w:val="16"/>
              </w:rPr>
              <w:t xml:space="preserve"> аппарат</w:t>
            </w:r>
          </w:p>
        </w:tc>
        <w:tc>
          <w:tcPr>
            <w:tcW w:w="3808" w:type="dxa"/>
            <w:tcBorders>
              <w:top w:val="nil"/>
              <w:left w:val="nil"/>
              <w:bottom w:val="single" w:sz="4" w:space="0" w:color="auto"/>
              <w:right w:val="single" w:sz="4" w:space="0" w:color="auto"/>
            </w:tcBorders>
            <w:noWrap/>
            <w:vAlign w:val="center"/>
            <w:hideMark/>
          </w:tcPr>
          <w:p w14:paraId="2CD175E7" w14:textId="77777777" w:rsidR="009F6E3F" w:rsidRPr="00B95BA6" w:rsidRDefault="009F6E3F" w:rsidP="009F6E3F">
            <w:pPr>
              <w:jc w:val="center"/>
              <w:rPr>
                <w:color w:val="000000"/>
                <w:sz w:val="16"/>
                <w:szCs w:val="16"/>
              </w:rPr>
            </w:pPr>
            <w:r w:rsidRPr="00B95BA6">
              <w:rPr>
                <w:color w:val="000000"/>
                <w:sz w:val="16"/>
                <w:szCs w:val="16"/>
              </w:rPr>
              <w:t xml:space="preserve">размещение </w:t>
            </w:r>
            <w:proofErr w:type="spellStart"/>
            <w:r w:rsidRPr="00B95BA6">
              <w:rPr>
                <w:color w:val="000000"/>
                <w:sz w:val="16"/>
                <w:szCs w:val="16"/>
              </w:rPr>
              <w:t>вендинговых</w:t>
            </w:r>
            <w:proofErr w:type="spellEnd"/>
            <w:r w:rsidRPr="00B95BA6">
              <w:rPr>
                <w:color w:val="000000"/>
                <w:sz w:val="16"/>
                <w:szCs w:val="16"/>
              </w:rPr>
              <w:t xml:space="preserve"> аппаратов (бесплатная выдача продукции), подвесной объект /  напольный</w:t>
            </w:r>
          </w:p>
        </w:tc>
        <w:tc>
          <w:tcPr>
            <w:tcW w:w="1560" w:type="dxa"/>
            <w:tcBorders>
              <w:top w:val="nil"/>
              <w:left w:val="nil"/>
              <w:bottom w:val="single" w:sz="4" w:space="0" w:color="auto"/>
              <w:right w:val="single" w:sz="4" w:space="0" w:color="auto"/>
            </w:tcBorders>
            <w:noWrap/>
            <w:vAlign w:val="center"/>
            <w:hideMark/>
          </w:tcPr>
          <w:p w14:paraId="7AA4DCA8" w14:textId="77777777" w:rsidR="009F6E3F" w:rsidRPr="00B95BA6" w:rsidRDefault="009F6E3F" w:rsidP="009F6E3F">
            <w:pPr>
              <w:jc w:val="center"/>
              <w:rPr>
                <w:color w:val="000000"/>
                <w:sz w:val="16"/>
                <w:szCs w:val="16"/>
              </w:rPr>
            </w:pPr>
            <w:r w:rsidRPr="00B95BA6">
              <w:rPr>
                <w:color w:val="000000"/>
                <w:sz w:val="16"/>
                <w:szCs w:val="16"/>
              </w:rPr>
              <w:t>1 место (аппарат)</w:t>
            </w:r>
          </w:p>
        </w:tc>
        <w:tc>
          <w:tcPr>
            <w:tcW w:w="3260" w:type="dxa"/>
            <w:tcBorders>
              <w:top w:val="nil"/>
              <w:left w:val="nil"/>
              <w:bottom w:val="single" w:sz="4" w:space="0" w:color="auto"/>
              <w:right w:val="single" w:sz="4" w:space="0" w:color="auto"/>
            </w:tcBorders>
            <w:noWrap/>
            <w:vAlign w:val="center"/>
            <w:hideMark/>
          </w:tcPr>
          <w:p w14:paraId="21B20CA6" w14:textId="77777777" w:rsidR="009F6E3F" w:rsidRPr="00B95BA6" w:rsidRDefault="009F6E3F" w:rsidP="009F6E3F">
            <w:pPr>
              <w:jc w:val="center"/>
              <w:rPr>
                <w:color w:val="000000"/>
                <w:sz w:val="16"/>
                <w:szCs w:val="16"/>
              </w:rPr>
            </w:pPr>
            <w:r w:rsidRPr="00B95BA6">
              <w:rPr>
                <w:color w:val="000000"/>
                <w:sz w:val="16"/>
                <w:szCs w:val="16"/>
              </w:rPr>
              <w:t> </w:t>
            </w:r>
          </w:p>
        </w:tc>
      </w:tr>
    </w:tbl>
    <w:p w14:paraId="68DD0B38" w14:textId="77777777" w:rsidR="009F6E3F" w:rsidRPr="00B95BA6" w:rsidRDefault="009F6E3F" w:rsidP="009F6E3F">
      <w:pPr>
        <w:rPr>
          <w:color w:val="000000"/>
          <w:sz w:val="20"/>
          <w:szCs w:val="20"/>
        </w:rPr>
      </w:pPr>
    </w:p>
    <w:p w14:paraId="0304619A" w14:textId="77777777" w:rsidR="009F6E3F" w:rsidRPr="00B95BA6" w:rsidRDefault="009F6E3F" w:rsidP="009F6E3F">
      <w:pPr>
        <w:jc w:val="center"/>
        <w:rPr>
          <w:b/>
          <w:bCs/>
        </w:rPr>
      </w:pPr>
      <w:r w:rsidRPr="00B95BA6">
        <w:rPr>
          <w:b/>
          <w:bCs/>
        </w:rPr>
        <w:t>ПОВЕРХНОСТИ ЧАСТЕЙ ОБЪЕКТОВ НА ВТРК «ВЕДУЧИ»</w:t>
      </w:r>
    </w:p>
    <w:tbl>
      <w:tblPr>
        <w:tblW w:w="15021" w:type="dxa"/>
        <w:tblLayout w:type="fixed"/>
        <w:tblLook w:val="04A0" w:firstRow="1" w:lastRow="0" w:firstColumn="1" w:lastColumn="0" w:noHBand="0" w:noVBand="1"/>
      </w:tblPr>
      <w:tblGrid>
        <w:gridCol w:w="520"/>
        <w:gridCol w:w="1460"/>
        <w:gridCol w:w="2410"/>
        <w:gridCol w:w="1572"/>
        <w:gridCol w:w="3457"/>
        <w:gridCol w:w="2302"/>
        <w:gridCol w:w="3300"/>
      </w:tblGrid>
      <w:tr w:rsidR="009F6E3F" w:rsidRPr="00B95BA6" w14:paraId="70B024BE" w14:textId="77777777" w:rsidTr="009F6E3F">
        <w:trPr>
          <w:trHeight w:val="20"/>
          <w:tblHeader/>
        </w:trPr>
        <w:tc>
          <w:tcPr>
            <w:tcW w:w="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A2106E4" w14:textId="5D3D7B29" w:rsidR="009F6E3F" w:rsidRPr="00B95BA6" w:rsidRDefault="009F6E3F" w:rsidP="009F6E3F">
            <w:pPr>
              <w:rPr>
                <w:b/>
                <w:color w:val="000000"/>
                <w:sz w:val="20"/>
                <w:szCs w:val="20"/>
              </w:rPr>
            </w:pPr>
            <w:r w:rsidRPr="00B95BA6">
              <w:rPr>
                <w:b/>
                <w:color w:val="000000"/>
                <w:sz w:val="20"/>
                <w:szCs w:val="20"/>
              </w:rPr>
              <w:t xml:space="preserve">№ </w:t>
            </w:r>
            <w:proofErr w:type="spellStart"/>
            <w:r w:rsidRPr="00B95BA6">
              <w:rPr>
                <w:b/>
                <w:color w:val="000000"/>
                <w:sz w:val="20"/>
                <w:szCs w:val="20"/>
              </w:rPr>
              <w:t>п</w:t>
            </w:r>
            <w:proofErr w:type="gramStart"/>
            <w:r w:rsidRPr="00B95BA6">
              <w:rPr>
                <w:b/>
                <w:color w:val="000000"/>
                <w:sz w:val="20"/>
                <w:szCs w:val="20"/>
              </w:rPr>
              <w:t>.п</w:t>
            </w:r>
            <w:proofErr w:type="spellEnd"/>
            <w:proofErr w:type="gramEnd"/>
          </w:p>
        </w:tc>
        <w:tc>
          <w:tcPr>
            <w:tcW w:w="1460" w:type="dxa"/>
            <w:tcBorders>
              <w:top w:val="single" w:sz="4" w:space="0" w:color="auto"/>
              <w:left w:val="nil"/>
              <w:bottom w:val="single" w:sz="4" w:space="0" w:color="auto"/>
              <w:right w:val="single" w:sz="4" w:space="0" w:color="auto"/>
            </w:tcBorders>
            <w:shd w:val="clear" w:color="000000" w:fill="BFBFBF"/>
            <w:vAlign w:val="center"/>
            <w:hideMark/>
          </w:tcPr>
          <w:p w14:paraId="401250A4" w14:textId="77777777" w:rsidR="009F6E3F" w:rsidRPr="00B95BA6" w:rsidRDefault="009F6E3F" w:rsidP="009F6E3F">
            <w:pPr>
              <w:rPr>
                <w:b/>
                <w:color w:val="000000"/>
                <w:sz w:val="20"/>
                <w:szCs w:val="20"/>
              </w:rPr>
            </w:pPr>
            <w:r w:rsidRPr="00B95BA6">
              <w:rPr>
                <w:b/>
                <w:color w:val="000000"/>
                <w:sz w:val="20"/>
                <w:szCs w:val="20"/>
              </w:rPr>
              <w:t>Категория</w:t>
            </w:r>
          </w:p>
        </w:tc>
        <w:tc>
          <w:tcPr>
            <w:tcW w:w="2410" w:type="dxa"/>
            <w:tcBorders>
              <w:top w:val="single" w:sz="4" w:space="0" w:color="auto"/>
              <w:left w:val="nil"/>
              <w:bottom w:val="single" w:sz="4" w:space="0" w:color="auto"/>
              <w:right w:val="single" w:sz="4" w:space="0" w:color="auto"/>
            </w:tcBorders>
            <w:shd w:val="clear" w:color="000000" w:fill="BFBFBF"/>
            <w:vAlign w:val="center"/>
            <w:hideMark/>
          </w:tcPr>
          <w:p w14:paraId="19AC7F11" w14:textId="77777777" w:rsidR="009F6E3F" w:rsidRPr="00B95BA6" w:rsidRDefault="009F6E3F" w:rsidP="009F6E3F">
            <w:pPr>
              <w:jc w:val="center"/>
              <w:rPr>
                <w:b/>
                <w:color w:val="000000"/>
                <w:sz w:val="20"/>
                <w:szCs w:val="20"/>
              </w:rPr>
            </w:pPr>
            <w:r w:rsidRPr="00B95BA6">
              <w:rPr>
                <w:b/>
                <w:color w:val="000000"/>
                <w:sz w:val="20"/>
                <w:szCs w:val="20"/>
              </w:rPr>
              <w:t>Местоположение</w:t>
            </w:r>
          </w:p>
        </w:tc>
        <w:tc>
          <w:tcPr>
            <w:tcW w:w="1572" w:type="dxa"/>
            <w:tcBorders>
              <w:top w:val="single" w:sz="4" w:space="0" w:color="auto"/>
              <w:left w:val="nil"/>
              <w:bottom w:val="single" w:sz="4" w:space="0" w:color="auto"/>
              <w:right w:val="single" w:sz="4" w:space="0" w:color="auto"/>
            </w:tcBorders>
            <w:shd w:val="clear" w:color="000000" w:fill="BFBFBF"/>
            <w:vAlign w:val="center"/>
            <w:hideMark/>
          </w:tcPr>
          <w:p w14:paraId="099380B4" w14:textId="77777777" w:rsidR="009F6E3F" w:rsidRPr="00B95BA6" w:rsidRDefault="009F6E3F" w:rsidP="009F6E3F">
            <w:pPr>
              <w:rPr>
                <w:b/>
                <w:color w:val="000000"/>
                <w:sz w:val="20"/>
                <w:szCs w:val="20"/>
              </w:rPr>
            </w:pPr>
            <w:r w:rsidRPr="00B95BA6">
              <w:rPr>
                <w:b/>
                <w:color w:val="000000"/>
                <w:sz w:val="20"/>
                <w:szCs w:val="20"/>
              </w:rPr>
              <w:t>Вид наружной рекламы</w:t>
            </w:r>
          </w:p>
        </w:tc>
        <w:tc>
          <w:tcPr>
            <w:tcW w:w="3457" w:type="dxa"/>
            <w:tcBorders>
              <w:top w:val="single" w:sz="4" w:space="0" w:color="auto"/>
              <w:left w:val="nil"/>
              <w:bottom w:val="single" w:sz="4" w:space="0" w:color="auto"/>
              <w:right w:val="single" w:sz="4" w:space="0" w:color="auto"/>
            </w:tcBorders>
            <w:shd w:val="clear" w:color="000000" w:fill="BFBFBF"/>
            <w:vAlign w:val="center"/>
            <w:hideMark/>
          </w:tcPr>
          <w:p w14:paraId="7ABD1E7A" w14:textId="77777777" w:rsidR="009F6E3F" w:rsidRPr="00B95BA6" w:rsidRDefault="009F6E3F" w:rsidP="009F6E3F">
            <w:pPr>
              <w:jc w:val="center"/>
              <w:rPr>
                <w:b/>
                <w:color w:val="000000"/>
                <w:sz w:val="20"/>
                <w:szCs w:val="20"/>
              </w:rPr>
            </w:pPr>
            <w:r w:rsidRPr="00B95BA6">
              <w:rPr>
                <w:b/>
                <w:color w:val="000000"/>
                <w:sz w:val="20"/>
                <w:szCs w:val="20"/>
              </w:rPr>
              <w:t>Описание</w:t>
            </w:r>
          </w:p>
        </w:tc>
        <w:tc>
          <w:tcPr>
            <w:tcW w:w="2302" w:type="dxa"/>
            <w:tcBorders>
              <w:top w:val="single" w:sz="4" w:space="0" w:color="auto"/>
              <w:left w:val="nil"/>
              <w:bottom w:val="single" w:sz="4" w:space="0" w:color="auto"/>
              <w:right w:val="single" w:sz="4" w:space="0" w:color="auto"/>
            </w:tcBorders>
            <w:shd w:val="clear" w:color="000000" w:fill="BFBFBF"/>
            <w:vAlign w:val="center"/>
            <w:hideMark/>
          </w:tcPr>
          <w:p w14:paraId="44472B27" w14:textId="77777777" w:rsidR="009F6E3F" w:rsidRPr="00B95BA6" w:rsidRDefault="009F6E3F" w:rsidP="009F6E3F">
            <w:pPr>
              <w:rPr>
                <w:b/>
                <w:color w:val="000000"/>
                <w:sz w:val="20"/>
                <w:szCs w:val="20"/>
              </w:rPr>
            </w:pPr>
            <w:r w:rsidRPr="00B95BA6">
              <w:rPr>
                <w:b/>
                <w:color w:val="000000"/>
                <w:sz w:val="20"/>
                <w:szCs w:val="20"/>
              </w:rPr>
              <w:t xml:space="preserve">Размеры </w:t>
            </w:r>
            <w:proofErr w:type="spellStart"/>
            <w:r w:rsidRPr="00B95BA6">
              <w:rPr>
                <w:b/>
                <w:color w:val="000000"/>
                <w:sz w:val="20"/>
                <w:szCs w:val="20"/>
              </w:rPr>
              <w:t>ШхВ</w:t>
            </w:r>
            <w:proofErr w:type="spellEnd"/>
            <w:r w:rsidRPr="00B95BA6">
              <w:rPr>
                <w:b/>
                <w:color w:val="000000"/>
                <w:sz w:val="20"/>
                <w:szCs w:val="20"/>
              </w:rPr>
              <w:t>/ параметры</w:t>
            </w:r>
          </w:p>
        </w:tc>
        <w:tc>
          <w:tcPr>
            <w:tcW w:w="3300" w:type="dxa"/>
            <w:tcBorders>
              <w:top w:val="single" w:sz="4" w:space="0" w:color="auto"/>
              <w:left w:val="nil"/>
              <w:bottom w:val="single" w:sz="4" w:space="0" w:color="auto"/>
              <w:right w:val="single" w:sz="4" w:space="0" w:color="auto"/>
            </w:tcBorders>
            <w:shd w:val="clear" w:color="000000" w:fill="BFBFBF"/>
            <w:vAlign w:val="center"/>
            <w:hideMark/>
          </w:tcPr>
          <w:p w14:paraId="794F4251" w14:textId="77777777" w:rsidR="009F6E3F" w:rsidRPr="00B95BA6" w:rsidRDefault="009F6E3F" w:rsidP="009F6E3F">
            <w:pPr>
              <w:jc w:val="center"/>
              <w:rPr>
                <w:b/>
                <w:color w:val="000000"/>
                <w:sz w:val="20"/>
                <w:szCs w:val="20"/>
              </w:rPr>
            </w:pPr>
            <w:r w:rsidRPr="00B95BA6">
              <w:rPr>
                <w:b/>
                <w:color w:val="000000"/>
                <w:sz w:val="20"/>
                <w:szCs w:val="20"/>
              </w:rPr>
              <w:t>Фото</w:t>
            </w:r>
          </w:p>
        </w:tc>
      </w:tr>
      <w:tr w:rsidR="009F6E3F" w:rsidRPr="00B95BA6" w14:paraId="456D25E4"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307E8F06" w14:textId="77777777" w:rsidR="009F6E3F" w:rsidRPr="00B95BA6" w:rsidRDefault="009F6E3F" w:rsidP="009F6E3F">
            <w:pPr>
              <w:jc w:val="center"/>
              <w:rPr>
                <w:color w:val="000000"/>
                <w:sz w:val="16"/>
                <w:szCs w:val="16"/>
              </w:rPr>
            </w:pPr>
            <w:r w:rsidRPr="00B95BA6">
              <w:rPr>
                <w:color w:val="000000"/>
                <w:sz w:val="16"/>
                <w:szCs w:val="16"/>
              </w:rPr>
              <w:t>1</w:t>
            </w:r>
          </w:p>
        </w:tc>
        <w:tc>
          <w:tcPr>
            <w:tcW w:w="1460" w:type="dxa"/>
            <w:tcBorders>
              <w:top w:val="nil"/>
              <w:left w:val="nil"/>
              <w:bottom w:val="single" w:sz="4" w:space="0" w:color="auto"/>
              <w:right w:val="single" w:sz="4" w:space="0" w:color="auto"/>
            </w:tcBorders>
            <w:vAlign w:val="center"/>
            <w:hideMark/>
          </w:tcPr>
          <w:p w14:paraId="0241B8B8"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10" w:type="dxa"/>
            <w:tcBorders>
              <w:top w:val="nil"/>
              <w:left w:val="nil"/>
              <w:bottom w:val="single" w:sz="4" w:space="0" w:color="auto"/>
              <w:right w:val="single" w:sz="4" w:space="0" w:color="auto"/>
            </w:tcBorders>
            <w:vAlign w:val="center"/>
            <w:hideMark/>
          </w:tcPr>
          <w:p w14:paraId="2E580EA9" w14:textId="77777777" w:rsidR="009F6E3F" w:rsidRPr="00B95BA6" w:rsidRDefault="009F6E3F" w:rsidP="009F6E3F">
            <w:pPr>
              <w:jc w:val="center"/>
              <w:rPr>
                <w:color w:val="000000"/>
                <w:sz w:val="16"/>
                <w:szCs w:val="16"/>
              </w:rPr>
            </w:pPr>
            <w:r w:rsidRPr="00B95BA6">
              <w:rPr>
                <w:color w:val="000000"/>
                <w:sz w:val="16"/>
                <w:szCs w:val="16"/>
              </w:rPr>
              <w:t>южный склон, сервис-центр</w:t>
            </w:r>
          </w:p>
        </w:tc>
        <w:tc>
          <w:tcPr>
            <w:tcW w:w="1572" w:type="dxa"/>
            <w:tcBorders>
              <w:top w:val="nil"/>
              <w:left w:val="nil"/>
              <w:bottom w:val="single" w:sz="4" w:space="0" w:color="auto"/>
              <w:right w:val="single" w:sz="4" w:space="0" w:color="auto"/>
            </w:tcBorders>
            <w:vAlign w:val="center"/>
            <w:hideMark/>
          </w:tcPr>
          <w:p w14:paraId="03373C7F"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457" w:type="dxa"/>
            <w:tcBorders>
              <w:top w:val="nil"/>
              <w:left w:val="nil"/>
              <w:bottom w:val="single" w:sz="4" w:space="0" w:color="auto"/>
              <w:right w:val="single" w:sz="4" w:space="0" w:color="auto"/>
            </w:tcBorders>
            <w:vAlign w:val="center"/>
            <w:hideMark/>
          </w:tcPr>
          <w:p w14:paraId="7918891C" w14:textId="77777777" w:rsidR="009F6E3F" w:rsidRPr="00B95BA6" w:rsidRDefault="009F6E3F" w:rsidP="009F6E3F">
            <w:pPr>
              <w:jc w:val="center"/>
              <w:rPr>
                <w:color w:val="000000"/>
                <w:sz w:val="16"/>
                <w:szCs w:val="16"/>
              </w:rPr>
            </w:pPr>
            <w:r w:rsidRPr="00B95BA6">
              <w:rPr>
                <w:color w:val="000000"/>
                <w:sz w:val="16"/>
                <w:szCs w:val="16"/>
              </w:rPr>
              <w:t>конструкция на торце фасада, на входе на курорт</w:t>
            </w:r>
          </w:p>
        </w:tc>
        <w:tc>
          <w:tcPr>
            <w:tcW w:w="2302" w:type="dxa"/>
            <w:tcBorders>
              <w:top w:val="nil"/>
              <w:left w:val="nil"/>
              <w:bottom w:val="single" w:sz="4" w:space="0" w:color="auto"/>
              <w:right w:val="single" w:sz="4" w:space="0" w:color="auto"/>
            </w:tcBorders>
            <w:vAlign w:val="center"/>
            <w:hideMark/>
          </w:tcPr>
          <w:p w14:paraId="3D50E120"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6,5х</w:t>
            </w:r>
            <w:proofErr w:type="gramStart"/>
            <w:r w:rsidRPr="00B95BA6">
              <w:rPr>
                <w:color w:val="000000"/>
                <w:sz w:val="16"/>
                <w:szCs w:val="16"/>
              </w:rPr>
              <w:t>2</w:t>
            </w:r>
            <w:proofErr w:type="gramEnd"/>
            <w:r w:rsidRPr="00B95BA6">
              <w:rPr>
                <w:color w:val="000000"/>
                <w:sz w:val="16"/>
                <w:szCs w:val="16"/>
              </w:rPr>
              <w:t>,2 м</w:t>
            </w:r>
          </w:p>
        </w:tc>
        <w:tc>
          <w:tcPr>
            <w:tcW w:w="3300" w:type="dxa"/>
            <w:tcBorders>
              <w:top w:val="nil"/>
              <w:left w:val="nil"/>
              <w:bottom w:val="single" w:sz="4" w:space="0" w:color="auto"/>
              <w:right w:val="single" w:sz="4" w:space="0" w:color="auto"/>
            </w:tcBorders>
            <w:vAlign w:val="center"/>
            <w:hideMark/>
          </w:tcPr>
          <w:p w14:paraId="62D94D08" w14:textId="77777777" w:rsidR="009F6E3F" w:rsidRPr="00B95BA6" w:rsidRDefault="00080539" w:rsidP="009F6E3F">
            <w:pPr>
              <w:jc w:val="center"/>
              <w:rPr>
                <w:color w:val="000000"/>
                <w:sz w:val="16"/>
                <w:szCs w:val="16"/>
              </w:rPr>
            </w:pPr>
            <w:hyperlink r:id="rId104" w:history="1">
              <w:r w:rsidR="009F6E3F" w:rsidRPr="00B95BA6">
                <w:rPr>
                  <w:color w:val="000000"/>
                  <w:sz w:val="16"/>
                  <w:szCs w:val="16"/>
                </w:rPr>
                <w:t>https://disk.yandex.ru/i/kd0yY5m0Vzbi1g</w:t>
              </w:r>
            </w:hyperlink>
          </w:p>
        </w:tc>
      </w:tr>
      <w:tr w:rsidR="009F6E3F" w:rsidRPr="00B95BA6" w14:paraId="088E60A2"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07536A95" w14:textId="77777777" w:rsidR="009F6E3F" w:rsidRPr="00B95BA6" w:rsidRDefault="009F6E3F" w:rsidP="009F6E3F">
            <w:pPr>
              <w:jc w:val="center"/>
              <w:rPr>
                <w:color w:val="000000"/>
                <w:sz w:val="16"/>
                <w:szCs w:val="16"/>
              </w:rPr>
            </w:pPr>
            <w:r w:rsidRPr="00B95BA6">
              <w:rPr>
                <w:color w:val="000000"/>
                <w:sz w:val="16"/>
                <w:szCs w:val="16"/>
              </w:rPr>
              <w:t>2</w:t>
            </w:r>
          </w:p>
        </w:tc>
        <w:tc>
          <w:tcPr>
            <w:tcW w:w="1460" w:type="dxa"/>
            <w:tcBorders>
              <w:top w:val="nil"/>
              <w:left w:val="nil"/>
              <w:bottom w:val="single" w:sz="4" w:space="0" w:color="auto"/>
              <w:right w:val="single" w:sz="4" w:space="0" w:color="auto"/>
            </w:tcBorders>
            <w:vAlign w:val="center"/>
            <w:hideMark/>
          </w:tcPr>
          <w:p w14:paraId="262C85EF"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10" w:type="dxa"/>
            <w:tcBorders>
              <w:top w:val="nil"/>
              <w:left w:val="nil"/>
              <w:bottom w:val="single" w:sz="4" w:space="0" w:color="auto"/>
              <w:right w:val="single" w:sz="4" w:space="0" w:color="auto"/>
            </w:tcBorders>
            <w:vAlign w:val="center"/>
            <w:hideMark/>
          </w:tcPr>
          <w:p w14:paraId="151AF752" w14:textId="77777777" w:rsidR="009F6E3F" w:rsidRPr="00B95BA6" w:rsidRDefault="009F6E3F" w:rsidP="009F6E3F">
            <w:pPr>
              <w:jc w:val="center"/>
              <w:rPr>
                <w:color w:val="000000"/>
                <w:sz w:val="16"/>
                <w:szCs w:val="16"/>
              </w:rPr>
            </w:pPr>
            <w:r w:rsidRPr="00B95BA6">
              <w:rPr>
                <w:color w:val="000000"/>
                <w:sz w:val="16"/>
                <w:szCs w:val="16"/>
              </w:rPr>
              <w:t>южный склон, сервис-центр</w:t>
            </w:r>
          </w:p>
        </w:tc>
        <w:tc>
          <w:tcPr>
            <w:tcW w:w="1572" w:type="dxa"/>
            <w:tcBorders>
              <w:top w:val="nil"/>
              <w:left w:val="nil"/>
              <w:bottom w:val="single" w:sz="4" w:space="0" w:color="auto"/>
              <w:right w:val="single" w:sz="4" w:space="0" w:color="auto"/>
            </w:tcBorders>
            <w:vAlign w:val="center"/>
            <w:hideMark/>
          </w:tcPr>
          <w:p w14:paraId="468EC1EE"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457" w:type="dxa"/>
            <w:tcBorders>
              <w:top w:val="nil"/>
              <w:left w:val="nil"/>
              <w:bottom w:val="single" w:sz="4" w:space="0" w:color="auto"/>
              <w:right w:val="single" w:sz="4" w:space="0" w:color="auto"/>
            </w:tcBorders>
            <w:vAlign w:val="center"/>
            <w:hideMark/>
          </w:tcPr>
          <w:p w14:paraId="6DB2A9B1" w14:textId="77777777" w:rsidR="009F6E3F" w:rsidRPr="00B95BA6" w:rsidRDefault="009F6E3F" w:rsidP="009F6E3F">
            <w:pPr>
              <w:jc w:val="center"/>
              <w:rPr>
                <w:color w:val="000000"/>
                <w:sz w:val="16"/>
                <w:szCs w:val="16"/>
              </w:rPr>
            </w:pPr>
            <w:r w:rsidRPr="00B95BA6">
              <w:rPr>
                <w:color w:val="000000"/>
                <w:sz w:val="16"/>
                <w:szCs w:val="16"/>
              </w:rPr>
              <w:t>конструкция на торце фасада, со стороны центральной площади курорта</w:t>
            </w:r>
          </w:p>
        </w:tc>
        <w:tc>
          <w:tcPr>
            <w:tcW w:w="2302" w:type="dxa"/>
            <w:tcBorders>
              <w:top w:val="nil"/>
              <w:left w:val="nil"/>
              <w:bottom w:val="single" w:sz="4" w:space="0" w:color="auto"/>
              <w:right w:val="single" w:sz="4" w:space="0" w:color="auto"/>
            </w:tcBorders>
            <w:vAlign w:val="center"/>
            <w:hideMark/>
          </w:tcPr>
          <w:p w14:paraId="7A24CA28"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6,7х3,5 м</w:t>
            </w:r>
          </w:p>
        </w:tc>
        <w:tc>
          <w:tcPr>
            <w:tcW w:w="3300" w:type="dxa"/>
            <w:tcBorders>
              <w:top w:val="nil"/>
              <w:left w:val="nil"/>
              <w:bottom w:val="single" w:sz="4" w:space="0" w:color="auto"/>
              <w:right w:val="single" w:sz="4" w:space="0" w:color="auto"/>
            </w:tcBorders>
            <w:vAlign w:val="center"/>
            <w:hideMark/>
          </w:tcPr>
          <w:p w14:paraId="706C5F3B" w14:textId="77777777" w:rsidR="009F6E3F" w:rsidRPr="00B95BA6" w:rsidRDefault="00080539" w:rsidP="009F6E3F">
            <w:pPr>
              <w:jc w:val="center"/>
              <w:rPr>
                <w:color w:val="000000"/>
                <w:sz w:val="16"/>
                <w:szCs w:val="16"/>
              </w:rPr>
            </w:pPr>
            <w:hyperlink r:id="rId105" w:history="1">
              <w:r w:rsidR="009F6E3F" w:rsidRPr="00B95BA6">
                <w:rPr>
                  <w:color w:val="000000"/>
                  <w:sz w:val="16"/>
                  <w:szCs w:val="16"/>
                </w:rPr>
                <w:t>https://disk.yandex.ru/i/92zmjuz2iBKrIw</w:t>
              </w:r>
            </w:hyperlink>
          </w:p>
        </w:tc>
      </w:tr>
      <w:tr w:rsidR="009F6E3F" w:rsidRPr="00B95BA6" w14:paraId="1A7180ED"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591DE69D" w14:textId="77777777" w:rsidR="009F6E3F" w:rsidRPr="00B95BA6" w:rsidRDefault="009F6E3F" w:rsidP="009F6E3F">
            <w:pPr>
              <w:jc w:val="center"/>
              <w:rPr>
                <w:color w:val="000000"/>
                <w:sz w:val="16"/>
                <w:szCs w:val="16"/>
              </w:rPr>
            </w:pPr>
            <w:r w:rsidRPr="00B95BA6">
              <w:rPr>
                <w:color w:val="000000"/>
                <w:sz w:val="16"/>
                <w:szCs w:val="16"/>
              </w:rPr>
              <w:t>3</w:t>
            </w:r>
          </w:p>
        </w:tc>
        <w:tc>
          <w:tcPr>
            <w:tcW w:w="1460" w:type="dxa"/>
            <w:tcBorders>
              <w:top w:val="nil"/>
              <w:left w:val="nil"/>
              <w:bottom w:val="single" w:sz="4" w:space="0" w:color="auto"/>
              <w:right w:val="single" w:sz="4" w:space="0" w:color="auto"/>
            </w:tcBorders>
            <w:vAlign w:val="center"/>
            <w:hideMark/>
          </w:tcPr>
          <w:p w14:paraId="6B2504FA"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10" w:type="dxa"/>
            <w:tcBorders>
              <w:top w:val="nil"/>
              <w:left w:val="nil"/>
              <w:bottom w:val="single" w:sz="4" w:space="0" w:color="auto"/>
              <w:right w:val="single" w:sz="4" w:space="0" w:color="auto"/>
            </w:tcBorders>
            <w:vAlign w:val="center"/>
            <w:hideMark/>
          </w:tcPr>
          <w:p w14:paraId="063CD2E6" w14:textId="77777777" w:rsidR="009F6E3F" w:rsidRPr="00B95BA6" w:rsidRDefault="009F6E3F" w:rsidP="009F6E3F">
            <w:pPr>
              <w:jc w:val="center"/>
              <w:rPr>
                <w:color w:val="000000"/>
                <w:sz w:val="16"/>
                <w:szCs w:val="16"/>
              </w:rPr>
            </w:pPr>
            <w:r w:rsidRPr="00B95BA6">
              <w:rPr>
                <w:color w:val="000000"/>
                <w:sz w:val="16"/>
                <w:szCs w:val="16"/>
              </w:rPr>
              <w:t>южный склон, сервис-центр</w:t>
            </w:r>
          </w:p>
        </w:tc>
        <w:tc>
          <w:tcPr>
            <w:tcW w:w="1572" w:type="dxa"/>
            <w:tcBorders>
              <w:top w:val="nil"/>
              <w:left w:val="nil"/>
              <w:bottom w:val="single" w:sz="4" w:space="0" w:color="auto"/>
              <w:right w:val="single" w:sz="4" w:space="0" w:color="auto"/>
            </w:tcBorders>
            <w:vAlign w:val="center"/>
            <w:hideMark/>
          </w:tcPr>
          <w:p w14:paraId="66738091"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457" w:type="dxa"/>
            <w:tcBorders>
              <w:top w:val="nil"/>
              <w:left w:val="nil"/>
              <w:bottom w:val="single" w:sz="4" w:space="0" w:color="auto"/>
              <w:right w:val="single" w:sz="4" w:space="0" w:color="auto"/>
            </w:tcBorders>
            <w:vAlign w:val="center"/>
            <w:hideMark/>
          </w:tcPr>
          <w:p w14:paraId="781831A9" w14:textId="77777777" w:rsidR="009F6E3F" w:rsidRPr="00B95BA6" w:rsidRDefault="009F6E3F" w:rsidP="009F6E3F">
            <w:pPr>
              <w:jc w:val="center"/>
              <w:rPr>
                <w:color w:val="000000"/>
                <w:sz w:val="16"/>
                <w:szCs w:val="16"/>
              </w:rPr>
            </w:pPr>
            <w:r w:rsidRPr="00B95BA6">
              <w:rPr>
                <w:color w:val="000000"/>
                <w:sz w:val="16"/>
                <w:szCs w:val="16"/>
              </w:rPr>
              <w:t>конструкция на фасаде здания, со стороны канатной дороги</w:t>
            </w:r>
          </w:p>
        </w:tc>
        <w:tc>
          <w:tcPr>
            <w:tcW w:w="2302" w:type="dxa"/>
            <w:tcBorders>
              <w:top w:val="nil"/>
              <w:left w:val="nil"/>
              <w:bottom w:val="single" w:sz="4" w:space="0" w:color="auto"/>
              <w:right w:val="single" w:sz="4" w:space="0" w:color="auto"/>
            </w:tcBorders>
            <w:vAlign w:val="center"/>
            <w:hideMark/>
          </w:tcPr>
          <w:p w14:paraId="53360B51"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2,7х</w:t>
            </w:r>
            <w:proofErr w:type="gramStart"/>
            <w:r w:rsidRPr="00B95BA6">
              <w:rPr>
                <w:color w:val="000000"/>
                <w:sz w:val="16"/>
                <w:szCs w:val="16"/>
              </w:rPr>
              <w:t>6</w:t>
            </w:r>
            <w:proofErr w:type="gramEnd"/>
            <w:r w:rsidRPr="00B95BA6">
              <w:rPr>
                <w:color w:val="000000"/>
                <w:sz w:val="16"/>
                <w:szCs w:val="16"/>
              </w:rPr>
              <w:t>,5 м</w:t>
            </w:r>
          </w:p>
        </w:tc>
        <w:tc>
          <w:tcPr>
            <w:tcW w:w="3300" w:type="dxa"/>
            <w:tcBorders>
              <w:top w:val="nil"/>
              <w:left w:val="nil"/>
              <w:bottom w:val="single" w:sz="4" w:space="0" w:color="auto"/>
              <w:right w:val="single" w:sz="4" w:space="0" w:color="auto"/>
            </w:tcBorders>
            <w:vAlign w:val="center"/>
            <w:hideMark/>
          </w:tcPr>
          <w:p w14:paraId="5B5D040E" w14:textId="77777777" w:rsidR="009F6E3F" w:rsidRPr="00B95BA6" w:rsidRDefault="00080539" w:rsidP="009F6E3F">
            <w:pPr>
              <w:jc w:val="center"/>
              <w:rPr>
                <w:color w:val="000000"/>
                <w:sz w:val="16"/>
                <w:szCs w:val="16"/>
              </w:rPr>
            </w:pPr>
            <w:hyperlink r:id="rId106" w:history="1">
              <w:r w:rsidR="009F6E3F" w:rsidRPr="00B95BA6">
                <w:rPr>
                  <w:color w:val="000000"/>
                  <w:sz w:val="16"/>
                  <w:szCs w:val="16"/>
                </w:rPr>
                <w:t>https://disk.yandex.ru/i/92zmjuz2iBKrIw</w:t>
              </w:r>
            </w:hyperlink>
          </w:p>
        </w:tc>
      </w:tr>
      <w:tr w:rsidR="009F6E3F" w:rsidRPr="00B95BA6" w14:paraId="3F84F352"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0F6BD6E6" w14:textId="77777777" w:rsidR="009F6E3F" w:rsidRPr="00B95BA6" w:rsidRDefault="009F6E3F" w:rsidP="009F6E3F">
            <w:pPr>
              <w:jc w:val="center"/>
              <w:rPr>
                <w:color w:val="000000"/>
                <w:sz w:val="16"/>
                <w:szCs w:val="16"/>
              </w:rPr>
            </w:pPr>
            <w:r w:rsidRPr="00B95BA6">
              <w:rPr>
                <w:color w:val="000000"/>
                <w:sz w:val="16"/>
                <w:szCs w:val="16"/>
              </w:rPr>
              <w:t>4</w:t>
            </w:r>
          </w:p>
        </w:tc>
        <w:tc>
          <w:tcPr>
            <w:tcW w:w="1460" w:type="dxa"/>
            <w:tcBorders>
              <w:top w:val="nil"/>
              <w:left w:val="nil"/>
              <w:bottom w:val="single" w:sz="4" w:space="0" w:color="auto"/>
              <w:right w:val="single" w:sz="4" w:space="0" w:color="auto"/>
            </w:tcBorders>
            <w:vAlign w:val="center"/>
            <w:hideMark/>
          </w:tcPr>
          <w:p w14:paraId="371FDE04" w14:textId="77777777" w:rsidR="009F6E3F" w:rsidRPr="00B95BA6" w:rsidRDefault="009F6E3F" w:rsidP="009F6E3F">
            <w:pPr>
              <w:jc w:val="center"/>
              <w:rPr>
                <w:color w:val="000000"/>
                <w:sz w:val="16"/>
                <w:szCs w:val="16"/>
              </w:rPr>
            </w:pPr>
            <w:r w:rsidRPr="00B95BA6">
              <w:rPr>
                <w:color w:val="000000"/>
                <w:sz w:val="16"/>
                <w:szCs w:val="16"/>
              </w:rPr>
              <w:t>внутренняя</w:t>
            </w:r>
          </w:p>
        </w:tc>
        <w:tc>
          <w:tcPr>
            <w:tcW w:w="2410" w:type="dxa"/>
            <w:tcBorders>
              <w:top w:val="nil"/>
              <w:left w:val="nil"/>
              <w:bottom w:val="single" w:sz="4" w:space="0" w:color="auto"/>
              <w:right w:val="single" w:sz="4" w:space="0" w:color="auto"/>
            </w:tcBorders>
            <w:vAlign w:val="center"/>
            <w:hideMark/>
          </w:tcPr>
          <w:p w14:paraId="5C951C96" w14:textId="77777777" w:rsidR="009F6E3F" w:rsidRPr="00B95BA6" w:rsidRDefault="009F6E3F" w:rsidP="009F6E3F">
            <w:pPr>
              <w:jc w:val="center"/>
              <w:rPr>
                <w:color w:val="000000"/>
                <w:sz w:val="16"/>
                <w:szCs w:val="16"/>
              </w:rPr>
            </w:pPr>
            <w:r w:rsidRPr="00B95BA6">
              <w:rPr>
                <w:color w:val="000000"/>
                <w:sz w:val="16"/>
                <w:szCs w:val="16"/>
              </w:rPr>
              <w:t>южный склон, сервис-центр</w:t>
            </w:r>
          </w:p>
        </w:tc>
        <w:tc>
          <w:tcPr>
            <w:tcW w:w="1572" w:type="dxa"/>
            <w:tcBorders>
              <w:top w:val="nil"/>
              <w:left w:val="nil"/>
              <w:bottom w:val="single" w:sz="4" w:space="0" w:color="auto"/>
              <w:right w:val="single" w:sz="4" w:space="0" w:color="auto"/>
            </w:tcBorders>
            <w:vAlign w:val="center"/>
            <w:hideMark/>
          </w:tcPr>
          <w:p w14:paraId="5F769E3A" w14:textId="77777777" w:rsidR="009F6E3F" w:rsidRPr="00B95BA6" w:rsidRDefault="009F6E3F" w:rsidP="009F6E3F">
            <w:pPr>
              <w:jc w:val="center"/>
              <w:rPr>
                <w:color w:val="000000"/>
                <w:sz w:val="16"/>
                <w:szCs w:val="16"/>
              </w:rPr>
            </w:pPr>
            <w:proofErr w:type="spellStart"/>
            <w:r w:rsidRPr="00B95BA6">
              <w:rPr>
                <w:color w:val="000000"/>
                <w:sz w:val="16"/>
                <w:szCs w:val="16"/>
              </w:rPr>
              <w:t>ситилайт</w:t>
            </w:r>
            <w:proofErr w:type="spellEnd"/>
          </w:p>
        </w:tc>
        <w:tc>
          <w:tcPr>
            <w:tcW w:w="3457" w:type="dxa"/>
            <w:tcBorders>
              <w:top w:val="nil"/>
              <w:left w:val="nil"/>
              <w:bottom w:val="single" w:sz="4" w:space="0" w:color="auto"/>
              <w:right w:val="single" w:sz="4" w:space="0" w:color="auto"/>
            </w:tcBorders>
            <w:vAlign w:val="center"/>
            <w:hideMark/>
          </w:tcPr>
          <w:p w14:paraId="64A0FAF3" w14:textId="77777777" w:rsidR="009F6E3F" w:rsidRPr="00B95BA6" w:rsidRDefault="009F6E3F" w:rsidP="009F6E3F">
            <w:pPr>
              <w:jc w:val="center"/>
              <w:rPr>
                <w:color w:val="000000"/>
                <w:sz w:val="16"/>
                <w:szCs w:val="16"/>
              </w:rPr>
            </w:pPr>
            <w:r w:rsidRPr="00B95BA6">
              <w:rPr>
                <w:color w:val="000000"/>
                <w:sz w:val="16"/>
                <w:szCs w:val="16"/>
              </w:rPr>
              <w:t>световая конструкция, при входе в сервис-центр с торца, около детской комнаты и ВИП зала</w:t>
            </w:r>
          </w:p>
        </w:tc>
        <w:tc>
          <w:tcPr>
            <w:tcW w:w="2302" w:type="dxa"/>
            <w:tcBorders>
              <w:top w:val="nil"/>
              <w:left w:val="nil"/>
              <w:bottom w:val="single" w:sz="4" w:space="0" w:color="auto"/>
              <w:right w:val="single" w:sz="4" w:space="0" w:color="auto"/>
            </w:tcBorders>
            <w:vAlign w:val="center"/>
            <w:hideMark/>
          </w:tcPr>
          <w:p w14:paraId="0EC81AFD"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2,3х</w:t>
            </w:r>
            <w:proofErr w:type="gramStart"/>
            <w:r w:rsidRPr="00B95BA6">
              <w:rPr>
                <w:color w:val="000000"/>
                <w:sz w:val="16"/>
                <w:szCs w:val="16"/>
              </w:rPr>
              <w:t>1</w:t>
            </w:r>
            <w:proofErr w:type="gramEnd"/>
            <w:r w:rsidRPr="00B95BA6">
              <w:rPr>
                <w:color w:val="000000"/>
                <w:sz w:val="16"/>
                <w:szCs w:val="16"/>
              </w:rPr>
              <w:t>,8 м</w:t>
            </w:r>
          </w:p>
        </w:tc>
        <w:tc>
          <w:tcPr>
            <w:tcW w:w="3300" w:type="dxa"/>
            <w:tcBorders>
              <w:top w:val="nil"/>
              <w:left w:val="nil"/>
              <w:bottom w:val="single" w:sz="4" w:space="0" w:color="auto"/>
              <w:right w:val="single" w:sz="4" w:space="0" w:color="auto"/>
            </w:tcBorders>
            <w:vAlign w:val="center"/>
            <w:hideMark/>
          </w:tcPr>
          <w:p w14:paraId="2DC0262A" w14:textId="77777777" w:rsidR="009F6E3F" w:rsidRPr="00B95BA6" w:rsidRDefault="00080539" w:rsidP="009F6E3F">
            <w:pPr>
              <w:jc w:val="center"/>
              <w:rPr>
                <w:color w:val="000000"/>
                <w:sz w:val="16"/>
                <w:szCs w:val="16"/>
              </w:rPr>
            </w:pPr>
            <w:hyperlink r:id="rId107" w:history="1">
              <w:r w:rsidR="009F6E3F" w:rsidRPr="00B95BA6">
                <w:rPr>
                  <w:color w:val="000000"/>
                  <w:sz w:val="16"/>
                  <w:szCs w:val="16"/>
                </w:rPr>
                <w:t>https://disk.yandex.ru/i/qoUbvu9JQP89UQ</w:t>
              </w:r>
            </w:hyperlink>
          </w:p>
        </w:tc>
      </w:tr>
      <w:tr w:rsidR="009F6E3F" w:rsidRPr="00B95BA6" w14:paraId="618C708A"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6A77775D" w14:textId="77777777" w:rsidR="009F6E3F" w:rsidRPr="00B95BA6" w:rsidRDefault="009F6E3F" w:rsidP="009F6E3F">
            <w:pPr>
              <w:jc w:val="center"/>
              <w:rPr>
                <w:color w:val="000000"/>
                <w:sz w:val="16"/>
                <w:szCs w:val="16"/>
              </w:rPr>
            </w:pPr>
            <w:r w:rsidRPr="00B95BA6">
              <w:rPr>
                <w:color w:val="000000"/>
                <w:sz w:val="16"/>
                <w:szCs w:val="16"/>
              </w:rPr>
              <w:t>5</w:t>
            </w:r>
          </w:p>
        </w:tc>
        <w:tc>
          <w:tcPr>
            <w:tcW w:w="1460" w:type="dxa"/>
            <w:tcBorders>
              <w:top w:val="nil"/>
              <w:left w:val="nil"/>
              <w:bottom w:val="single" w:sz="4" w:space="0" w:color="auto"/>
              <w:right w:val="single" w:sz="4" w:space="0" w:color="auto"/>
            </w:tcBorders>
            <w:vAlign w:val="center"/>
            <w:hideMark/>
          </w:tcPr>
          <w:p w14:paraId="042B1E2E" w14:textId="77777777" w:rsidR="009F6E3F" w:rsidRPr="00B95BA6" w:rsidRDefault="009F6E3F" w:rsidP="009F6E3F">
            <w:pPr>
              <w:jc w:val="center"/>
              <w:rPr>
                <w:color w:val="000000"/>
                <w:sz w:val="16"/>
                <w:szCs w:val="16"/>
              </w:rPr>
            </w:pPr>
            <w:r w:rsidRPr="00B95BA6">
              <w:rPr>
                <w:color w:val="000000"/>
                <w:sz w:val="16"/>
                <w:szCs w:val="16"/>
              </w:rPr>
              <w:t>внутренняя</w:t>
            </w:r>
          </w:p>
        </w:tc>
        <w:tc>
          <w:tcPr>
            <w:tcW w:w="2410" w:type="dxa"/>
            <w:tcBorders>
              <w:top w:val="nil"/>
              <w:left w:val="nil"/>
              <w:bottom w:val="single" w:sz="4" w:space="0" w:color="auto"/>
              <w:right w:val="single" w:sz="4" w:space="0" w:color="auto"/>
            </w:tcBorders>
            <w:vAlign w:val="center"/>
            <w:hideMark/>
          </w:tcPr>
          <w:p w14:paraId="053173B3" w14:textId="77777777" w:rsidR="009F6E3F" w:rsidRPr="00B95BA6" w:rsidRDefault="009F6E3F" w:rsidP="009F6E3F">
            <w:pPr>
              <w:jc w:val="center"/>
              <w:rPr>
                <w:color w:val="000000"/>
                <w:sz w:val="16"/>
                <w:szCs w:val="16"/>
              </w:rPr>
            </w:pPr>
            <w:r w:rsidRPr="00B95BA6">
              <w:rPr>
                <w:color w:val="000000"/>
                <w:sz w:val="16"/>
                <w:szCs w:val="16"/>
              </w:rPr>
              <w:t>южный склон, сервис-центр</w:t>
            </w:r>
          </w:p>
        </w:tc>
        <w:tc>
          <w:tcPr>
            <w:tcW w:w="1572" w:type="dxa"/>
            <w:tcBorders>
              <w:top w:val="nil"/>
              <w:left w:val="nil"/>
              <w:bottom w:val="single" w:sz="4" w:space="0" w:color="auto"/>
              <w:right w:val="single" w:sz="4" w:space="0" w:color="auto"/>
            </w:tcBorders>
            <w:vAlign w:val="center"/>
            <w:hideMark/>
          </w:tcPr>
          <w:p w14:paraId="55305B37" w14:textId="77777777" w:rsidR="009F6E3F" w:rsidRPr="00B95BA6" w:rsidRDefault="009F6E3F" w:rsidP="009F6E3F">
            <w:pPr>
              <w:jc w:val="center"/>
              <w:rPr>
                <w:color w:val="000000"/>
                <w:sz w:val="16"/>
                <w:szCs w:val="16"/>
              </w:rPr>
            </w:pPr>
            <w:proofErr w:type="spellStart"/>
            <w:r w:rsidRPr="00B95BA6">
              <w:rPr>
                <w:color w:val="000000"/>
                <w:sz w:val="16"/>
                <w:szCs w:val="16"/>
              </w:rPr>
              <w:t>ситилайт</w:t>
            </w:r>
            <w:proofErr w:type="spellEnd"/>
          </w:p>
        </w:tc>
        <w:tc>
          <w:tcPr>
            <w:tcW w:w="3457" w:type="dxa"/>
            <w:tcBorders>
              <w:top w:val="nil"/>
              <w:left w:val="nil"/>
              <w:bottom w:val="single" w:sz="4" w:space="0" w:color="auto"/>
              <w:right w:val="single" w:sz="4" w:space="0" w:color="auto"/>
            </w:tcBorders>
            <w:vAlign w:val="center"/>
            <w:hideMark/>
          </w:tcPr>
          <w:p w14:paraId="3B2827DE" w14:textId="77777777" w:rsidR="009F6E3F" w:rsidRPr="00B95BA6" w:rsidRDefault="009F6E3F" w:rsidP="009F6E3F">
            <w:pPr>
              <w:jc w:val="center"/>
              <w:rPr>
                <w:color w:val="000000"/>
                <w:sz w:val="16"/>
                <w:szCs w:val="16"/>
              </w:rPr>
            </w:pPr>
            <w:r w:rsidRPr="00B95BA6">
              <w:rPr>
                <w:color w:val="000000"/>
                <w:sz w:val="16"/>
                <w:szCs w:val="16"/>
              </w:rPr>
              <w:t xml:space="preserve">световая конструкция на стене, при входе в </w:t>
            </w:r>
            <w:proofErr w:type="gramStart"/>
            <w:r w:rsidRPr="00B95BA6">
              <w:rPr>
                <w:color w:val="000000"/>
                <w:sz w:val="16"/>
                <w:szCs w:val="16"/>
              </w:rPr>
              <w:t>сервис-центре</w:t>
            </w:r>
            <w:proofErr w:type="gramEnd"/>
            <w:r w:rsidRPr="00B95BA6">
              <w:rPr>
                <w:color w:val="000000"/>
                <w:sz w:val="16"/>
                <w:szCs w:val="16"/>
              </w:rPr>
              <w:t xml:space="preserve"> с торца, тамбур, стена слева / справа</w:t>
            </w:r>
          </w:p>
        </w:tc>
        <w:tc>
          <w:tcPr>
            <w:tcW w:w="2302" w:type="dxa"/>
            <w:tcBorders>
              <w:top w:val="nil"/>
              <w:left w:val="nil"/>
              <w:bottom w:val="single" w:sz="4" w:space="0" w:color="auto"/>
              <w:right w:val="single" w:sz="4" w:space="0" w:color="auto"/>
            </w:tcBorders>
            <w:vAlign w:val="center"/>
            <w:hideMark/>
          </w:tcPr>
          <w:p w14:paraId="0E8E5627"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2,4х3,1 м</w:t>
            </w:r>
          </w:p>
        </w:tc>
        <w:tc>
          <w:tcPr>
            <w:tcW w:w="3300" w:type="dxa"/>
            <w:tcBorders>
              <w:top w:val="nil"/>
              <w:left w:val="nil"/>
              <w:bottom w:val="single" w:sz="4" w:space="0" w:color="auto"/>
              <w:right w:val="single" w:sz="4" w:space="0" w:color="auto"/>
            </w:tcBorders>
            <w:vAlign w:val="center"/>
            <w:hideMark/>
          </w:tcPr>
          <w:p w14:paraId="058BDC3B" w14:textId="77777777" w:rsidR="009F6E3F" w:rsidRPr="00B95BA6" w:rsidRDefault="00080539" w:rsidP="009F6E3F">
            <w:pPr>
              <w:jc w:val="center"/>
              <w:rPr>
                <w:color w:val="000000"/>
                <w:sz w:val="16"/>
                <w:szCs w:val="16"/>
              </w:rPr>
            </w:pPr>
            <w:hyperlink r:id="rId108" w:history="1">
              <w:r w:rsidR="009F6E3F" w:rsidRPr="00B95BA6">
                <w:rPr>
                  <w:color w:val="000000"/>
                  <w:sz w:val="16"/>
                  <w:szCs w:val="16"/>
                </w:rPr>
                <w:t>https://disk.yandex.ru/i/qoUbvu9JQP89UQ</w:t>
              </w:r>
            </w:hyperlink>
          </w:p>
        </w:tc>
      </w:tr>
      <w:tr w:rsidR="009F6E3F" w:rsidRPr="00B95BA6" w14:paraId="42DED825"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63C6454F" w14:textId="77777777" w:rsidR="009F6E3F" w:rsidRPr="00B95BA6" w:rsidRDefault="009F6E3F" w:rsidP="009F6E3F">
            <w:pPr>
              <w:jc w:val="center"/>
              <w:rPr>
                <w:color w:val="000000"/>
                <w:sz w:val="16"/>
                <w:szCs w:val="16"/>
              </w:rPr>
            </w:pPr>
            <w:r w:rsidRPr="00B95BA6">
              <w:rPr>
                <w:color w:val="000000"/>
                <w:sz w:val="16"/>
                <w:szCs w:val="16"/>
              </w:rPr>
              <w:lastRenderedPageBreak/>
              <w:t>6</w:t>
            </w:r>
          </w:p>
        </w:tc>
        <w:tc>
          <w:tcPr>
            <w:tcW w:w="1460" w:type="dxa"/>
            <w:tcBorders>
              <w:top w:val="nil"/>
              <w:left w:val="nil"/>
              <w:bottom w:val="single" w:sz="4" w:space="0" w:color="auto"/>
              <w:right w:val="single" w:sz="4" w:space="0" w:color="auto"/>
            </w:tcBorders>
            <w:vAlign w:val="center"/>
            <w:hideMark/>
          </w:tcPr>
          <w:p w14:paraId="485DC61C" w14:textId="77777777" w:rsidR="009F6E3F" w:rsidRPr="00B95BA6" w:rsidRDefault="009F6E3F" w:rsidP="009F6E3F">
            <w:pPr>
              <w:jc w:val="center"/>
              <w:rPr>
                <w:color w:val="000000"/>
                <w:sz w:val="16"/>
                <w:szCs w:val="16"/>
              </w:rPr>
            </w:pPr>
            <w:r w:rsidRPr="00B95BA6">
              <w:rPr>
                <w:color w:val="000000"/>
                <w:sz w:val="16"/>
                <w:szCs w:val="16"/>
              </w:rPr>
              <w:t>внутренняя</w:t>
            </w:r>
          </w:p>
        </w:tc>
        <w:tc>
          <w:tcPr>
            <w:tcW w:w="2410" w:type="dxa"/>
            <w:tcBorders>
              <w:top w:val="nil"/>
              <w:left w:val="nil"/>
              <w:bottom w:val="single" w:sz="4" w:space="0" w:color="auto"/>
              <w:right w:val="single" w:sz="4" w:space="0" w:color="auto"/>
            </w:tcBorders>
            <w:vAlign w:val="center"/>
            <w:hideMark/>
          </w:tcPr>
          <w:p w14:paraId="5085F4EA" w14:textId="77777777" w:rsidR="009F6E3F" w:rsidRPr="00B95BA6" w:rsidRDefault="009F6E3F" w:rsidP="009F6E3F">
            <w:pPr>
              <w:jc w:val="center"/>
              <w:rPr>
                <w:color w:val="000000"/>
                <w:sz w:val="16"/>
                <w:szCs w:val="16"/>
              </w:rPr>
            </w:pPr>
            <w:r w:rsidRPr="00B95BA6">
              <w:rPr>
                <w:color w:val="000000"/>
                <w:sz w:val="16"/>
                <w:szCs w:val="16"/>
              </w:rPr>
              <w:t>южный склон, сервис-центр</w:t>
            </w:r>
          </w:p>
        </w:tc>
        <w:tc>
          <w:tcPr>
            <w:tcW w:w="1572" w:type="dxa"/>
            <w:tcBorders>
              <w:top w:val="nil"/>
              <w:left w:val="nil"/>
              <w:bottom w:val="single" w:sz="4" w:space="0" w:color="auto"/>
              <w:right w:val="single" w:sz="4" w:space="0" w:color="auto"/>
            </w:tcBorders>
            <w:vAlign w:val="center"/>
            <w:hideMark/>
          </w:tcPr>
          <w:p w14:paraId="3E119F8E" w14:textId="77777777" w:rsidR="009F6E3F" w:rsidRPr="00B95BA6" w:rsidRDefault="009F6E3F" w:rsidP="009F6E3F">
            <w:pPr>
              <w:jc w:val="center"/>
              <w:rPr>
                <w:color w:val="000000"/>
                <w:sz w:val="16"/>
                <w:szCs w:val="16"/>
              </w:rPr>
            </w:pPr>
            <w:proofErr w:type="spellStart"/>
            <w:r w:rsidRPr="00B95BA6">
              <w:rPr>
                <w:color w:val="000000"/>
                <w:sz w:val="16"/>
                <w:szCs w:val="16"/>
              </w:rPr>
              <w:t>ситилайт</w:t>
            </w:r>
            <w:proofErr w:type="spellEnd"/>
          </w:p>
        </w:tc>
        <w:tc>
          <w:tcPr>
            <w:tcW w:w="3457" w:type="dxa"/>
            <w:tcBorders>
              <w:top w:val="nil"/>
              <w:left w:val="nil"/>
              <w:bottom w:val="single" w:sz="4" w:space="0" w:color="auto"/>
              <w:right w:val="single" w:sz="4" w:space="0" w:color="auto"/>
            </w:tcBorders>
            <w:vAlign w:val="center"/>
            <w:hideMark/>
          </w:tcPr>
          <w:p w14:paraId="4522EFAA" w14:textId="77777777" w:rsidR="009F6E3F" w:rsidRPr="00B95BA6" w:rsidRDefault="009F6E3F" w:rsidP="009F6E3F">
            <w:pPr>
              <w:jc w:val="center"/>
              <w:rPr>
                <w:color w:val="000000"/>
                <w:sz w:val="16"/>
                <w:szCs w:val="16"/>
              </w:rPr>
            </w:pPr>
            <w:r w:rsidRPr="00B95BA6">
              <w:rPr>
                <w:color w:val="000000"/>
                <w:sz w:val="16"/>
                <w:szCs w:val="16"/>
              </w:rPr>
              <w:t xml:space="preserve">световая конструкция на стене, </w:t>
            </w:r>
            <w:proofErr w:type="spellStart"/>
            <w:r w:rsidRPr="00B95BA6">
              <w:rPr>
                <w:color w:val="000000"/>
                <w:sz w:val="16"/>
                <w:szCs w:val="16"/>
              </w:rPr>
              <w:t>инфоофис</w:t>
            </w:r>
            <w:proofErr w:type="spellEnd"/>
          </w:p>
        </w:tc>
        <w:tc>
          <w:tcPr>
            <w:tcW w:w="2302" w:type="dxa"/>
            <w:tcBorders>
              <w:top w:val="nil"/>
              <w:left w:val="nil"/>
              <w:bottom w:val="single" w:sz="4" w:space="0" w:color="auto"/>
              <w:right w:val="single" w:sz="4" w:space="0" w:color="auto"/>
            </w:tcBorders>
            <w:vAlign w:val="center"/>
            <w:hideMark/>
          </w:tcPr>
          <w:p w14:paraId="685127DE"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4,9х</w:t>
            </w:r>
            <w:proofErr w:type="gramStart"/>
            <w:r w:rsidRPr="00B95BA6">
              <w:rPr>
                <w:color w:val="000000"/>
                <w:sz w:val="16"/>
                <w:szCs w:val="16"/>
              </w:rPr>
              <w:t>2</w:t>
            </w:r>
            <w:proofErr w:type="gramEnd"/>
            <w:r w:rsidRPr="00B95BA6">
              <w:rPr>
                <w:color w:val="000000"/>
                <w:sz w:val="16"/>
                <w:szCs w:val="16"/>
              </w:rPr>
              <w:t>,6 м</w:t>
            </w:r>
          </w:p>
        </w:tc>
        <w:tc>
          <w:tcPr>
            <w:tcW w:w="3300" w:type="dxa"/>
            <w:tcBorders>
              <w:top w:val="nil"/>
              <w:left w:val="nil"/>
              <w:bottom w:val="single" w:sz="4" w:space="0" w:color="auto"/>
              <w:right w:val="single" w:sz="4" w:space="0" w:color="auto"/>
            </w:tcBorders>
            <w:vAlign w:val="center"/>
            <w:hideMark/>
          </w:tcPr>
          <w:p w14:paraId="0C736B0F" w14:textId="77777777" w:rsidR="009F6E3F" w:rsidRPr="00B95BA6" w:rsidRDefault="00080539" w:rsidP="009F6E3F">
            <w:pPr>
              <w:jc w:val="center"/>
              <w:rPr>
                <w:color w:val="000000"/>
                <w:sz w:val="16"/>
                <w:szCs w:val="16"/>
              </w:rPr>
            </w:pPr>
            <w:hyperlink r:id="rId109" w:history="1">
              <w:r w:rsidR="009F6E3F" w:rsidRPr="00B95BA6">
                <w:rPr>
                  <w:color w:val="000000"/>
                  <w:sz w:val="16"/>
                  <w:szCs w:val="16"/>
                </w:rPr>
                <w:t>https://disk.yandex.ru/i/tTMxBssASrDuKw</w:t>
              </w:r>
            </w:hyperlink>
          </w:p>
        </w:tc>
      </w:tr>
      <w:tr w:rsidR="009F6E3F" w:rsidRPr="00B95BA6" w14:paraId="06AF4DFF"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7A16D808" w14:textId="77777777" w:rsidR="009F6E3F" w:rsidRPr="00B95BA6" w:rsidRDefault="009F6E3F" w:rsidP="009F6E3F">
            <w:pPr>
              <w:jc w:val="center"/>
              <w:rPr>
                <w:color w:val="000000"/>
                <w:sz w:val="16"/>
                <w:szCs w:val="16"/>
              </w:rPr>
            </w:pPr>
            <w:r w:rsidRPr="00B95BA6">
              <w:rPr>
                <w:color w:val="000000"/>
                <w:sz w:val="16"/>
                <w:szCs w:val="16"/>
              </w:rPr>
              <w:t>7</w:t>
            </w:r>
          </w:p>
        </w:tc>
        <w:tc>
          <w:tcPr>
            <w:tcW w:w="1460" w:type="dxa"/>
            <w:tcBorders>
              <w:top w:val="nil"/>
              <w:left w:val="nil"/>
              <w:bottom w:val="single" w:sz="4" w:space="0" w:color="auto"/>
              <w:right w:val="single" w:sz="4" w:space="0" w:color="auto"/>
            </w:tcBorders>
            <w:vAlign w:val="center"/>
            <w:hideMark/>
          </w:tcPr>
          <w:p w14:paraId="596AADE1" w14:textId="77777777" w:rsidR="009F6E3F" w:rsidRPr="00B95BA6" w:rsidRDefault="009F6E3F" w:rsidP="009F6E3F">
            <w:pPr>
              <w:jc w:val="center"/>
              <w:rPr>
                <w:color w:val="000000"/>
                <w:sz w:val="16"/>
                <w:szCs w:val="16"/>
              </w:rPr>
            </w:pPr>
            <w:r w:rsidRPr="00B95BA6">
              <w:rPr>
                <w:color w:val="000000"/>
                <w:sz w:val="16"/>
                <w:szCs w:val="16"/>
              </w:rPr>
              <w:t>медиа</w:t>
            </w:r>
          </w:p>
        </w:tc>
        <w:tc>
          <w:tcPr>
            <w:tcW w:w="2410" w:type="dxa"/>
            <w:tcBorders>
              <w:top w:val="nil"/>
              <w:left w:val="nil"/>
              <w:bottom w:val="single" w:sz="4" w:space="0" w:color="auto"/>
              <w:right w:val="single" w:sz="4" w:space="0" w:color="auto"/>
            </w:tcBorders>
            <w:vAlign w:val="center"/>
            <w:hideMark/>
          </w:tcPr>
          <w:p w14:paraId="6C9D7E0E" w14:textId="77777777" w:rsidR="009F6E3F" w:rsidRPr="00B95BA6" w:rsidRDefault="009F6E3F" w:rsidP="009F6E3F">
            <w:pPr>
              <w:jc w:val="center"/>
              <w:rPr>
                <w:color w:val="000000"/>
                <w:sz w:val="16"/>
                <w:szCs w:val="16"/>
              </w:rPr>
            </w:pPr>
            <w:r w:rsidRPr="00B95BA6">
              <w:rPr>
                <w:color w:val="000000"/>
                <w:sz w:val="16"/>
                <w:szCs w:val="16"/>
              </w:rPr>
              <w:t>южный склон, центральная площадь, афишные тумбы</w:t>
            </w:r>
          </w:p>
        </w:tc>
        <w:tc>
          <w:tcPr>
            <w:tcW w:w="1572" w:type="dxa"/>
            <w:tcBorders>
              <w:top w:val="nil"/>
              <w:left w:val="nil"/>
              <w:bottom w:val="single" w:sz="4" w:space="0" w:color="auto"/>
              <w:right w:val="single" w:sz="4" w:space="0" w:color="auto"/>
            </w:tcBorders>
            <w:vAlign w:val="center"/>
            <w:hideMark/>
          </w:tcPr>
          <w:p w14:paraId="70F9DFCF" w14:textId="77777777" w:rsidR="009F6E3F" w:rsidRPr="00B95BA6" w:rsidRDefault="009F6E3F" w:rsidP="009F6E3F">
            <w:pPr>
              <w:jc w:val="center"/>
              <w:rPr>
                <w:color w:val="000000"/>
                <w:sz w:val="16"/>
                <w:szCs w:val="16"/>
              </w:rPr>
            </w:pPr>
            <w:r w:rsidRPr="00B95BA6">
              <w:rPr>
                <w:color w:val="000000"/>
                <w:sz w:val="16"/>
                <w:szCs w:val="16"/>
              </w:rPr>
              <w:t>рекламный экран</w:t>
            </w:r>
          </w:p>
        </w:tc>
        <w:tc>
          <w:tcPr>
            <w:tcW w:w="3457" w:type="dxa"/>
            <w:tcBorders>
              <w:top w:val="nil"/>
              <w:left w:val="nil"/>
              <w:bottom w:val="single" w:sz="4" w:space="0" w:color="auto"/>
              <w:right w:val="single" w:sz="4" w:space="0" w:color="auto"/>
            </w:tcBorders>
            <w:vAlign w:val="center"/>
            <w:hideMark/>
          </w:tcPr>
          <w:p w14:paraId="3D0C0ACD" w14:textId="77777777" w:rsidR="009F6E3F" w:rsidRPr="00B95BA6" w:rsidRDefault="009F6E3F" w:rsidP="009F6E3F">
            <w:pPr>
              <w:jc w:val="center"/>
              <w:rPr>
                <w:color w:val="000000"/>
                <w:sz w:val="16"/>
                <w:szCs w:val="16"/>
              </w:rPr>
            </w:pPr>
            <w:r w:rsidRPr="00B95BA6">
              <w:rPr>
                <w:color w:val="000000"/>
                <w:sz w:val="16"/>
                <w:szCs w:val="16"/>
              </w:rPr>
              <w:t>размещение видео ролика на экранах тумб (2 шт.)</w:t>
            </w:r>
          </w:p>
        </w:tc>
        <w:tc>
          <w:tcPr>
            <w:tcW w:w="2302" w:type="dxa"/>
            <w:tcBorders>
              <w:top w:val="nil"/>
              <w:left w:val="nil"/>
              <w:bottom w:val="single" w:sz="4" w:space="0" w:color="auto"/>
              <w:right w:val="single" w:sz="4" w:space="0" w:color="auto"/>
            </w:tcBorders>
            <w:vAlign w:val="center"/>
            <w:hideMark/>
          </w:tcPr>
          <w:p w14:paraId="12072508" w14:textId="77777777" w:rsidR="009F6E3F" w:rsidRPr="00B95BA6" w:rsidRDefault="009F6E3F" w:rsidP="009F6E3F">
            <w:pPr>
              <w:jc w:val="center"/>
              <w:rPr>
                <w:color w:val="000000"/>
                <w:sz w:val="16"/>
                <w:szCs w:val="16"/>
              </w:rPr>
            </w:pPr>
            <w:r w:rsidRPr="00B95BA6">
              <w:rPr>
                <w:color w:val="000000"/>
                <w:sz w:val="16"/>
                <w:szCs w:val="16"/>
              </w:rPr>
              <w:t>хронометраж - 30 сек., повтор - 1 раз/час</w:t>
            </w:r>
          </w:p>
        </w:tc>
        <w:tc>
          <w:tcPr>
            <w:tcW w:w="3300" w:type="dxa"/>
            <w:tcBorders>
              <w:top w:val="nil"/>
              <w:left w:val="nil"/>
              <w:bottom w:val="single" w:sz="4" w:space="0" w:color="auto"/>
              <w:right w:val="single" w:sz="4" w:space="0" w:color="auto"/>
            </w:tcBorders>
            <w:vAlign w:val="center"/>
            <w:hideMark/>
          </w:tcPr>
          <w:p w14:paraId="37244D1E" w14:textId="77777777" w:rsidR="009F6E3F" w:rsidRPr="00B95BA6" w:rsidRDefault="00080539" w:rsidP="009F6E3F">
            <w:pPr>
              <w:jc w:val="center"/>
              <w:rPr>
                <w:color w:val="000000"/>
                <w:sz w:val="16"/>
                <w:szCs w:val="16"/>
              </w:rPr>
            </w:pPr>
            <w:hyperlink r:id="rId110" w:history="1">
              <w:r w:rsidR="009F6E3F" w:rsidRPr="00B95BA6">
                <w:rPr>
                  <w:color w:val="000000"/>
                  <w:sz w:val="16"/>
                  <w:szCs w:val="16"/>
                </w:rPr>
                <w:t>https://disk.yandex.ru/i/q37k_qTrHB3nFQ</w:t>
              </w:r>
            </w:hyperlink>
          </w:p>
        </w:tc>
      </w:tr>
      <w:tr w:rsidR="009F6E3F" w:rsidRPr="00B95BA6" w14:paraId="1AD4C266"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0E4FD7CD" w14:textId="77777777" w:rsidR="009F6E3F" w:rsidRPr="00B95BA6" w:rsidRDefault="009F6E3F" w:rsidP="009F6E3F">
            <w:pPr>
              <w:jc w:val="center"/>
              <w:rPr>
                <w:color w:val="000000"/>
                <w:sz w:val="16"/>
                <w:szCs w:val="16"/>
              </w:rPr>
            </w:pPr>
            <w:r w:rsidRPr="00B95BA6">
              <w:rPr>
                <w:color w:val="000000"/>
                <w:sz w:val="16"/>
                <w:szCs w:val="16"/>
              </w:rPr>
              <w:t>8</w:t>
            </w:r>
          </w:p>
        </w:tc>
        <w:tc>
          <w:tcPr>
            <w:tcW w:w="1460" w:type="dxa"/>
            <w:tcBorders>
              <w:top w:val="nil"/>
              <w:left w:val="nil"/>
              <w:bottom w:val="single" w:sz="4" w:space="0" w:color="auto"/>
              <w:right w:val="single" w:sz="4" w:space="0" w:color="auto"/>
            </w:tcBorders>
            <w:vAlign w:val="center"/>
            <w:hideMark/>
          </w:tcPr>
          <w:p w14:paraId="281694BD" w14:textId="77777777" w:rsidR="009F6E3F" w:rsidRPr="00B95BA6" w:rsidRDefault="009F6E3F" w:rsidP="009F6E3F">
            <w:pPr>
              <w:jc w:val="center"/>
              <w:rPr>
                <w:color w:val="000000"/>
                <w:sz w:val="16"/>
                <w:szCs w:val="16"/>
              </w:rPr>
            </w:pPr>
            <w:r w:rsidRPr="00B95BA6">
              <w:rPr>
                <w:color w:val="000000"/>
                <w:sz w:val="16"/>
                <w:szCs w:val="16"/>
              </w:rPr>
              <w:t>медиа</w:t>
            </w:r>
          </w:p>
        </w:tc>
        <w:tc>
          <w:tcPr>
            <w:tcW w:w="2410" w:type="dxa"/>
            <w:tcBorders>
              <w:top w:val="nil"/>
              <w:left w:val="nil"/>
              <w:bottom w:val="single" w:sz="4" w:space="0" w:color="auto"/>
              <w:right w:val="single" w:sz="4" w:space="0" w:color="auto"/>
            </w:tcBorders>
            <w:vAlign w:val="center"/>
            <w:hideMark/>
          </w:tcPr>
          <w:p w14:paraId="0554D228" w14:textId="77777777" w:rsidR="009F6E3F" w:rsidRPr="00B95BA6" w:rsidRDefault="009F6E3F" w:rsidP="009F6E3F">
            <w:pPr>
              <w:jc w:val="center"/>
              <w:rPr>
                <w:color w:val="000000"/>
                <w:sz w:val="16"/>
                <w:szCs w:val="16"/>
              </w:rPr>
            </w:pPr>
            <w:r w:rsidRPr="00B95BA6">
              <w:rPr>
                <w:color w:val="000000"/>
                <w:sz w:val="16"/>
                <w:szCs w:val="16"/>
              </w:rPr>
              <w:t>южный склон, центральная площадь курорта</w:t>
            </w:r>
          </w:p>
        </w:tc>
        <w:tc>
          <w:tcPr>
            <w:tcW w:w="1572" w:type="dxa"/>
            <w:tcBorders>
              <w:top w:val="nil"/>
              <w:left w:val="nil"/>
              <w:bottom w:val="single" w:sz="4" w:space="0" w:color="auto"/>
              <w:right w:val="single" w:sz="4" w:space="0" w:color="auto"/>
            </w:tcBorders>
            <w:vAlign w:val="center"/>
            <w:hideMark/>
          </w:tcPr>
          <w:p w14:paraId="220F048D" w14:textId="77777777" w:rsidR="009F6E3F" w:rsidRPr="00B95BA6" w:rsidRDefault="009F6E3F" w:rsidP="009F6E3F">
            <w:pPr>
              <w:jc w:val="center"/>
              <w:rPr>
                <w:color w:val="000000"/>
                <w:sz w:val="16"/>
                <w:szCs w:val="16"/>
              </w:rPr>
            </w:pPr>
            <w:r w:rsidRPr="00B95BA6">
              <w:rPr>
                <w:color w:val="000000"/>
                <w:sz w:val="16"/>
                <w:szCs w:val="16"/>
              </w:rPr>
              <w:t>рекламный экран</w:t>
            </w:r>
          </w:p>
        </w:tc>
        <w:tc>
          <w:tcPr>
            <w:tcW w:w="3457" w:type="dxa"/>
            <w:tcBorders>
              <w:top w:val="nil"/>
              <w:left w:val="nil"/>
              <w:bottom w:val="single" w:sz="4" w:space="0" w:color="auto"/>
              <w:right w:val="single" w:sz="4" w:space="0" w:color="auto"/>
            </w:tcBorders>
            <w:vAlign w:val="center"/>
            <w:hideMark/>
          </w:tcPr>
          <w:p w14:paraId="352E5BA8" w14:textId="77777777" w:rsidR="009F6E3F" w:rsidRPr="00B95BA6" w:rsidRDefault="009F6E3F" w:rsidP="009F6E3F">
            <w:pPr>
              <w:jc w:val="center"/>
              <w:rPr>
                <w:color w:val="000000"/>
                <w:sz w:val="16"/>
                <w:szCs w:val="16"/>
              </w:rPr>
            </w:pPr>
            <w:r w:rsidRPr="00B95BA6">
              <w:rPr>
                <w:color w:val="000000"/>
                <w:sz w:val="16"/>
                <w:szCs w:val="16"/>
              </w:rPr>
              <w:t>видеоролик на экране: хронометраж – 1 мин., периодичность показа – каждые 10 мин.,  формат файла: MPEG-4 (.mp4)</w:t>
            </w:r>
          </w:p>
        </w:tc>
        <w:tc>
          <w:tcPr>
            <w:tcW w:w="2302" w:type="dxa"/>
            <w:tcBorders>
              <w:top w:val="nil"/>
              <w:left w:val="nil"/>
              <w:bottom w:val="single" w:sz="4" w:space="0" w:color="auto"/>
              <w:right w:val="single" w:sz="4" w:space="0" w:color="auto"/>
            </w:tcBorders>
            <w:vAlign w:val="center"/>
            <w:hideMark/>
          </w:tcPr>
          <w:p w14:paraId="4E7F0BFB" w14:textId="77777777" w:rsidR="009F6E3F" w:rsidRPr="00B95BA6" w:rsidRDefault="009F6E3F" w:rsidP="009F6E3F">
            <w:pPr>
              <w:jc w:val="center"/>
              <w:rPr>
                <w:color w:val="000000"/>
                <w:sz w:val="16"/>
                <w:szCs w:val="16"/>
              </w:rPr>
            </w:pPr>
            <w:r w:rsidRPr="00B95BA6">
              <w:rPr>
                <w:color w:val="000000"/>
                <w:sz w:val="16"/>
                <w:szCs w:val="16"/>
              </w:rPr>
              <w:t>разрешение: 1920*1080</w:t>
            </w:r>
            <w:r w:rsidRPr="00B95BA6">
              <w:rPr>
                <w:color w:val="000000"/>
                <w:sz w:val="16"/>
                <w:szCs w:val="16"/>
              </w:rPr>
              <w:br/>
              <w:t>размер секций экрана: 512х288см,  512х288см, 224х288см</w:t>
            </w:r>
          </w:p>
        </w:tc>
        <w:tc>
          <w:tcPr>
            <w:tcW w:w="3300" w:type="dxa"/>
            <w:tcBorders>
              <w:top w:val="nil"/>
              <w:left w:val="nil"/>
              <w:bottom w:val="single" w:sz="4" w:space="0" w:color="auto"/>
              <w:right w:val="single" w:sz="4" w:space="0" w:color="auto"/>
            </w:tcBorders>
            <w:vAlign w:val="center"/>
            <w:hideMark/>
          </w:tcPr>
          <w:p w14:paraId="7AFB6EC0" w14:textId="77777777" w:rsidR="009F6E3F" w:rsidRPr="00B95BA6" w:rsidRDefault="00080539" w:rsidP="009F6E3F">
            <w:pPr>
              <w:jc w:val="center"/>
              <w:rPr>
                <w:color w:val="000000"/>
                <w:sz w:val="16"/>
                <w:szCs w:val="16"/>
              </w:rPr>
            </w:pPr>
            <w:hyperlink r:id="rId111" w:history="1">
              <w:r w:rsidR="009F6E3F" w:rsidRPr="00B95BA6">
                <w:rPr>
                  <w:color w:val="000000"/>
                  <w:sz w:val="16"/>
                  <w:szCs w:val="16"/>
                </w:rPr>
                <w:t>https://disk.yandex.ru/i/VsrrpKQHBWp6bA</w:t>
              </w:r>
            </w:hyperlink>
          </w:p>
        </w:tc>
      </w:tr>
      <w:tr w:rsidR="009F6E3F" w:rsidRPr="00B95BA6" w14:paraId="23BFDF59"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6F328643" w14:textId="77777777" w:rsidR="009F6E3F" w:rsidRPr="00B95BA6" w:rsidRDefault="009F6E3F" w:rsidP="009F6E3F">
            <w:pPr>
              <w:jc w:val="center"/>
              <w:rPr>
                <w:color w:val="000000"/>
                <w:sz w:val="16"/>
                <w:szCs w:val="16"/>
              </w:rPr>
            </w:pPr>
            <w:r w:rsidRPr="00B95BA6">
              <w:rPr>
                <w:color w:val="000000"/>
                <w:sz w:val="16"/>
                <w:szCs w:val="16"/>
              </w:rPr>
              <w:t>9</w:t>
            </w:r>
          </w:p>
        </w:tc>
        <w:tc>
          <w:tcPr>
            <w:tcW w:w="1460" w:type="dxa"/>
            <w:tcBorders>
              <w:top w:val="nil"/>
              <w:left w:val="nil"/>
              <w:bottom w:val="single" w:sz="4" w:space="0" w:color="auto"/>
              <w:right w:val="single" w:sz="4" w:space="0" w:color="auto"/>
            </w:tcBorders>
            <w:vAlign w:val="center"/>
            <w:hideMark/>
          </w:tcPr>
          <w:p w14:paraId="0055B5ED"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10" w:type="dxa"/>
            <w:tcBorders>
              <w:top w:val="nil"/>
              <w:left w:val="nil"/>
              <w:bottom w:val="single" w:sz="4" w:space="0" w:color="auto"/>
              <w:right w:val="single" w:sz="4" w:space="0" w:color="auto"/>
            </w:tcBorders>
            <w:vAlign w:val="center"/>
            <w:hideMark/>
          </w:tcPr>
          <w:p w14:paraId="7330E2B1" w14:textId="77777777" w:rsidR="009F6E3F" w:rsidRPr="00B95BA6" w:rsidRDefault="009F6E3F" w:rsidP="009F6E3F">
            <w:pPr>
              <w:jc w:val="center"/>
              <w:rPr>
                <w:color w:val="000000"/>
                <w:sz w:val="16"/>
                <w:szCs w:val="16"/>
              </w:rPr>
            </w:pPr>
            <w:r w:rsidRPr="00B95BA6">
              <w:rPr>
                <w:color w:val="000000"/>
                <w:sz w:val="16"/>
                <w:szCs w:val="16"/>
              </w:rPr>
              <w:t>южный склон, верхняя станция канатной дороги, техническое здание</w:t>
            </w:r>
          </w:p>
        </w:tc>
        <w:tc>
          <w:tcPr>
            <w:tcW w:w="1572" w:type="dxa"/>
            <w:tcBorders>
              <w:top w:val="nil"/>
              <w:left w:val="nil"/>
              <w:bottom w:val="single" w:sz="4" w:space="0" w:color="auto"/>
              <w:right w:val="single" w:sz="4" w:space="0" w:color="auto"/>
            </w:tcBorders>
            <w:vAlign w:val="center"/>
            <w:hideMark/>
          </w:tcPr>
          <w:p w14:paraId="357596D7"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457" w:type="dxa"/>
            <w:tcBorders>
              <w:top w:val="nil"/>
              <w:left w:val="nil"/>
              <w:bottom w:val="single" w:sz="4" w:space="0" w:color="auto"/>
              <w:right w:val="single" w:sz="4" w:space="0" w:color="auto"/>
            </w:tcBorders>
            <w:vAlign w:val="center"/>
            <w:hideMark/>
          </w:tcPr>
          <w:p w14:paraId="7B28859A" w14:textId="77777777" w:rsidR="009F6E3F" w:rsidRPr="00B95BA6" w:rsidRDefault="009F6E3F" w:rsidP="009F6E3F">
            <w:pPr>
              <w:jc w:val="center"/>
              <w:rPr>
                <w:color w:val="000000"/>
                <w:sz w:val="16"/>
                <w:szCs w:val="16"/>
              </w:rPr>
            </w:pPr>
            <w:r w:rsidRPr="00B95BA6">
              <w:rPr>
                <w:color w:val="000000"/>
                <w:sz w:val="16"/>
                <w:szCs w:val="16"/>
              </w:rPr>
              <w:t>конструкция на торце здания, со стороны учебного склона</w:t>
            </w:r>
          </w:p>
        </w:tc>
        <w:tc>
          <w:tcPr>
            <w:tcW w:w="2302" w:type="dxa"/>
            <w:tcBorders>
              <w:top w:val="nil"/>
              <w:left w:val="nil"/>
              <w:bottom w:val="single" w:sz="4" w:space="0" w:color="auto"/>
              <w:right w:val="single" w:sz="4" w:space="0" w:color="auto"/>
            </w:tcBorders>
            <w:vAlign w:val="center"/>
            <w:hideMark/>
          </w:tcPr>
          <w:p w14:paraId="5C9A5A6E"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5х2 м</w:t>
            </w:r>
          </w:p>
        </w:tc>
        <w:tc>
          <w:tcPr>
            <w:tcW w:w="3300" w:type="dxa"/>
            <w:tcBorders>
              <w:top w:val="nil"/>
              <w:left w:val="nil"/>
              <w:bottom w:val="single" w:sz="4" w:space="0" w:color="auto"/>
              <w:right w:val="single" w:sz="4" w:space="0" w:color="auto"/>
            </w:tcBorders>
            <w:vAlign w:val="center"/>
            <w:hideMark/>
          </w:tcPr>
          <w:p w14:paraId="288C26F9" w14:textId="77777777" w:rsidR="009F6E3F" w:rsidRPr="00B95BA6" w:rsidRDefault="00080539" w:rsidP="009F6E3F">
            <w:pPr>
              <w:jc w:val="center"/>
              <w:rPr>
                <w:color w:val="000000"/>
                <w:sz w:val="16"/>
                <w:szCs w:val="16"/>
              </w:rPr>
            </w:pPr>
            <w:hyperlink r:id="rId112" w:history="1">
              <w:r w:rsidR="009F6E3F" w:rsidRPr="00B95BA6">
                <w:rPr>
                  <w:color w:val="000000"/>
                  <w:sz w:val="16"/>
                  <w:szCs w:val="16"/>
                </w:rPr>
                <w:t>https://disk.yandex.ru/i/yLElTK5Azpiyew</w:t>
              </w:r>
            </w:hyperlink>
          </w:p>
        </w:tc>
      </w:tr>
      <w:tr w:rsidR="009F6E3F" w:rsidRPr="00B95BA6" w14:paraId="42C8491E"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12E8185A" w14:textId="77777777" w:rsidR="009F6E3F" w:rsidRPr="00B95BA6" w:rsidRDefault="009F6E3F" w:rsidP="009F6E3F">
            <w:pPr>
              <w:jc w:val="center"/>
              <w:rPr>
                <w:color w:val="000000"/>
                <w:sz w:val="16"/>
                <w:szCs w:val="16"/>
              </w:rPr>
            </w:pPr>
            <w:r w:rsidRPr="00B95BA6">
              <w:rPr>
                <w:color w:val="000000"/>
                <w:sz w:val="16"/>
                <w:szCs w:val="16"/>
              </w:rPr>
              <w:t>10</w:t>
            </w:r>
          </w:p>
        </w:tc>
        <w:tc>
          <w:tcPr>
            <w:tcW w:w="1460" w:type="dxa"/>
            <w:tcBorders>
              <w:top w:val="nil"/>
              <w:left w:val="nil"/>
              <w:bottom w:val="single" w:sz="4" w:space="0" w:color="auto"/>
              <w:right w:val="single" w:sz="4" w:space="0" w:color="auto"/>
            </w:tcBorders>
            <w:vAlign w:val="center"/>
            <w:hideMark/>
          </w:tcPr>
          <w:p w14:paraId="6CFADEF4"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10" w:type="dxa"/>
            <w:tcBorders>
              <w:top w:val="nil"/>
              <w:left w:val="nil"/>
              <w:bottom w:val="single" w:sz="4" w:space="0" w:color="auto"/>
              <w:right w:val="single" w:sz="4" w:space="0" w:color="auto"/>
            </w:tcBorders>
            <w:vAlign w:val="center"/>
            <w:hideMark/>
          </w:tcPr>
          <w:p w14:paraId="6F482190" w14:textId="77777777" w:rsidR="009F6E3F" w:rsidRPr="00B95BA6" w:rsidRDefault="009F6E3F" w:rsidP="009F6E3F">
            <w:pPr>
              <w:jc w:val="center"/>
              <w:rPr>
                <w:color w:val="000000"/>
                <w:sz w:val="16"/>
                <w:szCs w:val="16"/>
              </w:rPr>
            </w:pPr>
            <w:r w:rsidRPr="00B95BA6">
              <w:rPr>
                <w:color w:val="000000"/>
                <w:sz w:val="16"/>
                <w:szCs w:val="16"/>
              </w:rPr>
              <w:t>южный склон, верхняя станция канатной дороги, техническое здание</w:t>
            </w:r>
          </w:p>
        </w:tc>
        <w:tc>
          <w:tcPr>
            <w:tcW w:w="1572" w:type="dxa"/>
            <w:tcBorders>
              <w:top w:val="nil"/>
              <w:left w:val="nil"/>
              <w:bottom w:val="single" w:sz="4" w:space="0" w:color="auto"/>
              <w:right w:val="single" w:sz="4" w:space="0" w:color="auto"/>
            </w:tcBorders>
            <w:vAlign w:val="center"/>
            <w:hideMark/>
          </w:tcPr>
          <w:p w14:paraId="3D3C72F2"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457" w:type="dxa"/>
            <w:tcBorders>
              <w:top w:val="nil"/>
              <w:left w:val="nil"/>
              <w:bottom w:val="single" w:sz="4" w:space="0" w:color="auto"/>
              <w:right w:val="single" w:sz="4" w:space="0" w:color="auto"/>
            </w:tcBorders>
            <w:vAlign w:val="center"/>
            <w:hideMark/>
          </w:tcPr>
          <w:p w14:paraId="53127B77" w14:textId="77777777" w:rsidR="009F6E3F" w:rsidRPr="00B95BA6" w:rsidRDefault="009F6E3F" w:rsidP="009F6E3F">
            <w:pPr>
              <w:jc w:val="center"/>
              <w:rPr>
                <w:color w:val="000000"/>
                <w:sz w:val="16"/>
                <w:szCs w:val="16"/>
              </w:rPr>
            </w:pPr>
            <w:r w:rsidRPr="00B95BA6">
              <w:rPr>
                <w:color w:val="000000"/>
                <w:sz w:val="16"/>
                <w:szCs w:val="16"/>
              </w:rPr>
              <w:t>конструкция на торце здания, со стороны канатной дороги</w:t>
            </w:r>
          </w:p>
        </w:tc>
        <w:tc>
          <w:tcPr>
            <w:tcW w:w="2302" w:type="dxa"/>
            <w:tcBorders>
              <w:top w:val="nil"/>
              <w:left w:val="nil"/>
              <w:bottom w:val="single" w:sz="4" w:space="0" w:color="auto"/>
              <w:right w:val="single" w:sz="4" w:space="0" w:color="auto"/>
            </w:tcBorders>
            <w:vAlign w:val="center"/>
            <w:hideMark/>
          </w:tcPr>
          <w:p w14:paraId="07175E00"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4,4х</w:t>
            </w:r>
            <w:proofErr w:type="gramStart"/>
            <w:r w:rsidRPr="00B95BA6">
              <w:rPr>
                <w:color w:val="000000"/>
                <w:sz w:val="16"/>
                <w:szCs w:val="16"/>
              </w:rPr>
              <w:t>1</w:t>
            </w:r>
            <w:proofErr w:type="gramEnd"/>
            <w:r w:rsidRPr="00B95BA6">
              <w:rPr>
                <w:color w:val="000000"/>
                <w:sz w:val="16"/>
                <w:szCs w:val="16"/>
              </w:rPr>
              <w:t>,3 м</w:t>
            </w:r>
          </w:p>
        </w:tc>
        <w:tc>
          <w:tcPr>
            <w:tcW w:w="3300" w:type="dxa"/>
            <w:tcBorders>
              <w:top w:val="nil"/>
              <w:left w:val="nil"/>
              <w:bottom w:val="single" w:sz="4" w:space="0" w:color="auto"/>
              <w:right w:val="single" w:sz="4" w:space="0" w:color="auto"/>
            </w:tcBorders>
            <w:vAlign w:val="center"/>
            <w:hideMark/>
          </w:tcPr>
          <w:p w14:paraId="267DCA58" w14:textId="77777777" w:rsidR="009F6E3F" w:rsidRPr="00B95BA6" w:rsidRDefault="00080539" w:rsidP="009F6E3F">
            <w:pPr>
              <w:jc w:val="center"/>
              <w:rPr>
                <w:color w:val="000000"/>
                <w:sz w:val="16"/>
                <w:szCs w:val="16"/>
              </w:rPr>
            </w:pPr>
            <w:hyperlink r:id="rId113" w:history="1">
              <w:r w:rsidR="009F6E3F" w:rsidRPr="00B95BA6">
                <w:rPr>
                  <w:color w:val="000000"/>
                  <w:sz w:val="16"/>
                  <w:szCs w:val="16"/>
                </w:rPr>
                <w:t>https://disk.yandex.ru/i/dWqbWGyHnodf2w</w:t>
              </w:r>
            </w:hyperlink>
          </w:p>
        </w:tc>
      </w:tr>
      <w:tr w:rsidR="009F6E3F" w:rsidRPr="00B95BA6" w14:paraId="05009D38"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18A9D1C0" w14:textId="77777777" w:rsidR="009F6E3F" w:rsidRPr="00B95BA6" w:rsidRDefault="009F6E3F" w:rsidP="009F6E3F">
            <w:pPr>
              <w:jc w:val="center"/>
              <w:rPr>
                <w:color w:val="000000"/>
                <w:sz w:val="16"/>
                <w:szCs w:val="16"/>
              </w:rPr>
            </w:pPr>
            <w:r w:rsidRPr="00B95BA6">
              <w:rPr>
                <w:color w:val="000000"/>
                <w:sz w:val="16"/>
                <w:szCs w:val="16"/>
              </w:rPr>
              <w:t>11</w:t>
            </w:r>
          </w:p>
        </w:tc>
        <w:tc>
          <w:tcPr>
            <w:tcW w:w="1460" w:type="dxa"/>
            <w:tcBorders>
              <w:top w:val="nil"/>
              <w:left w:val="nil"/>
              <w:bottom w:val="single" w:sz="4" w:space="0" w:color="auto"/>
              <w:right w:val="single" w:sz="4" w:space="0" w:color="auto"/>
            </w:tcBorders>
            <w:vAlign w:val="center"/>
            <w:hideMark/>
          </w:tcPr>
          <w:p w14:paraId="45E08206"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10" w:type="dxa"/>
            <w:tcBorders>
              <w:top w:val="nil"/>
              <w:left w:val="nil"/>
              <w:bottom w:val="single" w:sz="4" w:space="0" w:color="auto"/>
              <w:right w:val="single" w:sz="4" w:space="0" w:color="auto"/>
            </w:tcBorders>
            <w:vAlign w:val="center"/>
            <w:hideMark/>
          </w:tcPr>
          <w:p w14:paraId="50E900C3" w14:textId="77777777" w:rsidR="009F6E3F" w:rsidRPr="00B95BA6" w:rsidRDefault="009F6E3F" w:rsidP="009F6E3F">
            <w:pPr>
              <w:jc w:val="center"/>
              <w:rPr>
                <w:color w:val="000000"/>
                <w:sz w:val="16"/>
                <w:szCs w:val="16"/>
              </w:rPr>
            </w:pPr>
            <w:r w:rsidRPr="00B95BA6">
              <w:rPr>
                <w:color w:val="000000"/>
                <w:sz w:val="16"/>
                <w:szCs w:val="16"/>
              </w:rPr>
              <w:t>южный склон, канатная дорога</w:t>
            </w:r>
          </w:p>
        </w:tc>
        <w:tc>
          <w:tcPr>
            <w:tcW w:w="1572" w:type="dxa"/>
            <w:tcBorders>
              <w:top w:val="nil"/>
              <w:left w:val="nil"/>
              <w:bottom w:val="single" w:sz="4" w:space="0" w:color="auto"/>
              <w:right w:val="single" w:sz="4" w:space="0" w:color="auto"/>
            </w:tcBorders>
            <w:vAlign w:val="center"/>
            <w:hideMark/>
          </w:tcPr>
          <w:p w14:paraId="15CF17DA"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457" w:type="dxa"/>
            <w:tcBorders>
              <w:top w:val="nil"/>
              <w:left w:val="nil"/>
              <w:bottom w:val="single" w:sz="4" w:space="0" w:color="auto"/>
              <w:right w:val="single" w:sz="4" w:space="0" w:color="auto"/>
            </w:tcBorders>
            <w:vAlign w:val="center"/>
            <w:hideMark/>
          </w:tcPr>
          <w:p w14:paraId="44D2C5F6"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опор канатной дороги (2 шт.)</w:t>
            </w:r>
          </w:p>
        </w:tc>
        <w:tc>
          <w:tcPr>
            <w:tcW w:w="2302" w:type="dxa"/>
            <w:tcBorders>
              <w:top w:val="nil"/>
              <w:left w:val="nil"/>
              <w:bottom w:val="single" w:sz="4" w:space="0" w:color="auto"/>
              <w:right w:val="single" w:sz="4" w:space="0" w:color="auto"/>
            </w:tcBorders>
            <w:vAlign w:val="center"/>
            <w:hideMark/>
          </w:tcPr>
          <w:p w14:paraId="650137F2"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0,8х</w:t>
            </w:r>
            <w:proofErr w:type="gramStart"/>
            <w:r w:rsidRPr="00B95BA6">
              <w:rPr>
                <w:color w:val="000000"/>
                <w:sz w:val="16"/>
                <w:szCs w:val="16"/>
              </w:rPr>
              <w:t>2</w:t>
            </w:r>
            <w:proofErr w:type="gramEnd"/>
            <w:r w:rsidRPr="00B95BA6">
              <w:rPr>
                <w:color w:val="000000"/>
                <w:sz w:val="16"/>
                <w:szCs w:val="16"/>
              </w:rPr>
              <w:t xml:space="preserve"> м</w:t>
            </w:r>
          </w:p>
        </w:tc>
        <w:tc>
          <w:tcPr>
            <w:tcW w:w="3300" w:type="dxa"/>
            <w:tcBorders>
              <w:top w:val="nil"/>
              <w:left w:val="nil"/>
              <w:bottom w:val="single" w:sz="4" w:space="0" w:color="auto"/>
              <w:right w:val="single" w:sz="4" w:space="0" w:color="auto"/>
            </w:tcBorders>
            <w:vAlign w:val="center"/>
            <w:hideMark/>
          </w:tcPr>
          <w:p w14:paraId="7ACC26FC" w14:textId="77777777" w:rsidR="009F6E3F" w:rsidRPr="00B95BA6" w:rsidRDefault="00080539" w:rsidP="009F6E3F">
            <w:pPr>
              <w:jc w:val="center"/>
              <w:rPr>
                <w:color w:val="000000"/>
                <w:sz w:val="16"/>
                <w:szCs w:val="16"/>
              </w:rPr>
            </w:pPr>
            <w:hyperlink r:id="rId114" w:history="1">
              <w:r w:rsidR="009F6E3F" w:rsidRPr="00B95BA6">
                <w:rPr>
                  <w:color w:val="000000"/>
                  <w:sz w:val="16"/>
                  <w:szCs w:val="16"/>
                </w:rPr>
                <w:t>https://disk.yandex.ru/i/zsLGR72Uhaqz2Q</w:t>
              </w:r>
            </w:hyperlink>
          </w:p>
        </w:tc>
      </w:tr>
      <w:tr w:rsidR="009F6E3F" w:rsidRPr="00B95BA6" w14:paraId="77EF0F00"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039C10A4" w14:textId="77777777" w:rsidR="009F6E3F" w:rsidRPr="00B95BA6" w:rsidRDefault="009F6E3F" w:rsidP="009F6E3F">
            <w:pPr>
              <w:jc w:val="center"/>
              <w:rPr>
                <w:color w:val="000000"/>
                <w:sz w:val="16"/>
                <w:szCs w:val="16"/>
              </w:rPr>
            </w:pPr>
            <w:r w:rsidRPr="00B95BA6">
              <w:rPr>
                <w:color w:val="000000"/>
                <w:sz w:val="16"/>
                <w:szCs w:val="16"/>
              </w:rPr>
              <w:t>12</w:t>
            </w:r>
          </w:p>
        </w:tc>
        <w:tc>
          <w:tcPr>
            <w:tcW w:w="1460" w:type="dxa"/>
            <w:tcBorders>
              <w:top w:val="nil"/>
              <w:left w:val="nil"/>
              <w:bottom w:val="single" w:sz="4" w:space="0" w:color="auto"/>
              <w:right w:val="single" w:sz="4" w:space="0" w:color="auto"/>
            </w:tcBorders>
            <w:vAlign w:val="center"/>
            <w:hideMark/>
          </w:tcPr>
          <w:p w14:paraId="153705E6"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10" w:type="dxa"/>
            <w:tcBorders>
              <w:top w:val="nil"/>
              <w:left w:val="nil"/>
              <w:bottom w:val="single" w:sz="4" w:space="0" w:color="auto"/>
              <w:right w:val="single" w:sz="4" w:space="0" w:color="auto"/>
            </w:tcBorders>
            <w:vAlign w:val="center"/>
            <w:hideMark/>
          </w:tcPr>
          <w:p w14:paraId="7AEA035F" w14:textId="77777777" w:rsidR="009F6E3F" w:rsidRPr="00B95BA6" w:rsidRDefault="009F6E3F" w:rsidP="009F6E3F">
            <w:pPr>
              <w:jc w:val="center"/>
              <w:rPr>
                <w:color w:val="000000"/>
                <w:sz w:val="16"/>
                <w:szCs w:val="16"/>
              </w:rPr>
            </w:pPr>
            <w:r w:rsidRPr="00B95BA6">
              <w:rPr>
                <w:color w:val="000000"/>
                <w:sz w:val="16"/>
                <w:szCs w:val="16"/>
              </w:rPr>
              <w:t>южный склон, нижняя станция канатной дороги, техническое здание</w:t>
            </w:r>
          </w:p>
        </w:tc>
        <w:tc>
          <w:tcPr>
            <w:tcW w:w="1572" w:type="dxa"/>
            <w:tcBorders>
              <w:top w:val="nil"/>
              <w:left w:val="nil"/>
              <w:bottom w:val="single" w:sz="4" w:space="0" w:color="auto"/>
              <w:right w:val="single" w:sz="4" w:space="0" w:color="auto"/>
            </w:tcBorders>
            <w:vAlign w:val="center"/>
            <w:hideMark/>
          </w:tcPr>
          <w:p w14:paraId="7E9043E7"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457" w:type="dxa"/>
            <w:tcBorders>
              <w:top w:val="nil"/>
              <w:left w:val="nil"/>
              <w:bottom w:val="single" w:sz="4" w:space="0" w:color="auto"/>
              <w:right w:val="single" w:sz="4" w:space="0" w:color="auto"/>
            </w:tcBorders>
            <w:vAlign w:val="center"/>
            <w:hideMark/>
          </w:tcPr>
          <w:p w14:paraId="7F89E070"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крыши здания, просматривается с канатной дороги</w:t>
            </w:r>
          </w:p>
        </w:tc>
        <w:tc>
          <w:tcPr>
            <w:tcW w:w="2302" w:type="dxa"/>
            <w:tcBorders>
              <w:top w:val="nil"/>
              <w:left w:val="nil"/>
              <w:bottom w:val="single" w:sz="4" w:space="0" w:color="auto"/>
              <w:right w:val="single" w:sz="4" w:space="0" w:color="auto"/>
            </w:tcBorders>
            <w:vAlign w:val="center"/>
            <w:hideMark/>
          </w:tcPr>
          <w:p w14:paraId="67741BB3"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4,5х</w:t>
            </w:r>
            <w:proofErr w:type="gramStart"/>
            <w:r w:rsidRPr="00B95BA6">
              <w:rPr>
                <w:color w:val="000000"/>
                <w:sz w:val="16"/>
                <w:szCs w:val="16"/>
              </w:rPr>
              <w:t>2</w:t>
            </w:r>
            <w:proofErr w:type="gramEnd"/>
            <w:r w:rsidRPr="00B95BA6">
              <w:rPr>
                <w:color w:val="000000"/>
                <w:sz w:val="16"/>
                <w:szCs w:val="16"/>
              </w:rPr>
              <w:t>,4 м</w:t>
            </w:r>
          </w:p>
        </w:tc>
        <w:tc>
          <w:tcPr>
            <w:tcW w:w="3300" w:type="dxa"/>
            <w:tcBorders>
              <w:top w:val="nil"/>
              <w:left w:val="nil"/>
              <w:bottom w:val="single" w:sz="4" w:space="0" w:color="auto"/>
              <w:right w:val="single" w:sz="4" w:space="0" w:color="auto"/>
            </w:tcBorders>
            <w:vAlign w:val="center"/>
            <w:hideMark/>
          </w:tcPr>
          <w:p w14:paraId="6C579B55" w14:textId="77777777" w:rsidR="009F6E3F" w:rsidRPr="00B95BA6" w:rsidRDefault="009F6E3F" w:rsidP="009F6E3F">
            <w:pPr>
              <w:jc w:val="center"/>
              <w:rPr>
                <w:color w:val="000000"/>
                <w:sz w:val="16"/>
                <w:szCs w:val="16"/>
              </w:rPr>
            </w:pPr>
            <w:r w:rsidRPr="00B95BA6">
              <w:rPr>
                <w:color w:val="000000"/>
                <w:sz w:val="16"/>
                <w:szCs w:val="16"/>
              </w:rPr>
              <w:t>-</w:t>
            </w:r>
          </w:p>
        </w:tc>
      </w:tr>
      <w:tr w:rsidR="009F6E3F" w:rsidRPr="00B95BA6" w14:paraId="133B31E6"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291F6E69" w14:textId="77777777" w:rsidR="009F6E3F" w:rsidRPr="00B95BA6" w:rsidRDefault="009F6E3F" w:rsidP="009F6E3F">
            <w:pPr>
              <w:jc w:val="center"/>
              <w:rPr>
                <w:color w:val="000000"/>
                <w:sz w:val="16"/>
                <w:szCs w:val="16"/>
              </w:rPr>
            </w:pPr>
            <w:r w:rsidRPr="00B95BA6">
              <w:rPr>
                <w:color w:val="000000"/>
                <w:sz w:val="16"/>
                <w:szCs w:val="16"/>
              </w:rPr>
              <w:t>13</w:t>
            </w:r>
          </w:p>
        </w:tc>
        <w:tc>
          <w:tcPr>
            <w:tcW w:w="1460" w:type="dxa"/>
            <w:tcBorders>
              <w:top w:val="nil"/>
              <w:left w:val="nil"/>
              <w:bottom w:val="single" w:sz="4" w:space="0" w:color="auto"/>
              <w:right w:val="single" w:sz="4" w:space="0" w:color="auto"/>
            </w:tcBorders>
            <w:vAlign w:val="center"/>
            <w:hideMark/>
          </w:tcPr>
          <w:p w14:paraId="35DB6BEA"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10" w:type="dxa"/>
            <w:tcBorders>
              <w:top w:val="nil"/>
              <w:left w:val="nil"/>
              <w:bottom w:val="single" w:sz="4" w:space="0" w:color="auto"/>
              <w:right w:val="single" w:sz="4" w:space="0" w:color="auto"/>
            </w:tcBorders>
            <w:vAlign w:val="center"/>
            <w:hideMark/>
          </w:tcPr>
          <w:p w14:paraId="3DC7CB92" w14:textId="77777777" w:rsidR="009F6E3F" w:rsidRPr="00B95BA6" w:rsidRDefault="009F6E3F" w:rsidP="009F6E3F">
            <w:pPr>
              <w:jc w:val="center"/>
              <w:rPr>
                <w:color w:val="000000"/>
                <w:sz w:val="16"/>
                <w:szCs w:val="16"/>
              </w:rPr>
            </w:pPr>
            <w:r w:rsidRPr="00B95BA6">
              <w:rPr>
                <w:color w:val="000000"/>
                <w:sz w:val="16"/>
                <w:szCs w:val="16"/>
              </w:rPr>
              <w:t>южный склон, нижняя станция канатной дороги, ограждения технического здания</w:t>
            </w:r>
          </w:p>
        </w:tc>
        <w:tc>
          <w:tcPr>
            <w:tcW w:w="1572" w:type="dxa"/>
            <w:tcBorders>
              <w:top w:val="nil"/>
              <w:left w:val="nil"/>
              <w:bottom w:val="single" w:sz="4" w:space="0" w:color="auto"/>
              <w:right w:val="single" w:sz="4" w:space="0" w:color="auto"/>
            </w:tcBorders>
            <w:vAlign w:val="center"/>
            <w:hideMark/>
          </w:tcPr>
          <w:p w14:paraId="34D97888"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457" w:type="dxa"/>
            <w:tcBorders>
              <w:top w:val="nil"/>
              <w:left w:val="nil"/>
              <w:bottom w:val="single" w:sz="4" w:space="0" w:color="auto"/>
              <w:right w:val="single" w:sz="4" w:space="0" w:color="auto"/>
            </w:tcBorders>
            <w:vAlign w:val="center"/>
            <w:hideMark/>
          </w:tcPr>
          <w:p w14:paraId="15F1C0BE" w14:textId="77777777" w:rsidR="009F6E3F" w:rsidRPr="00B95BA6" w:rsidRDefault="009F6E3F" w:rsidP="009F6E3F">
            <w:pPr>
              <w:jc w:val="center"/>
              <w:rPr>
                <w:color w:val="000000"/>
                <w:sz w:val="16"/>
                <w:szCs w:val="16"/>
              </w:rPr>
            </w:pPr>
            <w:r w:rsidRPr="00B95BA6">
              <w:rPr>
                <w:color w:val="000000"/>
                <w:sz w:val="16"/>
                <w:szCs w:val="16"/>
              </w:rPr>
              <w:t>конструкция на ограждении</w:t>
            </w:r>
          </w:p>
        </w:tc>
        <w:tc>
          <w:tcPr>
            <w:tcW w:w="2302" w:type="dxa"/>
            <w:tcBorders>
              <w:top w:val="nil"/>
              <w:left w:val="nil"/>
              <w:bottom w:val="single" w:sz="4" w:space="0" w:color="auto"/>
              <w:right w:val="single" w:sz="4" w:space="0" w:color="auto"/>
            </w:tcBorders>
            <w:vAlign w:val="center"/>
            <w:hideMark/>
          </w:tcPr>
          <w:p w14:paraId="767BE980"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8,3х 2,5 м / 3,4х</w:t>
            </w:r>
            <w:proofErr w:type="gramStart"/>
            <w:r w:rsidRPr="00B95BA6">
              <w:rPr>
                <w:color w:val="000000"/>
                <w:sz w:val="16"/>
                <w:szCs w:val="16"/>
              </w:rPr>
              <w:t>2</w:t>
            </w:r>
            <w:proofErr w:type="gramEnd"/>
            <w:r w:rsidRPr="00B95BA6">
              <w:rPr>
                <w:color w:val="000000"/>
                <w:sz w:val="16"/>
                <w:szCs w:val="16"/>
              </w:rPr>
              <w:t>,5 м</w:t>
            </w:r>
          </w:p>
        </w:tc>
        <w:tc>
          <w:tcPr>
            <w:tcW w:w="3300" w:type="dxa"/>
            <w:tcBorders>
              <w:top w:val="nil"/>
              <w:left w:val="nil"/>
              <w:bottom w:val="single" w:sz="4" w:space="0" w:color="auto"/>
              <w:right w:val="single" w:sz="4" w:space="0" w:color="auto"/>
            </w:tcBorders>
            <w:vAlign w:val="center"/>
            <w:hideMark/>
          </w:tcPr>
          <w:p w14:paraId="0AB9C159" w14:textId="77777777" w:rsidR="009F6E3F" w:rsidRPr="00B95BA6" w:rsidRDefault="009F6E3F" w:rsidP="009F6E3F">
            <w:pPr>
              <w:jc w:val="center"/>
              <w:rPr>
                <w:color w:val="000000"/>
                <w:sz w:val="16"/>
                <w:szCs w:val="16"/>
              </w:rPr>
            </w:pPr>
            <w:r w:rsidRPr="00B95BA6">
              <w:rPr>
                <w:color w:val="000000"/>
                <w:sz w:val="16"/>
                <w:szCs w:val="16"/>
              </w:rPr>
              <w:t>-</w:t>
            </w:r>
          </w:p>
        </w:tc>
      </w:tr>
      <w:tr w:rsidR="009F6E3F" w:rsidRPr="00B95BA6" w14:paraId="13A8AEB1"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60F611BB" w14:textId="77777777" w:rsidR="009F6E3F" w:rsidRPr="00B95BA6" w:rsidRDefault="009F6E3F" w:rsidP="009F6E3F">
            <w:pPr>
              <w:jc w:val="center"/>
              <w:rPr>
                <w:color w:val="000000"/>
                <w:sz w:val="16"/>
                <w:szCs w:val="16"/>
              </w:rPr>
            </w:pPr>
            <w:r w:rsidRPr="00B95BA6">
              <w:rPr>
                <w:color w:val="000000"/>
                <w:sz w:val="16"/>
                <w:szCs w:val="16"/>
              </w:rPr>
              <w:t>14</w:t>
            </w:r>
          </w:p>
        </w:tc>
        <w:tc>
          <w:tcPr>
            <w:tcW w:w="1460" w:type="dxa"/>
            <w:tcBorders>
              <w:top w:val="nil"/>
              <w:left w:val="nil"/>
              <w:bottom w:val="single" w:sz="4" w:space="0" w:color="auto"/>
              <w:right w:val="single" w:sz="4" w:space="0" w:color="auto"/>
            </w:tcBorders>
            <w:vAlign w:val="center"/>
            <w:hideMark/>
          </w:tcPr>
          <w:p w14:paraId="5B131038" w14:textId="77777777" w:rsidR="009F6E3F" w:rsidRPr="00B95BA6" w:rsidRDefault="009F6E3F" w:rsidP="009F6E3F">
            <w:pPr>
              <w:jc w:val="center"/>
              <w:rPr>
                <w:color w:val="000000"/>
                <w:sz w:val="16"/>
                <w:szCs w:val="16"/>
              </w:rPr>
            </w:pPr>
            <w:r w:rsidRPr="00B95BA6">
              <w:rPr>
                <w:color w:val="000000"/>
                <w:sz w:val="16"/>
                <w:szCs w:val="16"/>
              </w:rPr>
              <w:t>медиа</w:t>
            </w:r>
          </w:p>
        </w:tc>
        <w:tc>
          <w:tcPr>
            <w:tcW w:w="2410" w:type="dxa"/>
            <w:tcBorders>
              <w:top w:val="nil"/>
              <w:left w:val="nil"/>
              <w:bottom w:val="single" w:sz="4" w:space="0" w:color="auto"/>
              <w:right w:val="single" w:sz="4" w:space="0" w:color="auto"/>
            </w:tcBorders>
            <w:vAlign w:val="center"/>
            <w:hideMark/>
          </w:tcPr>
          <w:p w14:paraId="056213A8" w14:textId="77777777" w:rsidR="009F6E3F" w:rsidRPr="00B95BA6" w:rsidRDefault="009F6E3F" w:rsidP="009F6E3F">
            <w:pPr>
              <w:jc w:val="center"/>
              <w:rPr>
                <w:color w:val="000000"/>
                <w:sz w:val="16"/>
                <w:szCs w:val="16"/>
              </w:rPr>
            </w:pPr>
            <w:r w:rsidRPr="00B95BA6">
              <w:rPr>
                <w:color w:val="000000"/>
                <w:sz w:val="16"/>
                <w:szCs w:val="16"/>
              </w:rPr>
              <w:t>южный склон, центральная площадь курорта</w:t>
            </w:r>
          </w:p>
        </w:tc>
        <w:tc>
          <w:tcPr>
            <w:tcW w:w="1572" w:type="dxa"/>
            <w:tcBorders>
              <w:top w:val="nil"/>
              <w:left w:val="nil"/>
              <w:bottom w:val="single" w:sz="4" w:space="0" w:color="auto"/>
              <w:right w:val="single" w:sz="4" w:space="0" w:color="auto"/>
            </w:tcBorders>
            <w:vAlign w:val="center"/>
            <w:hideMark/>
          </w:tcPr>
          <w:p w14:paraId="1E98C94F" w14:textId="77777777" w:rsidR="009F6E3F" w:rsidRPr="00B95BA6" w:rsidRDefault="009F6E3F" w:rsidP="009F6E3F">
            <w:pPr>
              <w:jc w:val="center"/>
              <w:rPr>
                <w:color w:val="000000"/>
                <w:sz w:val="16"/>
                <w:szCs w:val="16"/>
              </w:rPr>
            </w:pPr>
            <w:r w:rsidRPr="00B95BA6">
              <w:rPr>
                <w:color w:val="000000"/>
                <w:sz w:val="16"/>
                <w:szCs w:val="16"/>
              </w:rPr>
              <w:t>аудио-реклама</w:t>
            </w:r>
          </w:p>
        </w:tc>
        <w:tc>
          <w:tcPr>
            <w:tcW w:w="3457" w:type="dxa"/>
            <w:tcBorders>
              <w:top w:val="nil"/>
              <w:left w:val="nil"/>
              <w:bottom w:val="single" w:sz="4" w:space="0" w:color="auto"/>
              <w:right w:val="single" w:sz="4" w:space="0" w:color="auto"/>
            </w:tcBorders>
            <w:vAlign w:val="center"/>
            <w:hideMark/>
          </w:tcPr>
          <w:p w14:paraId="666F94CB" w14:textId="77777777" w:rsidR="009F6E3F" w:rsidRPr="00B95BA6" w:rsidRDefault="009F6E3F" w:rsidP="009F6E3F">
            <w:pPr>
              <w:jc w:val="center"/>
              <w:rPr>
                <w:color w:val="000000"/>
                <w:sz w:val="16"/>
                <w:szCs w:val="16"/>
              </w:rPr>
            </w:pPr>
            <w:r w:rsidRPr="00B95BA6">
              <w:rPr>
                <w:color w:val="000000"/>
                <w:sz w:val="16"/>
                <w:szCs w:val="16"/>
              </w:rPr>
              <w:t>аудио-реклама по громкой связи курорта (запись)</w:t>
            </w:r>
          </w:p>
        </w:tc>
        <w:tc>
          <w:tcPr>
            <w:tcW w:w="2302" w:type="dxa"/>
            <w:tcBorders>
              <w:top w:val="nil"/>
              <w:left w:val="nil"/>
              <w:bottom w:val="single" w:sz="4" w:space="0" w:color="auto"/>
              <w:right w:val="single" w:sz="4" w:space="0" w:color="auto"/>
            </w:tcBorders>
            <w:vAlign w:val="center"/>
            <w:hideMark/>
          </w:tcPr>
          <w:p w14:paraId="61AC1951" w14:textId="77777777" w:rsidR="009F6E3F" w:rsidRPr="00B95BA6" w:rsidRDefault="009F6E3F" w:rsidP="009F6E3F">
            <w:pPr>
              <w:jc w:val="center"/>
              <w:rPr>
                <w:color w:val="000000"/>
                <w:sz w:val="16"/>
                <w:szCs w:val="16"/>
              </w:rPr>
            </w:pPr>
            <w:r w:rsidRPr="00B95BA6">
              <w:rPr>
                <w:color w:val="000000"/>
                <w:sz w:val="16"/>
                <w:szCs w:val="16"/>
              </w:rPr>
              <w:t>хронометраж блока - 30 сек., ротация - каждые 30 мин.</w:t>
            </w:r>
          </w:p>
        </w:tc>
        <w:tc>
          <w:tcPr>
            <w:tcW w:w="3300" w:type="dxa"/>
            <w:tcBorders>
              <w:top w:val="nil"/>
              <w:left w:val="nil"/>
              <w:bottom w:val="single" w:sz="4" w:space="0" w:color="auto"/>
              <w:right w:val="single" w:sz="4" w:space="0" w:color="auto"/>
            </w:tcBorders>
            <w:vAlign w:val="center"/>
            <w:hideMark/>
          </w:tcPr>
          <w:p w14:paraId="22543602" w14:textId="77777777" w:rsidR="009F6E3F" w:rsidRPr="00B95BA6" w:rsidRDefault="009F6E3F" w:rsidP="009F6E3F">
            <w:pPr>
              <w:jc w:val="center"/>
              <w:rPr>
                <w:color w:val="000000"/>
                <w:sz w:val="16"/>
                <w:szCs w:val="16"/>
              </w:rPr>
            </w:pPr>
            <w:r w:rsidRPr="00B95BA6">
              <w:rPr>
                <w:color w:val="000000"/>
                <w:sz w:val="16"/>
                <w:szCs w:val="16"/>
              </w:rPr>
              <w:t>-</w:t>
            </w:r>
          </w:p>
        </w:tc>
      </w:tr>
      <w:tr w:rsidR="009F6E3F" w:rsidRPr="00B95BA6" w14:paraId="29087295"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4942661C" w14:textId="77777777" w:rsidR="009F6E3F" w:rsidRPr="00B95BA6" w:rsidRDefault="009F6E3F" w:rsidP="009F6E3F">
            <w:pPr>
              <w:jc w:val="center"/>
              <w:rPr>
                <w:color w:val="000000"/>
                <w:sz w:val="16"/>
                <w:szCs w:val="16"/>
              </w:rPr>
            </w:pPr>
            <w:r w:rsidRPr="00B95BA6">
              <w:rPr>
                <w:color w:val="000000"/>
                <w:sz w:val="16"/>
                <w:szCs w:val="16"/>
              </w:rPr>
              <w:t>15</w:t>
            </w:r>
          </w:p>
        </w:tc>
        <w:tc>
          <w:tcPr>
            <w:tcW w:w="1460" w:type="dxa"/>
            <w:tcBorders>
              <w:top w:val="nil"/>
              <w:left w:val="nil"/>
              <w:bottom w:val="single" w:sz="4" w:space="0" w:color="auto"/>
              <w:right w:val="single" w:sz="4" w:space="0" w:color="auto"/>
            </w:tcBorders>
            <w:vAlign w:val="center"/>
            <w:hideMark/>
          </w:tcPr>
          <w:p w14:paraId="135427A7"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10" w:type="dxa"/>
            <w:tcBorders>
              <w:top w:val="nil"/>
              <w:left w:val="nil"/>
              <w:bottom w:val="single" w:sz="4" w:space="0" w:color="auto"/>
              <w:right w:val="single" w:sz="4" w:space="0" w:color="auto"/>
            </w:tcBorders>
            <w:vAlign w:val="center"/>
            <w:hideMark/>
          </w:tcPr>
          <w:p w14:paraId="1E81DF3A" w14:textId="77777777" w:rsidR="009F6E3F" w:rsidRPr="00B95BA6" w:rsidRDefault="009F6E3F" w:rsidP="009F6E3F">
            <w:pPr>
              <w:jc w:val="center"/>
              <w:rPr>
                <w:color w:val="000000"/>
                <w:sz w:val="16"/>
                <w:szCs w:val="16"/>
              </w:rPr>
            </w:pPr>
            <w:r w:rsidRPr="00B95BA6">
              <w:rPr>
                <w:color w:val="000000"/>
                <w:sz w:val="16"/>
                <w:szCs w:val="16"/>
              </w:rPr>
              <w:t>южный склон, канатная дорога</w:t>
            </w:r>
          </w:p>
        </w:tc>
        <w:tc>
          <w:tcPr>
            <w:tcW w:w="1572" w:type="dxa"/>
            <w:tcBorders>
              <w:top w:val="nil"/>
              <w:left w:val="nil"/>
              <w:bottom w:val="single" w:sz="4" w:space="0" w:color="auto"/>
              <w:right w:val="single" w:sz="4" w:space="0" w:color="auto"/>
            </w:tcBorders>
            <w:vAlign w:val="center"/>
            <w:hideMark/>
          </w:tcPr>
          <w:p w14:paraId="775D7854"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457" w:type="dxa"/>
            <w:tcBorders>
              <w:top w:val="nil"/>
              <w:left w:val="nil"/>
              <w:bottom w:val="single" w:sz="4" w:space="0" w:color="auto"/>
              <w:right w:val="single" w:sz="4" w:space="0" w:color="auto"/>
            </w:tcBorders>
            <w:vAlign w:val="center"/>
            <w:hideMark/>
          </w:tcPr>
          <w:p w14:paraId="57DE1A90"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кресел/спинок канатной дороги (4-местные, 87 шт.)</w:t>
            </w:r>
          </w:p>
        </w:tc>
        <w:tc>
          <w:tcPr>
            <w:tcW w:w="2302" w:type="dxa"/>
            <w:tcBorders>
              <w:top w:val="nil"/>
              <w:left w:val="nil"/>
              <w:bottom w:val="single" w:sz="4" w:space="0" w:color="auto"/>
              <w:right w:val="single" w:sz="4" w:space="0" w:color="auto"/>
            </w:tcBorders>
            <w:vAlign w:val="center"/>
            <w:hideMark/>
          </w:tcPr>
          <w:p w14:paraId="7EADDD73"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2,5х</w:t>
            </w:r>
            <w:proofErr w:type="gramStart"/>
            <w:r w:rsidRPr="00B95BA6">
              <w:rPr>
                <w:color w:val="000000"/>
                <w:sz w:val="16"/>
                <w:szCs w:val="16"/>
              </w:rPr>
              <w:t>0</w:t>
            </w:r>
            <w:proofErr w:type="gramEnd"/>
            <w:r w:rsidRPr="00B95BA6">
              <w:rPr>
                <w:color w:val="000000"/>
                <w:sz w:val="16"/>
                <w:szCs w:val="16"/>
              </w:rPr>
              <w:t>,3 м</w:t>
            </w:r>
          </w:p>
        </w:tc>
        <w:tc>
          <w:tcPr>
            <w:tcW w:w="3300" w:type="dxa"/>
            <w:tcBorders>
              <w:top w:val="nil"/>
              <w:left w:val="nil"/>
              <w:bottom w:val="single" w:sz="4" w:space="0" w:color="auto"/>
              <w:right w:val="single" w:sz="4" w:space="0" w:color="auto"/>
            </w:tcBorders>
            <w:vAlign w:val="center"/>
            <w:hideMark/>
          </w:tcPr>
          <w:p w14:paraId="6F158E7E" w14:textId="77777777" w:rsidR="009F6E3F" w:rsidRPr="00B95BA6" w:rsidRDefault="00080539" w:rsidP="009F6E3F">
            <w:pPr>
              <w:jc w:val="center"/>
              <w:rPr>
                <w:color w:val="000000"/>
                <w:sz w:val="16"/>
                <w:szCs w:val="16"/>
              </w:rPr>
            </w:pPr>
            <w:hyperlink r:id="rId115" w:history="1">
              <w:r w:rsidR="009F6E3F" w:rsidRPr="00B95BA6">
                <w:rPr>
                  <w:color w:val="000000"/>
                  <w:sz w:val="16"/>
                  <w:szCs w:val="16"/>
                </w:rPr>
                <w:t>https://disk.yandex.ru/i/9tP5q2EmhhBd1w</w:t>
              </w:r>
            </w:hyperlink>
          </w:p>
        </w:tc>
      </w:tr>
      <w:tr w:rsidR="009F6E3F" w:rsidRPr="00B95BA6" w14:paraId="4E723421"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44208CE1" w14:textId="77777777" w:rsidR="009F6E3F" w:rsidRPr="00B95BA6" w:rsidRDefault="009F6E3F" w:rsidP="009F6E3F">
            <w:pPr>
              <w:jc w:val="center"/>
              <w:rPr>
                <w:color w:val="000000"/>
                <w:sz w:val="16"/>
                <w:szCs w:val="16"/>
              </w:rPr>
            </w:pPr>
            <w:r w:rsidRPr="00B95BA6">
              <w:rPr>
                <w:color w:val="000000"/>
                <w:sz w:val="16"/>
                <w:szCs w:val="16"/>
              </w:rPr>
              <w:t>16</w:t>
            </w:r>
          </w:p>
        </w:tc>
        <w:tc>
          <w:tcPr>
            <w:tcW w:w="1460" w:type="dxa"/>
            <w:tcBorders>
              <w:top w:val="nil"/>
              <w:left w:val="nil"/>
              <w:bottom w:val="single" w:sz="4" w:space="0" w:color="auto"/>
              <w:right w:val="single" w:sz="4" w:space="0" w:color="auto"/>
            </w:tcBorders>
            <w:vAlign w:val="center"/>
            <w:hideMark/>
          </w:tcPr>
          <w:p w14:paraId="2FC969E8"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p>
        </w:tc>
        <w:tc>
          <w:tcPr>
            <w:tcW w:w="2410" w:type="dxa"/>
            <w:tcBorders>
              <w:top w:val="nil"/>
              <w:left w:val="nil"/>
              <w:bottom w:val="single" w:sz="4" w:space="0" w:color="auto"/>
              <w:right w:val="single" w:sz="4" w:space="0" w:color="auto"/>
            </w:tcBorders>
            <w:vAlign w:val="center"/>
            <w:hideMark/>
          </w:tcPr>
          <w:p w14:paraId="5CF0BEC6" w14:textId="77777777" w:rsidR="009F6E3F" w:rsidRPr="00B95BA6" w:rsidRDefault="009F6E3F" w:rsidP="009F6E3F">
            <w:pPr>
              <w:jc w:val="center"/>
              <w:rPr>
                <w:color w:val="000000"/>
                <w:sz w:val="16"/>
                <w:szCs w:val="16"/>
              </w:rPr>
            </w:pPr>
            <w:r w:rsidRPr="00B95BA6">
              <w:rPr>
                <w:color w:val="000000"/>
                <w:sz w:val="16"/>
                <w:szCs w:val="16"/>
              </w:rPr>
              <w:t>южный склон, канатная дорога</w:t>
            </w:r>
          </w:p>
        </w:tc>
        <w:tc>
          <w:tcPr>
            <w:tcW w:w="1572" w:type="dxa"/>
            <w:tcBorders>
              <w:top w:val="nil"/>
              <w:left w:val="nil"/>
              <w:bottom w:val="single" w:sz="4" w:space="0" w:color="auto"/>
              <w:right w:val="single" w:sz="4" w:space="0" w:color="auto"/>
            </w:tcBorders>
            <w:vAlign w:val="center"/>
            <w:hideMark/>
          </w:tcPr>
          <w:p w14:paraId="1AD39570" w14:textId="77777777" w:rsidR="009F6E3F" w:rsidRPr="00B95BA6" w:rsidRDefault="009F6E3F" w:rsidP="009F6E3F">
            <w:pPr>
              <w:jc w:val="center"/>
              <w:rPr>
                <w:color w:val="000000"/>
                <w:sz w:val="16"/>
                <w:szCs w:val="16"/>
              </w:rPr>
            </w:pPr>
            <w:r w:rsidRPr="00B95BA6">
              <w:rPr>
                <w:color w:val="000000"/>
                <w:sz w:val="16"/>
                <w:szCs w:val="16"/>
              </w:rPr>
              <w:t>пленка</w:t>
            </w:r>
          </w:p>
        </w:tc>
        <w:tc>
          <w:tcPr>
            <w:tcW w:w="3457" w:type="dxa"/>
            <w:tcBorders>
              <w:top w:val="nil"/>
              <w:left w:val="nil"/>
              <w:bottom w:val="single" w:sz="4" w:space="0" w:color="auto"/>
              <w:right w:val="single" w:sz="4" w:space="0" w:color="auto"/>
            </w:tcBorders>
            <w:vAlign w:val="center"/>
            <w:hideMark/>
          </w:tcPr>
          <w:p w14:paraId="4218A58E" w14:textId="77777777" w:rsidR="009F6E3F" w:rsidRPr="00B95BA6" w:rsidRDefault="009F6E3F" w:rsidP="009F6E3F">
            <w:pPr>
              <w:jc w:val="center"/>
              <w:rPr>
                <w:color w:val="000000"/>
                <w:sz w:val="16"/>
                <w:szCs w:val="16"/>
              </w:rPr>
            </w:pPr>
            <w:proofErr w:type="spellStart"/>
            <w:r w:rsidRPr="00B95BA6">
              <w:rPr>
                <w:color w:val="000000"/>
                <w:sz w:val="16"/>
                <w:szCs w:val="16"/>
              </w:rPr>
              <w:t>брендирование</w:t>
            </w:r>
            <w:proofErr w:type="spellEnd"/>
            <w:r w:rsidRPr="00B95BA6">
              <w:rPr>
                <w:color w:val="000000"/>
                <w:sz w:val="16"/>
                <w:szCs w:val="16"/>
              </w:rPr>
              <w:t xml:space="preserve"> турникетов (5 секции)</w:t>
            </w:r>
          </w:p>
        </w:tc>
        <w:tc>
          <w:tcPr>
            <w:tcW w:w="2302" w:type="dxa"/>
            <w:tcBorders>
              <w:top w:val="nil"/>
              <w:left w:val="nil"/>
              <w:bottom w:val="single" w:sz="4" w:space="0" w:color="auto"/>
              <w:right w:val="single" w:sz="4" w:space="0" w:color="auto"/>
            </w:tcBorders>
            <w:vAlign w:val="center"/>
            <w:hideMark/>
          </w:tcPr>
          <w:p w14:paraId="46941772"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xml:space="preserve"> секции: 97х35 см (большой сегмент), 72х22 см (средний сегмент), 15х35 см (малый сегмент)</w:t>
            </w:r>
          </w:p>
        </w:tc>
        <w:tc>
          <w:tcPr>
            <w:tcW w:w="3300" w:type="dxa"/>
            <w:tcBorders>
              <w:top w:val="nil"/>
              <w:left w:val="nil"/>
              <w:bottom w:val="single" w:sz="4" w:space="0" w:color="auto"/>
              <w:right w:val="single" w:sz="4" w:space="0" w:color="auto"/>
            </w:tcBorders>
            <w:vAlign w:val="center"/>
            <w:hideMark/>
          </w:tcPr>
          <w:p w14:paraId="3A54489B" w14:textId="77777777" w:rsidR="009F6E3F" w:rsidRPr="00B95BA6" w:rsidRDefault="00080539" w:rsidP="009F6E3F">
            <w:pPr>
              <w:jc w:val="center"/>
              <w:rPr>
                <w:color w:val="000000"/>
                <w:sz w:val="16"/>
                <w:szCs w:val="16"/>
              </w:rPr>
            </w:pPr>
            <w:hyperlink r:id="rId116" w:history="1">
              <w:r w:rsidR="009F6E3F" w:rsidRPr="00B95BA6">
                <w:rPr>
                  <w:color w:val="000000"/>
                  <w:sz w:val="16"/>
                  <w:szCs w:val="16"/>
                </w:rPr>
                <w:t>https://disk.yandex.ru/i/bRKl98ZAYlivjQ</w:t>
              </w:r>
            </w:hyperlink>
          </w:p>
        </w:tc>
      </w:tr>
      <w:tr w:rsidR="009F6E3F" w:rsidRPr="00B95BA6" w14:paraId="7B049BF4"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0E46BD51" w14:textId="77777777" w:rsidR="009F6E3F" w:rsidRPr="00B95BA6" w:rsidRDefault="009F6E3F" w:rsidP="009F6E3F">
            <w:pPr>
              <w:jc w:val="center"/>
              <w:rPr>
                <w:color w:val="000000"/>
                <w:sz w:val="16"/>
                <w:szCs w:val="16"/>
              </w:rPr>
            </w:pPr>
            <w:r w:rsidRPr="00B95BA6">
              <w:rPr>
                <w:color w:val="000000"/>
                <w:sz w:val="16"/>
                <w:szCs w:val="16"/>
              </w:rPr>
              <w:t>17</w:t>
            </w:r>
          </w:p>
        </w:tc>
        <w:tc>
          <w:tcPr>
            <w:tcW w:w="1460" w:type="dxa"/>
            <w:tcBorders>
              <w:top w:val="nil"/>
              <w:left w:val="nil"/>
              <w:bottom w:val="single" w:sz="4" w:space="0" w:color="auto"/>
              <w:right w:val="single" w:sz="4" w:space="0" w:color="auto"/>
            </w:tcBorders>
            <w:vAlign w:val="center"/>
            <w:hideMark/>
          </w:tcPr>
          <w:p w14:paraId="4AD99269" w14:textId="77777777" w:rsidR="009F6E3F" w:rsidRPr="00B95BA6" w:rsidRDefault="009F6E3F" w:rsidP="009F6E3F">
            <w:pPr>
              <w:jc w:val="center"/>
              <w:rPr>
                <w:color w:val="000000"/>
                <w:sz w:val="16"/>
                <w:szCs w:val="16"/>
              </w:rPr>
            </w:pPr>
            <w:r w:rsidRPr="00B95BA6">
              <w:rPr>
                <w:color w:val="000000"/>
                <w:sz w:val="16"/>
                <w:szCs w:val="16"/>
              </w:rPr>
              <w:t>экспонирование</w:t>
            </w:r>
          </w:p>
        </w:tc>
        <w:tc>
          <w:tcPr>
            <w:tcW w:w="2410" w:type="dxa"/>
            <w:tcBorders>
              <w:top w:val="nil"/>
              <w:left w:val="nil"/>
              <w:bottom w:val="single" w:sz="4" w:space="0" w:color="auto"/>
              <w:right w:val="single" w:sz="4" w:space="0" w:color="auto"/>
            </w:tcBorders>
            <w:vAlign w:val="center"/>
            <w:hideMark/>
          </w:tcPr>
          <w:p w14:paraId="17D292A6" w14:textId="77777777" w:rsidR="009F6E3F" w:rsidRPr="00B95BA6" w:rsidRDefault="009F6E3F" w:rsidP="009F6E3F">
            <w:pPr>
              <w:jc w:val="center"/>
              <w:rPr>
                <w:color w:val="000000"/>
                <w:sz w:val="16"/>
                <w:szCs w:val="16"/>
              </w:rPr>
            </w:pPr>
            <w:r w:rsidRPr="00B95BA6">
              <w:rPr>
                <w:color w:val="000000"/>
                <w:sz w:val="16"/>
                <w:szCs w:val="16"/>
              </w:rPr>
              <w:t>южный склон, нижняя станция канатной дороги</w:t>
            </w:r>
          </w:p>
        </w:tc>
        <w:tc>
          <w:tcPr>
            <w:tcW w:w="1572" w:type="dxa"/>
            <w:tcBorders>
              <w:top w:val="nil"/>
              <w:left w:val="nil"/>
              <w:bottom w:val="single" w:sz="4" w:space="0" w:color="auto"/>
              <w:right w:val="single" w:sz="4" w:space="0" w:color="auto"/>
            </w:tcBorders>
            <w:vAlign w:val="center"/>
            <w:hideMark/>
          </w:tcPr>
          <w:p w14:paraId="0450AF3E" w14:textId="77777777" w:rsidR="009F6E3F" w:rsidRPr="00B95BA6" w:rsidRDefault="009F6E3F" w:rsidP="009F6E3F">
            <w:pPr>
              <w:jc w:val="center"/>
              <w:rPr>
                <w:color w:val="000000"/>
                <w:sz w:val="16"/>
                <w:szCs w:val="16"/>
              </w:rPr>
            </w:pPr>
            <w:r w:rsidRPr="00B95BA6">
              <w:rPr>
                <w:color w:val="000000"/>
                <w:sz w:val="16"/>
                <w:szCs w:val="16"/>
              </w:rPr>
              <w:t>экспонирование</w:t>
            </w:r>
          </w:p>
        </w:tc>
        <w:tc>
          <w:tcPr>
            <w:tcW w:w="3457" w:type="dxa"/>
            <w:tcBorders>
              <w:top w:val="nil"/>
              <w:left w:val="nil"/>
              <w:bottom w:val="single" w:sz="4" w:space="0" w:color="auto"/>
              <w:right w:val="single" w:sz="4" w:space="0" w:color="auto"/>
            </w:tcBorders>
            <w:vAlign w:val="center"/>
            <w:hideMark/>
          </w:tcPr>
          <w:p w14:paraId="265F9532" w14:textId="77777777" w:rsidR="009F6E3F" w:rsidRPr="00B95BA6" w:rsidRDefault="009F6E3F" w:rsidP="009F6E3F">
            <w:pPr>
              <w:jc w:val="center"/>
              <w:rPr>
                <w:color w:val="000000"/>
                <w:sz w:val="16"/>
                <w:szCs w:val="16"/>
              </w:rPr>
            </w:pPr>
            <w:r w:rsidRPr="00B95BA6">
              <w:rPr>
                <w:color w:val="000000"/>
                <w:sz w:val="16"/>
                <w:szCs w:val="16"/>
              </w:rPr>
              <w:t xml:space="preserve">экспонирование авто </w:t>
            </w:r>
          </w:p>
        </w:tc>
        <w:tc>
          <w:tcPr>
            <w:tcW w:w="2302" w:type="dxa"/>
            <w:tcBorders>
              <w:top w:val="nil"/>
              <w:left w:val="nil"/>
              <w:bottom w:val="single" w:sz="4" w:space="0" w:color="auto"/>
              <w:right w:val="single" w:sz="4" w:space="0" w:color="auto"/>
            </w:tcBorders>
            <w:vAlign w:val="center"/>
            <w:hideMark/>
          </w:tcPr>
          <w:p w14:paraId="3BEB776E" w14:textId="77777777" w:rsidR="009F6E3F" w:rsidRPr="00B95BA6" w:rsidRDefault="009F6E3F" w:rsidP="009F6E3F">
            <w:pPr>
              <w:jc w:val="center"/>
              <w:rPr>
                <w:color w:val="000000"/>
                <w:sz w:val="16"/>
                <w:szCs w:val="16"/>
              </w:rPr>
            </w:pPr>
            <w:r w:rsidRPr="00B95BA6">
              <w:rPr>
                <w:color w:val="000000"/>
                <w:sz w:val="16"/>
                <w:szCs w:val="16"/>
              </w:rPr>
              <w:t>площадь 15 м</w:t>
            </w:r>
            <w:proofErr w:type="gramStart"/>
            <w:r w:rsidRPr="00B95BA6">
              <w:rPr>
                <w:color w:val="000000"/>
                <w:sz w:val="16"/>
                <w:szCs w:val="16"/>
              </w:rPr>
              <w:t>2</w:t>
            </w:r>
            <w:proofErr w:type="gramEnd"/>
          </w:p>
        </w:tc>
        <w:tc>
          <w:tcPr>
            <w:tcW w:w="3300" w:type="dxa"/>
            <w:tcBorders>
              <w:top w:val="nil"/>
              <w:left w:val="nil"/>
              <w:bottom w:val="single" w:sz="4" w:space="0" w:color="auto"/>
              <w:right w:val="single" w:sz="4" w:space="0" w:color="auto"/>
            </w:tcBorders>
            <w:vAlign w:val="center"/>
            <w:hideMark/>
          </w:tcPr>
          <w:p w14:paraId="53518FC0" w14:textId="77777777" w:rsidR="009F6E3F" w:rsidRPr="00B95BA6" w:rsidRDefault="009F6E3F" w:rsidP="009F6E3F">
            <w:pPr>
              <w:jc w:val="center"/>
              <w:rPr>
                <w:color w:val="000000"/>
                <w:sz w:val="16"/>
                <w:szCs w:val="16"/>
              </w:rPr>
            </w:pPr>
            <w:r w:rsidRPr="00B95BA6">
              <w:rPr>
                <w:color w:val="000000"/>
                <w:sz w:val="16"/>
                <w:szCs w:val="16"/>
              </w:rPr>
              <w:t>-</w:t>
            </w:r>
          </w:p>
        </w:tc>
      </w:tr>
      <w:tr w:rsidR="009F6E3F" w:rsidRPr="00B95BA6" w14:paraId="16916C8D"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7ADFCC5C" w14:textId="77777777" w:rsidR="009F6E3F" w:rsidRPr="00B95BA6" w:rsidRDefault="009F6E3F" w:rsidP="009F6E3F">
            <w:pPr>
              <w:jc w:val="center"/>
              <w:rPr>
                <w:color w:val="000000"/>
                <w:sz w:val="16"/>
                <w:szCs w:val="16"/>
              </w:rPr>
            </w:pPr>
            <w:r w:rsidRPr="00B95BA6">
              <w:rPr>
                <w:color w:val="000000"/>
                <w:sz w:val="16"/>
                <w:szCs w:val="16"/>
              </w:rPr>
              <w:t>18</w:t>
            </w:r>
          </w:p>
        </w:tc>
        <w:tc>
          <w:tcPr>
            <w:tcW w:w="1460" w:type="dxa"/>
            <w:tcBorders>
              <w:top w:val="nil"/>
              <w:left w:val="nil"/>
              <w:bottom w:val="single" w:sz="4" w:space="0" w:color="auto"/>
              <w:right w:val="single" w:sz="4" w:space="0" w:color="auto"/>
            </w:tcBorders>
            <w:vAlign w:val="center"/>
            <w:hideMark/>
          </w:tcPr>
          <w:p w14:paraId="76AFD4D6" w14:textId="77777777" w:rsidR="009F6E3F" w:rsidRPr="00B95BA6" w:rsidRDefault="009F6E3F" w:rsidP="009F6E3F">
            <w:pPr>
              <w:jc w:val="center"/>
              <w:rPr>
                <w:color w:val="000000"/>
                <w:sz w:val="16"/>
                <w:szCs w:val="16"/>
              </w:rPr>
            </w:pPr>
            <w:r w:rsidRPr="00B95BA6">
              <w:rPr>
                <w:color w:val="000000"/>
                <w:sz w:val="16"/>
                <w:szCs w:val="16"/>
              </w:rPr>
              <w:t>экспонирование</w:t>
            </w:r>
          </w:p>
        </w:tc>
        <w:tc>
          <w:tcPr>
            <w:tcW w:w="2410" w:type="dxa"/>
            <w:tcBorders>
              <w:top w:val="nil"/>
              <w:left w:val="nil"/>
              <w:bottom w:val="single" w:sz="4" w:space="0" w:color="auto"/>
              <w:right w:val="single" w:sz="4" w:space="0" w:color="auto"/>
            </w:tcBorders>
            <w:vAlign w:val="center"/>
            <w:hideMark/>
          </w:tcPr>
          <w:p w14:paraId="528519D7" w14:textId="77777777" w:rsidR="009F6E3F" w:rsidRPr="00B95BA6" w:rsidRDefault="009F6E3F" w:rsidP="009F6E3F">
            <w:pPr>
              <w:jc w:val="center"/>
              <w:rPr>
                <w:color w:val="000000"/>
                <w:sz w:val="16"/>
                <w:szCs w:val="16"/>
              </w:rPr>
            </w:pPr>
            <w:r w:rsidRPr="00B95BA6">
              <w:rPr>
                <w:color w:val="000000"/>
                <w:sz w:val="16"/>
                <w:szCs w:val="16"/>
              </w:rPr>
              <w:t>южный склон, верхняя станция канатной дороги</w:t>
            </w:r>
          </w:p>
        </w:tc>
        <w:tc>
          <w:tcPr>
            <w:tcW w:w="1572" w:type="dxa"/>
            <w:tcBorders>
              <w:top w:val="nil"/>
              <w:left w:val="nil"/>
              <w:bottom w:val="single" w:sz="4" w:space="0" w:color="auto"/>
              <w:right w:val="single" w:sz="4" w:space="0" w:color="auto"/>
            </w:tcBorders>
            <w:vAlign w:val="center"/>
            <w:hideMark/>
          </w:tcPr>
          <w:p w14:paraId="573D2FEF" w14:textId="77777777" w:rsidR="009F6E3F" w:rsidRPr="00B95BA6" w:rsidRDefault="009F6E3F" w:rsidP="009F6E3F">
            <w:pPr>
              <w:jc w:val="center"/>
              <w:rPr>
                <w:color w:val="000000"/>
                <w:sz w:val="16"/>
                <w:szCs w:val="16"/>
              </w:rPr>
            </w:pPr>
            <w:r w:rsidRPr="00B95BA6">
              <w:rPr>
                <w:color w:val="000000"/>
                <w:sz w:val="16"/>
                <w:szCs w:val="16"/>
              </w:rPr>
              <w:t>экспонирование</w:t>
            </w:r>
          </w:p>
        </w:tc>
        <w:tc>
          <w:tcPr>
            <w:tcW w:w="3457" w:type="dxa"/>
            <w:tcBorders>
              <w:top w:val="nil"/>
              <w:left w:val="nil"/>
              <w:bottom w:val="single" w:sz="4" w:space="0" w:color="auto"/>
              <w:right w:val="single" w:sz="4" w:space="0" w:color="auto"/>
            </w:tcBorders>
            <w:vAlign w:val="center"/>
            <w:hideMark/>
          </w:tcPr>
          <w:p w14:paraId="6164D411" w14:textId="77777777" w:rsidR="009F6E3F" w:rsidRPr="00B95BA6" w:rsidRDefault="009F6E3F" w:rsidP="009F6E3F">
            <w:pPr>
              <w:jc w:val="center"/>
              <w:rPr>
                <w:color w:val="000000"/>
                <w:sz w:val="16"/>
                <w:szCs w:val="16"/>
              </w:rPr>
            </w:pPr>
            <w:r w:rsidRPr="00B95BA6">
              <w:rPr>
                <w:color w:val="000000"/>
                <w:sz w:val="16"/>
                <w:szCs w:val="16"/>
              </w:rPr>
              <w:t xml:space="preserve">экспонирование авто </w:t>
            </w:r>
          </w:p>
        </w:tc>
        <w:tc>
          <w:tcPr>
            <w:tcW w:w="2302" w:type="dxa"/>
            <w:tcBorders>
              <w:top w:val="nil"/>
              <w:left w:val="nil"/>
              <w:bottom w:val="single" w:sz="4" w:space="0" w:color="auto"/>
              <w:right w:val="single" w:sz="4" w:space="0" w:color="auto"/>
            </w:tcBorders>
            <w:vAlign w:val="center"/>
            <w:hideMark/>
          </w:tcPr>
          <w:p w14:paraId="74286DC2" w14:textId="77777777" w:rsidR="009F6E3F" w:rsidRPr="00B95BA6" w:rsidRDefault="009F6E3F" w:rsidP="009F6E3F">
            <w:pPr>
              <w:jc w:val="center"/>
              <w:rPr>
                <w:color w:val="000000"/>
                <w:sz w:val="16"/>
                <w:szCs w:val="16"/>
              </w:rPr>
            </w:pPr>
            <w:r w:rsidRPr="00B95BA6">
              <w:rPr>
                <w:color w:val="000000"/>
                <w:sz w:val="16"/>
                <w:szCs w:val="16"/>
              </w:rPr>
              <w:t>площадь 15 м</w:t>
            </w:r>
            <w:proofErr w:type="gramStart"/>
            <w:r w:rsidRPr="00B95BA6">
              <w:rPr>
                <w:color w:val="000000"/>
                <w:sz w:val="16"/>
                <w:szCs w:val="16"/>
              </w:rPr>
              <w:t>2</w:t>
            </w:r>
            <w:proofErr w:type="gramEnd"/>
          </w:p>
        </w:tc>
        <w:tc>
          <w:tcPr>
            <w:tcW w:w="3300" w:type="dxa"/>
            <w:tcBorders>
              <w:top w:val="nil"/>
              <w:left w:val="nil"/>
              <w:bottom w:val="single" w:sz="4" w:space="0" w:color="auto"/>
              <w:right w:val="single" w:sz="4" w:space="0" w:color="auto"/>
            </w:tcBorders>
            <w:vAlign w:val="center"/>
            <w:hideMark/>
          </w:tcPr>
          <w:p w14:paraId="4E07A6A8" w14:textId="77777777" w:rsidR="009F6E3F" w:rsidRPr="00B95BA6" w:rsidRDefault="00080539" w:rsidP="009F6E3F">
            <w:pPr>
              <w:jc w:val="center"/>
              <w:rPr>
                <w:color w:val="000000"/>
                <w:sz w:val="16"/>
                <w:szCs w:val="16"/>
              </w:rPr>
            </w:pPr>
            <w:hyperlink r:id="rId117" w:history="1">
              <w:r w:rsidR="009F6E3F" w:rsidRPr="00B95BA6">
                <w:rPr>
                  <w:color w:val="000000"/>
                  <w:sz w:val="16"/>
                  <w:szCs w:val="16"/>
                </w:rPr>
                <w:t>-</w:t>
              </w:r>
            </w:hyperlink>
          </w:p>
        </w:tc>
      </w:tr>
      <w:tr w:rsidR="009F6E3F" w:rsidRPr="00B95BA6" w14:paraId="543FF4C9"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63FE17D1" w14:textId="77777777" w:rsidR="009F6E3F" w:rsidRPr="00B95BA6" w:rsidRDefault="009F6E3F" w:rsidP="009F6E3F">
            <w:pPr>
              <w:jc w:val="center"/>
              <w:rPr>
                <w:color w:val="000000"/>
                <w:sz w:val="16"/>
                <w:szCs w:val="16"/>
              </w:rPr>
            </w:pPr>
            <w:r w:rsidRPr="00B95BA6">
              <w:rPr>
                <w:color w:val="000000"/>
                <w:sz w:val="16"/>
                <w:szCs w:val="16"/>
              </w:rPr>
              <w:t>19</w:t>
            </w:r>
          </w:p>
        </w:tc>
        <w:tc>
          <w:tcPr>
            <w:tcW w:w="1460" w:type="dxa"/>
            <w:tcBorders>
              <w:top w:val="nil"/>
              <w:left w:val="nil"/>
              <w:bottom w:val="single" w:sz="4" w:space="0" w:color="auto"/>
              <w:right w:val="single" w:sz="4" w:space="0" w:color="auto"/>
            </w:tcBorders>
            <w:vAlign w:val="center"/>
            <w:hideMark/>
          </w:tcPr>
          <w:p w14:paraId="25E4886A" w14:textId="77777777" w:rsidR="009F6E3F" w:rsidRPr="00B95BA6" w:rsidRDefault="009F6E3F" w:rsidP="009F6E3F">
            <w:pPr>
              <w:jc w:val="center"/>
              <w:rPr>
                <w:color w:val="000000"/>
                <w:sz w:val="16"/>
                <w:szCs w:val="16"/>
              </w:rPr>
            </w:pPr>
            <w:r w:rsidRPr="00B95BA6">
              <w:rPr>
                <w:color w:val="000000"/>
                <w:sz w:val="16"/>
                <w:szCs w:val="16"/>
              </w:rPr>
              <w:t>экспонирование</w:t>
            </w:r>
          </w:p>
        </w:tc>
        <w:tc>
          <w:tcPr>
            <w:tcW w:w="2410" w:type="dxa"/>
            <w:tcBorders>
              <w:top w:val="nil"/>
              <w:left w:val="nil"/>
              <w:bottom w:val="single" w:sz="4" w:space="0" w:color="auto"/>
              <w:right w:val="single" w:sz="4" w:space="0" w:color="auto"/>
            </w:tcBorders>
            <w:vAlign w:val="center"/>
            <w:hideMark/>
          </w:tcPr>
          <w:p w14:paraId="4B521C08" w14:textId="77777777" w:rsidR="009F6E3F" w:rsidRPr="00B95BA6" w:rsidRDefault="009F6E3F" w:rsidP="009F6E3F">
            <w:pPr>
              <w:jc w:val="center"/>
              <w:rPr>
                <w:color w:val="000000"/>
                <w:sz w:val="16"/>
                <w:szCs w:val="16"/>
              </w:rPr>
            </w:pPr>
            <w:r w:rsidRPr="00B95BA6">
              <w:rPr>
                <w:color w:val="000000"/>
                <w:sz w:val="16"/>
                <w:szCs w:val="16"/>
              </w:rPr>
              <w:t xml:space="preserve">площадь курорта </w:t>
            </w:r>
          </w:p>
        </w:tc>
        <w:tc>
          <w:tcPr>
            <w:tcW w:w="1572" w:type="dxa"/>
            <w:tcBorders>
              <w:top w:val="nil"/>
              <w:left w:val="nil"/>
              <w:bottom w:val="single" w:sz="4" w:space="0" w:color="auto"/>
              <w:right w:val="single" w:sz="4" w:space="0" w:color="auto"/>
            </w:tcBorders>
            <w:vAlign w:val="center"/>
            <w:hideMark/>
          </w:tcPr>
          <w:p w14:paraId="280A2A5C" w14:textId="77777777" w:rsidR="009F6E3F" w:rsidRPr="00B95BA6" w:rsidRDefault="009F6E3F" w:rsidP="009F6E3F">
            <w:pPr>
              <w:jc w:val="center"/>
              <w:rPr>
                <w:color w:val="000000"/>
                <w:sz w:val="16"/>
                <w:szCs w:val="16"/>
              </w:rPr>
            </w:pPr>
            <w:r w:rsidRPr="00B95BA6">
              <w:rPr>
                <w:color w:val="000000"/>
                <w:sz w:val="16"/>
                <w:szCs w:val="16"/>
              </w:rPr>
              <w:t>экспонирование</w:t>
            </w:r>
          </w:p>
        </w:tc>
        <w:tc>
          <w:tcPr>
            <w:tcW w:w="3457" w:type="dxa"/>
            <w:tcBorders>
              <w:top w:val="nil"/>
              <w:left w:val="nil"/>
              <w:bottom w:val="single" w:sz="4" w:space="0" w:color="auto"/>
              <w:right w:val="single" w:sz="4" w:space="0" w:color="auto"/>
            </w:tcBorders>
            <w:vAlign w:val="center"/>
            <w:hideMark/>
          </w:tcPr>
          <w:p w14:paraId="2907E1E4" w14:textId="77777777" w:rsidR="009F6E3F" w:rsidRPr="00B95BA6" w:rsidRDefault="009F6E3F" w:rsidP="009F6E3F">
            <w:pPr>
              <w:jc w:val="center"/>
              <w:rPr>
                <w:color w:val="000000"/>
                <w:sz w:val="16"/>
                <w:szCs w:val="16"/>
              </w:rPr>
            </w:pPr>
            <w:r w:rsidRPr="00B95BA6">
              <w:rPr>
                <w:color w:val="000000"/>
                <w:sz w:val="16"/>
                <w:szCs w:val="16"/>
              </w:rPr>
              <w:t xml:space="preserve">бренд зона / </w:t>
            </w:r>
            <w:proofErr w:type="spellStart"/>
            <w:r w:rsidRPr="00B95BA6">
              <w:rPr>
                <w:color w:val="000000"/>
                <w:sz w:val="16"/>
                <w:szCs w:val="16"/>
              </w:rPr>
              <w:t>шоурум</w:t>
            </w:r>
            <w:proofErr w:type="spellEnd"/>
            <w:r w:rsidRPr="00B95BA6">
              <w:rPr>
                <w:color w:val="000000"/>
                <w:sz w:val="16"/>
                <w:szCs w:val="16"/>
              </w:rPr>
              <w:t xml:space="preserve"> / </w:t>
            </w:r>
            <w:proofErr w:type="spellStart"/>
            <w:r w:rsidRPr="00B95BA6">
              <w:rPr>
                <w:color w:val="000000"/>
                <w:sz w:val="16"/>
                <w:szCs w:val="16"/>
              </w:rPr>
              <w:t>нестандарртные</w:t>
            </w:r>
            <w:proofErr w:type="spellEnd"/>
            <w:r w:rsidRPr="00B95BA6">
              <w:rPr>
                <w:color w:val="000000"/>
                <w:sz w:val="16"/>
                <w:szCs w:val="16"/>
              </w:rPr>
              <w:t xml:space="preserve"> </w:t>
            </w:r>
            <w:proofErr w:type="spellStart"/>
            <w:r w:rsidRPr="00B95BA6">
              <w:rPr>
                <w:color w:val="000000"/>
                <w:sz w:val="16"/>
                <w:szCs w:val="16"/>
              </w:rPr>
              <w:t>инстациии</w:t>
            </w:r>
            <w:proofErr w:type="spellEnd"/>
            <w:r w:rsidRPr="00B95BA6">
              <w:rPr>
                <w:color w:val="000000"/>
                <w:sz w:val="16"/>
                <w:szCs w:val="16"/>
              </w:rPr>
              <w:t xml:space="preserve"> / арт-объекты</w:t>
            </w:r>
          </w:p>
        </w:tc>
        <w:tc>
          <w:tcPr>
            <w:tcW w:w="2302" w:type="dxa"/>
            <w:tcBorders>
              <w:top w:val="nil"/>
              <w:left w:val="nil"/>
              <w:bottom w:val="single" w:sz="4" w:space="0" w:color="auto"/>
              <w:right w:val="single" w:sz="4" w:space="0" w:color="auto"/>
            </w:tcBorders>
            <w:vAlign w:val="center"/>
            <w:hideMark/>
          </w:tcPr>
          <w:p w14:paraId="2E71B2D5" w14:textId="77777777" w:rsidR="009F6E3F" w:rsidRPr="00B95BA6" w:rsidRDefault="009F6E3F" w:rsidP="009F6E3F">
            <w:pPr>
              <w:jc w:val="center"/>
              <w:rPr>
                <w:color w:val="000000"/>
                <w:sz w:val="16"/>
                <w:szCs w:val="16"/>
              </w:rPr>
            </w:pPr>
            <w:r w:rsidRPr="00B95BA6">
              <w:rPr>
                <w:color w:val="000000"/>
                <w:sz w:val="16"/>
                <w:szCs w:val="16"/>
              </w:rPr>
              <w:t>площадь 100 м</w:t>
            </w:r>
            <w:proofErr w:type="gramStart"/>
            <w:r w:rsidRPr="00B95BA6">
              <w:rPr>
                <w:color w:val="000000"/>
                <w:sz w:val="16"/>
                <w:szCs w:val="16"/>
              </w:rPr>
              <w:t>2</w:t>
            </w:r>
            <w:proofErr w:type="gramEnd"/>
          </w:p>
        </w:tc>
        <w:tc>
          <w:tcPr>
            <w:tcW w:w="3300" w:type="dxa"/>
            <w:tcBorders>
              <w:top w:val="nil"/>
              <w:left w:val="nil"/>
              <w:bottom w:val="single" w:sz="4" w:space="0" w:color="auto"/>
              <w:right w:val="single" w:sz="4" w:space="0" w:color="auto"/>
            </w:tcBorders>
            <w:vAlign w:val="center"/>
            <w:hideMark/>
          </w:tcPr>
          <w:p w14:paraId="5AE66866" w14:textId="77777777" w:rsidR="009F6E3F" w:rsidRPr="00B95BA6" w:rsidRDefault="009F6E3F" w:rsidP="009F6E3F">
            <w:pPr>
              <w:jc w:val="center"/>
              <w:rPr>
                <w:color w:val="000000"/>
                <w:sz w:val="16"/>
                <w:szCs w:val="16"/>
              </w:rPr>
            </w:pPr>
            <w:r w:rsidRPr="00B95BA6">
              <w:rPr>
                <w:color w:val="000000"/>
                <w:sz w:val="16"/>
                <w:szCs w:val="16"/>
              </w:rPr>
              <w:t>-</w:t>
            </w:r>
          </w:p>
        </w:tc>
      </w:tr>
      <w:tr w:rsidR="009F6E3F" w:rsidRPr="00B95BA6" w14:paraId="504443B3"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349E93CB" w14:textId="77777777" w:rsidR="009F6E3F" w:rsidRPr="00B95BA6" w:rsidRDefault="009F6E3F" w:rsidP="009F6E3F">
            <w:pPr>
              <w:jc w:val="center"/>
              <w:rPr>
                <w:color w:val="000000"/>
                <w:sz w:val="16"/>
                <w:szCs w:val="16"/>
              </w:rPr>
            </w:pPr>
            <w:r w:rsidRPr="00B95BA6">
              <w:rPr>
                <w:color w:val="000000"/>
                <w:sz w:val="16"/>
                <w:szCs w:val="16"/>
              </w:rPr>
              <w:t>20</w:t>
            </w:r>
          </w:p>
        </w:tc>
        <w:tc>
          <w:tcPr>
            <w:tcW w:w="1460" w:type="dxa"/>
            <w:tcBorders>
              <w:top w:val="nil"/>
              <w:left w:val="nil"/>
              <w:bottom w:val="single" w:sz="4" w:space="0" w:color="auto"/>
              <w:right w:val="single" w:sz="4" w:space="0" w:color="auto"/>
            </w:tcBorders>
            <w:vAlign w:val="center"/>
            <w:hideMark/>
          </w:tcPr>
          <w:p w14:paraId="4298A53E"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10" w:type="dxa"/>
            <w:tcBorders>
              <w:top w:val="nil"/>
              <w:left w:val="nil"/>
              <w:bottom w:val="single" w:sz="4" w:space="0" w:color="auto"/>
              <w:right w:val="single" w:sz="4" w:space="0" w:color="auto"/>
            </w:tcBorders>
            <w:vAlign w:val="center"/>
            <w:hideMark/>
          </w:tcPr>
          <w:p w14:paraId="750814D6" w14:textId="77777777" w:rsidR="009F6E3F" w:rsidRPr="00B95BA6" w:rsidRDefault="009F6E3F" w:rsidP="009F6E3F">
            <w:pPr>
              <w:jc w:val="center"/>
              <w:rPr>
                <w:color w:val="000000"/>
                <w:sz w:val="16"/>
                <w:szCs w:val="16"/>
              </w:rPr>
            </w:pPr>
            <w:r w:rsidRPr="00B95BA6">
              <w:rPr>
                <w:color w:val="000000"/>
                <w:sz w:val="16"/>
                <w:szCs w:val="16"/>
              </w:rPr>
              <w:t>территория курорта</w:t>
            </w:r>
          </w:p>
        </w:tc>
        <w:tc>
          <w:tcPr>
            <w:tcW w:w="1572" w:type="dxa"/>
            <w:tcBorders>
              <w:top w:val="nil"/>
              <w:left w:val="nil"/>
              <w:bottom w:val="single" w:sz="4" w:space="0" w:color="auto"/>
              <w:right w:val="single" w:sz="4" w:space="0" w:color="auto"/>
            </w:tcBorders>
            <w:vAlign w:val="center"/>
            <w:hideMark/>
          </w:tcPr>
          <w:p w14:paraId="5214435D"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457" w:type="dxa"/>
            <w:tcBorders>
              <w:top w:val="nil"/>
              <w:left w:val="nil"/>
              <w:bottom w:val="single" w:sz="4" w:space="0" w:color="auto"/>
              <w:right w:val="single" w:sz="4" w:space="0" w:color="auto"/>
            </w:tcBorders>
            <w:vAlign w:val="center"/>
            <w:hideMark/>
          </w:tcPr>
          <w:p w14:paraId="6E6916BB" w14:textId="77777777" w:rsidR="009F6E3F" w:rsidRPr="00B95BA6" w:rsidRDefault="009F6E3F" w:rsidP="009F6E3F">
            <w:pPr>
              <w:jc w:val="center"/>
              <w:rPr>
                <w:color w:val="000000"/>
                <w:sz w:val="16"/>
                <w:szCs w:val="16"/>
              </w:rPr>
            </w:pPr>
            <w:proofErr w:type="spellStart"/>
            <w:r w:rsidRPr="00B95BA6">
              <w:rPr>
                <w:color w:val="000000"/>
                <w:sz w:val="16"/>
                <w:szCs w:val="16"/>
              </w:rPr>
              <w:t>флаговая</w:t>
            </w:r>
            <w:proofErr w:type="spellEnd"/>
            <w:r w:rsidRPr="00B95BA6">
              <w:rPr>
                <w:color w:val="000000"/>
                <w:sz w:val="16"/>
                <w:szCs w:val="16"/>
              </w:rPr>
              <w:t xml:space="preserve"> группа, </w:t>
            </w:r>
            <w:proofErr w:type="spellStart"/>
            <w:r w:rsidRPr="00B95BA6">
              <w:rPr>
                <w:color w:val="000000"/>
                <w:sz w:val="16"/>
                <w:szCs w:val="16"/>
              </w:rPr>
              <w:t>виндеры</w:t>
            </w:r>
            <w:proofErr w:type="spellEnd"/>
            <w:r w:rsidRPr="00B95BA6">
              <w:rPr>
                <w:color w:val="000000"/>
                <w:sz w:val="16"/>
                <w:szCs w:val="16"/>
              </w:rPr>
              <w:t>, цена за ед.</w:t>
            </w:r>
          </w:p>
        </w:tc>
        <w:tc>
          <w:tcPr>
            <w:tcW w:w="2302" w:type="dxa"/>
            <w:tcBorders>
              <w:top w:val="nil"/>
              <w:left w:val="nil"/>
              <w:bottom w:val="single" w:sz="4" w:space="0" w:color="auto"/>
              <w:right w:val="single" w:sz="4" w:space="0" w:color="auto"/>
            </w:tcBorders>
            <w:vAlign w:val="center"/>
            <w:hideMark/>
          </w:tcPr>
          <w:p w14:paraId="5099FCDE"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1,5х</w:t>
            </w:r>
            <w:proofErr w:type="gramStart"/>
            <w:r w:rsidRPr="00B95BA6">
              <w:rPr>
                <w:color w:val="000000"/>
                <w:sz w:val="16"/>
                <w:szCs w:val="16"/>
              </w:rPr>
              <w:t>4</w:t>
            </w:r>
            <w:proofErr w:type="gramEnd"/>
            <w:r w:rsidRPr="00B95BA6">
              <w:rPr>
                <w:color w:val="000000"/>
                <w:sz w:val="16"/>
                <w:szCs w:val="16"/>
              </w:rPr>
              <w:t>,5 м</w:t>
            </w:r>
          </w:p>
        </w:tc>
        <w:tc>
          <w:tcPr>
            <w:tcW w:w="3300" w:type="dxa"/>
            <w:tcBorders>
              <w:top w:val="nil"/>
              <w:left w:val="nil"/>
              <w:bottom w:val="single" w:sz="4" w:space="0" w:color="auto"/>
              <w:right w:val="single" w:sz="4" w:space="0" w:color="auto"/>
            </w:tcBorders>
            <w:vAlign w:val="center"/>
            <w:hideMark/>
          </w:tcPr>
          <w:p w14:paraId="3E86B115" w14:textId="77777777" w:rsidR="009F6E3F" w:rsidRPr="00B95BA6" w:rsidRDefault="00080539" w:rsidP="009F6E3F">
            <w:pPr>
              <w:jc w:val="center"/>
              <w:rPr>
                <w:color w:val="000000"/>
                <w:sz w:val="16"/>
                <w:szCs w:val="16"/>
              </w:rPr>
            </w:pPr>
            <w:hyperlink r:id="rId118" w:history="1">
              <w:r w:rsidR="009F6E3F" w:rsidRPr="00B95BA6">
                <w:rPr>
                  <w:color w:val="000000"/>
                  <w:sz w:val="16"/>
                  <w:szCs w:val="16"/>
                </w:rPr>
                <w:t>-</w:t>
              </w:r>
            </w:hyperlink>
          </w:p>
        </w:tc>
      </w:tr>
      <w:tr w:rsidR="009F6E3F" w:rsidRPr="00B95BA6" w14:paraId="649277A5" w14:textId="77777777" w:rsidTr="009F6E3F">
        <w:trPr>
          <w:trHeight w:val="20"/>
        </w:trPr>
        <w:tc>
          <w:tcPr>
            <w:tcW w:w="520" w:type="dxa"/>
            <w:tcBorders>
              <w:top w:val="nil"/>
              <w:left w:val="single" w:sz="4" w:space="0" w:color="auto"/>
              <w:bottom w:val="single" w:sz="4" w:space="0" w:color="auto"/>
              <w:right w:val="single" w:sz="4" w:space="0" w:color="auto"/>
            </w:tcBorders>
            <w:vAlign w:val="center"/>
          </w:tcPr>
          <w:p w14:paraId="65E61865" w14:textId="77777777" w:rsidR="009F6E3F" w:rsidRPr="00B95BA6" w:rsidRDefault="009F6E3F" w:rsidP="009F6E3F">
            <w:pPr>
              <w:jc w:val="center"/>
              <w:rPr>
                <w:color w:val="000000"/>
                <w:sz w:val="16"/>
                <w:szCs w:val="16"/>
              </w:rPr>
            </w:pPr>
            <w:r w:rsidRPr="00B95BA6">
              <w:rPr>
                <w:color w:val="000000"/>
                <w:sz w:val="16"/>
                <w:szCs w:val="16"/>
              </w:rPr>
              <w:t>21</w:t>
            </w:r>
          </w:p>
        </w:tc>
        <w:tc>
          <w:tcPr>
            <w:tcW w:w="1460" w:type="dxa"/>
            <w:tcBorders>
              <w:top w:val="nil"/>
              <w:left w:val="nil"/>
              <w:bottom w:val="single" w:sz="4" w:space="0" w:color="auto"/>
              <w:right w:val="single" w:sz="4" w:space="0" w:color="auto"/>
            </w:tcBorders>
            <w:vAlign w:val="center"/>
          </w:tcPr>
          <w:p w14:paraId="4742C9E3"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10" w:type="dxa"/>
            <w:tcBorders>
              <w:top w:val="nil"/>
              <w:left w:val="nil"/>
              <w:bottom w:val="single" w:sz="4" w:space="0" w:color="auto"/>
              <w:right w:val="single" w:sz="4" w:space="0" w:color="auto"/>
            </w:tcBorders>
            <w:vAlign w:val="center"/>
          </w:tcPr>
          <w:p w14:paraId="6847D238" w14:textId="77777777" w:rsidR="009F6E3F" w:rsidRPr="00B95BA6" w:rsidRDefault="009F6E3F" w:rsidP="009F6E3F">
            <w:pPr>
              <w:jc w:val="center"/>
              <w:rPr>
                <w:color w:val="000000"/>
                <w:sz w:val="16"/>
                <w:szCs w:val="16"/>
              </w:rPr>
            </w:pPr>
            <w:r w:rsidRPr="00B95BA6">
              <w:rPr>
                <w:color w:val="000000"/>
                <w:sz w:val="16"/>
                <w:szCs w:val="16"/>
              </w:rPr>
              <w:t>территория курорта, автодром</w:t>
            </w:r>
          </w:p>
        </w:tc>
        <w:tc>
          <w:tcPr>
            <w:tcW w:w="1572" w:type="dxa"/>
            <w:tcBorders>
              <w:top w:val="nil"/>
              <w:left w:val="nil"/>
              <w:bottom w:val="single" w:sz="4" w:space="0" w:color="auto"/>
              <w:right w:val="single" w:sz="4" w:space="0" w:color="auto"/>
            </w:tcBorders>
            <w:vAlign w:val="center"/>
          </w:tcPr>
          <w:p w14:paraId="2658967F"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457" w:type="dxa"/>
            <w:tcBorders>
              <w:top w:val="nil"/>
              <w:left w:val="nil"/>
              <w:bottom w:val="single" w:sz="4" w:space="0" w:color="auto"/>
              <w:right w:val="single" w:sz="4" w:space="0" w:color="auto"/>
            </w:tcBorders>
            <w:vAlign w:val="center"/>
          </w:tcPr>
          <w:p w14:paraId="2F924C0C" w14:textId="77777777" w:rsidR="009F6E3F" w:rsidRPr="00B95BA6" w:rsidRDefault="009F6E3F" w:rsidP="009F6E3F">
            <w:pPr>
              <w:jc w:val="center"/>
              <w:rPr>
                <w:color w:val="000000"/>
                <w:sz w:val="16"/>
                <w:szCs w:val="16"/>
              </w:rPr>
            </w:pPr>
            <w:r w:rsidRPr="00B95BA6">
              <w:rPr>
                <w:color w:val="000000"/>
                <w:sz w:val="16"/>
                <w:szCs w:val="16"/>
              </w:rPr>
              <w:t xml:space="preserve">боковые элементы 16 </w:t>
            </w:r>
            <w:proofErr w:type="spellStart"/>
            <w:proofErr w:type="gramStart"/>
            <w:r w:rsidRPr="00B95BA6">
              <w:rPr>
                <w:color w:val="000000"/>
                <w:sz w:val="16"/>
                <w:szCs w:val="16"/>
              </w:rPr>
              <w:t>шт</w:t>
            </w:r>
            <w:proofErr w:type="spellEnd"/>
            <w:proofErr w:type="gramEnd"/>
          </w:p>
        </w:tc>
        <w:tc>
          <w:tcPr>
            <w:tcW w:w="2302" w:type="dxa"/>
            <w:tcBorders>
              <w:top w:val="nil"/>
              <w:left w:val="nil"/>
              <w:bottom w:val="single" w:sz="4" w:space="0" w:color="auto"/>
              <w:right w:val="single" w:sz="4" w:space="0" w:color="auto"/>
            </w:tcBorders>
            <w:vAlign w:val="center"/>
          </w:tcPr>
          <w:p w14:paraId="1A7C2DE5"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3х1 м</w:t>
            </w:r>
          </w:p>
        </w:tc>
        <w:tc>
          <w:tcPr>
            <w:tcW w:w="3300" w:type="dxa"/>
            <w:tcBorders>
              <w:top w:val="nil"/>
              <w:left w:val="nil"/>
              <w:bottom w:val="single" w:sz="4" w:space="0" w:color="auto"/>
              <w:right w:val="single" w:sz="4" w:space="0" w:color="auto"/>
            </w:tcBorders>
            <w:vAlign w:val="center"/>
          </w:tcPr>
          <w:p w14:paraId="28F97340" w14:textId="77777777" w:rsidR="009F6E3F" w:rsidRPr="00B95BA6" w:rsidRDefault="00080539" w:rsidP="009F6E3F">
            <w:pPr>
              <w:jc w:val="center"/>
              <w:rPr>
                <w:color w:val="000000"/>
                <w:sz w:val="16"/>
                <w:szCs w:val="16"/>
              </w:rPr>
            </w:pPr>
            <w:hyperlink r:id="rId119" w:history="1">
              <w:r w:rsidR="009F6E3F" w:rsidRPr="00B95BA6">
                <w:rPr>
                  <w:color w:val="000000"/>
                  <w:sz w:val="16"/>
                  <w:szCs w:val="16"/>
                </w:rPr>
                <w:t>https://disk.yandex.ru/i/94mBrLHCga3NfQ</w:t>
              </w:r>
            </w:hyperlink>
          </w:p>
          <w:p w14:paraId="04C7158D" w14:textId="77777777" w:rsidR="009F6E3F" w:rsidRPr="00B95BA6" w:rsidRDefault="009F6E3F" w:rsidP="009F6E3F">
            <w:pPr>
              <w:jc w:val="center"/>
              <w:rPr>
                <w:color w:val="000000"/>
                <w:sz w:val="16"/>
                <w:szCs w:val="16"/>
              </w:rPr>
            </w:pPr>
          </w:p>
        </w:tc>
      </w:tr>
      <w:tr w:rsidR="009F6E3F" w:rsidRPr="00B95BA6" w14:paraId="2B35369F" w14:textId="77777777" w:rsidTr="009F6E3F">
        <w:trPr>
          <w:trHeight w:val="20"/>
        </w:trPr>
        <w:tc>
          <w:tcPr>
            <w:tcW w:w="520" w:type="dxa"/>
            <w:tcBorders>
              <w:top w:val="nil"/>
              <w:left w:val="single" w:sz="4" w:space="0" w:color="auto"/>
              <w:bottom w:val="single" w:sz="4" w:space="0" w:color="auto"/>
              <w:right w:val="single" w:sz="4" w:space="0" w:color="auto"/>
            </w:tcBorders>
            <w:vAlign w:val="center"/>
          </w:tcPr>
          <w:p w14:paraId="6204E256" w14:textId="77777777" w:rsidR="009F6E3F" w:rsidRPr="00B95BA6" w:rsidRDefault="009F6E3F" w:rsidP="009F6E3F">
            <w:pPr>
              <w:jc w:val="center"/>
              <w:rPr>
                <w:color w:val="000000"/>
                <w:sz w:val="16"/>
                <w:szCs w:val="16"/>
              </w:rPr>
            </w:pPr>
            <w:r w:rsidRPr="00B95BA6">
              <w:rPr>
                <w:color w:val="000000"/>
                <w:sz w:val="16"/>
                <w:szCs w:val="16"/>
              </w:rPr>
              <w:t>22</w:t>
            </w:r>
          </w:p>
        </w:tc>
        <w:tc>
          <w:tcPr>
            <w:tcW w:w="1460" w:type="dxa"/>
            <w:tcBorders>
              <w:top w:val="nil"/>
              <w:left w:val="nil"/>
              <w:bottom w:val="single" w:sz="4" w:space="0" w:color="auto"/>
              <w:right w:val="single" w:sz="4" w:space="0" w:color="auto"/>
            </w:tcBorders>
            <w:vAlign w:val="center"/>
          </w:tcPr>
          <w:p w14:paraId="706BDE92" w14:textId="77777777" w:rsidR="009F6E3F" w:rsidRPr="00B95BA6" w:rsidRDefault="009F6E3F" w:rsidP="009F6E3F">
            <w:pPr>
              <w:jc w:val="center"/>
              <w:rPr>
                <w:color w:val="000000"/>
                <w:sz w:val="16"/>
                <w:szCs w:val="16"/>
              </w:rPr>
            </w:pPr>
            <w:r w:rsidRPr="00B95BA6">
              <w:rPr>
                <w:color w:val="000000"/>
                <w:sz w:val="16"/>
                <w:szCs w:val="16"/>
              </w:rPr>
              <w:t>наружная</w:t>
            </w:r>
          </w:p>
        </w:tc>
        <w:tc>
          <w:tcPr>
            <w:tcW w:w="2410" w:type="dxa"/>
            <w:tcBorders>
              <w:top w:val="nil"/>
              <w:left w:val="nil"/>
              <w:bottom w:val="single" w:sz="4" w:space="0" w:color="auto"/>
              <w:right w:val="single" w:sz="4" w:space="0" w:color="auto"/>
            </w:tcBorders>
            <w:vAlign w:val="center"/>
          </w:tcPr>
          <w:p w14:paraId="7546855E" w14:textId="77777777" w:rsidR="009F6E3F" w:rsidRPr="00B95BA6" w:rsidRDefault="009F6E3F" w:rsidP="009F6E3F">
            <w:pPr>
              <w:jc w:val="center"/>
              <w:rPr>
                <w:color w:val="000000"/>
                <w:sz w:val="16"/>
                <w:szCs w:val="16"/>
              </w:rPr>
            </w:pPr>
            <w:r w:rsidRPr="00B95BA6">
              <w:rPr>
                <w:color w:val="000000"/>
                <w:sz w:val="16"/>
                <w:szCs w:val="16"/>
              </w:rPr>
              <w:t>территория курорта, автодром</w:t>
            </w:r>
          </w:p>
        </w:tc>
        <w:tc>
          <w:tcPr>
            <w:tcW w:w="1572" w:type="dxa"/>
            <w:tcBorders>
              <w:top w:val="nil"/>
              <w:left w:val="nil"/>
              <w:bottom w:val="single" w:sz="4" w:space="0" w:color="auto"/>
              <w:right w:val="single" w:sz="4" w:space="0" w:color="auto"/>
            </w:tcBorders>
            <w:vAlign w:val="center"/>
          </w:tcPr>
          <w:p w14:paraId="2D774A94" w14:textId="77777777" w:rsidR="009F6E3F" w:rsidRPr="00B95BA6" w:rsidRDefault="009F6E3F" w:rsidP="009F6E3F">
            <w:pPr>
              <w:jc w:val="center"/>
              <w:rPr>
                <w:color w:val="000000"/>
                <w:sz w:val="16"/>
                <w:szCs w:val="16"/>
              </w:rPr>
            </w:pPr>
            <w:r w:rsidRPr="00B95BA6">
              <w:rPr>
                <w:color w:val="000000"/>
                <w:sz w:val="16"/>
                <w:szCs w:val="16"/>
              </w:rPr>
              <w:t>баннер</w:t>
            </w:r>
          </w:p>
        </w:tc>
        <w:tc>
          <w:tcPr>
            <w:tcW w:w="3457" w:type="dxa"/>
            <w:tcBorders>
              <w:top w:val="nil"/>
              <w:left w:val="nil"/>
              <w:bottom w:val="single" w:sz="4" w:space="0" w:color="auto"/>
              <w:right w:val="single" w:sz="4" w:space="0" w:color="auto"/>
            </w:tcBorders>
            <w:vAlign w:val="center"/>
          </w:tcPr>
          <w:p w14:paraId="5474EB1A" w14:textId="77777777" w:rsidR="009F6E3F" w:rsidRPr="00B95BA6" w:rsidRDefault="009F6E3F" w:rsidP="009F6E3F">
            <w:pPr>
              <w:jc w:val="center"/>
              <w:rPr>
                <w:color w:val="000000"/>
                <w:sz w:val="16"/>
                <w:szCs w:val="16"/>
              </w:rPr>
            </w:pPr>
            <w:r w:rsidRPr="00B95BA6">
              <w:rPr>
                <w:color w:val="000000"/>
                <w:sz w:val="16"/>
                <w:szCs w:val="16"/>
              </w:rPr>
              <w:t xml:space="preserve"> торец  6 </w:t>
            </w:r>
            <w:proofErr w:type="spellStart"/>
            <w:proofErr w:type="gramStart"/>
            <w:r w:rsidRPr="00B95BA6">
              <w:rPr>
                <w:color w:val="000000"/>
                <w:sz w:val="16"/>
                <w:szCs w:val="16"/>
              </w:rPr>
              <w:t>шт</w:t>
            </w:r>
            <w:proofErr w:type="spellEnd"/>
            <w:proofErr w:type="gramEnd"/>
          </w:p>
        </w:tc>
        <w:tc>
          <w:tcPr>
            <w:tcW w:w="2302" w:type="dxa"/>
            <w:tcBorders>
              <w:top w:val="nil"/>
              <w:left w:val="nil"/>
              <w:bottom w:val="single" w:sz="4" w:space="0" w:color="auto"/>
              <w:right w:val="single" w:sz="4" w:space="0" w:color="auto"/>
            </w:tcBorders>
            <w:vAlign w:val="center"/>
          </w:tcPr>
          <w:p w14:paraId="246C2E65"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4,8х</w:t>
            </w:r>
            <w:proofErr w:type="gramStart"/>
            <w:r w:rsidRPr="00B95BA6">
              <w:rPr>
                <w:color w:val="000000"/>
                <w:sz w:val="16"/>
                <w:szCs w:val="16"/>
              </w:rPr>
              <w:t>1</w:t>
            </w:r>
            <w:proofErr w:type="gramEnd"/>
            <w:r w:rsidRPr="00B95BA6">
              <w:rPr>
                <w:color w:val="000000"/>
                <w:sz w:val="16"/>
                <w:szCs w:val="16"/>
              </w:rPr>
              <w:t xml:space="preserve"> м</w:t>
            </w:r>
          </w:p>
        </w:tc>
        <w:tc>
          <w:tcPr>
            <w:tcW w:w="3300" w:type="dxa"/>
            <w:tcBorders>
              <w:top w:val="nil"/>
              <w:left w:val="nil"/>
              <w:bottom w:val="single" w:sz="4" w:space="0" w:color="auto"/>
              <w:right w:val="single" w:sz="4" w:space="0" w:color="auto"/>
            </w:tcBorders>
            <w:vAlign w:val="center"/>
          </w:tcPr>
          <w:p w14:paraId="653CAC62" w14:textId="77777777" w:rsidR="009F6E3F" w:rsidRPr="00B95BA6" w:rsidRDefault="00080539" w:rsidP="009F6E3F">
            <w:pPr>
              <w:jc w:val="center"/>
              <w:rPr>
                <w:color w:val="000000"/>
                <w:sz w:val="16"/>
                <w:szCs w:val="16"/>
              </w:rPr>
            </w:pPr>
            <w:hyperlink r:id="rId120" w:history="1">
              <w:r w:rsidR="009F6E3F" w:rsidRPr="00B95BA6">
                <w:rPr>
                  <w:color w:val="000000"/>
                  <w:sz w:val="16"/>
                  <w:szCs w:val="16"/>
                </w:rPr>
                <w:t>https://disk.yandex.ru/i/8b57e_d7YsVySg</w:t>
              </w:r>
            </w:hyperlink>
          </w:p>
          <w:p w14:paraId="63AE27AE" w14:textId="77777777" w:rsidR="009F6E3F" w:rsidRPr="00B95BA6" w:rsidRDefault="009F6E3F" w:rsidP="009F6E3F">
            <w:pPr>
              <w:jc w:val="center"/>
              <w:rPr>
                <w:color w:val="000000"/>
                <w:sz w:val="16"/>
                <w:szCs w:val="16"/>
              </w:rPr>
            </w:pPr>
          </w:p>
        </w:tc>
      </w:tr>
      <w:tr w:rsidR="009F6E3F" w:rsidRPr="00B95BA6" w14:paraId="2A4D1A1E"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337D47A1" w14:textId="77777777" w:rsidR="009F6E3F" w:rsidRPr="00B95BA6" w:rsidRDefault="009F6E3F" w:rsidP="009F6E3F">
            <w:pPr>
              <w:jc w:val="center"/>
              <w:rPr>
                <w:color w:val="000000"/>
                <w:sz w:val="16"/>
                <w:szCs w:val="16"/>
              </w:rPr>
            </w:pPr>
            <w:r w:rsidRPr="00B95BA6">
              <w:rPr>
                <w:color w:val="000000"/>
                <w:sz w:val="16"/>
                <w:szCs w:val="16"/>
              </w:rPr>
              <w:t>23</w:t>
            </w:r>
          </w:p>
        </w:tc>
        <w:tc>
          <w:tcPr>
            <w:tcW w:w="1460" w:type="dxa"/>
            <w:tcBorders>
              <w:top w:val="nil"/>
              <w:left w:val="nil"/>
              <w:bottom w:val="single" w:sz="4" w:space="0" w:color="auto"/>
              <w:right w:val="single" w:sz="4" w:space="0" w:color="auto"/>
            </w:tcBorders>
            <w:vAlign w:val="center"/>
            <w:hideMark/>
          </w:tcPr>
          <w:p w14:paraId="6831CB78" w14:textId="77777777" w:rsidR="009F6E3F" w:rsidRPr="00B95BA6" w:rsidRDefault="009F6E3F" w:rsidP="009F6E3F">
            <w:pPr>
              <w:jc w:val="center"/>
              <w:rPr>
                <w:color w:val="000000"/>
                <w:sz w:val="16"/>
                <w:szCs w:val="16"/>
              </w:rPr>
            </w:pPr>
            <w:r w:rsidRPr="00B95BA6">
              <w:rPr>
                <w:color w:val="000000"/>
                <w:sz w:val="16"/>
                <w:szCs w:val="16"/>
              </w:rPr>
              <w:t>промоутеры</w:t>
            </w:r>
          </w:p>
        </w:tc>
        <w:tc>
          <w:tcPr>
            <w:tcW w:w="2410" w:type="dxa"/>
            <w:tcBorders>
              <w:top w:val="nil"/>
              <w:left w:val="nil"/>
              <w:bottom w:val="single" w:sz="4" w:space="0" w:color="auto"/>
              <w:right w:val="single" w:sz="4" w:space="0" w:color="auto"/>
            </w:tcBorders>
            <w:vAlign w:val="center"/>
            <w:hideMark/>
          </w:tcPr>
          <w:p w14:paraId="5957AE95" w14:textId="77777777" w:rsidR="009F6E3F" w:rsidRPr="00B95BA6" w:rsidRDefault="009F6E3F" w:rsidP="009F6E3F">
            <w:pPr>
              <w:jc w:val="center"/>
              <w:rPr>
                <w:color w:val="000000"/>
                <w:sz w:val="16"/>
                <w:szCs w:val="16"/>
              </w:rPr>
            </w:pPr>
            <w:r w:rsidRPr="00B95BA6">
              <w:rPr>
                <w:color w:val="000000"/>
                <w:sz w:val="16"/>
                <w:szCs w:val="16"/>
              </w:rPr>
              <w:t>территория курорта, сервис-центр</w:t>
            </w:r>
          </w:p>
        </w:tc>
        <w:tc>
          <w:tcPr>
            <w:tcW w:w="1572" w:type="dxa"/>
            <w:tcBorders>
              <w:top w:val="nil"/>
              <w:left w:val="nil"/>
              <w:bottom w:val="single" w:sz="4" w:space="0" w:color="auto"/>
              <w:right w:val="single" w:sz="4" w:space="0" w:color="auto"/>
            </w:tcBorders>
            <w:vAlign w:val="center"/>
            <w:hideMark/>
          </w:tcPr>
          <w:p w14:paraId="13D16ADD" w14:textId="77777777" w:rsidR="009F6E3F" w:rsidRPr="00B95BA6" w:rsidRDefault="009F6E3F" w:rsidP="009F6E3F">
            <w:pPr>
              <w:jc w:val="center"/>
              <w:rPr>
                <w:color w:val="000000"/>
                <w:sz w:val="16"/>
                <w:szCs w:val="16"/>
              </w:rPr>
            </w:pPr>
            <w:r w:rsidRPr="00B95BA6">
              <w:rPr>
                <w:color w:val="000000"/>
                <w:sz w:val="16"/>
                <w:szCs w:val="16"/>
              </w:rPr>
              <w:t> </w:t>
            </w:r>
          </w:p>
        </w:tc>
        <w:tc>
          <w:tcPr>
            <w:tcW w:w="3457" w:type="dxa"/>
            <w:tcBorders>
              <w:top w:val="nil"/>
              <w:left w:val="nil"/>
              <w:bottom w:val="single" w:sz="4" w:space="0" w:color="auto"/>
              <w:right w:val="single" w:sz="4" w:space="0" w:color="auto"/>
            </w:tcBorders>
            <w:vAlign w:val="center"/>
            <w:hideMark/>
          </w:tcPr>
          <w:p w14:paraId="63FD66DE" w14:textId="77777777" w:rsidR="009F6E3F" w:rsidRPr="00B95BA6" w:rsidRDefault="009F6E3F" w:rsidP="009F6E3F">
            <w:pPr>
              <w:jc w:val="center"/>
              <w:rPr>
                <w:color w:val="000000"/>
                <w:sz w:val="16"/>
                <w:szCs w:val="16"/>
              </w:rPr>
            </w:pPr>
            <w:r w:rsidRPr="00B95BA6">
              <w:rPr>
                <w:color w:val="000000"/>
                <w:sz w:val="16"/>
                <w:szCs w:val="16"/>
              </w:rPr>
              <w:t>промо / специальные акции, 1 день, 2 промоутера, мин. 8 ч., размещение 1 стойки / фото зоны, возможно распространение полиграфии (предоставляется рекламодателем)</w:t>
            </w:r>
          </w:p>
        </w:tc>
        <w:tc>
          <w:tcPr>
            <w:tcW w:w="2302" w:type="dxa"/>
            <w:tcBorders>
              <w:top w:val="nil"/>
              <w:left w:val="nil"/>
              <w:bottom w:val="single" w:sz="4" w:space="0" w:color="auto"/>
              <w:right w:val="single" w:sz="4" w:space="0" w:color="auto"/>
            </w:tcBorders>
            <w:vAlign w:val="center"/>
            <w:hideMark/>
          </w:tcPr>
          <w:p w14:paraId="0B60308A" w14:textId="77777777" w:rsidR="009F6E3F" w:rsidRPr="00B95BA6" w:rsidRDefault="009F6E3F" w:rsidP="009F6E3F">
            <w:pPr>
              <w:jc w:val="center"/>
              <w:rPr>
                <w:color w:val="000000"/>
                <w:sz w:val="16"/>
                <w:szCs w:val="16"/>
              </w:rPr>
            </w:pPr>
            <w:r w:rsidRPr="00B95BA6">
              <w:rPr>
                <w:color w:val="000000"/>
                <w:sz w:val="16"/>
                <w:szCs w:val="16"/>
              </w:rPr>
              <w:t>по согласованию макета</w:t>
            </w:r>
          </w:p>
        </w:tc>
        <w:tc>
          <w:tcPr>
            <w:tcW w:w="3300" w:type="dxa"/>
            <w:tcBorders>
              <w:top w:val="nil"/>
              <w:left w:val="nil"/>
              <w:bottom w:val="single" w:sz="4" w:space="0" w:color="auto"/>
              <w:right w:val="single" w:sz="4" w:space="0" w:color="auto"/>
            </w:tcBorders>
            <w:vAlign w:val="center"/>
            <w:hideMark/>
          </w:tcPr>
          <w:p w14:paraId="0432C21A" w14:textId="77777777" w:rsidR="009F6E3F" w:rsidRPr="00B95BA6" w:rsidRDefault="009F6E3F" w:rsidP="009F6E3F">
            <w:pPr>
              <w:jc w:val="center"/>
              <w:rPr>
                <w:color w:val="000000"/>
                <w:sz w:val="16"/>
                <w:szCs w:val="16"/>
              </w:rPr>
            </w:pPr>
            <w:r w:rsidRPr="00B95BA6">
              <w:rPr>
                <w:color w:val="000000"/>
                <w:sz w:val="16"/>
                <w:szCs w:val="16"/>
              </w:rPr>
              <w:t>-</w:t>
            </w:r>
          </w:p>
        </w:tc>
      </w:tr>
      <w:tr w:rsidR="009F6E3F" w:rsidRPr="00B95BA6" w14:paraId="23C8FA2A"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6AEFACFD" w14:textId="77777777" w:rsidR="009F6E3F" w:rsidRPr="00B95BA6" w:rsidRDefault="009F6E3F" w:rsidP="009F6E3F">
            <w:pPr>
              <w:jc w:val="center"/>
              <w:rPr>
                <w:color w:val="000000"/>
                <w:sz w:val="16"/>
                <w:szCs w:val="16"/>
              </w:rPr>
            </w:pPr>
            <w:r w:rsidRPr="00B95BA6">
              <w:rPr>
                <w:color w:val="000000"/>
                <w:sz w:val="16"/>
                <w:szCs w:val="16"/>
              </w:rPr>
              <w:t>24</w:t>
            </w:r>
          </w:p>
        </w:tc>
        <w:tc>
          <w:tcPr>
            <w:tcW w:w="1460" w:type="dxa"/>
            <w:tcBorders>
              <w:top w:val="nil"/>
              <w:left w:val="nil"/>
              <w:bottom w:val="single" w:sz="4" w:space="0" w:color="auto"/>
              <w:right w:val="single" w:sz="4" w:space="0" w:color="auto"/>
            </w:tcBorders>
            <w:vAlign w:val="center"/>
            <w:hideMark/>
          </w:tcPr>
          <w:p w14:paraId="07CC59AE" w14:textId="77777777" w:rsidR="009F6E3F" w:rsidRPr="00B95BA6" w:rsidRDefault="009F6E3F" w:rsidP="009F6E3F">
            <w:pPr>
              <w:jc w:val="center"/>
              <w:rPr>
                <w:color w:val="000000"/>
                <w:sz w:val="16"/>
                <w:szCs w:val="16"/>
              </w:rPr>
            </w:pPr>
            <w:r w:rsidRPr="00B95BA6">
              <w:rPr>
                <w:color w:val="000000"/>
                <w:sz w:val="16"/>
                <w:szCs w:val="16"/>
              </w:rPr>
              <w:t>промоутеры</w:t>
            </w:r>
          </w:p>
        </w:tc>
        <w:tc>
          <w:tcPr>
            <w:tcW w:w="2410" w:type="dxa"/>
            <w:tcBorders>
              <w:top w:val="nil"/>
              <w:left w:val="nil"/>
              <w:bottom w:val="single" w:sz="4" w:space="0" w:color="auto"/>
              <w:right w:val="single" w:sz="4" w:space="0" w:color="auto"/>
            </w:tcBorders>
            <w:vAlign w:val="center"/>
            <w:hideMark/>
          </w:tcPr>
          <w:p w14:paraId="45990DC0" w14:textId="77777777" w:rsidR="009F6E3F" w:rsidRPr="00B95BA6" w:rsidRDefault="009F6E3F" w:rsidP="009F6E3F">
            <w:pPr>
              <w:jc w:val="center"/>
              <w:rPr>
                <w:color w:val="000000"/>
                <w:sz w:val="16"/>
                <w:szCs w:val="16"/>
              </w:rPr>
            </w:pPr>
            <w:r w:rsidRPr="00B95BA6">
              <w:rPr>
                <w:color w:val="000000"/>
                <w:sz w:val="16"/>
                <w:szCs w:val="16"/>
              </w:rPr>
              <w:t>территория курорта, сервис-центр</w:t>
            </w:r>
          </w:p>
        </w:tc>
        <w:tc>
          <w:tcPr>
            <w:tcW w:w="1572" w:type="dxa"/>
            <w:tcBorders>
              <w:top w:val="nil"/>
              <w:left w:val="nil"/>
              <w:bottom w:val="single" w:sz="4" w:space="0" w:color="auto"/>
              <w:right w:val="single" w:sz="4" w:space="0" w:color="auto"/>
            </w:tcBorders>
            <w:vAlign w:val="center"/>
            <w:hideMark/>
          </w:tcPr>
          <w:p w14:paraId="1BB158AB" w14:textId="77777777" w:rsidR="009F6E3F" w:rsidRPr="00B95BA6" w:rsidRDefault="009F6E3F" w:rsidP="009F6E3F">
            <w:pPr>
              <w:jc w:val="center"/>
              <w:rPr>
                <w:color w:val="000000"/>
                <w:sz w:val="16"/>
                <w:szCs w:val="16"/>
              </w:rPr>
            </w:pPr>
            <w:r w:rsidRPr="00B95BA6">
              <w:rPr>
                <w:color w:val="000000"/>
                <w:sz w:val="16"/>
                <w:szCs w:val="16"/>
              </w:rPr>
              <w:t> </w:t>
            </w:r>
          </w:p>
        </w:tc>
        <w:tc>
          <w:tcPr>
            <w:tcW w:w="3457" w:type="dxa"/>
            <w:tcBorders>
              <w:top w:val="nil"/>
              <w:left w:val="nil"/>
              <w:bottom w:val="single" w:sz="4" w:space="0" w:color="auto"/>
              <w:right w:val="single" w:sz="4" w:space="0" w:color="auto"/>
            </w:tcBorders>
            <w:vAlign w:val="center"/>
            <w:hideMark/>
          </w:tcPr>
          <w:p w14:paraId="7DA34A65" w14:textId="77777777" w:rsidR="009F6E3F" w:rsidRPr="00B95BA6" w:rsidRDefault="009F6E3F" w:rsidP="009F6E3F">
            <w:pPr>
              <w:jc w:val="center"/>
              <w:rPr>
                <w:color w:val="000000"/>
                <w:sz w:val="16"/>
                <w:szCs w:val="16"/>
              </w:rPr>
            </w:pPr>
            <w:r w:rsidRPr="00B95BA6">
              <w:rPr>
                <w:color w:val="000000"/>
                <w:sz w:val="16"/>
                <w:szCs w:val="16"/>
              </w:rPr>
              <w:t xml:space="preserve">размещение </w:t>
            </w:r>
            <w:proofErr w:type="spellStart"/>
            <w:r w:rsidRPr="00B95BA6">
              <w:rPr>
                <w:color w:val="000000"/>
                <w:sz w:val="16"/>
                <w:szCs w:val="16"/>
              </w:rPr>
              <w:t>вендинговых</w:t>
            </w:r>
            <w:proofErr w:type="spellEnd"/>
            <w:r w:rsidRPr="00B95BA6">
              <w:rPr>
                <w:color w:val="000000"/>
                <w:sz w:val="16"/>
                <w:szCs w:val="16"/>
              </w:rPr>
              <w:t xml:space="preserve"> аппаратов (бесплатная выдача продукции), подвесной объект /  напольный</w:t>
            </w:r>
          </w:p>
        </w:tc>
        <w:tc>
          <w:tcPr>
            <w:tcW w:w="2302" w:type="dxa"/>
            <w:tcBorders>
              <w:top w:val="nil"/>
              <w:left w:val="nil"/>
              <w:bottom w:val="single" w:sz="4" w:space="0" w:color="auto"/>
              <w:right w:val="single" w:sz="4" w:space="0" w:color="auto"/>
            </w:tcBorders>
            <w:vAlign w:val="center"/>
            <w:hideMark/>
          </w:tcPr>
          <w:p w14:paraId="7C6A0052" w14:textId="77777777" w:rsidR="009F6E3F" w:rsidRPr="00B95BA6" w:rsidRDefault="009F6E3F" w:rsidP="009F6E3F">
            <w:pPr>
              <w:jc w:val="center"/>
              <w:rPr>
                <w:color w:val="000000"/>
                <w:sz w:val="16"/>
                <w:szCs w:val="16"/>
              </w:rPr>
            </w:pPr>
            <w:r w:rsidRPr="00B95BA6">
              <w:rPr>
                <w:color w:val="000000"/>
                <w:sz w:val="16"/>
                <w:szCs w:val="16"/>
              </w:rPr>
              <w:t>по согласованию макета</w:t>
            </w:r>
          </w:p>
        </w:tc>
        <w:tc>
          <w:tcPr>
            <w:tcW w:w="3300" w:type="dxa"/>
            <w:tcBorders>
              <w:top w:val="nil"/>
              <w:left w:val="nil"/>
              <w:bottom w:val="single" w:sz="4" w:space="0" w:color="auto"/>
              <w:right w:val="single" w:sz="4" w:space="0" w:color="auto"/>
            </w:tcBorders>
            <w:vAlign w:val="center"/>
            <w:hideMark/>
          </w:tcPr>
          <w:p w14:paraId="099B3EE8" w14:textId="77777777" w:rsidR="009F6E3F" w:rsidRPr="00B95BA6" w:rsidRDefault="009F6E3F" w:rsidP="009F6E3F">
            <w:pPr>
              <w:jc w:val="center"/>
              <w:rPr>
                <w:color w:val="000000"/>
                <w:sz w:val="16"/>
                <w:szCs w:val="16"/>
              </w:rPr>
            </w:pPr>
            <w:r w:rsidRPr="00B95BA6">
              <w:rPr>
                <w:color w:val="000000"/>
                <w:sz w:val="16"/>
                <w:szCs w:val="16"/>
              </w:rPr>
              <w:t>-</w:t>
            </w:r>
          </w:p>
        </w:tc>
      </w:tr>
      <w:tr w:rsidR="009F6E3F" w:rsidRPr="00B95BA6" w14:paraId="72FB380A"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7031D35A" w14:textId="77777777" w:rsidR="009F6E3F" w:rsidRPr="00B95BA6" w:rsidRDefault="009F6E3F" w:rsidP="009F6E3F">
            <w:pPr>
              <w:jc w:val="center"/>
              <w:rPr>
                <w:color w:val="000000"/>
                <w:sz w:val="16"/>
                <w:szCs w:val="16"/>
              </w:rPr>
            </w:pPr>
            <w:r w:rsidRPr="00B95BA6">
              <w:rPr>
                <w:color w:val="000000"/>
                <w:sz w:val="16"/>
                <w:szCs w:val="16"/>
              </w:rPr>
              <w:lastRenderedPageBreak/>
              <w:t>25</w:t>
            </w:r>
          </w:p>
        </w:tc>
        <w:tc>
          <w:tcPr>
            <w:tcW w:w="1460" w:type="dxa"/>
            <w:tcBorders>
              <w:top w:val="nil"/>
              <w:left w:val="nil"/>
              <w:bottom w:val="single" w:sz="4" w:space="0" w:color="auto"/>
              <w:right w:val="single" w:sz="4" w:space="0" w:color="auto"/>
            </w:tcBorders>
            <w:vAlign w:val="center"/>
            <w:hideMark/>
          </w:tcPr>
          <w:p w14:paraId="42862971" w14:textId="77777777" w:rsidR="009F6E3F" w:rsidRPr="00B95BA6" w:rsidRDefault="009F6E3F" w:rsidP="009F6E3F">
            <w:pPr>
              <w:jc w:val="center"/>
              <w:rPr>
                <w:color w:val="000000"/>
                <w:sz w:val="16"/>
                <w:szCs w:val="16"/>
              </w:rPr>
            </w:pPr>
            <w:r w:rsidRPr="00B95BA6">
              <w:rPr>
                <w:color w:val="000000"/>
                <w:sz w:val="16"/>
                <w:szCs w:val="16"/>
              </w:rPr>
              <w:t>промоутеры</w:t>
            </w:r>
          </w:p>
        </w:tc>
        <w:tc>
          <w:tcPr>
            <w:tcW w:w="2410" w:type="dxa"/>
            <w:tcBorders>
              <w:top w:val="nil"/>
              <w:left w:val="nil"/>
              <w:bottom w:val="single" w:sz="4" w:space="0" w:color="auto"/>
              <w:right w:val="single" w:sz="4" w:space="0" w:color="auto"/>
            </w:tcBorders>
            <w:vAlign w:val="center"/>
            <w:hideMark/>
          </w:tcPr>
          <w:p w14:paraId="2FF0B6BC" w14:textId="77777777" w:rsidR="009F6E3F" w:rsidRPr="00B95BA6" w:rsidRDefault="009F6E3F" w:rsidP="009F6E3F">
            <w:pPr>
              <w:jc w:val="center"/>
              <w:rPr>
                <w:color w:val="000000"/>
                <w:sz w:val="16"/>
                <w:szCs w:val="16"/>
              </w:rPr>
            </w:pPr>
            <w:r w:rsidRPr="00B95BA6">
              <w:rPr>
                <w:color w:val="000000"/>
                <w:sz w:val="16"/>
                <w:szCs w:val="16"/>
              </w:rPr>
              <w:t>южный склон, сервис-центр, сервис-центр</w:t>
            </w:r>
          </w:p>
        </w:tc>
        <w:tc>
          <w:tcPr>
            <w:tcW w:w="1572" w:type="dxa"/>
            <w:tcBorders>
              <w:top w:val="nil"/>
              <w:left w:val="nil"/>
              <w:bottom w:val="single" w:sz="4" w:space="0" w:color="auto"/>
              <w:right w:val="single" w:sz="4" w:space="0" w:color="auto"/>
            </w:tcBorders>
            <w:vAlign w:val="center"/>
            <w:hideMark/>
          </w:tcPr>
          <w:p w14:paraId="409F063D" w14:textId="77777777" w:rsidR="009F6E3F" w:rsidRPr="00B95BA6" w:rsidRDefault="009F6E3F" w:rsidP="009F6E3F">
            <w:pPr>
              <w:jc w:val="center"/>
              <w:rPr>
                <w:color w:val="000000"/>
                <w:sz w:val="16"/>
                <w:szCs w:val="16"/>
              </w:rPr>
            </w:pPr>
            <w:r w:rsidRPr="00B95BA6">
              <w:rPr>
                <w:color w:val="000000"/>
                <w:sz w:val="16"/>
                <w:szCs w:val="16"/>
              </w:rPr>
              <w:t> </w:t>
            </w:r>
          </w:p>
        </w:tc>
        <w:tc>
          <w:tcPr>
            <w:tcW w:w="3457" w:type="dxa"/>
            <w:tcBorders>
              <w:top w:val="nil"/>
              <w:left w:val="nil"/>
              <w:bottom w:val="single" w:sz="4" w:space="0" w:color="auto"/>
              <w:right w:val="single" w:sz="4" w:space="0" w:color="auto"/>
            </w:tcBorders>
            <w:vAlign w:val="center"/>
            <w:hideMark/>
          </w:tcPr>
          <w:p w14:paraId="2FBF37FD" w14:textId="77777777" w:rsidR="009F6E3F" w:rsidRPr="00B95BA6" w:rsidRDefault="009F6E3F" w:rsidP="009F6E3F">
            <w:pPr>
              <w:jc w:val="center"/>
              <w:rPr>
                <w:color w:val="000000"/>
                <w:sz w:val="16"/>
                <w:szCs w:val="16"/>
              </w:rPr>
            </w:pPr>
            <w:r w:rsidRPr="00B95BA6">
              <w:rPr>
                <w:color w:val="000000"/>
                <w:sz w:val="16"/>
                <w:szCs w:val="16"/>
              </w:rPr>
              <w:t xml:space="preserve">выкладка полиграфической продукции на стойке </w:t>
            </w:r>
            <w:proofErr w:type="gramStart"/>
            <w:r w:rsidRPr="00B95BA6">
              <w:rPr>
                <w:color w:val="000000"/>
                <w:sz w:val="16"/>
                <w:szCs w:val="16"/>
              </w:rPr>
              <w:t>сервис-центра</w:t>
            </w:r>
            <w:proofErr w:type="gramEnd"/>
            <w:r w:rsidRPr="00B95BA6">
              <w:rPr>
                <w:color w:val="000000"/>
                <w:sz w:val="16"/>
                <w:szCs w:val="16"/>
              </w:rPr>
              <w:t xml:space="preserve"> / установка дополнительного элемента (предоставляется рекламодателем)</w:t>
            </w:r>
          </w:p>
        </w:tc>
        <w:tc>
          <w:tcPr>
            <w:tcW w:w="2302" w:type="dxa"/>
            <w:tcBorders>
              <w:top w:val="nil"/>
              <w:left w:val="nil"/>
              <w:bottom w:val="single" w:sz="4" w:space="0" w:color="auto"/>
              <w:right w:val="single" w:sz="4" w:space="0" w:color="auto"/>
            </w:tcBorders>
            <w:vAlign w:val="center"/>
            <w:hideMark/>
          </w:tcPr>
          <w:p w14:paraId="55D3B8FB" w14:textId="77777777" w:rsidR="009F6E3F" w:rsidRPr="00B95BA6" w:rsidRDefault="009F6E3F" w:rsidP="009F6E3F">
            <w:pPr>
              <w:jc w:val="center"/>
              <w:rPr>
                <w:color w:val="000000"/>
                <w:sz w:val="16"/>
                <w:szCs w:val="16"/>
              </w:rPr>
            </w:pPr>
            <w:r w:rsidRPr="00B95BA6">
              <w:rPr>
                <w:color w:val="000000"/>
                <w:sz w:val="16"/>
                <w:szCs w:val="16"/>
              </w:rPr>
              <w:t>по согласованию макета</w:t>
            </w:r>
          </w:p>
        </w:tc>
        <w:tc>
          <w:tcPr>
            <w:tcW w:w="3300" w:type="dxa"/>
            <w:tcBorders>
              <w:top w:val="nil"/>
              <w:left w:val="nil"/>
              <w:bottom w:val="single" w:sz="4" w:space="0" w:color="auto"/>
              <w:right w:val="single" w:sz="4" w:space="0" w:color="auto"/>
            </w:tcBorders>
            <w:vAlign w:val="center"/>
            <w:hideMark/>
          </w:tcPr>
          <w:p w14:paraId="366C4761" w14:textId="77777777" w:rsidR="009F6E3F" w:rsidRPr="00B95BA6" w:rsidRDefault="009F6E3F" w:rsidP="009F6E3F">
            <w:pPr>
              <w:jc w:val="center"/>
              <w:rPr>
                <w:color w:val="000000"/>
                <w:sz w:val="16"/>
                <w:szCs w:val="16"/>
              </w:rPr>
            </w:pPr>
            <w:r w:rsidRPr="00B95BA6">
              <w:rPr>
                <w:color w:val="000000"/>
                <w:sz w:val="16"/>
                <w:szCs w:val="16"/>
              </w:rPr>
              <w:t>-</w:t>
            </w:r>
          </w:p>
        </w:tc>
      </w:tr>
      <w:tr w:rsidR="009F6E3F" w:rsidRPr="00B95BA6" w14:paraId="447C1279"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2AA1D5BD" w14:textId="77777777" w:rsidR="009F6E3F" w:rsidRPr="00B95BA6" w:rsidRDefault="009F6E3F" w:rsidP="009F6E3F">
            <w:pPr>
              <w:jc w:val="center"/>
              <w:rPr>
                <w:color w:val="000000"/>
                <w:sz w:val="16"/>
                <w:szCs w:val="16"/>
              </w:rPr>
            </w:pPr>
            <w:r w:rsidRPr="00B95BA6">
              <w:rPr>
                <w:color w:val="000000"/>
                <w:sz w:val="16"/>
                <w:szCs w:val="16"/>
              </w:rPr>
              <w:t>26</w:t>
            </w:r>
          </w:p>
        </w:tc>
        <w:tc>
          <w:tcPr>
            <w:tcW w:w="1460" w:type="dxa"/>
            <w:tcBorders>
              <w:top w:val="nil"/>
              <w:left w:val="nil"/>
              <w:bottom w:val="single" w:sz="4" w:space="0" w:color="auto"/>
              <w:right w:val="single" w:sz="4" w:space="0" w:color="auto"/>
            </w:tcBorders>
            <w:vAlign w:val="center"/>
            <w:hideMark/>
          </w:tcPr>
          <w:p w14:paraId="1D91821D" w14:textId="77777777" w:rsidR="009F6E3F" w:rsidRPr="00B95BA6" w:rsidRDefault="009F6E3F" w:rsidP="009F6E3F">
            <w:pPr>
              <w:jc w:val="center"/>
              <w:rPr>
                <w:color w:val="000000"/>
                <w:sz w:val="16"/>
                <w:szCs w:val="16"/>
              </w:rPr>
            </w:pPr>
            <w:r w:rsidRPr="00B95BA6">
              <w:rPr>
                <w:color w:val="000000"/>
                <w:sz w:val="16"/>
                <w:szCs w:val="16"/>
              </w:rPr>
              <w:t>полиграфия</w:t>
            </w:r>
          </w:p>
        </w:tc>
        <w:tc>
          <w:tcPr>
            <w:tcW w:w="2410" w:type="dxa"/>
            <w:tcBorders>
              <w:top w:val="nil"/>
              <w:left w:val="nil"/>
              <w:bottom w:val="single" w:sz="4" w:space="0" w:color="auto"/>
              <w:right w:val="single" w:sz="4" w:space="0" w:color="auto"/>
            </w:tcBorders>
            <w:vAlign w:val="center"/>
            <w:hideMark/>
          </w:tcPr>
          <w:p w14:paraId="72394CD4" w14:textId="77777777" w:rsidR="009F6E3F" w:rsidRPr="00B95BA6" w:rsidRDefault="009F6E3F" w:rsidP="009F6E3F">
            <w:pPr>
              <w:jc w:val="center"/>
              <w:rPr>
                <w:color w:val="000000"/>
                <w:sz w:val="16"/>
                <w:szCs w:val="16"/>
              </w:rPr>
            </w:pPr>
            <w:r w:rsidRPr="00B95BA6">
              <w:rPr>
                <w:color w:val="000000"/>
                <w:sz w:val="16"/>
                <w:szCs w:val="16"/>
              </w:rPr>
              <w:t>отрывная карта курорта</w:t>
            </w:r>
          </w:p>
        </w:tc>
        <w:tc>
          <w:tcPr>
            <w:tcW w:w="1572" w:type="dxa"/>
            <w:tcBorders>
              <w:top w:val="nil"/>
              <w:left w:val="nil"/>
              <w:bottom w:val="single" w:sz="4" w:space="0" w:color="auto"/>
              <w:right w:val="single" w:sz="4" w:space="0" w:color="auto"/>
            </w:tcBorders>
            <w:vAlign w:val="center"/>
            <w:hideMark/>
          </w:tcPr>
          <w:p w14:paraId="1B4546FF" w14:textId="77777777" w:rsidR="009F6E3F" w:rsidRPr="00B95BA6" w:rsidRDefault="009F6E3F" w:rsidP="009F6E3F">
            <w:pPr>
              <w:jc w:val="center"/>
              <w:rPr>
                <w:color w:val="000000"/>
                <w:sz w:val="16"/>
                <w:szCs w:val="16"/>
              </w:rPr>
            </w:pPr>
            <w:r w:rsidRPr="00B95BA6">
              <w:rPr>
                <w:color w:val="000000"/>
                <w:sz w:val="16"/>
                <w:szCs w:val="16"/>
              </w:rPr>
              <w:t> </w:t>
            </w:r>
          </w:p>
        </w:tc>
        <w:tc>
          <w:tcPr>
            <w:tcW w:w="3457" w:type="dxa"/>
            <w:tcBorders>
              <w:top w:val="nil"/>
              <w:left w:val="nil"/>
              <w:bottom w:val="single" w:sz="4" w:space="0" w:color="auto"/>
              <w:right w:val="single" w:sz="4" w:space="0" w:color="auto"/>
            </w:tcBorders>
            <w:vAlign w:val="center"/>
            <w:hideMark/>
          </w:tcPr>
          <w:p w14:paraId="4BC1605B" w14:textId="77777777" w:rsidR="009F6E3F" w:rsidRPr="00B95BA6" w:rsidRDefault="009F6E3F" w:rsidP="009F6E3F">
            <w:pPr>
              <w:jc w:val="center"/>
              <w:rPr>
                <w:color w:val="000000"/>
                <w:sz w:val="16"/>
                <w:szCs w:val="16"/>
              </w:rPr>
            </w:pPr>
            <w:r w:rsidRPr="00B95BA6">
              <w:rPr>
                <w:color w:val="000000"/>
                <w:sz w:val="16"/>
                <w:szCs w:val="16"/>
              </w:rPr>
              <w:t xml:space="preserve">размещение рекламного блока, тираж 1 000 шт. </w:t>
            </w:r>
          </w:p>
        </w:tc>
        <w:tc>
          <w:tcPr>
            <w:tcW w:w="2302" w:type="dxa"/>
            <w:tcBorders>
              <w:top w:val="nil"/>
              <w:left w:val="nil"/>
              <w:bottom w:val="single" w:sz="4" w:space="0" w:color="auto"/>
              <w:right w:val="single" w:sz="4" w:space="0" w:color="auto"/>
            </w:tcBorders>
            <w:vAlign w:val="center"/>
            <w:hideMark/>
          </w:tcPr>
          <w:p w14:paraId="549A53FB"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xml:space="preserve"> блока: 7х10 см</w:t>
            </w:r>
          </w:p>
        </w:tc>
        <w:tc>
          <w:tcPr>
            <w:tcW w:w="3300" w:type="dxa"/>
            <w:tcBorders>
              <w:top w:val="nil"/>
              <w:left w:val="nil"/>
              <w:bottom w:val="single" w:sz="4" w:space="0" w:color="auto"/>
              <w:right w:val="single" w:sz="4" w:space="0" w:color="auto"/>
            </w:tcBorders>
            <w:vAlign w:val="center"/>
            <w:hideMark/>
          </w:tcPr>
          <w:p w14:paraId="3F94A49E" w14:textId="77777777" w:rsidR="009F6E3F" w:rsidRPr="00B95BA6" w:rsidRDefault="009F6E3F" w:rsidP="009F6E3F">
            <w:pPr>
              <w:jc w:val="center"/>
              <w:rPr>
                <w:color w:val="000000"/>
                <w:sz w:val="16"/>
                <w:szCs w:val="16"/>
              </w:rPr>
            </w:pPr>
            <w:r w:rsidRPr="00B95BA6">
              <w:rPr>
                <w:color w:val="000000"/>
                <w:sz w:val="16"/>
                <w:szCs w:val="16"/>
              </w:rPr>
              <w:t>-</w:t>
            </w:r>
          </w:p>
        </w:tc>
      </w:tr>
      <w:tr w:rsidR="009F6E3F" w:rsidRPr="00B95BA6" w14:paraId="766BF7D8"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66DD73F6" w14:textId="77777777" w:rsidR="009F6E3F" w:rsidRPr="00B95BA6" w:rsidRDefault="009F6E3F" w:rsidP="009F6E3F">
            <w:pPr>
              <w:jc w:val="center"/>
              <w:rPr>
                <w:color w:val="000000"/>
                <w:sz w:val="16"/>
                <w:szCs w:val="16"/>
              </w:rPr>
            </w:pPr>
            <w:r w:rsidRPr="00B95BA6">
              <w:rPr>
                <w:color w:val="000000"/>
                <w:sz w:val="16"/>
                <w:szCs w:val="16"/>
              </w:rPr>
              <w:t>27</w:t>
            </w:r>
          </w:p>
        </w:tc>
        <w:tc>
          <w:tcPr>
            <w:tcW w:w="1460" w:type="dxa"/>
            <w:tcBorders>
              <w:top w:val="nil"/>
              <w:left w:val="nil"/>
              <w:bottom w:val="single" w:sz="4" w:space="0" w:color="auto"/>
              <w:right w:val="single" w:sz="4" w:space="0" w:color="auto"/>
            </w:tcBorders>
            <w:vAlign w:val="center"/>
            <w:hideMark/>
          </w:tcPr>
          <w:p w14:paraId="58B6938F" w14:textId="77777777" w:rsidR="009F6E3F" w:rsidRPr="00B95BA6" w:rsidRDefault="009F6E3F" w:rsidP="009F6E3F">
            <w:pPr>
              <w:jc w:val="center"/>
              <w:rPr>
                <w:color w:val="000000"/>
                <w:sz w:val="16"/>
                <w:szCs w:val="16"/>
              </w:rPr>
            </w:pPr>
            <w:r w:rsidRPr="00B95BA6">
              <w:rPr>
                <w:color w:val="000000"/>
                <w:sz w:val="16"/>
                <w:szCs w:val="16"/>
              </w:rPr>
              <w:t>полиграфия</w:t>
            </w:r>
          </w:p>
        </w:tc>
        <w:tc>
          <w:tcPr>
            <w:tcW w:w="2410" w:type="dxa"/>
            <w:tcBorders>
              <w:top w:val="nil"/>
              <w:left w:val="nil"/>
              <w:bottom w:val="single" w:sz="4" w:space="0" w:color="auto"/>
              <w:right w:val="single" w:sz="4" w:space="0" w:color="auto"/>
            </w:tcBorders>
            <w:vAlign w:val="center"/>
            <w:hideMark/>
          </w:tcPr>
          <w:p w14:paraId="6F47C411" w14:textId="77777777" w:rsidR="009F6E3F" w:rsidRPr="00B95BA6" w:rsidRDefault="009F6E3F" w:rsidP="009F6E3F">
            <w:pPr>
              <w:jc w:val="center"/>
              <w:rPr>
                <w:color w:val="000000"/>
                <w:sz w:val="16"/>
                <w:szCs w:val="16"/>
              </w:rPr>
            </w:pPr>
            <w:proofErr w:type="spellStart"/>
            <w:r w:rsidRPr="00B95BA6">
              <w:rPr>
                <w:color w:val="000000"/>
                <w:sz w:val="16"/>
                <w:szCs w:val="16"/>
              </w:rPr>
              <w:t>ски</w:t>
            </w:r>
            <w:proofErr w:type="spellEnd"/>
            <w:r w:rsidRPr="00B95BA6">
              <w:rPr>
                <w:color w:val="000000"/>
                <w:sz w:val="16"/>
                <w:szCs w:val="16"/>
              </w:rPr>
              <w:t>-пасс, тариф взрослый однодневный / взрослый многодневный</w:t>
            </w:r>
          </w:p>
        </w:tc>
        <w:tc>
          <w:tcPr>
            <w:tcW w:w="1572" w:type="dxa"/>
            <w:tcBorders>
              <w:top w:val="nil"/>
              <w:left w:val="nil"/>
              <w:bottom w:val="single" w:sz="4" w:space="0" w:color="auto"/>
              <w:right w:val="single" w:sz="4" w:space="0" w:color="auto"/>
            </w:tcBorders>
            <w:vAlign w:val="center"/>
            <w:hideMark/>
          </w:tcPr>
          <w:p w14:paraId="2F39A854" w14:textId="77777777" w:rsidR="009F6E3F" w:rsidRPr="00B95BA6" w:rsidRDefault="009F6E3F" w:rsidP="009F6E3F">
            <w:pPr>
              <w:jc w:val="center"/>
              <w:rPr>
                <w:color w:val="000000"/>
                <w:sz w:val="16"/>
                <w:szCs w:val="16"/>
              </w:rPr>
            </w:pPr>
            <w:r w:rsidRPr="00B95BA6">
              <w:rPr>
                <w:color w:val="000000"/>
                <w:sz w:val="16"/>
                <w:szCs w:val="16"/>
              </w:rPr>
              <w:t> </w:t>
            </w:r>
          </w:p>
        </w:tc>
        <w:tc>
          <w:tcPr>
            <w:tcW w:w="3457" w:type="dxa"/>
            <w:tcBorders>
              <w:top w:val="nil"/>
              <w:left w:val="nil"/>
              <w:bottom w:val="single" w:sz="4" w:space="0" w:color="auto"/>
              <w:right w:val="single" w:sz="4" w:space="0" w:color="auto"/>
            </w:tcBorders>
            <w:vAlign w:val="center"/>
            <w:hideMark/>
          </w:tcPr>
          <w:p w14:paraId="51FB6493" w14:textId="77777777" w:rsidR="009F6E3F" w:rsidRPr="00B95BA6" w:rsidRDefault="009F6E3F" w:rsidP="009F6E3F">
            <w:pPr>
              <w:jc w:val="center"/>
              <w:rPr>
                <w:color w:val="000000"/>
                <w:sz w:val="16"/>
                <w:szCs w:val="16"/>
              </w:rPr>
            </w:pPr>
            <w:r w:rsidRPr="00B95BA6">
              <w:rPr>
                <w:color w:val="000000"/>
                <w:sz w:val="16"/>
                <w:szCs w:val="16"/>
              </w:rPr>
              <w:t>тираж 10 000 шт., обратная сторона</w:t>
            </w:r>
          </w:p>
        </w:tc>
        <w:tc>
          <w:tcPr>
            <w:tcW w:w="2302" w:type="dxa"/>
            <w:tcBorders>
              <w:top w:val="nil"/>
              <w:left w:val="nil"/>
              <w:bottom w:val="single" w:sz="4" w:space="0" w:color="auto"/>
              <w:right w:val="single" w:sz="4" w:space="0" w:color="auto"/>
            </w:tcBorders>
            <w:vAlign w:val="center"/>
            <w:hideMark/>
          </w:tcPr>
          <w:p w14:paraId="344E2EE0"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85х54 см</w:t>
            </w:r>
          </w:p>
        </w:tc>
        <w:tc>
          <w:tcPr>
            <w:tcW w:w="3300" w:type="dxa"/>
            <w:tcBorders>
              <w:top w:val="nil"/>
              <w:left w:val="nil"/>
              <w:bottom w:val="single" w:sz="4" w:space="0" w:color="auto"/>
              <w:right w:val="single" w:sz="4" w:space="0" w:color="auto"/>
            </w:tcBorders>
            <w:vAlign w:val="center"/>
            <w:hideMark/>
          </w:tcPr>
          <w:p w14:paraId="36690830" w14:textId="77777777" w:rsidR="009F6E3F" w:rsidRPr="00B95BA6" w:rsidRDefault="00080539" w:rsidP="009F6E3F">
            <w:pPr>
              <w:jc w:val="center"/>
              <w:rPr>
                <w:color w:val="000000"/>
                <w:sz w:val="16"/>
                <w:szCs w:val="16"/>
              </w:rPr>
            </w:pPr>
            <w:hyperlink r:id="rId121" w:history="1">
              <w:r w:rsidR="009F6E3F" w:rsidRPr="00B95BA6">
                <w:rPr>
                  <w:color w:val="000000"/>
                  <w:sz w:val="16"/>
                  <w:szCs w:val="16"/>
                </w:rPr>
                <w:t>https://disk.yandex.ru/i/4_xcvtLqXFNzPA</w:t>
              </w:r>
            </w:hyperlink>
          </w:p>
        </w:tc>
      </w:tr>
      <w:tr w:rsidR="009F6E3F" w:rsidRPr="00B95BA6" w14:paraId="731C0DC4"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27101494" w14:textId="77777777" w:rsidR="009F6E3F" w:rsidRPr="00B95BA6" w:rsidRDefault="009F6E3F" w:rsidP="009F6E3F">
            <w:pPr>
              <w:jc w:val="center"/>
              <w:rPr>
                <w:color w:val="000000"/>
                <w:sz w:val="16"/>
                <w:szCs w:val="16"/>
              </w:rPr>
            </w:pPr>
            <w:r w:rsidRPr="00B95BA6">
              <w:rPr>
                <w:color w:val="000000"/>
                <w:sz w:val="16"/>
                <w:szCs w:val="16"/>
              </w:rPr>
              <w:t>28</w:t>
            </w:r>
          </w:p>
        </w:tc>
        <w:tc>
          <w:tcPr>
            <w:tcW w:w="1460" w:type="dxa"/>
            <w:tcBorders>
              <w:top w:val="nil"/>
              <w:left w:val="nil"/>
              <w:bottom w:val="single" w:sz="4" w:space="0" w:color="auto"/>
              <w:right w:val="single" w:sz="4" w:space="0" w:color="auto"/>
            </w:tcBorders>
            <w:vAlign w:val="center"/>
            <w:hideMark/>
          </w:tcPr>
          <w:p w14:paraId="2EF23607" w14:textId="77777777" w:rsidR="009F6E3F" w:rsidRPr="00B95BA6" w:rsidRDefault="009F6E3F" w:rsidP="009F6E3F">
            <w:pPr>
              <w:jc w:val="center"/>
              <w:rPr>
                <w:color w:val="000000"/>
                <w:sz w:val="16"/>
                <w:szCs w:val="16"/>
              </w:rPr>
            </w:pPr>
            <w:r w:rsidRPr="00B95BA6">
              <w:rPr>
                <w:color w:val="000000"/>
                <w:sz w:val="16"/>
                <w:szCs w:val="16"/>
              </w:rPr>
              <w:t>полиграфия</w:t>
            </w:r>
          </w:p>
        </w:tc>
        <w:tc>
          <w:tcPr>
            <w:tcW w:w="2410" w:type="dxa"/>
            <w:tcBorders>
              <w:top w:val="nil"/>
              <w:left w:val="nil"/>
              <w:bottom w:val="single" w:sz="4" w:space="0" w:color="auto"/>
              <w:right w:val="single" w:sz="4" w:space="0" w:color="auto"/>
            </w:tcBorders>
            <w:vAlign w:val="center"/>
            <w:hideMark/>
          </w:tcPr>
          <w:p w14:paraId="1D0F703B" w14:textId="77777777" w:rsidR="009F6E3F" w:rsidRPr="00B95BA6" w:rsidRDefault="009F6E3F" w:rsidP="009F6E3F">
            <w:pPr>
              <w:jc w:val="center"/>
              <w:rPr>
                <w:color w:val="000000"/>
                <w:sz w:val="16"/>
                <w:szCs w:val="16"/>
              </w:rPr>
            </w:pPr>
            <w:proofErr w:type="spellStart"/>
            <w:r w:rsidRPr="00B95BA6">
              <w:rPr>
                <w:color w:val="000000"/>
                <w:sz w:val="16"/>
                <w:szCs w:val="16"/>
              </w:rPr>
              <w:t>ски</w:t>
            </w:r>
            <w:proofErr w:type="spellEnd"/>
            <w:r w:rsidRPr="00B95BA6">
              <w:rPr>
                <w:color w:val="000000"/>
                <w:sz w:val="16"/>
                <w:szCs w:val="16"/>
              </w:rPr>
              <w:t>-пасс, тариф взрослый однодневный / взрослый многодневный</w:t>
            </w:r>
          </w:p>
        </w:tc>
        <w:tc>
          <w:tcPr>
            <w:tcW w:w="1572" w:type="dxa"/>
            <w:tcBorders>
              <w:top w:val="nil"/>
              <w:left w:val="nil"/>
              <w:bottom w:val="single" w:sz="4" w:space="0" w:color="auto"/>
              <w:right w:val="single" w:sz="4" w:space="0" w:color="auto"/>
            </w:tcBorders>
            <w:vAlign w:val="center"/>
            <w:hideMark/>
          </w:tcPr>
          <w:p w14:paraId="7451380F" w14:textId="77777777" w:rsidR="009F6E3F" w:rsidRPr="00B95BA6" w:rsidRDefault="009F6E3F" w:rsidP="009F6E3F">
            <w:pPr>
              <w:jc w:val="center"/>
              <w:rPr>
                <w:color w:val="000000"/>
                <w:sz w:val="16"/>
                <w:szCs w:val="16"/>
              </w:rPr>
            </w:pPr>
            <w:r w:rsidRPr="00B95BA6">
              <w:rPr>
                <w:color w:val="000000"/>
                <w:sz w:val="16"/>
                <w:szCs w:val="16"/>
              </w:rPr>
              <w:t> </w:t>
            </w:r>
          </w:p>
        </w:tc>
        <w:tc>
          <w:tcPr>
            <w:tcW w:w="3457" w:type="dxa"/>
            <w:tcBorders>
              <w:top w:val="nil"/>
              <w:left w:val="nil"/>
              <w:bottom w:val="single" w:sz="4" w:space="0" w:color="auto"/>
              <w:right w:val="single" w:sz="4" w:space="0" w:color="auto"/>
            </w:tcBorders>
            <w:vAlign w:val="center"/>
            <w:hideMark/>
          </w:tcPr>
          <w:p w14:paraId="6AE0933A" w14:textId="77777777" w:rsidR="009F6E3F" w:rsidRPr="00B95BA6" w:rsidRDefault="009F6E3F" w:rsidP="009F6E3F">
            <w:pPr>
              <w:jc w:val="center"/>
              <w:rPr>
                <w:color w:val="000000"/>
                <w:sz w:val="16"/>
                <w:szCs w:val="16"/>
              </w:rPr>
            </w:pPr>
            <w:r w:rsidRPr="00B95BA6">
              <w:rPr>
                <w:color w:val="000000"/>
                <w:sz w:val="16"/>
                <w:szCs w:val="16"/>
              </w:rPr>
              <w:t>тираж 50 000 шт., обратная сторона</w:t>
            </w:r>
          </w:p>
        </w:tc>
        <w:tc>
          <w:tcPr>
            <w:tcW w:w="2302" w:type="dxa"/>
            <w:tcBorders>
              <w:top w:val="nil"/>
              <w:left w:val="nil"/>
              <w:bottom w:val="single" w:sz="4" w:space="0" w:color="auto"/>
              <w:right w:val="single" w:sz="4" w:space="0" w:color="auto"/>
            </w:tcBorders>
            <w:vAlign w:val="center"/>
            <w:hideMark/>
          </w:tcPr>
          <w:p w14:paraId="447D1AF8"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85х54 см</w:t>
            </w:r>
          </w:p>
        </w:tc>
        <w:tc>
          <w:tcPr>
            <w:tcW w:w="3300" w:type="dxa"/>
            <w:tcBorders>
              <w:top w:val="nil"/>
              <w:left w:val="nil"/>
              <w:bottom w:val="single" w:sz="4" w:space="0" w:color="auto"/>
              <w:right w:val="single" w:sz="4" w:space="0" w:color="auto"/>
            </w:tcBorders>
            <w:vAlign w:val="center"/>
            <w:hideMark/>
          </w:tcPr>
          <w:p w14:paraId="0E808286" w14:textId="77777777" w:rsidR="009F6E3F" w:rsidRPr="00B95BA6" w:rsidRDefault="00080539" w:rsidP="009F6E3F">
            <w:pPr>
              <w:jc w:val="center"/>
              <w:rPr>
                <w:color w:val="000000"/>
                <w:sz w:val="16"/>
                <w:szCs w:val="16"/>
              </w:rPr>
            </w:pPr>
            <w:hyperlink r:id="rId122" w:history="1">
              <w:r w:rsidR="009F6E3F" w:rsidRPr="00B95BA6">
                <w:rPr>
                  <w:color w:val="000000"/>
                  <w:sz w:val="16"/>
                  <w:szCs w:val="16"/>
                </w:rPr>
                <w:t>https://disk.yandex.ru/i/4_xcvtLqXFNzPA</w:t>
              </w:r>
            </w:hyperlink>
          </w:p>
        </w:tc>
      </w:tr>
      <w:tr w:rsidR="009F6E3F" w:rsidRPr="00B95BA6" w14:paraId="47B8A245"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16491629" w14:textId="77777777" w:rsidR="009F6E3F" w:rsidRPr="00B95BA6" w:rsidRDefault="009F6E3F" w:rsidP="009F6E3F">
            <w:pPr>
              <w:jc w:val="center"/>
              <w:rPr>
                <w:color w:val="000000"/>
                <w:sz w:val="16"/>
                <w:szCs w:val="16"/>
              </w:rPr>
            </w:pPr>
            <w:r w:rsidRPr="00B95BA6">
              <w:rPr>
                <w:color w:val="000000"/>
                <w:sz w:val="16"/>
                <w:szCs w:val="16"/>
              </w:rPr>
              <w:t>29</w:t>
            </w:r>
          </w:p>
        </w:tc>
        <w:tc>
          <w:tcPr>
            <w:tcW w:w="1460" w:type="dxa"/>
            <w:tcBorders>
              <w:top w:val="nil"/>
              <w:left w:val="nil"/>
              <w:bottom w:val="single" w:sz="4" w:space="0" w:color="auto"/>
              <w:right w:val="single" w:sz="4" w:space="0" w:color="auto"/>
            </w:tcBorders>
            <w:vAlign w:val="center"/>
            <w:hideMark/>
          </w:tcPr>
          <w:p w14:paraId="0CE3E369" w14:textId="77777777" w:rsidR="009F6E3F" w:rsidRPr="00B95BA6" w:rsidRDefault="009F6E3F" w:rsidP="009F6E3F">
            <w:pPr>
              <w:jc w:val="center"/>
              <w:rPr>
                <w:color w:val="000000"/>
                <w:sz w:val="16"/>
                <w:szCs w:val="16"/>
              </w:rPr>
            </w:pPr>
            <w:r w:rsidRPr="00B95BA6">
              <w:rPr>
                <w:color w:val="000000"/>
                <w:sz w:val="16"/>
                <w:szCs w:val="16"/>
              </w:rPr>
              <w:t>полиграфия</w:t>
            </w:r>
          </w:p>
        </w:tc>
        <w:tc>
          <w:tcPr>
            <w:tcW w:w="2410" w:type="dxa"/>
            <w:tcBorders>
              <w:top w:val="nil"/>
              <w:left w:val="nil"/>
              <w:bottom w:val="single" w:sz="4" w:space="0" w:color="auto"/>
              <w:right w:val="single" w:sz="4" w:space="0" w:color="auto"/>
            </w:tcBorders>
            <w:vAlign w:val="center"/>
            <w:hideMark/>
          </w:tcPr>
          <w:p w14:paraId="1D97F5AF" w14:textId="77777777" w:rsidR="009F6E3F" w:rsidRPr="00B95BA6" w:rsidRDefault="009F6E3F" w:rsidP="009F6E3F">
            <w:pPr>
              <w:jc w:val="center"/>
              <w:rPr>
                <w:color w:val="000000"/>
                <w:sz w:val="16"/>
                <w:szCs w:val="16"/>
              </w:rPr>
            </w:pPr>
            <w:proofErr w:type="spellStart"/>
            <w:r w:rsidRPr="00B95BA6">
              <w:rPr>
                <w:color w:val="000000"/>
                <w:sz w:val="16"/>
                <w:szCs w:val="16"/>
              </w:rPr>
              <w:t>ски</w:t>
            </w:r>
            <w:proofErr w:type="spellEnd"/>
            <w:r w:rsidRPr="00B95BA6">
              <w:rPr>
                <w:color w:val="000000"/>
                <w:sz w:val="16"/>
                <w:szCs w:val="16"/>
              </w:rPr>
              <w:t>-пасс, тариф взрослый однодневный / взрослый многодневный</w:t>
            </w:r>
          </w:p>
        </w:tc>
        <w:tc>
          <w:tcPr>
            <w:tcW w:w="1572" w:type="dxa"/>
            <w:tcBorders>
              <w:top w:val="nil"/>
              <w:left w:val="nil"/>
              <w:bottom w:val="single" w:sz="4" w:space="0" w:color="auto"/>
              <w:right w:val="single" w:sz="4" w:space="0" w:color="auto"/>
            </w:tcBorders>
            <w:vAlign w:val="center"/>
            <w:hideMark/>
          </w:tcPr>
          <w:p w14:paraId="69B8F970" w14:textId="77777777" w:rsidR="009F6E3F" w:rsidRPr="00B95BA6" w:rsidRDefault="009F6E3F" w:rsidP="009F6E3F">
            <w:pPr>
              <w:jc w:val="center"/>
              <w:rPr>
                <w:color w:val="000000"/>
                <w:sz w:val="16"/>
                <w:szCs w:val="16"/>
              </w:rPr>
            </w:pPr>
            <w:r w:rsidRPr="00B95BA6">
              <w:rPr>
                <w:color w:val="000000"/>
                <w:sz w:val="16"/>
                <w:szCs w:val="16"/>
              </w:rPr>
              <w:t> </w:t>
            </w:r>
          </w:p>
        </w:tc>
        <w:tc>
          <w:tcPr>
            <w:tcW w:w="3457" w:type="dxa"/>
            <w:tcBorders>
              <w:top w:val="nil"/>
              <w:left w:val="nil"/>
              <w:bottom w:val="single" w:sz="4" w:space="0" w:color="auto"/>
              <w:right w:val="single" w:sz="4" w:space="0" w:color="auto"/>
            </w:tcBorders>
            <w:vAlign w:val="center"/>
            <w:hideMark/>
          </w:tcPr>
          <w:p w14:paraId="784626BC" w14:textId="77777777" w:rsidR="009F6E3F" w:rsidRPr="00B95BA6" w:rsidRDefault="009F6E3F" w:rsidP="009F6E3F">
            <w:pPr>
              <w:jc w:val="center"/>
              <w:rPr>
                <w:color w:val="000000"/>
                <w:sz w:val="16"/>
                <w:szCs w:val="16"/>
              </w:rPr>
            </w:pPr>
            <w:r w:rsidRPr="00B95BA6">
              <w:rPr>
                <w:color w:val="000000"/>
                <w:sz w:val="16"/>
                <w:szCs w:val="16"/>
              </w:rPr>
              <w:t>тираж 100 000 шт., обратная сторона</w:t>
            </w:r>
          </w:p>
        </w:tc>
        <w:tc>
          <w:tcPr>
            <w:tcW w:w="2302" w:type="dxa"/>
            <w:tcBorders>
              <w:top w:val="nil"/>
              <w:left w:val="nil"/>
              <w:bottom w:val="single" w:sz="4" w:space="0" w:color="auto"/>
              <w:right w:val="single" w:sz="4" w:space="0" w:color="auto"/>
            </w:tcBorders>
            <w:vAlign w:val="center"/>
            <w:hideMark/>
          </w:tcPr>
          <w:p w14:paraId="3648ED76"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85х54 см</w:t>
            </w:r>
          </w:p>
        </w:tc>
        <w:tc>
          <w:tcPr>
            <w:tcW w:w="3300" w:type="dxa"/>
            <w:tcBorders>
              <w:top w:val="nil"/>
              <w:left w:val="nil"/>
              <w:bottom w:val="single" w:sz="4" w:space="0" w:color="auto"/>
              <w:right w:val="single" w:sz="4" w:space="0" w:color="auto"/>
            </w:tcBorders>
            <w:vAlign w:val="center"/>
            <w:hideMark/>
          </w:tcPr>
          <w:p w14:paraId="26CAA8C0" w14:textId="77777777" w:rsidR="009F6E3F" w:rsidRPr="00B95BA6" w:rsidRDefault="00080539" w:rsidP="009F6E3F">
            <w:pPr>
              <w:jc w:val="center"/>
              <w:rPr>
                <w:color w:val="000000"/>
                <w:sz w:val="16"/>
                <w:szCs w:val="16"/>
              </w:rPr>
            </w:pPr>
            <w:hyperlink r:id="rId123" w:history="1">
              <w:r w:rsidR="009F6E3F" w:rsidRPr="00B95BA6">
                <w:rPr>
                  <w:color w:val="000000"/>
                  <w:sz w:val="16"/>
                  <w:szCs w:val="16"/>
                </w:rPr>
                <w:t>https://disk.yandex.ru/i/4_xcvtLqXFNzPA</w:t>
              </w:r>
            </w:hyperlink>
          </w:p>
        </w:tc>
      </w:tr>
      <w:tr w:rsidR="009F6E3F" w:rsidRPr="00B95BA6" w14:paraId="214ED6D2"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113606B6" w14:textId="77777777" w:rsidR="009F6E3F" w:rsidRPr="00B95BA6" w:rsidRDefault="009F6E3F" w:rsidP="009F6E3F">
            <w:pPr>
              <w:jc w:val="center"/>
              <w:rPr>
                <w:color w:val="000000"/>
                <w:sz w:val="16"/>
                <w:szCs w:val="16"/>
              </w:rPr>
            </w:pPr>
            <w:r w:rsidRPr="00B95BA6">
              <w:rPr>
                <w:color w:val="000000"/>
                <w:sz w:val="16"/>
                <w:szCs w:val="16"/>
              </w:rPr>
              <w:t>30</w:t>
            </w:r>
          </w:p>
        </w:tc>
        <w:tc>
          <w:tcPr>
            <w:tcW w:w="1460" w:type="dxa"/>
            <w:tcBorders>
              <w:top w:val="nil"/>
              <w:left w:val="nil"/>
              <w:bottom w:val="single" w:sz="4" w:space="0" w:color="auto"/>
              <w:right w:val="single" w:sz="4" w:space="0" w:color="auto"/>
            </w:tcBorders>
            <w:vAlign w:val="center"/>
            <w:hideMark/>
          </w:tcPr>
          <w:p w14:paraId="60AC3F32" w14:textId="77777777" w:rsidR="009F6E3F" w:rsidRPr="00B95BA6" w:rsidRDefault="009F6E3F" w:rsidP="009F6E3F">
            <w:pPr>
              <w:jc w:val="center"/>
              <w:rPr>
                <w:color w:val="000000"/>
                <w:sz w:val="16"/>
                <w:szCs w:val="16"/>
              </w:rPr>
            </w:pPr>
            <w:r w:rsidRPr="00B95BA6">
              <w:rPr>
                <w:color w:val="000000"/>
                <w:sz w:val="16"/>
                <w:szCs w:val="16"/>
              </w:rPr>
              <w:t>полиграфия</w:t>
            </w:r>
          </w:p>
        </w:tc>
        <w:tc>
          <w:tcPr>
            <w:tcW w:w="2410" w:type="dxa"/>
            <w:tcBorders>
              <w:top w:val="nil"/>
              <w:left w:val="nil"/>
              <w:bottom w:val="single" w:sz="4" w:space="0" w:color="auto"/>
              <w:right w:val="single" w:sz="4" w:space="0" w:color="auto"/>
            </w:tcBorders>
            <w:vAlign w:val="center"/>
            <w:hideMark/>
          </w:tcPr>
          <w:p w14:paraId="4B013B27" w14:textId="77777777" w:rsidR="009F6E3F" w:rsidRPr="00B95BA6" w:rsidRDefault="009F6E3F" w:rsidP="009F6E3F">
            <w:pPr>
              <w:jc w:val="center"/>
              <w:rPr>
                <w:color w:val="000000"/>
                <w:sz w:val="16"/>
                <w:szCs w:val="16"/>
              </w:rPr>
            </w:pPr>
            <w:proofErr w:type="spellStart"/>
            <w:r w:rsidRPr="00B95BA6">
              <w:rPr>
                <w:color w:val="000000"/>
                <w:sz w:val="16"/>
                <w:szCs w:val="16"/>
              </w:rPr>
              <w:t>ски</w:t>
            </w:r>
            <w:proofErr w:type="spellEnd"/>
            <w:r w:rsidRPr="00B95BA6">
              <w:rPr>
                <w:color w:val="000000"/>
                <w:sz w:val="16"/>
                <w:szCs w:val="16"/>
              </w:rPr>
              <w:t>-пасс, тариф детский однодневный / детский многодневный</w:t>
            </w:r>
          </w:p>
        </w:tc>
        <w:tc>
          <w:tcPr>
            <w:tcW w:w="1572" w:type="dxa"/>
            <w:tcBorders>
              <w:top w:val="nil"/>
              <w:left w:val="nil"/>
              <w:bottom w:val="single" w:sz="4" w:space="0" w:color="auto"/>
              <w:right w:val="single" w:sz="4" w:space="0" w:color="auto"/>
            </w:tcBorders>
            <w:vAlign w:val="center"/>
            <w:hideMark/>
          </w:tcPr>
          <w:p w14:paraId="094726C8" w14:textId="77777777" w:rsidR="009F6E3F" w:rsidRPr="00B95BA6" w:rsidRDefault="009F6E3F" w:rsidP="009F6E3F">
            <w:pPr>
              <w:jc w:val="center"/>
              <w:rPr>
                <w:color w:val="000000"/>
                <w:sz w:val="16"/>
                <w:szCs w:val="16"/>
              </w:rPr>
            </w:pPr>
            <w:r w:rsidRPr="00B95BA6">
              <w:rPr>
                <w:color w:val="000000"/>
                <w:sz w:val="16"/>
                <w:szCs w:val="16"/>
              </w:rPr>
              <w:t> </w:t>
            </w:r>
          </w:p>
        </w:tc>
        <w:tc>
          <w:tcPr>
            <w:tcW w:w="3457" w:type="dxa"/>
            <w:tcBorders>
              <w:top w:val="nil"/>
              <w:left w:val="nil"/>
              <w:bottom w:val="single" w:sz="4" w:space="0" w:color="auto"/>
              <w:right w:val="single" w:sz="4" w:space="0" w:color="auto"/>
            </w:tcBorders>
            <w:vAlign w:val="center"/>
            <w:hideMark/>
          </w:tcPr>
          <w:p w14:paraId="09A77172" w14:textId="77777777" w:rsidR="009F6E3F" w:rsidRPr="00B95BA6" w:rsidRDefault="009F6E3F" w:rsidP="009F6E3F">
            <w:pPr>
              <w:jc w:val="center"/>
              <w:rPr>
                <w:color w:val="000000"/>
                <w:sz w:val="16"/>
                <w:szCs w:val="16"/>
              </w:rPr>
            </w:pPr>
            <w:r w:rsidRPr="00B95BA6">
              <w:rPr>
                <w:color w:val="000000"/>
                <w:sz w:val="16"/>
                <w:szCs w:val="16"/>
              </w:rPr>
              <w:t>тираж 10 000 шт., обратная сторона</w:t>
            </w:r>
          </w:p>
        </w:tc>
        <w:tc>
          <w:tcPr>
            <w:tcW w:w="2302" w:type="dxa"/>
            <w:tcBorders>
              <w:top w:val="nil"/>
              <w:left w:val="nil"/>
              <w:bottom w:val="single" w:sz="4" w:space="0" w:color="auto"/>
              <w:right w:val="single" w:sz="4" w:space="0" w:color="auto"/>
            </w:tcBorders>
            <w:vAlign w:val="center"/>
            <w:hideMark/>
          </w:tcPr>
          <w:p w14:paraId="77B7CB06" w14:textId="77777777" w:rsidR="009F6E3F" w:rsidRPr="00B95BA6" w:rsidRDefault="009F6E3F" w:rsidP="009F6E3F">
            <w:pPr>
              <w:jc w:val="center"/>
              <w:rPr>
                <w:color w:val="000000"/>
                <w:sz w:val="16"/>
                <w:szCs w:val="16"/>
              </w:rPr>
            </w:pPr>
            <w:proofErr w:type="spellStart"/>
            <w:r w:rsidRPr="00B95BA6">
              <w:rPr>
                <w:color w:val="000000"/>
                <w:sz w:val="16"/>
                <w:szCs w:val="16"/>
              </w:rPr>
              <w:t>ШхВ</w:t>
            </w:r>
            <w:proofErr w:type="spellEnd"/>
            <w:r w:rsidRPr="00B95BA6">
              <w:rPr>
                <w:color w:val="000000"/>
                <w:sz w:val="16"/>
                <w:szCs w:val="16"/>
              </w:rPr>
              <w:t>: 85х54 см</w:t>
            </w:r>
          </w:p>
        </w:tc>
        <w:tc>
          <w:tcPr>
            <w:tcW w:w="3300" w:type="dxa"/>
            <w:tcBorders>
              <w:top w:val="nil"/>
              <w:left w:val="nil"/>
              <w:bottom w:val="single" w:sz="4" w:space="0" w:color="auto"/>
              <w:right w:val="single" w:sz="4" w:space="0" w:color="auto"/>
            </w:tcBorders>
            <w:vAlign w:val="center"/>
            <w:hideMark/>
          </w:tcPr>
          <w:p w14:paraId="60F49040" w14:textId="77777777" w:rsidR="009F6E3F" w:rsidRPr="00B95BA6" w:rsidRDefault="00080539" w:rsidP="009F6E3F">
            <w:pPr>
              <w:jc w:val="center"/>
              <w:rPr>
                <w:color w:val="000000"/>
                <w:sz w:val="16"/>
                <w:szCs w:val="16"/>
              </w:rPr>
            </w:pPr>
            <w:hyperlink r:id="rId124" w:history="1">
              <w:r w:rsidR="009F6E3F" w:rsidRPr="00B95BA6">
                <w:rPr>
                  <w:color w:val="000000"/>
                  <w:sz w:val="16"/>
                  <w:szCs w:val="16"/>
                </w:rPr>
                <w:t>https://disk.yandex.ru/i/Liy4klMDcAy9bg</w:t>
              </w:r>
            </w:hyperlink>
          </w:p>
        </w:tc>
      </w:tr>
      <w:tr w:rsidR="009F6E3F" w:rsidRPr="00B95BA6" w14:paraId="5A053D89"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6893FB85" w14:textId="77777777" w:rsidR="009F6E3F" w:rsidRPr="00B95BA6" w:rsidRDefault="009F6E3F" w:rsidP="009F6E3F">
            <w:pPr>
              <w:jc w:val="center"/>
              <w:rPr>
                <w:color w:val="000000"/>
                <w:sz w:val="16"/>
                <w:szCs w:val="16"/>
              </w:rPr>
            </w:pPr>
            <w:r w:rsidRPr="00B95BA6">
              <w:rPr>
                <w:color w:val="000000"/>
                <w:sz w:val="16"/>
                <w:szCs w:val="16"/>
              </w:rPr>
              <w:t>31</w:t>
            </w:r>
          </w:p>
        </w:tc>
        <w:tc>
          <w:tcPr>
            <w:tcW w:w="1460" w:type="dxa"/>
            <w:tcBorders>
              <w:top w:val="nil"/>
              <w:left w:val="nil"/>
              <w:bottom w:val="single" w:sz="4" w:space="0" w:color="auto"/>
              <w:right w:val="single" w:sz="4" w:space="0" w:color="auto"/>
            </w:tcBorders>
            <w:vAlign w:val="center"/>
            <w:hideMark/>
          </w:tcPr>
          <w:p w14:paraId="1025173A"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p>
        </w:tc>
        <w:tc>
          <w:tcPr>
            <w:tcW w:w="2410" w:type="dxa"/>
            <w:tcBorders>
              <w:top w:val="nil"/>
              <w:left w:val="nil"/>
              <w:bottom w:val="single" w:sz="4" w:space="0" w:color="auto"/>
              <w:right w:val="single" w:sz="4" w:space="0" w:color="auto"/>
            </w:tcBorders>
            <w:vAlign w:val="center"/>
            <w:hideMark/>
          </w:tcPr>
          <w:p w14:paraId="79F8D3D9" w14:textId="77777777" w:rsidR="009F6E3F" w:rsidRPr="00B95BA6" w:rsidRDefault="009F6E3F" w:rsidP="009F6E3F">
            <w:pPr>
              <w:jc w:val="center"/>
              <w:rPr>
                <w:color w:val="000000"/>
                <w:sz w:val="16"/>
                <w:szCs w:val="16"/>
              </w:rPr>
            </w:pPr>
            <w:proofErr w:type="spellStart"/>
            <w:r w:rsidRPr="00B95BA6">
              <w:rPr>
                <w:color w:val="000000"/>
                <w:sz w:val="16"/>
                <w:szCs w:val="16"/>
              </w:rPr>
              <w:t>сэмплинг</w:t>
            </w:r>
            <w:proofErr w:type="spellEnd"/>
            <w:r w:rsidRPr="00B95BA6">
              <w:rPr>
                <w:color w:val="000000"/>
                <w:sz w:val="16"/>
                <w:szCs w:val="16"/>
              </w:rPr>
              <w:t xml:space="preserve"> через кассы продаж</w:t>
            </w:r>
          </w:p>
        </w:tc>
        <w:tc>
          <w:tcPr>
            <w:tcW w:w="1572" w:type="dxa"/>
            <w:tcBorders>
              <w:top w:val="nil"/>
              <w:left w:val="nil"/>
              <w:bottom w:val="single" w:sz="4" w:space="0" w:color="auto"/>
              <w:right w:val="single" w:sz="4" w:space="0" w:color="auto"/>
            </w:tcBorders>
            <w:vAlign w:val="center"/>
            <w:hideMark/>
          </w:tcPr>
          <w:p w14:paraId="59E42C7C" w14:textId="77777777" w:rsidR="009F6E3F" w:rsidRPr="00B95BA6" w:rsidRDefault="009F6E3F" w:rsidP="009F6E3F">
            <w:pPr>
              <w:jc w:val="center"/>
              <w:rPr>
                <w:color w:val="000000"/>
                <w:sz w:val="16"/>
                <w:szCs w:val="16"/>
              </w:rPr>
            </w:pPr>
            <w:r w:rsidRPr="00B95BA6">
              <w:rPr>
                <w:color w:val="000000"/>
                <w:sz w:val="16"/>
                <w:szCs w:val="16"/>
              </w:rPr>
              <w:t> </w:t>
            </w:r>
          </w:p>
        </w:tc>
        <w:tc>
          <w:tcPr>
            <w:tcW w:w="3457" w:type="dxa"/>
            <w:tcBorders>
              <w:top w:val="nil"/>
              <w:left w:val="nil"/>
              <w:bottom w:val="single" w:sz="4" w:space="0" w:color="auto"/>
              <w:right w:val="single" w:sz="4" w:space="0" w:color="auto"/>
            </w:tcBorders>
            <w:vAlign w:val="center"/>
            <w:hideMark/>
          </w:tcPr>
          <w:p w14:paraId="218B663E" w14:textId="77777777" w:rsidR="009F6E3F" w:rsidRPr="00B95BA6" w:rsidRDefault="009F6E3F" w:rsidP="009F6E3F">
            <w:pPr>
              <w:jc w:val="center"/>
              <w:rPr>
                <w:color w:val="000000"/>
                <w:sz w:val="16"/>
                <w:szCs w:val="16"/>
              </w:rPr>
            </w:pPr>
            <w:r w:rsidRPr="00B95BA6">
              <w:rPr>
                <w:color w:val="000000"/>
                <w:sz w:val="16"/>
                <w:szCs w:val="16"/>
              </w:rPr>
              <w:t>тираж от 50 000 шт. (предоставляется рекламодателем)</w:t>
            </w:r>
          </w:p>
        </w:tc>
        <w:tc>
          <w:tcPr>
            <w:tcW w:w="2302" w:type="dxa"/>
            <w:tcBorders>
              <w:top w:val="nil"/>
              <w:left w:val="nil"/>
              <w:bottom w:val="single" w:sz="4" w:space="0" w:color="auto"/>
              <w:right w:val="single" w:sz="4" w:space="0" w:color="auto"/>
            </w:tcBorders>
            <w:vAlign w:val="center"/>
            <w:hideMark/>
          </w:tcPr>
          <w:p w14:paraId="7BDE2027" w14:textId="77777777" w:rsidR="009F6E3F" w:rsidRPr="00B95BA6" w:rsidRDefault="009F6E3F" w:rsidP="009F6E3F">
            <w:pPr>
              <w:jc w:val="center"/>
              <w:rPr>
                <w:color w:val="000000"/>
                <w:sz w:val="16"/>
                <w:szCs w:val="16"/>
              </w:rPr>
            </w:pPr>
            <w:r w:rsidRPr="00B95BA6">
              <w:rPr>
                <w:color w:val="000000"/>
                <w:sz w:val="16"/>
                <w:szCs w:val="16"/>
              </w:rPr>
              <w:t>по согласованию макета</w:t>
            </w:r>
          </w:p>
        </w:tc>
        <w:tc>
          <w:tcPr>
            <w:tcW w:w="3300" w:type="dxa"/>
            <w:tcBorders>
              <w:top w:val="nil"/>
              <w:left w:val="nil"/>
              <w:bottom w:val="single" w:sz="4" w:space="0" w:color="auto"/>
              <w:right w:val="single" w:sz="4" w:space="0" w:color="auto"/>
            </w:tcBorders>
            <w:vAlign w:val="center"/>
            <w:hideMark/>
          </w:tcPr>
          <w:p w14:paraId="13846AE3" w14:textId="77777777" w:rsidR="009F6E3F" w:rsidRPr="00B95BA6" w:rsidRDefault="009F6E3F" w:rsidP="009F6E3F">
            <w:pPr>
              <w:jc w:val="center"/>
              <w:rPr>
                <w:color w:val="000000"/>
                <w:sz w:val="16"/>
                <w:szCs w:val="16"/>
              </w:rPr>
            </w:pPr>
            <w:r w:rsidRPr="00B95BA6">
              <w:rPr>
                <w:color w:val="000000"/>
                <w:sz w:val="16"/>
                <w:szCs w:val="16"/>
              </w:rPr>
              <w:t>-</w:t>
            </w:r>
          </w:p>
        </w:tc>
      </w:tr>
      <w:tr w:rsidR="009F6E3F" w:rsidRPr="00B95BA6" w14:paraId="596BA349"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16169E05" w14:textId="77777777" w:rsidR="009F6E3F" w:rsidRPr="00B95BA6" w:rsidRDefault="009F6E3F" w:rsidP="009F6E3F">
            <w:pPr>
              <w:jc w:val="center"/>
              <w:rPr>
                <w:color w:val="000000"/>
                <w:sz w:val="16"/>
                <w:szCs w:val="16"/>
              </w:rPr>
            </w:pPr>
            <w:r w:rsidRPr="00B95BA6">
              <w:rPr>
                <w:color w:val="000000"/>
                <w:sz w:val="16"/>
                <w:szCs w:val="16"/>
              </w:rPr>
              <w:t>32</w:t>
            </w:r>
          </w:p>
        </w:tc>
        <w:tc>
          <w:tcPr>
            <w:tcW w:w="1460" w:type="dxa"/>
            <w:tcBorders>
              <w:top w:val="nil"/>
              <w:left w:val="nil"/>
              <w:bottom w:val="single" w:sz="4" w:space="0" w:color="auto"/>
              <w:right w:val="single" w:sz="4" w:space="0" w:color="auto"/>
            </w:tcBorders>
            <w:vAlign w:val="center"/>
            <w:hideMark/>
          </w:tcPr>
          <w:p w14:paraId="7CB8D2D8" w14:textId="77777777" w:rsidR="009F6E3F" w:rsidRPr="00B95BA6" w:rsidRDefault="009F6E3F" w:rsidP="009F6E3F">
            <w:pPr>
              <w:jc w:val="center"/>
              <w:rPr>
                <w:color w:val="000000"/>
                <w:sz w:val="16"/>
                <w:szCs w:val="16"/>
              </w:rPr>
            </w:pPr>
            <w:proofErr w:type="spellStart"/>
            <w:r w:rsidRPr="00B95BA6">
              <w:rPr>
                <w:color w:val="000000"/>
                <w:sz w:val="16"/>
                <w:szCs w:val="16"/>
              </w:rPr>
              <w:t>digital</w:t>
            </w:r>
            <w:proofErr w:type="spellEnd"/>
          </w:p>
        </w:tc>
        <w:tc>
          <w:tcPr>
            <w:tcW w:w="2410" w:type="dxa"/>
            <w:tcBorders>
              <w:top w:val="nil"/>
              <w:left w:val="nil"/>
              <w:bottom w:val="single" w:sz="4" w:space="0" w:color="auto"/>
              <w:right w:val="single" w:sz="4" w:space="0" w:color="auto"/>
            </w:tcBorders>
            <w:vAlign w:val="center"/>
            <w:hideMark/>
          </w:tcPr>
          <w:p w14:paraId="597DAF0A" w14:textId="77777777" w:rsidR="009F6E3F" w:rsidRPr="00B95BA6" w:rsidRDefault="009F6E3F" w:rsidP="009F6E3F">
            <w:pPr>
              <w:jc w:val="center"/>
              <w:rPr>
                <w:color w:val="000000"/>
                <w:sz w:val="16"/>
                <w:szCs w:val="16"/>
              </w:rPr>
            </w:pPr>
            <w:r w:rsidRPr="00B95BA6">
              <w:rPr>
                <w:color w:val="000000"/>
                <w:sz w:val="16"/>
                <w:szCs w:val="16"/>
              </w:rPr>
              <w:t xml:space="preserve">сайт курорта www.veduchi-resort.ru </w:t>
            </w:r>
          </w:p>
        </w:tc>
        <w:tc>
          <w:tcPr>
            <w:tcW w:w="1572" w:type="dxa"/>
            <w:tcBorders>
              <w:top w:val="nil"/>
              <w:left w:val="nil"/>
              <w:bottom w:val="single" w:sz="4" w:space="0" w:color="auto"/>
              <w:right w:val="single" w:sz="4" w:space="0" w:color="auto"/>
            </w:tcBorders>
            <w:vAlign w:val="center"/>
            <w:hideMark/>
          </w:tcPr>
          <w:p w14:paraId="45B0F52A" w14:textId="77777777" w:rsidR="009F6E3F" w:rsidRPr="00B95BA6" w:rsidRDefault="009F6E3F" w:rsidP="009F6E3F">
            <w:pPr>
              <w:jc w:val="center"/>
              <w:rPr>
                <w:color w:val="000000"/>
                <w:sz w:val="16"/>
                <w:szCs w:val="16"/>
              </w:rPr>
            </w:pPr>
            <w:r w:rsidRPr="00B95BA6">
              <w:rPr>
                <w:color w:val="000000"/>
                <w:sz w:val="16"/>
                <w:szCs w:val="16"/>
              </w:rPr>
              <w:t>сайт курорта www.veduchi-resort.ru</w:t>
            </w:r>
          </w:p>
        </w:tc>
        <w:tc>
          <w:tcPr>
            <w:tcW w:w="3457" w:type="dxa"/>
            <w:tcBorders>
              <w:top w:val="nil"/>
              <w:left w:val="nil"/>
              <w:bottom w:val="single" w:sz="4" w:space="0" w:color="auto"/>
              <w:right w:val="single" w:sz="4" w:space="0" w:color="auto"/>
            </w:tcBorders>
            <w:vAlign w:val="center"/>
            <w:hideMark/>
          </w:tcPr>
          <w:p w14:paraId="30BA20A1" w14:textId="77777777" w:rsidR="009F6E3F" w:rsidRPr="00B95BA6" w:rsidRDefault="009F6E3F" w:rsidP="009F6E3F">
            <w:pPr>
              <w:jc w:val="center"/>
              <w:rPr>
                <w:color w:val="000000"/>
                <w:sz w:val="16"/>
                <w:szCs w:val="16"/>
              </w:rPr>
            </w:pPr>
            <w:r w:rsidRPr="00B95BA6">
              <w:rPr>
                <w:color w:val="000000"/>
                <w:sz w:val="16"/>
                <w:szCs w:val="16"/>
              </w:rPr>
              <w:t>баннер на главной странице / специальная страница</w:t>
            </w:r>
          </w:p>
        </w:tc>
        <w:tc>
          <w:tcPr>
            <w:tcW w:w="2302" w:type="dxa"/>
            <w:tcBorders>
              <w:top w:val="nil"/>
              <w:left w:val="nil"/>
              <w:bottom w:val="single" w:sz="4" w:space="0" w:color="auto"/>
              <w:right w:val="single" w:sz="4" w:space="0" w:color="auto"/>
            </w:tcBorders>
            <w:vAlign w:val="center"/>
            <w:hideMark/>
          </w:tcPr>
          <w:p w14:paraId="6F828831" w14:textId="77777777" w:rsidR="009F6E3F" w:rsidRPr="00B95BA6" w:rsidRDefault="009F6E3F" w:rsidP="009F6E3F">
            <w:pPr>
              <w:jc w:val="center"/>
              <w:rPr>
                <w:color w:val="000000"/>
                <w:sz w:val="16"/>
                <w:szCs w:val="16"/>
              </w:rPr>
            </w:pPr>
            <w:r w:rsidRPr="00B95BA6">
              <w:rPr>
                <w:color w:val="000000"/>
                <w:sz w:val="16"/>
                <w:szCs w:val="16"/>
              </w:rPr>
              <w:t>по согласованию макета</w:t>
            </w:r>
          </w:p>
        </w:tc>
        <w:tc>
          <w:tcPr>
            <w:tcW w:w="3300" w:type="dxa"/>
            <w:tcBorders>
              <w:top w:val="nil"/>
              <w:left w:val="nil"/>
              <w:bottom w:val="single" w:sz="4" w:space="0" w:color="auto"/>
              <w:right w:val="single" w:sz="4" w:space="0" w:color="auto"/>
            </w:tcBorders>
            <w:vAlign w:val="center"/>
            <w:hideMark/>
          </w:tcPr>
          <w:p w14:paraId="7DAFB97B" w14:textId="77777777" w:rsidR="009F6E3F" w:rsidRPr="00B95BA6" w:rsidRDefault="009F6E3F" w:rsidP="009F6E3F">
            <w:pPr>
              <w:jc w:val="center"/>
              <w:rPr>
                <w:color w:val="000000"/>
                <w:sz w:val="16"/>
                <w:szCs w:val="16"/>
              </w:rPr>
            </w:pPr>
            <w:r w:rsidRPr="00B95BA6">
              <w:rPr>
                <w:color w:val="000000"/>
                <w:sz w:val="16"/>
                <w:szCs w:val="16"/>
              </w:rPr>
              <w:t>-</w:t>
            </w:r>
          </w:p>
        </w:tc>
      </w:tr>
      <w:tr w:rsidR="009F6E3F" w:rsidRPr="00B95BA6" w14:paraId="6A61267C"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11640E40" w14:textId="77777777" w:rsidR="009F6E3F" w:rsidRPr="00B95BA6" w:rsidRDefault="009F6E3F" w:rsidP="009F6E3F">
            <w:pPr>
              <w:jc w:val="center"/>
              <w:rPr>
                <w:color w:val="000000"/>
                <w:sz w:val="16"/>
                <w:szCs w:val="16"/>
              </w:rPr>
            </w:pPr>
            <w:r w:rsidRPr="00B95BA6">
              <w:rPr>
                <w:color w:val="000000"/>
                <w:sz w:val="16"/>
                <w:szCs w:val="16"/>
              </w:rPr>
              <w:t>33</w:t>
            </w:r>
          </w:p>
        </w:tc>
        <w:tc>
          <w:tcPr>
            <w:tcW w:w="1460" w:type="dxa"/>
            <w:tcBorders>
              <w:top w:val="nil"/>
              <w:left w:val="nil"/>
              <w:bottom w:val="single" w:sz="4" w:space="0" w:color="auto"/>
              <w:right w:val="single" w:sz="4" w:space="0" w:color="auto"/>
            </w:tcBorders>
            <w:vAlign w:val="center"/>
            <w:hideMark/>
          </w:tcPr>
          <w:p w14:paraId="468361D9" w14:textId="77777777" w:rsidR="009F6E3F" w:rsidRPr="00B95BA6" w:rsidRDefault="009F6E3F" w:rsidP="009F6E3F">
            <w:pPr>
              <w:jc w:val="center"/>
              <w:rPr>
                <w:color w:val="000000"/>
                <w:sz w:val="16"/>
                <w:szCs w:val="16"/>
              </w:rPr>
            </w:pPr>
            <w:proofErr w:type="spellStart"/>
            <w:r w:rsidRPr="00B95BA6">
              <w:rPr>
                <w:color w:val="000000"/>
                <w:sz w:val="16"/>
                <w:szCs w:val="16"/>
              </w:rPr>
              <w:t>digital</w:t>
            </w:r>
            <w:proofErr w:type="spellEnd"/>
          </w:p>
        </w:tc>
        <w:tc>
          <w:tcPr>
            <w:tcW w:w="2410" w:type="dxa"/>
            <w:tcBorders>
              <w:top w:val="nil"/>
              <w:left w:val="nil"/>
              <w:bottom w:val="single" w:sz="4" w:space="0" w:color="auto"/>
              <w:right w:val="single" w:sz="4" w:space="0" w:color="auto"/>
            </w:tcBorders>
            <w:vAlign w:val="center"/>
            <w:hideMark/>
          </w:tcPr>
          <w:p w14:paraId="394DAF4E" w14:textId="77777777" w:rsidR="009F6E3F" w:rsidRPr="00B95BA6" w:rsidRDefault="009F6E3F" w:rsidP="009F6E3F">
            <w:pPr>
              <w:jc w:val="center"/>
              <w:rPr>
                <w:color w:val="000000"/>
                <w:sz w:val="16"/>
                <w:szCs w:val="16"/>
              </w:rPr>
            </w:pPr>
            <w:proofErr w:type="spellStart"/>
            <w:r w:rsidRPr="00B95BA6">
              <w:rPr>
                <w:color w:val="000000"/>
                <w:sz w:val="16"/>
                <w:szCs w:val="16"/>
              </w:rPr>
              <w:t>Instagram</w:t>
            </w:r>
            <w:proofErr w:type="spellEnd"/>
            <w:r w:rsidRPr="00B95BA6">
              <w:rPr>
                <w:color w:val="000000"/>
                <w:sz w:val="16"/>
                <w:szCs w:val="16"/>
              </w:rPr>
              <w:t xml:space="preserve"> курорта</w:t>
            </w:r>
          </w:p>
        </w:tc>
        <w:tc>
          <w:tcPr>
            <w:tcW w:w="1572" w:type="dxa"/>
            <w:tcBorders>
              <w:top w:val="nil"/>
              <w:left w:val="nil"/>
              <w:bottom w:val="single" w:sz="4" w:space="0" w:color="auto"/>
              <w:right w:val="single" w:sz="4" w:space="0" w:color="auto"/>
            </w:tcBorders>
            <w:vAlign w:val="center"/>
            <w:hideMark/>
          </w:tcPr>
          <w:p w14:paraId="744B0545" w14:textId="77777777" w:rsidR="009F6E3F" w:rsidRPr="00B95BA6" w:rsidRDefault="009F6E3F" w:rsidP="009F6E3F">
            <w:pPr>
              <w:jc w:val="center"/>
              <w:rPr>
                <w:color w:val="000000"/>
                <w:sz w:val="16"/>
                <w:szCs w:val="16"/>
              </w:rPr>
            </w:pPr>
            <w:proofErr w:type="spellStart"/>
            <w:r w:rsidRPr="00B95BA6">
              <w:rPr>
                <w:color w:val="000000"/>
                <w:sz w:val="16"/>
                <w:szCs w:val="16"/>
              </w:rPr>
              <w:t>Instagram</w:t>
            </w:r>
            <w:proofErr w:type="spellEnd"/>
            <w:r w:rsidRPr="00B95BA6">
              <w:rPr>
                <w:color w:val="000000"/>
                <w:sz w:val="16"/>
                <w:szCs w:val="16"/>
              </w:rPr>
              <w:t xml:space="preserve"> курорта</w:t>
            </w:r>
          </w:p>
        </w:tc>
        <w:tc>
          <w:tcPr>
            <w:tcW w:w="3457" w:type="dxa"/>
            <w:tcBorders>
              <w:top w:val="nil"/>
              <w:left w:val="nil"/>
              <w:bottom w:val="single" w:sz="4" w:space="0" w:color="auto"/>
              <w:right w:val="single" w:sz="4" w:space="0" w:color="auto"/>
            </w:tcBorders>
            <w:vAlign w:val="center"/>
            <w:hideMark/>
          </w:tcPr>
          <w:p w14:paraId="7D162245" w14:textId="77777777" w:rsidR="009F6E3F" w:rsidRPr="00B95BA6" w:rsidRDefault="009F6E3F" w:rsidP="009F6E3F">
            <w:pPr>
              <w:jc w:val="center"/>
              <w:rPr>
                <w:color w:val="000000"/>
                <w:sz w:val="16"/>
                <w:szCs w:val="16"/>
              </w:rPr>
            </w:pPr>
            <w:r w:rsidRPr="00B95BA6">
              <w:rPr>
                <w:color w:val="000000"/>
                <w:sz w:val="16"/>
                <w:szCs w:val="16"/>
              </w:rPr>
              <w:t xml:space="preserve">размещение рекламного поста на страницы / </w:t>
            </w:r>
            <w:proofErr w:type="spellStart"/>
            <w:r w:rsidRPr="00B95BA6">
              <w:rPr>
                <w:color w:val="000000"/>
                <w:sz w:val="16"/>
                <w:szCs w:val="16"/>
              </w:rPr>
              <w:t>сторис</w:t>
            </w:r>
            <w:proofErr w:type="spellEnd"/>
          </w:p>
        </w:tc>
        <w:tc>
          <w:tcPr>
            <w:tcW w:w="2302" w:type="dxa"/>
            <w:tcBorders>
              <w:top w:val="nil"/>
              <w:left w:val="nil"/>
              <w:bottom w:val="single" w:sz="4" w:space="0" w:color="auto"/>
              <w:right w:val="single" w:sz="4" w:space="0" w:color="auto"/>
            </w:tcBorders>
            <w:vAlign w:val="center"/>
            <w:hideMark/>
          </w:tcPr>
          <w:p w14:paraId="552DBB29" w14:textId="77777777" w:rsidR="009F6E3F" w:rsidRPr="00B95BA6" w:rsidRDefault="009F6E3F" w:rsidP="009F6E3F">
            <w:pPr>
              <w:jc w:val="center"/>
              <w:rPr>
                <w:color w:val="000000"/>
                <w:sz w:val="16"/>
                <w:szCs w:val="16"/>
              </w:rPr>
            </w:pPr>
            <w:r w:rsidRPr="00B95BA6">
              <w:rPr>
                <w:color w:val="000000"/>
                <w:sz w:val="16"/>
                <w:szCs w:val="16"/>
              </w:rPr>
              <w:t xml:space="preserve">1 пост / </w:t>
            </w:r>
            <w:proofErr w:type="spellStart"/>
            <w:r w:rsidRPr="00B95BA6">
              <w:rPr>
                <w:color w:val="000000"/>
                <w:sz w:val="16"/>
                <w:szCs w:val="16"/>
              </w:rPr>
              <w:t>сторис</w:t>
            </w:r>
            <w:proofErr w:type="spellEnd"/>
          </w:p>
        </w:tc>
        <w:tc>
          <w:tcPr>
            <w:tcW w:w="3300" w:type="dxa"/>
            <w:tcBorders>
              <w:top w:val="nil"/>
              <w:left w:val="nil"/>
              <w:bottom w:val="single" w:sz="4" w:space="0" w:color="auto"/>
              <w:right w:val="single" w:sz="4" w:space="0" w:color="auto"/>
            </w:tcBorders>
            <w:vAlign w:val="center"/>
            <w:hideMark/>
          </w:tcPr>
          <w:p w14:paraId="5671E4BE" w14:textId="77777777" w:rsidR="009F6E3F" w:rsidRPr="00B95BA6" w:rsidRDefault="009F6E3F" w:rsidP="009F6E3F">
            <w:pPr>
              <w:jc w:val="center"/>
              <w:rPr>
                <w:color w:val="000000"/>
                <w:sz w:val="16"/>
                <w:szCs w:val="16"/>
              </w:rPr>
            </w:pPr>
            <w:r w:rsidRPr="00B95BA6">
              <w:rPr>
                <w:color w:val="000000"/>
                <w:sz w:val="16"/>
                <w:szCs w:val="16"/>
              </w:rPr>
              <w:t>-</w:t>
            </w:r>
          </w:p>
        </w:tc>
      </w:tr>
      <w:tr w:rsidR="009F6E3F" w:rsidRPr="00B95BA6" w14:paraId="08399A51" w14:textId="77777777" w:rsidTr="009F6E3F">
        <w:trPr>
          <w:trHeight w:val="20"/>
        </w:trPr>
        <w:tc>
          <w:tcPr>
            <w:tcW w:w="520" w:type="dxa"/>
            <w:tcBorders>
              <w:top w:val="nil"/>
              <w:left w:val="single" w:sz="4" w:space="0" w:color="auto"/>
              <w:bottom w:val="single" w:sz="4" w:space="0" w:color="auto"/>
              <w:right w:val="single" w:sz="4" w:space="0" w:color="auto"/>
            </w:tcBorders>
            <w:vAlign w:val="center"/>
            <w:hideMark/>
          </w:tcPr>
          <w:p w14:paraId="2C0E5E9B" w14:textId="77777777" w:rsidR="009F6E3F" w:rsidRPr="00B95BA6" w:rsidRDefault="009F6E3F" w:rsidP="009F6E3F">
            <w:pPr>
              <w:jc w:val="center"/>
              <w:rPr>
                <w:color w:val="000000"/>
                <w:sz w:val="16"/>
                <w:szCs w:val="16"/>
              </w:rPr>
            </w:pPr>
            <w:r w:rsidRPr="00B95BA6">
              <w:rPr>
                <w:color w:val="000000"/>
                <w:sz w:val="16"/>
                <w:szCs w:val="16"/>
              </w:rPr>
              <w:t>34</w:t>
            </w:r>
          </w:p>
        </w:tc>
        <w:tc>
          <w:tcPr>
            <w:tcW w:w="1460" w:type="dxa"/>
            <w:tcBorders>
              <w:top w:val="nil"/>
              <w:left w:val="nil"/>
              <w:bottom w:val="single" w:sz="4" w:space="0" w:color="auto"/>
              <w:right w:val="single" w:sz="4" w:space="0" w:color="auto"/>
            </w:tcBorders>
            <w:vAlign w:val="center"/>
            <w:hideMark/>
          </w:tcPr>
          <w:p w14:paraId="3E5027F1" w14:textId="77777777" w:rsidR="009F6E3F" w:rsidRPr="00B95BA6" w:rsidRDefault="009F6E3F" w:rsidP="009F6E3F">
            <w:pPr>
              <w:jc w:val="center"/>
              <w:rPr>
                <w:color w:val="000000"/>
                <w:sz w:val="16"/>
                <w:szCs w:val="16"/>
              </w:rPr>
            </w:pPr>
            <w:proofErr w:type="spellStart"/>
            <w:r w:rsidRPr="00B95BA6">
              <w:rPr>
                <w:color w:val="000000"/>
                <w:sz w:val="16"/>
                <w:szCs w:val="16"/>
              </w:rPr>
              <w:t>digital</w:t>
            </w:r>
            <w:proofErr w:type="spellEnd"/>
          </w:p>
        </w:tc>
        <w:tc>
          <w:tcPr>
            <w:tcW w:w="2410" w:type="dxa"/>
            <w:tcBorders>
              <w:top w:val="nil"/>
              <w:left w:val="nil"/>
              <w:bottom w:val="single" w:sz="4" w:space="0" w:color="auto"/>
              <w:right w:val="single" w:sz="4" w:space="0" w:color="auto"/>
            </w:tcBorders>
            <w:vAlign w:val="center"/>
            <w:hideMark/>
          </w:tcPr>
          <w:p w14:paraId="241914E8" w14:textId="77777777" w:rsidR="009F6E3F" w:rsidRPr="00B95BA6" w:rsidRDefault="009F6E3F" w:rsidP="009F6E3F">
            <w:pPr>
              <w:jc w:val="center"/>
              <w:rPr>
                <w:color w:val="000000"/>
                <w:sz w:val="16"/>
                <w:szCs w:val="16"/>
              </w:rPr>
            </w:pPr>
            <w:r w:rsidRPr="00B95BA6">
              <w:rPr>
                <w:color w:val="000000"/>
                <w:sz w:val="16"/>
                <w:szCs w:val="16"/>
              </w:rPr>
              <w:t xml:space="preserve">рассылка 100 </w:t>
            </w:r>
            <w:proofErr w:type="spellStart"/>
            <w:proofErr w:type="gramStart"/>
            <w:r w:rsidRPr="00B95BA6">
              <w:rPr>
                <w:color w:val="000000"/>
                <w:sz w:val="16"/>
                <w:szCs w:val="16"/>
              </w:rPr>
              <w:t>шт</w:t>
            </w:r>
            <w:proofErr w:type="spellEnd"/>
            <w:proofErr w:type="gramEnd"/>
          </w:p>
        </w:tc>
        <w:tc>
          <w:tcPr>
            <w:tcW w:w="1572" w:type="dxa"/>
            <w:tcBorders>
              <w:top w:val="nil"/>
              <w:left w:val="nil"/>
              <w:bottom w:val="single" w:sz="4" w:space="0" w:color="auto"/>
              <w:right w:val="single" w:sz="4" w:space="0" w:color="auto"/>
            </w:tcBorders>
            <w:vAlign w:val="center"/>
            <w:hideMark/>
          </w:tcPr>
          <w:p w14:paraId="7143BF47" w14:textId="77777777" w:rsidR="009F6E3F" w:rsidRPr="00B95BA6" w:rsidRDefault="009F6E3F" w:rsidP="009F6E3F">
            <w:pPr>
              <w:jc w:val="center"/>
              <w:rPr>
                <w:color w:val="000000"/>
                <w:sz w:val="16"/>
                <w:szCs w:val="16"/>
              </w:rPr>
            </w:pPr>
            <w:r w:rsidRPr="00B95BA6">
              <w:rPr>
                <w:color w:val="000000"/>
                <w:sz w:val="16"/>
                <w:szCs w:val="16"/>
              </w:rPr>
              <w:t>E-</w:t>
            </w:r>
            <w:proofErr w:type="spellStart"/>
            <w:r w:rsidRPr="00B95BA6">
              <w:rPr>
                <w:color w:val="000000"/>
                <w:sz w:val="16"/>
                <w:szCs w:val="16"/>
              </w:rPr>
              <w:t>mail</w:t>
            </w:r>
            <w:proofErr w:type="spellEnd"/>
            <w:r w:rsidRPr="00B95BA6">
              <w:rPr>
                <w:color w:val="000000"/>
                <w:sz w:val="16"/>
                <w:szCs w:val="16"/>
              </w:rPr>
              <w:t xml:space="preserve"> рассылка</w:t>
            </w:r>
          </w:p>
        </w:tc>
        <w:tc>
          <w:tcPr>
            <w:tcW w:w="3457" w:type="dxa"/>
            <w:tcBorders>
              <w:top w:val="nil"/>
              <w:left w:val="nil"/>
              <w:bottom w:val="single" w:sz="4" w:space="0" w:color="auto"/>
              <w:right w:val="single" w:sz="4" w:space="0" w:color="auto"/>
            </w:tcBorders>
            <w:vAlign w:val="center"/>
            <w:hideMark/>
          </w:tcPr>
          <w:p w14:paraId="4F0DED12" w14:textId="77777777" w:rsidR="009F6E3F" w:rsidRPr="00B95BA6" w:rsidRDefault="009F6E3F" w:rsidP="009F6E3F">
            <w:pPr>
              <w:jc w:val="center"/>
              <w:rPr>
                <w:color w:val="000000"/>
                <w:sz w:val="16"/>
                <w:szCs w:val="16"/>
              </w:rPr>
            </w:pPr>
            <w:r w:rsidRPr="00B95BA6">
              <w:rPr>
                <w:color w:val="000000"/>
                <w:sz w:val="16"/>
                <w:szCs w:val="16"/>
              </w:rPr>
              <w:t>E-</w:t>
            </w:r>
            <w:proofErr w:type="spellStart"/>
            <w:r w:rsidRPr="00B95BA6">
              <w:rPr>
                <w:color w:val="000000"/>
                <w:sz w:val="16"/>
                <w:szCs w:val="16"/>
              </w:rPr>
              <w:t>mail</w:t>
            </w:r>
            <w:proofErr w:type="spellEnd"/>
            <w:r w:rsidRPr="00B95BA6">
              <w:rPr>
                <w:color w:val="000000"/>
                <w:sz w:val="16"/>
                <w:szCs w:val="16"/>
              </w:rPr>
              <w:t xml:space="preserve"> рассылка по базе гостей курорта</w:t>
            </w:r>
          </w:p>
        </w:tc>
        <w:tc>
          <w:tcPr>
            <w:tcW w:w="2302" w:type="dxa"/>
            <w:tcBorders>
              <w:top w:val="nil"/>
              <w:left w:val="nil"/>
              <w:bottom w:val="single" w:sz="4" w:space="0" w:color="auto"/>
              <w:right w:val="single" w:sz="4" w:space="0" w:color="auto"/>
            </w:tcBorders>
            <w:vAlign w:val="center"/>
            <w:hideMark/>
          </w:tcPr>
          <w:p w14:paraId="644CA321" w14:textId="77777777" w:rsidR="009F6E3F" w:rsidRPr="00B95BA6" w:rsidRDefault="009F6E3F" w:rsidP="009F6E3F">
            <w:pPr>
              <w:jc w:val="center"/>
              <w:rPr>
                <w:color w:val="000000"/>
                <w:sz w:val="16"/>
                <w:szCs w:val="16"/>
              </w:rPr>
            </w:pPr>
            <w:r w:rsidRPr="00B95BA6">
              <w:rPr>
                <w:color w:val="000000"/>
                <w:sz w:val="16"/>
                <w:szCs w:val="16"/>
              </w:rPr>
              <w:t>по согласованию</w:t>
            </w:r>
          </w:p>
        </w:tc>
        <w:tc>
          <w:tcPr>
            <w:tcW w:w="3300" w:type="dxa"/>
            <w:tcBorders>
              <w:top w:val="nil"/>
              <w:left w:val="nil"/>
              <w:bottom w:val="single" w:sz="4" w:space="0" w:color="auto"/>
              <w:right w:val="single" w:sz="4" w:space="0" w:color="auto"/>
            </w:tcBorders>
            <w:vAlign w:val="center"/>
            <w:hideMark/>
          </w:tcPr>
          <w:p w14:paraId="6B1B0FCA" w14:textId="77777777" w:rsidR="009F6E3F" w:rsidRPr="00B95BA6" w:rsidRDefault="009F6E3F" w:rsidP="009F6E3F">
            <w:pPr>
              <w:jc w:val="center"/>
              <w:rPr>
                <w:color w:val="000000"/>
                <w:sz w:val="16"/>
                <w:szCs w:val="16"/>
              </w:rPr>
            </w:pPr>
            <w:r w:rsidRPr="00B95BA6">
              <w:rPr>
                <w:color w:val="000000"/>
                <w:sz w:val="16"/>
                <w:szCs w:val="16"/>
              </w:rPr>
              <w:t> </w:t>
            </w:r>
          </w:p>
        </w:tc>
      </w:tr>
    </w:tbl>
    <w:p w14:paraId="24E1D87D" w14:textId="77777777" w:rsidR="009F6E3F" w:rsidRDefault="009F6E3F" w:rsidP="009F6E3F">
      <w:r>
        <w:br w:type="page"/>
      </w:r>
    </w:p>
    <w:p w14:paraId="073AFCB2" w14:textId="77777777" w:rsidR="009F6E3F" w:rsidRPr="00C20A5B" w:rsidRDefault="009F6E3F" w:rsidP="009F6E3F">
      <w:pPr>
        <w:ind w:firstLine="567"/>
        <w:jc w:val="both"/>
        <w:rPr>
          <w:rFonts w:eastAsia="Arial Unicode MS"/>
          <w:color w:val="000000"/>
          <w:lang w:val="ru"/>
        </w:rPr>
      </w:pPr>
      <w:r w:rsidRPr="00C20A5B">
        <w:rPr>
          <w:rFonts w:eastAsia="Arial Unicode MS"/>
          <w:color w:val="000000"/>
        </w:rPr>
        <w:lastRenderedPageBreak/>
        <w:t>Сведения об оценщике.</w:t>
      </w:r>
    </w:p>
    <w:tbl>
      <w:tblPr>
        <w:tblW w:w="4972"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9"/>
        <w:gridCol w:w="9646"/>
        <w:gridCol w:w="9"/>
      </w:tblGrid>
      <w:tr w:rsidR="009F6E3F" w:rsidRPr="00DF78ED" w14:paraId="0BF0CA4A" w14:textId="77777777" w:rsidTr="009F6E3F">
        <w:trPr>
          <w:gridAfter w:val="1"/>
          <w:wAfter w:w="3" w:type="pct"/>
          <w:trHeight w:val="20"/>
          <w:tblHeader/>
        </w:trPr>
        <w:tc>
          <w:tcPr>
            <w:tcW w:w="49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CFCDE80" w14:textId="77777777" w:rsidR="009F6E3F" w:rsidRPr="00DF78ED" w:rsidRDefault="009F6E3F" w:rsidP="009F6E3F">
            <w:pPr>
              <w:keepNext/>
              <w:jc w:val="center"/>
              <w:rPr>
                <w:b/>
                <w:sz w:val="18"/>
                <w:szCs w:val="18"/>
                <w:lang w:eastAsia="en-US"/>
              </w:rPr>
            </w:pPr>
            <w:r w:rsidRPr="00DF78ED">
              <w:rPr>
                <w:b/>
                <w:sz w:val="18"/>
                <w:szCs w:val="18"/>
                <w:lang w:eastAsia="en-US"/>
              </w:rPr>
              <w:t>Сведения об Оценщике</w:t>
            </w:r>
          </w:p>
        </w:tc>
      </w:tr>
      <w:tr w:rsidR="009F6E3F" w:rsidRPr="00DF78ED" w14:paraId="7CB1715B" w14:textId="77777777" w:rsidTr="009F6E3F">
        <w:trPr>
          <w:gridAfter w:val="1"/>
          <w:wAfter w:w="3" w:type="pct"/>
          <w:trHeight w:val="981"/>
        </w:trPr>
        <w:tc>
          <w:tcPr>
            <w:tcW w:w="1748" w:type="pct"/>
            <w:tcBorders>
              <w:top w:val="single" w:sz="4" w:space="0" w:color="auto"/>
              <w:left w:val="single" w:sz="4" w:space="0" w:color="auto"/>
              <w:right w:val="single" w:sz="4" w:space="0" w:color="auto"/>
            </w:tcBorders>
            <w:vAlign w:val="center"/>
            <w:hideMark/>
          </w:tcPr>
          <w:p w14:paraId="2F8D410A" w14:textId="77777777" w:rsidR="009F6E3F" w:rsidRPr="00DF78ED" w:rsidRDefault="009F6E3F" w:rsidP="009F6E3F">
            <w:pPr>
              <w:jc w:val="both"/>
              <w:rPr>
                <w:b/>
                <w:sz w:val="18"/>
                <w:szCs w:val="18"/>
                <w:lang w:eastAsia="en-US"/>
              </w:rPr>
            </w:pPr>
            <w:r w:rsidRPr="00DF78ED">
              <w:rPr>
                <w:b/>
                <w:sz w:val="18"/>
                <w:szCs w:val="18"/>
                <w:lang w:eastAsia="en-US"/>
              </w:rPr>
              <w:t>Сведения об оценщике, работающем на основании трудового договора с Исполнителем.</w:t>
            </w:r>
          </w:p>
          <w:p w14:paraId="5904F366" w14:textId="77777777" w:rsidR="009F6E3F" w:rsidRPr="00DF78ED" w:rsidRDefault="009F6E3F" w:rsidP="009F6E3F">
            <w:pPr>
              <w:jc w:val="both"/>
              <w:rPr>
                <w:b/>
                <w:sz w:val="18"/>
                <w:szCs w:val="18"/>
                <w:lang w:eastAsia="en-US"/>
              </w:rPr>
            </w:pPr>
            <w:r w:rsidRPr="00DF78ED">
              <w:rPr>
                <w:b/>
                <w:sz w:val="18"/>
                <w:szCs w:val="18"/>
                <w:lang w:eastAsia="en-US"/>
              </w:rPr>
              <w:t>Фамилия Имя Отчество</w:t>
            </w:r>
          </w:p>
        </w:tc>
        <w:tc>
          <w:tcPr>
            <w:tcW w:w="3249" w:type="pct"/>
            <w:tcBorders>
              <w:top w:val="single" w:sz="4" w:space="0" w:color="auto"/>
              <w:left w:val="single" w:sz="4" w:space="0" w:color="auto"/>
              <w:right w:val="single" w:sz="4" w:space="0" w:color="auto"/>
            </w:tcBorders>
            <w:vAlign w:val="center"/>
          </w:tcPr>
          <w:p w14:paraId="2DFA76EF" w14:textId="77777777" w:rsidR="009F6E3F" w:rsidRPr="00DF78ED" w:rsidRDefault="009F6E3F" w:rsidP="009F6E3F">
            <w:pPr>
              <w:keepNext/>
              <w:rPr>
                <w:b/>
                <w:sz w:val="18"/>
                <w:szCs w:val="18"/>
                <w:lang w:eastAsia="en-US"/>
              </w:rPr>
            </w:pPr>
          </w:p>
        </w:tc>
      </w:tr>
      <w:tr w:rsidR="009F6E3F" w:rsidRPr="00DF78ED" w14:paraId="12D527BC"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hideMark/>
          </w:tcPr>
          <w:p w14:paraId="3E56BBA7" w14:textId="77777777" w:rsidR="009F6E3F" w:rsidRPr="00DF78ED" w:rsidRDefault="009F6E3F" w:rsidP="009F6E3F">
            <w:pPr>
              <w:suppressLineNumbers/>
              <w:jc w:val="both"/>
              <w:rPr>
                <w:b/>
                <w:sz w:val="18"/>
                <w:szCs w:val="18"/>
                <w:lang w:eastAsia="en-US"/>
              </w:rPr>
            </w:pPr>
            <w:r w:rsidRPr="00DF78ED">
              <w:rPr>
                <w:sz w:val="18"/>
                <w:szCs w:val="18"/>
                <w:lang w:eastAsia="en-US"/>
              </w:rPr>
              <w:t>Номер контактного телефона, адрес электронной почты</w:t>
            </w:r>
          </w:p>
        </w:tc>
        <w:tc>
          <w:tcPr>
            <w:tcW w:w="3249" w:type="pct"/>
            <w:tcBorders>
              <w:top w:val="single" w:sz="4" w:space="0" w:color="auto"/>
              <w:left w:val="single" w:sz="4" w:space="0" w:color="auto"/>
              <w:bottom w:val="single" w:sz="4" w:space="0" w:color="auto"/>
              <w:right w:val="single" w:sz="4" w:space="0" w:color="auto"/>
            </w:tcBorders>
            <w:vAlign w:val="center"/>
          </w:tcPr>
          <w:p w14:paraId="2069B86E" w14:textId="77777777" w:rsidR="009F6E3F" w:rsidRPr="00640FAA" w:rsidRDefault="009F6E3F" w:rsidP="009F6E3F">
            <w:pPr>
              <w:jc w:val="both"/>
              <w:rPr>
                <w:sz w:val="18"/>
                <w:szCs w:val="18"/>
                <w:lang w:eastAsia="en-US"/>
              </w:rPr>
            </w:pPr>
          </w:p>
        </w:tc>
      </w:tr>
      <w:tr w:rsidR="009F6E3F" w:rsidRPr="00DF78ED" w14:paraId="10F0E82F"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vAlign w:val="center"/>
            <w:hideMark/>
          </w:tcPr>
          <w:p w14:paraId="16620D9F" w14:textId="77777777" w:rsidR="009F6E3F" w:rsidRPr="00DF78ED" w:rsidRDefault="009F6E3F" w:rsidP="009F6E3F">
            <w:pPr>
              <w:jc w:val="both"/>
              <w:rPr>
                <w:sz w:val="18"/>
                <w:szCs w:val="18"/>
                <w:lang w:eastAsia="en-US"/>
              </w:rPr>
            </w:pPr>
            <w:r w:rsidRPr="00DF78ED">
              <w:rPr>
                <w:sz w:val="18"/>
                <w:szCs w:val="18"/>
                <w:lang w:eastAsia="en-US"/>
              </w:rPr>
              <w:t>Местонахождение оценщика</w:t>
            </w:r>
          </w:p>
        </w:tc>
        <w:tc>
          <w:tcPr>
            <w:tcW w:w="3249" w:type="pct"/>
            <w:tcBorders>
              <w:top w:val="single" w:sz="4" w:space="0" w:color="auto"/>
              <w:left w:val="single" w:sz="4" w:space="0" w:color="auto"/>
              <w:bottom w:val="single" w:sz="4" w:space="0" w:color="auto"/>
              <w:right w:val="single" w:sz="4" w:space="0" w:color="auto"/>
            </w:tcBorders>
            <w:vAlign w:val="center"/>
          </w:tcPr>
          <w:p w14:paraId="4AB15AB0" w14:textId="77777777" w:rsidR="009F6E3F" w:rsidRPr="00DF78ED" w:rsidRDefault="009F6E3F" w:rsidP="009F6E3F">
            <w:pPr>
              <w:keepNext/>
              <w:jc w:val="both"/>
              <w:rPr>
                <w:sz w:val="18"/>
                <w:szCs w:val="18"/>
                <w:lang w:eastAsia="en-US"/>
              </w:rPr>
            </w:pPr>
          </w:p>
        </w:tc>
      </w:tr>
      <w:tr w:rsidR="009F6E3F" w:rsidRPr="00DF78ED" w14:paraId="6DCB44C0"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vAlign w:val="center"/>
            <w:hideMark/>
          </w:tcPr>
          <w:p w14:paraId="0508092D" w14:textId="77777777" w:rsidR="009F6E3F" w:rsidRPr="00DF78ED" w:rsidRDefault="009F6E3F" w:rsidP="009F6E3F">
            <w:pPr>
              <w:jc w:val="both"/>
              <w:rPr>
                <w:sz w:val="18"/>
                <w:szCs w:val="18"/>
                <w:lang w:eastAsia="en-US"/>
              </w:rPr>
            </w:pPr>
            <w:r w:rsidRPr="00DF78ED">
              <w:rPr>
                <w:sz w:val="18"/>
                <w:szCs w:val="18"/>
                <w:lang w:eastAsia="en-US"/>
              </w:rPr>
              <w:t>Наименование и место нахождения саморегулируемой организации оценщиков, членом которой является оценщик</w:t>
            </w:r>
          </w:p>
        </w:tc>
        <w:tc>
          <w:tcPr>
            <w:tcW w:w="3249" w:type="pct"/>
            <w:tcBorders>
              <w:top w:val="single" w:sz="4" w:space="0" w:color="auto"/>
              <w:left w:val="single" w:sz="4" w:space="0" w:color="auto"/>
              <w:bottom w:val="single" w:sz="4" w:space="0" w:color="auto"/>
              <w:right w:val="single" w:sz="4" w:space="0" w:color="auto"/>
            </w:tcBorders>
            <w:vAlign w:val="center"/>
          </w:tcPr>
          <w:p w14:paraId="2054BC5F" w14:textId="77777777" w:rsidR="009F6E3F" w:rsidRPr="00DF78ED" w:rsidRDefault="009F6E3F" w:rsidP="009F6E3F">
            <w:pPr>
              <w:keepNext/>
              <w:jc w:val="both"/>
              <w:rPr>
                <w:sz w:val="18"/>
                <w:szCs w:val="18"/>
                <w:lang w:eastAsia="en-US"/>
              </w:rPr>
            </w:pPr>
          </w:p>
        </w:tc>
      </w:tr>
      <w:tr w:rsidR="009F6E3F" w:rsidRPr="00DF78ED" w14:paraId="116D9724"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vAlign w:val="center"/>
            <w:hideMark/>
          </w:tcPr>
          <w:p w14:paraId="2A197B74" w14:textId="77777777" w:rsidR="009F6E3F" w:rsidRPr="00DF78ED" w:rsidRDefault="009F6E3F" w:rsidP="009F6E3F">
            <w:pPr>
              <w:jc w:val="both"/>
              <w:rPr>
                <w:sz w:val="18"/>
                <w:szCs w:val="18"/>
                <w:lang w:eastAsia="en-US"/>
              </w:rPr>
            </w:pPr>
            <w:r w:rsidRPr="00DF78ED">
              <w:rPr>
                <w:sz w:val="18"/>
                <w:szCs w:val="18"/>
                <w:lang w:eastAsia="en-US"/>
              </w:rPr>
              <w:t>Информация о членстве в саморегулируемой организации оценщиков</w:t>
            </w:r>
          </w:p>
        </w:tc>
        <w:tc>
          <w:tcPr>
            <w:tcW w:w="3249" w:type="pct"/>
            <w:tcBorders>
              <w:top w:val="single" w:sz="4" w:space="0" w:color="auto"/>
              <w:left w:val="single" w:sz="4" w:space="0" w:color="auto"/>
              <w:bottom w:val="single" w:sz="4" w:space="0" w:color="auto"/>
              <w:right w:val="single" w:sz="4" w:space="0" w:color="auto"/>
            </w:tcBorders>
            <w:vAlign w:val="center"/>
          </w:tcPr>
          <w:p w14:paraId="2EA1D4CD" w14:textId="77777777" w:rsidR="009F6E3F" w:rsidRPr="00DF78ED" w:rsidRDefault="009F6E3F" w:rsidP="009F6E3F">
            <w:pPr>
              <w:keepNext/>
              <w:jc w:val="both"/>
              <w:rPr>
                <w:sz w:val="18"/>
                <w:szCs w:val="18"/>
                <w:lang w:eastAsia="en-US"/>
              </w:rPr>
            </w:pPr>
          </w:p>
        </w:tc>
      </w:tr>
      <w:tr w:rsidR="009F6E3F" w:rsidRPr="00DF78ED" w14:paraId="12F71D65"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vAlign w:val="center"/>
            <w:hideMark/>
          </w:tcPr>
          <w:p w14:paraId="344BEB50" w14:textId="77777777" w:rsidR="009F6E3F" w:rsidRPr="00DF78ED" w:rsidRDefault="009F6E3F" w:rsidP="009F6E3F">
            <w:pPr>
              <w:jc w:val="both"/>
              <w:rPr>
                <w:sz w:val="18"/>
                <w:szCs w:val="18"/>
                <w:lang w:eastAsia="en-US"/>
              </w:rPr>
            </w:pPr>
            <w:r w:rsidRPr="00DF78ED">
              <w:rPr>
                <w:sz w:val="18"/>
                <w:szCs w:val="18"/>
                <w:lang w:eastAsia="en-US"/>
              </w:rPr>
              <w:t>Номер и дата выдачи документа, подтверждающего получение профессиональных знаний в области оценочной деятельности</w:t>
            </w:r>
          </w:p>
        </w:tc>
        <w:tc>
          <w:tcPr>
            <w:tcW w:w="3249" w:type="pct"/>
            <w:tcBorders>
              <w:top w:val="single" w:sz="4" w:space="0" w:color="auto"/>
              <w:left w:val="single" w:sz="4" w:space="0" w:color="auto"/>
              <w:bottom w:val="single" w:sz="4" w:space="0" w:color="auto"/>
              <w:right w:val="single" w:sz="4" w:space="0" w:color="auto"/>
            </w:tcBorders>
            <w:vAlign w:val="center"/>
          </w:tcPr>
          <w:p w14:paraId="5F8F2E7B" w14:textId="77777777" w:rsidR="009F6E3F" w:rsidRPr="00B21920" w:rsidRDefault="009F6E3F" w:rsidP="009F6E3F">
            <w:pPr>
              <w:keepNext/>
              <w:jc w:val="both"/>
              <w:rPr>
                <w:sz w:val="18"/>
                <w:szCs w:val="18"/>
                <w:lang w:eastAsia="en-US"/>
              </w:rPr>
            </w:pPr>
          </w:p>
        </w:tc>
      </w:tr>
      <w:tr w:rsidR="009F6E3F" w:rsidRPr="00DF78ED" w14:paraId="0B1BF7C3"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vAlign w:val="center"/>
            <w:hideMark/>
          </w:tcPr>
          <w:p w14:paraId="2D2F7712" w14:textId="77777777" w:rsidR="009F6E3F" w:rsidRPr="00DF78ED" w:rsidRDefault="009F6E3F" w:rsidP="009F6E3F">
            <w:pPr>
              <w:jc w:val="both"/>
              <w:rPr>
                <w:sz w:val="18"/>
                <w:szCs w:val="18"/>
                <w:lang w:eastAsia="en-US"/>
              </w:rPr>
            </w:pPr>
            <w:r w:rsidRPr="00DF78ED">
              <w:rPr>
                <w:sz w:val="18"/>
                <w:szCs w:val="18"/>
                <w:lang w:eastAsia="en-US"/>
              </w:rPr>
              <w:t>Наименование страховой организации</w:t>
            </w:r>
          </w:p>
        </w:tc>
        <w:tc>
          <w:tcPr>
            <w:tcW w:w="3249" w:type="pct"/>
            <w:tcBorders>
              <w:top w:val="single" w:sz="4" w:space="0" w:color="auto"/>
              <w:left w:val="single" w:sz="4" w:space="0" w:color="auto"/>
              <w:bottom w:val="single" w:sz="4" w:space="0" w:color="auto"/>
              <w:right w:val="single" w:sz="4" w:space="0" w:color="auto"/>
            </w:tcBorders>
            <w:vAlign w:val="center"/>
          </w:tcPr>
          <w:p w14:paraId="10F7BD0B" w14:textId="77777777" w:rsidR="009F6E3F" w:rsidRPr="00B21920" w:rsidRDefault="009F6E3F" w:rsidP="009F6E3F">
            <w:pPr>
              <w:keepNext/>
              <w:jc w:val="both"/>
              <w:rPr>
                <w:sz w:val="18"/>
                <w:szCs w:val="18"/>
                <w:lang w:eastAsia="en-US"/>
              </w:rPr>
            </w:pPr>
          </w:p>
        </w:tc>
      </w:tr>
      <w:tr w:rsidR="009F6E3F" w:rsidRPr="00DF78ED" w14:paraId="4DC202F8"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vAlign w:val="center"/>
            <w:hideMark/>
          </w:tcPr>
          <w:p w14:paraId="4AFCA01F" w14:textId="77777777" w:rsidR="009F6E3F" w:rsidRPr="00DF78ED" w:rsidRDefault="009F6E3F" w:rsidP="009F6E3F">
            <w:pPr>
              <w:jc w:val="both"/>
              <w:rPr>
                <w:sz w:val="18"/>
                <w:szCs w:val="18"/>
                <w:lang w:eastAsia="en-US"/>
              </w:rPr>
            </w:pPr>
            <w:r w:rsidRPr="00DF78ED">
              <w:rPr>
                <w:sz w:val="18"/>
                <w:szCs w:val="18"/>
                <w:lang w:eastAsia="en-US"/>
              </w:rPr>
              <w:t>Сведения о страховании гражданской ответственности Оценщика</w:t>
            </w:r>
          </w:p>
        </w:tc>
        <w:tc>
          <w:tcPr>
            <w:tcW w:w="3249" w:type="pct"/>
            <w:tcBorders>
              <w:top w:val="single" w:sz="4" w:space="0" w:color="auto"/>
              <w:left w:val="single" w:sz="4" w:space="0" w:color="auto"/>
              <w:bottom w:val="single" w:sz="4" w:space="0" w:color="auto"/>
              <w:right w:val="single" w:sz="4" w:space="0" w:color="auto"/>
            </w:tcBorders>
            <w:vAlign w:val="center"/>
          </w:tcPr>
          <w:p w14:paraId="5897AC83" w14:textId="77777777" w:rsidR="009F6E3F" w:rsidRPr="00B21920" w:rsidRDefault="009F6E3F" w:rsidP="009F6E3F">
            <w:pPr>
              <w:keepNext/>
              <w:jc w:val="both"/>
              <w:rPr>
                <w:sz w:val="18"/>
                <w:szCs w:val="18"/>
                <w:lang w:eastAsia="en-US"/>
              </w:rPr>
            </w:pPr>
          </w:p>
        </w:tc>
      </w:tr>
      <w:tr w:rsidR="009F6E3F" w:rsidRPr="00DF78ED" w14:paraId="77D73FF9"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vAlign w:val="center"/>
            <w:hideMark/>
          </w:tcPr>
          <w:p w14:paraId="26F8B4B8" w14:textId="77777777" w:rsidR="009F6E3F" w:rsidRPr="00DF78ED" w:rsidRDefault="009F6E3F" w:rsidP="009F6E3F">
            <w:pPr>
              <w:jc w:val="both"/>
              <w:rPr>
                <w:sz w:val="18"/>
                <w:szCs w:val="18"/>
                <w:lang w:eastAsia="en-US"/>
              </w:rPr>
            </w:pPr>
            <w:r w:rsidRPr="00DF78ED">
              <w:rPr>
                <w:sz w:val="18"/>
                <w:szCs w:val="18"/>
                <w:lang w:eastAsia="en-US"/>
              </w:rPr>
              <w:t>Стаж работы в оценочной деятельности</w:t>
            </w:r>
          </w:p>
        </w:tc>
        <w:tc>
          <w:tcPr>
            <w:tcW w:w="3249" w:type="pct"/>
            <w:tcBorders>
              <w:top w:val="single" w:sz="4" w:space="0" w:color="auto"/>
              <w:left w:val="single" w:sz="4" w:space="0" w:color="auto"/>
              <w:bottom w:val="single" w:sz="4" w:space="0" w:color="auto"/>
              <w:right w:val="single" w:sz="4" w:space="0" w:color="auto"/>
            </w:tcBorders>
            <w:vAlign w:val="center"/>
          </w:tcPr>
          <w:p w14:paraId="2E39BB68" w14:textId="77777777" w:rsidR="009F6E3F" w:rsidRPr="00B21920" w:rsidRDefault="009F6E3F" w:rsidP="009F6E3F">
            <w:pPr>
              <w:keepNext/>
              <w:jc w:val="both"/>
              <w:rPr>
                <w:sz w:val="18"/>
                <w:szCs w:val="18"/>
                <w:lang w:eastAsia="en-US"/>
              </w:rPr>
            </w:pPr>
          </w:p>
        </w:tc>
      </w:tr>
      <w:tr w:rsidR="009F6E3F" w:rsidRPr="00DF78ED" w14:paraId="1B7209A6" w14:textId="77777777" w:rsidTr="009F6E3F">
        <w:tc>
          <w:tcPr>
            <w:tcW w:w="1748" w:type="pct"/>
            <w:tcBorders>
              <w:top w:val="single" w:sz="4" w:space="0" w:color="auto"/>
              <w:left w:val="single" w:sz="4" w:space="0" w:color="auto"/>
              <w:bottom w:val="single" w:sz="4" w:space="0" w:color="auto"/>
              <w:right w:val="single" w:sz="4" w:space="0" w:color="auto"/>
            </w:tcBorders>
            <w:vAlign w:val="center"/>
            <w:hideMark/>
          </w:tcPr>
          <w:p w14:paraId="17BE2055" w14:textId="77777777" w:rsidR="009F6E3F" w:rsidRPr="00DF78ED" w:rsidRDefault="009F6E3F" w:rsidP="009F6E3F">
            <w:pPr>
              <w:jc w:val="both"/>
              <w:rPr>
                <w:sz w:val="18"/>
                <w:szCs w:val="18"/>
                <w:lang w:eastAsia="en-US"/>
              </w:rPr>
            </w:pPr>
            <w:r w:rsidRPr="00DF78ED">
              <w:rPr>
                <w:sz w:val="18"/>
                <w:szCs w:val="18"/>
                <w:lang w:eastAsia="en-US"/>
              </w:rPr>
              <w:t>Квалификационный (</w:t>
            </w:r>
            <w:proofErr w:type="spellStart"/>
            <w:r w:rsidRPr="00DF78ED">
              <w:rPr>
                <w:sz w:val="18"/>
                <w:szCs w:val="18"/>
                <w:lang w:eastAsia="en-US"/>
              </w:rPr>
              <w:t>ые</w:t>
            </w:r>
            <w:proofErr w:type="spellEnd"/>
            <w:r w:rsidRPr="00DF78ED">
              <w:rPr>
                <w:sz w:val="18"/>
                <w:szCs w:val="18"/>
                <w:lang w:eastAsia="en-US"/>
              </w:rPr>
              <w:t>) аттестат (ы)</w:t>
            </w:r>
          </w:p>
        </w:tc>
        <w:tc>
          <w:tcPr>
            <w:tcW w:w="3252" w:type="pct"/>
            <w:gridSpan w:val="2"/>
            <w:tcBorders>
              <w:top w:val="single" w:sz="4" w:space="0" w:color="auto"/>
              <w:left w:val="single" w:sz="4" w:space="0" w:color="auto"/>
              <w:bottom w:val="single" w:sz="4" w:space="0" w:color="auto"/>
              <w:right w:val="single" w:sz="4" w:space="0" w:color="auto"/>
            </w:tcBorders>
            <w:vAlign w:val="center"/>
          </w:tcPr>
          <w:p w14:paraId="73EB0D81" w14:textId="77777777" w:rsidR="009F6E3F" w:rsidRPr="00B21920" w:rsidRDefault="009F6E3F" w:rsidP="009F6E3F">
            <w:pPr>
              <w:keepNext/>
              <w:jc w:val="both"/>
              <w:rPr>
                <w:sz w:val="18"/>
                <w:szCs w:val="18"/>
                <w:lang w:eastAsia="en-US"/>
              </w:rPr>
            </w:pPr>
          </w:p>
        </w:tc>
      </w:tr>
      <w:tr w:rsidR="009F6E3F" w:rsidRPr="00DF78ED" w14:paraId="1BD14DF9" w14:textId="77777777" w:rsidTr="009F6E3F">
        <w:tc>
          <w:tcPr>
            <w:tcW w:w="1748" w:type="pct"/>
            <w:tcBorders>
              <w:top w:val="single" w:sz="4" w:space="0" w:color="auto"/>
              <w:left w:val="single" w:sz="4" w:space="0" w:color="auto"/>
              <w:bottom w:val="single" w:sz="4" w:space="0" w:color="auto"/>
              <w:right w:val="single" w:sz="4" w:space="0" w:color="auto"/>
            </w:tcBorders>
            <w:vAlign w:val="center"/>
          </w:tcPr>
          <w:p w14:paraId="00E8DB7B" w14:textId="77777777" w:rsidR="009F6E3F" w:rsidRPr="00DF78ED" w:rsidRDefault="009F6E3F" w:rsidP="009F6E3F">
            <w:pPr>
              <w:jc w:val="both"/>
              <w:rPr>
                <w:sz w:val="18"/>
                <w:szCs w:val="18"/>
                <w:lang w:eastAsia="en-US"/>
              </w:rPr>
            </w:pPr>
            <w:r w:rsidRPr="00DF78ED">
              <w:rPr>
                <w:sz w:val="18"/>
                <w:szCs w:val="18"/>
                <w:lang w:eastAsia="en-US"/>
              </w:rPr>
              <w:t>Степень участия (ответственности) Оценщика в рамках настоящей оценки</w:t>
            </w:r>
          </w:p>
        </w:tc>
        <w:tc>
          <w:tcPr>
            <w:tcW w:w="3252" w:type="pct"/>
            <w:gridSpan w:val="2"/>
            <w:tcBorders>
              <w:top w:val="single" w:sz="4" w:space="0" w:color="auto"/>
              <w:left w:val="single" w:sz="4" w:space="0" w:color="auto"/>
              <w:bottom w:val="single" w:sz="4" w:space="0" w:color="auto"/>
              <w:right w:val="single" w:sz="4" w:space="0" w:color="auto"/>
            </w:tcBorders>
            <w:vAlign w:val="center"/>
          </w:tcPr>
          <w:p w14:paraId="0038BDAD" w14:textId="77777777" w:rsidR="009F6E3F" w:rsidRPr="00B21920" w:rsidRDefault="009F6E3F" w:rsidP="009F6E3F">
            <w:pPr>
              <w:keepNext/>
              <w:jc w:val="both"/>
              <w:rPr>
                <w:sz w:val="18"/>
                <w:szCs w:val="18"/>
                <w:lang w:eastAsia="en-US"/>
              </w:rPr>
            </w:pPr>
          </w:p>
        </w:tc>
      </w:tr>
      <w:tr w:rsidR="009F6E3F" w:rsidRPr="00DF78ED" w14:paraId="1EA59FBC"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vAlign w:val="center"/>
            <w:hideMark/>
          </w:tcPr>
          <w:p w14:paraId="47A90A4E" w14:textId="77777777" w:rsidR="009F6E3F" w:rsidRPr="00DF78ED" w:rsidRDefault="009F6E3F" w:rsidP="009F6E3F">
            <w:pPr>
              <w:jc w:val="both"/>
              <w:rPr>
                <w:sz w:val="18"/>
                <w:szCs w:val="18"/>
                <w:lang w:eastAsia="en-US"/>
              </w:rPr>
            </w:pPr>
            <w:r w:rsidRPr="00DF78ED">
              <w:rPr>
                <w:b/>
                <w:sz w:val="18"/>
                <w:szCs w:val="18"/>
                <w:lang w:eastAsia="en-US"/>
              </w:rPr>
              <w:t>Юридическое лицо, с которым у оценщика заключен трудовой договор</w:t>
            </w:r>
          </w:p>
        </w:tc>
        <w:tc>
          <w:tcPr>
            <w:tcW w:w="3249" w:type="pct"/>
            <w:tcBorders>
              <w:top w:val="nil"/>
              <w:bottom w:val="nil"/>
            </w:tcBorders>
            <w:hideMark/>
          </w:tcPr>
          <w:p w14:paraId="3AFD334B" w14:textId="77777777" w:rsidR="009F6E3F" w:rsidRPr="00B21920" w:rsidRDefault="009F6E3F" w:rsidP="009F6E3F">
            <w:pPr>
              <w:keepNext/>
              <w:jc w:val="both"/>
              <w:rPr>
                <w:sz w:val="18"/>
                <w:szCs w:val="18"/>
                <w:lang w:eastAsia="en-US"/>
              </w:rPr>
            </w:pPr>
          </w:p>
        </w:tc>
      </w:tr>
      <w:tr w:rsidR="009F6E3F" w:rsidRPr="00DF78ED" w14:paraId="6F9B667D" w14:textId="77777777" w:rsidTr="009F6E3F">
        <w:trPr>
          <w:trHeight w:val="20"/>
        </w:trPr>
        <w:tc>
          <w:tcPr>
            <w:tcW w:w="1748" w:type="pct"/>
            <w:tcBorders>
              <w:top w:val="single" w:sz="4" w:space="0" w:color="auto"/>
              <w:left w:val="single" w:sz="4" w:space="0" w:color="auto"/>
              <w:bottom w:val="single" w:sz="4" w:space="0" w:color="auto"/>
              <w:right w:val="single" w:sz="4" w:space="0" w:color="auto"/>
            </w:tcBorders>
            <w:vAlign w:val="center"/>
            <w:hideMark/>
          </w:tcPr>
          <w:p w14:paraId="52EDC0D1" w14:textId="77777777" w:rsidR="009F6E3F" w:rsidRPr="00DF78ED" w:rsidRDefault="009F6E3F" w:rsidP="009F6E3F">
            <w:pPr>
              <w:keepNext/>
              <w:jc w:val="both"/>
              <w:rPr>
                <w:b/>
                <w:sz w:val="18"/>
                <w:szCs w:val="18"/>
                <w:lang w:eastAsia="en-US"/>
              </w:rPr>
            </w:pPr>
            <w:r w:rsidRPr="00DF78ED">
              <w:rPr>
                <w:b/>
                <w:sz w:val="18"/>
                <w:szCs w:val="18"/>
                <w:lang w:eastAsia="en-US"/>
              </w:rPr>
              <w:t>Наименование юридического лица</w:t>
            </w:r>
          </w:p>
        </w:tc>
        <w:tc>
          <w:tcPr>
            <w:tcW w:w="3252" w:type="pct"/>
            <w:gridSpan w:val="2"/>
            <w:tcBorders>
              <w:top w:val="single" w:sz="4" w:space="0" w:color="auto"/>
              <w:left w:val="single" w:sz="4" w:space="0" w:color="auto"/>
              <w:bottom w:val="single" w:sz="4" w:space="0" w:color="auto"/>
              <w:right w:val="single" w:sz="4" w:space="0" w:color="auto"/>
            </w:tcBorders>
            <w:vAlign w:val="center"/>
          </w:tcPr>
          <w:p w14:paraId="060B03BF" w14:textId="77777777" w:rsidR="009F6E3F" w:rsidRPr="00B21920" w:rsidRDefault="009F6E3F" w:rsidP="009F6E3F">
            <w:pPr>
              <w:rPr>
                <w:sz w:val="18"/>
                <w:szCs w:val="18"/>
              </w:rPr>
            </w:pPr>
          </w:p>
        </w:tc>
      </w:tr>
      <w:tr w:rsidR="009F6E3F" w:rsidRPr="00DF78ED" w14:paraId="77AABBA9"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hideMark/>
          </w:tcPr>
          <w:p w14:paraId="37B7BAC7" w14:textId="77777777" w:rsidR="009F6E3F" w:rsidRPr="00DF78ED" w:rsidRDefault="009F6E3F" w:rsidP="009F6E3F">
            <w:pPr>
              <w:jc w:val="both"/>
              <w:rPr>
                <w:b/>
                <w:sz w:val="18"/>
                <w:szCs w:val="18"/>
                <w:lang w:eastAsia="en-US"/>
              </w:rPr>
            </w:pPr>
            <w:r w:rsidRPr="00DF78ED">
              <w:rPr>
                <w:sz w:val="18"/>
                <w:szCs w:val="18"/>
                <w:lang w:eastAsia="en-US"/>
              </w:rPr>
              <w:t>Организационно правая форма</w:t>
            </w:r>
          </w:p>
        </w:tc>
        <w:tc>
          <w:tcPr>
            <w:tcW w:w="3249" w:type="pct"/>
            <w:tcBorders>
              <w:top w:val="single" w:sz="4" w:space="0" w:color="auto"/>
              <w:left w:val="single" w:sz="4" w:space="0" w:color="auto"/>
              <w:bottom w:val="single" w:sz="4" w:space="0" w:color="auto"/>
              <w:right w:val="single" w:sz="4" w:space="0" w:color="auto"/>
            </w:tcBorders>
          </w:tcPr>
          <w:p w14:paraId="1E853764" w14:textId="77777777" w:rsidR="009F6E3F" w:rsidRPr="00B21920" w:rsidRDefault="009F6E3F" w:rsidP="009F6E3F">
            <w:pPr>
              <w:keepNext/>
              <w:jc w:val="both"/>
              <w:rPr>
                <w:b/>
                <w:sz w:val="18"/>
                <w:szCs w:val="18"/>
                <w:lang w:eastAsia="en-US"/>
              </w:rPr>
            </w:pPr>
          </w:p>
        </w:tc>
      </w:tr>
      <w:tr w:rsidR="009F6E3F" w:rsidRPr="00DF78ED" w14:paraId="57D2DF31"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hideMark/>
          </w:tcPr>
          <w:p w14:paraId="6BEE3568" w14:textId="77777777" w:rsidR="009F6E3F" w:rsidRPr="00DF78ED" w:rsidRDefault="009F6E3F" w:rsidP="009F6E3F">
            <w:pPr>
              <w:jc w:val="both"/>
              <w:rPr>
                <w:sz w:val="18"/>
                <w:szCs w:val="18"/>
                <w:lang w:eastAsia="en-US"/>
              </w:rPr>
            </w:pPr>
            <w:r w:rsidRPr="00DF78ED">
              <w:rPr>
                <w:sz w:val="18"/>
                <w:szCs w:val="18"/>
                <w:lang w:eastAsia="en-US"/>
              </w:rPr>
              <w:t>ИНН/КПП</w:t>
            </w:r>
          </w:p>
        </w:tc>
        <w:tc>
          <w:tcPr>
            <w:tcW w:w="3249" w:type="pct"/>
            <w:tcBorders>
              <w:top w:val="single" w:sz="4" w:space="0" w:color="auto"/>
              <w:left w:val="single" w:sz="4" w:space="0" w:color="auto"/>
              <w:bottom w:val="single" w:sz="4" w:space="0" w:color="auto"/>
              <w:right w:val="single" w:sz="4" w:space="0" w:color="auto"/>
            </w:tcBorders>
          </w:tcPr>
          <w:p w14:paraId="2C83D017" w14:textId="77777777" w:rsidR="009F6E3F" w:rsidRPr="00B21920" w:rsidRDefault="009F6E3F" w:rsidP="009F6E3F">
            <w:pPr>
              <w:jc w:val="both"/>
              <w:rPr>
                <w:sz w:val="18"/>
                <w:szCs w:val="18"/>
                <w:lang w:eastAsia="en-US"/>
              </w:rPr>
            </w:pPr>
          </w:p>
        </w:tc>
      </w:tr>
      <w:tr w:rsidR="009F6E3F" w:rsidRPr="00DF78ED" w14:paraId="227520B1"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hideMark/>
          </w:tcPr>
          <w:p w14:paraId="4FC936AA" w14:textId="77777777" w:rsidR="009F6E3F" w:rsidRPr="00DF78ED" w:rsidRDefault="009F6E3F" w:rsidP="009F6E3F">
            <w:pPr>
              <w:jc w:val="both"/>
              <w:rPr>
                <w:sz w:val="18"/>
                <w:szCs w:val="18"/>
                <w:lang w:eastAsia="en-US"/>
              </w:rPr>
            </w:pPr>
            <w:r w:rsidRPr="00DF78ED">
              <w:rPr>
                <w:sz w:val="18"/>
                <w:szCs w:val="18"/>
                <w:lang w:eastAsia="en-US"/>
              </w:rPr>
              <w:t>ОГРН</w:t>
            </w:r>
          </w:p>
        </w:tc>
        <w:tc>
          <w:tcPr>
            <w:tcW w:w="3249" w:type="pct"/>
            <w:tcBorders>
              <w:top w:val="single" w:sz="4" w:space="0" w:color="auto"/>
              <w:left w:val="single" w:sz="4" w:space="0" w:color="auto"/>
              <w:bottom w:val="single" w:sz="4" w:space="0" w:color="auto"/>
              <w:right w:val="single" w:sz="4" w:space="0" w:color="auto"/>
            </w:tcBorders>
            <w:vAlign w:val="center"/>
          </w:tcPr>
          <w:p w14:paraId="7542E5C1" w14:textId="77777777" w:rsidR="009F6E3F" w:rsidRPr="00B21920" w:rsidRDefault="009F6E3F" w:rsidP="009F6E3F">
            <w:pPr>
              <w:jc w:val="both"/>
              <w:rPr>
                <w:sz w:val="18"/>
                <w:szCs w:val="18"/>
                <w:lang w:eastAsia="en-US"/>
              </w:rPr>
            </w:pPr>
          </w:p>
        </w:tc>
      </w:tr>
      <w:tr w:rsidR="009F6E3F" w:rsidRPr="00DF78ED" w14:paraId="0B8B2F50"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hideMark/>
          </w:tcPr>
          <w:p w14:paraId="0273D848" w14:textId="77777777" w:rsidR="009F6E3F" w:rsidRPr="00DF78ED" w:rsidRDefault="009F6E3F" w:rsidP="009F6E3F">
            <w:pPr>
              <w:jc w:val="both"/>
              <w:rPr>
                <w:sz w:val="18"/>
                <w:szCs w:val="18"/>
                <w:lang w:eastAsia="en-US"/>
              </w:rPr>
            </w:pPr>
            <w:r w:rsidRPr="00DF78ED">
              <w:rPr>
                <w:sz w:val="18"/>
                <w:szCs w:val="18"/>
                <w:lang w:eastAsia="en-US"/>
              </w:rPr>
              <w:t>Банковские реквизиты</w:t>
            </w:r>
          </w:p>
        </w:tc>
        <w:tc>
          <w:tcPr>
            <w:tcW w:w="3249" w:type="pct"/>
            <w:tcBorders>
              <w:top w:val="single" w:sz="4" w:space="0" w:color="auto"/>
              <w:left w:val="single" w:sz="4" w:space="0" w:color="auto"/>
              <w:bottom w:val="single" w:sz="4" w:space="0" w:color="auto"/>
              <w:right w:val="single" w:sz="4" w:space="0" w:color="auto"/>
            </w:tcBorders>
            <w:vAlign w:val="center"/>
          </w:tcPr>
          <w:p w14:paraId="313CFB8D" w14:textId="77777777" w:rsidR="009F6E3F" w:rsidRPr="00B21920" w:rsidRDefault="009F6E3F" w:rsidP="009F6E3F">
            <w:pPr>
              <w:jc w:val="both"/>
              <w:rPr>
                <w:sz w:val="18"/>
                <w:szCs w:val="18"/>
                <w:lang w:eastAsia="en-US"/>
              </w:rPr>
            </w:pPr>
          </w:p>
        </w:tc>
      </w:tr>
      <w:tr w:rsidR="009F6E3F" w:rsidRPr="00DF78ED" w14:paraId="594078B0"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vAlign w:val="center"/>
            <w:hideMark/>
          </w:tcPr>
          <w:p w14:paraId="75A2C76E" w14:textId="77777777" w:rsidR="009F6E3F" w:rsidRPr="00DF78ED" w:rsidRDefault="009F6E3F" w:rsidP="009F6E3F">
            <w:pPr>
              <w:jc w:val="both"/>
              <w:rPr>
                <w:sz w:val="18"/>
                <w:szCs w:val="18"/>
                <w:lang w:eastAsia="en-US"/>
              </w:rPr>
            </w:pPr>
            <w:r w:rsidRPr="00DF78ED">
              <w:rPr>
                <w:sz w:val="18"/>
                <w:szCs w:val="18"/>
                <w:lang w:eastAsia="en-US"/>
              </w:rPr>
              <w:t>Сведения о страховании гражданской ответственности юридического лица</w:t>
            </w:r>
          </w:p>
        </w:tc>
        <w:tc>
          <w:tcPr>
            <w:tcW w:w="3249" w:type="pct"/>
            <w:tcBorders>
              <w:top w:val="single" w:sz="4" w:space="0" w:color="auto"/>
              <w:left w:val="single" w:sz="4" w:space="0" w:color="auto"/>
              <w:bottom w:val="single" w:sz="4" w:space="0" w:color="auto"/>
              <w:right w:val="single" w:sz="4" w:space="0" w:color="auto"/>
            </w:tcBorders>
            <w:vAlign w:val="center"/>
          </w:tcPr>
          <w:p w14:paraId="00C9D015" w14:textId="77777777" w:rsidR="009F6E3F" w:rsidRPr="00B21920" w:rsidRDefault="009F6E3F" w:rsidP="009F6E3F">
            <w:pPr>
              <w:jc w:val="both"/>
              <w:rPr>
                <w:sz w:val="18"/>
                <w:szCs w:val="18"/>
                <w:lang w:eastAsia="en-US"/>
              </w:rPr>
            </w:pPr>
          </w:p>
        </w:tc>
      </w:tr>
      <w:tr w:rsidR="009F6E3F" w:rsidRPr="00DF78ED" w14:paraId="7B865783"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hideMark/>
          </w:tcPr>
          <w:p w14:paraId="1962E796" w14:textId="77777777" w:rsidR="009F6E3F" w:rsidRPr="00DF78ED" w:rsidRDefault="009F6E3F" w:rsidP="009F6E3F">
            <w:pPr>
              <w:jc w:val="both"/>
              <w:rPr>
                <w:sz w:val="18"/>
                <w:szCs w:val="18"/>
                <w:lang w:eastAsia="en-US"/>
              </w:rPr>
            </w:pPr>
            <w:r w:rsidRPr="00DF78ED">
              <w:rPr>
                <w:sz w:val="18"/>
                <w:szCs w:val="18"/>
                <w:lang w:eastAsia="en-US"/>
              </w:rPr>
              <w:t>Адрес регистрации юридического лица</w:t>
            </w:r>
          </w:p>
        </w:tc>
        <w:tc>
          <w:tcPr>
            <w:tcW w:w="3249" w:type="pct"/>
            <w:tcBorders>
              <w:top w:val="single" w:sz="4" w:space="0" w:color="auto"/>
              <w:left w:val="single" w:sz="4" w:space="0" w:color="auto"/>
              <w:bottom w:val="single" w:sz="4" w:space="0" w:color="auto"/>
              <w:right w:val="single" w:sz="4" w:space="0" w:color="auto"/>
            </w:tcBorders>
            <w:vAlign w:val="center"/>
          </w:tcPr>
          <w:p w14:paraId="025B16CD" w14:textId="77777777" w:rsidR="009F6E3F" w:rsidRPr="00DF78ED" w:rsidRDefault="009F6E3F" w:rsidP="009F6E3F">
            <w:pPr>
              <w:jc w:val="both"/>
              <w:rPr>
                <w:sz w:val="18"/>
                <w:szCs w:val="18"/>
                <w:lang w:eastAsia="en-US"/>
              </w:rPr>
            </w:pPr>
          </w:p>
        </w:tc>
      </w:tr>
      <w:tr w:rsidR="009F6E3F" w:rsidRPr="00DF78ED" w14:paraId="51FC6BB5" w14:textId="77777777" w:rsidTr="009F6E3F">
        <w:trPr>
          <w:gridAfter w:val="1"/>
          <w:wAfter w:w="3" w:type="pct"/>
          <w:trHeight w:val="20"/>
        </w:trPr>
        <w:tc>
          <w:tcPr>
            <w:tcW w:w="1748" w:type="pct"/>
            <w:tcBorders>
              <w:top w:val="single" w:sz="4" w:space="0" w:color="auto"/>
              <w:left w:val="single" w:sz="4" w:space="0" w:color="auto"/>
              <w:bottom w:val="single" w:sz="4" w:space="0" w:color="auto"/>
              <w:right w:val="single" w:sz="4" w:space="0" w:color="auto"/>
            </w:tcBorders>
            <w:hideMark/>
          </w:tcPr>
          <w:p w14:paraId="6BD840C3" w14:textId="77777777" w:rsidR="009F6E3F" w:rsidRPr="00DF78ED" w:rsidRDefault="009F6E3F" w:rsidP="009F6E3F">
            <w:pPr>
              <w:jc w:val="both"/>
              <w:rPr>
                <w:sz w:val="18"/>
                <w:szCs w:val="18"/>
                <w:lang w:eastAsia="en-US"/>
              </w:rPr>
            </w:pPr>
            <w:r w:rsidRPr="00DF78ED">
              <w:rPr>
                <w:sz w:val="18"/>
                <w:szCs w:val="18"/>
                <w:lang w:eastAsia="en-US"/>
              </w:rPr>
              <w:t>Место нахождения и почтовый адрес юридического лица</w:t>
            </w:r>
          </w:p>
        </w:tc>
        <w:tc>
          <w:tcPr>
            <w:tcW w:w="3249" w:type="pct"/>
            <w:tcBorders>
              <w:top w:val="single" w:sz="4" w:space="0" w:color="auto"/>
              <w:left w:val="single" w:sz="4" w:space="0" w:color="auto"/>
              <w:bottom w:val="single" w:sz="4" w:space="0" w:color="auto"/>
              <w:right w:val="single" w:sz="4" w:space="0" w:color="auto"/>
            </w:tcBorders>
            <w:vAlign w:val="center"/>
          </w:tcPr>
          <w:p w14:paraId="623979A4" w14:textId="77777777" w:rsidR="009F6E3F" w:rsidRPr="00DF78ED" w:rsidRDefault="009F6E3F" w:rsidP="009F6E3F">
            <w:pPr>
              <w:jc w:val="both"/>
              <w:rPr>
                <w:sz w:val="18"/>
                <w:szCs w:val="18"/>
                <w:lang w:eastAsia="en-US"/>
              </w:rPr>
            </w:pPr>
          </w:p>
        </w:tc>
      </w:tr>
    </w:tbl>
    <w:p w14:paraId="5BBCE481" w14:textId="77777777" w:rsidR="009F6E3F" w:rsidRDefault="009F6E3F" w:rsidP="009F6E3F">
      <w:pPr>
        <w:pStyle w:val="ConsNormal"/>
        <w:widowControl/>
        <w:ind w:firstLine="0"/>
        <w:jc w:val="center"/>
        <w:rPr>
          <w:rFonts w:ascii="Times New Roman" w:hAnsi="Times New Roman"/>
          <w:sz w:val="24"/>
          <w:szCs w:val="24"/>
        </w:rPr>
      </w:pPr>
    </w:p>
    <w:tbl>
      <w:tblPr>
        <w:tblW w:w="8823" w:type="dxa"/>
        <w:tblInd w:w="3694" w:type="dxa"/>
        <w:tblLayout w:type="fixed"/>
        <w:tblLook w:val="0000" w:firstRow="0" w:lastRow="0" w:firstColumn="0" w:lastColumn="0" w:noHBand="0" w:noVBand="0"/>
      </w:tblPr>
      <w:tblGrid>
        <w:gridCol w:w="4428"/>
        <w:gridCol w:w="4395"/>
      </w:tblGrid>
      <w:tr w:rsidR="009F6E3F" w:rsidRPr="00C20A5B" w14:paraId="4F9D2AC4" w14:textId="77777777" w:rsidTr="009F6E3F">
        <w:trPr>
          <w:trHeight w:val="1137"/>
        </w:trPr>
        <w:tc>
          <w:tcPr>
            <w:tcW w:w="4428" w:type="dxa"/>
          </w:tcPr>
          <w:p w14:paraId="78971C53" w14:textId="77777777" w:rsidR="009F6E3F" w:rsidRPr="00C20A5B" w:rsidRDefault="009F6E3F" w:rsidP="009F6E3F">
            <w:pPr>
              <w:ind w:left="-107" w:right="-2"/>
              <w:rPr>
                <w:b/>
                <w:color w:val="000000"/>
              </w:rPr>
            </w:pPr>
            <w:r>
              <w:rPr>
                <w:b/>
                <w:color w:val="000000"/>
              </w:rPr>
              <w:t>ОТ ИСПОЛНИТЕЛЯ</w:t>
            </w:r>
            <w:r w:rsidRPr="00C20A5B">
              <w:rPr>
                <w:b/>
                <w:color w:val="000000"/>
              </w:rPr>
              <w:t>:</w:t>
            </w:r>
          </w:p>
          <w:p w14:paraId="582698D5" w14:textId="77777777" w:rsidR="009F6E3F" w:rsidRPr="00C20A5B" w:rsidRDefault="009F6E3F" w:rsidP="009F6E3F">
            <w:pPr>
              <w:keepNext/>
              <w:ind w:left="-107" w:right="-2"/>
              <w:jc w:val="both"/>
              <w:outlineLvl w:val="3"/>
              <w:rPr>
                <w:color w:val="000000"/>
              </w:rPr>
            </w:pPr>
          </w:p>
          <w:p w14:paraId="5BC206CF" w14:textId="77777777" w:rsidR="009F6E3F" w:rsidRPr="00C20A5B" w:rsidRDefault="009F6E3F" w:rsidP="009F6E3F">
            <w:pPr>
              <w:keepNext/>
              <w:ind w:left="-107" w:right="-2"/>
              <w:jc w:val="both"/>
              <w:outlineLvl w:val="3"/>
              <w:rPr>
                <w:color w:val="000000"/>
              </w:rPr>
            </w:pPr>
          </w:p>
          <w:p w14:paraId="3D8C0E76" w14:textId="77777777" w:rsidR="009F6E3F" w:rsidRDefault="009F6E3F" w:rsidP="009F6E3F">
            <w:pPr>
              <w:keepNext/>
              <w:ind w:left="-107" w:right="-2"/>
              <w:jc w:val="both"/>
              <w:outlineLvl w:val="3"/>
              <w:rPr>
                <w:color w:val="000000"/>
              </w:rPr>
            </w:pPr>
            <w:r>
              <w:rPr>
                <w:color w:val="000000"/>
              </w:rPr>
              <w:t>____________</w:t>
            </w:r>
            <w:r w:rsidRPr="00C20A5B">
              <w:rPr>
                <w:color w:val="000000"/>
              </w:rPr>
              <w:t>______ / /</w:t>
            </w:r>
          </w:p>
          <w:p w14:paraId="4113A7D9" w14:textId="77777777" w:rsidR="009F6E3F" w:rsidRPr="00C20A5B" w:rsidRDefault="009F6E3F" w:rsidP="009F6E3F">
            <w:pPr>
              <w:ind w:left="-108" w:right="-2"/>
            </w:pPr>
            <w:r w:rsidRPr="00B40146">
              <w:rPr>
                <w:i/>
                <w:color w:val="000000"/>
                <w:sz w:val="20"/>
                <w:szCs w:val="20"/>
              </w:rPr>
              <w:t>(подписано ЭЦП)</w:t>
            </w:r>
          </w:p>
        </w:tc>
        <w:tc>
          <w:tcPr>
            <w:tcW w:w="4395" w:type="dxa"/>
          </w:tcPr>
          <w:p w14:paraId="2A1B07A6" w14:textId="77777777" w:rsidR="009F6E3F" w:rsidRPr="00C20A5B" w:rsidRDefault="009F6E3F" w:rsidP="009F6E3F">
            <w:pPr>
              <w:ind w:right="-2"/>
              <w:rPr>
                <w:b/>
              </w:rPr>
            </w:pPr>
            <w:r>
              <w:rPr>
                <w:b/>
              </w:rPr>
              <w:t>ОТ ЗАКАЗЧИКА</w:t>
            </w:r>
            <w:r w:rsidRPr="00C20A5B">
              <w:rPr>
                <w:b/>
              </w:rPr>
              <w:t>:</w:t>
            </w:r>
          </w:p>
          <w:p w14:paraId="6A0140A5" w14:textId="77777777" w:rsidR="009F6E3F" w:rsidRDefault="009F6E3F" w:rsidP="009F6E3F">
            <w:pPr>
              <w:ind w:right="-2"/>
            </w:pPr>
          </w:p>
          <w:p w14:paraId="4D19F5DF" w14:textId="77777777" w:rsidR="009F6E3F" w:rsidRDefault="009F6E3F" w:rsidP="009F6E3F">
            <w:pPr>
              <w:ind w:right="-2"/>
            </w:pPr>
          </w:p>
          <w:p w14:paraId="77FA567B" w14:textId="77777777" w:rsidR="009F6E3F" w:rsidRDefault="009F6E3F" w:rsidP="009F6E3F">
            <w:pPr>
              <w:ind w:right="-2"/>
            </w:pPr>
            <w:r>
              <w:t>_________________ / /</w:t>
            </w:r>
          </w:p>
          <w:p w14:paraId="59D4B128" w14:textId="77777777" w:rsidR="009F6E3F" w:rsidRPr="00C20A5B" w:rsidRDefault="009F6E3F" w:rsidP="009F6E3F">
            <w:pPr>
              <w:ind w:right="-2"/>
            </w:pPr>
            <w:r w:rsidRPr="00B40146">
              <w:rPr>
                <w:i/>
                <w:color w:val="000000"/>
                <w:sz w:val="20"/>
                <w:szCs w:val="20"/>
              </w:rPr>
              <w:t>(подписано ЭЦП)</w:t>
            </w:r>
          </w:p>
        </w:tc>
      </w:tr>
    </w:tbl>
    <w:p w14:paraId="16A3CCA5" w14:textId="77777777" w:rsidR="008F5276" w:rsidRPr="000C0977" w:rsidRDefault="008F5276" w:rsidP="009F6E3F">
      <w:pPr>
        <w:widowControl w:val="0"/>
        <w:jc w:val="both"/>
      </w:pPr>
    </w:p>
    <w:sectPr w:rsidR="008F5276" w:rsidRPr="000C0977" w:rsidSect="009F6E3F">
      <w:footerReference w:type="default" r:id="rId125"/>
      <w:footerReference w:type="first" r:id="rId126"/>
      <w:pgSz w:w="16838" w:h="11906" w:orient="landscape"/>
      <w:pgMar w:top="1418" w:right="1134" w:bottom="992" w:left="992" w:header="454" w:footer="51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718507" w15:done="0"/>
  <w15:commentEx w15:paraId="596315B6" w15:done="0"/>
  <w15:commentEx w15:paraId="657B96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EC7A7" w14:textId="77777777" w:rsidR="002318E2" w:rsidRDefault="002318E2" w:rsidP="00B067D9">
      <w:r>
        <w:separator/>
      </w:r>
    </w:p>
  </w:endnote>
  <w:endnote w:type="continuationSeparator" w:id="0">
    <w:p w14:paraId="3C4CC7B0" w14:textId="77777777" w:rsidR="002318E2" w:rsidRDefault="002318E2"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07600" w14:textId="77777777" w:rsidR="00027FBC" w:rsidRDefault="00027FBC"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027FBC" w:rsidRDefault="00027FBC" w:rsidP="00B067D9">
    <w:pPr>
      <w:pStyle w:val="a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E3B4" w14:textId="5A82A051" w:rsidR="00027FBC" w:rsidRPr="00203AD7" w:rsidRDefault="00027FBC" w:rsidP="00777A76">
    <w:pPr>
      <w:pStyle w:val="a6"/>
      <w:jc w:val="right"/>
    </w:pPr>
    <w:r>
      <w:fldChar w:fldCharType="begin"/>
    </w:r>
    <w:r>
      <w:instrText>PAGE   \* MERGEFORMAT</w:instrText>
    </w:r>
    <w:r>
      <w:fldChar w:fldCharType="separate"/>
    </w:r>
    <w:r w:rsidR="00080539">
      <w:rPr>
        <w:noProof/>
      </w:rPr>
      <w:t>41</w:t>
    </w:r>
    <w:r>
      <w:fldChar w:fldCharType="end"/>
    </w:r>
  </w:p>
  <w:p w14:paraId="6DB9760C" w14:textId="77777777" w:rsidR="00027FBC" w:rsidRDefault="00027FBC"/>
  <w:p w14:paraId="3DD36E6F" w14:textId="77777777" w:rsidR="00027FBC" w:rsidRDefault="00027FB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D5BD7" w14:textId="413B2C7F" w:rsidR="00027FBC" w:rsidRPr="00203AD7" w:rsidRDefault="00027FBC"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027FBC" w:rsidRDefault="00027FBC"/>
  <w:p w14:paraId="2B3CFD61" w14:textId="77777777" w:rsidR="00027FBC" w:rsidRDefault="00027F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D2574" w14:textId="4CAFE257" w:rsidR="00027FBC" w:rsidRPr="00B067D9" w:rsidRDefault="00027FBC">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080539">
      <w:rPr>
        <w:noProof/>
        <w:sz w:val="20"/>
        <w:szCs w:val="20"/>
      </w:rPr>
      <w:t>2</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1C5C1" w14:textId="2346AE26" w:rsidR="00027FBC" w:rsidRDefault="00027FBC">
    <w:pPr>
      <w:pStyle w:val="a6"/>
      <w:jc w:val="right"/>
    </w:pPr>
    <w:r>
      <w:fldChar w:fldCharType="begin"/>
    </w:r>
    <w:r>
      <w:instrText>PAGE   \* MERGEFORMAT</w:instrText>
    </w:r>
    <w:r>
      <w:fldChar w:fldCharType="separate"/>
    </w:r>
    <w:r w:rsidR="00080539">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68CA2" w14:textId="77777777" w:rsidR="00027FBC" w:rsidRDefault="00027FBC"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027FBC" w:rsidRPr="00D60DCA" w:rsidRDefault="00027FBC" w:rsidP="00C517C8">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FFBA1" w14:textId="6D849D97" w:rsidR="00027FBC" w:rsidRPr="00E06148" w:rsidRDefault="00027FBC" w:rsidP="00C517C8">
    <w:pPr>
      <w:pStyle w:val="a6"/>
      <w:jc w:val="right"/>
    </w:pPr>
    <w:r>
      <w:fldChar w:fldCharType="begin"/>
    </w:r>
    <w:r>
      <w:instrText>PAGE   \* MERGEFORMAT</w:instrText>
    </w:r>
    <w:r>
      <w:fldChar w:fldCharType="separate"/>
    </w:r>
    <w:r w:rsidR="00080539">
      <w:rPr>
        <w:noProof/>
      </w:rPr>
      <w:t>20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EFBF5" w14:textId="14660B2C" w:rsidR="00027FBC" w:rsidRPr="00203AD7" w:rsidRDefault="00027FBC" w:rsidP="00C46F56">
    <w:pPr>
      <w:pStyle w:val="a6"/>
      <w:jc w:val="right"/>
    </w:pPr>
    <w:r>
      <w:fldChar w:fldCharType="begin"/>
    </w:r>
    <w:r>
      <w:instrText>PAGE   \* MERGEFORMAT</w:instrText>
    </w:r>
    <w:r>
      <w:fldChar w:fldCharType="separate"/>
    </w:r>
    <w:r w:rsidR="00080539">
      <w:rPr>
        <w:noProof/>
      </w:rPr>
      <w:t>21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56046" w14:textId="77777777" w:rsidR="00027FBC" w:rsidRPr="004B4EFB" w:rsidRDefault="00027FBC" w:rsidP="00C46F56">
    <w:pPr>
      <w:pStyle w:val="a6"/>
      <w:jc w:val="right"/>
    </w:pPr>
    <w:r w:rsidRPr="004B4EFB">
      <w:t>Задание на проведение закупки</w:t>
    </w:r>
  </w:p>
  <w:p w14:paraId="6D4B49A0" w14:textId="77777777" w:rsidR="00027FBC" w:rsidRPr="004B4EFB" w:rsidRDefault="00027FBC"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027FBC" w:rsidRPr="00203AD7" w:rsidRDefault="00027FBC"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362405"/>
      <w:docPartObj>
        <w:docPartGallery w:val="Page Numbers (Bottom of Page)"/>
        <w:docPartUnique/>
      </w:docPartObj>
    </w:sdtPr>
    <w:sdtEndPr>
      <w:rPr>
        <w:sz w:val="22"/>
        <w:szCs w:val="22"/>
      </w:rPr>
    </w:sdtEndPr>
    <w:sdtContent>
      <w:p w14:paraId="1D7CCF98" w14:textId="426A66D0" w:rsidR="00027FBC" w:rsidRPr="00B47069" w:rsidRDefault="00027FBC" w:rsidP="009F6E3F">
        <w:pPr>
          <w:pStyle w:val="a6"/>
          <w:jc w:val="right"/>
          <w:rPr>
            <w:sz w:val="22"/>
            <w:szCs w:val="22"/>
          </w:rPr>
        </w:pPr>
        <w:r w:rsidRPr="00B47069">
          <w:rPr>
            <w:sz w:val="22"/>
            <w:szCs w:val="22"/>
          </w:rPr>
          <w:fldChar w:fldCharType="begin"/>
        </w:r>
        <w:r w:rsidRPr="00B47069">
          <w:rPr>
            <w:sz w:val="22"/>
            <w:szCs w:val="22"/>
          </w:rPr>
          <w:instrText>PAGE   \* MERGEFORMAT</w:instrText>
        </w:r>
        <w:r w:rsidRPr="00B47069">
          <w:rPr>
            <w:sz w:val="22"/>
            <w:szCs w:val="22"/>
          </w:rPr>
          <w:fldChar w:fldCharType="separate"/>
        </w:r>
        <w:r w:rsidR="00080539">
          <w:rPr>
            <w:noProof/>
            <w:sz w:val="22"/>
            <w:szCs w:val="22"/>
          </w:rPr>
          <w:t>25</w:t>
        </w:r>
        <w:r w:rsidRPr="00B47069">
          <w:rPr>
            <w:sz w:val="22"/>
            <w:szCs w:val="22"/>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3169"/>
      <w:docPartObj>
        <w:docPartGallery w:val="Page Numbers (Bottom of Page)"/>
        <w:docPartUnique/>
      </w:docPartObj>
    </w:sdtPr>
    <w:sdtEndPr>
      <w:rPr>
        <w:sz w:val="22"/>
        <w:szCs w:val="22"/>
      </w:rPr>
    </w:sdtEndPr>
    <w:sdtContent>
      <w:p w14:paraId="7A459CD2" w14:textId="5E101C12" w:rsidR="00027FBC" w:rsidRPr="00B47069" w:rsidRDefault="00027FBC" w:rsidP="009F6E3F">
        <w:pPr>
          <w:pStyle w:val="a6"/>
          <w:jc w:val="right"/>
          <w:rPr>
            <w:sz w:val="22"/>
            <w:szCs w:val="22"/>
          </w:rPr>
        </w:pPr>
        <w:r w:rsidRPr="00B47069">
          <w:rPr>
            <w:sz w:val="22"/>
            <w:szCs w:val="22"/>
          </w:rPr>
          <w:fldChar w:fldCharType="begin"/>
        </w:r>
        <w:r w:rsidRPr="00B47069">
          <w:rPr>
            <w:sz w:val="22"/>
            <w:szCs w:val="22"/>
          </w:rPr>
          <w:instrText>PAGE   \* MERGEFORMAT</w:instrText>
        </w:r>
        <w:r w:rsidRPr="00B47069">
          <w:rPr>
            <w:sz w:val="22"/>
            <w:szCs w:val="22"/>
          </w:rPr>
          <w:fldChar w:fldCharType="separate"/>
        </w:r>
        <w:r w:rsidR="00080539">
          <w:rPr>
            <w:noProof/>
            <w:sz w:val="22"/>
            <w:szCs w:val="22"/>
          </w:rPr>
          <w:t>24</w:t>
        </w:r>
        <w:r w:rsidRPr="00B47069">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CDA9F" w14:textId="77777777" w:rsidR="002318E2" w:rsidRDefault="002318E2" w:rsidP="00B067D9">
      <w:r>
        <w:separator/>
      </w:r>
    </w:p>
  </w:footnote>
  <w:footnote w:type="continuationSeparator" w:id="0">
    <w:p w14:paraId="19CD810C" w14:textId="77777777" w:rsidR="002318E2" w:rsidRDefault="002318E2" w:rsidP="00B06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71EA5" w14:textId="77777777" w:rsidR="00027FBC" w:rsidRPr="00096669" w:rsidRDefault="00027FBC" w:rsidP="0009666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6A952" w14:textId="77777777" w:rsidR="00027FBC" w:rsidRPr="00D60DCA" w:rsidRDefault="00027FBC" w:rsidP="00C517C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715CCD"/>
    <w:multiLevelType w:val="hybridMultilevel"/>
    <w:tmpl w:val="BA725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AD27C9"/>
    <w:multiLevelType w:val="hybridMultilevel"/>
    <w:tmpl w:val="CC545B56"/>
    <w:lvl w:ilvl="0" w:tplc="7884E16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6">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7">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2">
    <w:nsid w:val="51921ADC"/>
    <w:multiLevelType w:val="hybridMultilevel"/>
    <w:tmpl w:val="C470B5D0"/>
    <w:lvl w:ilvl="0" w:tplc="71CC41C8">
      <w:start w:val="1"/>
      <w:numFmt w:val="decimal"/>
      <w:lvlText w:val="%1."/>
      <w:lvlJc w:val="left"/>
      <w:pPr>
        <w:ind w:left="1211" w:hanging="360"/>
      </w:pPr>
      <w:rPr>
        <w:rFonts w:hint="default"/>
        <w:b w:val="0"/>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2">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6EA328AE"/>
    <w:multiLevelType w:val="multilevel"/>
    <w:tmpl w:val="AFCA82FE"/>
    <w:lvl w:ilvl="0">
      <w:start w:val="4"/>
      <w:numFmt w:val="decimal"/>
      <w:lvlText w:val="%1."/>
      <w:lvlJc w:val="left"/>
      <w:pPr>
        <w:ind w:left="2062" w:hanging="360"/>
      </w:pPr>
      <w:rPr>
        <w:rFonts w:hint="default"/>
        <w:b/>
      </w:rPr>
    </w:lvl>
    <w:lvl w:ilvl="1">
      <w:start w:val="1"/>
      <w:numFmt w:val="decimal"/>
      <w:lvlText w:val="%1.%2."/>
      <w:lvlJc w:val="left"/>
      <w:pPr>
        <w:ind w:left="928"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36B26DE"/>
    <w:multiLevelType w:val="multilevel"/>
    <w:tmpl w:val="BE14B978"/>
    <w:lvl w:ilvl="0">
      <w:start w:val="2"/>
      <w:numFmt w:val="decimal"/>
      <w:lvlText w:val="%1."/>
      <w:lvlJc w:val="left"/>
      <w:pPr>
        <w:ind w:left="4613"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0"/>
  </w:num>
  <w:num w:numId="2">
    <w:abstractNumId w:val="46"/>
  </w:num>
  <w:num w:numId="3">
    <w:abstractNumId w:val="24"/>
  </w:num>
  <w:num w:numId="4">
    <w:abstractNumId w:val="21"/>
  </w:num>
  <w:num w:numId="5">
    <w:abstractNumId w:val="6"/>
  </w:num>
  <w:num w:numId="6">
    <w:abstractNumId w:val="3"/>
  </w:num>
  <w:num w:numId="7">
    <w:abstractNumId w:val="5"/>
  </w:num>
  <w:num w:numId="8">
    <w:abstractNumId w:val="36"/>
  </w:num>
  <w:num w:numId="9">
    <w:abstractNumId w:val="44"/>
    <w:lvlOverride w:ilvl="2">
      <w:lvl w:ilvl="2" w:tplc="700027BA">
        <w:start w:val="1"/>
        <w:numFmt w:val="decimal"/>
        <w:lvlText w:val="%3)"/>
        <w:lvlJc w:val="left"/>
        <w:pPr>
          <w:ind w:left="360" w:hanging="360"/>
        </w:pPr>
        <w:rPr>
          <w:rFonts w:hint="default"/>
          <w:sz w:val="20"/>
          <w:szCs w:val="20"/>
        </w:rPr>
      </w:lvl>
    </w:lvlOverride>
  </w:num>
  <w:num w:numId="10">
    <w:abstractNumId w:val="49"/>
  </w:num>
  <w:num w:numId="11">
    <w:abstractNumId w:val="40"/>
  </w:num>
  <w:num w:numId="12">
    <w:abstractNumId w:val="12"/>
  </w:num>
  <w:num w:numId="13">
    <w:abstractNumId w:val="17"/>
  </w:num>
  <w:num w:numId="14">
    <w:abstractNumId w:val="23"/>
  </w:num>
  <w:num w:numId="15">
    <w:abstractNumId w:val="16"/>
  </w:num>
  <w:num w:numId="16">
    <w:abstractNumId w:val="0"/>
  </w:num>
  <w:num w:numId="17">
    <w:abstractNumId w:val="42"/>
  </w:num>
  <w:num w:numId="18">
    <w:abstractNumId w:val="18"/>
  </w:num>
  <w:num w:numId="19">
    <w:abstractNumId w:val="31"/>
  </w:num>
  <w:num w:numId="20">
    <w:abstractNumId w:val="37"/>
  </w:num>
  <w:num w:numId="21">
    <w:abstractNumId w:val="19"/>
  </w:num>
  <w:num w:numId="22">
    <w:abstractNumId w:val="35"/>
  </w:num>
  <w:num w:numId="23">
    <w:abstractNumId w:val="26"/>
  </w:num>
  <w:num w:numId="24">
    <w:abstractNumId w:val="41"/>
  </w:num>
  <w:num w:numId="25">
    <w:abstractNumId w:val="34"/>
  </w:num>
  <w:num w:numId="26">
    <w:abstractNumId w:val="50"/>
  </w:num>
  <w:num w:numId="27">
    <w:abstractNumId w:val="15"/>
  </w:num>
  <w:num w:numId="28">
    <w:abstractNumId w:val="45"/>
  </w:num>
  <w:num w:numId="29">
    <w:abstractNumId w:val="4"/>
  </w:num>
  <w:num w:numId="30">
    <w:abstractNumId w:val="28"/>
  </w:num>
  <w:num w:numId="31">
    <w:abstractNumId w:val="10"/>
  </w:num>
  <w:num w:numId="32">
    <w:abstractNumId w:val="20"/>
  </w:num>
  <w:num w:numId="33">
    <w:abstractNumId w:val="13"/>
  </w:num>
  <w:num w:numId="34">
    <w:abstractNumId w:val="38"/>
  </w:num>
  <w:num w:numId="35">
    <w:abstractNumId w:val="29"/>
  </w:num>
  <w:num w:numId="36">
    <w:abstractNumId w:val="51"/>
  </w:num>
  <w:num w:numId="37">
    <w:abstractNumId w:val="25"/>
  </w:num>
  <w:num w:numId="38">
    <w:abstractNumId w:val="11"/>
  </w:num>
  <w:num w:numId="39">
    <w:abstractNumId w:val="48"/>
  </w:num>
  <w:num w:numId="40">
    <w:abstractNumId w:val="39"/>
  </w:num>
  <w:num w:numId="41">
    <w:abstractNumId w:val="22"/>
  </w:num>
  <w:num w:numId="42">
    <w:abstractNumId w:val="27"/>
  </w:num>
  <w:num w:numId="43">
    <w:abstractNumId w:val="33"/>
  </w:num>
  <w:num w:numId="44">
    <w:abstractNumId w:val="44"/>
  </w:num>
  <w:num w:numId="45">
    <w:abstractNumId w:val="14"/>
  </w:num>
  <w:num w:numId="46">
    <w:abstractNumId w:val="8"/>
  </w:num>
  <w:num w:numId="47">
    <w:abstractNumId w:val="47"/>
  </w:num>
  <w:num w:numId="48">
    <w:abstractNumId w:val="43"/>
  </w:num>
  <w:num w:numId="49">
    <w:abstractNumId w:val="32"/>
  </w:num>
  <w:num w:numId="50">
    <w:abstractNumId w:val="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агутин Сергей Иванович">
    <w15:presenceInfo w15:providerId="AD" w15:userId="S-1-5-21-964841994-1923288382-1379751813-1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623C"/>
    <w:rsid w:val="000265CC"/>
    <w:rsid w:val="00026AE9"/>
    <w:rsid w:val="00027614"/>
    <w:rsid w:val="00027FBC"/>
    <w:rsid w:val="00030404"/>
    <w:rsid w:val="00033011"/>
    <w:rsid w:val="0003333E"/>
    <w:rsid w:val="00034713"/>
    <w:rsid w:val="0003665F"/>
    <w:rsid w:val="00040A0E"/>
    <w:rsid w:val="00040A8B"/>
    <w:rsid w:val="0004155C"/>
    <w:rsid w:val="000428E7"/>
    <w:rsid w:val="00043B12"/>
    <w:rsid w:val="00046191"/>
    <w:rsid w:val="00054BB3"/>
    <w:rsid w:val="00057F98"/>
    <w:rsid w:val="000610B9"/>
    <w:rsid w:val="0006190B"/>
    <w:rsid w:val="00063AC3"/>
    <w:rsid w:val="00064B36"/>
    <w:rsid w:val="00065529"/>
    <w:rsid w:val="000703A7"/>
    <w:rsid w:val="00071991"/>
    <w:rsid w:val="00073FC6"/>
    <w:rsid w:val="00074398"/>
    <w:rsid w:val="00074F52"/>
    <w:rsid w:val="00076642"/>
    <w:rsid w:val="00080539"/>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6D91"/>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42EE"/>
    <w:rsid w:val="0011622F"/>
    <w:rsid w:val="00116DDA"/>
    <w:rsid w:val="00117846"/>
    <w:rsid w:val="00120818"/>
    <w:rsid w:val="00120FB5"/>
    <w:rsid w:val="0012164D"/>
    <w:rsid w:val="00122719"/>
    <w:rsid w:val="00123430"/>
    <w:rsid w:val="0012388F"/>
    <w:rsid w:val="00124C5D"/>
    <w:rsid w:val="0012516E"/>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117"/>
    <w:rsid w:val="001549C0"/>
    <w:rsid w:val="00155513"/>
    <w:rsid w:val="001606CC"/>
    <w:rsid w:val="00160B69"/>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599"/>
    <w:rsid w:val="001E02AD"/>
    <w:rsid w:val="001E09FB"/>
    <w:rsid w:val="001E13CD"/>
    <w:rsid w:val="001E497A"/>
    <w:rsid w:val="001E55BF"/>
    <w:rsid w:val="001E65DB"/>
    <w:rsid w:val="001E6A73"/>
    <w:rsid w:val="001F0EFD"/>
    <w:rsid w:val="001F24DD"/>
    <w:rsid w:val="001F286C"/>
    <w:rsid w:val="001F32FF"/>
    <w:rsid w:val="001F4234"/>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23E9"/>
    <w:rsid w:val="00222562"/>
    <w:rsid w:val="0022290B"/>
    <w:rsid w:val="00223CF5"/>
    <w:rsid w:val="002242FB"/>
    <w:rsid w:val="00225478"/>
    <w:rsid w:val="00226945"/>
    <w:rsid w:val="00227245"/>
    <w:rsid w:val="002318E2"/>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7AC6"/>
    <w:rsid w:val="00277AF9"/>
    <w:rsid w:val="00281471"/>
    <w:rsid w:val="0028284F"/>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EE8"/>
    <w:rsid w:val="002E2EB5"/>
    <w:rsid w:val="002E5E65"/>
    <w:rsid w:val="002E5EF1"/>
    <w:rsid w:val="002E6DFF"/>
    <w:rsid w:val="002E7A30"/>
    <w:rsid w:val="002F10E1"/>
    <w:rsid w:val="002F1851"/>
    <w:rsid w:val="002F2799"/>
    <w:rsid w:val="002F3418"/>
    <w:rsid w:val="002F34B2"/>
    <w:rsid w:val="002F3B7D"/>
    <w:rsid w:val="002F423C"/>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81A74"/>
    <w:rsid w:val="00387430"/>
    <w:rsid w:val="00393286"/>
    <w:rsid w:val="003937AC"/>
    <w:rsid w:val="0039387D"/>
    <w:rsid w:val="00394B1A"/>
    <w:rsid w:val="00395BE4"/>
    <w:rsid w:val="00395D8B"/>
    <w:rsid w:val="00397CC2"/>
    <w:rsid w:val="00397E55"/>
    <w:rsid w:val="003A6478"/>
    <w:rsid w:val="003A7CD4"/>
    <w:rsid w:val="003B046F"/>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0EEB"/>
    <w:rsid w:val="003E1029"/>
    <w:rsid w:val="003E2220"/>
    <w:rsid w:val="003E6B0C"/>
    <w:rsid w:val="003F01FD"/>
    <w:rsid w:val="003F0C4C"/>
    <w:rsid w:val="003F2831"/>
    <w:rsid w:val="003F4AFE"/>
    <w:rsid w:val="003F6074"/>
    <w:rsid w:val="004006BF"/>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306FD"/>
    <w:rsid w:val="00430E1F"/>
    <w:rsid w:val="004329C0"/>
    <w:rsid w:val="00434AFC"/>
    <w:rsid w:val="00436ADB"/>
    <w:rsid w:val="00437735"/>
    <w:rsid w:val="00440A4D"/>
    <w:rsid w:val="0044297A"/>
    <w:rsid w:val="004441B7"/>
    <w:rsid w:val="004531C3"/>
    <w:rsid w:val="00453C2E"/>
    <w:rsid w:val="00453D65"/>
    <w:rsid w:val="0045492C"/>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A0C8B"/>
    <w:rsid w:val="004A1F7E"/>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1ADC"/>
    <w:rsid w:val="004D3E79"/>
    <w:rsid w:val="004D4A44"/>
    <w:rsid w:val="004D582B"/>
    <w:rsid w:val="004D58E1"/>
    <w:rsid w:val="004D68CD"/>
    <w:rsid w:val="004D6CE2"/>
    <w:rsid w:val="004D7623"/>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8B7"/>
    <w:rsid w:val="00512171"/>
    <w:rsid w:val="00513542"/>
    <w:rsid w:val="00513E9E"/>
    <w:rsid w:val="00515812"/>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2113"/>
    <w:rsid w:val="00552ABE"/>
    <w:rsid w:val="00554590"/>
    <w:rsid w:val="00554628"/>
    <w:rsid w:val="00554C2F"/>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21E6"/>
    <w:rsid w:val="005B6051"/>
    <w:rsid w:val="005B6E5D"/>
    <w:rsid w:val="005C4300"/>
    <w:rsid w:val="005C4538"/>
    <w:rsid w:val="005C4C22"/>
    <w:rsid w:val="005C5132"/>
    <w:rsid w:val="005C5FC5"/>
    <w:rsid w:val="005D0E82"/>
    <w:rsid w:val="005D25E8"/>
    <w:rsid w:val="005D2A62"/>
    <w:rsid w:val="005D4963"/>
    <w:rsid w:val="005D507E"/>
    <w:rsid w:val="005D652B"/>
    <w:rsid w:val="005D68B7"/>
    <w:rsid w:val="005D72DF"/>
    <w:rsid w:val="005E1EC8"/>
    <w:rsid w:val="005E356B"/>
    <w:rsid w:val="005E5D56"/>
    <w:rsid w:val="005E7251"/>
    <w:rsid w:val="005E787F"/>
    <w:rsid w:val="005F16CA"/>
    <w:rsid w:val="005F177A"/>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38AA"/>
    <w:rsid w:val="00654674"/>
    <w:rsid w:val="00654DAE"/>
    <w:rsid w:val="00655024"/>
    <w:rsid w:val="006563B9"/>
    <w:rsid w:val="0065686E"/>
    <w:rsid w:val="00657558"/>
    <w:rsid w:val="00660E07"/>
    <w:rsid w:val="00661393"/>
    <w:rsid w:val="00661CD0"/>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4D00"/>
    <w:rsid w:val="006A5375"/>
    <w:rsid w:val="006A676B"/>
    <w:rsid w:val="006A7666"/>
    <w:rsid w:val="006A79D3"/>
    <w:rsid w:val="006B2464"/>
    <w:rsid w:val="006B3865"/>
    <w:rsid w:val="006C1E62"/>
    <w:rsid w:val="006C3357"/>
    <w:rsid w:val="006C4C2D"/>
    <w:rsid w:val="006C6901"/>
    <w:rsid w:val="006C698F"/>
    <w:rsid w:val="006D2432"/>
    <w:rsid w:val="006D295D"/>
    <w:rsid w:val="006D495C"/>
    <w:rsid w:val="006D5546"/>
    <w:rsid w:val="006D5E84"/>
    <w:rsid w:val="006E2877"/>
    <w:rsid w:val="006E3FD3"/>
    <w:rsid w:val="006E40AF"/>
    <w:rsid w:val="006E6FF6"/>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354C"/>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52D4"/>
    <w:rsid w:val="00745D6F"/>
    <w:rsid w:val="0074623A"/>
    <w:rsid w:val="0075169F"/>
    <w:rsid w:val="00752CBA"/>
    <w:rsid w:val="0075791D"/>
    <w:rsid w:val="0076082C"/>
    <w:rsid w:val="00760F38"/>
    <w:rsid w:val="00763BD9"/>
    <w:rsid w:val="00763ED9"/>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DA4"/>
    <w:rsid w:val="007B71B2"/>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214D"/>
    <w:rsid w:val="007F34AE"/>
    <w:rsid w:val="007F400D"/>
    <w:rsid w:val="007F49FF"/>
    <w:rsid w:val="007F6B46"/>
    <w:rsid w:val="00800D75"/>
    <w:rsid w:val="00803016"/>
    <w:rsid w:val="00805284"/>
    <w:rsid w:val="008055FD"/>
    <w:rsid w:val="00806799"/>
    <w:rsid w:val="00811C46"/>
    <w:rsid w:val="00814056"/>
    <w:rsid w:val="00815529"/>
    <w:rsid w:val="00815C69"/>
    <w:rsid w:val="008162FF"/>
    <w:rsid w:val="0082048E"/>
    <w:rsid w:val="008225C0"/>
    <w:rsid w:val="00825AAD"/>
    <w:rsid w:val="008266B8"/>
    <w:rsid w:val="00830203"/>
    <w:rsid w:val="00830571"/>
    <w:rsid w:val="00832243"/>
    <w:rsid w:val="0083319E"/>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30A9"/>
    <w:rsid w:val="00863D42"/>
    <w:rsid w:val="00865EC0"/>
    <w:rsid w:val="0086760E"/>
    <w:rsid w:val="00871B7A"/>
    <w:rsid w:val="0087200D"/>
    <w:rsid w:val="00873F93"/>
    <w:rsid w:val="00874995"/>
    <w:rsid w:val="00875ECD"/>
    <w:rsid w:val="008776F9"/>
    <w:rsid w:val="008823C1"/>
    <w:rsid w:val="00884374"/>
    <w:rsid w:val="008849B5"/>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718C"/>
    <w:rsid w:val="008E7F41"/>
    <w:rsid w:val="008F0DB3"/>
    <w:rsid w:val="008F17B0"/>
    <w:rsid w:val="008F33BD"/>
    <w:rsid w:val="008F5276"/>
    <w:rsid w:val="008F531B"/>
    <w:rsid w:val="008F5D8D"/>
    <w:rsid w:val="00900D58"/>
    <w:rsid w:val="009028BC"/>
    <w:rsid w:val="00902FD4"/>
    <w:rsid w:val="00903DAA"/>
    <w:rsid w:val="009061C1"/>
    <w:rsid w:val="00910EEB"/>
    <w:rsid w:val="00911443"/>
    <w:rsid w:val="009124EB"/>
    <w:rsid w:val="00912550"/>
    <w:rsid w:val="00916BB5"/>
    <w:rsid w:val="00917D54"/>
    <w:rsid w:val="00921024"/>
    <w:rsid w:val="00922574"/>
    <w:rsid w:val="00924894"/>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A22"/>
    <w:rsid w:val="009924F6"/>
    <w:rsid w:val="00992726"/>
    <w:rsid w:val="00995BDC"/>
    <w:rsid w:val="00995C24"/>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6E3F"/>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4BCE"/>
    <w:rsid w:val="00A473CF"/>
    <w:rsid w:val="00A4741C"/>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371A"/>
    <w:rsid w:val="00A9613A"/>
    <w:rsid w:val="00A964AF"/>
    <w:rsid w:val="00AA2F8A"/>
    <w:rsid w:val="00AA4A46"/>
    <w:rsid w:val="00AA559C"/>
    <w:rsid w:val="00AA5788"/>
    <w:rsid w:val="00AA57E1"/>
    <w:rsid w:val="00AA7314"/>
    <w:rsid w:val="00AB09F6"/>
    <w:rsid w:val="00AB16E2"/>
    <w:rsid w:val="00AB3297"/>
    <w:rsid w:val="00AC017D"/>
    <w:rsid w:val="00AC306E"/>
    <w:rsid w:val="00AC3B81"/>
    <w:rsid w:val="00AC5679"/>
    <w:rsid w:val="00AD2A84"/>
    <w:rsid w:val="00AD3479"/>
    <w:rsid w:val="00AD3916"/>
    <w:rsid w:val="00AD77E6"/>
    <w:rsid w:val="00AD7E61"/>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FC"/>
    <w:rsid w:val="00B456AE"/>
    <w:rsid w:val="00B465B5"/>
    <w:rsid w:val="00B46CBC"/>
    <w:rsid w:val="00B470B4"/>
    <w:rsid w:val="00B51FA0"/>
    <w:rsid w:val="00B54ED1"/>
    <w:rsid w:val="00B56A07"/>
    <w:rsid w:val="00B606F2"/>
    <w:rsid w:val="00B611A2"/>
    <w:rsid w:val="00B624F1"/>
    <w:rsid w:val="00B625DA"/>
    <w:rsid w:val="00B64D99"/>
    <w:rsid w:val="00B66612"/>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49FB"/>
    <w:rsid w:val="00BC4B96"/>
    <w:rsid w:val="00BC4CDD"/>
    <w:rsid w:val="00BC73CE"/>
    <w:rsid w:val="00BC7C19"/>
    <w:rsid w:val="00BD037A"/>
    <w:rsid w:val="00BD21FD"/>
    <w:rsid w:val="00BD3CD6"/>
    <w:rsid w:val="00BD4BEB"/>
    <w:rsid w:val="00BE01B5"/>
    <w:rsid w:val="00BE0B23"/>
    <w:rsid w:val="00BE4BD1"/>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5CF3"/>
    <w:rsid w:val="00C41C3B"/>
    <w:rsid w:val="00C42136"/>
    <w:rsid w:val="00C438F9"/>
    <w:rsid w:val="00C458AD"/>
    <w:rsid w:val="00C46403"/>
    <w:rsid w:val="00C46F56"/>
    <w:rsid w:val="00C50319"/>
    <w:rsid w:val="00C517C8"/>
    <w:rsid w:val="00C568BF"/>
    <w:rsid w:val="00C56C2A"/>
    <w:rsid w:val="00C5737D"/>
    <w:rsid w:val="00C61799"/>
    <w:rsid w:val="00C61CEE"/>
    <w:rsid w:val="00C62478"/>
    <w:rsid w:val="00C639B9"/>
    <w:rsid w:val="00C63DD0"/>
    <w:rsid w:val="00C67499"/>
    <w:rsid w:val="00C70639"/>
    <w:rsid w:val="00C70C0A"/>
    <w:rsid w:val="00C7140C"/>
    <w:rsid w:val="00C7318B"/>
    <w:rsid w:val="00C763C5"/>
    <w:rsid w:val="00C83786"/>
    <w:rsid w:val="00C854F2"/>
    <w:rsid w:val="00C8628D"/>
    <w:rsid w:val="00C866B9"/>
    <w:rsid w:val="00CA13BC"/>
    <w:rsid w:val="00CA1BC0"/>
    <w:rsid w:val="00CA2A17"/>
    <w:rsid w:val="00CA3427"/>
    <w:rsid w:val="00CA3745"/>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22ED"/>
    <w:rsid w:val="00CF25AB"/>
    <w:rsid w:val="00CF445A"/>
    <w:rsid w:val="00CF46D2"/>
    <w:rsid w:val="00CF6DFA"/>
    <w:rsid w:val="00D00C0C"/>
    <w:rsid w:val="00D0191A"/>
    <w:rsid w:val="00D02034"/>
    <w:rsid w:val="00D02C56"/>
    <w:rsid w:val="00D04168"/>
    <w:rsid w:val="00D046FF"/>
    <w:rsid w:val="00D049AE"/>
    <w:rsid w:val="00D1165C"/>
    <w:rsid w:val="00D13E6F"/>
    <w:rsid w:val="00D148EC"/>
    <w:rsid w:val="00D1699D"/>
    <w:rsid w:val="00D204D2"/>
    <w:rsid w:val="00D20836"/>
    <w:rsid w:val="00D2224E"/>
    <w:rsid w:val="00D248E1"/>
    <w:rsid w:val="00D25399"/>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EE5"/>
    <w:rsid w:val="00DA05DD"/>
    <w:rsid w:val="00DA28B4"/>
    <w:rsid w:val="00DA2D1D"/>
    <w:rsid w:val="00DA40A8"/>
    <w:rsid w:val="00DA5114"/>
    <w:rsid w:val="00DA5351"/>
    <w:rsid w:val="00DA5834"/>
    <w:rsid w:val="00DB1534"/>
    <w:rsid w:val="00DB3880"/>
    <w:rsid w:val="00DB56E2"/>
    <w:rsid w:val="00DB7F50"/>
    <w:rsid w:val="00DC0869"/>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1E3"/>
    <w:rsid w:val="00DF5D64"/>
    <w:rsid w:val="00DF61E1"/>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0D51"/>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C3C"/>
    <w:rsid w:val="00F378ED"/>
    <w:rsid w:val="00F40F94"/>
    <w:rsid w:val="00F422FB"/>
    <w:rsid w:val="00F44F73"/>
    <w:rsid w:val="00F45247"/>
    <w:rsid w:val="00F46B6F"/>
    <w:rsid w:val="00F50A43"/>
    <w:rsid w:val="00F50E5C"/>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51"/>
    <w:rsid w:val="00F95A44"/>
    <w:rsid w:val="00F95C89"/>
    <w:rsid w:val="00FA08DC"/>
    <w:rsid w:val="00FA0A3E"/>
    <w:rsid w:val="00FA1037"/>
    <w:rsid w:val="00FA1677"/>
    <w:rsid w:val="00FA3C33"/>
    <w:rsid w:val="00FA436B"/>
    <w:rsid w:val="00FA4499"/>
    <w:rsid w:val="00FA6037"/>
    <w:rsid w:val="00FA69E2"/>
    <w:rsid w:val="00FA76C1"/>
    <w:rsid w:val="00FA7E6C"/>
    <w:rsid w:val="00FB15F1"/>
    <w:rsid w:val="00FB22F6"/>
    <w:rsid w:val="00FB24EA"/>
    <w:rsid w:val="00FB2537"/>
    <w:rsid w:val="00FB31F5"/>
    <w:rsid w:val="00FB5629"/>
    <w:rsid w:val="00FB7CAD"/>
    <w:rsid w:val="00FC03C4"/>
    <w:rsid w:val="00FC0D48"/>
    <w:rsid w:val="00FC3F24"/>
    <w:rsid w:val="00FC65F1"/>
    <w:rsid w:val="00FC7250"/>
    <w:rsid w:val="00FD00F9"/>
    <w:rsid w:val="00FD098C"/>
    <w:rsid w:val="00FD6C6B"/>
    <w:rsid w:val="00FD6DD5"/>
    <w:rsid w:val="00FE1B87"/>
    <w:rsid w:val="00FE36F2"/>
    <w:rsid w:val="00FE4061"/>
    <w:rsid w:val="00FE455A"/>
    <w:rsid w:val="00FE5398"/>
    <w:rsid w:val="00FE57DB"/>
    <w:rsid w:val="00FE5E5B"/>
    <w:rsid w:val="00FE7110"/>
    <w:rsid w:val="00FE7B4E"/>
    <w:rsid w:val="00FF000D"/>
    <w:rsid w:val="00FF35B5"/>
    <w:rsid w:val="00FF4903"/>
    <w:rsid w:val="00FF5050"/>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4" w:uiPriority="0"/>
    <w:lsdException w:name="List 5" w:uiPriority="0"/>
    <w:lsdException w:name="List Bullet 2" w:uiPriority="0"/>
    <w:lsdException w:name="Title" w:semiHidden="0" w:unhideWhenUsed="0" w:qFormat="1"/>
    <w:lsdException w:name="Default Paragraph Font" w:uiPriority="1"/>
    <w:lsdException w:name="Body Text" w:qFormat="1"/>
    <w:lsdException w:name="Body Text Indent" w:uiPriority="0" w:qFormat="1"/>
    <w:lsdException w:name="List Continue"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uiPriority w:val="99"/>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uiPriority w:val="99"/>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uiPriority w:val="99"/>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uiPriority w:val="99"/>
    <w:rsid w:val="00AA4A46"/>
    <w:pPr>
      <w:spacing w:after="120"/>
      <w:ind w:left="566"/>
    </w:pPr>
  </w:style>
  <w:style w:type="paragraph" w:styleId="37">
    <w:name w:val="List Continue 3"/>
    <w:basedOn w:val="a0"/>
    <w:uiPriority w:val="99"/>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3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uiPriority w:val="99"/>
    <w:rsid w:val="003C19CB"/>
    <w:rPr>
      <w:rFonts w:ascii="Tahoma" w:hAnsi="Tahoma"/>
      <w:sz w:val="16"/>
      <w:szCs w:val="16"/>
      <w:lang w:val="x-none" w:eastAsia="x-none"/>
    </w:rPr>
  </w:style>
  <w:style w:type="character" w:customStyle="1" w:styleId="afff1">
    <w:name w:val="Схема документа Знак"/>
    <w:basedOn w:val="a1"/>
    <w:link w:val="afff0"/>
    <w:uiPriority w:val="99"/>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4"/>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b"/>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b"/>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9">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6"/>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5"/>
      </w:numPr>
    </w:pPr>
  </w:style>
  <w:style w:type="paragraph" w:customStyle="1" w:styleId="2f7">
    <w:name w:val="Знак2 Знак Знак Знак"/>
    <w:basedOn w:val="a0"/>
    <w:uiPriority w:val="99"/>
    <w:rsid w:val="009F6E3F"/>
    <w:pPr>
      <w:spacing w:after="160" w:line="240" w:lineRule="exact"/>
    </w:pPr>
    <w:rPr>
      <w:rFonts w:ascii="Tahoma" w:hAnsi="Tahoma"/>
      <w:sz w:val="20"/>
      <w:szCs w:val="20"/>
      <w:lang w:val="en-US" w:eastAsia="en-US"/>
    </w:rPr>
  </w:style>
  <w:style w:type="character" w:customStyle="1" w:styleId="CharAttribute6">
    <w:name w:val="CharAttribute6"/>
    <w:uiPriority w:val="99"/>
    <w:rsid w:val="009F6E3F"/>
    <w:rPr>
      <w:rFonts w:ascii="Tahoma" w:hAnsi="Tahoma"/>
      <w:sz w:val="17"/>
    </w:rPr>
  </w:style>
  <w:style w:type="paragraph" w:customStyle="1" w:styleId="ParaAttribute36">
    <w:name w:val="ParaAttribute36"/>
    <w:uiPriority w:val="99"/>
    <w:rsid w:val="009F6E3F"/>
    <w:pPr>
      <w:widowControl w:val="0"/>
      <w:wordWrap w:val="0"/>
      <w:spacing w:after="0" w:line="240" w:lineRule="auto"/>
    </w:pPr>
    <w:rPr>
      <w:rFonts w:ascii="Times New Roman" w:eastAsia="Batang" w:hAnsi="Times New Roman" w:cs="Times New Roman"/>
      <w:sz w:val="20"/>
      <w:szCs w:val="20"/>
      <w:lang w:eastAsia="ru-RU"/>
    </w:rPr>
  </w:style>
  <w:style w:type="character" w:customStyle="1" w:styleId="CharAttribute15">
    <w:name w:val="CharAttribute15"/>
    <w:uiPriority w:val="99"/>
    <w:rsid w:val="009F6E3F"/>
    <w:rPr>
      <w:rFonts w:ascii="Tahoma" w:hAnsi="Tahoma"/>
      <w:sz w:val="18"/>
    </w:rPr>
  </w:style>
  <w:style w:type="paragraph" w:customStyle="1" w:styleId="ParaAttribute50">
    <w:name w:val="ParaAttribute50"/>
    <w:uiPriority w:val="99"/>
    <w:rsid w:val="009F6E3F"/>
    <w:pPr>
      <w:widowControl w:val="0"/>
      <w:wordWrap w:val="0"/>
      <w:spacing w:after="0" w:line="240" w:lineRule="auto"/>
      <w:ind w:left="720"/>
    </w:pPr>
    <w:rPr>
      <w:rFonts w:ascii="Times New Roman" w:eastAsia="Batang" w:hAnsi="Times New Roman" w:cs="Times New Roman"/>
      <w:sz w:val="20"/>
      <w:szCs w:val="20"/>
      <w:lang w:eastAsia="ru-RU"/>
    </w:rPr>
  </w:style>
  <w:style w:type="paragraph" w:customStyle="1" w:styleId="wa5">
    <w:name w:val="wa5"/>
    <w:basedOn w:val="a0"/>
    <w:uiPriority w:val="99"/>
    <w:rsid w:val="009F6E3F"/>
    <w:pPr>
      <w:widowControl w:val="0"/>
      <w:suppressAutoHyphens/>
      <w:autoSpaceDE w:val="0"/>
      <w:spacing w:before="197" w:line="120" w:lineRule="auto"/>
      <w:ind w:right="130"/>
      <w:jc w:val="both"/>
    </w:pPr>
    <w:rPr>
      <w:color w:val="000000"/>
      <w:kern w:val="1"/>
      <w:sz w:val="16"/>
      <w:szCs w:val="18"/>
      <w:lang w:eastAsia="sa-IN" w:bidi="sa-IN"/>
    </w:rPr>
  </w:style>
  <w:style w:type="paragraph" w:customStyle="1" w:styleId="font6">
    <w:name w:val="font6"/>
    <w:basedOn w:val="a0"/>
    <w:rsid w:val="009F6E3F"/>
    <w:pPr>
      <w:spacing w:before="100" w:beforeAutospacing="1" w:after="100" w:afterAutospacing="1"/>
    </w:pPr>
    <w:rPr>
      <w:rFonts w:ascii="Tahoma" w:hAnsi="Tahoma" w:cs="Tahoma"/>
      <w:color w:val="000000"/>
      <w:sz w:val="18"/>
      <w:szCs w:val="18"/>
    </w:rPr>
  </w:style>
  <w:style w:type="paragraph" w:customStyle="1" w:styleId="Iauiue">
    <w:name w:val="Iau?iue"/>
    <w:rsid w:val="009F6E3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47">
    <w:name w:val="Заголовок №4 + Не полужирный"/>
    <w:rsid w:val="009F6E3F"/>
    <w:rPr>
      <w:rFonts w:ascii="Times New Roman" w:hAnsi="Times New Roman" w:cs="Times New Roman"/>
      <w:b/>
      <w:bCs/>
      <w:spacing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4" w:uiPriority="0"/>
    <w:lsdException w:name="List 5" w:uiPriority="0"/>
    <w:lsdException w:name="List Bullet 2" w:uiPriority="0"/>
    <w:lsdException w:name="Title" w:semiHidden="0" w:unhideWhenUsed="0" w:qFormat="1"/>
    <w:lsdException w:name="Default Paragraph Font" w:uiPriority="1"/>
    <w:lsdException w:name="Body Text" w:qFormat="1"/>
    <w:lsdException w:name="Body Text Indent" w:uiPriority="0" w:qFormat="1"/>
    <w:lsdException w:name="List Continue"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uiPriority w:val="99"/>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uiPriority w:val="99"/>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uiPriority w:val="99"/>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uiPriority w:val="99"/>
    <w:rsid w:val="00AA4A46"/>
    <w:pPr>
      <w:spacing w:after="120"/>
      <w:ind w:left="566"/>
    </w:pPr>
  </w:style>
  <w:style w:type="paragraph" w:styleId="37">
    <w:name w:val="List Continue 3"/>
    <w:basedOn w:val="a0"/>
    <w:uiPriority w:val="99"/>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3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uiPriority w:val="99"/>
    <w:rsid w:val="003C19CB"/>
    <w:rPr>
      <w:rFonts w:ascii="Tahoma" w:hAnsi="Tahoma"/>
      <w:sz w:val="16"/>
      <w:szCs w:val="16"/>
      <w:lang w:val="x-none" w:eastAsia="x-none"/>
    </w:rPr>
  </w:style>
  <w:style w:type="character" w:customStyle="1" w:styleId="afff1">
    <w:name w:val="Схема документа Знак"/>
    <w:basedOn w:val="a1"/>
    <w:link w:val="afff0"/>
    <w:uiPriority w:val="99"/>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4"/>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b"/>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b"/>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9">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6"/>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5"/>
      </w:numPr>
    </w:pPr>
  </w:style>
  <w:style w:type="paragraph" w:customStyle="1" w:styleId="2f7">
    <w:name w:val="Знак2 Знак Знак Знак"/>
    <w:basedOn w:val="a0"/>
    <w:uiPriority w:val="99"/>
    <w:rsid w:val="009F6E3F"/>
    <w:pPr>
      <w:spacing w:after="160" w:line="240" w:lineRule="exact"/>
    </w:pPr>
    <w:rPr>
      <w:rFonts w:ascii="Tahoma" w:hAnsi="Tahoma"/>
      <w:sz w:val="20"/>
      <w:szCs w:val="20"/>
      <w:lang w:val="en-US" w:eastAsia="en-US"/>
    </w:rPr>
  </w:style>
  <w:style w:type="character" w:customStyle="1" w:styleId="CharAttribute6">
    <w:name w:val="CharAttribute6"/>
    <w:uiPriority w:val="99"/>
    <w:rsid w:val="009F6E3F"/>
    <w:rPr>
      <w:rFonts w:ascii="Tahoma" w:hAnsi="Tahoma"/>
      <w:sz w:val="17"/>
    </w:rPr>
  </w:style>
  <w:style w:type="paragraph" w:customStyle="1" w:styleId="ParaAttribute36">
    <w:name w:val="ParaAttribute36"/>
    <w:uiPriority w:val="99"/>
    <w:rsid w:val="009F6E3F"/>
    <w:pPr>
      <w:widowControl w:val="0"/>
      <w:wordWrap w:val="0"/>
      <w:spacing w:after="0" w:line="240" w:lineRule="auto"/>
    </w:pPr>
    <w:rPr>
      <w:rFonts w:ascii="Times New Roman" w:eastAsia="Batang" w:hAnsi="Times New Roman" w:cs="Times New Roman"/>
      <w:sz w:val="20"/>
      <w:szCs w:val="20"/>
      <w:lang w:eastAsia="ru-RU"/>
    </w:rPr>
  </w:style>
  <w:style w:type="character" w:customStyle="1" w:styleId="CharAttribute15">
    <w:name w:val="CharAttribute15"/>
    <w:uiPriority w:val="99"/>
    <w:rsid w:val="009F6E3F"/>
    <w:rPr>
      <w:rFonts w:ascii="Tahoma" w:hAnsi="Tahoma"/>
      <w:sz w:val="18"/>
    </w:rPr>
  </w:style>
  <w:style w:type="paragraph" w:customStyle="1" w:styleId="ParaAttribute50">
    <w:name w:val="ParaAttribute50"/>
    <w:uiPriority w:val="99"/>
    <w:rsid w:val="009F6E3F"/>
    <w:pPr>
      <w:widowControl w:val="0"/>
      <w:wordWrap w:val="0"/>
      <w:spacing w:after="0" w:line="240" w:lineRule="auto"/>
      <w:ind w:left="720"/>
    </w:pPr>
    <w:rPr>
      <w:rFonts w:ascii="Times New Roman" w:eastAsia="Batang" w:hAnsi="Times New Roman" w:cs="Times New Roman"/>
      <w:sz w:val="20"/>
      <w:szCs w:val="20"/>
      <w:lang w:eastAsia="ru-RU"/>
    </w:rPr>
  </w:style>
  <w:style w:type="paragraph" w:customStyle="1" w:styleId="wa5">
    <w:name w:val="wa5"/>
    <w:basedOn w:val="a0"/>
    <w:uiPriority w:val="99"/>
    <w:rsid w:val="009F6E3F"/>
    <w:pPr>
      <w:widowControl w:val="0"/>
      <w:suppressAutoHyphens/>
      <w:autoSpaceDE w:val="0"/>
      <w:spacing w:before="197" w:line="120" w:lineRule="auto"/>
      <w:ind w:right="130"/>
      <w:jc w:val="both"/>
    </w:pPr>
    <w:rPr>
      <w:color w:val="000000"/>
      <w:kern w:val="1"/>
      <w:sz w:val="16"/>
      <w:szCs w:val="18"/>
      <w:lang w:eastAsia="sa-IN" w:bidi="sa-IN"/>
    </w:rPr>
  </w:style>
  <w:style w:type="paragraph" w:customStyle="1" w:styleId="font6">
    <w:name w:val="font6"/>
    <w:basedOn w:val="a0"/>
    <w:rsid w:val="009F6E3F"/>
    <w:pPr>
      <w:spacing w:before="100" w:beforeAutospacing="1" w:after="100" w:afterAutospacing="1"/>
    </w:pPr>
    <w:rPr>
      <w:rFonts w:ascii="Tahoma" w:hAnsi="Tahoma" w:cs="Tahoma"/>
      <w:color w:val="000000"/>
      <w:sz w:val="18"/>
      <w:szCs w:val="18"/>
    </w:rPr>
  </w:style>
  <w:style w:type="paragraph" w:customStyle="1" w:styleId="Iauiue">
    <w:name w:val="Iau?iue"/>
    <w:rsid w:val="009F6E3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47">
    <w:name w:val="Заголовок №4 + Не полужирный"/>
    <w:rsid w:val="009F6E3F"/>
    <w:rPr>
      <w:rFonts w:ascii="Times New Roman" w:hAnsi="Times New Roman" w:cs="Times New Roman"/>
      <w:b/>
      <w:bCs/>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02778134">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bb.co/1ntM9zy" TargetMode="External"/><Relationship Id="rId21" Type="http://schemas.openxmlformats.org/officeDocument/2006/relationships/hyperlink" Target="consultantplus://offline/ref=74F3D2F615C47546AE11B8D03C7FFDBACE43353266462733B88B38177B7CCC915204F712F51AH020H" TargetMode="External"/><Relationship Id="rId42" Type="http://schemas.openxmlformats.org/officeDocument/2006/relationships/hyperlink" Target="https://disk.yandex.ru/i/WpNF5j__0tFjBA" TargetMode="External"/><Relationship Id="rId47" Type="http://schemas.openxmlformats.org/officeDocument/2006/relationships/hyperlink" Target="https://disk.yandex.ru/i/Rq8xd2ngNmScRg" TargetMode="External"/><Relationship Id="rId63" Type="http://schemas.openxmlformats.org/officeDocument/2006/relationships/hyperlink" Target="https://disk.yandex.ru/i/g14z28aercOJ2g" TargetMode="External"/><Relationship Id="rId68" Type="http://schemas.openxmlformats.org/officeDocument/2006/relationships/hyperlink" Target="https://disk.yandex.ru/i/kWlXQmqhxWxmDA" TargetMode="External"/><Relationship Id="rId84" Type="http://schemas.openxmlformats.org/officeDocument/2006/relationships/hyperlink" Target="https://disk.yandex.ru/i/nFNSzxaOhAc5xw" TargetMode="External"/><Relationship Id="rId89" Type="http://schemas.openxmlformats.org/officeDocument/2006/relationships/hyperlink" Target="https://disk.yandex.ru/i/nFNSzxaOhAc5xw" TargetMode="External"/><Relationship Id="rId112" Type="http://schemas.openxmlformats.org/officeDocument/2006/relationships/hyperlink" Target="https://disk.yandex.ru/i/yLElTK5Azpiyew" TargetMode="External"/><Relationship Id="rId16" Type="http://schemas.openxmlformats.org/officeDocument/2006/relationships/hyperlink" Target="consultantplus://offline/ref=74F3D2F615C47546AE11B8D03C7FFDBACE43353266462733B88B38177B7CCC915204F711F51E0CA3HC2DH" TargetMode="External"/><Relationship Id="rId107" Type="http://schemas.openxmlformats.org/officeDocument/2006/relationships/hyperlink" Target="https://disk.yandex.ru/i/qoUbvu9JQP89UQ" TargetMode="Externa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32" Type="http://schemas.openxmlformats.org/officeDocument/2006/relationships/footer" Target="footer7.xml"/><Relationship Id="rId37" Type="http://schemas.openxmlformats.org/officeDocument/2006/relationships/hyperlink" Target="https://disk.yandex.ru/i/_VmOFfXfdqA-XQ" TargetMode="External"/><Relationship Id="rId53" Type="http://schemas.openxmlformats.org/officeDocument/2006/relationships/hyperlink" Target="https://disk.yandex.ru/i/Gr4x7ZQbEMgyIg" TargetMode="External"/><Relationship Id="rId58" Type="http://schemas.openxmlformats.org/officeDocument/2006/relationships/hyperlink" Target="https://disk.yandex.ru/i/jCiKDOuCopaYGQ" TargetMode="External"/><Relationship Id="rId74" Type="http://schemas.openxmlformats.org/officeDocument/2006/relationships/hyperlink" Target="https://disk.yandex.ru/i/GduQFzvL9KYYaA" TargetMode="External"/><Relationship Id="rId79" Type="http://schemas.openxmlformats.org/officeDocument/2006/relationships/hyperlink" Target="https://disk.yandex.ru/i/nFNSzxaOhAc5xw" TargetMode="External"/><Relationship Id="rId102" Type="http://schemas.openxmlformats.org/officeDocument/2006/relationships/hyperlink" Target="https://disk.yandex.ru/i/iOcfCFjt3rS9Bw" TargetMode="External"/><Relationship Id="rId123" Type="http://schemas.openxmlformats.org/officeDocument/2006/relationships/hyperlink" Target="https://disk.yandex.ru/i/4_xcvtLqXFNzPA" TargetMode="Externa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disk.yandex.ru/i/KyizFBs465HaXQ" TargetMode="External"/><Relationship Id="rId95" Type="http://schemas.openxmlformats.org/officeDocument/2006/relationships/hyperlink" Target="https://disk.yandex.ru/i/oUVjWc0xBRFnXg"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header" Target="header1.xml"/><Relationship Id="rId43" Type="http://schemas.openxmlformats.org/officeDocument/2006/relationships/hyperlink" Target="https://disk.yandex.ru/i/NZjHiI8xqIV5Sw" TargetMode="External"/><Relationship Id="rId48" Type="http://schemas.openxmlformats.org/officeDocument/2006/relationships/hyperlink" Target="https://disk.yandex.ru/i/J_HbsYhfceQ06Q" TargetMode="External"/><Relationship Id="rId64" Type="http://schemas.openxmlformats.org/officeDocument/2006/relationships/hyperlink" Target="https://disk.yandex.ru/i/g14z28aercOJ2g" TargetMode="External"/><Relationship Id="rId69" Type="http://schemas.openxmlformats.org/officeDocument/2006/relationships/hyperlink" Target="https://disk.yandex.ru/i/kWlXQmqhxWxmDA" TargetMode="External"/><Relationship Id="rId113" Type="http://schemas.openxmlformats.org/officeDocument/2006/relationships/hyperlink" Target="https://disk.yandex.ru/i/dWqbWGyHnodf2w" TargetMode="External"/><Relationship Id="rId118" Type="http://schemas.openxmlformats.org/officeDocument/2006/relationships/hyperlink" Target="https://ibb.co/K5hqYhX" TargetMode="External"/><Relationship Id="rId80" Type="http://schemas.openxmlformats.org/officeDocument/2006/relationships/hyperlink" Target="https://disk.yandex.ru/i/nFNSzxaOhAc5xw" TargetMode="External"/><Relationship Id="rId85" Type="http://schemas.openxmlformats.org/officeDocument/2006/relationships/hyperlink" Target="https://disk.yandex.ru/i/r7yLkMZSs1zqhw" TargetMode="External"/><Relationship Id="rId12" Type="http://schemas.openxmlformats.org/officeDocument/2006/relationships/hyperlink" Target="http://www.zakupki.gov.ru" TargetMode="External"/><Relationship Id="rId17" Type="http://schemas.openxmlformats.org/officeDocument/2006/relationships/hyperlink" Target="consultantplus://offline/ref=74F3D2F615C47546AE11B8D03C7FFDBACE43353266462733B88B38177B7CCC915204F712F51AH020H" TargetMode="External"/><Relationship Id="rId33" Type="http://schemas.openxmlformats.org/officeDocument/2006/relationships/hyperlink" Target="file:///C:\Users\Zhivotov\Downloads\www.ncrc.ru" TargetMode="External"/><Relationship Id="rId38" Type="http://schemas.openxmlformats.org/officeDocument/2006/relationships/hyperlink" Target="https://disk.yandex.ru/i/_VmOFfXfdqA-XQ" TargetMode="External"/><Relationship Id="rId59" Type="http://schemas.openxmlformats.org/officeDocument/2006/relationships/hyperlink" Target="https://disk.yandex.ru/i/ejVtzr5z2lxMKA" TargetMode="External"/><Relationship Id="rId103" Type="http://schemas.openxmlformats.org/officeDocument/2006/relationships/hyperlink" Target="https://disk.yandex.ru/i/ZAP3v2ma6xW5zQ" TargetMode="External"/><Relationship Id="rId108" Type="http://schemas.openxmlformats.org/officeDocument/2006/relationships/hyperlink" Target="https://disk.yandex.ru/i/qoUbvu9JQP89UQ" TargetMode="External"/><Relationship Id="rId124" Type="http://schemas.openxmlformats.org/officeDocument/2006/relationships/hyperlink" Target="https://disk.yandex.ru/i/Liy4klMDcAy9bg" TargetMode="External"/><Relationship Id="rId129" Type="http://schemas.microsoft.com/office/2011/relationships/people" Target="people.xml"/><Relationship Id="rId54" Type="http://schemas.openxmlformats.org/officeDocument/2006/relationships/hyperlink" Target="https://disk.yandex.ru/i/sBU5AY4Z0XKZ7w" TargetMode="External"/><Relationship Id="rId70" Type="http://schemas.openxmlformats.org/officeDocument/2006/relationships/hyperlink" Target="https://disk.yandex.ru/i/kWlXQmqhxWxmDA" TargetMode="External"/><Relationship Id="rId75" Type="http://schemas.openxmlformats.org/officeDocument/2006/relationships/hyperlink" Target="https://disk.yandex.ru/i/jar5vBevJDjiog" TargetMode="External"/><Relationship Id="rId91" Type="http://schemas.openxmlformats.org/officeDocument/2006/relationships/hyperlink" Target="https://disk.yandex.ru/i/KyizFBs465HaXQ" TargetMode="External"/><Relationship Id="rId96" Type="http://schemas.openxmlformats.org/officeDocument/2006/relationships/hyperlink" Target="https://disk.yandex.ru/i/oUVjWc0xBRFnXg"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4.xml"/><Relationship Id="rId49" Type="http://schemas.openxmlformats.org/officeDocument/2006/relationships/hyperlink" Target="https://disk.yandex.ru/i/hquvjHqwIq6_7g" TargetMode="External"/><Relationship Id="rId114" Type="http://schemas.openxmlformats.org/officeDocument/2006/relationships/hyperlink" Target="https://disk.yandex.ru/i/zsLGR72Uhaqz2Q" TargetMode="External"/><Relationship Id="rId119" Type="http://schemas.openxmlformats.org/officeDocument/2006/relationships/hyperlink" Target="https://disk.yandex.ru/i/94mBrLHCga3NfQ" TargetMode="External"/><Relationship Id="rId44" Type="http://schemas.openxmlformats.org/officeDocument/2006/relationships/hyperlink" Target="https://disk.yandex.ru/i/d4Uo7eT4Op6vRQ" TargetMode="External"/><Relationship Id="rId60" Type="http://schemas.openxmlformats.org/officeDocument/2006/relationships/hyperlink" Target="https://disk.yandex.ru/i/XqLbXStdQJbuiA" TargetMode="External"/><Relationship Id="rId65" Type="http://schemas.openxmlformats.org/officeDocument/2006/relationships/hyperlink" Target="https://disk.yandex.ru/i/hjTQuvnOXPT7RQ" TargetMode="External"/><Relationship Id="rId81" Type="http://schemas.openxmlformats.org/officeDocument/2006/relationships/hyperlink" Target="https://disk.yandex.ru/i/nFNSzxaOhAc5xw" TargetMode="External"/><Relationship Id="rId86" Type="http://schemas.openxmlformats.org/officeDocument/2006/relationships/hyperlink" Target="https://disk.yandex.ru/i/KyizFBs465HaXQ" TargetMode="External"/><Relationship Id="rId130" Type="http://schemas.microsoft.com/office/2011/relationships/commentsExtended" Target="commentsExtended.xml"/><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39" Type="http://schemas.openxmlformats.org/officeDocument/2006/relationships/hyperlink" Target="https://disk.yandex.ru/i/28o63d6HXGq_vA" TargetMode="External"/><Relationship Id="rId109" Type="http://schemas.openxmlformats.org/officeDocument/2006/relationships/hyperlink" Target="https://disk.yandex.ru/i/tTMxBssASrDuKw" TargetMode="External"/><Relationship Id="rId34" Type="http://schemas.openxmlformats.org/officeDocument/2006/relationships/hyperlink" Target="file:///C:\Users\Zhivotov\Downloads\info@ncrc.ru" TargetMode="External"/><Relationship Id="rId50" Type="http://schemas.openxmlformats.org/officeDocument/2006/relationships/hyperlink" Target="https://disk.yandex.ru/i/XPLwaYzJm6yBwA" TargetMode="External"/><Relationship Id="rId55" Type="http://schemas.openxmlformats.org/officeDocument/2006/relationships/hyperlink" Target="https://disk.yandex.ru/i/yjn9gUrBR43x6w" TargetMode="External"/><Relationship Id="rId76" Type="http://schemas.openxmlformats.org/officeDocument/2006/relationships/hyperlink" Target="https://disk.yandex.ru/i/mMlpayMYaWFZnA" TargetMode="External"/><Relationship Id="rId97" Type="http://schemas.openxmlformats.org/officeDocument/2006/relationships/hyperlink" Target="https://disk.yandex.ru/i/ZoTOHU3lSIzdKQ" TargetMode="External"/><Relationship Id="rId104" Type="http://schemas.openxmlformats.org/officeDocument/2006/relationships/hyperlink" Target="https://disk.yandex.ru/i/kd0yY5m0Vzbi1g" TargetMode="External"/><Relationship Id="rId120" Type="http://schemas.openxmlformats.org/officeDocument/2006/relationships/hyperlink" Target="https://disk.yandex.ru/i/8b57e_d7YsVySg" TargetMode="External"/><Relationship Id="rId125" Type="http://schemas.openxmlformats.org/officeDocument/2006/relationships/footer" Target="footer10.xml"/><Relationship Id="rId7" Type="http://schemas.openxmlformats.org/officeDocument/2006/relationships/footnotes" Target="footnotes.xml"/><Relationship Id="rId71" Type="http://schemas.openxmlformats.org/officeDocument/2006/relationships/hyperlink" Target="https://disk.yandex.ru/i/HCUaM15UISZ7pw" TargetMode="External"/><Relationship Id="rId92" Type="http://schemas.openxmlformats.org/officeDocument/2006/relationships/hyperlink" Target="https://disk.yandex.ru/i/r7yLkMZSs1zqhw" TargetMode="External"/><Relationship Id="rId2" Type="http://schemas.openxmlformats.org/officeDocument/2006/relationships/numbering" Target="numbering.xml"/><Relationship Id="rId29" Type="http://schemas.openxmlformats.org/officeDocument/2006/relationships/footer" Target="footer5.xml"/><Relationship Id="rId24" Type="http://schemas.openxmlformats.org/officeDocument/2006/relationships/footer" Target="footer1.xml"/><Relationship Id="rId40" Type="http://schemas.openxmlformats.org/officeDocument/2006/relationships/hyperlink" Target="https://disk.yandex.ru/i/PhJ4F6X3Xg4FBg" TargetMode="External"/><Relationship Id="rId45" Type="http://schemas.openxmlformats.org/officeDocument/2006/relationships/hyperlink" Target="https://disk.yandex.ru/i/84vonreDBEZqGw" TargetMode="External"/><Relationship Id="rId66" Type="http://schemas.openxmlformats.org/officeDocument/2006/relationships/hyperlink" Target="https://disk.yandex.ru/i/gOWcCAwfh-3q4A" TargetMode="External"/><Relationship Id="rId87" Type="http://schemas.openxmlformats.org/officeDocument/2006/relationships/hyperlink" Target="https://disk.yandex.ru/i/nFNSzxaOhAc5xw" TargetMode="External"/><Relationship Id="rId110" Type="http://schemas.openxmlformats.org/officeDocument/2006/relationships/hyperlink" Target="https://disk.yandex.ru/i/q37k_qTrHB3nFQ" TargetMode="External"/><Relationship Id="rId115" Type="http://schemas.openxmlformats.org/officeDocument/2006/relationships/hyperlink" Target="https://disk.yandex.ru/i/9tP5q2EmhhBd1w" TargetMode="External"/><Relationship Id="rId61" Type="http://schemas.openxmlformats.org/officeDocument/2006/relationships/hyperlink" Target="https://disk.yandex.ru/i/AB3cXTT-WmdNqQ" TargetMode="External"/><Relationship Id="rId82" Type="http://schemas.openxmlformats.org/officeDocument/2006/relationships/hyperlink" Target="https://disk.yandex.ru/i/nFNSzxaOhAc5xw" TargetMode="External"/><Relationship Id="rId19" Type="http://schemas.openxmlformats.org/officeDocument/2006/relationships/hyperlink" Target="consultantplus://offline/ref=74F3D2F615C47546AE11B8D03C7FFDBACE43353266462733B88B38177B7CCC915204F712F517H022H" TargetMode="External"/><Relationship Id="rId14" Type="http://schemas.openxmlformats.org/officeDocument/2006/relationships/hyperlink" Target="http://www.fabrikant.ru" TargetMode="External"/><Relationship Id="rId30" Type="http://schemas.openxmlformats.org/officeDocument/2006/relationships/header" Target="header2.xml"/><Relationship Id="rId35" Type="http://schemas.openxmlformats.org/officeDocument/2006/relationships/footer" Target="footer8.xml"/><Relationship Id="rId56" Type="http://schemas.openxmlformats.org/officeDocument/2006/relationships/hyperlink" Target="https://disk.yandex.ru/i/edVMGXbjdarzFw" TargetMode="External"/><Relationship Id="rId77" Type="http://schemas.openxmlformats.org/officeDocument/2006/relationships/hyperlink" Target="https://disk.yandex.ru/i/99xLfzPhn6WMHA" TargetMode="External"/><Relationship Id="rId100" Type="http://schemas.openxmlformats.org/officeDocument/2006/relationships/hyperlink" Target="https://disk.yandex.ru/i/5Fd1ZG3cPRb5mw" TargetMode="External"/><Relationship Id="rId105" Type="http://schemas.openxmlformats.org/officeDocument/2006/relationships/hyperlink" Target="https://disk.yandex.ru/i/92zmjuz2iBKrIw" TargetMode="External"/><Relationship Id="rId126" Type="http://schemas.openxmlformats.org/officeDocument/2006/relationships/footer" Target="footer11.xml"/><Relationship Id="rId8" Type="http://schemas.openxmlformats.org/officeDocument/2006/relationships/endnotes" Target="endnotes.xml"/><Relationship Id="rId51" Type="http://schemas.openxmlformats.org/officeDocument/2006/relationships/hyperlink" Target="https://disk.yandex.ru/i/gQQxEexNiEZ6VA" TargetMode="External"/><Relationship Id="rId72" Type="http://schemas.openxmlformats.org/officeDocument/2006/relationships/hyperlink" Target="https://disk.yandex.ru/i/HCUaM15UISZ7pw" TargetMode="External"/><Relationship Id="rId93" Type="http://schemas.openxmlformats.org/officeDocument/2006/relationships/hyperlink" Target="https://disk.yandex.ru/i/oUVjWc0xBRFnXg" TargetMode="External"/><Relationship Id="rId98" Type="http://schemas.openxmlformats.org/officeDocument/2006/relationships/hyperlink" Target="https://disk.yandex.ru/i/8diHnTxfyRQM4A" TargetMode="External"/><Relationship Id="rId121" Type="http://schemas.openxmlformats.org/officeDocument/2006/relationships/hyperlink" Target="https://disk.yandex.ru/i/4_xcvtLqXFNzPA" TargetMode="External"/><Relationship Id="rId3" Type="http://schemas.openxmlformats.org/officeDocument/2006/relationships/styles" Target="styles.xml"/><Relationship Id="rId25" Type="http://schemas.openxmlformats.org/officeDocument/2006/relationships/footer" Target="footer2.xml"/><Relationship Id="rId46" Type="http://schemas.openxmlformats.org/officeDocument/2006/relationships/hyperlink" Target="https://disk.yandex.ru/i/YixOOmKfi8d09A" TargetMode="External"/><Relationship Id="rId67" Type="http://schemas.openxmlformats.org/officeDocument/2006/relationships/hyperlink" Target="https://disk.yandex.ru/i/52q_EZQNkBhSRw" TargetMode="External"/><Relationship Id="rId116" Type="http://schemas.openxmlformats.org/officeDocument/2006/relationships/hyperlink" Target="https://disk.yandex.ru/i/bRKl98ZAYlivjQ" TargetMode="External"/><Relationship Id="rId20" Type="http://schemas.openxmlformats.org/officeDocument/2006/relationships/hyperlink" Target="consultantplus://offline/ref=74F3D2F615C47546AE11B8D03C7FFDBACE43353266462733B88B38177B7CCC915204F711F51E0CA3HC2DH" TargetMode="External"/><Relationship Id="rId41" Type="http://schemas.openxmlformats.org/officeDocument/2006/relationships/hyperlink" Target="https://disk.yandex.ru/i/C8KLyvC1Gzkh2g" TargetMode="External"/><Relationship Id="rId62" Type="http://schemas.openxmlformats.org/officeDocument/2006/relationships/hyperlink" Target="https://disk.yandex.ru/i/SG1ZpIWy4BXwtw" TargetMode="External"/><Relationship Id="rId83" Type="http://schemas.openxmlformats.org/officeDocument/2006/relationships/hyperlink" Target="https://disk.yandex.ru/i/nFNSzxaOhAc5xw" TargetMode="External"/><Relationship Id="rId88" Type="http://schemas.openxmlformats.org/officeDocument/2006/relationships/hyperlink" Target="https://disk.yandex.ru/i/KyizFBs465HaXQ" TargetMode="External"/><Relationship Id="rId111" Type="http://schemas.openxmlformats.org/officeDocument/2006/relationships/hyperlink" Target="https://disk.yandex.ru/i/VsrrpKQHBWp6bA" TargetMode="External"/><Relationship Id="rId15" Type="http://schemas.openxmlformats.org/officeDocument/2006/relationships/hyperlink" Target="http://www.fabrikant.ru" TargetMode="External"/><Relationship Id="rId36" Type="http://schemas.openxmlformats.org/officeDocument/2006/relationships/footer" Target="footer9.xml"/><Relationship Id="rId57" Type="http://schemas.openxmlformats.org/officeDocument/2006/relationships/hyperlink" Target="https://disk.yandex.ru/i/UFFFtxZ6cqKWsg" TargetMode="External"/><Relationship Id="rId106" Type="http://schemas.openxmlformats.org/officeDocument/2006/relationships/hyperlink" Target="https://disk.yandex.ru/i/92zmjuz2iBKrIw" TargetMode="External"/><Relationship Id="rId127" Type="http://schemas.openxmlformats.org/officeDocument/2006/relationships/fontTable" Target="fontTable.xm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31" Type="http://schemas.openxmlformats.org/officeDocument/2006/relationships/footer" Target="footer6.xml"/><Relationship Id="rId52" Type="http://schemas.openxmlformats.org/officeDocument/2006/relationships/hyperlink" Target="https://disk.yandex.ru/i/k2oScTkELJ9iJA" TargetMode="External"/><Relationship Id="rId73" Type="http://schemas.openxmlformats.org/officeDocument/2006/relationships/hyperlink" Target="https://disk.yandex.ru/i/iwyEWU3UsR5BwA" TargetMode="External"/><Relationship Id="rId78" Type="http://schemas.openxmlformats.org/officeDocument/2006/relationships/hyperlink" Target="https://disk.yandex.ru/i/brPrL8ZfKTaGAQ" TargetMode="External"/><Relationship Id="rId94" Type="http://schemas.openxmlformats.org/officeDocument/2006/relationships/hyperlink" Target="https://disk.yandex.ru/i/oUVjWc0xBRFnXg" TargetMode="External"/><Relationship Id="rId99" Type="http://schemas.openxmlformats.org/officeDocument/2006/relationships/hyperlink" Target="https://disk.yandex.ru/i/2dGdxkNsgaWw3w" TargetMode="External"/><Relationship Id="rId101" Type="http://schemas.openxmlformats.org/officeDocument/2006/relationships/hyperlink" Target="https://disk.yandex.ru/i/pM3mhzwoWBaWAA" TargetMode="External"/><Relationship Id="rId122" Type="http://schemas.openxmlformats.org/officeDocument/2006/relationships/hyperlink" Target="https://disk.yandex.ru/i/4_xcvtLqXFNzPA" TargetMode="Externa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26"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B67D0-7943-4FAB-9D31-53FAF235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19493</Words>
  <Characters>111111</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12</cp:revision>
  <cp:lastPrinted>2021-09-22T07:41:00Z</cp:lastPrinted>
  <dcterms:created xsi:type="dcterms:W3CDTF">2025-11-18T14:09:00Z</dcterms:created>
  <dcterms:modified xsi:type="dcterms:W3CDTF">2025-11-26T07:29:00Z</dcterms:modified>
</cp:coreProperties>
</file>