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986DCE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DCE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</w:t>
      </w:r>
      <w:r w:rsidR="00A1345D">
        <w:rPr>
          <w:rFonts w:ascii="Times New Roman" w:hAnsi="Times New Roman" w:cs="Times New Roman"/>
          <w:b/>
          <w:sz w:val="28"/>
          <w:szCs w:val="24"/>
        </w:rPr>
        <w:t xml:space="preserve"> открытого</w:t>
      </w:r>
      <w:r w:rsidRPr="00986D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A1345D">
        <w:rPr>
          <w:rFonts w:ascii="Times New Roman" w:hAnsi="Times New Roman" w:cs="Times New Roman"/>
          <w:b/>
          <w:sz w:val="28"/>
          <w:szCs w:val="24"/>
        </w:rPr>
        <w:br/>
      </w:r>
      <w:r w:rsidR="00986DCE" w:rsidRPr="00986DCE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986DCE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466A78" w:rsidRDefault="00FF6BCB" w:rsidP="00C70A85">
      <w:pPr>
        <w:pStyle w:val="3"/>
        <w:numPr>
          <w:ilvl w:val="0"/>
          <w:numId w:val="0"/>
        </w:numPr>
        <w:ind w:firstLine="708"/>
        <w:rPr>
          <w:sz w:val="28"/>
          <w:szCs w:val="24"/>
        </w:rPr>
      </w:pPr>
      <w:bookmarkStart w:id="0" w:name="_GoBack"/>
      <w:bookmarkEnd w:id="0"/>
      <w:r w:rsidRPr="00466A78">
        <w:rPr>
          <w:sz w:val="28"/>
          <w:szCs w:val="24"/>
        </w:rPr>
        <w:t>А</w:t>
      </w:r>
      <w:r w:rsidR="00887BB2" w:rsidRPr="00466A78">
        <w:rPr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466A78">
        <w:rPr>
          <w:sz w:val="28"/>
          <w:szCs w:val="24"/>
        </w:rPr>
        <w:br/>
      </w:r>
      <w:r w:rsidR="00887BB2" w:rsidRPr="00466A78">
        <w:rPr>
          <w:sz w:val="28"/>
          <w:szCs w:val="24"/>
        </w:rPr>
        <w:t xml:space="preserve">от проведения </w:t>
      </w:r>
      <w:r w:rsidR="00986DCE" w:rsidRPr="00466A78">
        <w:rPr>
          <w:sz w:val="28"/>
          <w:szCs w:val="24"/>
        </w:rPr>
        <w:t>открытого запроса котировок в электронной форме</w:t>
      </w:r>
      <w:r w:rsidR="00346EE6" w:rsidRPr="00466A78">
        <w:rPr>
          <w:sz w:val="28"/>
          <w:szCs w:val="24"/>
        </w:rPr>
        <w:t xml:space="preserve"> на право заключения договора </w:t>
      </w:r>
      <w:r w:rsidR="00466A78" w:rsidRPr="00466A78">
        <w:rPr>
          <w:sz w:val="28"/>
          <w:szCs w:val="24"/>
        </w:rPr>
        <w:t>на передачу цифровой информации (космических снимков) территории всесезонного туристско-рекреационного комплекса «Архыз»</w:t>
      </w:r>
      <w:r w:rsidR="00346EE6" w:rsidRPr="00466A78">
        <w:rPr>
          <w:sz w:val="28"/>
          <w:szCs w:val="24"/>
        </w:rPr>
        <w:t xml:space="preserve"> </w:t>
      </w:r>
      <w:r w:rsidR="00050610" w:rsidRPr="00466A78">
        <w:rPr>
          <w:sz w:val="28"/>
          <w:szCs w:val="24"/>
        </w:rPr>
        <w:t xml:space="preserve">(извещение </w:t>
      </w:r>
      <w:r w:rsidR="00346EE6" w:rsidRPr="00466A78">
        <w:rPr>
          <w:sz w:val="28"/>
          <w:szCs w:val="24"/>
        </w:rPr>
        <w:t xml:space="preserve">от </w:t>
      </w:r>
      <w:r w:rsidR="00466A78" w:rsidRPr="00466A78">
        <w:rPr>
          <w:sz w:val="28"/>
          <w:szCs w:val="24"/>
        </w:rPr>
        <w:t>22.01.2021 № ЗКЭФ-ДСР-351</w:t>
      </w:r>
      <w:r w:rsidR="00532FF5" w:rsidRPr="00466A78">
        <w:rPr>
          <w:sz w:val="28"/>
          <w:szCs w:val="24"/>
        </w:rPr>
        <w:t xml:space="preserve"> </w:t>
      </w:r>
      <w:r w:rsidR="00050610" w:rsidRPr="00466A78">
        <w:rPr>
          <w:sz w:val="28"/>
          <w:szCs w:val="24"/>
        </w:rPr>
        <w:t xml:space="preserve">о проведении </w:t>
      </w:r>
      <w:r w:rsidR="002736C4" w:rsidRPr="00466A78">
        <w:rPr>
          <w:sz w:val="28"/>
          <w:szCs w:val="24"/>
        </w:rPr>
        <w:t xml:space="preserve">открытого </w:t>
      </w:r>
      <w:r w:rsidR="00A1345D" w:rsidRPr="00466A78">
        <w:rPr>
          <w:sz w:val="28"/>
          <w:szCs w:val="24"/>
        </w:rPr>
        <w:t xml:space="preserve">запроса котировок </w:t>
      </w:r>
      <w:r w:rsidR="00466A78" w:rsidRPr="00466A78">
        <w:rPr>
          <w:sz w:val="28"/>
          <w:szCs w:val="24"/>
        </w:rPr>
        <w:br/>
      </w:r>
      <w:r w:rsidR="00A1345D" w:rsidRPr="00466A78">
        <w:rPr>
          <w:sz w:val="28"/>
          <w:szCs w:val="24"/>
        </w:rPr>
        <w:t xml:space="preserve"> электронной форме</w:t>
      </w:r>
      <w:r w:rsidR="00050610" w:rsidRPr="00466A78">
        <w:rPr>
          <w:sz w:val="28"/>
          <w:szCs w:val="24"/>
        </w:rPr>
        <w:t>).</w:t>
      </w:r>
    </w:p>
    <w:sectPr w:rsidR="00050610" w:rsidRPr="00466A78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66A78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F6AAE"/>
    <w:rsid w:val="00C70A85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5</cp:revision>
  <cp:lastPrinted>2020-05-13T10:26:00Z</cp:lastPrinted>
  <dcterms:created xsi:type="dcterms:W3CDTF">2015-01-27T07:00:00Z</dcterms:created>
  <dcterms:modified xsi:type="dcterms:W3CDTF">2021-01-28T12:53:00Z</dcterms:modified>
</cp:coreProperties>
</file>