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3C797BD"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9F464F">
        <w:rPr>
          <w:b/>
          <w:bCs/>
        </w:rPr>
        <w:t>03</w:t>
      </w:r>
      <w:r w:rsidR="00C85C4C">
        <w:rPr>
          <w:b/>
          <w:bCs/>
        </w:rPr>
        <w:t>.</w:t>
      </w:r>
      <w:r w:rsidR="009F464F">
        <w:rPr>
          <w:b/>
          <w:bCs/>
        </w:rPr>
        <w:t>06</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AC11BF">
        <w:rPr>
          <w:b/>
          <w:bCs/>
        </w:rPr>
        <w:t>9</w:t>
      </w:r>
      <w:r w:rsidR="00DE7311">
        <w:rPr>
          <w:b/>
          <w:bCs/>
        </w:rPr>
        <w:t>6</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73024FF2" w:rsidR="00395D8B" w:rsidRPr="00395D8B" w:rsidRDefault="00A436DF" w:rsidP="00AC11BF">
            <w:pPr>
              <w:ind w:right="34"/>
              <w:jc w:val="both"/>
            </w:pPr>
            <w:r w:rsidRPr="00A436DF">
              <w:t xml:space="preserve">Право заключения договора на </w:t>
            </w:r>
            <w:r w:rsidR="00AC11BF">
              <w:t>о</w:t>
            </w:r>
            <w:r w:rsidR="00AC11BF" w:rsidRPr="00AC11BF">
              <w:t xml:space="preserve">казание услуг по </w:t>
            </w:r>
            <w:r w:rsidR="00CA7374">
              <w:t xml:space="preserve">проведению </w:t>
            </w:r>
            <w:r w:rsidR="00421BBF">
              <w:t>плановых</w:t>
            </w:r>
            <w:r w:rsidR="00421BBF" w:rsidRPr="00F55107">
              <w:t xml:space="preserve"> </w:t>
            </w:r>
            <w:r w:rsidR="00421BBF" w:rsidRPr="00464425">
              <w:t>профилактических испытаний с полной ревизией трансформаторов</w:t>
            </w:r>
            <w:r w:rsidR="00421BBF" w:rsidRPr="00DD2FD0">
              <w:t xml:space="preserve"> расположенных в РТП-5 и РТП-6 на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4C3A256" w:rsidR="00395D8B" w:rsidRPr="00395D8B" w:rsidRDefault="00395D8B" w:rsidP="00AE632D">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AE632D">
              <w:t>4</w:t>
            </w:r>
            <w:r w:rsidR="00DF7C14">
              <w:t xml:space="preserve">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6EFDD3AE" w:rsidR="00395D8B" w:rsidRPr="00395D8B" w:rsidRDefault="00CF1661" w:rsidP="00641703">
            <w:pPr>
              <w:widowControl w:val="0"/>
              <w:tabs>
                <w:tab w:val="left" w:pos="284"/>
                <w:tab w:val="left" w:pos="426"/>
                <w:tab w:val="left" w:pos="1134"/>
              </w:tabs>
              <w:jc w:val="both"/>
              <w:outlineLvl w:val="0"/>
            </w:pPr>
            <w:r w:rsidRPr="00CF1661">
              <w:t xml:space="preserve">Оказание </w:t>
            </w:r>
            <w:r w:rsidR="00641703" w:rsidRPr="00AC11BF">
              <w:t xml:space="preserve">услуг по </w:t>
            </w:r>
            <w:r w:rsidR="00641703">
              <w:t>проведению плановых</w:t>
            </w:r>
            <w:r w:rsidR="00641703" w:rsidRPr="00F55107">
              <w:t xml:space="preserve"> </w:t>
            </w:r>
            <w:r w:rsidR="00641703" w:rsidRPr="00464425">
              <w:t>профилактических испытаний с полной ревизией трансформаторов</w:t>
            </w:r>
            <w:r w:rsidR="00641703" w:rsidRPr="00DD2FD0">
              <w:t xml:space="preserve"> расположенных в РТП-5 и РТП-6 на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7B26F743" w:rsidR="00395D8B" w:rsidRPr="00395D8B" w:rsidRDefault="00395D8B" w:rsidP="00AE632D">
            <w:pPr>
              <w:widowControl w:val="0"/>
              <w:tabs>
                <w:tab w:val="left" w:pos="0"/>
                <w:tab w:val="left" w:pos="1134"/>
              </w:tabs>
              <w:jc w:val="both"/>
              <w:outlineLvl w:val="0"/>
            </w:pPr>
            <w:r w:rsidRPr="00395D8B">
              <w:t xml:space="preserve">Определены условиями проекта договора (приложение № </w:t>
            </w:r>
            <w:r w:rsidR="00AE632D">
              <w:t>4</w:t>
            </w:r>
            <w:r w:rsidRPr="00395D8B">
              <w:t xml:space="preserve"> к извещению</w:t>
            </w:r>
            <w:r w:rsidR="00A45D67" w:rsidRPr="00A45D67">
              <w:t xml:space="preserve"> о проведении запроса котировок</w:t>
            </w:r>
            <w:r w:rsidR="008C5DC7">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4F6C4863" w:rsidR="00395D8B" w:rsidRDefault="000A75E9" w:rsidP="00395D8B">
            <w:pPr>
              <w:widowControl w:val="0"/>
              <w:tabs>
                <w:tab w:val="left" w:pos="0"/>
                <w:tab w:val="left" w:pos="284"/>
                <w:tab w:val="left" w:pos="1134"/>
              </w:tabs>
              <w:jc w:val="both"/>
              <w:outlineLvl w:val="0"/>
              <w:rPr>
                <w:bCs/>
              </w:rPr>
            </w:pPr>
            <w:r w:rsidRPr="000A75E9">
              <w:rPr>
                <w:b/>
                <w:bCs/>
              </w:rPr>
              <w:t>1</w:t>
            </w:r>
            <w:r>
              <w:rPr>
                <w:b/>
                <w:bCs/>
                <w:lang w:val="en-US"/>
              </w:rPr>
              <w:t> </w:t>
            </w:r>
            <w:r w:rsidRPr="000A75E9">
              <w:rPr>
                <w:b/>
                <w:bCs/>
              </w:rPr>
              <w:t>428</w:t>
            </w:r>
            <w:r>
              <w:rPr>
                <w:b/>
                <w:bCs/>
                <w:lang w:val="en-US"/>
              </w:rPr>
              <w:t> </w:t>
            </w:r>
            <w:r w:rsidRPr="000A75E9">
              <w:rPr>
                <w:b/>
                <w:bCs/>
              </w:rPr>
              <w:t>031,50</w:t>
            </w:r>
            <w:r w:rsidR="00D11C97">
              <w:rPr>
                <w:bCs/>
              </w:rPr>
              <w:t> </w:t>
            </w:r>
            <w:r w:rsidR="00201EAA" w:rsidRPr="00201EAA">
              <w:rPr>
                <w:bCs/>
              </w:rPr>
              <w:t>(</w:t>
            </w:r>
            <w:r w:rsidRPr="000A75E9">
              <w:rPr>
                <w:bCs/>
              </w:rPr>
              <w:t>Один миллион четыреста двадцать восемь тысяч тридцать один) рубль 50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5189CF04" w:rsidR="00395D8B" w:rsidRPr="00395D8B" w:rsidRDefault="00AE632D" w:rsidP="00AE632D">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Pr>
                <w:bCs/>
              </w:rPr>
              <w:t>3</w:t>
            </w:r>
            <w:r w:rsidRPr="008C2CC1">
              <w:rPr>
                <w:bCs/>
              </w:rPr>
              <w:t xml:space="preserve"> к извещению.</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51A7886E" w:rsidR="00395D8B" w:rsidRPr="00395D8B" w:rsidRDefault="00AE632D" w:rsidP="00877405">
            <w:pPr>
              <w:tabs>
                <w:tab w:val="left" w:pos="0"/>
                <w:tab w:val="left" w:pos="380"/>
              </w:tabs>
              <w:jc w:val="both"/>
              <w:rPr>
                <w:szCs w:val="22"/>
              </w:rPr>
            </w:pPr>
            <w:r>
              <w:t>Определен</w:t>
            </w:r>
            <w:r w:rsidRPr="00AC7DEC">
              <w:t xml:space="preserve"> условиями проекта договора (приложение № </w:t>
            </w:r>
            <w:r>
              <w:t>4</w:t>
            </w:r>
            <w:r w:rsidRPr="00AC7DEC">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05773BD1" w:rsidR="005B1838" w:rsidRPr="00395D8B" w:rsidRDefault="0012603C" w:rsidP="005B1838">
            <w:pPr>
              <w:jc w:val="both"/>
              <w:rPr>
                <w:bCs/>
              </w:rPr>
            </w:pPr>
            <w:r w:rsidRPr="0012603C">
              <w:rPr>
                <w:bCs/>
              </w:rPr>
              <w:t xml:space="preserve">Российская Федерация, </w:t>
            </w:r>
            <w:r w:rsidR="002B7827" w:rsidRPr="00464425">
              <w:t xml:space="preserve">Кабардино-Балкарская Республика, Эльбрусский район, с. Терскол, ул. </w:t>
            </w:r>
            <w:proofErr w:type="spellStart"/>
            <w:r w:rsidR="002B7827" w:rsidRPr="00464425">
              <w:t>Азау</w:t>
            </w:r>
            <w:proofErr w:type="spellEnd"/>
            <w:r w:rsidR="002B7827" w:rsidRPr="00464425">
              <w:t>, 12, ВТРК «Эльбрус», распределительные т</w:t>
            </w:r>
            <w:r w:rsidR="002B7827">
              <w:t>рансформаторные подстанции РТП-5</w:t>
            </w:r>
            <w:r w:rsidR="002B7827" w:rsidRPr="00464425">
              <w:t xml:space="preserve"> и РТП</w:t>
            </w:r>
            <w:r w:rsidR="002B7827">
              <w:t>-6</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4A68BF70" w:rsidR="00395D8B" w:rsidRPr="00395D8B" w:rsidRDefault="00395D8B" w:rsidP="00AE632D">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AE632D" w:rsidRPr="00AE632D">
              <w:t>4</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1BE80FD1" w:rsidR="00395D8B" w:rsidRPr="00395D8B" w:rsidRDefault="00395D8B" w:rsidP="00AE632D">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AE632D" w:rsidRPr="00AE632D">
              <w:t>4</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36CC3AA3" w14:textId="55CB970C" w:rsidR="00395D8B" w:rsidRPr="00395D8B" w:rsidRDefault="00395D8B" w:rsidP="00C56E72">
            <w:pPr>
              <w:widowControl w:val="0"/>
              <w:tabs>
                <w:tab w:val="left" w:pos="284"/>
                <w:tab w:val="left" w:pos="426"/>
                <w:tab w:val="left" w:pos="1134"/>
                <w:tab w:val="left" w:pos="1276"/>
              </w:tabs>
              <w:jc w:val="both"/>
              <w:outlineLvl w:val="0"/>
              <w:rPr>
                <w:sz w:val="22"/>
                <w:szCs w:val="22"/>
              </w:rPr>
            </w:pPr>
            <w:r w:rsidRPr="00395D8B">
              <w:t>Не предусмотрено</w:t>
            </w: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625CD23D" w14:textId="2C4D266D" w:rsidR="00395D8B" w:rsidRPr="00395D8B" w:rsidRDefault="00395D8B" w:rsidP="00C56E72">
            <w:pPr>
              <w:widowControl w:val="0"/>
              <w:tabs>
                <w:tab w:val="left" w:pos="284"/>
                <w:tab w:val="left" w:pos="426"/>
                <w:tab w:val="left" w:pos="1134"/>
                <w:tab w:val="left" w:pos="1276"/>
              </w:tabs>
              <w:jc w:val="both"/>
              <w:outlineLvl w:val="0"/>
            </w:pPr>
            <w:r w:rsidRPr="00395D8B">
              <w:t>Не предусмотрено</w:t>
            </w: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5EB64980" w:rsidR="00395D8B" w:rsidRPr="00A436DF" w:rsidRDefault="00FF1C73" w:rsidP="00B61885">
            <w:pPr>
              <w:widowControl w:val="0"/>
              <w:tabs>
                <w:tab w:val="left" w:pos="284"/>
                <w:tab w:val="left" w:pos="426"/>
                <w:tab w:val="left" w:pos="1134"/>
                <w:tab w:val="left" w:pos="1276"/>
              </w:tabs>
              <w:jc w:val="both"/>
              <w:outlineLvl w:val="0"/>
              <w:rPr>
                <w:b/>
              </w:rPr>
            </w:pPr>
            <w:r>
              <w:t>03 июня</w:t>
            </w:r>
            <w:r w:rsidRPr="000D2C84">
              <w:t xml:space="preserve"> </w:t>
            </w:r>
            <w:r>
              <w:t>2026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30E0864F" w:rsidR="00395D8B" w:rsidRPr="00395D8B" w:rsidRDefault="00FF1C73" w:rsidP="00B76835">
            <w:pPr>
              <w:widowControl w:val="0"/>
              <w:tabs>
                <w:tab w:val="left" w:pos="284"/>
                <w:tab w:val="left" w:pos="426"/>
                <w:tab w:val="left" w:pos="1134"/>
                <w:tab w:val="left" w:pos="1276"/>
              </w:tabs>
              <w:jc w:val="both"/>
              <w:outlineLvl w:val="0"/>
            </w:pPr>
            <w:r>
              <w:t>11 июня</w:t>
            </w:r>
            <w:r w:rsidRPr="000D2C84">
              <w:t xml:space="preserve"> </w:t>
            </w:r>
            <w:r>
              <w:t>2026 года</w:t>
            </w:r>
            <w:r w:rsidRPr="000D2C84">
              <w:t xml:space="preserve"> 1</w:t>
            </w:r>
            <w:r>
              <w:t>0</w:t>
            </w:r>
            <w:r w:rsidRPr="000D2C84">
              <w:t>:00 (</w:t>
            </w:r>
            <w:proofErr w:type="spellStart"/>
            <w:r w:rsidRPr="000D2C84">
              <w:t>мск</w:t>
            </w:r>
            <w:proofErr w:type="spellEnd"/>
            <w:r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71AEA834" w14:textId="77777777" w:rsidR="00FF1C73" w:rsidRDefault="00FF1C73" w:rsidP="00FF1C73">
            <w:pPr>
              <w:widowControl w:val="0"/>
              <w:tabs>
                <w:tab w:val="left" w:pos="993"/>
                <w:tab w:val="left" w:pos="1276"/>
                <w:tab w:val="left" w:pos="1701"/>
              </w:tabs>
              <w:jc w:val="both"/>
              <w:textAlignment w:val="baseline"/>
            </w:pPr>
            <w:r>
              <w:t>16 июня</w:t>
            </w:r>
            <w:r w:rsidRPr="000D2C84">
              <w:t xml:space="preserve"> </w:t>
            </w:r>
            <w:r>
              <w:t>2026 года</w:t>
            </w:r>
            <w:r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bookmarkStart w:id="0" w:name="_Ref411241906"/>
            <w:bookmarkStart w:id="1" w:name="_GoBack"/>
            <w:bookmarkEnd w:id="1"/>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w:t>
            </w:r>
            <w:r w:rsidRPr="00395D8B">
              <w:rPr>
                <w:b/>
              </w:rPr>
              <w:lastRenderedPageBreak/>
              <w:t>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62962390" w:rsidR="00395D8B" w:rsidRPr="00DC1E66"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w:t>
            </w:r>
            <w:r w:rsidR="00DC1E66">
              <w:t>мой закупки (предметом закупки).</w:t>
            </w:r>
          </w:p>
          <w:p w14:paraId="34DF26E0" w14:textId="197AE034" w:rsidR="00DC1E66" w:rsidRPr="00395D8B" w:rsidRDefault="00DC1E66" w:rsidP="00DC1E66">
            <w:pPr>
              <w:widowControl w:val="0"/>
              <w:jc w:val="both"/>
              <w:textAlignment w:val="baseline"/>
              <w:rPr>
                <w:b/>
              </w:rPr>
            </w:pPr>
            <w:r w:rsidRPr="00F45B64">
              <w:t xml:space="preserve">Наличие у участника закупки действующей, согласно Постановлению Правительства Российской Федерации от 26.12.2020 </w:t>
            </w:r>
            <w:r>
              <w:t>№</w:t>
            </w:r>
            <w:r w:rsidRPr="00F45B64">
              <w:t xml:space="preserve"> 2290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с разрешенными видами услуг, оказываемых в составе лицензируемой деятельности </w:t>
            </w:r>
            <w:r w:rsidRPr="00F45B64">
              <w:rPr>
                <w:i/>
              </w:rPr>
              <w:t>(подтверждается предоставлением копии лицензии)</w:t>
            </w:r>
            <w:r w:rsidRPr="00DC1E66">
              <w:t>;</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395D8B">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395D8B">
              <w:lastRenderedPageBreak/>
              <w:t>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5BE459F" w:rsidR="00395D8B" w:rsidRPr="00395D8B" w:rsidRDefault="00395D8B" w:rsidP="00F566F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w:t>
            </w:r>
            <w:r w:rsidR="00A45D67" w:rsidRPr="00A45D67">
              <w:rPr>
                <w:szCs w:val="20"/>
              </w:rPr>
              <w:lastRenderedPageBreak/>
              <w:t xml:space="preserve">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lastRenderedPageBreak/>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w:t>
            </w:r>
            <w:r w:rsidRPr="00395D8B">
              <w:lastRenderedPageBreak/>
              <w:t>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742552B4"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A53EC6">
              <w:t>2</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w:t>
            </w:r>
            <w:r w:rsidRPr="00395D8B">
              <w:rPr>
                <w:bCs/>
              </w:rPr>
              <w:lastRenderedPageBreak/>
              <w:t>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w:t>
            </w:r>
            <w:r w:rsidRPr="00395D8B">
              <w:rPr>
                <w:bCs/>
              </w:rPr>
              <w:lastRenderedPageBreak/>
              <w:t>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 xml:space="preserve">(в том числе в случае, если участником закупки представлен документ, по форме отличающийся от формы, требуемой </w:t>
            </w:r>
            <w:r w:rsidRPr="00395D8B">
              <w:lastRenderedPageBreak/>
              <w:t>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2E1460B7"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 xml:space="preserve">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w:t>
            </w:r>
            <w:r w:rsidRPr="00395D8B">
              <w:lastRenderedPageBreak/>
              <w:t>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w:t>
            </w:r>
            <w:r w:rsidRPr="00395D8B">
              <w:lastRenderedPageBreak/>
              <w:t>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28D75260" w:rsidR="00395D8B" w:rsidRPr="00395D8B" w:rsidRDefault="00DC1D56" w:rsidP="00395D8B">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3A68F8" w:rsidRPr="00395D8B" w14:paraId="22B04939" w14:textId="77777777" w:rsidTr="00CA3F82">
        <w:tc>
          <w:tcPr>
            <w:tcW w:w="651" w:type="pct"/>
            <w:shd w:val="clear" w:color="auto" w:fill="auto"/>
            <w:vAlign w:val="center"/>
          </w:tcPr>
          <w:p w14:paraId="065FFDF6" w14:textId="77777777" w:rsidR="003A68F8" w:rsidRPr="00395D8B" w:rsidRDefault="003A68F8" w:rsidP="003A68F8">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A68F8" w:rsidRPr="00395D8B" w:rsidRDefault="003A68F8" w:rsidP="003A68F8">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6618733B"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099678"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1DE52FC"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39225BC6" w14:textId="77777777" w:rsidR="003A68F8" w:rsidRPr="00FC1523" w:rsidRDefault="003A68F8" w:rsidP="003A68F8">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FC1523">
              <w:lastRenderedPageBreak/>
              <w:t>заключить договор.</w:t>
            </w:r>
          </w:p>
          <w:p w14:paraId="762786AE" w14:textId="77777777" w:rsidR="003A68F8" w:rsidRPr="00FC1523" w:rsidRDefault="003A68F8" w:rsidP="003A68F8">
            <w:pPr>
              <w:widowControl w:val="0"/>
              <w:numPr>
                <w:ilvl w:val="0"/>
                <w:numId w:val="10"/>
              </w:numPr>
              <w:tabs>
                <w:tab w:val="left" w:pos="464"/>
                <w:tab w:val="left" w:pos="688"/>
              </w:tabs>
              <w:ind w:left="0" w:firstLine="0"/>
              <w:jc w:val="both"/>
            </w:pPr>
            <w:r w:rsidRPr="00FC1523">
              <w:t>Условия заключения договора:</w:t>
            </w:r>
          </w:p>
          <w:p w14:paraId="6566B38D" w14:textId="77777777" w:rsidR="003A68F8" w:rsidRPr="00FC1523"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30030942" w14:textId="77777777" w:rsidR="003A68F8" w:rsidRPr="00FC1523"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F86E511" w14:textId="77777777" w:rsidR="003A68F8" w:rsidRPr="00FC1523"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 о проведении запроса котировок)</w:t>
            </w:r>
            <w:r w:rsidRPr="00FC1523">
              <w:rPr>
                <w:lang w:val="ru-RU"/>
              </w:rPr>
              <w:t>, с включением в него условий, предложенных участником закупки, с которым заключается договор;</w:t>
            </w:r>
          </w:p>
          <w:p w14:paraId="61FC3D2D" w14:textId="77777777" w:rsidR="003A68F8"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заключается с ценой договора</w:t>
            </w:r>
            <w:r w:rsidRPr="00D36E36">
              <w:rPr>
                <w:lang w:val="ru-RU"/>
              </w:rPr>
              <w:t>, определенн</w:t>
            </w:r>
            <w:r>
              <w:rPr>
                <w:lang w:val="ru-RU"/>
              </w:rPr>
              <w:t>ой</w:t>
            </w:r>
            <w:r w:rsidRPr="00D36E36">
              <w:rPr>
                <w:lang w:val="ru-RU"/>
              </w:rPr>
              <w:t xml:space="preserve"> </w:t>
            </w:r>
            <w:r w:rsidRPr="00FC1523">
              <w:rPr>
                <w:lang w:val="ru-RU"/>
              </w:rPr>
              <w:t>в предложении участника закупки, с которым заключается договор</w:t>
            </w:r>
            <w:r>
              <w:rPr>
                <w:lang w:val="ru-RU"/>
              </w:rPr>
              <w:t>.</w:t>
            </w:r>
          </w:p>
          <w:p w14:paraId="430E9D2B" w14:textId="4E9C6C86" w:rsidR="003A68F8" w:rsidRPr="003A68F8" w:rsidRDefault="003A68F8" w:rsidP="003A68F8">
            <w:pPr>
              <w:pStyle w:val="a4"/>
              <w:widowControl w:val="0"/>
              <w:numPr>
                <w:ilvl w:val="0"/>
                <w:numId w:val="5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 о проведении запроса котировок)</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3A68F8" w:rsidRPr="00395D8B" w14:paraId="775E8BB7" w14:textId="77777777" w:rsidTr="00CA3F82">
        <w:tc>
          <w:tcPr>
            <w:tcW w:w="651" w:type="pct"/>
            <w:shd w:val="clear" w:color="auto" w:fill="auto"/>
            <w:vAlign w:val="center"/>
          </w:tcPr>
          <w:p w14:paraId="5FF5D7F0" w14:textId="77777777" w:rsidR="003A68F8" w:rsidRPr="00395D8B" w:rsidRDefault="003A68F8" w:rsidP="003A68F8">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3A68F8" w:rsidRPr="00395D8B" w:rsidRDefault="003A68F8" w:rsidP="003A68F8">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395D8B">
              <w:rPr>
                <w:b/>
              </w:rPr>
              <w:lastRenderedPageBreak/>
              <w:t>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9F3B5DE" w14:textId="77777777" w:rsidR="003A68F8" w:rsidRPr="00116750" w:rsidRDefault="003A68F8" w:rsidP="003A68F8">
            <w:pPr>
              <w:pStyle w:val="a4"/>
              <w:widowControl w:val="0"/>
              <w:numPr>
                <w:ilvl w:val="2"/>
                <w:numId w:val="45"/>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594E841" w14:textId="77777777" w:rsidR="003A68F8" w:rsidRDefault="003A68F8" w:rsidP="003A68F8">
            <w:pPr>
              <w:pStyle w:val="a4"/>
              <w:widowControl w:val="0"/>
              <w:numPr>
                <w:ilvl w:val="2"/>
                <w:numId w:val="45"/>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 xml:space="preserve">три ограничительные меры: 1) запрет закупок товаров, происходящих из иностранного государства, работ, услуг, </w:t>
            </w:r>
            <w:r w:rsidRPr="002773AA">
              <w:rPr>
                <w:iCs/>
                <w:lang w:val="ru-RU"/>
              </w:rPr>
              <w:lastRenderedPageBreak/>
              <w:t>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4C9EE0F3" w14:textId="77777777" w:rsidR="003A68F8" w:rsidRPr="00956A4A" w:rsidRDefault="003A68F8" w:rsidP="003A68F8">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628B43B" w14:textId="77777777" w:rsidR="003A68F8" w:rsidRPr="00A21873" w:rsidRDefault="003A68F8" w:rsidP="003A68F8">
            <w:pPr>
              <w:pStyle w:val="a4"/>
              <w:widowControl w:val="0"/>
              <w:numPr>
                <w:ilvl w:val="2"/>
                <w:numId w:val="45"/>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296E8C3" w14:textId="77777777" w:rsidR="003A68F8" w:rsidRDefault="003A68F8" w:rsidP="003A68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26C7CEC" w14:textId="77777777" w:rsidR="003A68F8" w:rsidRPr="00956A4A" w:rsidRDefault="003A68F8" w:rsidP="003A68F8">
            <w:pPr>
              <w:pStyle w:val="a4"/>
              <w:widowControl w:val="0"/>
              <w:numPr>
                <w:ilvl w:val="2"/>
                <w:numId w:val="45"/>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27013BC8" w14:textId="77777777" w:rsidR="003A68F8" w:rsidRDefault="003A68F8" w:rsidP="003A68F8">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55F3D85" w14:textId="77777777" w:rsidR="003A68F8" w:rsidRPr="00701575" w:rsidRDefault="003A68F8" w:rsidP="00BF5C31">
            <w:pPr>
              <w:pStyle w:val="a4"/>
              <w:numPr>
                <w:ilvl w:val="2"/>
                <w:numId w:val="45"/>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w:t>
            </w:r>
            <w:r w:rsidRPr="00701575">
              <w:rPr>
                <w:lang w:val="ru-RU"/>
              </w:rPr>
              <w:lastRenderedPageBreak/>
              <w:t xml:space="preserve">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37273D11" w14:textId="61C81DA9" w:rsidR="003A68F8" w:rsidRPr="00395D8B" w:rsidRDefault="003A68F8" w:rsidP="003A68F8">
            <w:pPr>
              <w:widowControl w:val="0"/>
              <w:tabs>
                <w:tab w:val="left" w:pos="464"/>
                <w:tab w:val="left" w:pos="688"/>
              </w:tabs>
              <w:jc w:val="both"/>
            </w:pPr>
            <w:r w:rsidRPr="00701575">
              <w:rPr>
                <w:b/>
                <w:iCs/>
              </w:rPr>
              <w:t>При установлении ограничительных мер</w:t>
            </w:r>
            <w:r w:rsidRPr="00701575">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rPr>
              <w:t>и/или документы, определенные статьей 3 ПП № 1875</w:t>
            </w:r>
          </w:p>
        </w:tc>
      </w:tr>
      <w:tr w:rsidR="003A68F8" w:rsidRPr="00395D8B" w14:paraId="5D31090E" w14:textId="77777777" w:rsidTr="00CA3F82">
        <w:tc>
          <w:tcPr>
            <w:tcW w:w="651" w:type="pct"/>
            <w:shd w:val="clear" w:color="auto" w:fill="auto"/>
            <w:vAlign w:val="center"/>
          </w:tcPr>
          <w:p w14:paraId="0122E3D2" w14:textId="77777777" w:rsidR="003A68F8" w:rsidRPr="00395D8B" w:rsidRDefault="003A68F8" w:rsidP="003A68F8">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A68F8" w:rsidRPr="00395D8B" w:rsidRDefault="003A68F8" w:rsidP="003A68F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6AD0333C" w:rsidR="003A68F8" w:rsidRPr="00395D8B" w:rsidRDefault="003A68F8" w:rsidP="003A68F8">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3A68F8" w:rsidRPr="00395D8B" w14:paraId="16D7D4B6" w14:textId="77777777" w:rsidTr="00CA3F82">
        <w:tc>
          <w:tcPr>
            <w:tcW w:w="651" w:type="pct"/>
            <w:shd w:val="clear" w:color="auto" w:fill="auto"/>
            <w:vAlign w:val="center"/>
          </w:tcPr>
          <w:p w14:paraId="3D353A49" w14:textId="77777777" w:rsidR="003A68F8" w:rsidRPr="00395D8B" w:rsidRDefault="003A68F8" w:rsidP="003A68F8">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A68F8" w:rsidRPr="00395D8B" w:rsidRDefault="003A68F8" w:rsidP="003A68F8">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6EDE6CF2" w:rsidR="003A68F8" w:rsidRPr="00395D8B" w:rsidRDefault="003A68F8" w:rsidP="003A68F8">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с учетом информации пунктов 2.3 и 2.5 письма Минфин России от 31.01.2025 № 24-01-06/8697)</w:t>
            </w:r>
          </w:p>
        </w:tc>
      </w:tr>
      <w:tr w:rsidR="003A68F8" w:rsidRPr="00395D8B" w14:paraId="39AED3AF" w14:textId="77777777" w:rsidTr="00CA3F82">
        <w:tc>
          <w:tcPr>
            <w:tcW w:w="651" w:type="pct"/>
            <w:shd w:val="clear" w:color="auto" w:fill="auto"/>
            <w:vAlign w:val="center"/>
          </w:tcPr>
          <w:p w14:paraId="71080E00" w14:textId="77777777" w:rsidR="003A68F8" w:rsidRPr="00395D8B" w:rsidRDefault="003A68F8" w:rsidP="003A68F8">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A68F8" w:rsidRPr="00395D8B" w:rsidRDefault="003A68F8" w:rsidP="003A68F8">
            <w:pPr>
              <w:widowControl w:val="0"/>
              <w:tabs>
                <w:tab w:val="left" w:pos="1134"/>
                <w:tab w:val="left" w:pos="1276"/>
                <w:tab w:val="left" w:pos="1560"/>
              </w:tabs>
              <w:rPr>
                <w:b/>
              </w:rPr>
            </w:pPr>
            <w:r w:rsidRPr="00395D8B">
              <w:t xml:space="preserve">Преимущество в отношении товаров российского происхождения (в том числе поставляемых при </w:t>
            </w:r>
            <w:r w:rsidRPr="00395D8B">
              <w:lastRenderedPageBreak/>
              <w:t>выполнении закупаемых работ, оказании закупаемых услуг)</w:t>
            </w:r>
          </w:p>
        </w:tc>
        <w:tc>
          <w:tcPr>
            <w:tcW w:w="2924" w:type="pct"/>
            <w:shd w:val="clear" w:color="auto" w:fill="auto"/>
          </w:tcPr>
          <w:p w14:paraId="64FF856F" w14:textId="23D78452" w:rsidR="003A68F8" w:rsidRPr="00395D8B" w:rsidRDefault="003A68F8" w:rsidP="003A68F8">
            <w:pPr>
              <w:widowControl w:val="0"/>
              <w:tabs>
                <w:tab w:val="left" w:pos="464"/>
                <w:tab w:val="left" w:pos="688"/>
              </w:tabs>
              <w:jc w:val="both"/>
            </w:pPr>
            <w:r>
              <w:rPr>
                <w:b/>
                <w:i/>
                <w:iCs/>
              </w:rPr>
              <w:lastRenderedPageBreak/>
              <w:t>Не у</w:t>
            </w:r>
            <w:r w:rsidRPr="00395D8B">
              <w:rPr>
                <w:b/>
                <w:i/>
                <w:iCs/>
              </w:rPr>
              <w:t>становлено</w:t>
            </w:r>
            <w:r w:rsidRPr="00395D8B">
              <w:rPr>
                <w:iCs/>
              </w:rPr>
              <w:t xml:space="preserve"> (согласно под</w:t>
            </w:r>
            <w:r>
              <w:rPr>
                <w:iCs/>
              </w:rPr>
              <w:t xml:space="preserve">пункту «м» пункта 4 </w:t>
            </w:r>
            <w:r>
              <w:rPr>
                <w:iCs/>
              </w:rPr>
              <w:br/>
              <w:t xml:space="preserve">ПП № 1875 </w:t>
            </w:r>
            <w:r w:rsidRPr="00395D8B">
              <w:rPr>
                <w:iCs/>
              </w:rPr>
              <w:t>с учетом информации пунктов 2.3 и 2.5 письма Минфин России от 31.01.2025 № 24-01-06/8697)</w:t>
            </w:r>
          </w:p>
        </w:tc>
      </w:tr>
      <w:tr w:rsidR="003A68F8" w:rsidRPr="00395D8B" w14:paraId="52AAF8AD" w14:textId="77777777" w:rsidTr="00CA3F82">
        <w:tc>
          <w:tcPr>
            <w:tcW w:w="651" w:type="pct"/>
            <w:shd w:val="clear" w:color="auto" w:fill="auto"/>
            <w:vAlign w:val="center"/>
          </w:tcPr>
          <w:p w14:paraId="02FBAAAF" w14:textId="77777777" w:rsidR="003A68F8" w:rsidRPr="00395D8B" w:rsidRDefault="003A68F8" w:rsidP="003A68F8">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3A68F8" w:rsidRPr="00395D8B" w:rsidRDefault="003A68F8" w:rsidP="003A68F8">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130F880D" w:rsidR="003A68F8" w:rsidRPr="0042274C" w:rsidRDefault="003A68F8" w:rsidP="003A68F8">
            <w:pPr>
              <w:widowControl w:val="0"/>
              <w:tabs>
                <w:tab w:val="left" w:pos="464"/>
                <w:tab w:val="left" w:pos="688"/>
              </w:tabs>
              <w:jc w:val="both"/>
              <w:rPr>
                <w:iCs/>
              </w:rPr>
            </w:pPr>
            <w:r w:rsidRPr="000F3D2D">
              <w:rPr>
                <w:b/>
                <w:i/>
                <w:iCs/>
              </w:rPr>
              <w:t>Не установлено</w:t>
            </w:r>
            <w:r w:rsidRPr="000F3D2D">
              <w:rPr>
                <w:iCs/>
              </w:rPr>
              <w:t xml:space="preserve"> (согласно под</w:t>
            </w:r>
            <w:r>
              <w:rPr>
                <w:iCs/>
              </w:rPr>
              <w:t xml:space="preserve">пункту «л» пункта 4 </w:t>
            </w:r>
            <w:r>
              <w:rPr>
                <w:iCs/>
              </w:rPr>
              <w:br/>
              <w:t xml:space="preserve">ПП № 1875 </w:t>
            </w:r>
            <w:r w:rsidRPr="000F3D2D">
              <w:rPr>
                <w:iCs/>
              </w:rPr>
              <w:t xml:space="preserve">с учетом информации пунктов 2.3 и 2.5 письма Минфин России </w:t>
            </w:r>
            <w:r>
              <w:rPr>
                <w:iCs/>
              </w:rPr>
              <w:t>от 31.01.2025 № 24-01-06/8697).</w:t>
            </w:r>
          </w:p>
        </w:tc>
      </w:tr>
      <w:tr w:rsidR="003A68F8" w:rsidRPr="00395D8B" w14:paraId="23677738" w14:textId="77777777" w:rsidTr="00CA3F82">
        <w:tc>
          <w:tcPr>
            <w:tcW w:w="651" w:type="pct"/>
            <w:shd w:val="clear" w:color="auto" w:fill="auto"/>
            <w:vAlign w:val="center"/>
          </w:tcPr>
          <w:p w14:paraId="0412E18A" w14:textId="77777777" w:rsidR="003A68F8" w:rsidRPr="00395D8B" w:rsidRDefault="003A68F8" w:rsidP="003A68F8">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A68F8" w:rsidRPr="00395D8B" w:rsidRDefault="003A68F8" w:rsidP="003A68F8">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3A68F8" w:rsidRPr="00395D8B" w:rsidRDefault="003A68F8" w:rsidP="003A68F8">
            <w:pPr>
              <w:widowControl w:val="0"/>
              <w:jc w:val="both"/>
            </w:pPr>
            <w:r w:rsidRPr="00395D8B">
              <w:t>1.</w:t>
            </w:r>
            <w:r>
              <w:t> </w:t>
            </w:r>
            <w:r w:rsidRPr="00395D8B">
              <w:t>Заявка на участие в запросе котировок в электронной форме. Форма.</w:t>
            </w:r>
          </w:p>
          <w:p w14:paraId="3534E48F" w14:textId="53E98D9C" w:rsidR="003A68F8" w:rsidRDefault="003A68F8" w:rsidP="003A68F8">
            <w:pPr>
              <w:widowControl w:val="0"/>
              <w:jc w:val="both"/>
            </w:pPr>
            <w:r>
              <w:t>2. </w:t>
            </w:r>
            <w:r w:rsidRPr="00395D8B">
              <w:t>Сведения об участнике закупки. Форма.</w:t>
            </w:r>
          </w:p>
          <w:p w14:paraId="49310C34" w14:textId="7EBDBF46" w:rsidR="003A68F8" w:rsidRPr="00395D8B" w:rsidRDefault="003A68F8" w:rsidP="003A68F8">
            <w:pPr>
              <w:widowControl w:val="0"/>
              <w:jc w:val="both"/>
            </w:pPr>
            <w:r>
              <w:t>3. </w:t>
            </w:r>
            <w:r w:rsidRPr="00395D8B">
              <w:t>Обоснование начальной (максимальной) цены договора.</w:t>
            </w:r>
          </w:p>
          <w:p w14:paraId="79AE00F4" w14:textId="386FB728" w:rsidR="003A68F8" w:rsidRPr="00395D8B" w:rsidRDefault="003A68F8" w:rsidP="003A68F8">
            <w:pPr>
              <w:widowControl w:val="0"/>
              <w:tabs>
                <w:tab w:val="left" w:pos="1701"/>
              </w:tabs>
              <w:jc w:val="both"/>
            </w:pPr>
            <w:r>
              <w:t>4. 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5F2F3702" w:rsidR="00395D8B" w:rsidRPr="00395D8B" w:rsidRDefault="005A2FDB" w:rsidP="00395D8B">
      <w:pPr>
        <w:widowControl w:val="0"/>
        <w:rPr>
          <w:b/>
        </w:rPr>
      </w:pPr>
      <w:r>
        <w:rPr>
          <w:b/>
        </w:rPr>
        <w:t>Директор департамента</w:t>
      </w:r>
      <w:r w:rsidR="00DC2553">
        <w:rPr>
          <w:b/>
        </w:rPr>
        <w:tab/>
      </w:r>
      <w:r>
        <w:rPr>
          <w:b/>
        </w:rPr>
        <w:tab/>
      </w:r>
      <w:r>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18088AF" w14:textId="77777777" w:rsidR="009F464F" w:rsidRDefault="009F464F" w:rsidP="00395D8B">
      <w:pPr>
        <w:jc w:val="right"/>
        <w:rPr>
          <w:b/>
          <w:bCs/>
        </w:rPr>
      </w:pPr>
      <w:r w:rsidRPr="00A436DF">
        <w:rPr>
          <w:b/>
          <w:bCs/>
        </w:rPr>
        <w:t xml:space="preserve">от </w:t>
      </w:r>
      <w:r>
        <w:rPr>
          <w:b/>
          <w:bCs/>
        </w:rPr>
        <w:t>03.06</w:t>
      </w:r>
      <w:r w:rsidRPr="00A436DF">
        <w:rPr>
          <w:b/>
          <w:bCs/>
        </w:rPr>
        <w:t>.2026 г.</w:t>
      </w:r>
      <w:r w:rsidRPr="00395D8B">
        <w:rPr>
          <w:b/>
          <w:bCs/>
        </w:rPr>
        <w:t xml:space="preserve"> № </w:t>
      </w:r>
      <w:r w:rsidRPr="00BE3346">
        <w:rPr>
          <w:b/>
          <w:bCs/>
        </w:rPr>
        <w:t>ЗКЭФ-</w:t>
      </w:r>
      <w:r>
        <w:rPr>
          <w:b/>
          <w:bCs/>
        </w:rPr>
        <w:t>ДЭУК-1396</w:t>
      </w:r>
    </w:p>
    <w:p w14:paraId="70A1F1D4" w14:textId="44468C48"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06D3CF17"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DE7311" w:rsidRPr="00DE7311">
        <w:rPr>
          <w:bCs/>
        </w:rPr>
        <w:t xml:space="preserve">от </w:t>
      </w:r>
      <w:r w:rsidR="009F464F">
        <w:rPr>
          <w:bCs/>
        </w:rPr>
        <w:t>03</w:t>
      </w:r>
      <w:r w:rsidR="00DE7311" w:rsidRPr="00DE7311">
        <w:rPr>
          <w:bCs/>
        </w:rPr>
        <w:t>.</w:t>
      </w:r>
      <w:r w:rsidR="009F464F">
        <w:rPr>
          <w:bCs/>
        </w:rPr>
        <w:t>06</w:t>
      </w:r>
      <w:r w:rsidR="00DE7311" w:rsidRPr="00DE7311">
        <w:rPr>
          <w:bCs/>
        </w:rPr>
        <w:t xml:space="preserve">.2026 г. № ЗКЭФ-ДЭУК-1396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EABCB32" w14:textId="77777777" w:rsidR="00BF5C31" w:rsidRDefault="00395D8B" w:rsidP="00BF5C31">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2417F13B" w14:textId="77777777" w:rsidR="00BF5C31" w:rsidRPr="00395D8B" w:rsidRDefault="00BF5C31" w:rsidP="00BF5C31">
      <w:pPr>
        <w:tabs>
          <w:tab w:val="left" w:pos="993"/>
        </w:tabs>
        <w:ind w:firstLine="1276"/>
        <w:rPr>
          <w:i/>
          <w:sz w:val="20"/>
          <w:szCs w:val="20"/>
        </w:rPr>
      </w:pPr>
      <w:r w:rsidRPr="00395D8B">
        <w:rPr>
          <w:i/>
          <w:sz w:val="20"/>
          <w:szCs w:val="20"/>
        </w:rPr>
        <w:t xml:space="preserve">(указывается предмет договора) </w:t>
      </w:r>
    </w:p>
    <w:p w14:paraId="66D659E8" w14:textId="33140D25" w:rsidR="00395D8B" w:rsidRPr="00395D8B" w:rsidRDefault="006B1220" w:rsidP="00395D8B">
      <w:pPr>
        <w:tabs>
          <w:tab w:val="left" w:pos="993"/>
        </w:tabs>
        <w:jc w:val="both"/>
        <w:rPr>
          <w:bCs/>
        </w:rPr>
      </w:pPr>
      <w:r w:rsidRPr="006B1220">
        <w:t>запроса котировок</w:t>
      </w:r>
      <w:r w:rsidR="00395D8B" w:rsidRPr="00395D8B">
        <w:t>.</w:t>
      </w:r>
    </w:p>
    <w:p w14:paraId="4CEC1DEE" w14:textId="77777777" w:rsidR="00250042" w:rsidRPr="00395D8B" w:rsidRDefault="003523C1" w:rsidP="00250042">
      <w:pPr>
        <w:numPr>
          <w:ilvl w:val="0"/>
          <w:numId w:val="3"/>
        </w:numPr>
        <w:tabs>
          <w:tab w:val="left" w:pos="360"/>
          <w:tab w:val="left" w:pos="993"/>
        </w:tabs>
        <w:spacing w:after="120"/>
        <w:ind w:left="0" w:firstLine="709"/>
        <w:jc w:val="both"/>
        <w:rPr>
          <w:bCs/>
          <w:i/>
        </w:rPr>
      </w:pPr>
      <w:r w:rsidRPr="00F45B6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250042" w:rsidRPr="00395D8B">
        <w:t>с ценой договора</w:t>
      </w:r>
    </w:p>
    <w:p w14:paraId="5BF642E0" w14:textId="77777777" w:rsidR="00395D8B" w:rsidRPr="00395D8B" w:rsidRDefault="00395D8B" w:rsidP="00250042">
      <w:pPr>
        <w:tabs>
          <w:tab w:val="left" w:pos="360"/>
          <w:tab w:val="left" w:pos="993"/>
        </w:tabs>
        <w:spacing w:after="120"/>
        <w:ind w:firstLine="709"/>
        <w:jc w:val="both"/>
        <w:rPr>
          <w:bCs/>
          <w:i/>
        </w:rPr>
      </w:pPr>
      <w:r w:rsidRPr="00395D8B">
        <w:rPr>
          <w:bCs/>
          <w:i/>
        </w:rPr>
        <w:t>_________________(____________________)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184C8926" w14:textId="66BE8531" w:rsidR="00395D8B" w:rsidRPr="00395D8B" w:rsidRDefault="00395D8B" w:rsidP="00FF4903">
      <w:pPr>
        <w:ind w:right="-3"/>
        <w:jc w:val="right"/>
        <w:rPr>
          <w:b/>
          <w:bCs/>
        </w:rPr>
      </w:pPr>
      <w:r w:rsidRPr="00395D8B">
        <w:rPr>
          <w:b/>
          <w:bCs/>
        </w:rPr>
        <w:lastRenderedPageBreak/>
        <w:t xml:space="preserve">Приложение № </w:t>
      </w:r>
      <w:r w:rsidR="009B1844" w:rsidRPr="0036741D">
        <w:rPr>
          <w:b/>
          <w:bCs/>
        </w:rPr>
        <w:t>2</w:t>
      </w:r>
      <w:r w:rsidRPr="00395D8B">
        <w:rPr>
          <w:b/>
          <w:bCs/>
        </w:rPr>
        <w:t xml:space="preserve"> </w:t>
      </w:r>
    </w:p>
    <w:p w14:paraId="4B362B67" w14:textId="085AFD95" w:rsidR="00395D8B" w:rsidRPr="00395D8B" w:rsidRDefault="00395D8B" w:rsidP="00FF4903">
      <w:pPr>
        <w:ind w:right="-3"/>
        <w:jc w:val="right"/>
        <w:rPr>
          <w:bCs/>
        </w:rPr>
      </w:pPr>
      <w:r w:rsidRPr="00395D8B">
        <w:rPr>
          <w:bCs/>
        </w:rPr>
        <w:t>к извещению о проведении</w:t>
      </w:r>
    </w:p>
    <w:p w14:paraId="7A3E02E4" w14:textId="77777777" w:rsidR="009F464F" w:rsidRDefault="00395D8B" w:rsidP="00FF4903">
      <w:pPr>
        <w:ind w:right="-3"/>
        <w:jc w:val="right"/>
        <w:rPr>
          <w:bCs/>
        </w:rPr>
      </w:pPr>
      <w:r w:rsidRPr="00395D8B">
        <w:rPr>
          <w:bCs/>
        </w:rPr>
        <w:t>запроса котировок в электронной форме</w:t>
      </w:r>
    </w:p>
    <w:p w14:paraId="782BFBE3" w14:textId="7779D514" w:rsidR="00395D8B" w:rsidRPr="00395D8B" w:rsidRDefault="009F464F" w:rsidP="00FF4903">
      <w:pPr>
        <w:ind w:right="-3"/>
        <w:jc w:val="right"/>
        <w:rPr>
          <w:bCs/>
        </w:rPr>
      </w:pPr>
      <w:r w:rsidRPr="009F464F">
        <w:rPr>
          <w:b/>
          <w:bCs/>
        </w:rPr>
        <w:t>от 03.06.2026 г. № ЗКЭФ-ДЭУК-1396</w:t>
      </w:r>
      <w:r w:rsidR="00395D8B" w:rsidRPr="00395D8B">
        <w:rPr>
          <w:bCs/>
        </w:rPr>
        <w:t xml:space="preserve"> </w:t>
      </w: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6741D" w:rsidRPr="00395D8B" w14:paraId="474192AC" w14:textId="77777777" w:rsidTr="00FF4903">
        <w:tc>
          <w:tcPr>
            <w:tcW w:w="2709" w:type="pct"/>
          </w:tcPr>
          <w:p w14:paraId="1416EB99" w14:textId="76D26BE2" w:rsidR="0036741D" w:rsidRPr="00395D8B" w:rsidRDefault="0036741D" w:rsidP="0036741D">
            <w:pPr>
              <w:widowControl w:val="0"/>
              <w:ind w:left="180"/>
            </w:pPr>
            <w:r w:rsidRPr="00631C65">
              <w:t>Полное наименование</w:t>
            </w:r>
          </w:p>
        </w:tc>
        <w:tc>
          <w:tcPr>
            <w:tcW w:w="2291" w:type="pct"/>
          </w:tcPr>
          <w:p w14:paraId="4E58FF28" w14:textId="77777777" w:rsidR="0036741D" w:rsidRPr="00395D8B" w:rsidRDefault="0036741D" w:rsidP="0036741D">
            <w:pPr>
              <w:widowControl w:val="0"/>
              <w:ind w:left="252"/>
            </w:pPr>
          </w:p>
        </w:tc>
      </w:tr>
      <w:tr w:rsidR="0036741D" w:rsidRPr="00395D8B" w14:paraId="07D94B85" w14:textId="77777777" w:rsidTr="00FF4903">
        <w:tc>
          <w:tcPr>
            <w:tcW w:w="2709" w:type="pct"/>
          </w:tcPr>
          <w:p w14:paraId="39A4B4F7" w14:textId="67B5BD30" w:rsidR="0036741D" w:rsidRPr="00395D8B" w:rsidRDefault="0036741D" w:rsidP="0036741D">
            <w:pPr>
              <w:widowControl w:val="0"/>
              <w:ind w:left="180"/>
            </w:pPr>
            <w:r w:rsidRPr="00631C65">
              <w:t>Краткое наименование</w:t>
            </w:r>
          </w:p>
        </w:tc>
        <w:tc>
          <w:tcPr>
            <w:tcW w:w="2291" w:type="pct"/>
          </w:tcPr>
          <w:p w14:paraId="7EBF3175" w14:textId="77777777" w:rsidR="0036741D" w:rsidRPr="00395D8B" w:rsidRDefault="0036741D" w:rsidP="0036741D">
            <w:pPr>
              <w:widowControl w:val="0"/>
              <w:ind w:left="252"/>
            </w:pPr>
          </w:p>
        </w:tc>
      </w:tr>
      <w:tr w:rsidR="0036741D" w:rsidRPr="00395D8B" w14:paraId="7905F11E" w14:textId="77777777" w:rsidTr="00FF4903">
        <w:tc>
          <w:tcPr>
            <w:tcW w:w="2709" w:type="pct"/>
          </w:tcPr>
          <w:p w14:paraId="0277FE5E" w14:textId="096F7718" w:rsidR="0036741D" w:rsidRPr="00395D8B" w:rsidRDefault="0036741D" w:rsidP="0036741D">
            <w:pPr>
              <w:widowControl w:val="0"/>
              <w:ind w:left="180"/>
            </w:pPr>
            <w:r w:rsidRPr="00631C65">
              <w:t>Должность руководителя</w:t>
            </w:r>
          </w:p>
        </w:tc>
        <w:tc>
          <w:tcPr>
            <w:tcW w:w="2291" w:type="pct"/>
          </w:tcPr>
          <w:p w14:paraId="506620D2" w14:textId="77777777" w:rsidR="0036741D" w:rsidRPr="00395D8B" w:rsidRDefault="0036741D" w:rsidP="0036741D">
            <w:pPr>
              <w:widowControl w:val="0"/>
              <w:ind w:left="252"/>
            </w:pPr>
          </w:p>
        </w:tc>
      </w:tr>
      <w:tr w:rsidR="0036741D" w:rsidRPr="00395D8B" w14:paraId="743A6C7B" w14:textId="77777777" w:rsidTr="00FF4903">
        <w:tc>
          <w:tcPr>
            <w:tcW w:w="2709" w:type="pct"/>
          </w:tcPr>
          <w:p w14:paraId="6CB0C444" w14:textId="594B07F4" w:rsidR="0036741D" w:rsidRPr="00395D8B" w:rsidRDefault="0036741D" w:rsidP="0036741D">
            <w:pPr>
              <w:widowControl w:val="0"/>
              <w:ind w:left="180"/>
            </w:pPr>
            <w:r w:rsidRPr="00631C65">
              <w:t>Уполномочивающий документ</w:t>
            </w:r>
          </w:p>
        </w:tc>
        <w:tc>
          <w:tcPr>
            <w:tcW w:w="2291" w:type="pct"/>
          </w:tcPr>
          <w:p w14:paraId="546650E6" w14:textId="77777777" w:rsidR="0036741D" w:rsidRPr="00395D8B" w:rsidRDefault="0036741D" w:rsidP="0036741D">
            <w:pPr>
              <w:widowControl w:val="0"/>
              <w:ind w:left="252"/>
            </w:pPr>
          </w:p>
        </w:tc>
      </w:tr>
      <w:tr w:rsidR="0036741D" w:rsidRPr="00395D8B" w14:paraId="21CB2854" w14:textId="77777777" w:rsidTr="00FF4903">
        <w:tc>
          <w:tcPr>
            <w:tcW w:w="2709" w:type="pct"/>
          </w:tcPr>
          <w:p w14:paraId="00609E3A" w14:textId="0CA2AD2F" w:rsidR="0036741D" w:rsidRPr="00395D8B" w:rsidRDefault="0036741D" w:rsidP="0036741D">
            <w:pPr>
              <w:widowControl w:val="0"/>
              <w:ind w:left="180"/>
            </w:pPr>
            <w:r w:rsidRPr="00631C65">
              <w:t>ОГРН</w:t>
            </w:r>
          </w:p>
        </w:tc>
        <w:tc>
          <w:tcPr>
            <w:tcW w:w="2291" w:type="pct"/>
          </w:tcPr>
          <w:p w14:paraId="15A2CE25" w14:textId="77777777" w:rsidR="0036741D" w:rsidRPr="00395D8B" w:rsidRDefault="0036741D" w:rsidP="0036741D">
            <w:pPr>
              <w:widowControl w:val="0"/>
              <w:ind w:left="252"/>
            </w:pPr>
          </w:p>
        </w:tc>
      </w:tr>
      <w:tr w:rsidR="0036741D" w:rsidRPr="00395D8B" w14:paraId="58A0E935" w14:textId="77777777" w:rsidTr="00FF4903">
        <w:tc>
          <w:tcPr>
            <w:tcW w:w="2709" w:type="pct"/>
          </w:tcPr>
          <w:p w14:paraId="09D6D9EB" w14:textId="7947FEA2" w:rsidR="0036741D" w:rsidRPr="00395D8B" w:rsidRDefault="0036741D" w:rsidP="0036741D">
            <w:pPr>
              <w:widowControl w:val="0"/>
              <w:ind w:left="180"/>
            </w:pPr>
            <w:r w:rsidRPr="00631C65">
              <w:t>ИНН</w:t>
            </w:r>
          </w:p>
        </w:tc>
        <w:tc>
          <w:tcPr>
            <w:tcW w:w="2291" w:type="pct"/>
          </w:tcPr>
          <w:p w14:paraId="1272C94A" w14:textId="77777777" w:rsidR="0036741D" w:rsidRPr="00395D8B" w:rsidRDefault="0036741D" w:rsidP="0036741D">
            <w:pPr>
              <w:widowControl w:val="0"/>
              <w:ind w:left="252"/>
            </w:pPr>
          </w:p>
        </w:tc>
      </w:tr>
      <w:tr w:rsidR="0036741D" w:rsidRPr="00395D8B" w14:paraId="5DFD3E5A" w14:textId="77777777" w:rsidTr="00FF4903">
        <w:tc>
          <w:tcPr>
            <w:tcW w:w="2709" w:type="pct"/>
          </w:tcPr>
          <w:p w14:paraId="301F817A" w14:textId="5E3C515B" w:rsidR="0036741D" w:rsidRPr="00395D8B" w:rsidRDefault="0036741D" w:rsidP="0036741D">
            <w:pPr>
              <w:widowControl w:val="0"/>
              <w:ind w:left="180"/>
            </w:pPr>
            <w:r w:rsidRPr="00631C65">
              <w:t>КПП</w:t>
            </w:r>
          </w:p>
        </w:tc>
        <w:tc>
          <w:tcPr>
            <w:tcW w:w="2291" w:type="pct"/>
          </w:tcPr>
          <w:p w14:paraId="43B6FC63" w14:textId="77777777" w:rsidR="0036741D" w:rsidRPr="00395D8B" w:rsidRDefault="0036741D" w:rsidP="0036741D">
            <w:pPr>
              <w:widowControl w:val="0"/>
              <w:ind w:left="252"/>
            </w:pPr>
          </w:p>
        </w:tc>
      </w:tr>
      <w:tr w:rsidR="0036741D" w:rsidRPr="00395D8B" w14:paraId="65C4FD84" w14:textId="77777777" w:rsidTr="00FF4903">
        <w:tc>
          <w:tcPr>
            <w:tcW w:w="2709" w:type="pct"/>
          </w:tcPr>
          <w:p w14:paraId="574DDB1C" w14:textId="56450F64" w:rsidR="0036741D" w:rsidRPr="00395D8B" w:rsidRDefault="0036741D" w:rsidP="0036741D">
            <w:pPr>
              <w:widowControl w:val="0"/>
              <w:ind w:left="180"/>
              <w:rPr>
                <w:b/>
                <w:bCs/>
              </w:rPr>
            </w:pPr>
            <w:r w:rsidRPr="00631C65">
              <w:t>ОКАТО</w:t>
            </w:r>
          </w:p>
        </w:tc>
        <w:tc>
          <w:tcPr>
            <w:tcW w:w="2291" w:type="pct"/>
          </w:tcPr>
          <w:p w14:paraId="60DBA7E6" w14:textId="77777777" w:rsidR="0036741D" w:rsidRPr="00395D8B" w:rsidRDefault="0036741D" w:rsidP="0036741D">
            <w:pPr>
              <w:widowControl w:val="0"/>
              <w:ind w:left="252"/>
            </w:pPr>
          </w:p>
        </w:tc>
      </w:tr>
      <w:tr w:rsidR="0036741D" w:rsidRPr="00395D8B" w14:paraId="2CECC49E" w14:textId="77777777" w:rsidTr="00FF4903">
        <w:tc>
          <w:tcPr>
            <w:tcW w:w="2709" w:type="pct"/>
          </w:tcPr>
          <w:p w14:paraId="513E9E6C" w14:textId="7EFDAB44" w:rsidR="0036741D" w:rsidRPr="00395D8B" w:rsidRDefault="0036741D" w:rsidP="0036741D">
            <w:pPr>
              <w:widowControl w:val="0"/>
              <w:ind w:left="180"/>
            </w:pPr>
            <w:r w:rsidRPr="00631C65">
              <w:t>ОКВЭД</w:t>
            </w:r>
          </w:p>
        </w:tc>
        <w:tc>
          <w:tcPr>
            <w:tcW w:w="2291" w:type="pct"/>
          </w:tcPr>
          <w:p w14:paraId="6A507D88" w14:textId="77777777" w:rsidR="0036741D" w:rsidRPr="00395D8B" w:rsidRDefault="0036741D" w:rsidP="0036741D">
            <w:pPr>
              <w:widowControl w:val="0"/>
              <w:ind w:left="252"/>
            </w:pPr>
          </w:p>
        </w:tc>
      </w:tr>
      <w:tr w:rsidR="0036741D" w:rsidRPr="00395D8B" w14:paraId="7BD2006C" w14:textId="77777777" w:rsidTr="00FF4903">
        <w:tc>
          <w:tcPr>
            <w:tcW w:w="2709" w:type="pct"/>
          </w:tcPr>
          <w:p w14:paraId="123F9EB1" w14:textId="720A0CEC" w:rsidR="0036741D" w:rsidRPr="00395D8B" w:rsidRDefault="0036741D" w:rsidP="0036741D">
            <w:pPr>
              <w:widowControl w:val="0"/>
              <w:ind w:left="180"/>
            </w:pPr>
            <w:r w:rsidRPr="00631C65">
              <w:t>Наименование банка</w:t>
            </w:r>
          </w:p>
        </w:tc>
        <w:tc>
          <w:tcPr>
            <w:tcW w:w="2291" w:type="pct"/>
          </w:tcPr>
          <w:p w14:paraId="2DB7B61B" w14:textId="77777777" w:rsidR="0036741D" w:rsidRPr="00395D8B" w:rsidRDefault="0036741D" w:rsidP="0036741D">
            <w:pPr>
              <w:widowControl w:val="0"/>
              <w:ind w:left="252"/>
            </w:pPr>
          </w:p>
        </w:tc>
      </w:tr>
      <w:tr w:rsidR="0036741D" w:rsidRPr="00395D8B" w14:paraId="102464FF" w14:textId="77777777" w:rsidTr="00FF4903">
        <w:tc>
          <w:tcPr>
            <w:tcW w:w="2709" w:type="pct"/>
          </w:tcPr>
          <w:p w14:paraId="42672E8A" w14:textId="12EE16E6" w:rsidR="0036741D" w:rsidRPr="00395D8B" w:rsidRDefault="0036741D" w:rsidP="0036741D">
            <w:pPr>
              <w:widowControl w:val="0"/>
              <w:ind w:left="180"/>
            </w:pPr>
            <w:r w:rsidRPr="00631C65">
              <w:t>Р/</w:t>
            </w:r>
            <w:proofErr w:type="spellStart"/>
            <w:r w:rsidRPr="00631C65">
              <w:t>сч</w:t>
            </w:r>
            <w:proofErr w:type="spellEnd"/>
          </w:p>
        </w:tc>
        <w:tc>
          <w:tcPr>
            <w:tcW w:w="2291" w:type="pct"/>
          </w:tcPr>
          <w:p w14:paraId="0B712EFD" w14:textId="77777777" w:rsidR="0036741D" w:rsidRPr="00395D8B" w:rsidRDefault="0036741D" w:rsidP="0036741D">
            <w:pPr>
              <w:widowControl w:val="0"/>
              <w:ind w:left="252"/>
            </w:pPr>
          </w:p>
        </w:tc>
      </w:tr>
      <w:tr w:rsidR="0036741D" w:rsidRPr="00395D8B" w14:paraId="6DAED42E" w14:textId="77777777" w:rsidTr="00FF4903">
        <w:tc>
          <w:tcPr>
            <w:tcW w:w="2709" w:type="pct"/>
          </w:tcPr>
          <w:p w14:paraId="5F43503E" w14:textId="0B4C6C3A" w:rsidR="0036741D" w:rsidRPr="00395D8B" w:rsidRDefault="0036741D" w:rsidP="0036741D">
            <w:pPr>
              <w:widowControl w:val="0"/>
              <w:ind w:left="180"/>
            </w:pPr>
            <w:r w:rsidRPr="00631C65">
              <w:t>К/</w:t>
            </w:r>
            <w:proofErr w:type="spellStart"/>
            <w:r w:rsidRPr="00631C65">
              <w:t>сч</w:t>
            </w:r>
            <w:proofErr w:type="spellEnd"/>
          </w:p>
        </w:tc>
        <w:tc>
          <w:tcPr>
            <w:tcW w:w="2291" w:type="pct"/>
          </w:tcPr>
          <w:p w14:paraId="346A50E9" w14:textId="77777777" w:rsidR="0036741D" w:rsidRPr="00395D8B" w:rsidRDefault="0036741D" w:rsidP="0036741D">
            <w:pPr>
              <w:widowControl w:val="0"/>
              <w:ind w:left="252"/>
            </w:pPr>
          </w:p>
        </w:tc>
      </w:tr>
      <w:tr w:rsidR="0036741D" w:rsidRPr="00395D8B" w14:paraId="75A0C0F3" w14:textId="77777777" w:rsidTr="00FF4903">
        <w:tc>
          <w:tcPr>
            <w:tcW w:w="2709" w:type="pct"/>
          </w:tcPr>
          <w:p w14:paraId="670EEB3C" w14:textId="7B3466C8" w:rsidR="0036741D" w:rsidRPr="00395D8B" w:rsidRDefault="0036741D" w:rsidP="0036741D">
            <w:pPr>
              <w:widowControl w:val="0"/>
              <w:ind w:left="180"/>
            </w:pPr>
            <w:r w:rsidRPr="00631C65">
              <w:t>БИК</w:t>
            </w:r>
          </w:p>
        </w:tc>
        <w:tc>
          <w:tcPr>
            <w:tcW w:w="2291" w:type="pct"/>
          </w:tcPr>
          <w:p w14:paraId="426346D2" w14:textId="77777777" w:rsidR="0036741D" w:rsidRPr="00395D8B" w:rsidRDefault="0036741D" w:rsidP="0036741D">
            <w:pPr>
              <w:widowControl w:val="0"/>
              <w:ind w:left="252"/>
            </w:pPr>
          </w:p>
        </w:tc>
      </w:tr>
      <w:tr w:rsidR="0036741D" w:rsidRPr="00395D8B" w14:paraId="39AE1B97" w14:textId="77777777" w:rsidTr="00FF4903">
        <w:tc>
          <w:tcPr>
            <w:tcW w:w="2709" w:type="pct"/>
          </w:tcPr>
          <w:p w14:paraId="198950A9" w14:textId="5EDE2552" w:rsidR="0036741D" w:rsidRPr="00395D8B" w:rsidRDefault="0036741D" w:rsidP="0036741D">
            <w:pPr>
              <w:widowControl w:val="0"/>
              <w:ind w:left="180"/>
            </w:pPr>
            <w:r w:rsidRPr="00631C65">
              <w:t>ОКПО</w:t>
            </w:r>
          </w:p>
        </w:tc>
        <w:tc>
          <w:tcPr>
            <w:tcW w:w="2291" w:type="pct"/>
          </w:tcPr>
          <w:p w14:paraId="43E81659" w14:textId="77777777" w:rsidR="0036741D" w:rsidRPr="00395D8B" w:rsidRDefault="0036741D" w:rsidP="0036741D">
            <w:pPr>
              <w:widowControl w:val="0"/>
              <w:ind w:left="252"/>
            </w:pPr>
          </w:p>
        </w:tc>
      </w:tr>
      <w:tr w:rsidR="0036741D" w:rsidRPr="00395D8B" w14:paraId="76FCD02C" w14:textId="77777777" w:rsidTr="00FF4903">
        <w:tc>
          <w:tcPr>
            <w:tcW w:w="2709" w:type="pct"/>
          </w:tcPr>
          <w:p w14:paraId="67653FBA" w14:textId="4AD52C63" w:rsidR="0036741D" w:rsidRPr="00395D8B" w:rsidRDefault="0036741D" w:rsidP="0036741D">
            <w:pPr>
              <w:widowControl w:val="0"/>
              <w:ind w:left="180"/>
            </w:pPr>
            <w:r w:rsidRPr="00631C65">
              <w:t>Место нахождения (юридический адрес)</w:t>
            </w:r>
          </w:p>
        </w:tc>
        <w:tc>
          <w:tcPr>
            <w:tcW w:w="2291" w:type="pct"/>
          </w:tcPr>
          <w:p w14:paraId="324AB48A" w14:textId="77777777" w:rsidR="0036741D" w:rsidRPr="00395D8B" w:rsidRDefault="0036741D" w:rsidP="0036741D">
            <w:pPr>
              <w:widowControl w:val="0"/>
              <w:ind w:left="252"/>
            </w:pPr>
          </w:p>
        </w:tc>
      </w:tr>
      <w:tr w:rsidR="0036741D" w:rsidRPr="00395D8B" w14:paraId="241E041C" w14:textId="77777777" w:rsidTr="00FF4903">
        <w:tc>
          <w:tcPr>
            <w:tcW w:w="2709" w:type="pct"/>
          </w:tcPr>
          <w:p w14:paraId="5BCB111B" w14:textId="08BC1C3E" w:rsidR="0036741D" w:rsidRPr="00395D8B" w:rsidRDefault="0036741D" w:rsidP="0036741D">
            <w:pPr>
              <w:widowControl w:val="0"/>
              <w:ind w:left="180"/>
            </w:pPr>
            <w:r w:rsidRPr="00631C65">
              <w:t>Фактический адрес</w:t>
            </w:r>
          </w:p>
        </w:tc>
        <w:tc>
          <w:tcPr>
            <w:tcW w:w="2291" w:type="pct"/>
          </w:tcPr>
          <w:p w14:paraId="185C3305" w14:textId="77777777" w:rsidR="0036741D" w:rsidRPr="00395D8B" w:rsidRDefault="0036741D" w:rsidP="0036741D">
            <w:pPr>
              <w:widowControl w:val="0"/>
              <w:ind w:left="252"/>
            </w:pPr>
          </w:p>
        </w:tc>
      </w:tr>
      <w:tr w:rsidR="0036741D" w:rsidRPr="00395D8B" w14:paraId="762BC1A0" w14:textId="77777777" w:rsidTr="00FF4903">
        <w:tc>
          <w:tcPr>
            <w:tcW w:w="2709" w:type="pct"/>
          </w:tcPr>
          <w:p w14:paraId="2E906FFA" w14:textId="560514B5" w:rsidR="0036741D" w:rsidRPr="00395D8B" w:rsidRDefault="0036741D" w:rsidP="0036741D">
            <w:pPr>
              <w:widowControl w:val="0"/>
              <w:ind w:left="180"/>
            </w:pPr>
            <w:r w:rsidRPr="00631C65">
              <w:t>(почтовый адрес)</w:t>
            </w:r>
          </w:p>
        </w:tc>
        <w:tc>
          <w:tcPr>
            <w:tcW w:w="2291" w:type="pct"/>
          </w:tcPr>
          <w:p w14:paraId="7624A06F" w14:textId="77777777" w:rsidR="0036741D" w:rsidRPr="00395D8B" w:rsidRDefault="0036741D" w:rsidP="0036741D">
            <w:pPr>
              <w:widowControl w:val="0"/>
              <w:ind w:left="252"/>
            </w:pPr>
          </w:p>
        </w:tc>
      </w:tr>
      <w:tr w:rsidR="0036741D" w:rsidRPr="00395D8B" w14:paraId="44FC0791" w14:textId="77777777" w:rsidTr="00FF4903">
        <w:tc>
          <w:tcPr>
            <w:tcW w:w="2709" w:type="pct"/>
          </w:tcPr>
          <w:p w14:paraId="07B00858" w14:textId="1C7F8BFB" w:rsidR="0036741D" w:rsidRPr="00395D8B" w:rsidRDefault="0036741D" w:rsidP="0036741D">
            <w:pPr>
              <w:widowControl w:val="0"/>
              <w:ind w:left="180"/>
            </w:pPr>
            <w:r w:rsidRPr="00631C65">
              <w:t>Телефон</w:t>
            </w:r>
          </w:p>
        </w:tc>
        <w:tc>
          <w:tcPr>
            <w:tcW w:w="2291" w:type="pct"/>
          </w:tcPr>
          <w:p w14:paraId="073CDD22" w14:textId="77777777" w:rsidR="0036741D" w:rsidRPr="00395D8B" w:rsidRDefault="0036741D" w:rsidP="0036741D">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2DB6DE19" w:rsidR="00395D8B" w:rsidRPr="0036741D" w:rsidRDefault="00395D8B" w:rsidP="00395D8B">
      <w:pPr>
        <w:jc w:val="right"/>
        <w:rPr>
          <w:b/>
          <w:bCs/>
        </w:rPr>
      </w:pPr>
      <w:r w:rsidRPr="00395D8B">
        <w:rPr>
          <w:b/>
          <w:bCs/>
        </w:rPr>
        <w:lastRenderedPageBreak/>
        <w:t xml:space="preserve">Приложение № </w:t>
      </w:r>
      <w:r w:rsidR="009B1844" w:rsidRPr="0036741D">
        <w:rPr>
          <w:b/>
          <w:bCs/>
        </w:rPr>
        <w:t>3</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90DB1CB" w14:textId="6DE5BF43" w:rsidR="00142649" w:rsidRDefault="009B504A" w:rsidP="00395D8B">
      <w:pPr>
        <w:jc w:val="right"/>
        <w:rPr>
          <w:b/>
          <w:bCs/>
        </w:rPr>
      </w:pPr>
      <w:r w:rsidRPr="009B504A">
        <w:rPr>
          <w:b/>
          <w:bCs/>
        </w:rPr>
        <w:t>от 03.06.2026 г. № ЗКЭФ-ДЭУК-1396</w:t>
      </w:r>
    </w:p>
    <w:p w14:paraId="21E7654D" w14:textId="77777777" w:rsidR="009B504A" w:rsidRPr="00395D8B" w:rsidRDefault="009B504A"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7739422" w14:textId="77777777" w:rsidR="00701486" w:rsidRPr="00701486" w:rsidRDefault="00701486" w:rsidP="00701486">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CFB0C11" w14:textId="4806A2B6" w:rsidR="00701486" w:rsidRDefault="00701486" w:rsidP="00701486">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8D696A">
          <w:footerReference w:type="default" r:id="rId30"/>
          <w:footerReference w:type="first" r:id="rId31"/>
          <w:pgSz w:w="11906" w:h="16838"/>
          <w:pgMar w:top="284" w:right="709" w:bottom="426" w:left="709" w:header="170" w:footer="510" w:gutter="0"/>
          <w:cols w:space="708"/>
          <w:docGrid w:linePitch="360"/>
        </w:sectPr>
      </w:pPr>
    </w:p>
    <w:p w14:paraId="5AFA36DB" w14:textId="508ADDA8" w:rsidR="00395D8B" w:rsidRPr="00395D8B" w:rsidRDefault="00395D8B" w:rsidP="00395D8B">
      <w:pPr>
        <w:jc w:val="right"/>
        <w:rPr>
          <w:b/>
          <w:bCs/>
        </w:rPr>
      </w:pPr>
      <w:r w:rsidRPr="00395D8B">
        <w:rPr>
          <w:b/>
          <w:bCs/>
        </w:rPr>
        <w:lastRenderedPageBreak/>
        <w:t xml:space="preserve">Приложение № </w:t>
      </w:r>
      <w:r w:rsidR="009B1844" w:rsidRPr="0036741D">
        <w:rPr>
          <w:b/>
          <w:bCs/>
        </w:rPr>
        <w:t>4</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4AEF045" w14:textId="08BD9833" w:rsidR="009B504A" w:rsidRDefault="009B504A" w:rsidP="009B504A">
      <w:pPr>
        <w:widowControl w:val="0"/>
        <w:ind w:left="5387"/>
        <w:jc w:val="right"/>
      </w:pPr>
      <w:r w:rsidRPr="009B504A">
        <w:rPr>
          <w:b/>
          <w:bCs/>
        </w:rPr>
        <w:t>от 03.06.2026 г. № ЗКЭФ-ДЭУК-1396</w:t>
      </w:r>
    </w:p>
    <w:p w14:paraId="4412C9CD" w14:textId="77777777" w:rsidR="009B504A" w:rsidRDefault="009B504A" w:rsidP="00395D8B">
      <w:pPr>
        <w:widowControl w:val="0"/>
        <w:ind w:left="5664"/>
        <w:jc w:val="right"/>
      </w:pPr>
    </w:p>
    <w:p w14:paraId="3856B087" w14:textId="3BC65E0C"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77F38292" w14:textId="77777777" w:rsidR="009F750C" w:rsidRPr="00F070E7" w:rsidRDefault="009F750C" w:rsidP="009F750C">
      <w:pPr>
        <w:tabs>
          <w:tab w:val="left" w:pos="709"/>
          <w:tab w:val="left" w:pos="993"/>
        </w:tabs>
        <w:jc w:val="center"/>
        <w:rPr>
          <w:b/>
        </w:rPr>
      </w:pPr>
      <w:r>
        <w:rPr>
          <w:b/>
        </w:rPr>
        <w:t>ДОГОВОР</w:t>
      </w:r>
      <w:r w:rsidRPr="00F070E7">
        <w:rPr>
          <w:b/>
        </w:rPr>
        <w:t xml:space="preserve"> № </w:t>
      </w:r>
    </w:p>
    <w:p w14:paraId="53E500F1" w14:textId="77777777" w:rsidR="009F750C" w:rsidRPr="00F070E7" w:rsidRDefault="009F750C" w:rsidP="009F750C">
      <w:pPr>
        <w:ind w:right="-1" w:firstLine="567"/>
        <w:jc w:val="center"/>
      </w:pPr>
    </w:p>
    <w:p w14:paraId="1361F897" w14:textId="77777777" w:rsidR="009F750C" w:rsidRPr="00F070E7" w:rsidRDefault="009F750C" w:rsidP="009F750C">
      <w:pPr>
        <w:ind w:right="-1"/>
      </w:pPr>
      <w:r w:rsidRPr="00F070E7">
        <w:t>г. Москва</w:t>
      </w:r>
      <w:r w:rsidRPr="00F070E7">
        <w:tab/>
      </w:r>
      <w:r w:rsidRPr="00F070E7">
        <w:tab/>
      </w:r>
      <w:r w:rsidRPr="00F070E7">
        <w:tab/>
      </w:r>
      <w:r w:rsidRPr="00F070E7">
        <w:tab/>
      </w:r>
      <w:r w:rsidRPr="00F070E7">
        <w:tab/>
      </w:r>
      <w:r w:rsidRPr="00F070E7">
        <w:tab/>
      </w:r>
      <w:r w:rsidRPr="00F070E7">
        <w:tab/>
      </w:r>
      <w:r w:rsidRPr="00F070E7">
        <w:tab/>
        <w:t xml:space="preserve">  «___» ____________ 202</w:t>
      </w:r>
      <w:r>
        <w:t>6</w:t>
      </w:r>
      <w:r w:rsidRPr="00F070E7">
        <w:t xml:space="preserve"> г.</w:t>
      </w:r>
    </w:p>
    <w:p w14:paraId="308A86EF" w14:textId="77777777" w:rsidR="009F750C" w:rsidRPr="00F070E7" w:rsidRDefault="009F750C" w:rsidP="009F750C">
      <w:pPr>
        <w:tabs>
          <w:tab w:val="left" w:pos="1134"/>
          <w:tab w:val="left" w:pos="1276"/>
          <w:tab w:val="left" w:pos="1701"/>
        </w:tabs>
        <w:ind w:right="-1" w:firstLine="709"/>
        <w:jc w:val="both"/>
        <w:rPr>
          <w:b/>
        </w:rPr>
      </w:pPr>
    </w:p>
    <w:p w14:paraId="4D673CA4" w14:textId="77777777" w:rsidR="009F750C" w:rsidRPr="00F070E7" w:rsidRDefault="009F750C" w:rsidP="009F750C">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0C8E33CD" w14:textId="77777777" w:rsidR="009F750C" w:rsidRDefault="009F750C" w:rsidP="009F750C">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____________________________________________________________________________________________________________________________________</w:t>
      </w:r>
      <w:r w:rsidRPr="00F070E7">
        <w:t>,  именуемый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4665F93E" w14:textId="77777777" w:rsidR="009F750C" w:rsidRPr="00F070E7" w:rsidRDefault="009F750C" w:rsidP="009F750C">
      <w:pPr>
        <w:widowControl w:val="0"/>
        <w:tabs>
          <w:tab w:val="left" w:pos="993"/>
          <w:tab w:val="left" w:pos="1276"/>
          <w:tab w:val="left" w:pos="1418"/>
        </w:tabs>
        <w:autoSpaceDE w:val="0"/>
        <w:autoSpaceDN w:val="0"/>
        <w:adjustRightInd w:val="0"/>
        <w:ind w:firstLine="709"/>
        <w:jc w:val="both"/>
      </w:pPr>
    </w:p>
    <w:p w14:paraId="51179B16" w14:textId="77777777" w:rsidR="009F750C" w:rsidRDefault="009F750C" w:rsidP="009F750C">
      <w:pPr>
        <w:widowControl w:val="0"/>
        <w:numPr>
          <w:ilvl w:val="0"/>
          <w:numId w:val="49"/>
        </w:numPr>
        <w:tabs>
          <w:tab w:val="clear" w:pos="3479"/>
          <w:tab w:val="num" w:pos="0"/>
        </w:tabs>
        <w:autoSpaceDE w:val="0"/>
        <w:autoSpaceDN w:val="0"/>
        <w:adjustRightInd w:val="0"/>
        <w:ind w:left="0" w:firstLine="0"/>
        <w:jc w:val="center"/>
        <w:rPr>
          <w:b/>
        </w:rPr>
      </w:pPr>
      <w:r>
        <w:rPr>
          <w:b/>
        </w:rPr>
        <w:t>ИСПОЛЬЗУЕМЫЕ ТЕРМИНЫ</w:t>
      </w:r>
    </w:p>
    <w:p w14:paraId="11A5737C" w14:textId="77777777" w:rsidR="009F750C" w:rsidRPr="00397720" w:rsidRDefault="009F750C" w:rsidP="009F750C">
      <w:pPr>
        <w:pStyle w:val="a4"/>
        <w:ind w:left="0" w:firstLine="709"/>
        <w:jc w:val="both"/>
        <w:rPr>
          <w:lang w:val="ru-RU"/>
        </w:rPr>
      </w:pPr>
      <w:r w:rsidRPr="00397720">
        <w:rPr>
          <w:b/>
          <w:lang w:val="ru-RU"/>
        </w:rPr>
        <w:t xml:space="preserve">Электронный документооборот (ЭДО) - </w:t>
      </w:r>
      <w:r w:rsidRPr="00397720">
        <w:rPr>
          <w:lang w:val="ru-RU"/>
        </w:rPr>
        <w:t>совокупность автоматизированных процессов по работе с документами, представленными в электронном виде.</w:t>
      </w:r>
    </w:p>
    <w:p w14:paraId="134C2362" w14:textId="77777777" w:rsidR="009F750C" w:rsidRPr="00397720" w:rsidRDefault="009F750C" w:rsidP="009F750C">
      <w:pPr>
        <w:pStyle w:val="a4"/>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6AF61714" w14:textId="77777777" w:rsidR="009F750C" w:rsidRPr="00397720" w:rsidRDefault="009F750C" w:rsidP="009F750C">
      <w:pPr>
        <w:pStyle w:val="a4"/>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DE0481B" w14:textId="77777777" w:rsidR="009F750C" w:rsidRPr="00397720" w:rsidRDefault="009F750C" w:rsidP="009F750C">
      <w:pPr>
        <w:pStyle w:val="a4"/>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03B3F1A" w14:textId="77777777" w:rsidR="009F750C" w:rsidRPr="00397720" w:rsidRDefault="009F750C" w:rsidP="009F750C">
      <w:pPr>
        <w:pStyle w:val="a4"/>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BF095B3" w14:textId="77777777" w:rsidR="009F750C" w:rsidRDefault="009F750C" w:rsidP="009F750C">
      <w:pPr>
        <w:widowControl w:val="0"/>
        <w:tabs>
          <w:tab w:val="left" w:pos="0"/>
        </w:tabs>
        <w:autoSpaceDE w:val="0"/>
        <w:autoSpaceDN w:val="0"/>
        <w:adjustRightInd w:val="0"/>
        <w:rPr>
          <w:rFonts w:eastAsia="Calibri"/>
          <w:b/>
        </w:rPr>
      </w:pPr>
    </w:p>
    <w:p w14:paraId="77ABB1EA" w14:textId="77777777" w:rsidR="009F750C" w:rsidRPr="000F5208" w:rsidRDefault="009F750C" w:rsidP="009F750C">
      <w:pPr>
        <w:widowControl w:val="0"/>
        <w:numPr>
          <w:ilvl w:val="0"/>
          <w:numId w:val="49"/>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10D55F90" w14:textId="2F23CF57" w:rsidR="009F750C" w:rsidRPr="00321BD1" w:rsidRDefault="009F750C" w:rsidP="009F750C">
      <w:pPr>
        <w:pStyle w:val="a4"/>
        <w:widowControl w:val="0"/>
        <w:numPr>
          <w:ilvl w:val="1"/>
          <w:numId w:val="49"/>
        </w:numPr>
        <w:tabs>
          <w:tab w:val="clear" w:pos="3196"/>
          <w:tab w:val="left" w:pos="1134"/>
          <w:tab w:val="left" w:pos="1560"/>
        </w:tabs>
        <w:autoSpaceDE w:val="0"/>
        <w:autoSpaceDN w:val="0"/>
        <w:adjustRightInd w:val="0"/>
        <w:ind w:left="0" w:right="-1" w:firstLine="709"/>
        <w:jc w:val="both"/>
        <w:rPr>
          <w:lang w:val="ru-RU"/>
        </w:rPr>
      </w:pPr>
      <w:r w:rsidRPr="00321BD1">
        <w:rPr>
          <w:lang w:val="ru-RU"/>
        </w:rPr>
        <w:t xml:space="preserve"> Исполнитель принимает на себя обязательство в течение срока действия настоящего Договора по поручению Заказчика оказать услуги по проведению плановых профилактических испытаний с полной ревизией трансформаторов расположенных </w:t>
      </w:r>
      <w:r w:rsidR="00860C34">
        <w:rPr>
          <w:lang w:val="ru-RU"/>
        </w:rPr>
        <w:br/>
      </w:r>
      <w:r w:rsidRPr="00321BD1">
        <w:rPr>
          <w:lang w:val="ru-RU"/>
        </w:rPr>
        <w:t>в РТП-5 и РТП-6 на ВТРК «Эльбрус», а Заказчик обязуется оплатить Исполнителю оказанные и принятые услуги.</w:t>
      </w:r>
    </w:p>
    <w:p w14:paraId="64BFCD09" w14:textId="77777777" w:rsidR="009F750C" w:rsidRPr="00713103" w:rsidRDefault="009F750C" w:rsidP="009F750C">
      <w:pPr>
        <w:pStyle w:val="a4"/>
        <w:widowControl w:val="0"/>
        <w:numPr>
          <w:ilvl w:val="1"/>
          <w:numId w:val="49"/>
        </w:numPr>
        <w:tabs>
          <w:tab w:val="left" w:pos="993"/>
          <w:tab w:val="left" w:pos="1134"/>
          <w:tab w:val="num" w:pos="1418"/>
          <w:tab w:val="left" w:pos="1560"/>
        </w:tabs>
        <w:autoSpaceDE w:val="0"/>
        <w:autoSpaceDN w:val="0"/>
        <w:adjustRightInd w:val="0"/>
        <w:ind w:left="0" w:right="-1" w:firstLine="714"/>
        <w:jc w:val="both"/>
        <w:rPr>
          <w:lang w:val="ru-RU"/>
        </w:rPr>
      </w:pPr>
      <w:r>
        <w:rPr>
          <w:lang w:val="ru-RU"/>
        </w:rPr>
        <w:t xml:space="preserve">Порядок, срок, место </w:t>
      </w:r>
      <w:r w:rsidRPr="00713103">
        <w:rPr>
          <w:lang w:val="ru-RU"/>
        </w:rPr>
        <w:t>оказания услуг</w:t>
      </w:r>
      <w:r>
        <w:rPr>
          <w:lang w:val="ru-RU"/>
        </w:rPr>
        <w:t xml:space="preserve"> и гарантийные обязательства предусмотрены в техническом задании (приложение к Договору).</w:t>
      </w:r>
      <w:r w:rsidRPr="00713103">
        <w:rPr>
          <w:lang w:val="ru-RU"/>
        </w:rPr>
        <w:t xml:space="preserve"> </w:t>
      </w:r>
    </w:p>
    <w:p w14:paraId="2D29B52D" w14:textId="77777777" w:rsidR="009F750C" w:rsidRPr="00F070E7" w:rsidRDefault="009F750C" w:rsidP="009F750C">
      <w:pPr>
        <w:tabs>
          <w:tab w:val="left" w:pos="1134"/>
          <w:tab w:val="left" w:pos="1276"/>
          <w:tab w:val="left" w:pos="1560"/>
        </w:tabs>
        <w:ind w:right="-1" w:firstLine="709"/>
        <w:jc w:val="both"/>
      </w:pPr>
    </w:p>
    <w:p w14:paraId="34185032" w14:textId="77777777" w:rsidR="009F750C" w:rsidRPr="008B5437" w:rsidRDefault="009F750C" w:rsidP="009F750C">
      <w:pPr>
        <w:widowControl w:val="0"/>
        <w:numPr>
          <w:ilvl w:val="0"/>
          <w:numId w:val="49"/>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23C967A1" w14:textId="77777777" w:rsidR="009F750C" w:rsidRPr="00F070E7" w:rsidRDefault="009F750C" w:rsidP="009F750C">
      <w:pPr>
        <w:widowControl w:val="0"/>
        <w:numPr>
          <w:ilvl w:val="1"/>
          <w:numId w:val="49"/>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009960B0" w14:textId="77777777" w:rsidR="009F750C" w:rsidRPr="008B5437" w:rsidRDefault="009F750C" w:rsidP="009F750C">
      <w:pPr>
        <w:pStyle w:val="a4"/>
        <w:widowControl w:val="0"/>
        <w:numPr>
          <w:ilvl w:val="2"/>
          <w:numId w:val="49"/>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171EE135" w14:textId="77777777" w:rsidR="009F750C" w:rsidRPr="00F070E7" w:rsidRDefault="009F750C" w:rsidP="009F750C">
      <w:pPr>
        <w:widowControl w:val="0"/>
        <w:numPr>
          <w:ilvl w:val="1"/>
          <w:numId w:val="49"/>
        </w:numPr>
        <w:tabs>
          <w:tab w:val="left" w:pos="1134"/>
          <w:tab w:val="left" w:pos="1276"/>
          <w:tab w:val="left" w:pos="1560"/>
        </w:tabs>
        <w:autoSpaceDE w:val="0"/>
        <w:autoSpaceDN w:val="0"/>
        <w:adjustRightInd w:val="0"/>
        <w:ind w:left="0" w:right="-1" w:firstLine="709"/>
        <w:jc w:val="both"/>
        <w:rPr>
          <w:i/>
        </w:rPr>
      </w:pPr>
      <w:r w:rsidRPr="00F070E7">
        <w:rPr>
          <w:i/>
        </w:rPr>
        <w:lastRenderedPageBreak/>
        <w:t>Заказчик вправе:</w:t>
      </w:r>
    </w:p>
    <w:p w14:paraId="16B27A9C"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firstLine="709"/>
        <w:jc w:val="both"/>
        <w:rPr>
          <w:lang w:val="ru-RU"/>
        </w:rPr>
      </w:pPr>
      <w:r w:rsidRPr="00D3423D">
        <w:rPr>
          <w:lang w:val="ru-RU"/>
        </w:rPr>
        <w:t>Требовать от Исполнителя надлежащего исполнения своих обязательств, предусмотренных настоящим Договором.</w:t>
      </w:r>
    </w:p>
    <w:p w14:paraId="5816752B" w14:textId="77777777" w:rsidR="009F750C" w:rsidRPr="00713103" w:rsidRDefault="009F750C" w:rsidP="009F750C">
      <w:pPr>
        <w:pStyle w:val="a4"/>
        <w:widowControl w:val="0"/>
        <w:numPr>
          <w:ilvl w:val="2"/>
          <w:numId w:val="49"/>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7099E78B" w14:textId="77777777" w:rsidR="009F750C" w:rsidRPr="00F070E7" w:rsidRDefault="009F750C" w:rsidP="009F750C">
      <w:pPr>
        <w:widowControl w:val="0"/>
        <w:numPr>
          <w:ilvl w:val="1"/>
          <w:numId w:val="49"/>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5B54BDD3"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5D032B15" w14:textId="77777777" w:rsidR="009F750C" w:rsidRPr="00D3423D"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5D989FE4"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433AD0CF" w14:textId="77777777" w:rsidR="009F750C"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42696D04"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Своими силами и средствами либо с привлечением третьих лиц, предварительно согласованных с Заказчиком, оказать Услуги в сроки и в объеме, предусмотренные в настоящем Договоре.</w:t>
      </w:r>
    </w:p>
    <w:p w14:paraId="618807CB" w14:textId="77777777" w:rsidR="009F750C" w:rsidRPr="00906635"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906635">
        <w:rPr>
          <w:lang w:val="ru-RU"/>
        </w:rPr>
        <w:t>Обеспечить оказание услуг в соответствии с правилами, утвержденными Приказ</w:t>
      </w:r>
      <w:r>
        <w:rPr>
          <w:lang w:val="ru-RU"/>
        </w:rPr>
        <w:t>ом</w:t>
      </w:r>
      <w:r w:rsidRPr="00906635">
        <w:rPr>
          <w:lang w:val="ru-RU"/>
        </w:rPr>
        <w:t xml:space="preserve"> Минэнерго России от 12.08.2022 № 811 «Об утверждении Правил технической эксплуатации электроустановок потребителей электрической энергии» и правилами устройства электроустановок (ПЭУ), а также в соответствии с Приказом</w:t>
      </w:r>
      <w:r>
        <w:rPr>
          <w:lang w:val="ru-RU"/>
        </w:rPr>
        <w:t xml:space="preserve"> Минтруда России</w:t>
      </w:r>
      <w:r w:rsidRPr="00906635">
        <w:rPr>
          <w:lang w:val="ru-RU"/>
        </w:rPr>
        <w:t xml:space="preserve"> от 15.12.2020 № 903н «Об утверждении Правил по охране труда при эксплуатации электроустановок».</w:t>
      </w:r>
    </w:p>
    <w:p w14:paraId="3A9FF2AE"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252DC153"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 xml:space="preserve">Привлекать только квалифицированных специалистов, с опытом работы в энергосетях не менее 3 лет, аттестованным по электробезопасности в </w:t>
      </w:r>
      <w:proofErr w:type="spellStart"/>
      <w:r w:rsidRPr="00713F84">
        <w:rPr>
          <w:lang w:val="ru-RU"/>
        </w:rPr>
        <w:t>Ростехнадзоре</w:t>
      </w:r>
      <w:proofErr w:type="spellEnd"/>
      <w:r w:rsidRPr="00713F84">
        <w:rPr>
          <w:lang w:val="ru-RU"/>
        </w:rPr>
        <w:t xml:space="preserve"> (либо в Центральной комиссии) и иметь соответствующую группу (не менее V группы) на право проведения работ в действующих электроустановках, находящихся под напряжением до и свыше 1000 В.</w:t>
      </w:r>
    </w:p>
    <w:p w14:paraId="675E44E6" w14:textId="77777777" w:rsidR="009F750C" w:rsidRPr="00713F84"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 xml:space="preserve">Обеспечить безопасность при оказании услуг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при выполнении работ в действующих электроустановках, находящихся под напряжением до и свыше 1000 В. </w:t>
      </w:r>
    </w:p>
    <w:p w14:paraId="26860ACA" w14:textId="77777777" w:rsidR="009F750C" w:rsidRPr="001F5F85" w:rsidRDefault="009F750C" w:rsidP="009F750C">
      <w:pPr>
        <w:pStyle w:val="a4"/>
        <w:widowControl w:val="0"/>
        <w:numPr>
          <w:ilvl w:val="2"/>
          <w:numId w:val="49"/>
        </w:numPr>
        <w:tabs>
          <w:tab w:val="left" w:pos="1134"/>
          <w:tab w:val="left" w:pos="1276"/>
          <w:tab w:val="left" w:pos="1560"/>
        </w:tabs>
        <w:autoSpaceDE w:val="0"/>
        <w:autoSpaceDN w:val="0"/>
        <w:adjustRightInd w:val="0"/>
        <w:ind w:left="0" w:right="-1" w:firstLine="709"/>
        <w:jc w:val="both"/>
        <w:rPr>
          <w:lang w:val="ru-RU"/>
        </w:rPr>
      </w:pPr>
      <w:r w:rsidRPr="00713F84">
        <w:rPr>
          <w:lang w:val="ru-RU"/>
        </w:rPr>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7F58BC0C" w14:textId="77777777" w:rsidR="009F750C" w:rsidRPr="00F070E7" w:rsidRDefault="009F750C" w:rsidP="009F750C">
      <w:pPr>
        <w:widowControl w:val="0"/>
        <w:numPr>
          <w:ilvl w:val="1"/>
          <w:numId w:val="49"/>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0A33224E" w14:textId="77777777" w:rsidR="009F750C" w:rsidRPr="00713103" w:rsidRDefault="009F750C" w:rsidP="009F750C">
      <w:pPr>
        <w:widowControl w:val="0"/>
        <w:numPr>
          <w:ilvl w:val="2"/>
          <w:numId w:val="49"/>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66B7CD3F" w14:textId="77777777" w:rsidR="009F750C" w:rsidRPr="00F070E7" w:rsidRDefault="009F750C" w:rsidP="009F750C">
      <w:pPr>
        <w:tabs>
          <w:tab w:val="left" w:pos="1134"/>
          <w:tab w:val="left" w:pos="1276"/>
          <w:tab w:val="left" w:pos="1560"/>
        </w:tabs>
        <w:ind w:right="-1" w:firstLine="709"/>
        <w:jc w:val="both"/>
      </w:pPr>
    </w:p>
    <w:p w14:paraId="3449CB98" w14:textId="77777777" w:rsidR="009F750C" w:rsidRPr="00F070E7" w:rsidRDefault="009F750C" w:rsidP="009F750C">
      <w:pPr>
        <w:widowControl w:val="0"/>
        <w:numPr>
          <w:ilvl w:val="0"/>
          <w:numId w:val="49"/>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0E145AAB" w14:textId="77777777" w:rsidR="009F750C" w:rsidRDefault="009F750C" w:rsidP="009F750C">
      <w:pPr>
        <w:widowControl w:val="0"/>
        <w:numPr>
          <w:ilvl w:val="1"/>
          <w:numId w:val="49"/>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rsidRPr="00AE1C4D">
        <w:t>в том числе НДС в размере, установленн</w:t>
      </w:r>
      <w:r>
        <w:t>ы</w:t>
      </w:r>
      <w:r w:rsidRPr="00AE1C4D">
        <w:t xml:space="preserve">м </w:t>
      </w:r>
      <w:r>
        <w:t xml:space="preserve">в соответствии </w:t>
      </w:r>
      <w:r w:rsidRPr="00AE1C4D">
        <w:t xml:space="preserve">законодательством Российской Федерации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3DE6FA6F" w14:textId="77777777" w:rsidR="009F750C" w:rsidRDefault="009F750C" w:rsidP="009F750C">
      <w:pPr>
        <w:widowControl w:val="0"/>
        <w:numPr>
          <w:ilvl w:val="1"/>
          <w:numId w:val="49"/>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lastRenderedPageBreak/>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61224386" w14:textId="77777777" w:rsidR="009F750C" w:rsidRPr="00A10BD3" w:rsidRDefault="009F750C" w:rsidP="009F750C">
      <w:pPr>
        <w:widowControl w:val="0"/>
        <w:numPr>
          <w:ilvl w:val="1"/>
          <w:numId w:val="49"/>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7A85454A" w14:textId="77777777" w:rsidR="009F750C" w:rsidRPr="00D363A0" w:rsidRDefault="009F750C" w:rsidP="009F750C">
      <w:pPr>
        <w:pStyle w:val="a4"/>
        <w:widowControl w:val="0"/>
        <w:tabs>
          <w:tab w:val="left" w:pos="1134"/>
          <w:tab w:val="left" w:pos="1560"/>
        </w:tabs>
        <w:autoSpaceDE w:val="0"/>
        <w:autoSpaceDN w:val="0"/>
        <w:adjustRightInd w:val="0"/>
        <w:ind w:left="709" w:right="-143"/>
        <w:jc w:val="both"/>
        <w:rPr>
          <w:lang w:val="ru-RU"/>
        </w:rPr>
      </w:pPr>
    </w:p>
    <w:p w14:paraId="65C03160" w14:textId="77777777" w:rsidR="009F750C" w:rsidRPr="000F5208" w:rsidRDefault="009F750C" w:rsidP="009F750C">
      <w:pPr>
        <w:widowControl w:val="0"/>
        <w:numPr>
          <w:ilvl w:val="0"/>
          <w:numId w:val="52"/>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193315B5" w14:textId="77777777" w:rsidR="009F750C" w:rsidRPr="000F5208" w:rsidRDefault="009F750C" w:rsidP="009F750C">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7D46E76" w14:textId="77777777" w:rsidR="009F750C" w:rsidRPr="000F5208" w:rsidRDefault="009F750C" w:rsidP="009F750C">
      <w:pPr>
        <w:widowControl w:val="0"/>
        <w:tabs>
          <w:tab w:val="num" w:pos="0"/>
        </w:tabs>
        <w:autoSpaceDE w:val="0"/>
        <w:autoSpaceDN w:val="0"/>
        <w:adjustRightInd w:val="0"/>
        <w:ind w:firstLine="709"/>
        <w:jc w:val="both"/>
      </w:pPr>
      <w:r>
        <w:t>5</w:t>
      </w:r>
      <w:r w:rsidRPr="000F5208">
        <w:t>.2.</w:t>
      </w:r>
      <w:r w:rsidRPr="000F5208">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B9E7711" w14:textId="77777777" w:rsidR="009F750C" w:rsidRPr="000F5208" w:rsidRDefault="009F750C" w:rsidP="009F750C">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94A849E" w14:textId="77777777" w:rsidR="009F750C" w:rsidRPr="000F5208" w:rsidRDefault="009F750C" w:rsidP="009F750C">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ACE7924" w14:textId="77777777" w:rsidR="009F750C" w:rsidRPr="00F070E7" w:rsidRDefault="009F750C" w:rsidP="009F750C">
      <w:pPr>
        <w:tabs>
          <w:tab w:val="left" w:pos="1134"/>
          <w:tab w:val="left" w:pos="1276"/>
          <w:tab w:val="left" w:pos="1560"/>
        </w:tabs>
        <w:ind w:right="-144" w:firstLine="709"/>
      </w:pPr>
    </w:p>
    <w:p w14:paraId="7E0A2873" w14:textId="77777777" w:rsidR="009F750C" w:rsidRPr="005854F6" w:rsidRDefault="009F750C" w:rsidP="009F750C">
      <w:pPr>
        <w:widowControl w:val="0"/>
        <w:numPr>
          <w:ilvl w:val="0"/>
          <w:numId w:val="52"/>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66BEC3D4" w14:textId="77777777" w:rsidR="009F750C" w:rsidRPr="004B4A0B"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F6B8630"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1B07C80A"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1491F0FE"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3DD6ED15"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 xml:space="preserve">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w:t>
      </w:r>
      <w:r w:rsidRPr="000F5208">
        <w:rPr>
          <w:rFonts w:eastAsia="Calibri"/>
        </w:rPr>
        <w:lastRenderedPageBreak/>
        <w:t>неустойка (пеня, штраф) соразмерна последствиям нарушения обязательств.</w:t>
      </w:r>
    </w:p>
    <w:p w14:paraId="795209EE"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5B53DE5A"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3B861C4E" w14:textId="77777777" w:rsidR="009F750C" w:rsidRPr="000F5208" w:rsidRDefault="009F750C" w:rsidP="009F750C">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22F8AE9C" w14:textId="77777777" w:rsidR="009F750C" w:rsidRPr="000F5208" w:rsidRDefault="009F750C" w:rsidP="009F750C">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w:t>
      </w:r>
      <w:r>
        <w:rPr>
          <w:color w:val="000000"/>
        </w:rPr>
        <w:t xml:space="preserve"> </w:t>
      </w:r>
      <w:r w:rsidRPr="0038709E">
        <w:rPr>
          <w:color w:val="000000"/>
        </w:rPr>
        <w:t>от стоимости Услуг, не оказанных на момент отказа Заказчика от исполнения настоящего Договора</w:t>
      </w:r>
      <w:r w:rsidRPr="000F5208">
        <w:rPr>
          <w:color w:val="000000"/>
        </w:rPr>
        <w:t>.</w:t>
      </w:r>
    </w:p>
    <w:p w14:paraId="394F5B15" w14:textId="77777777" w:rsidR="009F750C" w:rsidRPr="000F5208"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34660840" w14:textId="77777777" w:rsidR="009F750C"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49574E00" w14:textId="77777777" w:rsidR="009F750C" w:rsidRPr="004B4A0B" w:rsidRDefault="009F750C" w:rsidP="009F750C">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35582C2B" w14:textId="77777777" w:rsidR="009F750C" w:rsidRPr="00F070E7" w:rsidRDefault="009F750C" w:rsidP="009F750C">
      <w:pPr>
        <w:tabs>
          <w:tab w:val="left" w:pos="1134"/>
          <w:tab w:val="left" w:pos="1276"/>
          <w:tab w:val="left" w:pos="1560"/>
        </w:tabs>
        <w:ind w:right="-1" w:firstLine="709"/>
        <w:jc w:val="both"/>
      </w:pPr>
    </w:p>
    <w:p w14:paraId="12A3431E" w14:textId="77777777" w:rsidR="009F750C" w:rsidRPr="004B4A0B" w:rsidRDefault="009F750C" w:rsidP="009F750C">
      <w:pPr>
        <w:pStyle w:val="a4"/>
        <w:widowControl w:val="0"/>
        <w:numPr>
          <w:ilvl w:val="0"/>
          <w:numId w:val="52"/>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1C52930B" w14:textId="77777777" w:rsidR="009F750C" w:rsidRPr="000F5208" w:rsidRDefault="009F750C" w:rsidP="009F750C">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26DFC8DE" w14:textId="77777777" w:rsidR="009F750C" w:rsidRPr="000F5208" w:rsidRDefault="009F750C" w:rsidP="009F750C">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w:t>
      </w:r>
    </w:p>
    <w:p w14:paraId="7229A52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42B154A2"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28089CC0" w14:textId="77777777" w:rsidR="009F750C" w:rsidRPr="000F5208" w:rsidRDefault="009F750C" w:rsidP="009F750C">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 xml:space="preserve">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w:t>
      </w:r>
      <w:r w:rsidRPr="000F5208">
        <w:rPr>
          <w:rFonts w:eastAsia="Calibri"/>
        </w:rPr>
        <w:lastRenderedPageBreak/>
        <w:t>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6D7239AE" w14:textId="77777777" w:rsidR="009F750C" w:rsidRPr="000F5208" w:rsidRDefault="009F750C" w:rsidP="009F750C">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521BB06F" w14:textId="77777777" w:rsidR="009F750C" w:rsidRPr="000F5208" w:rsidRDefault="009F750C" w:rsidP="009F750C">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0B4C85A4" w14:textId="77777777" w:rsidR="009F750C" w:rsidRPr="000F5208" w:rsidRDefault="009F750C" w:rsidP="009F750C">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11AFACF6" w14:textId="77777777" w:rsidR="009F750C" w:rsidRPr="000F5208" w:rsidRDefault="009F750C" w:rsidP="009F750C">
      <w:pPr>
        <w:ind w:firstLine="709"/>
        <w:jc w:val="both"/>
      </w:pPr>
      <w:r w:rsidRPr="000F5208">
        <w:t>– при введении в отношении Исполнителя любой из процедур по делу о банкротстве или ликвидации.</w:t>
      </w:r>
    </w:p>
    <w:p w14:paraId="1B8B1EAE" w14:textId="77777777" w:rsidR="009F750C" w:rsidRPr="000F5208" w:rsidRDefault="009F750C" w:rsidP="009F750C">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4324AD5C" w14:textId="77777777" w:rsidR="009F750C" w:rsidRPr="00F070E7" w:rsidRDefault="009F750C" w:rsidP="009F750C">
      <w:pPr>
        <w:tabs>
          <w:tab w:val="left" w:pos="1134"/>
          <w:tab w:val="left" w:pos="1276"/>
          <w:tab w:val="left" w:pos="1560"/>
        </w:tabs>
        <w:ind w:right="-1" w:firstLine="709"/>
        <w:jc w:val="both"/>
      </w:pPr>
    </w:p>
    <w:p w14:paraId="711B8C71" w14:textId="77777777" w:rsidR="009F750C" w:rsidRPr="00F070E7" w:rsidRDefault="009F750C" w:rsidP="009F750C">
      <w:pPr>
        <w:widowControl w:val="0"/>
        <w:numPr>
          <w:ilvl w:val="0"/>
          <w:numId w:val="52"/>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48E7CC1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7F8CED02"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C6D6C72"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CE64207"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588006F8" w14:textId="77777777" w:rsidR="009F750C" w:rsidRPr="00F070E7" w:rsidRDefault="009F750C" w:rsidP="009F750C">
      <w:pPr>
        <w:widowControl w:val="0"/>
        <w:tabs>
          <w:tab w:val="left" w:pos="1134"/>
          <w:tab w:val="left" w:pos="1276"/>
          <w:tab w:val="left" w:pos="1560"/>
        </w:tabs>
        <w:autoSpaceDE w:val="0"/>
        <w:autoSpaceDN w:val="0"/>
        <w:adjustRightInd w:val="0"/>
        <w:ind w:right="-1" w:firstLine="709"/>
        <w:jc w:val="both"/>
      </w:pPr>
    </w:p>
    <w:p w14:paraId="42983ED2" w14:textId="77777777" w:rsidR="009F750C" w:rsidRPr="00F070E7" w:rsidRDefault="009F750C" w:rsidP="009F750C">
      <w:pPr>
        <w:widowControl w:val="0"/>
        <w:numPr>
          <w:ilvl w:val="0"/>
          <w:numId w:val="52"/>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65AED940" w14:textId="77777777" w:rsidR="009F750C" w:rsidRPr="00F070E7" w:rsidRDefault="009F750C" w:rsidP="009F750C">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FD159B7" w14:textId="77777777" w:rsidR="009F750C" w:rsidRPr="00F070E7" w:rsidRDefault="009F750C" w:rsidP="009F750C">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D6BD025" w14:textId="77777777" w:rsidR="009F750C" w:rsidRPr="00F070E7" w:rsidRDefault="009F750C" w:rsidP="009F750C">
      <w:pPr>
        <w:tabs>
          <w:tab w:val="left" w:pos="426"/>
        </w:tabs>
        <w:autoSpaceDE w:val="0"/>
        <w:autoSpaceDN w:val="0"/>
        <w:adjustRightInd w:val="0"/>
        <w:ind w:firstLine="709"/>
        <w:jc w:val="both"/>
      </w:pPr>
      <w:r>
        <w:t>9</w:t>
      </w:r>
      <w:r w:rsidRPr="00F070E7">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w:t>
      </w:r>
      <w:r w:rsidRPr="00F070E7">
        <w:lastRenderedPageBreak/>
        <w:t>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C1CEF49" w14:textId="77777777" w:rsidR="009F750C" w:rsidRPr="00F070E7" w:rsidRDefault="009F750C" w:rsidP="009F750C">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D14A72D" w14:textId="77777777" w:rsidR="009F750C" w:rsidRPr="00F070E7" w:rsidRDefault="009F750C" w:rsidP="009F750C">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C5E3326" w14:textId="77777777" w:rsidR="009F750C" w:rsidRPr="00F070E7" w:rsidRDefault="009F750C" w:rsidP="009F750C">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4DD35C8" w14:textId="77777777" w:rsidR="009F750C" w:rsidRPr="00F070E7" w:rsidRDefault="009F750C" w:rsidP="009F750C">
      <w:pPr>
        <w:tabs>
          <w:tab w:val="left" w:pos="426"/>
        </w:tabs>
        <w:autoSpaceDE w:val="0"/>
        <w:autoSpaceDN w:val="0"/>
        <w:adjustRightInd w:val="0"/>
        <w:ind w:firstLine="709"/>
        <w:jc w:val="both"/>
      </w:pPr>
      <w:r>
        <w:t>9</w:t>
      </w:r>
      <w:r w:rsidRPr="00F070E7">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56538F5" w14:textId="77777777" w:rsidR="009F750C" w:rsidRPr="00F070E7" w:rsidRDefault="009F750C" w:rsidP="009F750C">
      <w:pPr>
        <w:tabs>
          <w:tab w:val="left" w:pos="1134"/>
          <w:tab w:val="left" w:pos="1276"/>
          <w:tab w:val="left" w:pos="1560"/>
        </w:tabs>
        <w:ind w:right="-1" w:firstLine="709"/>
        <w:jc w:val="both"/>
      </w:pPr>
    </w:p>
    <w:p w14:paraId="77470038" w14:textId="77777777" w:rsidR="009F750C" w:rsidRPr="00F070E7" w:rsidRDefault="009F750C" w:rsidP="009F750C">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79E04FCA" w14:textId="77777777" w:rsidR="009F750C" w:rsidRPr="00810938" w:rsidRDefault="009F750C" w:rsidP="009F750C">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2D61E481" w14:textId="77777777" w:rsidR="009F750C" w:rsidRPr="00933164" w:rsidRDefault="009F750C" w:rsidP="009F750C">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1F8806E7"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07D7DD2"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950BA15"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18FF7479"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lastRenderedPageBreak/>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B240C51" w14:textId="77777777" w:rsidR="009F750C" w:rsidRPr="006957FF" w:rsidRDefault="009F750C" w:rsidP="009F750C">
      <w:pPr>
        <w:widowControl w:val="0"/>
        <w:numPr>
          <w:ilvl w:val="1"/>
          <w:numId w:val="50"/>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50F94868" w14:textId="77777777" w:rsidR="009F750C" w:rsidRDefault="009F750C" w:rsidP="009F750C">
      <w:pPr>
        <w:widowControl w:val="0"/>
        <w:numPr>
          <w:ilvl w:val="1"/>
          <w:numId w:val="50"/>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065B947A" w14:textId="77777777" w:rsidR="009F750C" w:rsidRPr="00F070E7" w:rsidRDefault="009F750C" w:rsidP="009F750C">
      <w:pPr>
        <w:keepNext/>
        <w:keepLines/>
        <w:suppressAutoHyphens/>
        <w:ind w:firstLine="709"/>
        <w:jc w:val="both"/>
        <w:outlineLvl w:val="1"/>
        <w:rPr>
          <w:b/>
          <w:color w:val="000000"/>
          <w:lang w:eastAsia="ar-SA"/>
        </w:rPr>
      </w:pPr>
    </w:p>
    <w:p w14:paraId="025BC5DF" w14:textId="77777777" w:rsidR="009F750C" w:rsidRPr="00D363A0" w:rsidRDefault="009F750C" w:rsidP="009F750C">
      <w:pPr>
        <w:pStyle w:val="a4"/>
        <w:widowControl w:val="0"/>
        <w:numPr>
          <w:ilvl w:val="0"/>
          <w:numId w:val="50"/>
        </w:numPr>
        <w:autoSpaceDE w:val="0"/>
        <w:autoSpaceDN w:val="0"/>
        <w:adjustRightInd w:val="0"/>
        <w:jc w:val="center"/>
        <w:rPr>
          <w:b/>
          <w:color w:val="000000"/>
        </w:rPr>
      </w:pPr>
      <w:r w:rsidRPr="00D363A0">
        <w:rPr>
          <w:b/>
        </w:rPr>
        <w:t>ЭЛЕКТРОННЫЙ ДОКУМЕНТООБОРОТ</w:t>
      </w:r>
    </w:p>
    <w:p w14:paraId="15C29C4F"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5F34131"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018D203"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133D956F"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C9A7CB8"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0DAF7DEE"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07EDA32"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D8575A0" w14:textId="77777777" w:rsidR="009F750C" w:rsidRPr="00CE510B" w:rsidRDefault="009F750C" w:rsidP="009F750C">
      <w:pPr>
        <w:tabs>
          <w:tab w:val="left" w:pos="1418"/>
        </w:tabs>
        <w:ind w:firstLine="709"/>
        <w:jc w:val="both"/>
      </w:pPr>
      <w:r w:rsidRPr="00CE510B">
        <w:rPr>
          <w:rFonts w:eastAsia="Calibri;Calibri"/>
        </w:rPr>
        <w:t>Каждая из Сторон несет ответственность за обеспечение конфиденциальности</w:t>
      </w:r>
      <w:r w:rsidRPr="00CE510B">
        <w:t xml:space="preserve"> ключей квалицированной ЭП, недопущение использования принадлежащих ей ключей без ее согласия. </w:t>
      </w:r>
    </w:p>
    <w:p w14:paraId="43FE3D36"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B7F2267"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7577E78"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29B8C25" w14:textId="77777777" w:rsidR="009F750C" w:rsidRPr="00CE510B" w:rsidRDefault="009F750C" w:rsidP="009F750C">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045C5D62" w14:textId="77777777" w:rsidR="009F750C" w:rsidRPr="00D363A0" w:rsidRDefault="009F750C" w:rsidP="009F750C">
      <w:pPr>
        <w:pStyle w:val="a4"/>
        <w:widowControl w:val="0"/>
        <w:numPr>
          <w:ilvl w:val="0"/>
          <w:numId w:val="50"/>
        </w:numPr>
        <w:autoSpaceDE w:val="0"/>
        <w:autoSpaceDN w:val="0"/>
        <w:adjustRightInd w:val="0"/>
        <w:jc w:val="center"/>
        <w:rPr>
          <w:rFonts w:eastAsia="Calibri"/>
          <w:b/>
        </w:rPr>
      </w:pPr>
      <w:r w:rsidRPr="00D363A0">
        <w:rPr>
          <w:rFonts w:eastAsia="Calibri"/>
          <w:b/>
        </w:rPr>
        <w:t>ДОПОЛНИТЕЛЬНЫЕ УСЛОВИЯ</w:t>
      </w:r>
    </w:p>
    <w:p w14:paraId="6677285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04531368"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lastRenderedPageBreak/>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21C3E0C"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3"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0850DDB"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5B71469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3AD7934"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10F86C6"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5BB22D53" w14:textId="77777777" w:rsidR="009F750C" w:rsidRPr="000F5208" w:rsidRDefault="009F750C" w:rsidP="009F750C">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5D81A95C" w14:textId="77777777" w:rsidR="009F750C" w:rsidRPr="000F5208" w:rsidRDefault="009F750C" w:rsidP="009F750C">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24B10F4" w14:textId="77777777" w:rsidR="009F750C" w:rsidRPr="003B74B2" w:rsidRDefault="009F750C" w:rsidP="009F750C">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24D63503" w14:textId="77777777" w:rsidR="009F750C" w:rsidRPr="000F5208" w:rsidRDefault="009F750C" w:rsidP="009F750C">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48BC7BCC" w14:textId="77777777" w:rsidR="009F750C" w:rsidRPr="00D363A0" w:rsidRDefault="009F750C" w:rsidP="009F750C">
      <w:pPr>
        <w:pStyle w:val="a4"/>
        <w:numPr>
          <w:ilvl w:val="2"/>
          <w:numId w:val="51"/>
        </w:numPr>
        <w:tabs>
          <w:tab w:val="left" w:pos="1134"/>
          <w:tab w:val="left" w:pos="1276"/>
        </w:tabs>
        <w:ind w:left="0" w:firstLine="709"/>
        <w:jc w:val="both"/>
        <w:rPr>
          <w:rFonts w:eastAsia="Calibri"/>
          <w:lang w:val="ru-RU"/>
        </w:rPr>
      </w:pPr>
      <w:r w:rsidRPr="00D363A0">
        <w:rPr>
          <w:rFonts w:eastAsia="Calibri"/>
          <w:lang w:val="ru-RU"/>
        </w:rPr>
        <w:t xml:space="preserve"> Приложение – </w:t>
      </w:r>
      <w:r>
        <w:rPr>
          <w:rFonts w:eastAsia="Calibri"/>
          <w:lang w:val="ru-RU"/>
        </w:rPr>
        <w:t>техническое задание</w:t>
      </w:r>
      <w:r w:rsidRPr="00D363A0">
        <w:rPr>
          <w:bCs/>
          <w:lang w:val="ru-RU" w:eastAsia="ar-SA"/>
        </w:rPr>
        <w:t>;</w:t>
      </w:r>
    </w:p>
    <w:p w14:paraId="01E6146F" w14:textId="77777777" w:rsidR="009F750C" w:rsidRPr="00F070E7" w:rsidRDefault="009F750C" w:rsidP="009F750C">
      <w:pPr>
        <w:tabs>
          <w:tab w:val="left" w:pos="1134"/>
          <w:tab w:val="left" w:pos="1276"/>
          <w:tab w:val="left" w:pos="1560"/>
        </w:tabs>
        <w:ind w:left="709"/>
        <w:jc w:val="both"/>
        <w:rPr>
          <w:rFonts w:eastAsia="Calibri"/>
        </w:rPr>
      </w:pPr>
    </w:p>
    <w:p w14:paraId="72AA9933" w14:textId="77777777" w:rsidR="009F750C" w:rsidRPr="00F070E7" w:rsidRDefault="009F750C" w:rsidP="009F750C">
      <w:pPr>
        <w:widowControl w:val="0"/>
        <w:numPr>
          <w:ilvl w:val="0"/>
          <w:numId w:val="51"/>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15C4202F" w14:textId="77777777" w:rsidR="009F750C" w:rsidRPr="00F070E7" w:rsidRDefault="009F750C" w:rsidP="009F750C">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9F750C" w:rsidRPr="00F070E7" w14:paraId="11302B94" w14:textId="77777777" w:rsidTr="00AE632D">
        <w:tc>
          <w:tcPr>
            <w:tcW w:w="5245" w:type="dxa"/>
          </w:tcPr>
          <w:p w14:paraId="20136FC9" w14:textId="77777777" w:rsidR="009F750C" w:rsidRPr="00F070E7" w:rsidRDefault="009F750C" w:rsidP="00AE632D">
            <w:pPr>
              <w:jc w:val="both"/>
              <w:rPr>
                <w:szCs w:val="20"/>
                <w:lang w:eastAsia="en-US"/>
              </w:rPr>
            </w:pPr>
            <w:r w:rsidRPr="00F070E7">
              <w:rPr>
                <w:szCs w:val="20"/>
                <w:lang w:eastAsia="en-US"/>
              </w:rPr>
              <w:t>ИСПОЛНИТЕЛЬ:</w:t>
            </w:r>
          </w:p>
          <w:p w14:paraId="24B43B27" w14:textId="77777777" w:rsidR="009F750C" w:rsidRPr="00F070E7" w:rsidRDefault="009F750C" w:rsidP="00AE632D">
            <w:pPr>
              <w:jc w:val="both"/>
              <w:rPr>
                <w:szCs w:val="20"/>
                <w:u w:val="single"/>
                <w:lang w:eastAsia="en-US"/>
              </w:rPr>
            </w:pPr>
            <w:r w:rsidRPr="00F070E7">
              <w:rPr>
                <w:szCs w:val="20"/>
                <w:u w:val="single"/>
                <w:lang w:eastAsia="en-US"/>
              </w:rPr>
              <w:t>Адрес места нахождения:</w:t>
            </w:r>
          </w:p>
          <w:p w14:paraId="314E056F" w14:textId="77777777" w:rsidR="009F750C" w:rsidRDefault="009F750C" w:rsidP="00AE632D">
            <w:pPr>
              <w:rPr>
                <w:color w:val="000000"/>
                <w:szCs w:val="20"/>
                <w:u w:val="single"/>
                <w:lang w:eastAsia="en-US"/>
              </w:rPr>
            </w:pPr>
          </w:p>
          <w:p w14:paraId="19334AFE" w14:textId="77777777" w:rsidR="009F750C" w:rsidRPr="00F070E7" w:rsidRDefault="009F750C" w:rsidP="00AE632D">
            <w:pPr>
              <w:rPr>
                <w:color w:val="000000"/>
                <w:szCs w:val="20"/>
                <w:u w:val="single"/>
                <w:lang w:eastAsia="en-US"/>
              </w:rPr>
            </w:pPr>
            <w:r w:rsidRPr="00F070E7">
              <w:rPr>
                <w:color w:val="000000"/>
                <w:szCs w:val="20"/>
                <w:u w:val="single"/>
                <w:lang w:eastAsia="en-US"/>
              </w:rPr>
              <w:t>Адрес для отправки</w:t>
            </w:r>
          </w:p>
          <w:p w14:paraId="5FD0B9AE" w14:textId="77777777" w:rsidR="009F750C" w:rsidRPr="00F070E7" w:rsidRDefault="009F750C" w:rsidP="00AE632D">
            <w:pPr>
              <w:rPr>
                <w:color w:val="000000"/>
                <w:szCs w:val="20"/>
                <w:u w:val="single"/>
                <w:lang w:eastAsia="en-US"/>
              </w:rPr>
            </w:pPr>
            <w:r w:rsidRPr="00F070E7">
              <w:rPr>
                <w:color w:val="000000"/>
                <w:szCs w:val="20"/>
                <w:u w:val="single"/>
                <w:lang w:eastAsia="en-US"/>
              </w:rPr>
              <w:lastRenderedPageBreak/>
              <w:t>почтовой корреспонденции:</w:t>
            </w:r>
            <w:r w:rsidRPr="00F070E7">
              <w:rPr>
                <w:color w:val="000000"/>
                <w:szCs w:val="20"/>
                <w:lang w:eastAsia="en-US"/>
              </w:rPr>
              <w:t xml:space="preserve"> </w:t>
            </w:r>
          </w:p>
          <w:p w14:paraId="65702605" w14:textId="77777777" w:rsidR="009F750C" w:rsidRPr="00F070E7" w:rsidRDefault="009F750C" w:rsidP="00AE632D">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1A6F778B" w14:textId="77777777" w:rsidR="009F750C" w:rsidRPr="00F070E7" w:rsidRDefault="009F750C" w:rsidP="00AE632D">
            <w:pPr>
              <w:rPr>
                <w:color w:val="000000"/>
                <w:szCs w:val="20"/>
                <w:lang w:eastAsia="en-US"/>
              </w:rPr>
            </w:pPr>
            <w:r w:rsidRPr="00F070E7">
              <w:rPr>
                <w:color w:val="000000"/>
                <w:szCs w:val="20"/>
                <w:lang w:eastAsia="en-US"/>
              </w:rPr>
              <w:t>ОКПО:</w:t>
            </w:r>
          </w:p>
          <w:p w14:paraId="4149CE49" w14:textId="77777777" w:rsidR="009F750C" w:rsidRPr="00F070E7" w:rsidRDefault="009F750C" w:rsidP="00AE632D">
            <w:pPr>
              <w:rPr>
                <w:color w:val="000000"/>
                <w:szCs w:val="20"/>
                <w:lang w:eastAsia="en-US"/>
              </w:rPr>
            </w:pPr>
            <w:r w:rsidRPr="00F070E7">
              <w:rPr>
                <w:color w:val="000000"/>
                <w:szCs w:val="20"/>
                <w:lang w:eastAsia="en-US"/>
              </w:rPr>
              <w:t>ОГРН:</w:t>
            </w:r>
          </w:p>
          <w:p w14:paraId="477BA89A" w14:textId="77777777" w:rsidR="009F750C" w:rsidRPr="00F070E7" w:rsidRDefault="009F750C" w:rsidP="00AE632D">
            <w:pPr>
              <w:rPr>
                <w:color w:val="000000"/>
                <w:szCs w:val="20"/>
                <w:lang w:eastAsia="en-US"/>
              </w:rPr>
            </w:pPr>
            <w:r w:rsidRPr="00F070E7">
              <w:rPr>
                <w:color w:val="000000"/>
                <w:szCs w:val="20"/>
                <w:lang w:eastAsia="en-US"/>
              </w:rPr>
              <w:t>Платежные реквизиты:</w:t>
            </w:r>
          </w:p>
          <w:p w14:paraId="6DFFECDE" w14:textId="77777777" w:rsidR="009F750C" w:rsidRPr="00F070E7" w:rsidRDefault="009F750C" w:rsidP="00AE632D">
            <w:pPr>
              <w:rPr>
                <w:color w:val="000000"/>
                <w:szCs w:val="20"/>
                <w:lang w:eastAsia="en-US"/>
              </w:rPr>
            </w:pPr>
            <w:r w:rsidRPr="00F070E7">
              <w:rPr>
                <w:color w:val="000000"/>
                <w:szCs w:val="20"/>
                <w:lang w:eastAsia="en-US"/>
              </w:rPr>
              <w:t>Расчетный счет:</w:t>
            </w:r>
          </w:p>
          <w:p w14:paraId="0E2EE116" w14:textId="77777777" w:rsidR="009F750C" w:rsidRPr="00F070E7" w:rsidRDefault="009F750C" w:rsidP="00AE632D">
            <w:pPr>
              <w:rPr>
                <w:color w:val="000000"/>
                <w:szCs w:val="20"/>
                <w:lang w:eastAsia="en-US"/>
              </w:rPr>
            </w:pPr>
            <w:r w:rsidRPr="00F070E7">
              <w:rPr>
                <w:color w:val="000000"/>
                <w:szCs w:val="20"/>
                <w:lang w:eastAsia="en-US"/>
              </w:rPr>
              <w:t>Банк:</w:t>
            </w:r>
          </w:p>
          <w:p w14:paraId="377DB3C7" w14:textId="77777777" w:rsidR="009F750C" w:rsidRPr="00F070E7" w:rsidRDefault="009F750C" w:rsidP="00AE632D">
            <w:pPr>
              <w:rPr>
                <w:color w:val="000000"/>
                <w:szCs w:val="20"/>
                <w:lang w:eastAsia="en-US"/>
              </w:rPr>
            </w:pPr>
            <w:r w:rsidRPr="00F070E7">
              <w:rPr>
                <w:color w:val="000000"/>
                <w:szCs w:val="20"/>
                <w:lang w:eastAsia="en-US"/>
              </w:rPr>
              <w:t xml:space="preserve">Корреспондентский счет: </w:t>
            </w:r>
          </w:p>
          <w:p w14:paraId="6C66A844" w14:textId="77777777" w:rsidR="009F750C" w:rsidRPr="00F070E7" w:rsidRDefault="009F750C" w:rsidP="00AE632D">
            <w:pPr>
              <w:rPr>
                <w:color w:val="000000"/>
                <w:szCs w:val="20"/>
                <w:lang w:eastAsia="en-US"/>
              </w:rPr>
            </w:pPr>
            <w:r w:rsidRPr="00F070E7">
              <w:rPr>
                <w:color w:val="000000"/>
                <w:szCs w:val="20"/>
                <w:lang w:eastAsia="en-US"/>
              </w:rPr>
              <w:t>БИК:</w:t>
            </w:r>
          </w:p>
          <w:p w14:paraId="395223C7" w14:textId="77777777" w:rsidR="009F750C" w:rsidRPr="00F070E7" w:rsidRDefault="009F750C" w:rsidP="00AE632D">
            <w:pPr>
              <w:rPr>
                <w:color w:val="000000"/>
                <w:szCs w:val="20"/>
                <w:lang w:eastAsia="en-US"/>
              </w:rPr>
            </w:pPr>
          </w:p>
          <w:p w14:paraId="1F335280" w14:textId="77777777" w:rsidR="009F750C" w:rsidRPr="00F070E7" w:rsidRDefault="009F750C" w:rsidP="00AE632D">
            <w:pPr>
              <w:rPr>
                <w:color w:val="000000"/>
                <w:szCs w:val="20"/>
                <w:lang w:eastAsia="en-US"/>
              </w:rPr>
            </w:pPr>
          </w:p>
          <w:p w14:paraId="0EF0BDBD" w14:textId="77777777" w:rsidR="009F750C" w:rsidRPr="00F070E7" w:rsidRDefault="009F750C" w:rsidP="00AE632D">
            <w:pPr>
              <w:shd w:val="clear" w:color="auto" w:fill="FFFFFF"/>
              <w:tabs>
                <w:tab w:val="num" w:pos="567"/>
                <w:tab w:val="left" w:pos="816"/>
              </w:tabs>
              <w:jc w:val="both"/>
            </w:pPr>
          </w:p>
          <w:p w14:paraId="44ABA8D8" w14:textId="77777777" w:rsidR="009F750C" w:rsidRPr="00F070E7" w:rsidRDefault="009F750C" w:rsidP="00AE632D">
            <w:pPr>
              <w:shd w:val="clear" w:color="auto" w:fill="FFFFFF"/>
              <w:tabs>
                <w:tab w:val="num" w:pos="567"/>
                <w:tab w:val="left" w:pos="816"/>
              </w:tabs>
              <w:jc w:val="both"/>
            </w:pPr>
          </w:p>
          <w:p w14:paraId="08792E41" w14:textId="77777777" w:rsidR="009F750C" w:rsidRPr="00F070E7" w:rsidRDefault="009F750C" w:rsidP="00AE632D">
            <w:pPr>
              <w:shd w:val="clear" w:color="auto" w:fill="FFFFFF"/>
              <w:tabs>
                <w:tab w:val="num" w:pos="567"/>
                <w:tab w:val="left" w:pos="816"/>
              </w:tabs>
              <w:jc w:val="both"/>
            </w:pPr>
          </w:p>
          <w:p w14:paraId="2BF0278A" w14:textId="77777777" w:rsidR="009F750C" w:rsidRPr="00F070E7" w:rsidRDefault="009F750C" w:rsidP="00AE632D">
            <w:pPr>
              <w:shd w:val="clear" w:color="auto" w:fill="FFFFFF"/>
              <w:tabs>
                <w:tab w:val="num" w:pos="567"/>
                <w:tab w:val="left" w:pos="816"/>
              </w:tabs>
              <w:jc w:val="both"/>
            </w:pPr>
          </w:p>
          <w:p w14:paraId="3729AE41" w14:textId="77777777" w:rsidR="009F750C" w:rsidRPr="00F070E7" w:rsidRDefault="009F750C" w:rsidP="00AE632D">
            <w:pPr>
              <w:shd w:val="clear" w:color="auto" w:fill="FFFFFF"/>
              <w:tabs>
                <w:tab w:val="num" w:pos="567"/>
                <w:tab w:val="left" w:pos="816"/>
              </w:tabs>
              <w:jc w:val="both"/>
            </w:pPr>
          </w:p>
          <w:p w14:paraId="550EB447" w14:textId="77777777" w:rsidR="009F750C" w:rsidRPr="00F070E7" w:rsidRDefault="009F750C" w:rsidP="00AE632D">
            <w:pPr>
              <w:shd w:val="clear" w:color="auto" w:fill="FFFFFF"/>
              <w:tabs>
                <w:tab w:val="num" w:pos="567"/>
                <w:tab w:val="left" w:pos="816"/>
              </w:tabs>
              <w:jc w:val="both"/>
            </w:pPr>
          </w:p>
          <w:p w14:paraId="3026D844" w14:textId="77777777" w:rsidR="009F750C" w:rsidRPr="00F070E7" w:rsidRDefault="009F750C" w:rsidP="00AE632D">
            <w:pPr>
              <w:shd w:val="clear" w:color="auto" w:fill="FFFFFF"/>
              <w:tabs>
                <w:tab w:val="num" w:pos="567"/>
                <w:tab w:val="left" w:pos="816"/>
              </w:tabs>
              <w:jc w:val="both"/>
            </w:pPr>
          </w:p>
          <w:p w14:paraId="5D4385B0" w14:textId="77777777" w:rsidR="009F750C" w:rsidRPr="00F070E7" w:rsidRDefault="009F750C" w:rsidP="00AE632D">
            <w:pPr>
              <w:shd w:val="clear" w:color="auto" w:fill="FFFFFF"/>
              <w:tabs>
                <w:tab w:val="num" w:pos="567"/>
                <w:tab w:val="left" w:pos="816"/>
              </w:tabs>
              <w:jc w:val="both"/>
            </w:pPr>
          </w:p>
          <w:p w14:paraId="026C9ABE" w14:textId="77777777" w:rsidR="009F750C" w:rsidRPr="00F070E7" w:rsidRDefault="009F750C" w:rsidP="00AE632D">
            <w:pPr>
              <w:shd w:val="clear" w:color="auto" w:fill="FFFFFF"/>
              <w:tabs>
                <w:tab w:val="num" w:pos="567"/>
                <w:tab w:val="left" w:pos="816"/>
              </w:tabs>
              <w:jc w:val="both"/>
            </w:pPr>
            <w:r w:rsidRPr="00F070E7">
              <w:t>ОТ ИСПОЛНИТЕЛЯ:</w:t>
            </w:r>
          </w:p>
          <w:p w14:paraId="1B790A6C" w14:textId="77777777" w:rsidR="009F750C" w:rsidRPr="00F070E7" w:rsidRDefault="009F750C" w:rsidP="00AE632D">
            <w:pPr>
              <w:shd w:val="clear" w:color="auto" w:fill="FFFFFF"/>
              <w:tabs>
                <w:tab w:val="num" w:pos="567"/>
                <w:tab w:val="left" w:pos="816"/>
              </w:tabs>
              <w:jc w:val="both"/>
            </w:pPr>
          </w:p>
          <w:p w14:paraId="0D9188D6" w14:textId="77777777" w:rsidR="009F750C" w:rsidRPr="00F070E7" w:rsidRDefault="009F750C" w:rsidP="00AE632D">
            <w:pPr>
              <w:shd w:val="clear" w:color="auto" w:fill="FFFFFF"/>
              <w:tabs>
                <w:tab w:val="num" w:pos="567"/>
                <w:tab w:val="left" w:pos="816"/>
              </w:tabs>
              <w:jc w:val="both"/>
            </w:pPr>
          </w:p>
          <w:p w14:paraId="233B3BAE" w14:textId="77777777" w:rsidR="009F750C" w:rsidRPr="00F070E7" w:rsidRDefault="009F750C" w:rsidP="00AE632D">
            <w:pPr>
              <w:shd w:val="clear" w:color="auto" w:fill="FFFFFF"/>
              <w:tabs>
                <w:tab w:val="num" w:pos="567"/>
                <w:tab w:val="left" w:pos="816"/>
              </w:tabs>
              <w:jc w:val="both"/>
            </w:pPr>
            <w:r w:rsidRPr="00F070E7">
              <w:t>_________________ /</w:t>
            </w:r>
            <w:r>
              <w:t>_____________</w:t>
            </w:r>
            <w:r w:rsidRPr="00F070E7">
              <w:t>/</w:t>
            </w:r>
          </w:p>
          <w:p w14:paraId="326D560F" w14:textId="77777777" w:rsidR="009F750C" w:rsidRPr="00117F60" w:rsidRDefault="009F750C" w:rsidP="00AE632D">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278B3ABE" w14:textId="77777777" w:rsidR="009F750C" w:rsidRPr="00F070E7" w:rsidRDefault="009F750C" w:rsidP="00AE632D">
            <w:pPr>
              <w:shd w:val="clear" w:color="auto" w:fill="FFFFFF"/>
              <w:tabs>
                <w:tab w:val="num" w:pos="567"/>
                <w:tab w:val="left" w:pos="816"/>
              </w:tabs>
              <w:jc w:val="both"/>
            </w:pPr>
            <w:r w:rsidRPr="00F070E7">
              <w:lastRenderedPageBreak/>
              <w:t>ЗАКАЗЧИК:</w:t>
            </w:r>
          </w:p>
          <w:p w14:paraId="235954D4" w14:textId="77777777" w:rsidR="009F750C" w:rsidRPr="00F070E7" w:rsidRDefault="009F750C" w:rsidP="00AE632D">
            <w:r w:rsidRPr="00F070E7">
              <w:t>АО «КАВКАЗ.РФ»</w:t>
            </w:r>
          </w:p>
          <w:p w14:paraId="35181FA2" w14:textId="77777777" w:rsidR="009F750C" w:rsidRPr="00F070E7" w:rsidRDefault="009F750C" w:rsidP="00AE632D">
            <w:pPr>
              <w:rPr>
                <w:color w:val="000000"/>
              </w:rPr>
            </w:pPr>
            <w:r w:rsidRPr="00F070E7">
              <w:rPr>
                <w:color w:val="000000"/>
                <w:u w:val="single"/>
              </w:rPr>
              <w:t>Адрес места нахождения</w:t>
            </w:r>
            <w:r w:rsidRPr="00F070E7">
              <w:rPr>
                <w:color w:val="000000"/>
              </w:rPr>
              <w:t>:</w:t>
            </w:r>
          </w:p>
          <w:p w14:paraId="798262CA" w14:textId="77777777" w:rsidR="009F750C" w:rsidRPr="00F070E7" w:rsidRDefault="009F750C" w:rsidP="00AE632D">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1A14D087" w14:textId="77777777" w:rsidR="009F750C" w:rsidRPr="00F070E7" w:rsidRDefault="009F750C" w:rsidP="00AE632D">
            <w:pPr>
              <w:rPr>
                <w:color w:val="000000"/>
              </w:rPr>
            </w:pPr>
            <w:r w:rsidRPr="00F070E7">
              <w:rPr>
                <w:color w:val="000000"/>
              </w:rPr>
              <w:lastRenderedPageBreak/>
              <w:t>помещение I, город Москва,</w:t>
            </w:r>
          </w:p>
          <w:p w14:paraId="2B90894F" w14:textId="77777777" w:rsidR="009F750C" w:rsidRPr="00F070E7" w:rsidRDefault="009F750C" w:rsidP="00AE632D">
            <w:pPr>
              <w:rPr>
                <w:color w:val="000000"/>
              </w:rPr>
            </w:pPr>
            <w:r w:rsidRPr="00F070E7">
              <w:rPr>
                <w:color w:val="000000"/>
              </w:rPr>
              <w:t>Российская Федерация, 123112</w:t>
            </w:r>
          </w:p>
          <w:p w14:paraId="62F0735D" w14:textId="77777777" w:rsidR="009F750C" w:rsidRPr="00F070E7" w:rsidRDefault="009F750C" w:rsidP="00AE632D">
            <w:pPr>
              <w:rPr>
                <w:color w:val="000000"/>
                <w:u w:val="single"/>
              </w:rPr>
            </w:pPr>
            <w:r w:rsidRPr="00F070E7">
              <w:rPr>
                <w:color w:val="000000"/>
                <w:u w:val="single"/>
              </w:rPr>
              <w:t xml:space="preserve">Адрес для отправки </w:t>
            </w:r>
          </w:p>
          <w:p w14:paraId="3D86A48E" w14:textId="77777777" w:rsidR="009F750C" w:rsidRPr="00F070E7" w:rsidRDefault="009F750C" w:rsidP="00AE632D">
            <w:pPr>
              <w:rPr>
                <w:color w:val="000000"/>
                <w:u w:val="single"/>
              </w:rPr>
            </w:pPr>
            <w:r w:rsidRPr="00F070E7">
              <w:rPr>
                <w:color w:val="000000"/>
                <w:u w:val="single"/>
              </w:rPr>
              <w:t>почтовой корреспонденции:</w:t>
            </w:r>
          </w:p>
          <w:p w14:paraId="7163B965" w14:textId="77777777" w:rsidR="009F750C" w:rsidRPr="00F070E7" w:rsidRDefault="009F750C" w:rsidP="00AE632D">
            <w:pPr>
              <w:rPr>
                <w:color w:val="000000"/>
              </w:rPr>
            </w:pPr>
            <w:r w:rsidRPr="00F070E7">
              <w:rPr>
                <w:color w:val="000000"/>
              </w:rPr>
              <w:t>123112, Российская Федерация,</w:t>
            </w:r>
          </w:p>
          <w:p w14:paraId="19CC416B" w14:textId="77777777" w:rsidR="009F750C" w:rsidRPr="00F070E7" w:rsidRDefault="009F750C" w:rsidP="00AE632D">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4BF664BC" w14:textId="77777777" w:rsidR="009F750C" w:rsidRPr="00F070E7" w:rsidRDefault="009F750C" w:rsidP="00AE632D">
            <w:pPr>
              <w:rPr>
                <w:color w:val="000000"/>
              </w:rPr>
            </w:pPr>
            <w:r w:rsidRPr="00F070E7">
              <w:rPr>
                <w:color w:val="000000"/>
              </w:rPr>
              <w:t>дом 10, 26 этаж, помещение I</w:t>
            </w:r>
          </w:p>
          <w:p w14:paraId="46836959" w14:textId="77777777" w:rsidR="009F750C" w:rsidRPr="00F070E7" w:rsidRDefault="009F750C" w:rsidP="00AE632D">
            <w:pPr>
              <w:rPr>
                <w:color w:val="000000"/>
              </w:rPr>
            </w:pPr>
            <w:r w:rsidRPr="00F070E7">
              <w:rPr>
                <w:color w:val="000000"/>
              </w:rPr>
              <w:t>Тел./факс: +7(495)775-91-22 / -24</w:t>
            </w:r>
          </w:p>
          <w:p w14:paraId="3A6D4822" w14:textId="77777777" w:rsidR="009F750C" w:rsidRPr="00F070E7" w:rsidRDefault="009F750C" w:rsidP="00AE632D">
            <w:pPr>
              <w:rPr>
                <w:color w:val="000000"/>
              </w:rPr>
            </w:pPr>
            <w:r w:rsidRPr="00F070E7">
              <w:rPr>
                <w:color w:val="000000"/>
              </w:rPr>
              <w:t>ИНН 2632100740, КПП 770301001</w:t>
            </w:r>
          </w:p>
          <w:p w14:paraId="0D75212A" w14:textId="77777777" w:rsidR="009F750C" w:rsidRPr="00F070E7" w:rsidRDefault="009F750C" w:rsidP="00AE632D">
            <w:pPr>
              <w:rPr>
                <w:color w:val="000000"/>
              </w:rPr>
            </w:pPr>
            <w:r w:rsidRPr="00F070E7">
              <w:rPr>
                <w:color w:val="000000"/>
              </w:rPr>
              <w:t>ОКПО 67132337</w:t>
            </w:r>
          </w:p>
          <w:p w14:paraId="6185EF72" w14:textId="77777777" w:rsidR="009F750C" w:rsidRPr="00F070E7" w:rsidRDefault="009F750C" w:rsidP="00AE632D">
            <w:pPr>
              <w:rPr>
                <w:color w:val="000000"/>
              </w:rPr>
            </w:pPr>
            <w:r w:rsidRPr="00F070E7">
              <w:rPr>
                <w:color w:val="000000"/>
              </w:rPr>
              <w:t>ОГРН 1102632003320</w:t>
            </w:r>
          </w:p>
          <w:p w14:paraId="6A3FC22D" w14:textId="77777777" w:rsidR="009F750C" w:rsidRPr="00F070E7" w:rsidRDefault="009F750C" w:rsidP="00AE632D">
            <w:pPr>
              <w:rPr>
                <w:color w:val="000000"/>
                <w:u w:val="single"/>
              </w:rPr>
            </w:pPr>
            <w:r w:rsidRPr="00F070E7">
              <w:rPr>
                <w:color w:val="000000"/>
                <w:u w:val="single"/>
              </w:rPr>
              <w:t>Платежные реквизиты:</w:t>
            </w:r>
          </w:p>
          <w:p w14:paraId="2B09296B" w14:textId="77777777" w:rsidR="009F750C" w:rsidRPr="00F070E7" w:rsidRDefault="009F750C" w:rsidP="00AE632D">
            <w:pPr>
              <w:rPr>
                <w:color w:val="000000"/>
              </w:rPr>
            </w:pPr>
            <w:r w:rsidRPr="00F070E7">
              <w:rPr>
                <w:color w:val="000000"/>
              </w:rPr>
              <w:t>Расчетный счет: 40701810500020000436</w:t>
            </w:r>
          </w:p>
          <w:p w14:paraId="1986A505" w14:textId="77777777" w:rsidR="009F750C" w:rsidRPr="00F070E7" w:rsidRDefault="009F750C" w:rsidP="00AE632D">
            <w:pPr>
              <w:rPr>
                <w:color w:val="000000"/>
              </w:rPr>
            </w:pPr>
            <w:r w:rsidRPr="00F070E7">
              <w:rPr>
                <w:color w:val="000000"/>
              </w:rPr>
              <w:t xml:space="preserve">Банк: ПАО СБЕРБАНК г. Москва  </w:t>
            </w:r>
          </w:p>
          <w:p w14:paraId="5D757EAA" w14:textId="77777777" w:rsidR="009F750C" w:rsidRPr="00F070E7" w:rsidRDefault="009F750C" w:rsidP="00AE632D">
            <w:pPr>
              <w:rPr>
                <w:color w:val="000000"/>
              </w:rPr>
            </w:pPr>
            <w:r w:rsidRPr="00F070E7">
              <w:rPr>
                <w:color w:val="000000"/>
              </w:rPr>
              <w:t xml:space="preserve">Корреспондентский счет: </w:t>
            </w:r>
          </w:p>
          <w:p w14:paraId="7F893564" w14:textId="77777777" w:rsidR="009F750C" w:rsidRPr="00F070E7" w:rsidRDefault="009F750C" w:rsidP="00AE632D">
            <w:pPr>
              <w:rPr>
                <w:color w:val="000000"/>
              </w:rPr>
            </w:pPr>
            <w:r w:rsidRPr="00F070E7">
              <w:rPr>
                <w:color w:val="000000"/>
              </w:rPr>
              <w:t>30101810400000000225</w:t>
            </w:r>
          </w:p>
          <w:p w14:paraId="4DD24446" w14:textId="77777777" w:rsidR="009F750C" w:rsidRPr="00F070E7" w:rsidRDefault="009F750C" w:rsidP="00AE632D">
            <w:pPr>
              <w:shd w:val="clear" w:color="auto" w:fill="FFFFFF"/>
              <w:tabs>
                <w:tab w:val="num" w:pos="567"/>
                <w:tab w:val="left" w:pos="816"/>
              </w:tabs>
              <w:jc w:val="both"/>
            </w:pPr>
            <w:r w:rsidRPr="00F070E7">
              <w:rPr>
                <w:color w:val="000000"/>
              </w:rPr>
              <w:t>БИК: 044525225</w:t>
            </w:r>
          </w:p>
          <w:p w14:paraId="16921084" w14:textId="77777777" w:rsidR="009F750C" w:rsidRPr="00F070E7" w:rsidRDefault="009F750C" w:rsidP="00AE632D">
            <w:pPr>
              <w:shd w:val="clear" w:color="auto" w:fill="FFFFFF"/>
              <w:tabs>
                <w:tab w:val="num" w:pos="567"/>
                <w:tab w:val="left" w:pos="816"/>
              </w:tabs>
            </w:pPr>
          </w:p>
          <w:p w14:paraId="7C905EAF" w14:textId="77777777" w:rsidR="009F750C" w:rsidRDefault="009F750C" w:rsidP="00AE632D">
            <w:pPr>
              <w:shd w:val="clear" w:color="auto" w:fill="FFFFFF"/>
              <w:tabs>
                <w:tab w:val="num" w:pos="567"/>
                <w:tab w:val="left" w:pos="816"/>
              </w:tabs>
            </w:pPr>
          </w:p>
          <w:p w14:paraId="498D4B65" w14:textId="77777777" w:rsidR="009F750C" w:rsidRPr="00F070E7" w:rsidRDefault="009F750C" w:rsidP="00AE632D">
            <w:pPr>
              <w:shd w:val="clear" w:color="auto" w:fill="FFFFFF"/>
              <w:tabs>
                <w:tab w:val="num" w:pos="567"/>
                <w:tab w:val="left" w:pos="816"/>
              </w:tabs>
            </w:pPr>
          </w:p>
          <w:p w14:paraId="4C924A37" w14:textId="77777777" w:rsidR="009F750C" w:rsidRPr="00F070E7" w:rsidRDefault="009F750C" w:rsidP="00AE632D">
            <w:pPr>
              <w:shd w:val="clear" w:color="auto" w:fill="FFFFFF"/>
              <w:tabs>
                <w:tab w:val="num" w:pos="567"/>
                <w:tab w:val="left" w:pos="816"/>
              </w:tabs>
            </w:pPr>
            <w:r w:rsidRPr="00F070E7">
              <w:t>ОТ ЗАКАЗЧИКА:</w:t>
            </w:r>
          </w:p>
          <w:p w14:paraId="233608BB" w14:textId="77777777" w:rsidR="009F750C" w:rsidRPr="00F070E7" w:rsidRDefault="009F750C" w:rsidP="00AE632D">
            <w:pPr>
              <w:shd w:val="clear" w:color="auto" w:fill="FFFFFF"/>
              <w:tabs>
                <w:tab w:val="num" w:pos="567"/>
                <w:tab w:val="left" w:pos="816"/>
              </w:tabs>
              <w:jc w:val="both"/>
            </w:pPr>
          </w:p>
          <w:p w14:paraId="6AF9C539" w14:textId="77777777" w:rsidR="009F750C" w:rsidRPr="00F070E7" w:rsidRDefault="009F750C" w:rsidP="00AE632D">
            <w:pPr>
              <w:jc w:val="both"/>
            </w:pPr>
          </w:p>
          <w:p w14:paraId="0B100D01" w14:textId="77777777" w:rsidR="009F750C" w:rsidRPr="00F070E7" w:rsidRDefault="009F750C" w:rsidP="00AE632D">
            <w:pPr>
              <w:jc w:val="both"/>
              <w:rPr>
                <w:color w:val="000000"/>
              </w:rPr>
            </w:pPr>
            <w:r w:rsidRPr="00F070E7">
              <w:t>________________ /</w:t>
            </w:r>
            <w:r w:rsidRPr="00F070E7">
              <w:rPr>
                <w:bCs/>
              </w:rPr>
              <w:t xml:space="preserve"> </w:t>
            </w:r>
            <w:r>
              <w:rPr>
                <w:bCs/>
              </w:rPr>
              <w:t>_____________</w:t>
            </w:r>
            <w:r w:rsidRPr="00F070E7">
              <w:rPr>
                <w:bCs/>
              </w:rPr>
              <w:t xml:space="preserve"> </w:t>
            </w:r>
            <w:r w:rsidRPr="00F070E7">
              <w:t>/</w:t>
            </w:r>
          </w:p>
          <w:p w14:paraId="01CF850E" w14:textId="77777777" w:rsidR="009F750C" w:rsidRPr="00F070E7" w:rsidRDefault="009F750C" w:rsidP="00AE632D">
            <w:pPr>
              <w:shd w:val="clear" w:color="auto" w:fill="FFFFFF"/>
              <w:tabs>
                <w:tab w:val="num" w:pos="567"/>
                <w:tab w:val="left" w:pos="816"/>
              </w:tabs>
              <w:jc w:val="both"/>
              <w:rPr>
                <w:sz w:val="18"/>
                <w:szCs w:val="18"/>
              </w:rPr>
            </w:pPr>
            <w:r w:rsidRPr="00117F60">
              <w:rPr>
                <w:i/>
                <w:sz w:val="18"/>
                <w:szCs w:val="18"/>
              </w:rPr>
              <w:t>(подписано ЭЦП)</w:t>
            </w:r>
          </w:p>
        </w:tc>
      </w:tr>
    </w:tbl>
    <w:p w14:paraId="000476CF" w14:textId="77777777" w:rsidR="009F750C" w:rsidRPr="00F070E7" w:rsidRDefault="009F750C" w:rsidP="009F750C">
      <w:pPr>
        <w:widowControl w:val="0"/>
        <w:sectPr w:rsidR="009F750C" w:rsidRPr="00F070E7" w:rsidSect="00AE632D">
          <w:footerReference w:type="even" r:id="rId34"/>
          <w:footerReference w:type="default" r:id="rId35"/>
          <w:pgSz w:w="11906" w:h="16838"/>
          <w:pgMar w:top="1134" w:right="849" w:bottom="1276" w:left="1701" w:header="454" w:footer="510" w:gutter="0"/>
          <w:cols w:space="708"/>
          <w:docGrid w:linePitch="360"/>
        </w:sectPr>
      </w:pPr>
    </w:p>
    <w:p w14:paraId="464E837E" w14:textId="77777777" w:rsidR="009F750C" w:rsidRPr="00F070E7" w:rsidRDefault="009F750C" w:rsidP="009F750C">
      <w:pPr>
        <w:ind w:firstLine="709"/>
        <w:jc w:val="right"/>
        <w:rPr>
          <w:b/>
        </w:rPr>
      </w:pPr>
      <w:r>
        <w:rPr>
          <w:b/>
        </w:rPr>
        <w:lastRenderedPageBreak/>
        <w:t>ПРИЛОЖЕНИЕ</w:t>
      </w:r>
      <w:r w:rsidRPr="00F070E7">
        <w:rPr>
          <w:b/>
        </w:rPr>
        <w:t xml:space="preserve"> </w:t>
      </w:r>
    </w:p>
    <w:p w14:paraId="4D175DA1" w14:textId="77777777" w:rsidR="009F750C" w:rsidRPr="00F070E7" w:rsidRDefault="009F750C" w:rsidP="009F750C">
      <w:pPr>
        <w:ind w:firstLine="709"/>
        <w:jc w:val="right"/>
      </w:pPr>
      <w:r w:rsidRPr="00F070E7">
        <w:t>к</w:t>
      </w:r>
      <w:r>
        <w:t xml:space="preserve"> договору от «___»__________2026</w:t>
      </w:r>
      <w:r w:rsidRPr="00F070E7">
        <w:t xml:space="preserve"> г.</w:t>
      </w:r>
    </w:p>
    <w:p w14:paraId="146FBD90" w14:textId="77777777" w:rsidR="009F750C" w:rsidRPr="00F070E7" w:rsidRDefault="009F750C" w:rsidP="009F750C">
      <w:pPr>
        <w:ind w:firstLine="709"/>
        <w:jc w:val="right"/>
      </w:pPr>
      <w:r w:rsidRPr="00F070E7">
        <w:t xml:space="preserve">№ </w:t>
      </w:r>
    </w:p>
    <w:p w14:paraId="1DC7E926" w14:textId="77777777" w:rsidR="009F750C" w:rsidRDefault="009F750C" w:rsidP="009F750C">
      <w:pPr>
        <w:ind w:firstLine="709"/>
        <w:jc w:val="right"/>
      </w:pPr>
    </w:p>
    <w:p w14:paraId="19481440" w14:textId="77777777" w:rsidR="009F750C" w:rsidRPr="00F55107" w:rsidRDefault="009F750C" w:rsidP="009F750C">
      <w:pPr>
        <w:jc w:val="center"/>
        <w:rPr>
          <w:b/>
        </w:rPr>
      </w:pPr>
      <w:r>
        <w:rPr>
          <w:b/>
        </w:rPr>
        <w:t>ТЕХНИЧЕСКОЕ ЗАДАНИЕ</w:t>
      </w:r>
    </w:p>
    <w:p w14:paraId="7D3D8CA0" w14:textId="77777777" w:rsidR="009F750C" w:rsidRDefault="009F750C" w:rsidP="009F750C">
      <w:pPr>
        <w:jc w:val="center"/>
        <w:rPr>
          <w:b/>
        </w:rPr>
      </w:pPr>
      <w:r w:rsidRPr="00F55107">
        <w:rPr>
          <w:b/>
        </w:rPr>
        <w:t xml:space="preserve">на оказание услуг по </w:t>
      </w:r>
      <w:r>
        <w:rPr>
          <w:b/>
        </w:rPr>
        <w:t xml:space="preserve">проведению </w:t>
      </w:r>
      <w:r w:rsidRPr="00464425">
        <w:rPr>
          <w:b/>
        </w:rPr>
        <w:t>профилактически</w:t>
      </w:r>
      <w:r>
        <w:rPr>
          <w:b/>
        </w:rPr>
        <w:t>х испытаний</w:t>
      </w:r>
      <w:r w:rsidRPr="00464425">
        <w:rPr>
          <w:b/>
        </w:rPr>
        <w:t xml:space="preserve"> с </w:t>
      </w:r>
      <w:r>
        <w:rPr>
          <w:b/>
        </w:rPr>
        <w:t>проведением полной ревизии ТМГ на ВТРК «Эльбрус»</w:t>
      </w:r>
      <w:r w:rsidRPr="00464425">
        <w:rPr>
          <w:b/>
        </w:rPr>
        <w:t xml:space="preserve"> </w:t>
      </w:r>
    </w:p>
    <w:p w14:paraId="3D48CADD" w14:textId="77777777" w:rsidR="009F750C" w:rsidRPr="00F55107" w:rsidRDefault="009F750C" w:rsidP="009F750C">
      <w:pPr>
        <w:jc w:val="center"/>
        <w:rPr>
          <w:b/>
        </w:rPr>
      </w:pPr>
    </w:p>
    <w:p w14:paraId="2C9B5A20" w14:textId="77777777" w:rsidR="009F750C" w:rsidRPr="00464425" w:rsidRDefault="009F750C" w:rsidP="009F750C">
      <w:pPr>
        <w:pStyle w:val="a4"/>
        <w:numPr>
          <w:ilvl w:val="0"/>
          <w:numId w:val="54"/>
        </w:numPr>
        <w:ind w:left="0" w:firstLine="426"/>
        <w:jc w:val="both"/>
        <w:rPr>
          <w:rFonts w:eastAsia="Calibri"/>
          <w:bCs/>
          <w:szCs w:val="24"/>
          <w:lang w:val="ru-RU" w:eastAsia="ar-SA"/>
        </w:rPr>
      </w:pPr>
      <w:r w:rsidRPr="00F55107">
        <w:rPr>
          <w:b/>
          <w:szCs w:val="24"/>
          <w:lang w:val="ru-RU"/>
        </w:rPr>
        <w:t>Цель закупки:</w:t>
      </w:r>
      <w:r>
        <w:rPr>
          <w:szCs w:val="24"/>
          <w:lang w:val="ru-RU"/>
        </w:rPr>
        <w:t xml:space="preserve"> проведение плановых</w:t>
      </w:r>
      <w:r w:rsidRPr="00F55107">
        <w:rPr>
          <w:szCs w:val="24"/>
          <w:lang w:val="ru-RU"/>
        </w:rPr>
        <w:t xml:space="preserve"> </w:t>
      </w:r>
      <w:r w:rsidRPr="00464425">
        <w:rPr>
          <w:szCs w:val="24"/>
          <w:lang w:val="ru-RU"/>
        </w:rPr>
        <w:t>профилактических испытаний с полной ревизией трансформаторов</w:t>
      </w:r>
      <w:r w:rsidRPr="00DD2FD0">
        <w:rPr>
          <w:lang w:val="ru-RU"/>
        </w:rPr>
        <w:t xml:space="preserve"> </w:t>
      </w:r>
      <w:r w:rsidRPr="00DD2FD0">
        <w:rPr>
          <w:szCs w:val="24"/>
          <w:lang w:val="ru-RU"/>
        </w:rPr>
        <w:t>расположенных в РТП-5 и РТП-6 на ВТРК «Эльбрус»</w:t>
      </w:r>
      <w:r w:rsidRPr="00F55107">
        <w:rPr>
          <w:szCs w:val="24"/>
          <w:lang w:val="ru-RU"/>
        </w:rPr>
        <w:t>.</w:t>
      </w:r>
      <w:r>
        <w:rPr>
          <w:szCs w:val="24"/>
          <w:lang w:val="ru-RU"/>
        </w:rPr>
        <w:t xml:space="preserve"> КОД </w:t>
      </w:r>
      <w:r w:rsidRPr="00C939BA">
        <w:rPr>
          <w:szCs w:val="24"/>
          <w:lang w:val="ru-RU"/>
        </w:rPr>
        <w:t>33.12.19</w:t>
      </w:r>
      <w:r>
        <w:rPr>
          <w:szCs w:val="24"/>
          <w:lang w:val="ru-RU"/>
        </w:rPr>
        <w:t>.</w:t>
      </w:r>
    </w:p>
    <w:p w14:paraId="5EDD4F4C" w14:textId="5327D529" w:rsidR="009F750C" w:rsidRPr="00464425" w:rsidRDefault="009F750C" w:rsidP="009F750C">
      <w:pPr>
        <w:pStyle w:val="a4"/>
        <w:numPr>
          <w:ilvl w:val="0"/>
          <w:numId w:val="54"/>
        </w:numPr>
        <w:ind w:left="0" w:firstLine="426"/>
        <w:jc w:val="both"/>
        <w:rPr>
          <w:rFonts w:eastAsia="Calibri"/>
          <w:bCs/>
          <w:szCs w:val="24"/>
          <w:lang w:val="ru-RU" w:eastAsia="ar-SA"/>
        </w:rPr>
      </w:pPr>
      <w:r w:rsidRPr="00464425">
        <w:rPr>
          <w:b/>
          <w:lang w:val="ru-RU"/>
        </w:rPr>
        <w:t>Место оказания услуг</w:t>
      </w:r>
      <w:r w:rsidRPr="00464425">
        <w:rPr>
          <w:lang w:val="ru-RU"/>
        </w:rPr>
        <w:t xml:space="preserve">: Кабардино-Балкарская Республика, Эльбрусский район, </w:t>
      </w:r>
      <w:r w:rsidR="00791409">
        <w:rPr>
          <w:lang w:val="ru-RU"/>
        </w:rPr>
        <w:br/>
      </w:r>
      <w:r w:rsidRPr="00464425">
        <w:rPr>
          <w:lang w:val="ru-RU"/>
        </w:rPr>
        <w:t xml:space="preserve">с. </w:t>
      </w:r>
      <w:proofErr w:type="spellStart"/>
      <w:r w:rsidRPr="00464425">
        <w:rPr>
          <w:lang w:val="ru-RU"/>
        </w:rPr>
        <w:t>Терскол</w:t>
      </w:r>
      <w:proofErr w:type="spellEnd"/>
      <w:r w:rsidRPr="00464425">
        <w:rPr>
          <w:lang w:val="ru-RU"/>
        </w:rPr>
        <w:t xml:space="preserve">, ул. </w:t>
      </w:r>
      <w:proofErr w:type="spellStart"/>
      <w:r w:rsidRPr="00464425">
        <w:rPr>
          <w:lang w:val="ru-RU"/>
        </w:rPr>
        <w:t>Азау</w:t>
      </w:r>
      <w:proofErr w:type="spellEnd"/>
      <w:r w:rsidRPr="00464425">
        <w:rPr>
          <w:lang w:val="ru-RU"/>
        </w:rPr>
        <w:t>, 12, ВТРК «Эльбрус», распределительные т</w:t>
      </w:r>
      <w:r>
        <w:rPr>
          <w:lang w:val="ru-RU"/>
        </w:rPr>
        <w:t>рансформаторные подстанции РТП-5</w:t>
      </w:r>
      <w:r w:rsidRPr="00464425">
        <w:rPr>
          <w:lang w:val="ru-RU"/>
        </w:rPr>
        <w:t xml:space="preserve"> и РТП</w:t>
      </w:r>
      <w:r>
        <w:rPr>
          <w:lang w:val="ru-RU"/>
        </w:rPr>
        <w:t>-6</w:t>
      </w:r>
      <w:r w:rsidRPr="00464425">
        <w:rPr>
          <w:lang w:val="ru-RU"/>
        </w:rPr>
        <w:t>.</w:t>
      </w:r>
    </w:p>
    <w:p w14:paraId="6B37EFFF" w14:textId="77777777" w:rsidR="009F750C" w:rsidRPr="00464425" w:rsidRDefault="009F750C" w:rsidP="009F750C">
      <w:pPr>
        <w:pStyle w:val="a4"/>
        <w:numPr>
          <w:ilvl w:val="0"/>
          <w:numId w:val="54"/>
        </w:numPr>
        <w:ind w:left="0" w:firstLine="426"/>
        <w:jc w:val="both"/>
        <w:rPr>
          <w:rFonts w:eastAsia="Calibri"/>
          <w:bCs/>
          <w:szCs w:val="24"/>
          <w:lang w:val="ru-RU" w:eastAsia="ar-SA"/>
        </w:rPr>
      </w:pPr>
      <w:r w:rsidRPr="00464425">
        <w:rPr>
          <w:b/>
          <w:lang w:val="ru-RU"/>
        </w:rPr>
        <w:t>Срок оказания услуг:</w:t>
      </w:r>
      <w:r w:rsidRPr="00464425">
        <w:rPr>
          <w:lang w:val="ru-RU"/>
        </w:rPr>
        <w:t xml:space="preserve"> </w:t>
      </w:r>
      <w:r>
        <w:rPr>
          <w:lang w:val="ru-RU"/>
        </w:rPr>
        <w:t>с 01.07.2026 по 30.08.2026</w:t>
      </w:r>
    </w:p>
    <w:p w14:paraId="5BFEFE39" w14:textId="77777777" w:rsidR="009F750C" w:rsidRPr="00464425" w:rsidRDefault="009F750C" w:rsidP="009F750C">
      <w:pPr>
        <w:pStyle w:val="a4"/>
        <w:numPr>
          <w:ilvl w:val="0"/>
          <w:numId w:val="54"/>
        </w:numPr>
        <w:ind w:left="0" w:firstLine="426"/>
        <w:jc w:val="both"/>
        <w:rPr>
          <w:rFonts w:eastAsia="Calibri"/>
          <w:bCs/>
          <w:szCs w:val="24"/>
          <w:lang w:val="ru-RU" w:eastAsia="ar-SA"/>
        </w:rPr>
      </w:pPr>
      <w:r w:rsidRPr="00791409">
        <w:rPr>
          <w:b/>
          <w:lang w:val="ru-RU"/>
        </w:rPr>
        <w:t>Наименование оборудования:</w:t>
      </w:r>
      <w:r w:rsidRPr="00791409">
        <w:rPr>
          <w:lang w:val="ru-RU"/>
        </w:rPr>
        <w:t xml:space="preserve"> </w:t>
      </w:r>
    </w:p>
    <w:tbl>
      <w:tblPr>
        <w:tblStyle w:val="afc"/>
        <w:tblpPr w:leftFromText="180" w:rightFromText="180" w:vertAnchor="text" w:horzAnchor="margin" w:tblpY="127"/>
        <w:tblW w:w="9812" w:type="dxa"/>
        <w:tblLook w:val="04A0" w:firstRow="1" w:lastRow="0" w:firstColumn="1" w:lastColumn="0" w:noHBand="0" w:noVBand="1"/>
      </w:tblPr>
      <w:tblGrid>
        <w:gridCol w:w="561"/>
        <w:gridCol w:w="2269"/>
        <w:gridCol w:w="3544"/>
        <w:gridCol w:w="1053"/>
        <w:gridCol w:w="1435"/>
        <w:gridCol w:w="950"/>
      </w:tblGrid>
      <w:tr w:rsidR="009F750C" w:rsidRPr="00F55107" w14:paraId="01E7A1F7" w14:textId="77777777" w:rsidTr="00AE632D">
        <w:tc>
          <w:tcPr>
            <w:tcW w:w="561" w:type="dxa"/>
            <w:vAlign w:val="center"/>
          </w:tcPr>
          <w:p w14:paraId="606BC2D2" w14:textId="77777777" w:rsidR="009F750C" w:rsidRPr="00F55107" w:rsidRDefault="009F750C" w:rsidP="00AE632D">
            <w:pPr>
              <w:jc w:val="center"/>
              <w:rPr>
                <w:b/>
              </w:rPr>
            </w:pPr>
            <w:r w:rsidRPr="00F55107">
              <w:rPr>
                <w:b/>
              </w:rPr>
              <w:t>№ п/п</w:t>
            </w:r>
          </w:p>
        </w:tc>
        <w:tc>
          <w:tcPr>
            <w:tcW w:w="2269" w:type="dxa"/>
            <w:vAlign w:val="center"/>
          </w:tcPr>
          <w:p w14:paraId="211DE4A2" w14:textId="77777777" w:rsidR="009F750C" w:rsidRPr="00F55107" w:rsidRDefault="009F750C" w:rsidP="00AE632D">
            <w:pPr>
              <w:jc w:val="center"/>
              <w:rPr>
                <w:b/>
              </w:rPr>
            </w:pPr>
            <w:r w:rsidRPr="00F55107">
              <w:rPr>
                <w:b/>
              </w:rPr>
              <w:t>Тип</w:t>
            </w:r>
          </w:p>
        </w:tc>
        <w:tc>
          <w:tcPr>
            <w:tcW w:w="3544" w:type="dxa"/>
            <w:vAlign w:val="center"/>
          </w:tcPr>
          <w:p w14:paraId="12D8D560" w14:textId="77777777" w:rsidR="009F750C" w:rsidRPr="002515EA" w:rsidRDefault="009F750C" w:rsidP="00AE632D">
            <w:pPr>
              <w:jc w:val="center"/>
              <w:rPr>
                <w:b/>
              </w:rPr>
            </w:pPr>
            <w:r>
              <w:rPr>
                <w:b/>
              </w:rPr>
              <w:t>Производитель</w:t>
            </w:r>
          </w:p>
        </w:tc>
        <w:tc>
          <w:tcPr>
            <w:tcW w:w="1053" w:type="dxa"/>
            <w:vAlign w:val="center"/>
          </w:tcPr>
          <w:p w14:paraId="237E7208" w14:textId="77777777" w:rsidR="009F750C" w:rsidRPr="00F55107" w:rsidRDefault="009F750C" w:rsidP="00AE632D">
            <w:pPr>
              <w:jc w:val="center"/>
              <w:rPr>
                <w:b/>
              </w:rPr>
            </w:pPr>
            <w:r w:rsidRPr="00F55107">
              <w:rPr>
                <w:b/>
              </w:rPr>
              <w:t>Модель</w:t>
            </w:r>
          </w:p>
        </w:tc>
        <w:tc>
          <w:tcPr>
            <w:tcW w:w="1435" w:type="dxa"/>
            <w:vAlign w:val="center"/>
          </w:tcPr>
          <w:p w14:paraId="44E9728D" w14:textId="77777777" w:rsidR="009F750C" w:rsidRPr="00F55107" w:rsidRDefault="009F750C" w:rsidP="00AE632D">
            <w:pPr>
              <w:jc w:val="center"/>
              <w:rPr>
                <w:b/>
              </w:rPr>
            </w:pPr>
            <w:r w:rsidRPr="00F55107">
              <w:rPr>
                <w:b/>
              </w:rPr>
              <w:t>Мощность, кВт</w:t>
            </w:r>
          </w:p>
        </w:tc>
        <w:tc>
          <w:tcPr>
            <w:tcW w:w="950" w:type="dxa"/>
            <w:vAlign w:val="center"/>
          </w:tcPr>
          <w:p w14:paraId="4ADC564D" w14:textId="77777777" w:rsidR="009F750C" w:rsidRPr="00F55107" w:rsidRDefault="009F750C" w:rsidP="00AE632D">
            <w:pPr>
              <w:jc w:val="center"/>
              <w:rPr>
                <w:b/>
              </w:rPr>
            </w:pPr>
            <w:r w:rsidRPr="00F55107">
              <w:rPr>
                <w:b/>
              </w:rPr>
              <w:t>Кол</w:t>
            </w:r>
            <w:r>
              <w:rPr>
                <w:b/>
              </w:rPr>
              <w:t>-</w:t>
            </w:r>
            <w:r w:rsidRPr="00F55107">
              <w:rPr>
                <w:b/>
              </w:rPr>
              <w:t xml:space="preserve">во, </w:t>
            </w:r>
            <w:proofErr w:type="spellStart"/>
            <w:r w:rsidRPr="00F55107">
              <w:rPr>
                <w:b/>
              </w:rPr>
              <w:t>шт</w:t>
            </w:r>
            <w:proofErr w:type="spellEnd"/>
          </w:p>
        </w:tc>
      </w:tr>
      <w:tr w:rsidR="009F750C" w:rsidRPr="00F55107" w14:paraId="2F73FDB1" w14:textId="77777777" w:rsidTr="00AE632D">
        <w:tc>
          <w:tcPr>
            <w:tcW w:w="561" w:type="dxa"/>
            <w:vAlign w:val="center"/>
          </w:tcPr>
          <w:p w14:paraId="2E3D39FA" w14:textId="77777777" w:rsidR="009F750C" w:rsidRPr="00F55107" w:rsidRDefault="009F750C" w:rsidP="009F750C">
            <w:pPr>
              <w:pStyle w:val="a4"/>
              <w:numPr>
                <w:ilvl w:val="0"/>
                <w:numId w:val="53"/>
              </w:numPr>
              <w:ind w:left="357" w:hanging="357"/>
              <w:rPr>
                <w:szCs w:val="24"/>
              </w:rPr>
            </w:pPr>
          </w:p>
        </w:tc>
        <w:tc>
          <w:tcPr>
            <w:tcW w:w="2269" w:type="dxa"/>
            <w:vAlign w:val="center"/>
          </w:tcPr>
          <w:p w14:paraId="7DE5FCF7" w14:textId="77777777" w:rsidR="009F750C" w:rsidRPr="00FE301B" w:rsidRDefault="009F750C" w:rsidP="00AE632D">
            <w:pPr>
              <w:jc w:val="center"/>
              <w:rPr>
                <w:color w:val="000000"/>
              </w:rPr>
            </w:pPr>
            <w:r>
              <w:rPr>
                <w:color w:val="000000"/>
              </w:rPr>
              <w:t>ТМГ- 1000/10У1</w:t>
            </w:r>
          </w:p>
        </w:tc>
        <w:tc>
          <w:tcPr>
            <w:tcW w:w="3544" w:type="dxa"/>
            <w:vAlign w:val="center"/>
          </w:tcPr>
          <w:p w14:paraId="7B269C11" w14:textId="77777777" w:rsidR="009F750C" w:rsidRPr="00FE301B" w:rsidRDefault="009F750C" w:rsidP="00AE632D">
            <w:pPr>
              <w:jc w:val="center"/>
              <w:rPr>
                <w:color w:val="000000"/>
              </w:rPr>
            </w:pPr>
            <w:r>
              <w:rPr>
                <w:color w:val="000000"/>
              </w:rPr>
              <w:t>ОАО «</w:t>
            </w:r>
            <w:proofErr w:type="spellStart"/>
            <w:r>
              <w:rPr>
                <w:color w:val="000000"/>
              </w:rPr>
              <w:t>Укрэлектроаппарат</w:t>
            </w:r>
            <w:proofErr w:type="spellEnd"/>
            <w:r>
              <w:rPr>
                <w:color w:val="000000"/>
              </w:rPr>
              <w:t>»</w:t>
            </w:r>
          </w:p>
        </w:tc>
        <w:tc>
          <w:tcPr>
            <w:tcW w:w="1053" w:type="dxa"/>
            <w:vAlign w:val="center"/>
          </w:tcPr>
          <w:p w14:paraId="133E40A0" w14:textId="77777777" w:rsidR="009F750C" w:rsidRPr="00FE301B" w:rsidRDefault="009F750C" w:rsidP="00AE632D">
            <w:pPr>
              <w:jc w:val="center"/>
              <w:rPr>
                <w:color w:val="000000"/>
              </w:rPr>
            </w:pPr>
          </w:p>
        </w:tc>
        <w:tc>
          <w:tcPr>
            <w:tcW w:w="1435" w:type="dxa"/>
            <w:vAlign w:val="center"/>
          </w:tcPr>
          <w:p w14:paraId="5641E4C2" w14:textId="77777777" w:rsidR="009F750C" w:rsidRPr="00FE301B" w:rsidRDefault="009F750C" w:rsidP="00AE632D">
            <w:pPr>
              <w:jc w:val="center"/>
              <w:rPr>
                <w:color w:val="000000"/>
              </w:rPr>
            </w:pPr>
            <w:r>
              <w:rPr>
                <w:color w:val="000000"/>
              </w:rPr>
              <w:t>1000</w:t>
            </w:r>
          </w:p>
        </w:tc>
        <w:tc>
          <w:tcPr>
            <w:tcW w:w="950" w:type="dxa"/>
          </w:tcPr>
          <w:p w14:paraId="38F1CDE1" w14:textId="77777777" w:rsidR="009F750C" w:rsidRPr="00F55107" w:rsidRDefault="009F750C" w:rsidP="00AE632D">
            <w:pPr>
              <w:jc w:val="center"/>
            </w:pPr>
            <w:r>
              <w:t>2</w:t>
            </w:r>
          </w:p>
        </w:tc>
      </w:tr>
      <w:tr w:rsidR="009F750C" w:rsidRPr="00F55107" w14:paraId="1D3088C6" w14:textId="77777777" w:rsidTr="00AE632D">
        <w:tc>
          <w:tcPr>
            <w:tcW w:w="561" w:type="dxa"/>
            <w:vAlign w:val="center"/>
          </w:tcPr>
          <w:p w14:paraId="0FD837AF" w14:textId="77777777" w:rsidR="009F750C" w:rsidRPr="00F55107" w:rsidRDefault="009F750C" w:rsidP="009F750C">
            <w:pPr>
              <w:pStyle w:val="a4"/>
              <w:numPr>
                <w:ilvl w:val="0"/>
                <w:numId w:val="53"/>
              </w:numPr>
              <w:ind w:left="357" w:hanging="357"/>
              <w:rPr>
                <w:szCs w:val="24"/>
              </w:rPr>
            </w:pPr>
          </w:p>
        </w:tc>
        <w:tc>
          <w:tcPr>
            <w:tcW w:w="2269" w:type="dxa"/>
            <w:vAlign w:val="center"/>
          </w:tcPr>
          <w:p w14:paraId="74DCF9E1" w14:textId="77777777" w:rsidR="009F750C" w:rsidRPr="00FE301B" w:rsidRDefault="009F750C" w:rsidP="00AE632D">
            <w:pPr>
              <w:jc w:val="center"/>
              <w:rPr>
                <w:color w:val="000000"/>
              </w:rPr>
            </w:pPr>
            <w:r>
              <w:rPr>
                <w:color w:val="000000"/>
              </w:rPr>
              <w:t>ТМГ- 400/10-01</w:t>
            </w:r>
          </w:p>
        </w:tc>
        <w:tc>
          <w:tcPr>
            <w:tcW w:w="3544" w:type="dxa"/>
            <w:vAlign w:val="center"/>
          </w:tcPr>
          <w:p w14:paraId="5C6B2D9D" w14:textId="77777777" w:rsidR="009F750C" w:rsidRPr="00FE301B" w:rsidRDefault="009F750C" w:rsidP="00AE632D">
            <w:pPr>
              <w:jc w:val="center"/>
              <w:rPr>
                <w:color w:val="000000"/>
              </w:rPr>
            </w:pPr>
            <w:r>
              <w:rPr>
                <w:color w:val="000000"/>
              </w:rPr>
              <w:t>ЗАО «ГК «Электрощит»-ТМ Самара»</w:t>
            </w:r>
          </w:p>
        </w:tc>
        <w:tc>
          <w:tcPr>
            <w:tcW w:w="1053" w:type="dxa"/>
            <w:vAlign w:val="center"/>
          </w:tcPr>
          <w:p w14:paraId="16C1CA10" w14:textId="77777777" w:rsidR="009F750C" w:rsidRPr="00FE301B" w:rsidRDefault="009F750C" w:rsidP="00AE632D">
            <w:pPr>
              <w:jc w:val="center"/>
              <w:rPr>
                <w:color w:val="000000"/>
              </w:rPr>
            </w:pPr>
          </w:p>
        </w:tc>
        <w:tc>
          <w:tcPr>
            <w:tcW w:w="1435" w:type="dxa"/>
            <w:vAlign w:val="center"/>
          </w:tcPr>
          <w:p w14:paraId="23717C1D" w14:textId="77777777" w:rsidR="009F750C" w:rsidRPr="00FE301B" w:rsidRDefault="009F750C" w:rsidP="00AE632D">
            <w:pPr>
              <w:jc w:val="center"/>
              <w:rPr>
                <w:color w:val="000000"/>
              </w:rPr>
            </w:pPr>
            <w:r>
              <w:rPr>
                <w:color w:val="000000"/>
              </w:rPr>
              <w:t>400</w:t>
            </w:r>
          </w:p>
        </w:tc>
        <w:tc>
          <w:tcPr>
            <w:tcW w:w="950" w:type="dxa"/>
            <w:vAlign w:val="center"/>
          </w:tcPr>
          <w:p w14:paraId="53B33622" w14:textId="77777777" w:rsidR="009F750C" w:rsidRPr="00F55107" w:rsidRDefault="009F750C" w:rsidP="00AE632D">
            <w:pPr>
              <w:jc w:val="center"/>
            </w:pPr>
            <w:r>
              <w:t>2</w:t>
            </w:r>
          </w:p>
        </w:tc>
      </w:tr>
      <w:tr w:rsidR="009F750C" w:rsidRPr="00F55107" w14:paraId="29279151" w14:textId="77777777" w:rsidTr="00AE632D">
        <w:tc>
          <w:tcPr>
            <w:tcW w:w="561" w:type="dxa"/>
            <w:vAlign w:val="center"/>
          </w:tcPr>
          <w:p w14:paraId="69FBE646" w14:textId="77777777" w:rsidR="009F750C" w:rsidRPr="00F55107" w:rsidRDefault="009F750C" w:rsidP="009F750C">
            <w:pPr>
              <w:pStyle w:val="a4"/>
              <w:numPr>
                <w:ilvl w:val="0"/>
                <w:numId w:val="53"/>
              </w:numPr>
              <w:ind w:left="357" w:hanging="357"/>
              <w:rPr>
                <w:szCs w:val="24"/>
                <w:lang w:val="en-US"/>
              </w:rPr>
            </w:pPr>
          </w:p>
        </w:tc>
        <w:tc>
          <w:tcPr>
            <w:tcW w:w="2269" w:type="dxa"/>
            <w:vAlign w:val="center"/>
          </w:tcPr>
          <w:p w14:paraId="7FBDFD2B" w14:textId="77777777" w:rsidR="009F750C" w:rsidRPr="00FE301B" w:rsidRDefault="009F750C" w:rsidP="00AE632D">
            <w:pPr>
              <w:jc w:val="center"/>
              <w:rPr>
                <w:color w:val="000000"/>
              </w:rPr>
            </w:pPr>
            <w:r>
              <w:rPr>
                <w:color w:val="000000"/>
              </w:rPr>
              <w:t>ТМГ-630/10-66</w:t>
            </w:r>
          </w:p>
        </w:tc>
        <w:tc>
          <w:tcPr>
            <w:tcW w:w="3544" w:type="dxa"/>
            <w:vAlign w:val="center"/>
          </w:tcPr>
          <w:p w14:paraId="36A6507C" w14:textId="77777777" w:rsidR="009F750C" w:rsidRPr="00FE301B" w:rsidRDefault="009F750C" w:rsidP="00AE632D">
            <w:pPr>
              <w:jc w:val="center"/>
              <w:rPr>
                <w:color w:val="000000"/>
              </w:rPr>
            </w:pPr>
            <w:r>
              <w:rPr>
                <w:color w:val="000000"/>
              </w:rPr>
              <w:t>ЗАО «ГК «Электрощит»-ТМ Самара»</w:t>
            </w:r>
          </w:p>
        </w:tc>
        <w:tc>
          <w:tcPr>
            <w:tcW w:w="1053" w:type="dxa"/>
            <w:vAlign w:val="center"/>
          </w:tcPr>
          <w:p w14:paraId="256A743F" w14:textId="77777777" w:rsidR="009F750C" w:rsidRPr="00FE301B" w:rsidRDefault="009F750C" w:rsidP="00AE632D">
            <w:pPr>
              <w:jc w:val="center"/>
              <w:rPr>
                <w:color w:val="000000"/>
              </w:rPr>
            </w:pPr>
          </w:p>
        </w:tc>
        <w:tc>
          <w:tcPr>
            <w:tcW w:w="1435" w:type="dxa"/>
            <w:vAlign w:val="center"/>
          </w:tcPr>
          <w:p w14:paraId="7FFA6E7F" w14:textId="77777777" w:rsidR="009F750C" w:rsidRPr="00FE301B" w:rsidRDefault="009F750C" w:rsidP="00AE632D">
            <w:pPr>
              <w:jc w:val="center"/>
              <w:rPr>
                <w:color w:val="000000"/>
              </w:rPr>
            </w:pPr>
            <w:r>
              <w:rPr>
                <w:color w:val="000000"/>
              </w:rPr>
              <w:t>630</w:t>
            </w:r>
          </w:p>
        </w:tc>
        <w:tc>
          <w:tcPr>
            <w:tcW w:w="950" w:type="dxa"/>
            <w:vAlign w:val="center"/>
          </w:tcPr>
          <w:p w14:paraId="456E07A1" w14:textId="77777777" w:rsidR="009F750C" w:rsidRPr="00F55107" w:rsidRDefault="009F750C" w:rsidP="00AE632D">
            <w:pPr>
              <w:jc w:val="center"/>
            </w:pPr>
            <w:r>
              <w:t>1</w:t>
            </w:r>
          </w:p>
        </w:tc>
      </w:tr>
    </w:tbl>
    <w:p w14:paraId="6DFEA47E" w14:textId="77777777" w:rsidR="009F750C" w:rsidRPr="00086ABB" w:rsidRDefault="009F750C" w:rsidP="009F750C">
      <w:pPr>
        <w:pStyle w:val="a4"/>
        <w:numPr>
          <w:ilvl w:val="0"/>
          <w:numId w:val="54"/>
        </w:numPr>
        <w:ind w:left="0" w:firstLine="426"/>
        <w:jc w:val="both"/>
        <w:rPr>
          <w:rFonts w:eastAsia="Calibri"/>
          <w:bCs/>
          <w:szCs w:val="24"/>
          <w:lang w:val="ru-RU" w:eastAsia="ar-SA"/>
        </w:rPr>
      </w:pPr>
      <w:r w:rsidRPr="00464425">
        <w:rPr>
          <w:b/>
          <w:szCs w:val="24"/>
          <w:lang w:val="ru-RU"/>
        </w:rPr>
        <w:t xml:space="preserve">Перечень услуг: </w:t>
      </w:r>
    </w:p>
    <w:tbl>
      <w:tblPr>
        <w:tblStyle w:val="afc"/>
        <w:tblW w:w="9776" w:type="dxa"/>
        <w:tblLook w:val="04A0" w:firstRow="1" w:lastRow="0" w:firstColumn="1" w:lastColumn="0" w:noHBand="0" w:noVBand="1"/>
      </w:tblPr>
      <w:tblGrid>
        <w:gridCol w:w="562"/>
        <w:gridCol w:w="3686"/>
        <w:gridCol w:w="992"/>
        <w:gridCol w:w="992"/>
        <w:gridCol w:w="3544"/>
      </w:tblGrid>
      <w:tr w:rsidR="009F750C" w14:paraId="7AC2D43B" w14:textId="77777777" w:rsidTr="00AE632D">
        <w:tc>
          <w:tcPr>
            <w:tcW w:w="562" w:type="dxa"/>
            <w:vAlign w:val="center"/>
          </w:tcPr>
          <w:p w14:paraId="5CF96E55" w14:textId="77777777" w:rsidR="009F750C" w:rsidRPr="00084A4D" w:rsidRDefault="009F750C" w:rsidP="00AE632D">
            <w:pPr>
              <w:pStyle w:val="a4"/>
              <w:ind w:left="0"/>
              <w:jc w:val="center"/>
              <w:rPr>
                <w:rFonts w:eastAsia="Calibri"/>
                <w:b/>
                <w:bCs/>
                <w:szCs w:val="24"/>
                <w:lang w:val="ru-RU" w:eastAsia="ar-SA"/>
              </w:rPr>
            </w:pPr>
            <w:r w:rsidRPr="00084A4D">
              <w:rPr>
                <w:b/>
              </w:rPr>
              <w:t>№ п/п</w:t>
            </w:r>
          </w:p>
        </w:tc>
        <w:tc>
          <w:tcPr>
            <w:tcW w:w="3686" w:type="dxa"/>
            <w:vAlign w:val="center"/>
          </w:tcPr>
          <w:p w14:paraId="680A96C2" w14:textId="77777777" w:rsidR="009F750C" w:rsidRPr="00084A4D" w:rsidRDefault="009F750C" w:rsidP="00AE632D">
            <w:pPr>
              <w:pStyle w:val="a4"/>
              <w:ind w:left="0"/>
              <w:jc w:val="center"/>
              <w:rPr>
                <w:rFonts w:eastAsia="Calibri"/>
                <w:b/>
                <w:bCs/>
                <w:szCs w:val="24"/>
                <w:lang w:val="ru-RU" w:eastAsia="ar-SA"/>
              </w:rPr>
            </w:pPr>
            <w:r w:rsidRPr="00084A4D">
              <w:rPr>
                <w:rFonts w:eastAsia="Calibri"/>
                <w:b/>
                <w:bCs/>
                <w:szCs w:val="24"/>
                <w:lang w:val="ru-RU" w:eastAsia="ar-SA"/>
              </w:rPr>
              <w:t>Наименование услуги</w:t>
            </w:r>
          </w:p>
        </w:tc>
        <w:tc>
          <w:tcPr>
            <w:tcW w:w="992" w:type="dxa"/>
            <w:vAlign w:val="center"/>
          </w:tcPr>
          <w:p w14:paraId="79466F2F" w14:textId="77777777" w:rsidR="009F750C" w:rsidRPr="00084A4D" w:rsidRDefault="009F750C" w:rsidP="00AE632D">
            <w:pPr>
              <w:pStyle w:val="a4"/>
              <w:ind w:left="0"/>
              <w:jc w:val="center"/>
              <w:rPr>
                <w:rFonts w:eastAsia="Calibri"/>
                <w:b/>
                <w:bCs/>
                <w:szCs w:val="24"/>
                <w:lang w:val="ru-RU" w:eastAsia="ar-SA"/>
              </w:rPr>
            </w:pPr>
            <w:proofErr w:type="spellStart"/>
            <w:r w:rsidRPr="00084A4D">
              <w:rPr>
                <w:rFonts w:eastAsia="Calibri"/>
                <w:b/>
                <w:bCs/>
                <w:szCs w:val="24"/>
                <w:lang w:val="ru-RU" w:eastAsia="ar-SA"/>
              </w:rPr>
              <w:t>Ед.изм</w:t>
            </w:r>
            <w:proofErr w:type="spellEnd"/>
          </w:p>
        </w:tc>
        <w:tc>
          <w:tcPr>
            <w:tcW w:w="992" w:type="dxa"/>
            <w:vAlign w:val="center"/>
          </w:tcPr>
          <w:p w14:paraId="1E244EB2" w14:textId="77777777" w:rsidR="009F750C" w:rsidRPr="00084A4D" w:rsidRDefault="009F750C" w:rsidP="00AE632D">
            <w:pPr>
              <w:pStyle w:val="a4"/>
              <w:ind w:left="0"/>
              <w:jc w:val="center"/>
              <w:rPr>
                <w:rFonts w:eastAsia="Calibri"/>
                <w:b/>
                <w:bCs/>
                <w:szCs w:val="24"/>
                <w:lang w:val="ru-RU" w:eastAsia="ar-SA"/>
              </w:rPr>
            </w:pPr>
            <w:r w:rsidRPr="00084A4D">
              <w:rPr>
                <w:rFonts w:eastAsia="Calibri"/>
                <w:b/>
                <w:bCs/>
                <w:szCs w:val="24"/>
                <w:lang w:val="ru-RU" w:eastAsia="ar-SA"/>
              </w:rPr>
              <w:t>Кол-во</w:t>
            </w:r>
          </w:p>
        </w:tc>
        <w:tc>
          <w:tcPr>
            <w:tcW w:w="3544" w:type="dxa"/>
            <w:vAlign w:val="center"/>
          </w:tcPr>
          <w:p w14:paraId="71EBB670" w14:textId="77777777" w:rsidR="009F750C" w:rsidRPr="00086ABB" w:rsidRDefault="009F750C" w:rsidP="00AE632D">
            <w:pPr>
              <w:pStyle w:val="a4"/>
              <w:ind w:left="0"/>
              <w:jc w:val="center"/>
              <w:rPr>
                <w:rFonts w:eastAsia="Calibri"/>
                <w:b/>
                <w:bCs/>
                <w:szCs w:val="24"/>
                <w:lang w:val="ru-RU" w:eastAsia="ar-SA"/>
              </w:rPr>
            </w:pPr>
            <w:r w:rsidRPr="00086ABB">
              <w:rPr>
                <w:rFonts w:eastAsia="Calibri"/>
                <w:b/>
                <w:bCs/>
                <w:szCs w:val="24"/>
                <w:lang w:val="ru-RU" w:eastAsia="ar-SA"/>
              </w:rPr>
              <w:t>Примечание</w:t>
            </w:r>
          </w:p>
        </w:tc>
      </w:tr>
      <w:tr w:rsidR="009F750C" w14:paraId="12F6EAEF" w14:textId="77777777" w:rsidTr="00AE632D">
        <w:tc>
          <w:tcPr>
            <w:tcW w:w="9776" w:type="dxa"/>
            <w:gridSpan w:val="5"/>
            <w:vAlign w:val="center"/>
          </w:tcPr>
          <w:p w14:paraId="1F54CADB" w14:textId="77777777" w:rsidR="009F750C" w:rsidRPr="00086ABB" w:rsidRDefault="009F750C" w:rsidP="00AE632D">
            <w:pPr>
              <w:pStyle w:val="a4"/>
              <w:ind w:left="0"/>
              <w:jc w:val="center"/>
              <w:rPr>
                <w:rFonts w:eastAsia="Calibri"/>
                <w:bCs/>
                <w:i/>
                <w:szCs w:val="24"/>
                <w:lang w:val="ru-RU" w:eastAsia="ar-SA"/>
              </w:rPr>
            </w:pPr>
            <w:r w:rsidRPr="00086ABB">
              <w:rPr>
                <w:rFonts w:eastAsia="Calibri"/>
                <w:bCs/>
                <w:i/>
                <w:szCs w:val="24"/>
                <w:lang w:val="ru-RU" w:eastAsia="ar-SA"/>
              </w:rPr>
              <w:t>Подготовительный этап</w:t>
            </w:r>
          </w:p>
        </w:tc>
      </w:tr>
      <w:tr w:rsidR="009F750C" w14:paraId="07A304CC" w14:textId="77777777" w:rsidTr="00AE632D">
        <w:tc>
          <w:tcPr>
            <w:tcW w:w="562" w:type="dxa"/>
          </w:tcPr>
          <w:p w14:paraId="259F8F38"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75461A40" w14:textId="77777777" w:rsidR="009F750C" w:rsidRDefault="009F750C" w:rsidP="00AE632D">
            <w:pPr>
              <w:pStyle w:val="a4"/>
              <w:ind w:left="0"/>
              <w:rPr>
                <w:rFonts w:eastAsia="Calibri"/>
                <w:bCs/>
                <w:szCs w:val="24"/>
                <w:lang w:val="ru-RU" w:eastAsia="ar-SA"/>
              </w:rPr>
            </w:pPr>
            <w:r>
              <w:rPr>
                <w:rFonts w:eastAsia="Calibri"/>
                <w:bCs/>
                <w:szCs w:val="24"/>
                <w:lang w:val="ru-RU" w:eastAsia="ar-SA"/>
              </w:rPr>
              <w:t xml:space="preserve">Замена трансформатора на временный (на время проведения испытаний и ревизии)   </w:t>
            </w:r>
          </w:p>
        </w:tc>
        <w:tc>
          <w:tcPr>
            <w:tcW w:w="992" w:type="dxa"/>
            <w:vAlign w:val="center"/>
          </w:tcPr>
          <w:p w14:paraId="1D6A1152" w14:textId="77777777" w:rsidR="009F750C" w:rsidRDefault="009F750C" w:rsidP="00AE632D">
            <w:pPr>
              <w:jc w:val="center"/>
            </w:pPr>
            <w:proofErr w:type="spellStart"/>
            <w:r w:rsidRPr="00987411">
              <w:rPr>
                <w:rFonts w:eastAsia="Calibri"/>
                <w:bCs/>
                <w:lang w:eastAsia="ar-SA"/>
              </w:rPr>
              <w:t>шт</w:t>
            </w:r>
            <w:proofErr w:type="spellEnd"/>
          </w:p>
        </w:tc>
        <w:tc>
          <w:tcPr>
            <w:tcW w:w="992" w:type="dxa"/>
            <w:vAlign w:val="center"/>
          </w:tcPr>
          <w:p w14:paraId="09274B3D" w14:textId="77777777" w:rsidR="009F750C"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restart"/>
          </w:tcPr>
          <w:p w14:paraId="437E0B79" w14:textId="77777777" w:rsidR="009F750C" w:rsidRDefault="009F750C" w:rsidP="00AE632D">
            <w:pPr>
              <w:pStyle w:val="a4"/>
              <w:ind w:left="0"/>
              <w:rPr>
                <w:rFonts w:eastAsia="Calibri"/>
                <w:bCs/>
                <w:szCs w:val="24"/>
                <w:lang w:val="ru-RU" w:eastAsia="ar-SA"/>
              </w:rPr>
            </w:pPr>
            <w:r>
              <w:rPr>
                <w:rFonts w:eastAsia="Calibri"/>
                <w:bCs/>
                <w:szCs w:val="24"/>
                <w:lang w:val="ru-RU" w:eastAsia="ar-SA"/>
              </w:rPr>
              <w:t xml:space="preserve">1. Производится </w:t>
            </w:r>
          </w:p>
          <w:p w14:paraId="558AF028" w14:textId="77777777" w:rsidR="009F750C" w:rsidRDefault="009F750C" w:rsidP="00AE632D">
            <w:pPr>
              <w:pStyle w:val="a4"/>
              <w:ind w:left="0"/>
              <w:rPr>
                <w:rFonts w:eastAsia="Calibri"/>
                <w:bCs/>
                <w:szCs w:val="24"/>
                <w:lang w:val="ru-RU" w:eastAsia="ar-SA"/>
              </w:rPr>
            </w:pPr>
            <w:r>
              <w:rPr>
                <w:rFonts w:eastAsia="Calibri"/>
                <w:bCs/>
                <w:szCs w:val="24"/>
                <w:lang w:val="ru-RU" w:eastAsia="ar-SA"/>
              </w:rPr>
              <w:t>в действующей электроустановке, в близи токоведущих частей.</w:t>
            </w:r>
          </w:p>
          <w:p w14:paraId="4E2C0825" w14:textId="77777777" w:rsidR="009F750C" w:rsidRDefault="009F750C" w:rsidP="00AE632D">
            <w:pPr>
              <w:pStyle w:val="a4"/>
              <w:ind w:left="0"/>
              <w:rPr>
                <w:rFonts w:eastAsia="Calibri"/>
                <w:bCs/>
                <w:szCs w:val="24"/>
                <w:lang w:val="ru-RU" w:eastAsia="ar-SA"/>
              </w:rPr>
            </w:pPr>
            <w:r>
              <w:rPr>
                <w:rFonts w:eastAsia="Calibri"/>
                <w:bCs/>
                <w:szCs w:val="24"/>
                <w:lang w:val="ru-RU" w:eastAsia="ar-SA"/>
              </w:rPr>
              <w:t>2. Производится в горной местности на высоте от 3000 до 3500 метров над уровнем моря.</w:t>
            </w:r>
          </w:p>
          <w:p w14:paraId="0A415693" w14:textId="77777777" w:rsidR="009F750C" w:rsidRDefault="009F750C" w:rsidP="00AE632D">
            <w:pPr>
              <w:pStyle w:val="a4"/>
              <w:ind w:left="0"/>
              <w:jc w:val="both"/>
              <w:rPr>
                <w:rFonts w:eastAsia="Calibri"/>
                <w:bCs/>
                <w:szCs w:val="24"/>
                <w:lang w:val="ru-RU" w:eastAsia="ar-SA"/>
              </w:rPr>
            </w:pPr>
          </w:p>
        </w:tc>
      </w:tr>
      <w:tr w:rsidR="009F750C" w14:paraId="5FBC7EC6" w14:textId="77777777" w:rsidTr="00AE632D">
        <w:tc>
          <w:tcPr>
            <w:tcW w:w="562" w:type="dxa"/>
          </w:tcPr>
          <w:p w14:paraId="13FBACDA"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922D726" w14:textId="77777777" w:rsidR="009F750C" w:rsidRDefault="009F750C" w:rsidP="00AE632D">
            <w:pPr>
              <w:pStyle w:val="a4"/>
              <w:ind w:left="0"/>
              <w:rPr>
                <w:rFonts w:eastAsia="Calibri"/>
                <w:bCs/>
                <w:szCs w:val="24"/>
                <w:lang w:val="ru-RU" w:eastAsia="ar-SA"/>
              </w:rPr>
            </w:pPr>
            <w:r>
              <w:rPr>
                <w:rFonts w:eastAsia="Calibri"/>
                <w:bCs/>
                <w:szCs w:val="24"/>
                <w:lang w:val="ru-RU" w:eastAsia="ar-SA"/>
              </w:rPr>
              <w:t>Вывоз трансформатора в лабораторию для проведения испытаний и ревизии</w:t>
            </w:r>
          </w:p>
        </w:tc>
        <w:tc>
          <w:tcPr>
            <w:tcW w:w="992" w:type="dxa"/>
            <w:vAlign w:val="center"/>
          </w:tcPr>
          <w:p w14:paraId="08A4B03D" w14:textId="77777777" w:rsidR="009F750C" w:rsidRDefault="009F750C" w:rsidP="00AE632D">
            <w:pPr>
              <w:jc w:val="center"/>
            </w:pPr>
            <w:proofErr w:type="spellStart"/>
            <w:r w:rsidRPr="00987411">
              <w:rPr>
                <w:rFonts w:eastAsia="Calibri"/>
                <w:bCs/>
                <w:lang w:eastAsia="ar-SA"/>
              </w:rPr>
              <w:t>шт</w:t>
            </w:r>
            <w:proofErr w:type="spellEnd"/>
          </w:p>
        </w:tc>
        <w:tc>
          <w:tcPr>
            <w:tcW w:w="992" w:type="dxa"/>
            <w:vAlign w:val="center"/>
          </w:tcPr>
          <w:p w14:paraId="3109C910" w14:textId="77777777" w:rsidR="009F750C"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5F73276E" w14:textId="77777777" w:rsidR="009F750C" w:rsidRDefault="009F750C" w:rsidP="00AE632D">
            <w:pPr>
              <w:pStyle w:val="a4"/>
              <w:ind w:left="0"/>
              <w:jc w:val="both"/>
              <w:rPr>
                <w:rFonts w:eastAsia="Calibri"/>
                <w:bCs/>
                <w:szCs w:val="24"/>
                <w:lang w:val="ru-RU" w:eastAsia="ar-SA"/>
              </w:rPr>
            </w:pPr>
          </w:p>
        </w:tc>
      </w:tr>
      <w:tr w:rsidR="009F750C" w14:paraId="2472DBC9" w14:textId="77777777" w:rsidTr="00AE632D">
        <w:tc>
          <w:tcPr>
            <w:tcW w:w="9776" w:type="dxa"/>
            <w:gridSpan w:val="5"/>
          </w:tcPr>
          <w:p w14:paraId="5D586DA3" w14:textId="77777777" w:rsidR="009F750C" w:rsidRPr="00086ABB" w:rsidRDefault="009F750C" w:rsidP="00AE632D">
            <w:pPr>
              <w:pStyle w:val="a4"/>
              <w:ind w:left="0"/>
              <w:jc w:val="center"/>
              <w:rPr>
                <w:rFonts w:eastAsia="Calibri"/>
                <w:bCs/>
                <w:i/>
                <w:szCs w:val="24"/>
                <w:lang w:val="ru-RU" w:eastAsia="ar-SA"/>
              </w:rPr>
            </w:pPr>
            <w:r w:rsidRPr="00086ABB">
              <w:rPr>
                <w:rFonts w:eastAsia="Calibri"/>
                <w:bCs/>
                <w:i/>
                <w:szCs w:val="24"/>
                <w:lang w:val="ru-RU" w:eastAsia="ar-SA"/>
              </w:rPr>
              <w:t>Проведение испытаний и ревизии</w:t>
            </w:r>
          </w:p>
        </w:tc>
      </w:tr>
      <w:tr w:rsidR="009F750C" w14:paraId="38BD80E2" w14:textId="77777777" w:rsidTr="00AE632D">
        <w:tc>
          <w:tcPr>
            <w:tcW w:w="562" w:type="dxa"/>
          </w:tcPr>
          <w:p w14:paraId="65667221"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26353A1A"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Разбор главной ошиновки</w:t>
            </w:r>
          </w:p>
        </w:tc>
        <w:tc>
          <w:tcPr>
            <w:tcW w:w="992" w:type="dxa"/>
          </w:tcPr>
          <w:p w14:paraId="6302B050" w14:textId="77777777" w:rsidR="009F750C" w:rsidRPr="00084A4D" w:rsidRDefault="009F750C" w:rsidP="00AE632D">
            <w:pPr>
              <w:jc w:val="center"/>
            </w:pPr>
            <w:proofErr w:type="spellStart"/>
            <w:r>
              <w:t>шт</w:t>
            </w:r>
            <w:proofErr w:type="spellEnd"/>
          </w:p>
        </w:tc>
        <w:tc>
          <w:tcPr>
            <w:tcW w:w="992" w:type="dxa"/>
            <w:vAlign w:val="center"/>
          </w:tcPr>
          <w:p w14:paraId="7932E817"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restart"/>
            <w:vAlign w:val="center"/>
          </w:tcPr>
          <w:p w14:paraId="30FEC44D" w14:textId="77777777" w:rsidR="009F750C" w:rsidRDefault="009F750C" w:rsidP="00AE632D">
            <w:pPr>
              <w:pStyle w:val="a4"/>
              <w:ind w:left="0"/>
              <w:jc w:val="center"/>
              <w:rPr>
                <w:rFonts w:eastAsia="Calibri"/>
                <w:bCs/>
                <w:szCs w:val="24"/>
                <w:lang w:val="ru-RU" w:eastAsia="ar-SA"/>
              </w:rPr>
            </w:pPr>
            <w:r>
              <w:rPr>
                <w:rFonts w:eastAsia="Calibri"/>
                <w:bCs/>
                <w:szCs w:val="24"/>
                <w:lang w:val="ru-RU" w:eastAsia="ar-SA"/>
              </w:rPr>
              <w:t>Испытания и ревизия производятся в лаборатории</w:t>
            </w:r>
          </w:p>
        </w:tc>
      </w:tr>
      <w:tr w:rsidR="009F750C" w14:paraId="41F50C2A" w14:textId="77777777" w:rsidTr="00AE632D">
        <w:tc>
          <w:tcPr>
            <w:tcW w:w="562" w:type="dxa"/>
          </w:tcPr>
          <w:p w14:paraId="59063FCF"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5FCABCA4"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Разборка трансформатора</w:t>
            </w:r>
          </w:p>
        </w:tc>
        <w:tc>
          <w:tcPr>
            <w:tcW w:w="992" w:type="dxa"/>
          </w:tcPr>
          <w:p w14:paraId="7FB3D49D"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30F08099"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ign w:val="center"/>
          </w:tcPr>
          <w:p w14:paraId="15824746" w14:textId="77777777" w:rsidR="009F750C" w:rsidRDefault="009F750C" w:rsidP="00AE632D">
            <w:pPr>
              <w:pStyle w:val="a4"/>
              <w:ind w:left="0"/>
              <w:jc w:val="center"/>
              <w:rPr>
                <w:rFonts w:eastAsia="Calibri"/>
                <w:bCs/>
                <w:szCs w:val="24"/>
                <w:lang w:val="ru-RU" w:eastAsia="ar-SA"/>
              </w:rPr>
            </w:pPr>
          </w:p>
        </w:tc>
      </w:tr>
      <w:tr w:rsidR="009F750C" w14:paraId="326A0DB7" w14:textId="77777777" w:rsidTr="00AE632D">
        <w:tc>
          <w:tcPr>
            <w:tcW w:w="562" w:type="dxa"/>
          </w:tcPr>
          <w:p w14:paraId="70E088E3"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70F0604D"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 xml:space="preserve">Испытание бака трансформатора на плотность </w:t>
            </w:r>
          </w:p>
        </w:tc>
        <w:tc>
          <w:tcPr>
            <w:tcW w:w="992" w:type="dxa"/>
          </w:tcPr>
          <w:p w14:paraId="50AB6348"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5A0C9DFE"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3115F523" w14:textId="77777777" w:rsidR="009F750C" w:rsidRDefault="009F750C" w:rsidP="00AE632D">
            <w:pPr>
              <w:pStyle w:val="a4"/>
              <w:ind w:left="0"/>
              <w:jc w:val="both"/>
              <w:rPr>
                <w:rFonts w:eastAsia="Calibri"/>
                <w:bCs/>
                <w:szCs w:val="24"/>
                <w:lang w:val="ru-RU" w:eastAsia="ar-SA"/>
              </w:rPr>
            </w:pPr>
          </w:p>
        </w:tc>
      </w:tr>
      <w:tr w:rsidR="009F750C" w14:paraId="44EA4EB5" w14:textId="77777777" w:rsidTr="00AE632D">
        <w:tc>
          <w:tcPr>
            <w:tcW w:w="562" w:type="dxa"/>
          </w:tcPr>
          <w:p w14:paraId="299D02B1"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077D18A5"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Анализ трансформаторного масла</w:t>
            </w:r>
          </w:p>
        </w:tc>
        <w:tc>
          <w:tcPr>
            <w:tcW w:w="992" w:type="dxa"/>
          </w:tcPr>
          <w:p w14:paraId="65272B56"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2AB66154"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31C09A40" w14:textId="77777777" w:rsidR="009F750C" w:rsidRDefault="009F750C" w:rsidP="00AE632D">
            <w:pPr>
              <w:pStyle w:val="a4"/>
              <w:ind w:left="0"/>
              <w:jc w:val="both"/>
              <w:rPr>
                <w:rFonts w:eastAsia="Calibri"/>
                <w:bCs/>
                <w:szCs w:val="24"/>
                <w:lang w:val="ru-RU" w:eastAsia="ar-SA"/>
              </w:rPr>
            </w:pPr>
          </w:p>
        </w:tc>
      </w:tr>
      <w:tr w:rsidR="009F750C" w14:paraId="636C8BAE" w14:textId="77777777" w:rsidTr="00AE632D">
        <w:tc>
          <w:tcPr>
            <w:tcW w:w="562" w:type="dxa"/>
          </w:tcPr>
          <w:p w14:paraId="6BDA5E34"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35CD2AC"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Сушка трансформатора</w:t>
            </w:r>
          </w:p>
        </w:tc>
        <w:tc>
          <w:tcPr>
            <w:tcW w:w="992" w:type="dxa"/>
          </w:tcPr>
          <w:p w14:paraId="0B0AEBFA"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3D0B80FB"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7D5FE8A2" w14:textId="77777777" w:rsidR="009F750C" w:rsidRDefault="009F750C" w:rsidP="00AE632D">
            <w:pPr>
              <w:pStyle w:val="a4"/>
              <w:ind w:left="0"/>
              <w:jc w:val="both"/>
              <w:rPr>
                <w:rFonts w:eastAsia="Calibri"/>
                <w:bCs/>
                <w:szCs w:val="24"/>
                <w:lang w:val="ru-RU" w:eastAsia="ar-SA"/>
              </w:rPr>
            </w:pPr>
          </w:p>
        </w:tc>
      </w:tr>
      <w:tr w:rsidR="009F750C" w14:paraId="7E151F79" w14:textId="77777777" w:rsidTr="00AE632D">
        <w:tc>
          <w:tcPr>
            <w:tcW w:w="562" w:type="dxa"/>
          </w:tcPr>
          <w:p w14:paraId="563783BA"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2AC55787"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Сушка масла</w:t>
            </w:r>
          </w:p>
        </w:tc>
        <w:tc>
          <w:tcPr>
            <w:tcW w:w="992" w:type="dxa"/>
          </w:tcPr>
          <w:p w14:paraId="6FBBB187" w14:textId="77777777" w:rsidR="009F750C" w:rsidRPr="00084A4D" w:rsidRDefault="009F750C" w:rsidP="00AE632D">
            <w:pPr>
              <w:jc w:val="center"/>
            </w:pPr>
            <w:r w:rsidRPr="00F91295">
              <w:rPr>
                <w:rFonts w:eastAsia="Calibri"/>
                <w:bCs/>
                <w:lang w:eastAsia="ar-SA"/>
              </w:rPr>
              <w:t>кг</w:t>
            </w:r>
          </w:p>
        </w:tc>
        <w:tc>
          <w:tcPr>
            <w:tcW w:w="992" w:type="dxa"/>
            <w:vAlign w:val="center"/>
          </w:tcPr>
          <w:p w14:paraId="0E967FEE"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ru-RU" w:eastAsia="ar-SA"/>
              </w:rPr>
              <w:t>5</w:t>
            </w:r>
            <w:r>
              <w:rPr>
                <w:rFonts w:eastAsia="Calibri"/>
                <w:bCs/>
                <w:szCs w:val="24"/>
                <w:lang w:val="en-US" w:eastAsia="ar-SA"/>
              </w:rPr>
              <w:t>3</w:t>
            </w:r>
            <w:r>
              <w:rPr>
                <w:rFonts w:eastAsia="Calibri"/>
                <w:bCs/>
                <w:szCs w:val="24"/>
                <w:lang w:val="ru-RU" w:eastAsia="ar-SA"/>
              </w:rPr>
              <w:t>2</w:t>
            </w:r>
          </w:p>
        </w:tc>
        <w:tc>
          <w:tcPr>
            <w:tcW w:w="3544" w:type="dxa"/>
            <w:vMerge/>
          </w:tcPr>
          <w:p w14:paraId="3EB698EA" w14:textId="77777777" w:rsidR="009F750C" w:rsidRDefault="009F750C" w:rsidP="00AE632D">
            <w:pPr>
              <w:pStyle w:val="a4"/>
              <w:ind w:left="0"/>
              <w:jc w:val="both"/>
              <w:rPr>
                <w:rFonts w:eastAsia="Calibri"/>
                <w:bCs/>
                <w:szCs w:val="24"/>
                <w:lang w:val="ru-RU" w:eastAsia="ar-SA"/>
              </w:rPr>
            </w:pPr>
          </w:p>
        </w:tc>
      </w:tr>
      <w:tr w:rsidR="009F750C" w14:paraId="12EBD002" w14:textId="77777777" w:rsidTr="00AE632D">
        <w:tc>
          <w:tcPr>
            <w:tcW w:w="562" w:type="dxa"/>
          </w:tcPr>
          <w:p w14:paraId="0B655654"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49AD813F"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Замена резиновых уплотнений МБС</w:t>
            </w:r>
          </w:p>
        </w:tc>
        <w:tc>
          <w:tcPr>
            <w:tcW w:w="992" w:type="dxa"/>
          </w:tcPr>
          <w:p w14:paraId="20443896"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743B9F24"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35</w:t>
            </w:r>
          </w:p>
        </w:tc>
        <w:tc>
          <w:tcPr>
            <w:tcW w:w="3544" w:type="dxa"/>
            <w:vMerge/>
          </w:tcPr>
          <w:p w14:paraId="2E552150" w14:textId="77777777" w:rsidR="009F750C" w:rsidRDefault="009F750C" w:rsidP="00AE632D">
            <w:pPr>
              <w:pStyle w:val="a4"/>
              <w:ind w:left="0"/>
              <w:jc w:val="both"/>
              <w:rPr>
                <w:rFonts w:eastAsia="Calibri"/>
                <w:bCs/>
                <w:szCs w:val="24"/>
                <w:lang w:val="ru-RU" w:eastAsia="ar-SA"/>
              </w:rPr>
            </w:pPr>
          </w:p>
        </w:tc>
      </w:tr>
      <w:tr w:rsidR="009F750C" w14:paraId="52912A45" w14:textId="77777777" w:rsidTr="00AE632D">
        <w:tc>
          <w:tcPr>
            <w:tcW w:w="562" w:type="dxa"/>
          </w:tcPr>
          <w:p w14:paraId="7B979D50"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027AF5EF"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Сборка трансформатора</w:t>
            </w:r>
          </w:p>
        </w:tc>
        <w:tc>
          <w:tcPr>
            <w:tcW w:w="992" w:type="dxa"/>
          </w:tcPr>
          <w:p w14:paraId="42398CA5"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34D55FF9"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78CFAF9E" w14:textId="77777777" w:rsidR="009F750C" w:rsidRDefault="009F750C" w:rsidP="00AE632D">
            <w:pPr>
              <w:pStyle w:val="a4"/>
              <w:ind w:left="0"/>
              <w:jc w:val="both"/>
              <w:rPr>
                <w:rFonts w:eastAsia="Calibri"/>
                <w:bCs/>
                <w:szCs w:val="24"/>
                <w:lang w:val="ru-RU" w:eastAsia="ar-SA"/>
              </w:rPr>
            </w:pPr>
          </w:p>
        </w:tc>
      </w:tr>
      <w:tr w:rsidR="009F750C" w14:paraId="0AC5CBE8" w14:textId="77777777" w:rsidTr="00AE632D">
        <w:tc>
          <w:tcPr>
            <w:tcW w:w="562" w:type="dxa"/>
          </w:tcPr>
          <w:p w14:paraId="260F8C3C"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D83943E"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Измерение сопротивления изоляции</w:t>
            </w:r>
          </w:p>
        </w:tc>
        <w:tc>
          <w:tcPr>
            <w:tcW w:w="992" w:type="dxa"/>
          </w:tcPr>
          <w:p w14:paraId="7BDADC12"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16399EAB"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3B88D0FA" w14:textId="77777777" w:rsidR="009F750C" w:rsidRDefault="009F750C" w:rsidP="00AE632D">
            <w:pPr>
              <w:pStyle w:val="a4"/>
              <w:ind w:left="0"/>
              <w:jc w:val="both"/>
              <w:rPr>
                <w:rFonts w:eastAsia="Calibri"/>
                <w:bCs/>
                <w:szCs w:val="24"/>
                <w:lang w:val="ru-RU" w:eastAsia="ar-SA"/>
              </w:rPr>
            </w:pPr>
          </w:p>
        </w:tc>
      </w:tr>
      <w:tr w:rsidR="009F750C" w14:paraId="244EC7DC" w14:textId="77777777" w:rsidTr="00AE632D">
        <w:tc>
          <w:tcPr>
            <w:tcW w:w="562" w:type="dxa"/>
          </w:tcPr>
          <w:p w14:paraId="612C48E3"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7AF522D9"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Измерение сопротивления обмоток постоянному току</w:t>
            </w:r>
          </w:p>
        </w:tc>
        <w:tc>
          <w:tcPr>
            <w:tcW w:w="992" w:type="dxa"/>
          </w:tcPr>
          <w:p w14:paraId="2946DEBD"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1EDBAE89"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6CC3883F" w14:textId="77777777" w:rsidR="009F750C" w:rsidRDefault="009F750C" w:rsidP="00AE632D">
            <w:pPr>
              <w:pStyle w:val="a4"/>
              <w:ind w:left="0"/>
              <w:jc w:val="both"/>
              <w:rPr>
                <w:rFonts w:eastAsia="Calibri"/>
                <w:bCs/>
                <w:szCs w:val="24"/>
                <w:lang w:val="ru-RU" w:eastAsia="ar-SA"/>
              </w:rPr>
            </w:pPr>
          </w:p>
        </w:tc>
      </w:tr>
      <w:tr w:rsidR="009F750C" w14:paraId="189D8AE0" w14:textId="77777777" w:rsidTr="00AE632D">
        <w:tc>
          <w:tcPr>
            <w:tcW w:w="562" w:type="dxa"/>
          </w:tcPr>
          <w:p w14:paraId="7D55F6D8"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65EBB7F3"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 xml:space="preserve">Оценка состояния переключающих устройств </w:t>
            </w:r>
          </w:p>
        </w:tc>
        <w:tc>
          <w:tcPr>
            <w:tcW w:w="992" w:type="dxa"/>
          </w:tcPr>
          <w:p w14:paraId="1EFCCC4E" w14:textId="77777777" w:rsidR="009F750C" w:rsidRPr="00084A4D" w:rsidRDefault="009F750C" w:rsidP="00AE632D">
            <w:pPr>
              <w:jc w:val="center"/>
            </w:pPr>
            <w:proofErr w:type="spellStart"/>
            <w:r w:rsidRPr="00F91295">
              <w:rPr>
                <w:rFonts w:eastAsia="Calibri"/>
                <w:bCs/>
                <w:lang w:eastAsia="ar-SA"/>
              </w:rPr>
              <w:t>шт</w:t>
            </w:r>
            <w:proofErr w:type="spellEnd"/>
          </w:p>
        </w:tc>
        <w:tc>
          <w:tcPr>
            <w:tcW w:w="992" w:type="dxa"/>
            <w:vAlign w:val="center"/>
          </w:tcPr>
          <w:p w14:paraId="63369CCF"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412A8E2F" w14:textId="77777777" w:rsidR="009F750C" w:rsidRDefault="009F750C" w:rsidP="00AE632D">
            <w:pPr>
              <w:pStyle w:val="a4"/>
              <w:ind w:left="0"/>
              <w:jc w:val="both"/>
              <w:rPr>
                <w:rFonts w:eastAsia="Calibri"/>
                <w:bCs/>
                <w:szCs w:val="24"/>
                <w:lang w:val="ru-RU" w:eastAsia="ar-SA"/>
              </w:rPr>
            </w:pPr>
          </w:p>
        </w:tc>
      </w:tr>
      <w:tr w:rsidR="009F750C" w14:paraId="7464EB4F" w14:textId="77777777" w:rsidTr="00AE632D">
        <w:tc>
          <w:tcPr>
            <w:tcW w:w="9776" w:type="dxa"/>
            <w:gridSpan w:val="5"/>
          </w:tcPr>
          <w:p w14:paraId="6EE57921" w14:textId="77777777" w:rsidR="009F750C" w:rsidRDefault="009F750C" w:rsidP="00AE632D">
            <w:pPr>
              <w:pStyle w:val="a4"/>
              <w:ind w:left="0"/>
              <w:jc w:val="center"/>
              <w:rPr>
                <w:rFonts w:eastAsia="Calibri"/>
                <w:bCs/>
                <w:szCs w:val="24"/>
                <w:lang w:val="ru-RU" w:eastAsia="ar-SA"/>
              </w:rPr>
            </w:pPr>
            <w:r>
              <w:rPr>
                <w:rFonts w:eastAsia="Calibri"/>
                <w:bCs/>
                <w:i/>
                <w:szCs w:val="24"/>
                <w:lang w:val="ru-RU" w:eastAsia="ar-SA"/>
              </w:rPr>
              <w:t>М</w:t>
            </w:r>
            <w:r w:rsidRPr="00A1336C">
              <w:rPr>
                <w:rFonts w:eastAsia="Calibri"/>
                <w:bCs/>
                <w:i/>
                <w:szCs w:val="24"/>
                <w:lang w:val="ru-RU" w:eastAsia="ar-SA"/>
              </w:rPr>
              <w:t>атериалы</w:t>
            </w:r>
          </w:p>
        </w:tc>
      </w:tr>
      <w:tr w:rsidR="009F750C" w14:paraId="36DD11B5" w14:textId="77777777" w:rsidTr="00AE632D">
        <w:tc>
          <w:tcPr>
            <w:tcW w:w="562" w:type="dxa"/>
          </w:tcPr>
          <w:p w14:paraId="5EA42D82"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5B72BF26"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Резиновые уплотнения МБС</w:t>
            </w:r>
          </w:p>
        </w:tc>
        <w:tc>
          <w:tcPr>
            <w:tcW w:w="992" w:type="dxa"/>
          </w:tcPr>
          <w:p w14:paraId="5C1BF65C" w14:textId="77777777" w:rsidR="009F750C" w:rsidRPr="00F91295" w:rsidRDefault="009F750C" w:rsidP="00AE632D">
            <w:pPr>
              <w:jc w:val="center"/>
              <w:rPr>
                <w:rFonts w:eastAsia="Calibri"/>
                <w:bCs/>
                <w:lang w:eastAsia="ar-SA"/>
              </w:rPr>
            </w:pPr>
            <w:r w:rsidRPr="00F91295">
              <w:rPr>
                <w:rFonts w:eastAsia="Calibri"/>
                <w:bCs/>
                <w:lang w:eastAsia="ar-SA"/>
              </w:rPr>
              <w:t>комп</w:t>
            </w:r>
          </w:p>
        </w:tc>
        <w:tc>
          <w:tcPr>
            <w:tcW w:w="992" w:type="dxa"/>
          </w:tcPr>
          <w:p w14:paraId="37C7144B"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35</w:t>
            </w:r>
          </w:p>
        </w:tc>
        <w:tc>
          <w:tcPr>
            <w:tcW w:w="3544" w:type="dxa"/>
          </w:tcPr>
          <w:p w14:paraId="6B625829" w14:textId="77777777" w:rsidR="009F750C" w:rsidRDefault="009F750C" w:rsidP="00AE632D">
            <w:pPr>
              <w:pStyle w:val="a4"/>
              <w:ind w:left="0"/>
              <w:jc w:val="both"/>
              <w:rPr>
                <w:rFonts w:eastAsia="Calibri"/>
                <w:bCs/>
                <w:szCs w:val="24"/>
                <w:lang w:val="ru-RU" w:eastAsia="ar-SA"/>
              </w:rPr>
            </w:pPr>
          </w:p>
        </w:tc>
      </w:tr>
      <w:tr w:rsidR="009F750C" w14:paraId="6D205B30" w14:textId="77777777" w:rsidTr="00AE632D">
        <w:tc>
          <w:tcPr>
            <w:tcW w:w="562" w:type="dxa"/>
          </w:tcPr>
          <w:p w14:paraId="59FD2D7C"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60C6DAFE"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Масло</w:t>
            </w:r>
          </w:p>
        </w:tc>
        <w:tc>
          <w:tcPr>
            <w:tcW w:w="992" w:type="dxa"/>
          </w:tcPr>
          <w:p w14:paraId="47CC2029" w14:textId="77777777" w:rsidR="009F750C" w:rsidRPr="00F91295" w:rsidRDefault="009F750C" w:rsidP="00AE632D">
            <w:pPr>
              <w:jc w:val="center"/>
              <w:rPr>
                <w:rFonts w:eastAsia="Calibri"/>
                <w:bCs/>
                <w:lang w:eastAsia="ar-SA"/>
              </w:rPr>
            </w:pPr>
            <w:r w:rsidRPr="00F91295">
              <w:rPr>
                <w:rFonts w:eastAsia="Calibri"/>
                <w:bCs/>
                <w:lang w:eastAsia="ar-SA"/>
              </w:rPr>
              <w:t>кг</w:t>
            </w:r>
          </w:p>
        </w:tc>
        <w:tc>
          <w:tcPr>
            <w:tcW w:w="992" w:type="dxa"/>
          </w:tcPr>
          <w:p w14:paraId="7CFA8F38"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ru-RU" w:eastAsia="ar-SA"/>
              </w:rPr>
              <w:t>348</w:t>
            </w:r>
          </w:p>
        </w:tc>
        <w:tc>
          <w:tcPr>
            <w:tcW w:w="3544" w:type="dxa"/>
          </w:tcPr>
          <w:p w14:paraId="33555EBE" w14:textId="77777777" w:rsidR="009F750C" w:rsidRDefault="009F750C" w:rsidP="00AE632D">
            <w:pPr>
              <w:pStyle w:val="a4"/>
              <w:ind w:left="0"/>
              <w:jc w:val="both"/>
              <w:rPr>
                <w:rFonts w:eastAsia="Calibri"/>
                <w:bCs/>
                <w:szCs w:val="24"/>
                <w:lang w:val="ru-RU" w:eastAsia="ar-SA"/>
              </w:rPr>
            </w:pPr>
          </w:p>
        </w:tc>
      </w:tr>
      <w:tr w:rsidR="009F750C" w14:paraId="6685CED7" w14:textId="77777777" w:rsidTr="00AE632D">
        <w:tc>
          <w:tcPr>
            <w:tcW w:w="9776" w:type="dxa"/>
            <w:gridSpan w:val="5"/>
          </w:tcPr>
          <w:p w14:paraId="0D573B2C" w14:textId="77777777" w:rsidR="009F750C" w:rsidRPr="00086ABB" w:rsidRDefault="009F750C" w:rsidP="00AE632D">
            <w:pPr>
              <w:pStyle w:val="a4"/>
              <w:ind w:left="0"/>
              <w:jc w:val="center"/>
              <w:rPr>
                <w:rFonts w:eastAsia="Calibri"/>
                <w:bCs/>
                <w:i/>
                <w:szCs w:val="24"/>
                <w:lang w:val="ru-RU" w:eastAsia="ar-SA"/>
              </w:rPr>
            </w:pPr>
            <w:r w:rsidRPr="00086ABB">
              <w:rPr>
                <w:rFonts w:eastAsia="Calibri"/>
                <w:bCs/>
                <w:i/>
                <w:szCs w:val="24"/>
                <w:lang w:val="ru-RU" w:eastAsia="ar-SA"/>
              </w:rPr>
              <w:t>Заключительный этап</w:t>
            </w:r>
          </w:p>
        </w:tc>
      </w:tr>
      <w:tr w:rsidR="009F750C" w14:paraId="3D32C1A5" w14:textId="77777777" w:rsidTr="00AE632D">
        <w:tc>
          <w:tcPr>
            <w:tcW w:w="562" w:type="dxa"/>
          </w:tcPr>
          <w:p w14:paraId="365CEF5D"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265793C9"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Вывоз трансформатора из лаборатории в РТП</w:t>
            </w:r>
          </w:p>
        </w:tc>
        <w:tc>
          <w:tcPr>
            <w:tcW w:w="992" w:type="dxa"/>
            <w:vAlign w:val="center"/>
          </w:tcPr>
          <w:p w14:paraId="08CD4710" w14:textId="77777777" w:rsidR="009F750C" w:rsidRDefault="009F750C" w:rsidP="00AE632D">
            <w:pPr>
              <w:jc w:val="center"/>
            </w:pPr>
            <w:proofErr w:type="spellStart"/>
            <w:r w:rsidRPr="00F91295">
              <w:rPr>
                <w:rFonts w:eastAsia="Calibri"/>
                <w:bCs/>
                <w:lang w:eastAsia="ar-SA"/>
              </w:rPr>
              <w:t>шт</w:t>
            </w:r>
            <w:proofErr w:type="spellEnd"/>
          </w:p>
        </w:tc>
        <w:tc>
          <w:tcPr>
            <w:tcW w:w="992" w:type="dxa"/>
            <w:vAlign w:val="center"/>
          </w:tcPr>
          <w:p w14:paraId="462BD767"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val="restart"/>
          </w:tcPr>
          <w:p w14:paraId="1AF352CD" w14:textId="77777777" w:rsidR="009F750C" w:rsidRDefault="009F750C" w:rsidP="00AE632D">
            <w:pPr>
              <w:pStyle w:val="a4"/>
              <w:ind w:left="0"/>
              <w:rPr>
                <w:rFonts w:eastAsia="Calibri"/>
                <w:bCs/>
                <w:szCs w:val="24"/>
                <w:lang w:val="ru-RU" w:eastAsia="ar-SA"/>
              </w:rPr>
            </w:pPr>
            <w:r>
              <w:rPr>
                <w:rFonts w:eastAsia="Calibri"/>
                <w:bCs/>
                <w:szCs w:val="24"/>
                <w:lang w:val="ru-RU" w:eastAsia="ar-SA"/>
              </w:rPr>
              <w:t xml:space="preserve">1. Производится </w:t>
            </w:r>
          </w:p>
          <w:p w14:paraId="03BC47C9" w14:textId="77777777" w:rsidR="009F750C" w:rsidRDefault="009F750C" w:rsidP="00AE632D">
            <w:pPr>
              <w:pStyle w:val="a4"/>
              <w:ind w:left="0"/>
              <w:rPr>
                <w:rFonts w:eastAsia="Calibri"/>
                <w:bCs/>
                <w:szCs w:val="24"/>
                <w:lang w:val="ru-RU" w:eastAsia="ar-SA"/>
              </w:rPr>
            </w:pPr>
            <w:r>
              <w:rPr>
                <w:rFonts w:eastAsia="Calibri"/>
                <w:bCs/>
                <w:szCs w:val="24"/>
                <w:lang w:val="ru-RU" w:eastAsia="ar-SA"/>
              </w:rPr>
              <w:t>в действующей электроустановке, в близи токоведущих частей.</w:t>
            </w:r>
          </w:p>
          <w:p w14:paraId="691A9E2B" w14:textId="77777777" w:rsidR="009F750C" w:rsidRDefault="009F750C" w:rsidP="00AE632D">
            <w:pPr>
              <w:pStyle w:val="a4"/>
              <w:ind w:left="0"/>
              <w:rPr>
                <w:rFonts w:eastAsia="Calibri"/>
                <w:bCs/>
                <w:szCs w:val="24"/>
                <w:lang w:val="ru-RU" w:eastAsia="ar-SA"/>
              </w:rPr>
            </w:pPr>
            <w:r>
              <w:rPr>
                <w:rFonts w:eastAsia="Calibri"/>
                <w:bCs/>
                <w:szCs w:val="24"/>
                <w:lang w:val="ru-RU" w:eastAsia="ar-SA"/>
              </w:rPr>
              <w:t>2. Производится в горной местности на высоте от 3000 до 3500 метров над уровнем моря.</w:t>
            </w:r>
          </w:p>
        </w:tc>
      </w:tr>
      <w:tr w:rsidR="009F750C" w14:paraId="69C65E21" w14:textId="77777777" w:rsidTr="00AE632D">
        <w:tc>
          <w:tcPr>
            <w:tcW w:w="562" w:type="dxa"/>
          </w:tcPr>
          <w:p w14:paraId="5F3BB19A"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101958E9"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Замена временного трансформатора</w:t>
            </w:r>
          </w:p>
        </w:tc>
        <w:tc>
          <w:tcPr>
            <w:tcW w:w="992" w:type="dxa"/>
            <w:vAlign w:val="center"/>
          </w:tcPr>
          <w:p w14:paraId="37748EB4" w14:textId="77777777" w:rsidR="009F750C" w:rsidRDefault="009F750C" w:rsidP="00AE632D">
            <w:pPr>
              <w:jc w:val="center"/>
            </w:pPr>
            <w:proofErr w:type="spellStart"/>
            <w:r w:rsidRPr="00F91295">
              <w:rPr>
                <w:rFonts w:eastAsia="Calibri"/>
                <w:bCs/>
                <w:lang w:eastAsia="ar-SA"/>
              </w:rPr>
              <w:t>шт</w:t>
            </w:r>
            <w:proofErr w:type="spellEnd"/>
          </w:p>
        </w:tc>
        <w:tc>
          <w:tcPr>
            <w:tcW w:w="992" w:type="dxa"/>
            <w:vAlign w:val="center"/>
          </w:tcPr>
          <w:p w14:paraId="0D9361BD"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6A195B09" w14:textId="77777777" w:rsidR="009F750C" w:rsidRDefault="009F750C" w:rsidP="00AE632D">
            <w:pPr>
              <w:pStyle w:val="a4"/>
              <w:ind w:left="0"/>
              <w:jc w:val="both"/>
              <w:rPr>
                <w:rFonts w:eastAsia="Calibri"/>
                <w:bCs/>
                <w:szCs w:val="24"/>
                <w:lang w:val="ru-RU" w:eastAsia="ar-SA"/>
              </w:rPr>
            </w:pPr>
          </w:p>
        </w:tc>
      </w:tr>
      <w:tr w:rsidR="009F750C" w14:paraId="120F46F4" w14:textId="77777777" w:rsidTr="00AE632D">
        <w:tc>
          <w:tcPr>
            <w:tcW w:w="562" w:type="dxa"/>
          </w:tcPr>
          <w:p w14:paraId="7A160D79" w14:textId="77777777" w:rsidR="009F750C" w:rsidRPr="00084A4D" w:rsidRDefault="009F750C" w:rsidP="009F750C">
            <w:pPr>
              <w:pStyle w:val="a4"/>
              <w:numPr>
                <w:ilvl w:val="0"/>
                <w:numId w:val="55"/>
              </w:numPr>
              <w:ind w:left="357" w:hanging="357"/>
              <w:jc w:val="both"/>
              <w:rPr>
                <w:rFonts w:eastAsia="Calibri"/>
                <w:bCs/>
                <w:szCs w:val="24"/>
                <w:lang w:val="ru-RU" w:eastAsia="ar-SA"/>
              </w:rPr>
            </w:pPr>
          </w:p>
        </w:tc>
        <w:tc>
          <w:tcPr>
            <w:tcW w:w="3686" w:type="dxa"/>
          </w:tcPr>
          <w:p w14:paraId="3B0FD3F8" w14:textId="77777777" w:rsidR="009F750C" w:rsidRPr="00F91295" w:rsidRDefault="009F750C" w:rsidP="00AE632D">
            <w:pPr>
              <w:pStyle w:val="a4"/>
              <w:ind w:left="0"/>
              <w:rPr>
                <w:rFonts w:eastAsia="Calibri"/>
                <w:bCs/>
                <w:szCs w:val="24"/>
                <w:lang w:val="ru-RU" w:eastAsia="ar-SA"/>
              </w:rPr>
            </w:pPr>
            <w:r w:rsidRPr="00F91295">
              <w:rPr>
                <w:rFonts w:eastAsia="Calibri"/>
                <w:bCs/>
                <w:szCs w:val="24"/>
                <w:lang w:val="ru-RU" w:eastAsia="ar-SA"/>
              </w:rPr>
              <w:t>Сборка главной ошиновки</w:t>
            </w:r>
          </w:p>
        </w:tc>
        <w:tc>
          <w:tcPr>
            <w:tcW w:w="992" w:type="dxa"/>
          </w:tcPr>
          <w:p w14:paraId="6943920E" w14:textId="77777777" w:rsidR="009F750C" w:rsidRDefault="009F750C" w:rsidP="00AE632D">
            <w:pPr>
              <w:jc w:val="center"/>
            </w:pPr>
            <w:proofErr w:type="spellStart"/>
            <w:r w:rsidRPr="00F91295">
              <w:rPr>
                <w:rFonts w:eastAsia="Calibri"/>
                <w:bCs/>
                <w:lang w:eastAsia="ar-SA"/>
              </w:rPr>
              <w:t>шт</w:t>
            </w:r>
            <w:proofErr w:type="spellEnd"/>
          </w:p>
        </w:tc>
        <w:tc>
          <w:tcPr>
            <w:tcW w:w="992" w:type="dxa"/>
          </w:tcPr>
          <w:p w14:paraId="60470F6E" w14:textId="77777777" w:rsidR="009F750C" w:rsidRPr="00F91295" w:rsidRDefault="009F750C" w:rsidP="00AE632D">
            <w:pPr>
              <w:pStyle w:val="a4"/>
              <w:ind w:left="0"/>
              <w:jc w:val="center"/>
              <w:rPr>
                <w:rFonts w:eastAsia="Calibri"/>
                <w:bCs/>
                <w:szCs w:val="24"/>
                <w:lang w:val="ru-RU" w:eastAsia="ar-SA"/>
              </w:rPr>
            </w:pPr>
            <w:r>
              <w:rPr>
                <w:rFonts w:eastAsia="Calibri"/>
                <w:bCs/>
                <w:szCs w:val="24"/>
                <w:lang w:val="en-US" w:eastAsia="ar-SA"/>
              </w:rPr>
              <w:t>5</w:t>
            </w:r>
          </w:p>
        </w:tc>
        <w:tc>
          <w:tcPr>
            <w:tcW w:w="3544" w:type="dxa"/>
            <w:vMerge/>
          </w:tcPr>
          <w:p w14:paraId="2127E1D4" w14:textId="77777777" w:rsidR="009F750C" w:rsidRDefault="009F750C" w:rsidP="00AE632D">
            <w:pPr>
              <w:pStyle w:val="a4"/>
              <w:ind w:left="0"/>
              <w:jc w:val="both"/>
              <w:rPr>
                <w:rFonts w:eastAsia="Calibri"/>
                <w:bCs/>
                <w:szCs w:val="24"/>
                <w:lang w:val="ru-RU" w:eastAsia="ar-SA"/>
              </w:rPr>
            </w:pPr>
          </w:p>
        </w:tc>
      </w:tr>
    </w:tbl>
    <w:p w14:paraId="6F21B64F" w14:textId="77777777" w:rsidR="009F750C" w:rsidRPr="00086ABB" w:rsidRDefault="009F750C" w:rsidP="009F750C">
      <w:pPr>
        <w:pStyle w:val="a4"/>
        <w:numPr>
          <w:ilvl w:val="0"/>
          <w:numId w:val="54"/>
        </w:numPr>
        <w:ind w:left="0" w:firstLine="426"/>
        <w:jc w:val="both"/>
        <w:rPr>
          <w:rFonts w:eastAsia="Calibri"/>
          <w:bCs/>
          <w:szCs w:val="24"/>
          <w:lang w:val="ru-RU" w:eastAsia="ar-SA"/>
        </w:rPr>
      </w:pPr>
      <w:r>
        <w:rPr>
          <w:b/>
          <w:szCs w:val="24"/>
          <w:lang w:val="ru-RU"/>
        </w:rPr>
        <w:t xml:space="preserve">Гарантийные </w:t>
      </w:r>
      <w:r w:rsidRPr="00464425">
        <w:rPr>
          <w:b/>
          <w:lang w:val="ru-RU"/>
        </w:rPr>
        <w:t xml:space="preserve">обязательства: </w:t>
      </w:r>
      <w:r w:rsidRPr="00464425">
        <w:rPr>
          <w:lang w:val="ru-RU"/>
        </w:rPr>
        <w:t>гарантийный срок 6</w:t>
      </w:r>
      <w:r>
        <w:rPr>
          <w:lang w:val="ru-RU"/>
        </w:rPr>
        <w:t>(шесть)</w:t>
      </w:r>
      <w:r w:rsidRPr="00464425">
        <w:rPr>
          <w:lang w:val="ru-RU"/>
        </w:rPr>
        <w:t xml:space="preserve"> месяцев с даты подписания акта приема-сдачи оказанных услуг.</w:t>
      </w:r>
      <w:r w:rsidRPr="00464425">
        <w:rPr>
          <w:b/>
          <w:lang w:val="ru-RU"/>
        </w:rPr>
        <w:t xml:space="preserve"> </w:t>
      </w:r>
      <w:r w:rsidRPr="00464425">
        <w:rPr>
          <w:lang w:val="ru-RU"/>
        </w:rPr>
        <w:t>Поставщик гарантирует заказчику соответствие качества оказываемых услуг международным стандартам.</w:t>
      </w:r>
    </w:p>
    <w:p w14:paraId="7B5BF353" w14:textId="77777777" w:rsidR="009F750C" w:rsidRPr="00C32E0F" w:rsidRDefault="009F750C" w:rsidP="009F750C">
      <w:pPr>
        <w:autoSpaceDE w:val="0"/>
        <w:autoSpaceDN w:val="0"/>
        <w:adjustRightInd w:val="0"/>
        <w:jc w:val="center"/>
        <w:rPr>
          <w:rFonts w:eastAsiaTheme="minorHAnsi"/>
          <w:color w:val="000000"/>
          <w:lang w:eastAsia="en-US"/>
        </w:rPr>
      </w:pPr>
    </w:p>
    <w:p w14:paraId="1192B675" w14:textId="77777777" w:rsidR="009F750C" w:rsidRPr="00F070E7" w:rsidRDefault="009F750C" w:rsidP="009F750C">
      <w:pPr>
        <w:ind w:firstLine="709"/>
        <w:jc w:val="right"/>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9F750C" w:rsidRPr="00F070E7" w14:paraId="4DEBEDDA" w14:textId="77777777" w:rsidTr="00AE632D">
        <w:trPr>
          <w:cantSplit/>
          <w:trHeight w:val="1408"/>
        </w:trPr>
        <w:tc>
          <w:tcPr>
            <w:tcW w:w="4590" w:type="dxa"/>
          </w:tcPr>
          <w:p w14:paraId="446E715B" w14:textId="77777777" w:rsidR="009F750C" w:rsidRPr="00F070E7" w:rsidRDefault="009F750C" w:rsidP="00AE632D">
            <w:pPr>
              <w:suppressAutoHyphens/>
              <w:rPr>
                <w:b/>
                <w:lang w:eastAsia="ar-SA"/>
              </w:rPr>
            </w:pPr>
            <w:r w:rsidRPr="00F070E7">
              <w:rPr>
                <w:b/>
                <w:lang w:eastAsia="ar-SA"/>
              </w:rPr>
              <w:t>ИСПОЛНИТЕЛЬ:</w:t>
            </w:r>
          </w:p>
          <w:p w14:paraId="5BFF9B81" w14:textId="77777777" w:rsidR="009F750C" w:rsidRPr="00F070E7" w:rsidRDefault="009F750C" w:rsidP="00AE632D">
            <w:pPr>
              <w:widowControl w:val="0"/>
              <w:tabs>
                <w:tab w:val="left" w:pos="1134"/>
              </w:tabs>
              <w:autoSpaceDE w:val="0"/>
              <w:autoSpaceDN w:val="0"/>
              <w:adjustRightInd w:val="0"/>
              <w:jc w:val="both"/>
            </w:pPr>
          </w:p>
          <w:p w14:paraId="77FD8FD5" w14:textId="77777777" w:rsidR="009F750C" w:rsidRPr="00F070E7" w:rsidRDefault="009F750C" w:rsidP="00AE632D">
            <w:pPr>
              <w:widowControl w:val="0"/>
              <w:tabs>
                <w:tab w:val="left" w:pos="1134"/>
              </w:tabs>
              <w:autoSpaceDE w:val="0"/>
              <w:autoSpaceDN w:val="0"/>
              <w:adjustRightInd w:val="0"/>
              <w:jc w:val="both"/>
            </w:pPr>
          </w:p>
          <w:p w14:paraId="5583D4C4" w14:textId="77777777" w:rsidR="009F750C" w:rsidRPr="00F070E7" w:rsidRDefault="009F750C" w:rsidP="00AE632D">
            <w:pPr>
              <w:shd w:val="clear" w:color="auto" w:fill="FFFFFF"/>
              <w:tabs>
                <w:tab w:val="num" w:pos="567"/>
                <w:tab w:val="left" w:pos="816"/>
              </w:tabs>
              <w:jc w:val="both"/>
            </w:pPr>
            <w:r w:rsidRPr="00F070E7">
              <w:t>_________________ /</w:t>
            </w:r>
            <w:r>
              <w:t>_____________</w:t>
            </w:r>
            <w:r w:rsidRPr="00F070E7">
              <w:t>/</w:t>
            </w:r>
          </w:p>
          <w:p w14:paraId="3D863CBE" w14:textId="77777777" w:rsidR="009F750C" w:rsidRPr="00F070E7" w:rsidRDefault="009F750C" w:rsidP="00AE632D">
            <w:pPr>
              <w:suppressAutoHyphens/>
              <w:rPr>
                <w:lang w:eastAsia="ar-SA"/>
              </w:rPr>
            </w:pPr>
            <w:r w:rsidRPr="00117F60">
              <w:rPr>
                <w:i/>
                <w:sz w:val="18"/>
                <w:szCs w:val="18"/>
              </w:rPr>
              <w:t>(подписано ЭЦП)</w:t>
            </w:r>
          </w:p>
        </w:tc>
        <w:tc>
          <w:tcPr>
            <w:tcW w:w="4692" w:type="dxa"/>
          </w:tcPr>
          <w:p w14:paraId="61D5212F" w14:textId="77777777" w:rsidR="009F750C" w:rsidRPr="00F070E7" w:rsidRDefault="009F750C" w:rsidP="00AE632D">
            <w:pPr>
              <w:suppressAutoHyphens/>
              <w:rPr>
                <w:b/>
                <w:lang w:eastAsia="ar-SA"/>
              </w:rPr>
            </w:pPr>
            <w:r w:rsidRPr="00F070E7">
              <w:rPr>
                <w:b/>
                <w:lang w:eastAsia="ar-SA"/>
              </w:rPr>
              <w:t>ЗАКАЗЧИК:</w:t>
            </w:r>
          </w:p>
          <w:p w14:paraId="4866F1F3" w14:textId="77777777" w:rsidR="009F750C" w:rsidRPr="00F070E7" w:rsidRDefault="009F750C" w:rsidP="00AE632D">
            <w:pPr>
              <w:suppressAutoHyphens/>
              <w:rPr>
                <w:lang w:eastAsia="ar-SA"/>
              </w:rPr>
            </w:pPr>
          </w:p>
          <w:p w14:paraId="305CC401" w14:textId="77777777" w:rsidR="009F750C" w:rsidRPr="00F070E7" w:rsidRDefault="009F750C" w:rsidP="00AE632D">
            <w:pPr>
              <w:widowControl w:val="0"/>
              <w:tabs>
                <w:tab w:val="left" w:pos="993"/>
              </w:tabs>
              <w:autoSpaceDE w:val="0"/>
              <w:autoSpaceDN w:val="0"/>
              <w:adjustRightInd w:val="0"/>
              <w:jc w:val="both"/>
              <w:rPr>
                <w:color w:val="000000"/>
              </w:rPr>
            </w:pPr>
          </w:p>
          <w:p w14:paraId="71D83433" w14:textId="77777777" w:rsidR="009F750C" w:rsidRPr="00F070E7" w:rsidRDefault="009F750C" w:rsidP="00AE632D">
            <w:pPr>
              <w:shd w:val="clear" w:color="auto" w:fill="FFFFFF"/>
              <w:tabs>
                <w:tab w:val="num" w:pos="567"/>
                <w:tab w:val="left" w:pos="816"/>
              </w:tabs>
              <w:jc w:val="both"/>
            </w:pPr>
            <w:r w:rsidRPr="00F070E7">
              <w:t>_________________ /</w:t>
            </w:r>
            <w:r>
              <w:t>_____________</w:t>
            </w:r>
            <w:r w:rsidRPr="00F070E7">
              <w:t>/</w:t>
            </w:r>
          </w:p>
          <w:p w14:paraId="0E578091" w14:textId="77777777" w:rsidR="009F750C" w:rsidRPr="00F070E7" w:rsidRDefault="009F750C" w:rsidP="00AE632D">
            <w:pPr>
              <w:suppressAutoHyphens/>
              <w:rPr>
                <w:lang w:eastAsia="ar-SA"/>
              </w:rPr>
            </w:pPr>
            <w:r w:rsidRPr="00117F60">
              <w:rPr>
                <w:i/>
                <w:sz w:val="18"/>
                <w:szCs w:val="18"/>
              </w:rPr>
              <w:t>(подписано ЭЦП)</w:t>
            </w:r>
          </w:p>
        </w:tc>
      </w:tr>
    </w:tbl>
    <w:p w14:paraId="6F10A05B" w14:textId="77777777" w:rsidR="009F750C" w:rsidRPr="00237B4F" w:rsidRDefault="009F750C" w:rsidP="009F750C">
      <w:pPr>
        <w:widowControl w:val="0"/>
        <w:tabs>
          <w:tab w:val="left" w:pos="1134"/>
          <w:tab w:val="left" w:pos="1276"/>
        </w:tabs>
        <w:autoSpaceDE w:val="0"/>
        <w:autoSpaceDN w:val="0"/>
        <w:adjustRightInd w:val="0"/>
        <w:jc w:val="both"/>
        <w:rPr>
          <w:b/>
        </w:rPr>
      </w:pPr>
    </w:p>
    <w:p w14:paraId="14CF17D9" w14:textId="77777777" w:rsidR="00A164B5" w:rsidRPr="00395D8B" w:rsidRDefault="00A164B5" w:rsidP="00701486">
      <w:pPr>
        <w:widowControl w:val="0"/>
        <w:ind w:left="5664"/>
        <w:jc w:val="right"/>
      </w:pPr>
    </w:p>
    <w:sectPr w:rsidR="00A164B5" w:rsidRPr="00395D8B"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AE632D" w:rsidRDefault="00AE632D" w:rsidP="00B067D9">
      <w:r>
        <w:separator/>
      </w:r>
    </w:p>
  </w:endnote>
  <w:endnote w:type="continuationSeparator" w:id="0">
    <w:p w14:paraId="3ECC6BBB" w14:textId="77777777" w:rsidR="00AE632D" w:rsidRDefault="00AE632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AE632D" w:rsidRDefault="00AE632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AE632D" w:rsidRDefault="00AE632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E419E20" w:rsidR="00AE632D" w:rsidRPr="00203AD7" w:rsidRDefault="00AE632D" w:rsidP="00777A76">
    <w:pPr>
      <w:pStyle w:val="a6"/>
      <w:jc w:val="right"/>
    </w:pPr>
    <w:r>
      <w:fldChar w:fldCharType="begin"/>
    </w:r>
    <w:r>
      <w:instrText>PAGE   \* MERGEFORMAT</w:instrText>
    </w:r>
    <w:r>
      <w:fldChar w:fldCharType="separate"/>
    </w:r>
    <w:r w:rsidR="00FF1C73">
      <w:rPr>
        <w:noProof/>
      </w:rPr>
      <w:t>32</w:t>
    </w:r>
    <w:r>
      <w:fldChar w:fldCharType="end"/>
    </w:r>
  </w:p>
  <w:p w14:paraId="6DB9760C" w14:textId="77777777" w:rsidR="00AE632D" w:rsidRDefault="00AE632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AE632D" w:rsidRPr="00203AD7" w:rsidRDefault="00AE632D"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AE632D" w:rsidRDefault="00AE63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0305C91" w:rsidR="00AE632D" w:rsidRPr="00B067D9" w:rsidRDefault="00AE632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F1C73">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AE632D" w:rsidRDefault="00AE632D">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AE632D" w:rsidRDefault="00AE632D"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AE632D" w:rsidRPr="00D60DCA" w:rsidRDefault="00AE632D"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1D5D09E7" w:rsidR="00AE632D" w:rsidRPr="00E06148" w:rsidRDefault="00AE632D" w:rsidP="00C517C8">
    <w:pPr>
      <w:pStyle w:val="a6"/>
      <w:jc w:val="right"/>
    </w:pPr>
    <w:r>
      <w:fldChar w:fldCharType="begin"/>
    </w:r>
    <w:r>
      <w:instrText>PAGE   \* MERGEFORMAT</w:instrText>
    </w:r>
    <w:r>
      <w:fldChar w:fldCharType="separate"/>
    </w:r>
    <w:r w:rsidR="00FF1C73">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98899EE" w:rsidR="00AE632D" w:rsidRPr="00203AD7" w:rsidRDefault="00AE632D" w:rsidP="00C46F56">
    <w:pPr>
      <w:pStyle w:val="a6"/>
      <w:jc w:val="right"/>
    </w:pPr>
    <w:r>
      <w:fldChar w:fldCharType="begin"/>
    </w:r>
    <w:r>
      <w:instrText>PAGE   \* MERGEFORMAT</w:instrText>
    </w:r>
    <w:r>
      <w:fldChar w:fldCharType="separate"/>
    </w:r>
    <w:r w:rsidR="00F369B6">
      <w:rPr>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AE632D" w:rsidRPr="004B4EFB" w:rsidRDefault="00AE632D" w:rsidP="00C46F56">
    <w:pPr>
      <w:pStyle w:val="a6"/>
      <w:jc w:val="right"/>
    </w:pPr>
    <w:r w:rsidRPr="004B4EFB">
      <w:t>Задание на проведение закупки</w:t>
    </w:r>
  </w:p>
  <w:p w14:paraId="6D4B49A0" w14:textId="77777777" w:rsidR="00AE632D" w:rsidRPr="004B4EFB" w:rsidRDefault="00AE632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AE632D" w:rsidRPr="00203AD7" w:rsidRDefault="00AE632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ACEE" w14:textId="77777777" w:rsidR="00AE632D" w:rsidRDefault="00AE632D"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3ECB19A0" w14:textId="77777777" w:rsidR="00AE632D" w:rsidRDefault="00AE632D" w:rsidP="003C19CB">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513F" w14:textId="77777777" w:rsidR="00AE632D" w:rsidRDefault="00AE632D"/>
  <w:p w14:paraId="4CDFB388" w14:textId="3B4B4123" w:rsidR="00AE632D" w:rsidRPr="008125C2" w:rsidRDefault="00AE632D" w:rsidP="003C19CB">
    <w:pPr>
      <w:pStyle w:val="a6"/>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FF1C73">
      <w:rPr>
        <w:noProof/>
        <w:sz w:val="22"/>
        <w:szCs w:val="22"/>
      </w:rPr>
      <w:t>28</w:t>
    </w:r>
    <w:r w:rsidRPr="008125C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AE632D" w:rsidRDefault="00AE632D" w:rsidP="00B067D9">
      <w:r>
        <w:separator/>
      </w:r>
    </w:p>
  </w:footnote>
  <w:footnote w:type="continuationSeparator" w:id="0">
    <w:p w14:paraId="0905692C" w14:textId="77777777" w:rsidR="00AE632D" w:rsidRDefault="00AE632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AE632D" w:rsidRPr="00C6213D" w:rsidRDefault="00AE632D"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AE632D" w:rsidRPr="00D60DCA" w:rsidRDefault="00AE632D"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B564244"/>
    <w:multiLevelType w:val="hybridMultilevel"/>
    <w:tmpl w:val="7CF2EF0E"/>
    <w:lvl w:ilvl="0" w:tplc="8D2EAD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A00149"/>
    <w:multiLevelType w:val="hybridMultilevel"/>
    <w:tmpl w:val="7A06C890"/>
    <w:lvl w:ilvl="0" w:tplc="F6744F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04B4B28"/>
    <w:multiLevelType w:val="hybridMultilevel"/>
    <w:tmpl w:val="D47C239E"/>
    <w:lvl w:ilvl="0" w:tplc="C8E6DA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2"/>
  </w:num>
  <w:num w:numId="3">
    <w:abstractNumId w:val="28"/>
  </w:num>
  <w:num w:numId="4">
    <w:abstractNumId w:val="25"/>
  </w:num>
  <w:num w:numId="5">
    <w:abstractNumId w:val="8"/>
  </w:num>
  <w:num w:numId="6">
    <w:abstractNumId w:val="3"/>
  </w:num>
  <w:num w:numId="7">
    <w:abstractNumId w:val="6"/>
  </w:num>
  <w:num w:numId="8">
    <w:abstractNumId w:val="40"/>
  </w:num>
  <w:num w:numId="9">
    <w:abstractNumId w:val="50"/>
    <w:lvlOverride w:ilvl="2">
      <w:lvl w:ilvl="2" w:tplc="700027BA">
        <w:start w:val="1"/>
        <w:numFmt w:val="decimal"/>
        <w:lvlText w:val="%3)"/>
        <w:lvlJc w:val="left"/>
        <w:pPr>
          <w:ind w:left="360" w:hanging="360"/>
        </w:pPr>
        <w:rPr>
          <w:rFonts w:hint="default"/>
          <w:sz w:val="20"/>
          <w:szCs w:val="20"/>
        </w:rPr>
      </w:lvl>
    </w:lvlOverride>
  </w:num>
  <w:num w:numId="10">
    <w:abstractNumId w:val="55"/>
  </w:num>
  <w:num w:numId="11">
    <w:abstractNumId w:val="44"/>
  </w:num>
  <w:num w:numId="12">
    <w:abstractNumId w:val="13"/>
  </w:num>
  <w:num w:numId="13">
    <w:abstractNumId w:val="21"/>
  </w:num>
  <w:num w:numId="14">
    <w:abstractNumId w:val="27"/>
  </w:num>
  <w:num w:numId="15">
    <w:abstractNumId w:val="20"/>
  </w:num>
  <w:num w:numId="16">
    <w:abstractNumId w:val="0"/>
  </w:num>
  <w:num w:numId="17">
    <w:abstractNumId w:val="48"/>
  </w:num>
  <w:num w:numId="18">
    <w:abstractNumId w:val="22"/>
  </w:num>
  <w:num w:numId="19">
    <w:abstractNumId w:val="35"/>
  </w:num>
  <w:num w:numId="20">
    <w:abstractNumId w:val="41"/>
  </w:num>
  <w:num w:numId="21">
    <w:abstractNumId w:val="23"/>
  </w:num>
  <w:num w:numId="22">
    <w:abstractNumId w:val="39"/>
  </w:num>
  <w:num w:numId="23">
    <w:abstractNumId w:val="30"/>
  </w:num>
  <w:num w:numId="24">
    <w:abstractNumId w:val="45"/>
  </w:num>
  <w:num w:numId="25">
    <w:abstractNumId w:val="38"/>
  </w:num>
  <w:num w:numId="26">
    <w:abstractNumId w:val="56"/>
  </w:num>
  <w:num w:numId="27">
    <w:abstractNumId w:val="18"/>
  </w:num>
  <w:num w:numId="28">
    <w:abstractNumId w:val="51"/>
  </w:num>
  <w:num w:numId="29">
    <w:abstractNumId w:val="5"/>
  </w:num>
  <w:num w:numId="30">
    <w:abstractNumId w:val="32"/>
  </w:num>
  <w:num w:numId="31">
    <w:abstractNumId w:val="10"/>
  </w:num>
  <w:num w:numId="32">
    <w:abstractNumId w:val="24"/>
  </w:num>
  <w:num w:numId="33">
    <w:abstractNumId w:val="14"/>
  </w:num>
  <w:num w:numId="34">
    <w:abstractNumId w:val="42"/>
  </w:num>
  <w:num w:numId="35">
    <w:abstractNumId w:val="33"/>
  </w:num>
  <w:num w:numId="36">
    <w:abstractNumId w:val="57"/>
  </w:num>
  <w:num w:numId="37">
    <w:abstractNumId w:val="29"/>
  </w:num>
  <w:num w:numId="38">
    <w:abstractNumId w:val="12"/>
  </w:num>
  <w:num w:numId="39">
    <w:abstractNumId w:val="54"/>
  </w:num>
  <w:num w:numId="40">
    <w:abstractNumId w:val="43"/>
  </w:num>
  <w:num w:numId="41">
    <w:abstractNumId w:val="26"/>
  </w:num>
  <w:num w:numId="42">
    <w:abstractNumId w:val="31"/>
  </w:num>
  <w:num w:numId="43">
    <w:abstractNumId w:val="37"/>
  </w:num>
  <w:num w:numId="44">
    <w:abstractNumId w:val="53"/>
  </w:num>
  <w:num w:numId="45">
    <w:abstractNumId w:val="50"/>
  </w:num>
  <w:num w:numId="46">
    <w:abstractNumId w:val="15"/>
  </w:num>
  <w:num w:numId="47">
    <w:abstractNumId w:val="11"/>
  </w:num>
  <w:num w:numId="48">
    <w:abstractNumId w:val="46"/>
  </w:num>
  <w:num w:numId="49">
    <w:abstractNumId w:val="19"/>
  </w:num>
  <w:num w:numId="50">
    <w:abstractNumId w:val="4"/>
  </w:num>
  <w:num w:numId="51">
    <w:abstractNumId w:val="47"/>
  </w:num>
  <w:num w:numId="52">
    <w:abstractNumId w:val="16"/>
  </w:num>
  <w:num w:numId="53">
    <w:abstractNumId w:val="49"/>
  </w:num>
  <w:num w:numId="54">
    <w:abstractNumId w:val="17"/>
  </w:num>
  <w:num w:numId="55">
    <w:abstractNumId w:val="36"/>
  </w:num>
  <w:num w:numId="56">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AC1"/>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A75E9"/>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45A"/>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03C"/>
    <w:rsid w:val="00130412"/>
    <w:rsid w:val="00130A03"/>
    <w:rsid w:val="00130B48"/>
    <w:rsid w:val="001314A1"/>
    <w:rsid w:val="00131B7E"/>
    <w:rsid w:val="00132860"/>
    <w:rsid w:val="0013392B"/>
    <w:rsid w:val="0013574A"/>
    <w:rsid w:val="001376A0"/>
    <w:rsid w:val="00141459"/>
    <w:rsid w:val="001414CD"/>
    <w:rsid w:val="00141E41"/>
    <w:rsid w:val="00142649"/>
    <w:rsid w:val="00143A05"/>
    <w:rsid w:val="00143EB9"/>
    <w:rsid w:val="001446CC"/>
    <w:rsid w:val="00145714"/>
    <w:rsid w:val="00145A1B"/>
    <w:rsid w:val="001465C4"/>
    <w:rsid w:val="00146B22"/>
    <w:rsid w:val="0015045C"/>
    <w:rsid w:val="00151480"/>
    <w:rsid w:val="0015267F"/>
    <w:rsid w:val="001549C0"/>
    <w:rsid w:val="00155513"/>
    <w:rsid w:val="001563E6"/>
    <w:rsid w:val="001606CC"/>
    <w:rsid w:val="00160B69"/>
    <w:rsid w:val="00165E16"/>
    <w:rsid w:val="00166C1D"/>
    <w:rsid w:val="00167E0C"/>
    <w:rsid w:val="00170251"/>
    <w:rsid w:val="00170263"/>
    <w:rsid w:val="001708FB"/>
    <w:rsid w:val="00172230"/>
    <w:rsid w:val="00172FF3"/>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A6A28"/>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B61"/>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042"/>
    <w:rsid w:val="002501BB"/>
    <w:rsid w:val="00250867"/>
    <w:rsid w:val="002510F1"/>
    <w:rsid w:val="00252A3E"/>
    <w:rsid w:val="00253B20"/>
    <w:rsid w:val="0025568F"/>
    <w:rsid w:val="00260699"/>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B7827"/>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EFD"/>
    <w:rsid w:val="003500E2"/>
    <w:rsid w:val="003500EE"/>
    <w:rsid w:val="0035030F"/>
    <w:rsid w:val="003518D4"/>
    <w:rsid w:val="003523C1"/>
    <w:rsid w:val="0035484B"/>
    <w:rsid w:val="0035629A"/>
    <w:rsid w:val="00357CB2"/>
    <w:rsid w:val="003601A9"/>
    <w:rsid w:val="00360C77"/>
    <w:rsid w:val="00361427"/>
    <w:rsid w:val="00361819"/>
    <w:rsid w:val="0036289F"/>
    <w:rsid w:val="00363443"/>
    <w:rsid w:val="00365EB6"/>
    <w:rsid w:val="0036622A"/>
    <w:rsid w:val="00366366"/>
    <w:rsid w:val="0036741D"/>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68F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1BBF"/>
    <w:rsid w:val="0042274C"/>
    <w:rsid w:val="00422A8A"/>
    <w:rsid w:val="004243BD"/>
    <w:rsid w:val="00426F59"/>
    <w:rsid w:val="004306FD"/>
    <w:rsid w:val="00430E1F"/>
    <w:rsid w:val="004329C0"/>
    <w:rsid w:val="00434AFC"/>
    <w:rsid w:val="00434C2A"/>
    <w:rsid w:val="00436ADB"/>
    <w:rsid w:val="00437735"/>
    <w:rsid w:val="00440A4D"/>
    <w:rsid w:val="00440AE6"/>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3366"/>
    <w:rsid w:val="004644B8"/>
    <w:rsid w:val="0046777C"/>
    <w:rsid w:val="004713CC"/>
    <w:rsid w:val="0047141C"/>
    <w:rsid w:val="004725B0"/>
    <w:rsid w:val="00472C68"/>
    <w:rsid w:val="0047546E"/>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C22"/>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364"/>
    <w:rsid w:val="00515912"/>
    <w:rsid w:val="00515E50"/>
    <w:rsid w:val="00520DAD"/>
    <w:rsid w:val="00521E99"/>
    <w:rsid w:val="00531D2E"/>
    <w:rsid w:val="00534A4F"/>
    <w:rsid w:val="00537100"/>
    <w:rsid w:val="0054021B"/>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1703"/>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14"/>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1409"/>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0C34"/>
    <w:rsid w:val="008630A9"/>
    <w:rsid w:val="00863D42"/>
    <w:rsid w:val="00865EC0"/>
    <w:rsid w:val="0086760E"/>
    <w:rsid w:val="00867C37"/>
    <w:rsid w:val="00871435"/>
    <w:rsid w:val="00871B7A"/>
    <w:rsid w:val="00871C10"/>
    <w:rsid w:val="0087200D"/>
    <w:rsid w:val="00873F93"/>
    <w:rsid w:val="00874995"/>
    <w:rsid w:val="00875ECD"/>
    <w:rsid w:val="00877405"/>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DC7"/>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1D55"/>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1844"/>
    <w:rsid w:val="009B2C30"/>
    <w:rsid w:val="009B4449"/>
    <w:rsid w:val="009B504A"/>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464F"/>
    <w:rsid w:val="009F52FC"/>
    <w:rsid w:val="009F5485"/>
    <w:rsid w:val="009F57EB"/>
    <w:rsid w:val="009F583D"/>
    <w:rsid w:val="009F597B"/>
    <w:rsid w:val="009F7105"/>
    <w:rsid w:val="009F7340"/>
    <w:rsid w:val="009F750C"/>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60B"/>
    <w:rsid w:val="00A22941"/>
    <w:rsid w:val="00A22A2B"/>
    <w:rsid w:val="00A232A3"/>
    <w:rsid w:val="00A251A6"/>
    <w:rsid w:val="00A2574A"/>
    <w:rsid w:val="00A301C9"/>
    <w:rsid w:val="00A3160F"/>
    <w:rsid w:val="00A32214"/>
    <w:rsid w:val="00A32278"/>
    <w:rsid w:val="00A3260D"/>
    <w:rsid w:val="00A3324B"/>
    <w:rsid w:val="00A33A01"/>
    <w:rsid w:val="00A37C73"/>
    <w:rsid w:val="00A37DC9"/>
    <w:rsid w:val="00A37E08"/>
    <w:rsid w:val="00A42D29"/>
    <w:rsid w:val="00A436DF"/>
    <w:rsid w:val="00A44BCE"/>
    <w:rsid w:val="00A45D67"/>
    <w:rsid w:val="00A473CF"/>
    <w:rsid w:val="00A4741C"/>
    <w:rsid w:val="00A50E05"/>
    <w:rsid w:val="00A51A4B"/>
    <w:rsid w:val="00A51F85"/>
    <w:rsid w:val="00A52518"/>
    <w:rsid w:val="00A53EC6"/>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11BF"/>
    <w:rsid w:val="00AC306E"/>
    <w:rsid w:val="00AC3B81"/>
    <w:rsid w:val="00AC3E38"/>
    <w:rsid w:val="00AC5679"/>
    <w:rsid w:val="00AC69A3"/>
    <w:rsid w:val="00AD0CAA"/>
    <w:rsid w:val="00AD2A84"/>
    <w:rsid w:val="00AD3479"/>
    <w:rsid w:val="00AD3916"/>
    <w:rsid w:val="00AD77E6"/>
    <w:rsid w:val="00AD7E61"/>
    <w:rsid w:val="00AE02A6"/>
    <w:rsid w:val="00AE0A1F"/>
    <w:rsid w:val="00AE240F"/>
    <w:rsid w:val="00AE2DEF"/>
    <w:rsid w:val="00AE330D"/>
    <w:rsid w:val="00AE54F4"/>
    <w:rsid w:val="00AE632D"/>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1885"/>
    <w:rsid w:val="00B624F1"/>
    <w:rsid w:val="00B625DA"/>
    <w:rsid w:val="00B64D99"/>
    <w:rsid w:val="00B66660"/>
    <w:rsid w:val="00B66823"/>
    <w:rsid w:val="00B66F37"/>
    <w:rsid w:val="00B76835"/>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5C31"/>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6E72"/>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374"/>
    <w:rsid w:val="00CA7D4F"/>
    <w:rsid w:val="00CB133F"/>
    <w:rsid w:val="00CB2C38"/>
    <w:rsid w:val="00CB3293"/>
    <w:rsid w:val="00CB52E9"/>
    <w:rsid w:val="00CB5908"/>
    <w:rsid w:val="00CB59A7"/>
    <w:rsid w:val="00CC0C9D"/>
    <w:rsid w:val="00CC1322"/>
    <w:rsid w:val="00CC1833"/>
    <w:rsid w:val="00CC6E11"/>
    <w:rsid w:val="00CC79E6"/>
    <w:rsid w:val="00CD25EF"/>
    <w:rsid w:val="00CD4502"/>
    <w:rsid w:val="00CD4C88"/>
    <w:rsid w:val="00CD5C49"/>
    <w:rsid w:val="00CD64DB"/>
    <w:rsid w:val="00CD77D2"/>
    <w:rsid w:val="00CE37F7"/>
    <w:rsid w:val="00CE42E8"/>
    <w:rsid w:val="00CE588C"/>
    <w:rsid w:val="00CE630D"/>
    <w:rsid w:val="00CE7507"/>
    <w:rsid w:val="00CF1661"/>
    <w:rsid w:val="00CF17CE"/>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7D09"/>
    <w:rsid w:val="00D1165C"/>
    <w:rsid w:val="00D11C97"/>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1D56"/>
    <w:rsid w:val="00DC1E66"/>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311"/>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052"/>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8F4"/>
    <w:rsid w:val="00EC4E3B"/>
    <w:rsid w:val="00EC5296"/>
    <w:rsid w:val="00EC548F"/>
    <w:rsid w:val="00EC66F8"/>
    <w:rsid w:val="00EC75F4"/>
    <w:rsid w:val="00EC7C82"/>
    <w:rsid w:val="00ED08FC"/>
    <w:rsid w:val="00ED4EC9"/>
    <w:rsid w:val="00ED62CD"/>
    <w:rsid w:val="00ED6427"/>
    <w:rsid w:val="00ED72AA"/>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59A"/>
    <w:rsid w:val="00F22833"/>
    <w:rsid w:val="00F23E85"/>
    <w:rsid w:val="00F23EF3"/>
    <w:rsid w:val="00F243EE"/>
    <w:rsid w:val="00F27518"/>
    <w:rsid w:val="00F27817"/>
    <w:rsid w:val="00F30A5E"/>
    <w:rsid w:val="00F31054"/>
    <w:rsid w:val="00F338F8"/>
    <w:rsid w:val="00F340B4"/>
    <w:rsid w:val="00F34C3C"/>
    <w:rsid w:val="00F369B6"/>
    <w:rsid w:val="00F378ED"/>
    <w:rsid w:val="00F40F94"/>
    <w:rsid w:val="00F422FB"/>
    <w:rsid w:val="00F44F73"/>
    <w:rsid w:val="00F45247"/>
    <w:rsid w:val="00F45F91"/>
    <w:rsid w:val="00F46B6F"/>
    <w:rsid w:val="00F50A43"/>
    <w:rsid w:val="00F50E5C"/>
    <w:rsid w:val="00F5453F"/>
    <w:rsid w:val="00F54B96"/>
    <w:rsid w:val="00F54F98"/>
    <w:rsid w:val="00F566D1"/>
    <w:rsid w:val="00F566FB"/>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01B"/>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1C73"/>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numbering" w:customStyle="1" w:styleId="29242">
    <w:name w:val="Текущий список29242"/>
    <w:rsid w:val="00463366"/>
    <w:pPr>
      <w:numPr>
        <w:numId w:val="47"/>
      </w:numPr>
    </w:pPr>
  </w:style>
  <w:style w:type="numbering" w:customStyle="1" w:styleId="213912">
    <w:name w:val="Текущий список213912"/>
    <w:rsid w:val="0025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maxim.zaltzman@yandex.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D217-2D73-4003-90AE-EAD3A3F9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33</Pages>
  <Words>12221</Words>
  <Characters>69665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173</cp:revision>
  <cp:lastPrinted>2026-04-22T08:33:00Z</cp:lastPrinted>
  <dcterms:created xsi:type="dcterms:W3CDTF">2026-03-17T11:13:00Z</dcterms:created>
  <dcterms:modified xsi:type="dcterms:W3CDTF">2026-06-03T12:43:00Z</dcterms:modified>
</cp:coreProperties>
</file>