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57C93D26"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B06DAB">
        <w:rPr>
          <w:b/>
          <w:bCs/>
        </w:rPr>
        <w:t>12</w:t>
      </w:r>
      <w:r w:rsidR="001F0EFD">
        <w:rPr>
          <w:b/>
          <w:bCs/>
        </w:rPr>
        <w:t>.</w:t>
      </w:r>
      <w:r w:rsidR="00B06DAB">
        <w:rPr>
          <w:b/>
          <w:bCs/>
        </w:rPr>
        <w:t>07</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93</w:t>
      </w:r>
      <w:r w:rsidR="00AE49BA">
        <w:rPr>
          <w:b/>
          <w:bC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1C99BCDD" w:rsidR="00E22F96" w:rsidRPr="000C0977" w:rsidRDefault="000963C3" w:rsidP="00254D4E">
            <w:pPr>
              <w:ind w:right="34"/>
              <w:jc w:val="both"/>
              <w:rPr>
                <w:lang w:eastAsia="ar-SA"/>
              </w:rPr>
            </w:pPr>
            <w:r w:rsidRPr="000963C3">
              <w:t>Право заключения договора на поставку контейнеров металлических DC</w:t>
            </w:r>
            <w:r w:rsidR="00777A6E">
              <w:t xml:space="preserve"> на ВТРК «</w:t>
            </w:r>
            <w:r w:rsidR="00254D4E">
              <w:t>Ведучи</w:t>
            </w:r>
            <w:r w:rsidR="00777A6E">
              <w:t>»</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715A35AD" w:rsidR="00B067D9" w:rsidRPr="000C0977" w:rsidRDefault="000963C3" w:rsidP="00254D4E">
            <w:pPr>
              <w:widowControl w:val="0"/>
              <w:tabs>
                <w:tab w:val="left" w:pos="284"/>
                <w:tab w:val="left" w:pos="426"/>
                <w:tab w:val="left" w:pos="1134"/>
              </w:tabs>
              <w:jc w:val="both"/>
              <w:outlineLvl w:val="0"/>
            </w:pPr>
            <w:r w:rsidRPr="000963C3">
              <w:t>Поставка контейнеров металлических DC</w:t>
            </w:r>
            <w:r w:rsidR="00777A6E">
              <w:t xml:space="preserve"> </w:t>
            </w:r>
            <w:r w:rsidR="00777A6E" w:rsidRPr="00777A6E">
              <w:t>на ВТРК «</w:t>
            </w:r>
            <w:r w:rsidR="00254D4E">
              <w:t>Ведучи</w:t>
            </w:r>
            <w:r w:rsidR="00777A6E" w:rsidRPr="00777A6E">
              <w:t>»</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4B730965" w:rsidR="001F24DD" w:rsidRPr="00DB3880" w:rsidRDefault="00254D4E" w:rsidP="001F24DD">
            <w:pPr>
              <w:widowControl w:val="0"/>
              <w:tabs>
                <w:tab w:val="left" w:pos="0"/>
                <w:tab w:val="left" w:pos="284"/>
                <w:tab w:val="left" w:pos="1134"/>
              </w:tabs>
              <w:jc w:val="both"/>
              <w:outlineLvl w:val="0"/>
              <w:rPr>
                <w:rFonts w:eastAsia="Calibri"/>
                <w:lang w:eastAsia="en-US"/>
              </w:rPr>
            </w:pPr>
            <w:r>
              <w:rPr>
                <w:rFonts w:eastAsia="Calibri"/>
                <w:lang w:eastAsia="en-US"/>
              </w:rPr>
              <w:t>734 166,66</w:t>
            </w:r>
            <w:r w:rsidR="001F24DD" w:rsidRPr="00DB3880">
              <w:rPr>
                <w:rFonts w:eastAsia="Calibri"/>
                <w:bCs/>
                <w:lang w:eastAsia="en-US"/>
              </w:rPr>
              <w:t xml:space="preserve"> (</w:t>
            </w:r>
            <w:r w:rsidR="00025B63">
              <w:rPr>
                <w:rFonts w:eastAsia="Calibri"/>
                <w:bCs/>
                <w:lang w:eastAsia="en-US"/>
              </w:rPr>
              <w:t xml:space="preserve">Семьсот </w:t>
            </w:r>
            <w:r>
              <w:rPr>
                <w:rFonts w:eastAsia="Calibri"/>
                <w:bCs/>
                <w:lang w:eastAsia="en-US"/>
              </w:rPr>
              <w:t>тридцать четыре тысячи сто шестьдесят шесть</w:t>
            </w:r>
            <w:r w:rsidR="008B1F3A" w:rsidRPr="00DB3880">
              <w:rPr>
                <w:rFonts w:eastAsia="Calibri"/>
                <w:bCs/>
                <w:lang w:eastAsia="en-US"/>
              </w:rPr>
              <w:t>) рубл</w:t>
            </w:r>
            <w:r>
              <w:rPr>
                <w:rFonts w:eastAsia="Calibri"/>
                <w:bCs/>
                <w:lang w:eastAsia="en-US"/>
              </w:rPr>
              <w:t>ей</w:t>
            </w:r>
            <w:r w:rsidR="008B1F3A" w:rsidRPr="00DB3880">
              <w:rPr>
                <w:rFonts w:eastAsia="Calibri"/>
                <w:bCs/>
                <w:lang w:eastAsia="en-US"/>
              </w:rPr>
              <w:t xml:space="preserve"> </w:t>
            </w:r>
            <w:r>
              <w:rPr>
                <w:rFonts w:eastAsia="Calibri"/>
                <w:bCs/>
                <w:lang w:eastAsia="en-US"/>
              </w:rPr>
              <w:t>66</w:t>
            </w:r>
            <w:r w:rsidR="001F24DD" w:rsidRPr="00DB3880">
              <w:rPr>
                <w:rFonts w:eastAsia="Calibri"/>
                <w:bCs/>
                <w:lang w:eastAsia="en-US"/>
              </w:rPr>
              <w:t xml:space="preserve"> копе</w:t>
            </w:r>
            <w:r w:rsidR="00593264">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4EF3D17F"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254D4E">
              <w:rPr>
                <w:rFonts w:eastAsia="Calibri"/>
                <w:lang w:eastAsia="en-US"/>
              </w:rPr>
              <w:t>880 999,99</w:t>
            </w:r>
            <w:r w:rsidRPr="00DB3880">
              <w:rPr>
                <w:rFonts w:eastAsia="Calibri"/>
                <w:lang w:eastAsia="en-US"/>
              </w:rPr>
              <w:t xml:space="preserve"> (</w:t>
            </w:r>
            <w:r w:rsidR="000963C3">
              <w:rPr>
                <w:rFonts w:eastAsia="Calibri"/>
                <w:lang w:eastAsia="en-US"/>
              </w:rPr>
              <w:t xml:space="preserve">Восемьсот </w:t>
            </w:r>
            <w:r w:rsidR="00254D4E">
              <w:rPr>
                <w:rFonts w:eastAsia="Calibri"/>
                <w:lang w:eastAsia="en-US"/>
              </w:rPr>
              <w:t xml:space="preserve">восемьдесят тысяч девятьсот </w:t>
            </w:r>
            <w:r w:rsidR="00254D4E">
              <w:rPr>
                <w:rFonts w:eastAsia="Calibri"/>
                <w:lang w:eastAsia="en-US"/>
              </w:rPr>
              <w:lastRenderedPageBreak/>
              <w:t>девяносто девять</w:t>
            </w:r>
            <w:r w:rsidRPr="00DB3880">
              <w:rPr>
                <w:rFonts w:eastAsia="Calibri"/>
                <w:lang w:eastAsia="en-US"/>
              </w:rPr>
              <w:t>) рубл</w:t>
            </w:r>
            <w:r w:rsidR="00254D4E">
              <w:rPr>
                <w:rFonts w:eastAsia="Calibri"/>
                <w:lang w:eastAsia="en-US"/>
              </w:rPr>
              <w:t>ей</w:t>
            </w:r>
            <w:r w:rsidR="004775C1" w:rsidRPr="00DB3880">
              <w:rPr>
                <w:rFonts w:eastAsia="Calibri"/>
                <w:lang w:eastAsia="en-US"/>
              </w:rPr>
              <w:t xml:space="preserve"> </w:t>
            </w:r>
            <w:r w:rsidR="00254D4E">
              <w:rPr>
                <w:rFonts w:eastAsia="Calibri"/>
                <w:lang w:eastAsia="en-US"/>
              </w:rPr>
              <w:t>99</w:t>
            </w:r>
            <w:r w:rsidRPr="00DB3880">
              <w:rPr>
                <w:rFonts w:eastAsia="Calibri"/>
                <w:lang w:eastAsia="en-US"/>
              </w:rPr>
              <w:t xml:space="preserve"> копе</w:t>
            </w:r>
            <w:r w:rsidR="000963C3">
              <w:rPr>
                <w:rFonts w:eastAsia="Calibri"/>
                <w:lang w:eastAsia="en-US"/>
              </w:rPr>
              <w:t>е</w:t>
            </w:r>
            <w:r w:rsidR="004775C1" w:rsidRPr="00DB3880">
              <w:rPr>
                <w:rFonts w:eastAsia="Calibri"/>
                <w:lang w:eastAsia="en-US"/>
              </w:rPr>
              <w:t>к</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742D19E1" w:rsidR="00B067D9" w:rsidRPr="000C0977" w:rsidRDefault="00B06DAB" w:rsidP="004531C3">
            <w:pPr>
              <w:widowControl w:val="0"/>
              <w:tabs>
                <w:tab w:val="left" w:pos="284"/>
                <w:tab w:val="left" w:pos="426"/>
                <w:tab w:val="left" w:pos="1134"/>
                <w:tab w:val="left" w:pos="1276"/>
              </w:tabs>
              <w:jc w:val="both"/>
              <w:outlineLvl w:val="0"/>
              <w:rPr>
                <w:b/>
              </w:rPr>
            </w:pPr>
            <w:r>
              <w:t>12</w:t>
            </w:r>
            <w:r w:rsidR="00622F8D">
              <w:t xml:space="preserve"> </w:t>
            </w:r>
            <w:r>
              <w:t>июля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4DACDC4F" w:rsidR="00B067D9" w:rsidRPr="000C0977" w:rsidRDefault="00B06DAB" w:rsidP="00B06DAB">
            <w:pPr>
              <w:widowControl w:val="0"/>
              <w:tabs>
                <w:tab w:val="left" w:pos="284"/>
                <w:tab w:val="left" w:pos="426"/>
                <w:tab w:val="left" w:pos="1134"/>
                <w:tab w:val="left" w:pos="1276"/>
              </w:tabs>
              <w:jc w:val="both"/>
              <w:outlineLvl w:val="0"/>
            </w:pPr>
            <w:r>
              <w:t>23</w:t>
            </w:r>
            <w:r w:rsidR="00622F8D">
              <w:t xml:space="preserve"> </w:t>
            </w:r>
            <w:r>
              <w:t>июля</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6FE7E6DB" w:rsidR="00B067D9" w:rsidRPr="000C0977" w:rsidRDefault="00B06DAB" w:rsidP="004531C3">
            <w:pPr>
              <w:widowControl w:val="0"/>
              <w:tabs>
                <w:tab w:val="left" w:pos="993"/>
                <w:tab w:val="left" w:pos="1276"/>
                <w:tab w:val="left" w:pos="1701"/>
              </w:tabs>
              <w:jc w:val="both"/>
              <w:textAlignment w:val="baseline"/>
            </w:pPr>
            <w:r>
              <w:t>30</w:t>
            </w:r>
            <w:r w:rsidR="00622F8D">
              <w:t xml:space="preserve"> </w:t>
            </w:r>
            <w:r>
              <w:t>июля</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 xml:space="preserve">Обязательные </w:t>
            </w:r>
            <w:r w:rsidRPr="000C0977">
              <w:rPr>
                <w:b/>
              </w:rPr>
              <w:lastRenderedPageBreak/>
              <w:t>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lastRenderedPageBreak/>
              <w:t xml:space="preserve">Соответствие участника закупки требованиям, </w:t>
            </w:r>
            <w:r w:rsidRPr="000C0977">
              <w:lastRenderedPageBreak/>
              <w:t>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w:t>
            </w:r>
            <w:r w:rsidRPr="00702138">
              <w:lastRenderedPageBreak/>
              <w:t>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 xml:space="preserve">Соответствие участника закупки требованиям, </w:t>
            </w:r>
            <w:r w:rsidRPr="000C0977">
              <w:rPr>
                <w:b/>
              </w:rPr>
              <w:lastRenderedPageBreak/>
              <w:t>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w:t>
            </w:r>
            <w:r w:rsidRPr="000C0977">
              <w:lastRenderedPageBreak/>
              <w:t>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w:t>
            </w:r>
            <w:r w:rsidRPr="000C0977">
              <w:rPr>
                <w:bCs/>
              </w:rPr>
              <w:lastRenderedPageBreak/>
              <w:t>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доверенность подписана лицом, уполномоченным </w:t>
            </w:r>
            <w:r w:rsidR="0050697B" w:rsidRPr="000C0977">
              <w:lastRenderedPageBreak/>
              <w:t>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 xml:space="preserve">На основании результатов рассмотрения Единой комиссией принимается решение о допуске или не допуске к участию в запросе котировок участника </w:t>
            </w:r>
            <w:r w:rsidRPr="000C0977">
              <w:lastRenderedPageBreak/>
              <w:t>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38017EB3" w:rsidR="008F5D8D" w:rsidRPr="000C0977" w:rsidRDefault="00671AA2" w:rsidP="008B336A">
            <w:pPr>
              <w:widowControl w:val="0"/>
              <w:numPr>
                <w:ilvl w:val="1"/>
                <w:numId w:val="9"/>
              </w:numPr>
              <w:tabs>
                <w:tab w:val="left" w:pos="464"/>
              </w:tabs>
              <w:ind w:left="0" w:firstLine="0"/>
              <w:jc w:val="both"/>
              <w:rPr>
                <w:bCs/>
              </w:rPr>
            </w:pPr>
            <w:r w:rsidRPr="00671AA2">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иностранным агентом в соответствии с Федеральным </w:t>
            </w:r>
            <w:r w:rsidRPr="000C0977">
              <w:lastRenderedPageBreak/>
              <w:t xml:space="preserve">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w:t>
            </w:r>
            <w:r w:rsidRPr="000C0977">
              <w:lastRenderedPageBreak/>
              <w:t xml:space="preserve">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с даты 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w:t>
            </w:r>
            <w:r w:rsidRPr="000C0977">
              <w:lastRenderedPageBreak/>
              <w:t>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 xml:space="preserve">победителем закупки или с </w:t>
            </w:r>
            <w:r w:rsidRPr="000C0977">
              <w:rPr>
                <w:lang w:val="ru-RU"/>
              </w:rPr>
              <w:lastRenderedPageBreak/>
              <w:t>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5A9EA5C7" w14:textId="3740B445" w:rsidR="00995BDC" w:rsidRPr="000C0977" w:rsidRDefault="00565033"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565033">
              <w:rPr>
                <w:lang w:val="ru-RU"/>
              </w:rPr>
              <w:t xml:space="preserve">договор заключается с ценой договора </w:t>
            </w:r>
            <w:r w:rsidRPr="00565033">
              <w:rPr>
                <w:bCs/>
                <w:lang w:val="ru-RU"/>
              </w:rPr>
              <w:t xml:space="preserve">и единичными расценками товара, работ, услуг, определенными </w:t>
            </w:r>
            <w:r w:rsidRPr="00565033">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proofErr w:type="spellStart"/>
      <w:r w:rsidRPr="00DC02E9">
        <w:rPr>
          <w:color w:val="D9D9D9"/>
          <w:sz w:val="18"/>
          <w:szCs w:val="18"/>
        </w:rPr>
        <w:t>ВставитьЭП</w:t>
      </w:r>
      <w:proofErr w:type="spellEnd"/>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2AF0CC6C" w:rsidR="00AB09F6" w:rsidRPr="00702138" w:rsidRDefault="003E2220" w:rsidP="00AB09F6">
      <w:pPr>
        <w:jc w:val="right"/>
        <w:rPr>
          <w:b/>
          <w:bCs/>
        </w:rPr>
      </w:pPr>
      <w:r w:rsidRPr="00702138">
        <w:rPr>
          <w:b/>
          <w:bCs/>
        </w:rPr>
        <w:t xml:space="preserve">от </w:t>
      </w:r>
      <w:r w:rsidR="00B06DAB">
        <w:rPr>
          <w:b/>
          <w:bCs/>
        </w:rPr>
        <w:t>12</w:t>
      </w:r>
      <w:r w:rsidRPr="00702138">
        <w:rPr>
          <w:b/>
          <w:bCs/>
        </w:rPr>
        <w:t>.</w:t>
      </w:r>
      <w:r w:rsidR="00B06DAB">
        <w:rPr>
          <w:b/>
          <w:bCs/>
        </w:rPr>
        <w:t>07</w:t>
      </w:r>
      <w:r w:rsidRPr="00702138">
        <w:rPr>
          <w:b/>
          <w:bCs/>
        </w:rPr>
        <w:t>.202</w:t>
      </w:r>
      <w:r w:rsidR="00593264" w:rsidRPr="00702138">
        <w:rPr>
          <w:b/>
          <w:bCs/>
        </w:rPr>
        <w:t>4</w:t>
      </w:r>
      <w:r w:rsidRPr="00702138">
        <w:rPr>
          <w:b/>
          <w:bCs/>
        </w:rPr>
        <w:t xml:space="preserve"> г. № ЗКЭФ-ДЭУК-</w:t>
      </w:r>
      <w:r w:rsidR="00025B63">
        <w:rPr>
          <w:b/>
          <w:bCs/>
        </w:rPr>
        <w:t>93</w:t>
      </w:r>
      <w:r w:rsidR="00254D4E">
        <w:rPr>
          <w:b/>
          <w:bCs/>
        </w:rPr>
        <w:t>4</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19C0699F"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B06DAB">
        <w:rPr>
          <w:bCs/>
        </w:rPr>
        <w:t>12</w:t>
      </w:r>
      <w:r w:rsidR="003E2220" w:rsidRPr="004C1026">
        <w:rPr>
          <w:bCs/>
        </w:rPr>
        <w:t>.</w:t>
      </w:r>
      <w:r w:rsidR="00B06DAB">
        <w:rPr>
          <w:bCs/>
        </w:rPr>
        <w:t>07</w:t>
      </w:r>
      <w:r w:rsidR="003E2220" w:rsidRPr="004C1026">
        <w:rPr>
          <w:bCs/>
        </w:rPr>
        <w:t>.202</w:t>
      </w:r>
      <w:r w:rsidR="00593264">
        <w:rPr>
          <w:bCs/>
        </w:rPr>
        <w:t>4</w:t>
      </w:r>
      <w:r w:rsidR="003E2220" w:rsidRPr="004C1026">
        <w:rPr>
          <w:bCs/>
        </w:rPr>
        <w:t xml:space="preserve"> г. № ЗКЭФ-ДЭУК-</w:t>
      </w:r>
      <w:r w:rsidR="00025B63">
        <w:rPr>
          <w:bCs/>
        </w:rPr>
        <w:t>93</w:t>
      </w:r>
      <w:r w:rsidR="00254D4E">
        <w:rPr>
          <w:bCs/>
        </w:rPr>
        <w:t>4</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57B849D8" w:rsidR="00AB09F6" w:rsidRPr="00702138" w:rsidRDefault="003E2220" w:rsidP="00AB09F6">
      <w:pPr>
        <w:ind w:right="849"/>
        <w:jc w:val="right"/>
        <w:rPr>
          <w:b/>
          <w:bCs/>
        </w:rPr>
      </w:pPr>
      <w:r w:rsidRPr="00702138">
        <w:rPr>
          <w:b/>
          <w:bCs/>
        </w:rPr>
        <w:t xml:space="preserve">от </w:t>
      </w:r>
      <w:r w:rsidR="00B06DAB">
        <w:rPr>
          <w:b/>
          <w:bCs/>
        </w:rPr>
        <w:t>12</w:t>
      </w:r>
      <w:r w:rsidRPr="00702138">
        <w:rPr>
          <w:b/>
          <w:bCs/>
        </w:rPr>
        <w:t>.</w:t>
      </w:r>
      <w:r w:rsidR="00B06DAB">
        <w:rPr>
          <w:b/>
          <w:bCs/>
        </w:rPr>
        <w:t>07</w:t>
      </w:r>
      <w:r w:rsidRPr="00702138">
        <w:rPr>
          <w:b/>
          <w:bCs/>
        </w:rPr>
        <w:t>.202</w:t>
      </w:r>
      <w:r w:rsidR="00593264" w:rsidRPr="00702138">
        <w:rPr>
          <w:b/>
          <w:bCs/>
        </w:rPr>
        <w:t>4</w:t>
      </w:r>
      <w:r w:rsidRPr="00702138">
        <w:rPr>
          <w:b/>
          <w:bCs/>
        </w:rPr>
        <w:t xml:space="preserve"> г. № ЗКЭФ-ДЭУК-</w:t>
      </w:r>
      <w:r w:rsidR="00025B63">
        <w:rPr>
          <w:b/>
          <w:bCs/>
        </w:rPr>
        <w:t>93</w:t>
      </w:r>
      <w:r w:rsidR="00254D4E">
        <w:rPr>
          <w:b/>
          <w:bCs/>
        </w:rPr>
        <w:t>4</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162E7C0B" w:rsidR="00AB09F6" w:rsidRPr="00702138" w:rsidRDefault="003E2220" w:rsidP="00AB09F6">
      <w:pPr>
        <w:jc w:val="right"/>
        <w:rPr>
          <w:b/>
          <w:bCs/>
        </w:rPr>
      </w:pPr>
      <w:r w:rsidRPr="00702138">
        <w:rPr>
          <w:b/>
          <w:bCs/>
        </w:rPr>
        <w:t xml:space="preserve">от </w:t>
      </w:r>
      <w:r w:rsidR="00B06DAB">
        <w:rPr>
          <w:b/>
          <w:bCs/>
        </w:rPr>
        <w:t>12</w:t>
      </w:r>
      <w:r w:rsidRPr="00702138">
        <w:rPr>
          <w:b/>
          <w:bCs/>
        </w:rPr>
        <w:t>.</w:t>
      </w:r>
      <w:r w:rsidR="00B06DAB">
        <w:rPr>
          <w:b/>
          <w:bCs/>
        </w:rPr>
        <w:t>07</w:t>
      </w:r>
      <w:r w:rsidRPr="00702138">
        <w:rPr>
          <w:b/>
          <w:bCs/>
        </w:rPr>
        <w:t>.202</w:t>
      </w:r>
      <w:r w:rsidR="00593264" w:rsidRPr="00702138">
        <w:rPr>
          <w:b/>
          <w:bCs/>
        </w:rPr>
        <w:t>4</w:t>
      </w:r>
      <w:r w:rsidRPr="00702138">
        <w:rPr>
          <w:b/>
          <w:bCs/>
        </w:rPr>
        <w:t xml:space="preserve"> г. № ЗКЭФ-ДЭУК-</w:t>
      </w:r>
      <w:r w:rsidR="00025B63">
        <w:rPr>
          <w:b/>
          <w:bCs/>
        </w:rPr>
        <w:t>93</w:t>
      </w:r>
      <w:r w:rsidR="00254D4E">
        <w:rPr>
          <w:b/>
          <w:bCs/>
        </w:rPr>
        <w:t>4</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4"/>
        <w:gridCol w:w="5939"/>
        <w:gridCol w:w="1177"/>
        <w:gridCol w:w="1327"/>
        <w:gridCol w:w="1438"/>
        <w:gridCol w:w="1766"/>
        <w:gridCol w:w="1734"/>
        <w:gridCol w:w="1721"/>
      </w:tblGrid>
      <w:tr w:rsidR="000963C3" w:rsidRPr="008E4857" w14:paraId="68C4118D" w14:textId="77777777" w:rsidTr="00025B63">
        <w:trPr>
          <w:trHeight w:val="642"/>
        </w:trPr>
        <w:tc>
          <w:tcPr>
            <w:tcW w:w="253" w:type="pct"/>
            <w:vMerge w:val="restart"/>
            <w:shd w:val="clear" w:color="000000" w:fill="FFFFFF"/>
            <w:noWrap/>
            <w:vAlign w:val="center"/>
            <w:hideMark/>
          </w:tcPr>
          <w:p w14:paraId="687FCD13" w14:textId="77777777" w:rsidR="000963C3" w:rsidRPr="00FF3476" w:rsidRDefault="000963C3" w:rsidP="000963C3">
            <w:pPr>
              <w:jc w:val="center"/>
              <w:rPr>
                <w:b/>
                <w:bCs/>
                <w:color w:val="000000"/>
                <w:sz w:val="20"/>
                <w:szCs w:val="20"/>
              </w:rPr>
            </w:pPr>
            <w:r w:rsidRPr="00FF3476">
              <w:rPr>
                <w:b/>
                <w:bCs/>
                <w:color w:val="000000"/>
                <w:sz w:val="20"/>
                <w:szCs w:val="20"/>
              </w:rPr>
              <w:t xml:space="preserve">№ </w:t>
            </w:r>
            <w:proofErr w:type="gramStart"/>
            <w:r w:rsidRPr="00FF3476">
              <w:rPr>
                <w:b/>
                <w:bCs/>
                <w:color w:val="000000"/>
                <w:sz w:val="20"/>
                <w:szCs w:val="20"/>
              </w:rPr>
              <w:t>п</w:t>
            </w:r>
            <w:proofErr w:type="gramEnd"/>
            <w:r w:rsidRPr="00FF3476">
              <w:rPr>
                <w:b/>
                <w:bCs/>
                <w:color w:val="000000"/>
                <w:sz w:val="20"/>
                <w:szCs w:val="20"/>
              </w:rPr>
              <w:t>/п</w:t>
            </w:r>
          </w:p>
        </w:tc>
        <w:tc>
          <w:tcPr>
            <w:tcW w:w="1867" w:type="pct"/>
            <w:vMerge w:val="restart"/>
            <w:shd w:val="clear" w:color="000000" w:fill="FFFFFF"/>
            <w:noWrap/>
            <w:vAlign w:val="center"/>
            <w:hideMark/>
          </w:tcPr>
          <w:p w14:paraId="09EB3D0E" w14:textId="77777777" w:rsidR="000963C3" w:rsidRPr="00FF3476" w:rsidRDefault="000963C3" w:rsidP="000963C3">
            <w:pPr>
              <w:jc w:val="center"/>
              <w:rPr>
                <w:b/>
                <w:bCs/>
                <w:color w:val="000000"/>
                <w:sz w:val="20"/>
                <w:szCs w:val="20"/>
              </w:rPr>
            </w:pPr>
            <w:r w:rsidRPr="00FF3476">
              <w:rPr>
                <w:b/>
                <w:bCs/>
                <w:color w:val="000000"/>
                <w:sz w:val="20"/>
                <w:szCs w:val="20"/>
              </w:rPr>
              <w:t>Наименование товара</w:t>
            </w:r>
          </w:p>
        </w:tc>
        <w:tc>
          <w:tcPr>
            <w:tcW w:w="370" w:type="pct"/>
            <w:vMerge w:val="restart"/>
            <w:shd w:val="clear" w:color="000000" w:fill="FFFFFF"/>
            <w:vAlign w:val="center"/>
          </w:tcPr>
          <w:p w14:paraId="2091EBD3" w14:textId="77777777" w:rsidR="000963C3" w:rsidRPr="00FF3476" w:rsidRDefault="000963C3" w:rsidP="000963C3">
            <w:pPr>
              <w:jc w:val="center"/>
              <w:rPr>
                <w:b/>
                <w:bCs/>
                <w:color w:val="3F3F3F"/>
                <w:sz w:val="20"/>
                <w:szCs w:val="20"/>
              </w:rPr>
            </w:pPr>
            <w:r w:rsidRPr="00FF3476">
              <w:rPr>
                <w:b/>
                <w:bCs/>
                <w:color w:val="3F3F3F"/>
                <w:sz w:val="20"/>
                <w:szCs w:val="20"/>
              </w:rPr>
              <w:t>Кол-во, шт.</w:t>
            </w:r>
          </w:p>
        </w:tc>
        <w:tc>
          <w:tcPr>
            <w:tcW w:w="869" w:type="pct"/>
            <w:gridSpan w:val="2"/>
            <w:shd w:val="clear" w:color="000000" w:fill="FFFFFF"/>
            <w:vAlign w:val="center"/>
          </w:tcPr>
          <w:p w14:paraId="1910B7CD" w14:textId="77777777" w:rsidR="000963C3" w:rsidRPr="00FF3476" w:rsidRDefault="000963C3" w:rsidP="000963C3">
            <w:pPr>
              <w:jc w:val="center"/>
              <w:rPr>
                <w:b/>
                <w:bCs/>
                <w:color w:val="3F3F3F"/>
                <w:sz w:val="20"/>
                <w:szCs w:val="20"/>
              </w:rPr>
            </w:pPr>
            <w:r w:rsidRPr="00FF3476">
              <w:rPr>
                <w:b/>
                <w:bCs/>
                <w:color w:val="3F3F3F"/>
                <w:sz w:val="20"/>
                <w:szCs w:val="20"/>
              </w:rPr>
              <w:t>Начальная (максимальная)</w:t>
            </w:r>
          </w:p>
          <w:p w14:paraId="3167E527" w14:textId="77777777" w:rsidR="000963C3" w:rsidRPr="00FF3476" w:rsidRDefault="000963C3" w:rsidP="000963C3">
            <w:pPr>
              <w:jc w:val="center"/>
              <w:rPr>
                <w:b/>
                <w:bCs/>
                <w:color w:val="000000"/>
                <w:sz w:val="20"/>
                <w:szCs w:val="20"/>
              </w:rPr>
            </w:pPr>
            <w:r w:rsidRPr="00FF3476">
              <w:rPr>
                <w:b/>
                <w:bCs/>
                <w:color w:val="3F3F3F"/>
                <w:sz w:val="20"/>
                <w:szCs w:val="20"/>
              </w:rPr>
              <w:t>цена</w:t>
            </w:r>
          </w:p>
        </w:tc>
        <w:tc>
          <w:tcPr>
            <w:tcW w:w="1100" w:type="pct"/>
            <w:gridSpan w:val="2"/>
            <w:shd w:val="clear" w:color="000000" w:fill="FFFFFF"/>
            <w:vAlign w:val="center"/>
          </w:tcPr>
          <w:p w14:paraId="79CECD0D" w14:textId="77777777" w:rsidR="000963C3" w:rsidRPr="00FF3476" w:rsidRDefault="000963C3" w:rsidP="000963C3">
            <w:pPr>
              <w:jc w:val="center"/>
              <w:rPr>
                <w:b/>
                <w:bCs/>
                <w:color w:val="000000"/>
                <w:sz w:val="20"/>
                <w:szCs w:val="20"/>
              </w:rPr>
            </w:pPr>
            <w:r w:rsidRPr="00FF3476">
              <w:rPr>
                <w:b/>
                <w:bCs/>
                <w:color w:val="3F3F3F"/>
                <w:sz w:val="20"/>
                <w:szCs w:val="20"/>
              </w:rPr>
              <w:t>Предложение участника</w:t>
            </w:r>
          </w:p>
        </w:tc>
        <w:tc>
          <w:tcPr>
            <w:tcW w:w="541" w:type="pct"/>
            <w:shd w:val="clear" w:color="000000" w:fill="FFFFFF"/>
            <w:vAlign w:val="center"/>
          </w:tcPr>
          <w:p w14:paraId="0D9D5B4B" w14:textId="77777777" w:rsidR="000963C3" w:rsidRPr="00FF3476" w:rsidRDefault="000963C3" w:rsidP="000963C3">
            <w:pPr>
              <w:jc w:val="center"/>
              <w:rPr>
                <w:b/>
                <w:bCs/>
                <w:color w:val="3F3F3F"/>
                <w:sz w:val="20"/>
                <w:szCs w:val="20"/>
              </w:rPr>
            </w:pPr>
            <w:r w:rsidRPr="00FF3476">
              <w:rPr>
                <w:b/>
                <w:sz w:val="20"/>
                <w:szCs w:val="20"/>
              </w:rPr>
              <w:t>Информация о стране происхождения товара</w:t>
            </w:r>
          </w:p>
        </w:tc>
      </w:tr>
      <w:tr w:rsidR="000963C3" w:rsidRPr="008E4857" w14:paraId="04B32329" w14:textId="77777777" w:rsidTr="00025B63">
        <w:trPr>
          <w:trHeight w:val="1000"/>
        </w:trPr>
        <w:tc>
          <w:tcPr>
            <w:tcW w:w="253" w:type="pct"/>
            <w:vMerge/>
            <w:shd w:val="clear" w:color="000000" w:fill="FFFFFF"/>
            <w:noWrap/>
            <w:vAlign w:val="center"/>
          </w:tcPr>
          <w:p w14:paraId="44E24F19" w14:textId="77777777" w:rsidR="000963C3" w:rsidRPr="00FF3476" w:rsidRDefault="000963C3" w:rsidP="000963C3">
            <w:pPr>
              <w:jc w:val="center"/>
              <w:rPr>
                <w:b/>
                <w:bCs/>
                <w:color w:val="000000"/>
                <w:sz w:val="20"/>
                <w:szCs w:val="20"/>
              </w:rPr>
            </w:pPr>
          </w:p>
        </w:tc>
        <w:tc>
          <w:tcPr>
            <w:tcW w:w="1867" w:type="pct"/>
            <w:vMerge/>
            <w:shd w:val="clear" w:color="000000" w:fill="FFFFFF"/>
            <w:noWrap/>
            <w:vAlign w:val="center"/>
          </w:tcPr>
          <w:p w14:paraId="39015C1B" w14:textId="77777777" w:rsidR="000963C3" w:rsidRPr="00FF3476" w:rsidRDefault="000963C3" w:rsidP="000963C3">
            <w:pPr>
              <w:jc w:val="center"/>
              <w:rPr>
                <w:b/>
                <w:bCs/>
                <w:color w:val="000000"/>
                <w:sz w:val="20"/>
                <w:szCs w:val="20"/>
              </w:rPr>
            </w:pPr>
          </w:p>
        </w:tc>
        <w:tc>
          <w:tcPr>
            <w:tcW w:w="370" w:type="pct"/>
            <w:vMerge/>
            <w:shd w:val="clear" w:color="000000" w:fill="FFFFFF"/>
          </w:tcPr>
          <w:p w14:paraId="0437527A" w14:textId="77777777" w:rsidR="000963C3" w:rsidRPr="00FF3476" w:rsidRDefault="000963C3" w:rsidP="000963C3">
            <w:pPr>
              <w:jc w:val="center"/>
              <w:rPr>
                <w:b/>
                <w:bCs/>
                <w:color w:val="000000"/>
                <w:sz w:val="20"/>
                <w:szCs w:val="20"/>
              </w:rPr>
            </w:pPr>
          </w:p>
        </w:tc>
        <w:tc>
          <w:tcPr>
            <w:tcW w:w="417" w:type="pct"/>
            <w:shd w:val="clear" w:color="000000" w:fill="FFFFFF"/>
            <w:vAlign w:val="center"/>
          </w:tcPr>
          <w:p w14:paraId="5963BD8D" w14:textId="77777777" w:rsidR="000963C3" w:rsidRPr="00FF3476" w:rsidRDefault="000963C3" w:rsidP="000963C3">
            <w:pPr>
              <w:jc w:val="center"/>
              <w:rPr>
                <w:b/>
                <w:bCs/>
                <w:color w:val="000000"/>
                <w:sz w:val="20"/>
                <w:szCs w:val="20"/>
              </w:rPr>
            </w:pPr>
            <w:r w:rsidRPr="00FF3476">
              <w:rPr>
                <w:b/>
                <w:bCs/>
                <w:color w:val="000000"/>
                <w:sz w:val="20"/>
                <w:szCs w:val="20"/>
              </w:rPr>
              <w:t>единицы товара, руб., без</w:t>
            </w:r>
            <w:r>
              <w:rPr>
                <w:b/>
                <w:bCs/>
                <w:color w:val="000000"/>
                <w:sz w:val="20"/>
                <w:szCs w:val="20"/>
              </w:rPr>
              <w:t xml:space="preserve"> учета</w:t>
            </w:r>
            <w:r w:rsidRPr="00FF3476">
              <w:rPr>
                <w:b/>
                <w:bCs/>
                <w:color w:val="000000"/>
                <w:sz w:val="20"/>
                <w:szCs w:val="20"/>
              </w:rPr>
              <w:t xml:space="preserve"> НДС</w:t>
            </w:r>
          </w:p>
        </w:tc>
        <w:tc>
          <w:tcPr>
            <w:tcW w:w="452" w:type="pct"/>
            <w:shd w:val="clear" w:color="000000" w:fill="FFFFFF"/>
            <w:vAlign w:val="center"/>
          </w:tcPr>
          <w:p w14:paraId="626BC301" w14:textId="77777777" w:rsidR="000963C3" w:rsidRPr="00FF3476" w:rsidRDefault="000963C3" w:rsidP="000963C3">
            <w:pPr>
              <w:jc w:val="center"/>
              <w:rPr>
                <w:b/>
                <w:bCs/>
                <w:color w:val="000000"/>
                <w:sz w:val="20"/>
                <w:szCs w:val="20"/>
              </w:rPr>
            </w:pPr>
            <w:r w:rsidRPr="00FF3476">
              <w:rPr>
                <w:b/>
                <w:bCs/>
                <w:color w:val="3F3F3F"/>
                <w:sz w:val="20"/>
                <w:szCs w:val="20"/>
              </w:rPr>
              <w:t xml:space="preserve">всего товара, руб., без </w:t>
            </w:r>
            <w:r>
              <w:rPr>
                <w:b/>
                <w:bCs/>
                <w:color w:val="3F3F3F"/>
                <w:sz w:val="20"/>
                <w:szCs w:val="20"/>
              </w:rPr>
              <w:t xml:space="preserve">учета </w:t>
            </w:r>
            <w:r w:rsidRPr="00FF3476">
              <w:rPr>
                <w:b/>
                <w:bCs/>
                <w:color w:val="3F3F3F"/>
                <w:sz w:val="20"/>
                <w:szCs w:val="20"/>
              </w:rPr>
              <w:t>НДС</w:t>
            </w:r>
          </w:p>
        </w:tc>
        <w:tc>
          <w:tcPr>
            <w:tcW w:w="555" w:type="pct"/>
            <w:shd w:val="clear" w:color="000000" w:fill="FFFFFF"/>
            <w:vAlign w:val="center"/>
          </w:tcPr>
          <w:p w14:paraId="5B24F612" w14:textId="77777777" w:rsidR="000963C3" w:rsidRPr="00FF3476" w:rsidRDefault="000963C3" w:rsidP="000963C3">
            <w:pPr>
              <w:jc w:val="center"/>
              <w:rPr>
                <w:b/>
                <w:bCs/>
                <w:color w:val="000000"/>
                <w:sz w:val="20"/>
                <w:szCs w:val="20"/>
              </w:rPr>
            </w:pPr>
            <w:r w:rsidRPr="00FF3476">
              <w:rPr>
                <w:b/>
                <w:bCs/>
                <w:color w:val="000000"/>
                <w:sz w:val="20"/>
                <w:szCs w:val="20"/>
              </w:rPr>
              <w:t xml:space="preserve">Цена единицы товара, руб., без </w:t>
            </w:r>
            <w:r>
              <w:rPr>
                <w:b/>
                <w:bCs/>
                <w:color w:val="000000"/>
                <w:sz w:val="20"/>
                <w:szCs w:val="20"/>
              </w:rPr>
              <w:t xml:space="preserve">учета </w:t>
            </w:r>
            <w:r w:rsidRPr="00FF3476">
              <w:rPr>
                <w:b/>
                <w:bCs/>
                <w:color w:val="000000"/>
                <w:sz w:val="20"/>
                <w:szCs w:val="20"/>
              </w:rPr>
              <w:t>НДС</w:t>
            </w:r>
          </w:p>
        </w:tc>
        <w:tc>
          <w:tcPr>
            <w:tcW w:w="545" w:type="pct"/>
            <w:shd w:val="clear" w:color="000000" w:fill="FFFFFF"/>
            <w:vAlign w:val="center"/>
          </w:tcPr>
          <w:p w14:paraId="34010248" w14:textId="77777777" w:rsidR="000963C3" w:rsidRPr="00FF3476" w:rsidRDefault="000963C3" w:rsidP="000963C3">
            <w:pPr>
              <w:jc w:val="center"/>
              <w:rPr>
                <w:b/>
                <w:bCs/>
                <w:color w:val="000000"/>
                <w:sz w:val="20"/>
                <w:szCs w:val="20"/>
              </w:rPr>
            </w:pPr>
            <w:r w:rsidRPr="00FF3476">
              <w:rPr>
                <w:b/>
                <w:bCs/>
                <w:color w:val="3F3F3F"/>
                <w:sz w:val="20"/>
                <w:szCs w:val="20"/>
              </w:rPr>
              <w:t xml:space="preserve">Сумма всего товара, руб., без </w:t>
            </w:r>
            <w:r>
              <w:rPr>
                <w:b/>
                <w:bCs/>
                <w:color w:val="3F3F3F"/>
                <w:sz w:val="20"/>
                <w:szCs w:val="20"/>
              </w:rPr>
              <w:t xml:space="preserve">учета </w:t>
            </w:r>
            <w:r w:rsidRPr="00FF3476">
              <w:rPr>
                <w:b/>
                <w:bCs/>
                <w:color w:val="3F3F3F"/>
                <w:sz w:val="20"/>
                <w:szCs w:val="20"/>
              </w:rPr>
              <w:t>НДС</w:t>
            </w:r>
          </w:p>
        </w:tc>
        <w:tc>
          <w:tcPr>
            <w:tcW w:w="541" w:type="pct"/>
            <w:shd w:val="clear" w:color="000000" w:fill="FFFFFF"/>
          </w:tcPr>
          <w:p w14:paraId="25C153A8" w14:textId="77777777" w:rsidR="000963C3" w:rsidRPr="00FF3476" w:rsidRDefault="000963C3" w:rsidP="000963C3">
            <w:pPr>
              <w:jc w:val="center"/>
              <w:rPr>
                <w:b/>
                <w:bCs/>
                <w:color w:val="3F3F3F"/>
                <w:sz w:val="20"/>
                <w:szCs w:val="20"/>
              </w:rPr>
            </w:pPr>
          </w:p>
        </w:tc>
      </w:tr>
      <w:tr w:rsidR="000963C3" w:rsidRPr="008E4857" w14:paraId="5F37FA85" w14:textId="77777777" w:rsidTr="00025B63">
        <w:trPr>
          <w:trHeight w:val="269"/>
        </w:trPr>
        <w:tc>
          <w:tcPr>
            <w:tcW w:w="253" w:type="pct"/>
            <w:shd w:val="clear" w:color="000000" w:fill="FFFFFF"/>
            <w:noWrap/>
            <w:vAlign w:val="center"/>
          </w:tcPr>
          <w:p w14:paraId="6758882D" w14:textId="77777777" w:rsidR="000963C3" w:rsidRPr="008E4857" w:rsidRDefault="000963C3" w:rsidP="000963C3">
            <w:pPr>
              <w:jc w:val="center"/>
              <w:rPr>
                <w:bCs/>
                <w:color w:val="000000"/>
                <w:sz w:val="20"/>
                <w:szCs w:val="20"/>
              </w:rPr>
            </w:pPr>
            <w:r w:rsidRPr="008E4857">
              <w:rPr>
                <w:bCs/>
                <w:color w:val="000000"/>
                <w:sz w:val="20"/>
                <w:szCs w:val="20"/>
              </w:rPr>
              <w:t>1</w:t>
            </w:r>
          </w:p>
        </w:tc>
        <w:tc>
          <w:tcPr>
            <w:tcW w:w="1867" w:type="pct"/>
            <w:tcBorders>
              <w:right w:val="single" w:sz="4" w:space="0" w:color="auto"/>
            </w:tcBorders>
            <w:shd w:val="clear" w:color="000000" w:fill="FFFFFF"/>
            <w:noWrap/>
            <w:vAlign w:val="center"/>
          </w:tcPr>
          <w:p w14:paraId="4A6D0D99" w14:textId="77777777" w:rsidR="000963C3" w:rsidRPr="008E4857" w:rsidRDefault="000963C3" w:rsidP="000963C3">
            <w:pPr>
              <w:jc w:val="center"/>
              <w:rPr>
                <w:bCs/>
                <w:color w:val="000000"/>
                <w:sz w:val="20"/>
                <w:szCs w:val="20"/>
              </w:rPr>
            </w:pPr>
            <w:r w:rsidRPr="008E4857">
              <w:rPr>
                <w:bCs/>
                <w:color w:val="000000"/>
                <w:sz w:val="20"/>
                <w:szCs w:val="20"/>
              </w:rPr>
              <w:t>2</w:t>
            </w:r>
          </w:p>
        </w:tc>
        <w:tc>
          <w:tcPr>
            <w:tcW w:w="370" w:type="pct"/>
            <w:tcBorders>
              <w:right w:val="single" w:sz="4" w:space="0" w:color="auto"/>
            </w:tcBorders>
            <w:shd w:val="clear" w:color="000000" w:fill="FFFFFF"/>
          </w:tcPr>
          <w:p w14:paraId="54AF8BF6" w14:textId="77777777" w:rsidR="000963C3" w:rsidRPr="008E4857" w:rsidRDefault="000963C3" w:rsidP="000963C3">
            <w:pPr>
              <w:jc w:val="center"/>
              <w:rPr>
                <w:bCs/>
                <w:color w:val="000000"/>
                <w:sz w:val="20"/>
                <w:szCs w:val="20"/>
              </w:rPr>
            </w:pPr>
            <w:r>
              <w:rPr>
                <w:bCs/>
                <w:color w:val="000000"/>
                <w:sz w:val="20"/>
                <w:szCs w:val="20"/>
              </w:rPr>
              <w:t>3</w:t>
            </w:r>
          </w:p>
        </w:tc>
        <w:tc>
          <w:tcPr>
            <w:tcW w:w="417" w:type="pct"/>
            <w:tcBorders>
              <w:left w:val="single" w:sz="4" w:space="0" w:color="auto"/>
            </w:tcBorders>
            <w:shd w:val="clear" w:color="000000" w:fill="FFFFFF"/>
            <w:vAlign w:val="center"/>
          </w:tcPr>
          <w:p w14:paraId="6D992CFD" w14:textId="77777777" w:rsidR="000963C3" w:rsidRPr="008E4857" w:rsidRDefault="000963C3" w:rsidP="000963C3">
            <w:pPr>
              <w:jc w:val="center"/>
              <w:rPr>
                <w:bCs/>
                <w:color w:val="000000"/>
                <w:sz w:val="20"/>
                <w:szCs w:val="20"/>
              </w:rPr>
            </w:pPr>
            <w:r>
              <w:rPr>
                <w:bCs/>
                <w:color w:val="000000"/>
                <w:sz w:val="20"/>
                <w:szCs w:val="20"/>
              </w:rPr>
              <w:t>4</w:t>
            </w:r>
          </w:p>
        </w:tc>
        <w:tc>
          <w:tcPr>
            <w:tcW w:w="452" w:type="pct"/>
            <w:shd w:val="clear" w:color="000000" w:fill="FFFFFF"/>
            <w:vAlign w:val="center"/>
          </w:tcPr>
          <w:p w14:paraId="285FD0D6" w14:textId="77777777" w:rsidR="000963C3" w:rsidRPr="008E4857" w:rsidRDefault="000963C3" w:rsidP="000963C3">
            <w:pPr>
              <w:jc w:val="center"/>
              <w:rPr>
                <w:bCs/>
                <w:color w:val="3F3F3F"/>
                <w:sz w:val="20"/>
                <w:szCs w:val="20"/>
              </w:rPr>
            </w:pPr>
            <w:r>
              <w:rPr>
                <w:bCs/>
                <w:color w:val="3F3F3F"/>
                <w:sz w:val="20"/>
                <w:szCs w:val="20"/>
              </w:rPr>
              <w:t>5</w:t>
            </w:r>
          </w:p>
        </w:tc>
        <w:tc>
          <w:tcPr>
            <w:tcW w:w="555" w:type="pct"/>
            <w:shd w:val="clear" w:color="000000" w:fill="FFFFFF"/>
            <w:vAlign w:val="center"/>
          </w:tcPr>
          <w:p w14:paraId="7EDB5D02" w14:textId="77777777" w:rsidR="000963C3" w:rsidRPr="008E4857" w:rsidRDefault="000963C3" w:rsidP="000963C3">
            <w:pPr>
              <w:jc w:val="center"/>
              <w:rPr>
                <w:bCs/>
                <w:color w:val="000000"/>
                <w:sz w:val="20"/>
                <w:szCs w:val="20"/>
              </w:rPr>
            </w:pPr>
            <w:r>
              <w:rPr>
                <w:bCs/>
                <w:color w:val="000000"/>
                <w:sz w:val="20"/>
                <w:szCs w:val="20"/>
              </w:rPr>
              <w:t>6</w:t>
            </w:r>
          </w:p>
        </w:tc>
        <w:tc>
          <w:tcPr>
            <w:tcW w:w="545" w:type="pct"/>
            <w:shd w:val="clear" w:color="000000" w:fill="FFFFFF"/>
            <w:vAlign w:val="center"/>
          </w:tcPr>
          <w:p w14:paraId="408C0991" w14:textId="77777777" w:rsidR="000963C3" w:rsidRPr="008E4857" w:rsidRDefault="000963C3" w:rsidP="000963C3">
            <w:pPr>
              <w:jc w:val="center"/>
              <w:rPr>
                <w:bCs/>
                <w:color w:val="3F3F3F"/>
                <w:sz w:val="20"/>
                <w:szCs w:val="20"/>
              </w:rPr>
            </w:pPr>
            <w:r>
              <w:rPr>
                <w:bCs/>
                <w:color w:val="3F3F3F"/>
                <w:sz w:val="20"/>
                <w:szCs w:val="20"/>
              </w:rPr>
              <w:t>7</w:t>
            </w:r>
          </w:p>
        </w:tc>
        <w:tc>
          <w:tcPr>
            <w:tcW w:w="541" w:type="pct"/>
            <w:shd w:val="clear" w:color="000000" w:fill="FFFFFF"/>
          </w:tcPr>
          <w:p w14:paraId="5757D29F" w14:textId="77777777" w:rsidR="000963C3" w:rsidRPr="008E4857" w:rsidRDefault="000963C3" w:rsidP="000963C3">
            <w:pPr>
              <w:jc w:val="center"/>
              <w:rPr>
                <w:bCs/>
                <w:color w:val="3F3F3F"/>
                <w:sz w:val="20"/>
                <w:szCs w:val="20"/>
              </w:rPr>
            </w:pPr>
            <w:r>
              <w:rPr>
                <w:bCs/>
                <w:color w:val="3F3F3F"/>
                <w:sz w:val="20"/>
                <w:szCs w:val="20"/>
              </w:rPr>
              <w:t>8</w:t>
            </w:r>
          </w:p>
        </w:tc>
      </w:tr>
      <w:tr w:rsidR="00254D4E" w:rsidRPr="008E4857" w14:paraId="05CCB16B" w14:textId="77777777" w:rsidTr="00025B63">
        <w:trPr>
          <w:trHeight w:val="375"/>
        </w:trPr>
        <w:tc>
          <w:tcPr>
            <w:tcW w:w="253" w:type="pct"/>
            <w:shd w:val="clear" w:color="000000" w:fill="FFFFFF"/>
            <w:noWrap/>
            <w:vAlign w:val="center"/>
          </w:tcPr>
          <w:p w14:paraId="0192BB94" w14:textId="77777777" w:rsidR="00254D4E" w:rsidRPr="00BE2DCC" w:rsidRDefault="00254D4E" w:rsidP="000963C3">
            <w:pPr>
              <w:pStyle w:val="a4"/>
              <w:numPr>
                <w:ilvl w:val="0"/>
                <w:numId w:val="60"/>
              </w:numPr>
              <w:ind w:left="530"/>
              <w:jc w:val="center"/>
              <w:rPr>
                <w:bCs/>
                <w:color w:val="000000"/>
                <w:sz w:val="20"/>
                <w:lang w:val="ru-RU"/>
              </w:rPr>
            </w:pPr>
          </w:p>
        </w:tc>
        <w:tc>
          <w:tcPr>
            <w:tcW w:w="1867" w:type="pct"/>
            <w:tcBorders>
              <w:top w:val="nil"/>
              <w:left w:val="nil"/>
              <w:bottom w:val="single" w:sz="4" w:space="0" w:color="auto"/>
              <w:right w:val="single" w:sz="4" w:space="0" w:color="auto"/>
            </w:tcBorders>
            <w:shd w:val="clear" w:color="000000" w:fill="FFFFFF"/>
          </w:tcPr>
          <w:p w14:paraId="7532C885" w14:textId="77777777" w:rsidR="00254D4E" w:rsidRDefault="00254D4E" w:rsidP="000963C3">
            <w:pPr>
              <w:rPr>
                <w:b/>
                <w:color w:val="000000"/>
                <w:sz w:val="20"/>
                <w:szCs w:val="20"/>
              </w:rPr>
            </w:pPr>
            <w:r w:rsidRPr="00BE2DCC">
              <w:rPr>
                <w:b/>
                <w:color w:val="000000"/>
                <w:sz w:val="20"/>
                <w:szCs w:val="20"/>
              </w:rPr>
              <w:t xml:space="preserve">Контейнер металлический </w:t>
            </w:r>
            <w:r w:rsidRPr="00BE2DCC">
              <w:rPr>
                <w:b/>
                <w:color w:val="000000"/>
                <w:sz w:val="20"/>
                <w:szCs w:val="20"/>
                <w:lang w:val="en-US"/>
              </w:rPr>
              <w:t>DC</w:t>
            </w:r>
          </w:p>
          <w:p w14:paraId="38439985" w14:textId="77777777" w:rsidR="00254D4E" w:rsidRPr="00BE2DCC" w:rsidRDefault="00254D4E" w:rsidP="000963C3">
            <w:pPr>
              <w:rPr>
                <w:color w:val="000000"/>
                <w:sz w:val="20"/>
                <w:szCs w:val="20"/>
              </w:rPr>
            </w:pPr>
            <w:r w:rsidRPr="00BE2DCC">
              <w:rPr>
                <w:color w:val="000000"/>
                <w:sz w:val="20"/>
                <w:szCs w:val="20"/>
              </w:rPr>
              <w:t xml:space="preserve">Маркировка </w:t>
            </w:r>
            <w:r>
              <w:rPr>
                <w:color w:val="000000"/>
                <w:sz w:val="20"/>
                <w:szCs w:val="20"/>
              </w:rPr>
              <w:t xml:space="preserve">- </w:t>
            </w:r>
            <w:r w:rsidRPr="00BE2DCC">
              <w:rPr>
                <w:color w:val="000000"/>
                <w:sz w:val="20"/>
                <w:szCs w:val="20"/>
              </w:rPr>
              <w:t>20’DC</w:t>
            </w:r>
          </w:p>
          <w:p w14:paraId="1465446F" w14:textId="77777777" w:rsidR="00254D4E" w:rsidRPr="00BE2DCC" w:rsidRDefault="00254D4E" w:rsidP="000963C3">
            <w:pPr>
              <w:rPr>
                <w:color w:val="000000"/>
                <w:sz w:val="20"/>
                <w:szCs w:val="20"/>
              </w:rPr>
            </w:pPr>
            <w:r w:rsidRPr="00BE2DCC">
              <w:rPr>
                <w:color w:val="000000"/>
                <w:sz w:val="20"/>
                <w:szCs w:val="20"/>
              </w:rPr>
              <w:t xml:space="preserve">Внешние размеры, </w:t>
            </w:r>
            <w:proofErr w:type="spellStart"/>
            <w:r w:rsidRPr="00BE2DCC">
              <w:rPr>
                <w:color w:val="000000"/>
                <w:sz w:val="20"/>
                <w:szCs w:val="20"/>
              </w:rPr>
              <w:t>ДхШхВ</w:t>
            </w:r>
            <w:proofErr w:type="spellEnd"/>
            <w:r w:rsidRPr="00BE2DCC">
              <w:rPr>
                <w:color w:val="000000"/>
                <w:sz w:val="20"/>
                <w:szCs w:val="20"/>
              </w:rPr>
              <w:t xml:space="preserve">, мм </w:t>
            </w:r>
            <w:r>
              <w:rPr>
                <w:color w:val="000000"/>
                <w:sz w:val="20"/>
                <w:szCs w:val="20"/>
              </w:rPr>
              <w:t>-</w:t>
            </w:r>
            <w:r w:rsidRPr="00BE2DCC">
              <w:rPr>
                <w:color w:val="000000"/>
                <w:sz w:val="20"/>
                <w:szCs w:val="20"/>
              </w:rPr>
              <w:t xml:space="preserve"> 6058х2438х2591</w:t>
            </w:r>
          </w:p>
          <w:p w14:paraId="0BFF03E2" w14:textId="77777777" w:rsidR="00254D4E" w:rsidRPr="00BE2DCC" w:rsidRDefault="00254D4E" w:rsidP="000963C3">
            <w:pPr>
              <w:rPr>
                <w:color w:val="000000"/>
                <w:sz w:val="20"/>
                <w:szCs w:val="20"/>
              </w:rPr>
            </w:pPr>
            <w:r w:rsidRPr="00BE2DCC">
              <w:rPr>
                <w:color w:val="000000"/>
                <w:sz w:val="20"/>
                <w:szCs w:val="20"/>
              </w:rPr>
              <w:t xml:space="preserve">Внутренние размеры, </w:t>
            </w:r>
            <w:proofErr w:type="spellStart"/>
            <w:r w:rsidRPr="00BE2DCC">
              <w:rPr>
                <w:color w:val="000000"/>
                <w:sz w:val="20"/>
                <w:szCs w:val="20"/>
              </w:rPr>
              <w:t>ДхШхВ</w:t>
            </w:r>
            <w:proofErr w:type="spellEnd"/>
            <w:r w:rsidRPr="00BE2DCC">
              <w:rPr>
                <w:color w:val="000000"/>
                <w:sz w:val="20"/>
                <w:szCs w:val="20"/>
              </w:rPr>
              <w:t xml:space="preserve">, мм </w:t>
            </w:r>
            <w:r>
              <w:rPr>
                <w:color w:val="000000"/>
                <w:sz w:val="20"/>
                <w:szCs w:val="20"/>
              </w:rPr>
              <w:t xml:space="preserve">- </w:t>
            </w:r>
            <w:r w:rsidRPr="00BE2DCC">
              <w:rPr>
                <w:color w:val="000000"/>
                <w:sz w:val="20"/>
                <w:szCs w:val="20"/>
              </w:rPr>
              <w:t>5905х2350х2381</w:t>
            </w:r>
          </w:p>
          <w:p w14:paraId="5144B95C" w14:textId="77777777" w:rsidR="00254D4E" w:rsidRPr="00BE2DCC" w:rsidRDefault="00254D4E" w:rsidP="000963C3">
            <w:pPr>
              <w:rPr>
                <w:color w:val="000000"/>
                <w:sz w:val="20"/>
                <w:szCs w:val="20"/>
              </w:rPr>
            </w:pPr>
            <w:r w:rsidRPr="00BE2DCC">
              <w:rPr>
                <w:color w:val="000000"/>
                <w:sz w:val="20"/>
                <w:szCs w:val="20"/>
              </w:rPr>
              <w:t xml:space="preserve">Размеры дверного проема, </w:t>
            </w:r>
            <w:proofErr w:type="spellStart"/>
            <w:r w:rsidRPr="00BE2DCC">
              <w:rPr>
                <w:color w:val="000000"/>
                <w:sz w:val="20"/>
                <w:szCs w:val="20"/>
              </w:rPr>
              <w:t>ШхВ</w:t>
            </w:r>
            <w:proofErr w:type="spellEnd"/>
            <w:r w:rsidRPr="00BE2DCC">
              <w:rPr>
                <w:color w:val="000000"/>
                <w:sz w:val="20"/>
                <w:szCs w:val="20"/>
              </w:rPr>
              <w:t xml:space="preserve">, мм </w:t>
            </w:r>
            <w:r>
              <w:rPr>
                <w:color w:val="000000"/>
                <w:sz w:val="20"/>
                <w:szCs w:val="20"/>
              </w:rPr>
              <w:t xml:space="preserve">- </w:t>
            </w:r>
            <w:r w:rsidRPr="00BE2DCC">
              <w:rPr>
                <w:color w:val="000000"/>
                <w:sz w:val="20"/>
                <w:szCs w:val="20"/>
              </w:rPr>
              <w:t>2336х2291</w:t>
            </w:r>
          </w:p>
          <w:p w14:paraId="5487EA78" w14:textId="77777777" w:rsidR="00254D4E" w:rsidRPr="00BE2DCC" w:rsidRDefault="00254D4E" w:rsidP="000963C3">
            <w:pPr>
              <w:rPr>
                <w:color w:val="000000"/>
                <w:sz w:val="20"/>
                <w:szCs w:val="20"/>
              </w:rPr>
            </w:pPr>
            <w:r>
              <w:rPr>
                <w:color w:val="000000"/>
                <w:sz w:val="20"/>
                <w:szCs w:val="20"/>
              </w:rPr>
              <w:t xml:space="preserve">Масса брутто, макс., тонн  - </w:t>
            </w:r>
            <w:r w:rsidRPr="00BE2DCC">
              <w:rPr>
                <w:color w:val="000000"/>
                <w:sz w:val="20"/>
                <w:szCs w:val="20"/>
              </w:rPr>
              <w:t>24-30,48</w:t>
            </w:r>
          </w:p>
          <w:p w14:paraId="7D3AD495" w14:textId="77777777" w:rsidR="00254D4E" w:rsidRPr="00BE2DCC" w:rsidRDefault="00254D4E" w:rsidP="000963C3">
            <w:pPr>
              <w:rPr>
                <w:color w:val="000000"/>
                <w:sz w:val="20"/>
                <w:szCs w:val="20"/>
              </w:rPr>
            </w:pPr>
            <w:r w:rsidRPr="00BE2DCC">
              <w:rPr>
                <w:color w:val="000000"/>
                <w:sz w:val="20"/>
                <w:szCs w:val="20"/>
              </w:rPr>
              <w:t xml:space="preserve">Масса пустого контейнера, тонн </w:t>
            </w:r>
            <w:r w:rsidRPr="00BE2DCC">
              <w:rPr>
                <w:color w:val="000000"/>
                <w:sz w:val="20"/>
                <w:szCs w:val="20"/>
              </w:rPr>
              <w:tab/>
            </w:r>
            <w:r>
              <w:rPr>
                <w:color w:val="000000"/>
                <w:sz w:val="20"/>
                <w:szCs w:val="20"/>
              </w:rPr>
              <w:t xml:space="preserve">- </w:t>
            </w:r>
            <w:r w:rsidRPr="00BE2DCC">
              <w:rPr>
                <w:color w:val="000000"/>
                <w:sz w:val="20"/>
                <w:szCs w:val="20"/>
              </w:rPr>
              <w:t>2,145-2,370</w:t>
            </w:r>
          </w:p>
          <w:p w14:paraId="54FA53E9" w14:textId="77777777" w:rsidR="00254D4E" w:rsidRPr="00BE2DCC" w:rsidRDefault="00254D4E" w:rsidP="000963C3">
            <w:pPr>
              <w:rPr>
                <w:color w:val="000000"/>
                <w:sz w:val="20"/>
                <w:szCs w:val="20"/>
              </w:rPr>
            </w:pPr>
            <w:r w:rsidRPr="00BE2DCC">
              <w:rPr>
                <w:color w:val="000000"/>
                <w:sz w:val="20"/>
                <w:szCs w:val="20"/>
              </w:rPr>
              <w:t xml:space="preserve">Полезная нагрузка, тонн  </w:t>
            </w:r>
            <w:r>
              <w:rPr>
                <w:color w:val="000000"/>
                <w:sz w:val="20"/>
                <w:szCs w:val="20"/>
              </w:rPr>
              <w:t xml:space="preserve">- </w:t>
            </w:r>
            <w:r w:rsidRPr="00BE2DCC">
              <w:rPr>
                <w:color w:val="000000"/>
                <w:sz w:val="20"/>
                <w:szCs w:val="20"/>
              </w:rPr>
              <w:t>21,63-28,335</w:t>
            </w:r>
          </w:p>
          <w:p w14:paraId="2271EE2F" w14:textId="77777777" w:rsidR="00254D4E" w:rsidRPr="00BE2DCC" w:rsidRDefault="00254D4E" w:rsidP="000963C3">
            <w:pPr>
              <w:rPr>
                <w:color w:val="000000"/>
                <w:sz w:val="20"/>
                <w:szCs w:val="20"/>
              </w:rPr>
            </w:pPr>
            <w:r w:rsidRPr="00BE2DCC">
              <w:rPr>
                <w:color w:val="000000"/>
                <w:sz w:val="20"/>
                <w:szCs w:val="20"/>
              </w:rPr>
              <w:t>О</w:t>
            </w:r>
            <w:r>
              <w:rPr>
                <w:color w:val="000000"/>
                <w:sz w:val="20"/>
                <w:szCs w:val="20"/>
              </w:rPr>
              <w:t xml:space="preserve">бъем, куб. м - </w:t>
            </w:r>
            <w:r w:rsidRPr="00BE2DCC">
              <w:rPr>
                <w:color w:val="000000"/>
                <w:sz w:val="20"/>
                <w:szCs w:val="20"/>
              </w:rPr>
              <w:t>33-33,2</w:t>
            </w:r>
          </w:p>
          <w:p w14:paraId="07CB4111" w14:textId="77777777" w:rsidR="00254D4E" w:rsidRPr="00BE2DCC" w:rsidRDefault="00254D4E" w:rsidP="000963C3">
            <w:pPr>
              <w:rPr>
                <w:color w:val="000000"/>
                <w:sz w:val="20"/>
                <w:szCs w:val="20"/>
              </w:rPr>
            </w:pPr>
            <w:r w:rsidRPr="00BE2DCC">
              <w:rPr>
                <w:color w:val="000000"/>
                <w:sz w:val="20"/>
                <w:szCs w:val="20"/>
              </w:rPr>
              <w:t xml:space="preserve">Максимальное количество </w:t>
            </w:r>
            <w:proofErr w:type="gramStart"/>
            <w:r w:rsidRPr="00BE2DCC">
              <w:rPr>
                <w:color w:val="000000"/>
                <w:sz w:val="20"/>
                <w:szCs w:val="20"/>
              </w:rPr>
              <w:t>помещаемых</w:t>
            </w:r>
            <w:proofErr w:type="gramEnd"/>
            <w:r w:rsidRPr="00BE2DCC">
              <w:rPr>
                <w:color w:val="000000"/>
                <w:sz w:val="20"/>
                <w:szCs w:val="20"/>
              </w:rPr>
              <w:t xml:space="preserve"> </w:t>
            </w:r>
            <w:proofErr w:type="spellStart"/>
            <w:r w:rsidRPr="00BE2DCC">
              <w:rPr>
                <w:color w:val="000000"/>
                <w:sz w:val="20"/>
                <w:szCs w:val="20"/>
              </w:rPr>
              <w:t>европаллет</w:t>
            </w:r>
            <w:proofErr w:type="spellEnd"/>
            <w:r w:rsidRPr="00BE2DCC">
              <w:rPr>
                <w:color w:val="000000"/>
                <w:sz w:val="20"/>
                <w:szCs w:val="20"/>
              </w:rPr>
              <w:t>,</w:t>
            </w:r>
          </w:p>
          <w:p w14:paraId="1B8BE14D" w14:textId="77777777" w:rsidR="00254D4E" w:rsidRPr="008E4857" w:rsidRDefault="00254D4E" w:rsidP="000963C3">
            <w:pPr>
              <w:rPr>
                <w:color w:val="000000"/>
                <w:sz w:val="20"/>
                <w:szCs w:val="20"/>
              </w:rPr>
            </w:pPr>
            <w:r w:rsidRPr="00BE2DCC">
              <w:rPr>
                <w:color w:val="000000"/>
                <w:sz w:val="20"/>
                <w:szCs w:val="20"/>
              </w:rPr>
              <w:t xml:space="preserve">стандарт, 1200х800 мм  </w:t>
            </w:r>
            <w:r>
              <w:rPr>
                <w:color w:val="000000"/>
                <w:sz w:val="20"/>
                <w:szCs w:val="20"/>
              </w:rPr>
              <w:t xml:space="preserve">- </w:t>
            </w:r>
            <w:r w:rsidRPr="00BE2DCC">
              <w:rPr>
                <w:color w:val="000000"/>
                <w:sz w:val="20"/>
                <w:szCs w:val="20"/>
              </w:rPr>
              <w:t>11</w:t>
            </w:r>
          </w:p>
        </w:tc>
        <w:tc>
          <w:tcPr>
            <w:tcW w:w="370" w:type="pct"/>
            <w:tcBorders>
              <w:left w:val="single" w:sz="4" w:space="0" w:color="auto"/>
              <w:right w:val="single" w:sz="4" w:space="0" w:color="auto"/>
            </w:tcBorders>
          </w:tcPr>
          <w:p w14:paraId="604EFC52" w14:textId="77777777" w:rsidR="00254D4E" w:rsidRPr="008E4857" w:rsidRDefault="00254D4E" w:rsidP="000963C3">
            <w:pPr>
              <w:jc w:val="center"/>
              <w:rPr>
                <w:color w:val="000000"/>
                <w:sz w:val="20"/>
                <w:szCs w:val="20"/>
              </w:rPr>
            </w:pPr>
            <w:r>
              <w:rPr>
                <w:color w:val="000000"/>
                <w:sz w:val="20"/>
                <w:szCs w:val="20"/>
              </w:rPr>
              <w:t>2</w:t>
            </w:r>
          </w:p>
        </w:tc>
        <w:tc>
          <w:tcPr>
            <w:tcW w:w="417" w:type="pct"/>
            <w:tcBorders>
              <w:left w:val="single" w:sz="4" w:space="0" w:color="auto"/>
            </w:tcBorders>
            <w:shd w:val="clear" w:color="auto" w:fill="auto"/>
          </w:tcPr>
          <w:p w14:paraId="5132BC37" w14:textId="4031810F" w:rsidR="00254D4E" w:rsidRPr="00254D4E" w:rsidRDefault="00254D4E" w:rsidP="00025B63">
            <w:pPr>
              <w:jc w:val="center"/>
              <w:rPr>
                <w:sz w:val="20"/>
                <w:szCs w:val="20"/>
              </w:rPr>
            </w:pPr>
            <w:r w:rsidRPr="00254D4E">
              <w:rPr>
                <w:sz w:val="20"/>
                <w:szCs w:val="20"/>
              </w:rPr>
              <w:t>367 083,33</w:t>
            </w:r>
          </w:p>
        </w:tc>
        <w:tc>
          <w:tcPr>
            <w:tcW w:w="452" w:type="pct"/>
            <w:shd w:val="clear" w:color="auto" w:fill="auto"/>
          </w:tcPr>
          <w:p w14:paraId="226B6F6F" w14:textId="60E67539" w:rsidR="00254D4E" w:rsidRPr="00254D4E" w:rsidRDefault="00254D4E" w:rsidP="00025B63">
            <w:pPr>
              <w:jc w:val="center"/>
              <w:rPr>
                <w:sz w:val="20"/>
                <w:szCs w:val="20"/>
              </w:rPr>
            </w:pPr>
            <w:r w:rsidRPr="00254D4E">
              <w:rPr>
                <w:sz w:val="20"/>
                <w:szCs w:val="20"/>
              </w:rPr>
              <w:t>734 166,66</w:t>
            </w:r>
          </w:p>
        </w:tc>
        <w:tc>
          <w:tcPr>
            <w:tcW w:w="555" w:type="pct"/>
            <w:shd w:val="clear" w:color="000000" w:fill="FFFFFF"/>
          </w:tcPr>
          <w:p w14:paraId="0E9ECCEB" w14:textId="77777777" w:rsidR="00254D4E" w:rsidRPr="00F01D18" w:rsidRDefault="00254D4E" w:rsidP="000963C3">
            <w:pPr>
              <w:jc w:val="center"/>
              <w:rPr>
                <w:sz w:val="20"/>
                <w:szCs w:val="20"/>
              </w:rPr>
            </w:pPr>
          </w:p>
        </w:tc>
        <w:tc>
          <w:tcPr>
            <w:tcW w:w="545" w:type="pct"/>
            <w:shd w:val="clear" w:color="000000" w:fill="FFFFFF"/>
          </w:tcPr>
          <w:p w14:paraId="7D2813CE" w14:textId="77777777" w:rsidR="00254D4E" w:rsidRPr="00F01D18" w:rsidRDefault="00254D4E" w:rsidP="000963C3">
            <w:pPr>
              <w:jc w:val="center"/>
              <w:rPr>
                <w:sz w:val="20"/>
                <w:szCs w:val="20"/>
              </w:rPr>
            </w:pPr>
          </w:p>
        </w:tc>
        <w:tc>
          <w:tcPr>
            <w:tcW w:w="541" w:type="pct"/>
            <w:shd w:val="clear" w:color="000000" w:fill="FFFFFF"/>
          </w:tcPr>
          <w:p w14:paraId="058CCE22" w14:textId="77777777" w:rsidR="00254D4E" w:rsidRPr="00F01D18" w:rsidRDefault="00254D4E" w:rsidP="000963C3">
            <w:pPr>
              <w:jc w:val="center"/>
              <w:rPr>
                <w:sz w:val="20"/>
                <w:szCs w:val="20"/>
              </w:rPr>
            </w:pPr>
          </w:p>
        </w:tc>
      </w:tr>
      <w:tr w:rsidR="000963C3" w:rsidRPr="008E4857" w14:paraId="044B3614" w14:textId="77777777" w:rsidTr="00025B63">
        <w:trPr>
          <w:trHeight w:val="375"/>
        </w:trPr>
        <w:tc>
          <w:tcPr>
            <w:tcW w:w="2907" w:type="pct"/>
            <w:gridSpan w:val="4"/>
            <w:shd w:val="clear" w:color="000000" w:fill="FFFFFF"/>
            <w:noWrap/>
            <w:vAlign w:val="center"/>
          </w:tcPr>
          <w:p w14:paraId="18BEF8CA" w14:textId="77777777" w:rsidR="000963C3" w:rsidRPr="008E4857" w:rsidRDefault="000963C3" w:rsidP="000963C3">
            <w:pPr>
              <w:jc w:val="right"/>
              <w:rPr>
                <w:sz w:val="20"/>
                <w:szCs w:val="20"/>
              </w:rPr>
            </w:pPr>
            <w:r w:rsidRPr="008E4857">
              <w:rPr>
                <w:bCs/>
                <w:color w:val="000000"/>
                <w:sz w:val="20"/>
                <w:szCs w:val="20"/>
              </w:rPr>
              <w:t>Итого:</w:t>
            </w:r>
          </w:p>
        </w:tc>
        <w:tc>
          <w:tcPr>
            <w:tcW w:w="452" w:type="pct"/>
            <w:shd w:val="clear" w:color="auto" w:fill="auto"/>
            <w:vAlign w:val="center"/>
          </w:tcPr>
          <w:p w14:paraId="715B2995" w14:textId="31FCB4E8" w:rsidR="000963C3" w:rsidRPr="008E4857" w:rsidRDefault="00254D4E" w:rsidP="000963C3">
            <w:pPr>
              <w:jc w:val="center"/>
              <w:rPr>
                <w:b/>
                <w:sz w:val="20"/>
                <w:szCs w:val="20"/>
              </w:rPr>
            </w:pPr>
            <w:r w:rsidRPr="00254D4E">
              <w:rPr>
                <w:b/>
                <w:sz w:val="20"/>
                <w:szCs w:val="20"/>
              </w:rPr>
              <w:t>734 166,66</w:t>
            </w:r>
          </w:p>
        </w:tc>
        <w:tc>
          <w:tcPr>
            <w:tcW w:w="555" w:type="pct"/>
            <w:tcBorders>
              <w:left w:val="single" w:sz="4" w:space="0" w:color="auto"/>
            </w:tcBorders>
            <w:shd w:val="clear" w:color="000000" w:fill="FFFFFF"/>
            <w:vAlign w:val="center"/>
          </w:tcPr>
          <w:p w14:paraId="51572EEA" w14:textId="77777777" w:rsidR="000963C3" w:rsidRPr="008E4857" w:rsidRDefault="000963C3" w:rsidP="000963C3">
            <w:pPr>
              <w:jc w:val="right"/>
              <w:rPr>
                <w:color w:val="FFFFFF"/>
                <w:sz w:val="20"/>
                <w:szCs w:val="20"/>
              </w:rPr>
            </w:pPr>
            <w:r w:rsidRPr="008E4857">
              <w:rPr>
                <w:bCs/>
                <w:color w:val="000000"/>
                <w:sz w:val="20"/>
                <w:szCs w:val="20"/>
              </w:rPr>
              <w:t>Итого:</w:t>
            </w:r>
          </w:p>
        </w:tc>
        <w:tc>
          <w:tcPr>
            <w:tcW w:w="545" w:type="pct"/>
            <w:shd w:val="clear" w:color="000000" w:fill="FFFFFF"/>
            <w:vAlign w:val="center"/>
          </w:tcPr>
          <w:p w14:paraId="18AFB588" w14:textId="77777777" w:rsidR="000963C3" w:rsidRPr="008E4857" w:rsidRDefault="000963C3" w:rsidP="000963C3">
            <w:pPr>
              <w:jc w:val="center"/>
              <w:rPr>
                <w:color w:val="FFFFFF"/>
                <w:sz w:val="20"/>
                <w:szCs w:val="20"/>
              </w:rPr>
            </w:pPr>
          </w:p>
        </w:tc>
        <w:tc>
          <w:tcPr>
            <w:tcW w:w="541" w:type="pct"/>
            <w:shd w:val="clear" w:color="000000" w:fill="FFFFFF"/>
            <w:vAlign w:val="center"/>
          </w:tcPr>
          <w:p w14:paraId="27D3D2D0" w14:textId="77777777" w:rsidR="000963C3" w:rsidRPr="008E4857" w:rsidRDefault="000963C3" w:rsidP="000963C3">
            <w:pPr>
              <w:jc w:val="center"/>
              <w:rPr>
                <w:color w:val="FFFFFF"/>
                <w:sz w:val="20"/>
                <w:szCs w:val="20"/>
              </w:rPr>
            </w:pPr>
            <w:r w:rsidRPr="008E4857">
              <w:rPr>
                <w:sz w:val="20"/>
                <w:szCs w:val="20"/>
              </w:rPr>
              <w:t>----</w:t>
            </w: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D1699D">
      <w:pPr>
        <w:spacing w:before="120"/>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0310BF99" w:rsidR="009D52C0" w:rsidRPr="000C0977" w:rsidRDefault="00713F05" w:rsidP="00713F05">
      <w:pPr>
        <w:tabs>
          <w:tab w:val="left" w:pos="426"/>
        </w:tabs>
        <w:rPr>
          <w:sz w:val="20"/>
        </w:rPr>
      </w:pPr>
      <w:r w:rsidRPr="000C0977">
        <w:rPr>
          <w:b/>
          <w:sz w:val="20"/>
        </w:rPr>
        <w:t>*</w:t>
      </w:r>
      <w:r w:rsidR="009D52C0" w:rsidRPr="000C0977">
        <w:rPr>
          <w:b/>
          <w:sz w:val="20"/>
        </w:rPr>
        <w:t>Примечание:</w:t>
      </w:r>
      <w:r w:rsidR="009D52C0" w:rsidRPr="000C0977">
        <w:rPr>
          <w:sz w:val="20"/>
        </w:rPr>
        <w:t xml:space="preserve"> </w:t>
      </w:r>
    </w:p>
    <w:p w14:paraId="03FFBFBA" w14:textId="4921DC70" w:rsidR="008D0C6B" w:rsidRDefault="0078087B" w:rsidP="00130412">
      <w:pPr>
        <w:pStyle w:val="a4"/>
        <w:numPr>
          <w:ilvl w:val="2"/>
          <w:numId w:val="9"/>
        </w:numPr>
        <w:tabs>
          <w:tab w:val="left" w:pos="426"/>
        </w:tabs>
        <w:jc w:val="both"/>
        <w:rPr>
          <w:sz w:val="20"/>
          <w:lang w:val="ru-RU"/>
        </w:rPr>
      </w:pPr>
      <w:r w:rsidRPr="0078087B">
        <w:rPr>
          <w:sz w:val="20"/>
          <w:lang w:val="ru-RU"/>
        </w:rPr>
        <w:t xml:space="preserve">Графы </w:t>
      </w:r>
      <w:r w:rsidR="00F12BDD">
        <w:rPr>
          <w:sz w:val="20"/>
          <w:lang w:val="ru-RU"/>
        </w:rPr>
        <w:t>6-8</w:t>
      </w:r>
      <w:r w:rsidRPr="0078087B">
        <w:rPr>
          <w:sz w:val="20"/>
          <w:lang w:val="ru-RU"/>
        </w:rPr>
        <w:t xml:space="preserve"> Спецификации заполнятся участником закупки</w:t>
      </w:r>
      <w:r w:rsidR="00642E91" w:rsidRPr="000C0977">
        <w:rPr>
          <w:sz w:val="20"/>
          <w:lang w:val="ru-RU"/>
        </w:rPr>
        <w:t>.</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0BA10996" w:rsidR="00E00D86" w:rsidRPr="00702138" w:rsidRDefault="003E2220" w:rsidP="009F7105">
      <w:pPr>
        <w:jc w:val="right"/>
        <w:rPr>
          <w:b/>
          <w:bCs/>
        </w:rPr>
      </w:pPr>
      <w:r w:rsidRPr="00702138">
        <w:rPr>
          <w:b/>
          <w:bCs/>
        </w:rPr>
        <w:t xml:space="preserve">от </w:t>
      </w:r>
      <w:r w:rsidR="00B06DAB">
        <w:rPr>
          <w:b/>
          <w:bCs/>
        </w:rPr>
        <w:t>12</w:t>
      </w:r>
      <w:r w:rsidRPr="00702138">
        <w:rPr>
          <w:b/>
          <w:bCs/>
        </w:rPr>
        <w:t>.</w:t>
      </w:r>
      <w:r w:rsidR="00B06DAB">
        <w:rPr>
          <w:b/>
          <w:bCs/>
        </w:rPr>
        <w:t>07</w:t>
      </w:r>
      <w:r w:rsidRPr="00702138">
        <w:rPr>
          <w:b/>
          <w:bCs/>
        </w:rPr>
        <w:t>.202</w:t>
      </w:r>
      <w:r w:rsidR="00702138" w:rsidRPr="00702138">
        <w:rPr>
          <w:b/>
          <w:bCs/>
        </w:rPr>
        <w:t>4</w:t>
      </w:r>
      <w:r w:rsidRPr="00702138">
        <w:rPr>
          <w:b/>
          <w:bCs/>
        </w:rPr>
        <w:t xml:space="preserve"> г. № ЗКЭФ-ДЭУК-</w:t>
      </w:r>
      <w:r w:rsidR="00025B63">
        <w:rPr>
          <w:b/>
          <w:bCs/>
        </w:rPr>
        <w:t>93</w:t>
      </w:r>
      <w:r w:rsidR="00254D4E">
        <w:rPr>
          <w:b/>
          <w:bCs/>
        </w:rPr>
        <w:t>4</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3FF5C5E6" w:rsidR="00724011" w:rsidRDefault="00D82BB9" w:rsidP="00724011">
      <w:pPr>
        <w:ind w:firstLine="709"/>
        <w:jc w:val="both"/>
        <w:rPr>
          <w:rFonts w:eastAsia="Calibri"/>
          <w:lang w:eastAsia="en-US"/>
        </w:rPr>
      </w:pPr>
      <w:r w:rsidRPr="00D82BB9">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Pr>
          <w:rFonts w:eastAsia="Calibri"/>
          <w:lang w:eastAsia="en-US"/>
        </w:rPr>
        <w:t>.</w:t>
      </w:r>
    </w:p>
    <w:p w14:paraId="4C841E14" w14:textId="4A316D4D" w:rsidR="00D82BB9" w:rsidRDefault="00D82BB9" w:rsidP="00D82BB9">
      <w:pPr>
        <w:ind w:firstLine="709"/>
        <w:jc w:val="both"/>
        <w:rPr>
          <w:rFonts w:eastAsia="Calibri"/>
          <w:lang w:eastAsia="en-US"/>
        </w:rPr>
      </w:pPr>
      <w:proofErr w:type="gramStart"/>
      <w:r w:rsidRPr="00D82BB9">
        <w:rPr>
          <w:rFonts w:eastAsia="Calibri"/>
          <w:lang w:eastAsia="en-US"/>
        </w:rPr>
        <w:t>С учетом математического округления при пересчете начально</w:t>
      </w:r>
      <w:r>
        <w:rPr>
          <w:rFonts w:eastAsia="Calibri"/>
          <w:lang w:eastAsia="en-US"/>
        </w:rPr>
        <w:t xml:space="preserve">й (максимальной) цены договора </w:t>
      </w:r>
      <w:r w:rsidRPr="00D82BB9">
        <w:rPr>
          <w:rFonts w:eastAsia="Calibri"/>
          <w:lang w:eastAsia="en-US"/>
        </w:rPr>
        <w:t xml:space="preserve">без учёта НДС на стоимость с учётом НДС, начальная (максимальная) цена договора составила </w:t>
      </w:r>
      <w:r w:rsidR="00254D4E" w:rsidRPr="00254D4E">
        <w:rPr>
          <w:rFonts w:eastAsia="Calibri"/>
          <w:lang w:eastAsia="en-US"/>
        </w:rPr>
        <w:t>734 166,66 (Семьсот тридцать четыре тысячи сто шестьдесят шесть) рублей 66 копеек</w:t>
      </w:r>
      <w:r w:rsidRPr="00D82BB9">
        <w:rPr>
          <w:rFonts w:eastAsia="Calibri"/>
          <w:lang w:eastAsia="en-US"/>
        </w:rPr>
        <w:t xml:space="preserve">, без учета НДС, или </w:t>
      </w:r>
      <w:r w:rsidR="00254D4E" w:rsidRPr="00254D4E">
        <w:rPr>
          <w:rFonts w:eastAsia="Calibri"/>
          <w:lang w:eastAsia="en-US"/>
        </w:rPr>
        <w:t>880 999,99 (Восемьсот восемьдесят тысяч девятьсот девяносто девять) рублей 99 копеек</w:t>
      </w:r>
      <w:r w:rsidRPr="00D82BB9">
        <w:rPr>
          <w:rFonts w:eastAsia="Calibri"/>
          <w:lang w:eastAsia="en-US"/>
        </w:rPr>
        <w:t>, включая НДС</w:t>
      </w:r>
      <w:proofErr w:type="gramEnd"/>
    </w:p>
    <w:p w14:paraId="6AAFE339" w14:textId="77777777" w:rsidR="00D82BB9" w:rsidRDefault="00D82BB9" w:rsidP="00D82BB9">
      <w:pPr>
        <w:ind w:firstLine="709"/>
        <w:jc w:val="both"/>
        <w:rPr>
          <w:rFonts w:eastAsia="Calibri"/>
          <w:lang w:eastAsia="en-US"/>
        </w:rPr>
      </w:pPr>
    </w:p>
    <w:tbl>
      <w:tblPr>
        <w:tblW w:w="5000" w:type="pct"/>
        <w:tblLayout w:type="fixed"/>
        <w:tblLook w:val="04A0" w:firstRow="1" w:lastRow="0" w:firstColumn="1" w:lastColumn="0" w:noHBand="0" w:noVBand="1"/>
      </w:tblPr>
      <w:tblGrid>
        <w:gridCol w:w="727"/>
        <w:gridCol w:w="3777"/>
        <w:gridCol w:w="633"/>
        <w:gridCol w:w="812"/>
        <w:gridCol w:w="1117"/>
        <w:gridCol w:w="1117"/>
        <w:gridCol w:w="1117"/>
        <w:gridCol w:w="1158"/>
        <w:gridCol w:w="1078"/>
        <w:gridCol w:w="1117"/>
        <w:gridCol w:w="1117"/>
        <w:gridCol w:w="1158"/>
      </w:tblGrid>
      <w:tr w:rsidR="00D82BB9" w:rsidRPr="00D82BB9" w14:paraId="1242B69F" w14:textId="77777777" w:rsidTr="00025B63">
        <w:trPr>
          <w:trHeight w:val="170"/>
        </w:trPr>
        <w:tc>
          <w:tcPr>
            <w:tcW w:w="2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296717" w14:textId="77777777" w:rsidR="00D82BB9" w:rsidRPr="00D82BB9" w:rsidRDefault="00D82BB9" w:rsidP="00D82BB9">
            <w:pPr>
              <w:jc w:val="center"/>
              <w:rPr>
                <w:bCs/>
                <w:sz w:val="20"/>
                <w:szCs w:val="20"/>
              </w:rPr>
            </w:pPr>
            <w:r w:rsidRPr="00D82BB9">
              <w:rPr>
                <w:bCs/>
                <w:sz w:val="20"/>
                <w:szCs w:val="20"/>
              </w:rPr>
              <w:t xml:space="preserve">№ </w:t>
            </w:r>
            <w:proofErr w:type="gramStart"/>
            <w:r w:rsidRPr="00D82BB9">
              <w:rPr>
                <w:bCs/>
                <w:sz w:val="20"/>
                <w:szCs w:val="20"/>
              </w:rPr>
              <w:t>п</w:t>
            </w:r>
            <w:proofErr w:type="gramEnd"/>
            <w:r w:rsidRPr="00D82BB9">
              <w:rPr>
                <w:bCs/>
                <w:sz w:val="20"/>
                <w:szCs w:val="20"/>
              </w:rPr>
              <w:t>/п</w:t>
            </w:r>
          </w:p>
        </w:tc>
        <w:tc>
          <w:tcPr>
            <w:tcW w:w="12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64A210" w14:textId="77777777" w:rsidR="00D82BB9" w:rsidRPr="00D82BB9" w:rsidRDefault="00D82BB9" w:rsidP="00D82BB9">
            <w:pPr>
              <w:jc w:val="center"/>
              <w:rPr>
                <w:bCs/>
                <w:sz w:val="20"/>
                <w:szCs w:val="20"/>
              </w:rPr>
            </w:pPr>
            <w:r w:rsidRPr="00D82BB9">
              <w:rPr>
                <w:bCs/>
                <w:sz w:val="20"/>
                <w:szCs w:val="20"/>
              </w:rPr>
              <w:t>Наименование</w:t>
            </w:r>
          </w:p>
        </w:tc>
        <w:tc>
          <w:tcPr>
            <w:tcW w:w="21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A2F4F" w14:textId="77777777" w:rsidR="00D82BB9" w:rsidRPr="00D82BB9" w:rsidRDefault="00D82BB9" w:rsidP="00D82BB9">
            <w:pPr>
              <w:jc w:val="center"/>
              <w:rPr>
                <w:bCs/>
                <w:sz w:val="20"/>
                <w:szCs w:val="20"/>
              </w:rPr>
            </w:pPr>
            <w:r w:rsidRPr="00D82BB9">
              <w:rPr>
                <w:bCs/>
                <w:sz w:val="20"/>
                <w:szCs w:val="20"/>
              </w:rPr>
              <w:t xml:space="preserve">Ед. </w:t>
            </w:r>
            <w:proofErr w:type="spellStart"/>
            <w:r w:rsidRPr="00D82BB9">
              <w:rPr>
                <w:bCs/>
                <w:sz w:val="20"/>
                <w:szCs w:val="20"/>
              </w:rPr>
              <w:t>измер</w:t>
            </w:r>
            <w:proofErr w:type="spellEnd"/>
            <w:r w:rsidRPr="00D82BB9">
              <w:rPr>
                <w:bCs/>
                <w:sz w:val="20"/>
                <w:szCs w:val="20"/>
              </w:rPr>
              <w:t>.</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5A7F6" w14:textId="77777777" w:rsidR="00D82BB9" w:rsidRPr="00D82BB9" w:rsidRDefault="00D82BB9" w:rsidP="00D82BB9">
            <w:pPr>
              <w:jc w:val="center"/>
              <w:rPr>
                <w:bCs/>
                <w:sz w:val="20"/>
                <w:szCs w:val="20"/>
              </w:rPr>
            </w:pPr>
            <w:r w:rsidRPr="00D82BB9">
              <w:rPr>
                <w:bCs/>
                <w:sz w:val="20"/>
                <w:szCs w:val="20"/>
              </w:rPr>
              <w:t>Кол-во</w:t>
            </w:r>
          </w:p>
        </w:tc>
        <w:tc>
          <w:tcPr>
            <w:tcW w:w="748" w:type="pct"/>
            <w:gridSpan w:val="2"/>
            <w:tcBorders>
              <w:top w:val="single" w:sz="4" w:space="0" w:color="auto"/>
              <w:left w:val="nil"/>
              <w:bottom w:val="single" w:sz="4" w:space="0" w:color="auto"/>
              <w:right w:val="single" w:sz="4" w:space="0" w:color="auto"/>
            </w:tcBorders>
            <w:shd w:val="clear" w:color="auto" w:fill="auto"/>
            <w:noWrap/>
            <w:vAlign w:val="center"/>
            <w:hideMark/>
          </w:tcPr>
          <w:p w14:paraId="64698665" w14:textId="77777777" w:rsidR="00D82BB9" w:rsidRPr="00D82BB9" w:rsidRDefault="00D82BB9" w:rsidP="00D82BB9">
            <w:pPr>
              <w:jc w:val="center"/>
              <w:rPr>
                <w:bCs/>
                <w:sz w:val="20"/>
                <w:szCs w:val="20"/>
              </w:rPr>
            </w:pPr>
            <w:r w:rsidRPr="00D82BB9">
              <w:rPr>
                <w:bCs/>
                <w:sz w:val="20"/>
                <w:szCs w:val="20"/>
              </w:rPr>
              <w:t>поставщик №1</w:t>
            </w:r>
          </w:p>
        </w:tc>
        <w:tc>
          <w:tcPr>
            <w:tcW w:w="762"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3F55BE9D" w14:textId="77777777" w:rsidR="00D82BB9" w:rsidRPr="00D82BB9" w:rsidRDefault="00D82BB9" w:rsidP="00D82BB9">
            <w:pPr>
              <w:jc w:val="center"/>
              <w:rPr>
                <w:bCs/>
                <w:sz w:val="20"/>
                <w:szCs w:val="20"/>
              </w:rPr>
            </w:pPr>
            <w:r w:rsidRPr="00D82BB9">
              <w:rPr>
                <w:bCs/>
                <w:sz w:val="20"/>
                <w:szCs w:val="20"/>
              </w:rPr>
              <w:t>поставщик №2</w:t>
            </w:r>
          </w:p>
        </w:tc>
        <w:tc>
          <w:tcPr>
            <w:tcW w:w="735"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77E526B" w14:textId="77777777" w:rsidR="00D82BB9" w:rsidRPr="00D82BB9" w:rsidRDefault="00D82BB9" w:rsidP="00D82BB9">
            <w:pPr>
              <w:jc w:val="center"/>
              <w:rPr>
                <w:bCs/>
                <w:sz w:val="20"/>
                <w:szCs w:val="20"/>
              </w:rPr>
            </w:pPr>
            <w:r w:rsidRPr="00D82BB9">
              <w:rPr>
                <w:bCs/>
                <w:sz w:val="20"/>
                <w:szCs w:val="20"/>
              </w:rPr>
              <w:t>поставщик №3</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2CB45B" w14:textId="77777777" w:rsidR="00D82BB9" w:rsidRPr="00D82BB9" w:rsidRDefault="00D82BB9" w:rsidP="00D82BB9">
            <w:pPr>
              <w:jc w:val="center"/>
              <w:rPr>
                <w:bCs/>
                <w:sz w:val="20"/>
                <w:szCs w:val="20"/>
              </w:rPr>
            </w:pPr>
            <w:proofErr w:type="gramStart"/>
            <w:r w:rsidRPr="00D82BB9">
              <w:rPr>
                <w:bCs/>
                <w:sz w:val="20"/>
                <w:szCs w:val="20"/>
              </w:rPr>
              <w:t>Н(</w:t>
            </w:r>
            <w:proofErr w:type="gramEnd"/>
            <w:r w:rsidRPr="00D82BB9">
              <w:rPr>
                <w:bCs/>
                <w:sz w:val="20"/>
                <w:szCs w:val="20"/>
              </w:rPr>
              <w:t>М)Ц за единицу с НДС в руб.</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FC699" w14:textId="77777777" w:rsidR="00D82BB9" w:rsidRPr="00D82BB9" w:rsidRDefault="00D82BB9" w:rsidP="00D82BB9">
            <w:pPr>
              <w:jc w:val="center"/>
              <w:rPr>
                <w:bCs/>
                <w:sz w:val="20"/>
                <w:szCs w:val="20"/>
              </w:rPr>
            </w:pPr>
            <w:r w:rsidRPr="00D82BB9">
              <w:rPr>
                <w:bCs/>
                <w:sz w:val="20"/>
                <w:szCs w:val="20"/>
              </w:rPr>
              <w:t>Сумма с учетом количества с НДС в руб.</w:t>
            </w:r>
          </w:p>
        </w:tc>
      </w:tr>
      <w:tr w:rsidR="00D82BB9" w:rsidRPr="00D82BB9" w14:paraId="5E1C43AB" w14:textId="77777777" w:rsidTr="00025B63">
        <w:trPr>
          <w:trHeight w:val="170"/>
        </w:trPr>
        <w:tc>
          <w:tcPr>
            <w:tcW w:w="244" w:type="pct"/>
            <w:vMerge/>
            <w:tcBorders>
              <w:top w:val="single" w:sz="4" w:space="0" w:color="auto"/>
              <w:left w:val="single" w:sz="4" w:space="0" w:color="auto"/>
              <w:bottom w:val="single" w:sz="4" w:space="0" w:color="auto"/>
              <w:right w:val="single" w:sz="4" w:space="0" w:color="auto"/>
            </w:tcBorders>
            <w:vAlign w:val="center"/>
            <w:hideMark/>
          </w:tcPr>
          <w:p w14:paraId="2464BFD7" w14:textId="77777777" w:rsidR="00D82BB9" w:rsidRPr="00D82BB9" w:rsidRDefault="00D82BB9" w:rsidP="00D82BB9">
            <w:pPr>
              <w:rPr>
                <w:bCs/>
                <w:sz w:val="20"/>
                <w:szCs w:val="20"/>
              </w:rPr>
            </w:pPr>
          </w:p>
        </w:tc>
        <w:tc>
          <w:tcPr>
            <w:tcW w:w="1265" w:type="pct"/>
            <w:vMerge/>
            <w:tcBorders>
              <w:top w:val="single" w:sz="4" w:space="0" w:color="auto"/>
              <w:left w:val="single" w:sz="4" w:space="0" w:color="auto"/>
              <w:bottom w:val="single" w:sz="4" w:space="0" w:color="auto"/>
              <w:right w:val="single" w:sz="4" w:space="0" w:color="auto"/>
            </w:tcBorders>
            <w:vAlign w:val="center"/>
            <w:hideMark/>
          </w:tcPr>
          <w:p w14:paraId="482058EC" w14:textId="77777777" w:rsidR="00D82BB9" w:rsidRPr="00D82BB9" w:rsidRDefault="00D82BB9" w:rsidP="00D82BB9">
            <w:pPr>
              <w:rPr>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C0029F5" w14:textId="77777777" w:rsidR="00D82BB9" w:rsidRPr="00D82BB9" w:rsidRDefault="00D82BB9" w:rsidP="00D82BB9">
            <w:pPr>
              <w:rPr>
                <w:bCs/>
                <w:sz w:val="20"/>
                <w:szCs w:val="20"/>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4D5655C6" w14:textId="77777777" w:rsidR="00D82BB9" w:rsidRPr="00D82BB9" w:rsidRDefault="00D82BB9" w:rsidP="00D82BB9">
            <w:pPr>
              <w:rPr>
                <w:bCs/>
                <w:sz w:val="20"/>
                <w:szCs w:val="20"/>
              </w:rPr>
            </w:pPr>
          </w:p>
        </w:tc>
        <w:tc>
          <w:tcPr>
            <w:tcW w:w="374" w:type="pct"/>
            <w:tcBorders>
              <w:top w:val="nil"/>
              <w:left w:val="nil"/>
              <w:bottom w:val="single" w:sz="4" w:space="0" w:color="auto"/>
              <w:right w:val="single" w:sz="4" w:space="0" w:color="auto"/>
            </w:tcBorders>
            <w:shd w:val="clear" w:color="auto" w:fill="auto"/>
            <w:noWrap/>
            <w:vAlign w:val="center"/>
            <w:hideMark/>
          </w:tcPr>
          <w:p w14:paraId="0425687F" w14:textId="77777777" w:rsidR="00D82BB9" w:rsidRPr="00D82BB9" w:rsidRDefault="00D82BB9" w:rsidP="00D82BB9">
            <w:pPr>
              <w:jc w:val="center"/>
              <w:rPr>
                <w:bCs/>
                <w:sz w:val="20"/>
                <w:szCs w:val="20"/>
              </w:rPr>
            </w:pPr>
            <w:r w:rsidRPr="00D82BB9">
              <w:rPr>
                <w:bCs/>
                <w:sz w:val="20"/>
                <w:szCs w:val="20"/>
              </w:rPr>
              <w:t>Цена</w:t>
            </w:r>
          </w:p>
        </w:tc>
        <w:tc>
          <w:tcPr>
            <w:tcW w:w="374" w:type="pct"/>
            <w:tcBorders>
              <w:top w:val="nil"/>
              <w:left w:val="nil"/>
              <w:bottom w:val="single" w:sz="4" w:space="0" w:color="auto"/>
              <w:right w:val="single" w:sz="4" w:space="0" w:color="auto"/>
            </w:tcBorders>
            <w:shd w:val="clear" w:color="auto" w:fill="auto"/>
            <w:noWrap/>
            <w:vAlign w:val="center"/>
            <w:hideMark/>
          </w:tcPr>
          <w:p w14:paraId="2A268244" w14:textId="77777777" w:rsidR="00D82BB9" w:rsidRPr="00D82BB9" w:rsidRDefault="00D82BB9" w:rsidP="00D82BB9">
            <w:pPr>
              <w:jc w:val="center"/>
              <w:rPr>
                <w:bCs/>
                <w:sz w:val="20"/>
                <w:szCs w:val="20"/>
              </w:rPr>
            </w:pPr>
            <w:r w:rsidRPr="00D82BB9">
              <w:rPr>
                <w:bCs/>
                <w:sz w:val="20"/>
                <w:szCs w:val="20"/>
              </w:rPr>
              <w:t>Сумма</w:t>
            </w:r>
          </w:p>
        </w:tc>
        <w:tc>
          <w:tcPr>
            <w:tcW w:w="374" w:type="pct"/>
            <w:tcBorders>
              <w:top w:val="nil"/>
              <w:left w:val="nil"/>
              <w:bottom w:val="single" w:sz="4" w:space="0" w:color="auto"/>
              <w:right w:val="single" w:sz="4" w:space="0" w:color="auto"/>
            </w:tcBorders>
            <w:shd w:val="clear" w:color="auto" w:fill="auto"/>
            <w:noWrap/>
            <w:vAlign w:val="center"/>
            <w:hideMark/>
          </w:tcPr>
          <w:p w14:paraId="22603209" w14:textId="77777777" w:rsidR="00D82BB9" w:rsidRPr="00D82BB9" w:rsidRDefault="00D82BB9" w:rsidP="00D82BB9">
            <w:pPr>
              <w:jc w:val="center"/>
              <w:rPr>
                <w:bCs/>
                <w:sz w:val="20"/>
                <w:szCs w:val="20"/>
              </w:rPr>
            </w:pPr>
            <w:r w:rsidRPr="00D82BB9">
              <w:rPr>
                <w:bCs/>
                <w:sz w:val="20"/>
                <w:szCs w:val="20"/>
              </w:rPr>
              <w:t>Цена</w:t>
            </w:r>
          </w:p>
        </w:tc>
        <w:tc>
          <w:tcPr>
            <w:tcW w:w="388" w:type="pct"/>
            <w:tcBorders>
              <w:top w:val="nil"/>
              <w:left w:val="nil"/>
              <w:bottom w:val="single" w:sz="4" w:space="0" w:color="auto"/>
              <w:right w:val="single" w:sz="4" w:space="0" w:color="auto"/>
            </w:tcBorders>
            <w:shd w:val="clear" w:color="auto" w:fill="auto"/>
            <w:noWrap/>
            <w:vAlign w:val="center"/>
            <w:hideMark/>
          </w:tcPr>
          <w:p w14:paraId="5F6C5A1C" w14:textId="77777777" w:rsidR="00D82BB9" w:rsidRPr="00D82BB9" w:rsidRDefault="00D82BB9" w:rsidP="00D82BB9">
            <w:pPr>
              <w:jc w:val="center"/>
              <w:rPr>
                <w:bCs/>
                <w:sz w:val="20"/>
                <w:szCs w:val="20"/>
              </w:rPr>
            </w:pPr>
            <w:r w:rsidRPr="00D82BB9">
              <w:rPr>
                <w:bCs/>
                <w:sz w:val="20"/>
                <w:szCs w:val="20"/>
              </w:rPr>
              <w:t>Сумма</w:t>
            </w:r>
          </w:p>
        </w:tc>
        <w:tc>
          <w:tcPr>
            <w:tcW w:w="361" w:type="pct"/>
            <w:tcBorders>
              <w:top w:val="nil"/>
              <w:left w:val="nil"/>
              <w:bottom w:val="single" w:sz="4" w:space="0" w:color="auto"/>
              <w:right w:val="single" w:sz="4" w:space="0" w:color="auto"/>
            </w:tcBorders>
            <w:shd w:val="clear" w:color="000000" w:fill="FFFFFF"/>
            <w:noWrap/>
            <w:vAlign w:val="center"/>
            <w:hideMark/>
          </w:tcPr>
          <w:p w14:paraId="5AC9D204" w14:textId="77777777" w:rsidR="00D82BB9" w:rsidRPr="00D82BB9" w:rsidRDefault="00D82BB9" w:rsidP="00D82BB9">
            <w:pPr>
              <w:jc w:val="center"/>
              <w:rPr>
                <w:bCs/>
                <w:sz w:val="20"/>
                <w:szCs w:val="20"/>
              </w:rPr>
            </w:pPr>
            <w:r w:rsidRPr="00D82BB9">
              <w:rPr>
                <w:bCs/>
                <w:sz w:val="20"/>
                <w:szCs w:val="20"/>
              </w:rPr>
              <w:t>Цена</w:t>
            </w:r>
          </w:p>
        </w:tc>
        <w:tc>
          <w:tcPr>
            <w:tcW w:w="374" w:type="pct"/>
            <w:tcBorders>
              <w:top w:val="nil"/>
              <w:left w:val="nil"/>
              <w:bottom w:val="single" w:sz="4" w:space="0" w:color="auto"/>
              <w:right w:val="single" w:sz="4" w:space="0" w:color="auto"/>
            </w:tcBorders>
            <w:shd w:val="clear" w:color="000000" w:fill="FFFFFF"/>
            <w:noWrap/>
            <w:vAlign w:val="center"/>
            <w:hideMark/>
          </w:tcPr>
          <w:p w14:paraId="0B8AC83C" w14:textId="77777777" w:rsidR="00D82BB9" w:rsidRPr="00D82BB9" w:rsidRDefault="00D82BB9" w:rsidP="00D82BB9">
            <w:pPr>
              <w:jc w:val="center"/>
              <w:rPr>
                <w:bCs/>
                <w:sz w:val="20"/>
                <w:szCs w:val="20"/>
              </w:rPr>
            </w:pPr>
            <w:r w:rsidRPr="00D82BB9">
              <w:rPr>
                <w:bCs/>
                <w:sz w:val="20"/>
                <w:szCs w:val="20"/>
              </w:rPr>
              <w:t>Сумма</w:t>
            </w: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66306509" w14:textId="77777777" w:rsidR="00D82BB9" w:rsidRPr="00D82BB9" w:rsidRDefault="00D82BB9" w:rsidP="00D82BB9">
            <w:pPr>
              <w:rPr>
                <w:bCs/>
                <w:sz w:val="20"/>
                <w:szCs w:val="20"/>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14:paraId="69A0EFCC" w14:textId="77777777" w:rsidR="00D82BB9" w:rsidRPr="00D82BB9" w:rsidRDefault="00D82BB9" w:rsidP="00D82BB9">
            <w:pPr>
              <w:rPr>
                <w:bCs/>
                <w:sz w:val="20"/>
                <w:szCs w:val="20"/>
              </w:rPr>
            </w:pPr>
          </w:p>
        </w:tc>
      </w:tr>
      <w:tr w:rsidR="00254D4E" w:rsidRPr="00D82BB9" w14:paraId="1614A33E" w14:textId="77777777" w:rsidTr="00025B63">
        <w:trPr>
          <w:trHeight w:val="17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7D5CD9CC" w14:textId="77777777" w:rsidR="00254D4E" w:rsidRPr="00D82BB9" w:rsidRDefault="00254D4E" w:rsidP="00D82BB9">
            <w:pPr>
              <w:jc w:val="center"/>
              <w:rPr>
                <w:bCs/>
                <w:sz w:val="20"/>
                <w:szCs w:val="20"/>
              </w:rPr>
            </w:pPr>
            <w:r w:rsidRPr="00D82BB9">
              <w:rPr>
                <w:bCs/>
                <w:sz w:val="20"/>
                <w:szCs w:val="20"/>
              </w:rPr>
              <w:t>1</w:t>
            </w:r>
          </w:p>
        </w:tc>
        <w:tc>
          <w:tcPr>
            <w:tcW w:w="126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1C6FC7" w14:textId="77777777" w:rsidR="00254D4E" w:rsidRPr="00D82BB9" w:rsidRDefault="00254D4E" w:rsidP="00D82BB9">
            <w:pPr>
              <w:rPr>
                <w:bCs/>
                <w:color w:val="000000"/>
                <w:sz w:val="20"/>
                <w:szCs w:val="20"/>
              </w:rPr>
            </w:pPr>
            <w:r w:rsidRPr="00D82BB9">
              <w:rPr>
                <w:bCs/>
                <w:color w:val="000000"/>
                <w:sz w:val="20"/>
                <w:szCs w:val="20"/>
              </w:rPr>
              <w:t>Контейнер металлический DC</w:t>
            </w:r>
            <w:proofErr w:type="gramStart"/>
            <w:r w:rsidRPr="00D82BB9">
              <w:rPr>
                <w:bCs/>
                <w:color w:val="000000"/>
                <w:sz w:val="20"/>
                <w:szCs w:val="20"/>
              </w:rPr>
              <w:t xml:space="preserve"> :</w:t>
            </w:r>
            <w:proofErr w:type="gramEnd"/>
            <w:r w:rsidRPr="00D82BB9">
              <w:rPr>
                <w:bCs/>
                <w:color w:val="000000"/>
                <w:sz w:val="20"/>
                <w:szCs w:val="20"/>
              </w:rPr>
              <w:t xml:space="preserve"> Маркировка 20’DC</w:t>
            </w:r>
            <w:r w:rsidRPr="00D82BB9">
              <w:rPr>
                <w:bCs/>
                <w:color w:val="000000"/>
                <w:sz w:val="20"/>
                <w:szCs w:val="20"/>
              </w:rPr>
              <w:br/>
              <w:t xml:space="preserve">Внешние размеры, </w:t>
            </w:r>
            <w:proofErr w:type="spellStart"/>
            <w:r w:rsidRPr="00D82BB9">
              <w:rPr>
                <w:bCs/>
                <w:color w:val="000000"/>
                <w:sz w:val="20"/>
                <w:szCs w:val="20"/>
              </w:rPr>
              <w:t>ДхШхВ</w:t>
            </w:r>
            <w:proofErr w:type="spellEnd"/>
            <w:r w:rsidRPr="00D82BB9">
              <w:rPr>
                <w:bCs/>
                <w:color w:val="000000"/>
                <w:sz w:val="20"/>
                <w:szCs w:val="20"/>
              </w:rPr>
              <w:t>, мм             6058х2438х2591</w:t>
            </w:r>
            <w:r w:rsidRPr="00D82BB9">
              <w:rPr>
                <w:bCs/>
                <w:color w:val="000000"/>
                <w:sz w:val="20"/>
                <w:szCs w:val="20"/>
              </w:rPr>
              <w:br/>
              <w:t xml:space="preserve">Внутренние размеры, </w:t>
            </w:r>
            <w:proofErr w:type="spellStart"/>
            <w:r w:rsidRPr="00D82BB9">
              <w:rPr>
                <w:bCs/>
                <w:color w:val="000000"/>
                <w:sz w:val="20"/>
                <w:szCs w:val="20"/>
              </w:rPr>
              <w:t>ДхШхВ</w:t>
            </w:r>
            <w:proofErr w:type="spellEnd"/>
            <w:r w:rsidRPr="00D82BB9">
              <w:rPr>
                <w:bCs/>
                <w:color w:val="000000"/>
                <w:sz w:val="20"/>
                <w:szCs w:val="20"/>
              </w:rPr>
              <w:t>, мм        5905х2350х2381</w:t>
            </w:r>
            <w:r w:rsidRPr="00D82BB9">
              <w:rPr>
                <w:bCs/>
                <w:color w:val="000000"/>
                <w:sz w:val="20"/>
                <w:szCs w:val="20"/>
              </w:rPr>
              <w:br/>
              <w:t xml:space="preserve">Размеры дверного проема, </w:t>
            </w:r>
            <w:proofErr w:type="spellStart"/>
            <w:r w:rsidRPr="00D82BB9">
              <w:rPr>
                <w:bCs/>
                <w:color w:val="000000"/>
                <w:sz w:val="20"/>
                <w:szCs w:val="20"/>
              </w:rPr>
              <w:t>ШхВ</w:t>
            </w:r>
            <w:proofErr w:type="spellEnd"/>
            <w:r w:rsidRPr="00D82BB9">
              <w:rPr>
                <w:bCs/>
                <w:color w:val="000000"/>
                <w:sz w:val="20"/>
                <w:szCs w:val="20"/>
              </w:rPr>
              <w:t>, мм     2336х2291</w:t>
            </w:r>
            <w:r w:rsidRPr="00D82BB9">
              <w:rPr>
                <w:bCs/>
                <w:color w:val="000000"/>
                <w:sz w:val="20"/>
                <w:szCs w:val="20"/>
              </w:rPr>
              <w:br/>
              <w:t>Масса брутто, макс., тонн             24-30,48</w:t>
            </w:r>
            <w:r w:rsidRPr="00D82BB9">
              <w:rPr>
                <w:bCs/>
                <w:color w:val="000000"/>
                <w:sz w:val="20"/>
                <w:szCs w:val="20"/>
              </w:rPr>
              <w:br/>
              <w:t>Масса пустого контейнера, тонн      2,145-2,370</w:t>
            </w:r>
            <w:r w:rsidRPr="00D82BB9">
              <w:rPr>
                <w:bCs/>
                <w:color w:val="000000"/>
                <w:sz w:val="20"/>
                <w:szCs w:val="20"/>
              </w:rPr>
              <w:br/>
              <w:t>Полезная нагрузка, тонн                         21,63-28,335</w:t>
            </w:r>
            <w:r w:rsidRPr="00D82BB9">
              <w:rPr>
                <w:bCs/>
                <w:color w:val="000000"/>
                <w:sz w:val="20"/>
                <w:szCs w:val="20"/>
              </w:rPr>
              <w:br/>
              <w:t>Объем, куб. м     33-33,2</w:t>
            </w:r>
            <w:r w:rsidRPr="00D82BB9">
              <w:rPr>
                <w:bCs/>
                <w:color w:val="000000"/>
                <w:sz w:val="20"/>
                <w:szCs w:val="20"/>
              </w:rPr>
              <w:br/>
              <w:t xml:space="preserve">Максимальное количество помещаемых </w:t>
            </w:r>
            <w:proofErr w:type="spellStart"/>
            <w:r w:rsidRPr="00D82BB9">
              <w:rPr>
                <w:bCs/>
                <w:color w:val="000000"/>
                <w:sz w:val="20"/>
                <w:szCs w:val="20"/>
              </w:rPr>
              <w:t>европаллет</w:t>
            </w:r>
            <w:proofErr w:type="spellEnd"/>
            <w:r w:rsidRPr="00D82BB9">
              <w:rPr>
                <w:bCs/>
                <w:color w:val="000000"/>
                <w:sz w:val="20"/>
                <w:szCs w:val="20"/>
              </w:rPr>
              <w:t>,</w:t>
            </w:r>
            <w:r w:rsidRPr="00D82BB9">
              <w:rPr>
                <w:bCs/>
                <w:color w:val="000000"/>
                <w:sz w:val="20"/>
                <w:szCs w:val="20"/>
              </w:rPr>
              <w:br/>
              <w:t>стандарт, 1200х800 мм                            11</w:t>
            </w:r>
          </w:p>
        </w:tc>
        <w:tc>
          <w:tcPr>
            <w:tcW w:w="212" w:type="pct"/>
            <w:tcBorders>
              <w:top w:val="nil"/>
              <w:left w:val="single" w:sz="4" w:space="0" w:color="auto"/>
              <w:bottom w:val="single" w:sz="4" w:space="0" w:color="auto"/>
              <w:right w:val="single" w:sz="4" w:space="0" w:color="auto"/>
            </w:tcBorders>
            <w:shd w:val="clear" w:color="auto" w:fill="auto"/>
            <w:vAlign w:val="center"/>
            <w:hideMark/>
          </w:tcPr>
          <w:p w14:paraId="53F90B1F" w14:textId="77777777" w:rsidR="00254D4E" w:rsidRPr="00D82BB9" w:rsidRDefault="00254D4E" w:rsidP="00D82BB9">
            <w:pPr>
              <w:jc w:val="center"/>
              <w:rPr>
                <w:color w:val="000000"/>
                <w:sz w:val="20"/>
                <w:szCs w:val="20"/>
              </w:rPr>
            </w:pPr>
            <w:r w:rsidRPr="00D82BB9">
              <w:rPr>
                <w:color w:val="000000"/>
                <w:sz w:val="20"/>
                <w:szCs w:val="20"/>
              </w:rPr>
              <w:t>шт.</w:t>
            </w:r>
          </w:p>
        </w:tc>
        <w:tc>
          <w:tcPr>
            <w:tcW w:w="272" w:type="pct"/>
            <w:tcBorders>
              <w:top w:val="nil"/>
              <w:left w:val="nil"/>
              <w:bottom w:val="single" w:sz="4" w:space="0" w:color="auto"/>
              <w:right w:val="single" w:sz="4" w:space="0" w:color="auto"/>
            </w:tcBorders>
            <w:shd w:val="clear" w:color="auto" w:fill="auto"/>
            <w:vAlign w:val="center"/>
            <w:hideMark/>
          </w:tcPr>
          <w:p w14:paraId="142C7869" w14:textId="77777777" w:rsidR="00254D4E" w:rsidRPr="00D82BB9" w:rsidRDefault="00254D4E" w:rsidP="00D82BB9">
            <w:pPr>
              <w:jc w:val="center"/>
              <w:rPr>
                <w:color w:val="000000"/>
                <w:sz w:val="20"/>
                <w:szCs w:val="20"/>
              </w:rPr>
            </w:pPr>
            <w:r w:rsidRPr="00D82BB9">
              <w:rPr>
                <w:color w:val="000000"/>
                <w:sz w:val="20"/>
                <w:szCs w:val="20"/>
              </w:rPr>
              <w:t>2</w:t>
            </w:r>
          </w:p>
        </w:tc>
        <w:tc>
          <w:tcPr>
            <w:tcW w:w="374" w:type="pct"/>
            <w:tcBorders>
              <w:top w:val="nil"/>
              <w:left w:val="nil"/>
              <w:bottom w:val="single" w:sz="4" w:space="0" w:color="auto"/>
              <w:right w:val="single" w:sz="4" w:space="0" w:color="auto"/>
            </w:tcBorders>
            <w:shd w:val="clear" w:color="auto" w:fill="auto"/>
            <w:noWrap/>
            <w:vAlign w:val="center"/>
            <w:hideMark/>
          </w:tcPr>
          <w:p w14:paraId="091406F3" w14:textId="2794CC67" w:rsidR="00254D4E" w:rsidRPr="00254D4E" w:rsidRDefault="00254D4E" w:rsidP="00D82BB9">
            <w:pPr>
              <w:jc w:val="center"/>
              <w:rPr>
                <w:sz w:val="20"/>
                <w:szCs w:val="20"/>
              </w:rPr>
            </w:pPr>
            <w:r w:rsidRPr="00254D4E">
              <w:rPr>
                <w:sz w:val="20"/>
                <w:szCs w:val="20"/>
              </w:rPr>
              <w:t>441 500,00</w:t>
            </w:r>
          </w:p>
        </w:tc>
        <w:tc>
          <w:tcPr>
            <w:tcW w:w="374" w:type="pct"/>
            <w:tcBorders>
              <w:top w:val="nil"/>
              <w:left w:val="nil"/>
              <w:bottom w:val="single" w:sz="4" w:space="0" w:color="auto"/>
              <w:right w:val="single" w:sz="4" w:space="0" w:color="auto"/>
            </w:tcBorders>
            <w:shd w:val="clear" w:color="000000" w:fill="FFFFFF"/>
            <w:noWrap/>
            <w:vAlign w:val="center"/>
            <w:hideMark/>
          </w:tcPr>
          <w:p w14:paraId="605B5199" w14:textId="47E01AF4" w:rsidR="00254D4E" w:rsidRPr="00254D4E" w:rsidRDefault="00254D4E" w:rsidP="00D82BB9">
            <w:pPr>
              <w:jc w:val="center"/>
              <w:rPr>
                <w:sz w:val="20"/>
                <w:szCs w:val="20"/>
              </w:rPr>
            </w:pPr>
            <w:r w:rsidRPr="00254D4E">
              <w:rPr>
                <w:sz w:val="20"/>
                <w:szCs w:val="20"/>
              </w:rPr>
              <w:t>883 000,00</w:t>
            </w:r>
          </w:p>
        </w:tc>
        <w:tc>
          <w:tcPr>
            <w:tcW w:w="374" w:type="pct"/>
            <w:tcBorders>
              <w:top w:val="nil"/>
              <w:left w:val="nil"/>
              <w:bottom w:val="single" w:sz="4" w:space="0" w:color="auto"/>
              <w:right w:val="single" w:sz="4" w:space="0" w:color="auto"/>
            </w:tcBorders>
            <w:shd w:val="clear" w:color="000000" w:fill="FFFFFF"/>
            <w:noWrap/>
            <w:vAlign w:val="center"/>
            <w:hideMark/>
          </w:tcPr>
          <w:p w14:paraId="2A5632B3" w14:textId="191D960F" w:rsidR="00254D4E" w:rsidRPr="00254D4E" w:rsidRDefault="00254D4E" w:rsidP="00D82BB9">
            <w:pPr>
              <w:jc w:val="center"/>
              <w:rPr>
                <w:sz w:val="20"/>
                <w:szCs w:val="20"/>
              </w:rPr>
            </w:pPr>
            <w:r w:rsidRPr="00254D4E">
              <w:rPr>
                <w:sz w:val="20"/>
                <w:szCs w:val="20"/>
              </w:rPr>
              <w:t>510 000,00</w:t>
            </w:r>
          </w:p>
        </w:tc>
        <w:tc>
          <w:tcPr>
            <w:tcW w:w="388" w:type="pct"/>
            <w:tcBorders>
              <w:top w:val="nil"/>
              <w:left w:val="nil"/>
              <w:bottom w:val="single" w:sz="4" w:space="0" w:color="auto"/>
              <w:right w:val="single" w:sz="4" w:space="0" w:color="auto"/>
            </w:tcBorders>
            <w:shd w:val="clear" w:color="auto" w:fill="auto"/>
            <w:noWrap/>
            <w:vAlign w:val="center"/>
            <w:hideMark/>
          </w:tcPr>
          <w:p w14:paraId="47E3C7E1" w14:textId="21C802AB" w:rsidR="00254D4E" w:rsidRPr="00254D4E" w:rsidRDefault="00254D4E" w:rsidP="00025B63">
            <w:pPr>
              <w:ind w:left="-85" w:right="-148"/>
              <w:jc w:val="center"/>
              <w:rPr>
                <w:sz w:val="20"/>
                <w:szCs w:val="20"/>
              </w:rPr>
            </w:pPr>
            <w:r w:rsidRPr="00254D4E">
              <w:rPr>
                <w:sz w:val="20"/>
                <w:szCs w:val="20"/>
              </w:rPr>
              <w:t>1 020 000,00</w:t>
            </w:r>
          </w:p>
        </w:tc>
        <w:tc>
          <w:tcPr>
            <w:tcW w:w="361" w:type="pct"/>
            <w:tcBorders>
              <w:top w:val="nil"/>
              <w:left w:val="nil"/>
              <w:bottom w:val="single" w:sz="4" w:space="0" w:color="auto"/>
              <w:right w:val="single" w:sz="4" w:space="0" w:color="auto"/>
            </w:tcBorders>
            <w:shd w:val="clear" w:color="000000" w:fill="FFFFFF"/>
            <w:noWrap/>
            <w:vAlign w:val="center"/>
            <w:hideMark/>
          </w:tcPr>
          <w:p w14:paraId="0877EE30" w14:textId="58411D18" w:rsidR="00254D4E" w:rsidRPr="00254D4E" w:rsidRDefault="00254D4E" w:rsidP="00025B63">
            <w:pPr>
              <w:ind w:left="-110" w:right="-162"/>
              <w:jc w:val="center"/>
              <w:rPr>
                <w:sz w:val="20"/>
                <w:szCs w:val="20"/>
              </w:rPr>
            </w:pPr>
            <w:r w:rsidRPr="00254D4E">
              <w:rPr>
                <w:sz w:val="20"/>
                <w:szCs w:val="20"/>
              </w:rPr>
              <w:t>370 000,00</w:t>
            </w:r>
          </w:p>
        </w:tc>
        <w:tc>
          <w:tcPr>
            <w:tcW w:w="374" w:type="pct"/>
            <w:tcBorders>
              <w:top w:val="nil"/>
              <w:left w:val="nil"/>
              <w:bottom w:val="single" w:sz="4" w:space="0" w:color="auto"/>
              <w:right w:val="single" w:sz="4" w:space="0" w:color="auto"/>
            </w:tcBorders>
            <w:shd w:val="clear" w:color="000000" w:fill="FFFFFF"/>
            <w:noWrap/>
            <w:vAlign w:val="center"/>
            <w:hideMark/>
          </w:tcPr>
          <w:p w14:paraId="7BF96D0B" w14:textId="6408D22B" w:rsidR="00254D4E" w:rsidRPr="00254D4E" w:rsidRDefault="00254D4E" w:rsidP="00D82BB9">
            <w:pPr>
              <w:jc w:val="center"/>
              <w:rPr>
                <w:sz w:val="20"/>
                <w:szCs w:val="20"/>
              </w:rPr>
            </w:pPr>
            <w:r w:rsidRPr="00254D4E">
              <w:rPr>
                <w:sz w:val="20"/>
                <w:szCs w:val="20"/>
              </w:rPr>
              <w:t>740 000,00</w:t>
            </w:r>
          </w:p>
        </w:tc>
        <w:tc>
          <w:tcPr>
            <w:tcW w:w="374" w:type="pct"/>
            <w:tcBorders>
              <w:top w:val="nil"/>
              <w:left w:val="nil"/>
              <w:bottom w:val="single" w:sz="4" w:space="0" w:color="auto"/>
              <w:right w:val="single" w:sz="4" w:space="0" w:color="auto"/>
            </w:tcBorders>
            <w:shd w:val="clear" w:color="auto" w:fill="auto"/>
            <w:noWrap/>
            <w:vAlign w:val="center"/>
            <w:hideMark/>
          </w:tcPr>
          <w:p w14:paraId="2AD93562" w14:textId="0C44CA01" w:rsidR="00254D4E" w:rsidRPr="00254D4E" w:rsidRDefault="00254D4E" w:rsidP="00D82BB9">
            <w:pPr>
              <w:jc w:val="center"/>
              <w:rPr>
                <w:b/>
                <w:sz w:val="20"/>
                <w:szCs w:val="20"/>
              </w:rPr>
            </w:pPr>
            <w:r w:rsidRPr="00254D4E">
              <w:rPr>
                <w:sz w:val="20"/>
                <w:szCs w:val="20"/>
              </w:rPr>
              <w:t>440 500,00</w:t>
            </w:r>
          </w:p>
        </w:tc>
        <w:tc>
          <w:tcPr>
            <w:tcW w:w="388" w:type="pct"/>
            <w:tcBorders>
              <w:top w:val="nil"/>
              <w:left w:val="nil"/>
              <w:bottom w:val="single" w:sz="4" w:space="0" w:color="auto"/>
              <w:right w:val="single" w:sz="4" w:space="0" w:color="auto"/>
            </w:tcBorders>
            <w:shd w:val="clear" w:color="auto" w:fill="auto"/>
            <w:noWrap/>
            <w:vAlign w:val="center"/>
            <w:hideMark/>
          </w:tcPr>
          <w:p w14:paraId="69E1CA23" w14:textId="7AB65BCE" w:rsidR="00254D4E" w:rsidRPr="00254D4E" w:rsidRDefault="00254D4E" w:rsidP="00D82BB9">
            <w:pPr>
              <w:jc w:val="center"/>
              <w:rPr>
                <w:b/>
                <w:bCs/>
                <w:sz w:val="20"/>
                <w:szCs w:val="20"/>
              </w:rPr>
            </w:pPr>
            <w:r w:rsidRPr="00254D4E">
              <w:rPr>
                <w:b/>
                <w:bCs/>
                <w:sz w:val="20"/>
                <w:szCs w:val="20"/>
              </w:rPr>
              <w:t>881 000,00</w:t>
            </w:r>
          </w:p>
        </w:tc>
      </w:tr>
    </w:tbl>
    <w:p w14:paraId="2913E91A" w14:textId="33D36802"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4B9E6B1C" w:rsidR="00EC1F6B" w:rsidRPr="00702138" w:rsidRDefault="003E2220" w:rsidP="009F7105">
      <w:pPr>
        <w:widowControl w:val="0"/>
        <w:jc w:val="right"/>
        <w:rPr>
          <w:b/>
        </w:rPr>
      </w:pPr>
      <w:r w:rsidRPr="00702138">
        <w:rPr>
          <w:b/>
          <w:bCs/>
        </w:rPr>
        <w:t xml:space="preserve">от </w:t>
      </w:r>
      <w:r w:rsidR="00B06DAB">
        <w:rPr>
          <w:b/>
          <w:bCs/>
        </w:rPr>
        <w:t>12</w:t>
      </w:r>
      <w:r w:rsidRPr="00702138">
        <w:rPr>
          <w:b/>
          <w:bCs/>
        </w:rPr>
        <w:t>.</w:t>
      </w:r>
      <w:r w:rsidR="00B06DAB">
        <w:rPr>
          <w:b/>
          <w:bCs/>
        </w:rPr>
        <w:t>07</w:t>
      </w:r>
      <w:bookmarkStart w:id="2" w:name="_GoBack"/>
      <w:bookmarkEnd w:id="2"/>
      <w:r w:rsidRPr="00702138">
        <w:rPr>
          <w:b/>
          <w:bCs/>
        </w:rPr>
        <w:t>.202</w:t>
      </w:r>
      <w:r w:rsidR="00702138" w:rsidRPr="00702138">
        <w:rPr>
          <w:b/>
          <w:bCs/>
        </w:rPr>
        <w:t>4</w:t>
      </w:r>
      <w:r w:rsidRPr="00702138">
        <w:rPr>
          <w:b/>
          <w:bCs/>
        </w:rPr>
        <w:t xml:space="preserve"> г. № ЗКЭФ-ДЭУК-</w:t>
      </w:r>
      <w:r w:rsidR="00025B63">
        <w:rPr>
          <w:b/>
          <w:bCs/>
        </w:rPr>
        <w:t>93</w:t>
      </w:r>
      <w:r w:rsidR="00254D4E">
        <w:rPr>
          <w:b/>
          <w:bCs/>
        </w:rPr>
        <w:t>4</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23A40825" w14:textId="77777777" w:rsidR="00183FC3" w:rsidRPr="0004479C" w:rsidRDefault="00183FC3" w:rsidP="00183FC3"/>
    <w:p w14:paraId="348A7261" w14:textId="77777777" w:rsidR="001968F5" w:rsidRPr="000C0977" w:rsidRDefault="001968F5" w:rsidP="001968F5">
      <w:pPr>
        <w:widowControl w:val="0"/>
        <w:ind w:left="5664"/>
        <w:jc w:val="right"/>
      </w:pPr>
    </w:p>
    <w:p w14:paraId="38DD6C02" w14:textId="77777777" w:rsidR="00702138" w:rsidRPr="000C0977" w:rsidRDefault="00702138" w:rsidP="00702138">
      <w:pPr>
        <w:widowControl w:val="0"/>
        <w:ind w:left="5664"/>
        <w:jc w:val="right"/>
      </w:pPr>
    </w:p>
    <w:p w14:paraId="233647F5" w14:textId="77777777" w:rsidR="00D82BB9" w:rsidRPr="00503F0B" w:rsidRDefault="00D82BB9" w:rsidP="00D82BB9">
      <w:pPr>
        <w:ind w:left="142"/>
        <w:jc w:val="center"/>
        <w:rPr>
          <w:b/>
        </w:rPr>
      </w:pPr>
      <w:r w:rsidRPr="00503F0B">
        <w:rPr>
          <w:b/>
        </w:rPr>
        <w:t>ДОГОВОР №</w:t>
      </w:r>
    </w:p>
    <w:p w14:paraId="74734E81" w14:textId="77777777" w:rsidR="00D82BB9" w:rsidRPr="00503F0B" w:rsidRDefault="00D82BB9" w:rsidP="00D82BB9">
      <w:pPr>
        <w:ind w:left="142"/>
      </w:pPr>
    </w:p>
    <w:p w14:paraId="0697962A" w14:textId="77777777" w:rsidR="00D82BB9" w:rsidRPr="00503F0B" w:rsidRDefault="00D82BB9" w:rsidP="00D82BB9">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006880EF" w14:textId="77777777" w:rsidR="00D82BB9" w:rsidRPr="00503F0B" w:rsidRDefault="00D82BB9" w:rsidP="00D82BB9">
      <w:pPr>
        <w:tabs>
          <w:tab w:val="left" w:pos="1134"/>
          <w:tab w:val="left" w:pos="1276"/>
        </w:tabs>
        <w:ind w:firstLine="709"/>
      </w:pPr>
    </w:p>
    <w:p w14:paraId="442702BA" w14:textId="77777777" w:rsidR="00D82BB9" w:rsidRPr="00503F0B" w:rsidRDefault="00D82BB9" w:rsidP="00D82BB9">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27A0725D" w14:textId="77777777" w:rsidR="00D82BB9" w:rsidRPr="00503F0B" w:rsidRDefault="00D82BB9" w:rsidP="00D82BB9">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51502503" w14:textId="77777777" w:rsidR="00D82BB9" w:rsidRPr="00503F0B" w:rsidRDefault="00D82BB9" w:rsidP="00D82BB9">
      <w:pPr>
        <w:tabs>
          <w:tab w:val="left" w:pos="1134"/>
          <w:tab w:val="left" w:pos="1276"/>
        </w:tabs>
        <w:ind w:firstLine="709"/>
        <w:jc w:val="both"/>
        <w:rPr>
          <w:b/>
        </w:rPr>
      </w:pPr>
    </w:p>
    <w:p w14:paraId="0AA8CC05" w14:textId="77777777" w:rsidR="00D82BB9" w:rsidRPr="000D4DF2" w:rsidRDefault="00D82BB9" w:rsidP="00D82BB9">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08A78CD3" w14:textId="77777777" w:rsidR="00D82BB9" w:rsidRPr="000D4DF2" w:rsidRDefault="00D82BB9" w:rsidP="00D82BB9">
      <w:pPr>
        <w:ind w:firstLine="709"/>
        <w:contextualSpacing/>
        <w:jc w:val="center"/>
        <w:rPr>
          <w:b/>
          <w:color w:val="000000"/>
        </w:rPr>
      </w:pPr>
    </w:p>
    <w:p w14:paraId="1ED22630" w14:textId="77777777" w:rsidR="00D82BB9" w:rsidRPr="000D4DF2" w:rsidRDefault="00D82BB9" w:rsidP="00D82BB9">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F0FC75D" w14:textId="77777777" w:rsidR="00D82BB9" w:rsidRPr="000D4DF2" w:rsidRDefault="00D82BB9" w:rsidP="00D82BB9">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1B604960" w14:textId="77777777" w:rsidR="00D82BB9" w:rsidRPr="000D4DF2" w:rsidRDefault="00D82BB9" w:rsidP="00D82BB9">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7EBB4D3" w14:textId="77777777" w:rsidR="00D82BB9" w:rsidRPr="000D4DF2" w:rsidRDefault="00D82BB9" w:rsidP="00D82BB9">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884F166" w14:textId="77777777" w:rsidR="00D82BB9" w:rsidRPr="000D4DF2" w:rsidRDefault="00D82BB9" w:rsidP="00D82BB9">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F2D9B5C" w14:textId="77777777" w:rsidR="00D82BB9" w:rsidRDefault="00D82BB9" w:rsidP="00D82BB9">
      <w:pPr>
        <w:widowControl w:val="0"/>
        <w:tabs>
          <w:tab w:val="left" w:pos="1134"/>
          <w:tab w:val="left" w:pos="1276"/>
        </w:tabs>
        <w:autoSpaceDE w:val="0"/>
        <w:autoSpaceDN w:val="0"/>
        <w:adjustRightInd w:val="0"/>
        <w:ind w:left="709"/>
        <w:rPr>
          <w:b/>
        </w:rPr>
      </w:pPr>
    </w:p>
    <w:p w14:paraId="43AE194C" w14:textId="77777777" w:rsidR="00D82BB9" w:rsidRPr="00503F0B" w:rsidRDefault="00D82BB9" w:rsidP="00D82BB9">
      <w:pPr>
        <w:widowControl w:val="0"/>
        <w:numPr>
          <w:ilvl w:val="0"/>
          <w:numId w:val="57"/>
        </w:numPr>
        <w:autoSpaceDE w:val="0"/>
        <w:autoSpaceDN w:val="0"/>
        <w:adjustRightInd w:val="0"/>
        <w:contextualSpacing/>
        <w:jc w:val="center"/>
        <w:rPr>
          <w:b/>
        </w:rPr>
      </w:pPr>
      <w:r w:rsidRPr="00503F0B">
        <w:rPr>
          <w:b/>
        </w:rPr>
        <w:t>ПРЕДМЕТ ДОГОВОРА</w:t>
      </w:r>
    </w:p>
    <w:p w14:paraId="090D62A3" w14:textId="77777777" w:rsidR="00D82BB9" w:rsidRPr="003D4D99" w:rsidRDefault="00D82BB9" w:rsidP="00D82BB9">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 xml:space="preserve">контейнеры металлические </w:t>
      </w:r>
      <w:r>
        <w:rPr>
          <w:lang w:val="en-US"/>
        </w:rPr>
        <w:t>DC</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618DBB83" w14:textId="77777777" w:rsidR="00D82BB9" w:rsidRPr="003D4D99" w:rsidRDefault="00D82BB9" w:rsidP="00D82BB9">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55F888E" w14:textId="77777777" w:rsidR="00D82BB9" w:rsidRPr="003D4D99" w:rsidRDefault="00D82BB9" w:rsidP="00D82BB9">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w:t>
      </w:r>
      <w:r w:rsidRPr="003D4D99">
        <w:rPr>
          <w:lang w:val="ru-RU"/>
        </w:rPr>
        <w:lastRenderedPageBreak/>
        <w:t>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0D065BA6" w14:textId="77777777" w:rsidR="00D82BB9" w:rsidRPr="00503F0B" w:rsidRDefault="00D82BB9" w:rsidP="00D82BB9">
      <w:pPr>
        <w:tabs>
          <w:tab w:val="left" w:pos="993"/>
          <w:tab w:val="left" w:pos="1134"/>
          <w:tab w:val="left" w:pos="1276"/>
        </w:tabs>
        <w:ind w:firstLine="709"/>
        <w:jc w:val="both"/>
      </w:pPr>
    </w:p>
    <w:p w14:paraId="47F69B4A" w14:textId="77777777" w:rsidR="00D82BB9" w:rsidRPr="00503F0B" w:rsidRDefault="00D82BB9" w:rsidP="00D82BB9">
      <w:pPr>
        <w:widowControl w:val="0"/>
        <w:numPr>
          <w:ilvl w:val="0"/>
          <w:numId w:val="57"/>
        </w:numPr>
        <w:autoSpaceDE w:val="0"/>
        <w:autoSpaceDN w:val="0"/>
        <w:adjustRightInd w:val="0"/>
        <w:contextualSpacing/>
        <w:jc w:val="center"/>
        <w:rPr>
          <w:b/>
        </w:rPr>
      </w:pPr>
      <w:r w:rsidRPr="00503F0B">
        <w:rPr>
          <w:b/>
        </w:rPr>
        <w:t>КАЧЕСТВО ТОВАРА</w:t>
      </w:r>
    </w:p>
    <w:p w14:paraId="5AB03142" w14:textId="77777777" w:rsidR="00D82BB9" w:rsidRPr="00054A4E" w:rsidRDefault="00D82BB9" w:rsidP="00D82BB9">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45EA6D7" w14:textId="77777777" w:rsidR="00D82BB9" w:rsidRPr="00054A4E" w:rsidRDefault="00D82BB9" w:rsidP="00D82BB9">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2E33553B" w14:textId="77777777" w:rsidR="00D82BB9" w:rsidRPr="00503F0B" w:rsidRDefault="00D82BB9" w:rsidP="00D82BB9">
      <w:pPr>
        <w:tabs>
          <w:tab w:val="left" w:pos="993"/>
          <w:tab w:val="left" w:pos="1134"/>
          <w:tab w:val="left" w:pos="1276"/>
        </w:tabs>
        <w:ind w:firstLine="709"/>
        <w:jc w:val="both"/>
      </w:pPr>
    </w:p>
    <w:p w14:paraId="02598B15" w14:textId="77777777" w:rsidR="00D82BB9" w:rsidRPr="00503F0B" w:rsidRDefault="00D82BB9" w:rsidP="00D82BB9">
      <w:pPr>
        <w:widowControl w:val="0"/>
        <w:numPr>
          <w:ilvl w:val="0"/>
          <w:numId w:val="57"/>
        </w:numPr>
        <w:autoSpaceDE w:val="0"/>
        <w:autoSpaceDN w:val="0"/>
        <w:adjustRightInd w:val="0"/>
        <w:contextualSpacing/>
        <w:jc w:val="center"/>
        <w:rPr>
          <w:b/>
        </w:rPr>
      </w:pPr>
      <w:r w:rsidRPr="00503F0B">
        <w:rPr>
          <w:b/>
        </w:rPr>
        <w:t>УСЛОВИЯ И СРОКИ ПОСТАВКИ</w:t>
      </w:r>
    </w:p>
    <w:p w14:paraId="40396584" w14:textId="50CF0B4A" w:rsidR="00D82BB9" w:rsidRPr="004713A8" w:rsidRDefault="00D82BB9" w:rsidP="00D82BB9">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00254D4E">
        <w:rPr>
          <w:color w:val="000000"/>
          <w:szCs w:val="24"/>
          <w:lang w:val="ru-RU"/>
        </w:rPr>
        <w:t>25</w:t>
      </w:r>
      <w:r w:rsidRPr="007722EA">
        <w:rPr>
          <w:color w:val="000000"/>
          <w:szCs w:val="24"/>
          <w:lang w:val="ru-RU"/>
        </w:rPr>
        <w:t xml:space="preserve"> (</w:t>
      </w:r>
      <w:r w:rsidR="00254D4E">
        <w:rPr>
          <w:color w:val="000000"/>
          <w:szCs w:val="24"/>
          <w:lang w:val="ru-RU"/>
        </w:rPr>
        <w:t>двадцати пяти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74F85E55" w14:textId="77777777" w:rsidR="00D82BB9" w:rsidRPr="00054A4E" w:rsidRDefault="00D82BB9" w:rsidP="00D82BB9">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7747CA80" w14:textId="77777777" w:rsidR="00D82BB9" w:rsidRPr="00054A4E" w:rsidRDefault="00D82BB9" w:rsidP="00D82BB9">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183098CC" w14:textId="77777777" w:rsidR="00D82BB9" w:rsidRPr="002E362B" w:rsidRDefault="00D82BB9" w:rsidP="00D82BB9">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1B628D2C" w14:textId="77777777" w:rsidR="00D82BB9" w:rsidRPr="00503F0B" w:rsidRDefault="00D82BB9" w:rsidP="00D82BB9">
      <w:pPr>
        <w:tabs>
          <w:tab w:val="left" w:pos="993"/>
          <w:tab w:val="left" w:pos="1134"/>
          <w:tab w:val="left" w:pos="1276"/>
        </w:tabs>
        <w:ind w:firstLine="709"/>
        <w:jc w:val="both"/>
      </w:pPr>
    </w:p>
    <w:p w14:paraId="2ECE9A44" w14:textId="77777777" w:rsidR="00D82BB9" w:rsidRPr="00503F0B" w:rsidRDefault="00D82BB9" w:rsidP="00D82BB9">
      <w:pPr>
        <w:widowControl w:val="0"/>
        <w:numPr>
          <w:ilvl w:val="0"/>
          <w:numId w:val="57"/>
        </w:numPr>
        <w:autoSpaceDE w:val="0"/>
        <w:autoSpaceDN w:val="0"/>
        <w:adjustRightInd w:val="0"/>
        <w:contextualSpacing/>
        <w:jc w:val="center"/>
        <w:rPr>
          <w:b/>
        </w:rPr>
      </w:pPr>
      <w:r w:rsidRPr="00503F0B">
        <w:rPr>
          <w:b/>
        </w:rPr>
        <w:t>ЦЕНА ДОГОВОРА</w:t>
      </w:r>
    </w:p>
    <w:p w14:paraId="4700EEE8" w14:textId="77777777" w:rsidR="00D82BB9" w:rsidRPr="00997AE7" w:rsidRDefault="00D82BB9" w:rsidP="00D82BB9">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9DA09B5" w14:textId="77777777" w:rsidR="00D82BB9" w:rsidRPr="00997AE7" w:rsidRDefault="00D82BB9" w:rsidP="00D82BB9">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w:t>
      </w:r>
      <w:proofErr w:type="gramEnd"/>
      <w:r w:rsidRPr="00997AE7">
        <w:rPr>
          <w:lang w:val="ru-RU"/>
        </w:rPr>
        <w:t xml:space="preserve">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0CB32CEA" w14:textId="77777777" w:rsidR="00D82BB9" w:rsidRPr="00997AE7" w:rsidRDefault="00D82BB9" w:rsidP="00D82BB9">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lastRenderedPageBreak/>
        <w:t>Увеличение Поставщиком цены Товара в одностороннем порядке в течение срока действия Договора не допускается.</w:t>
      </w:r>
    </w:p>
    <w:p w14:paraId="50CEBD69" w14:textId="77777777" w:rsidR="00D82BB9" w:rsidRPr="00503F0B" w:rsidRDefault="00D82BB9" w:rsidP="00D82BB9">
      <w:pPr>
        <w:tabs>
          <w:tab w:val="left" w:pos="993"/>
          <w:tab w:val="left" w:pos="1134"/>
          <w:tab w:val="left" w:pos="1276"/>
        </w:tabs>
        <w:ind w:firstLine="709"/>
        <w:jc w:val="both"/>
      </w:pPr>
    </w:p>
    <w:p w14:paraId="26454C06" w14:textId="77777777" w:rsidR="00D82BB9" w:rsidRDefault="00D82BB9" w:rsidP="00D82BB9">
      <w:pPr>
        <w:widowControl w:val="0"/>
        <w:numPr>
          <w:ilvl w:val="0"/>
          <w:numId w:val="57"/>
        </w:numPr>
        <w:autoSpaceDE w:val="0"/>
        <w:autoSpaceDN w:val="0"/>
        <w:adjustRightInd w:val="0"/>
        <w:contextualSpacing/>
        <w:jc w:val="center"/>
        <w:rPr>
          <w:b/>
        </w:rPr>
      </w:pPr>
      <w:r w:rsidRPr="00503F0B">
        <w:rPr>
          <w:b/>
        </w:rPr>
        <w:t>УСЛОВИЯ ПЛАТЕЖА</w:t>
      </w:r>
    </w:p>
    <w:p w14:paraId="4B8244B7" w14:textId="77777777" w:rsidR="00D82BB9" w:rsidRPr="00503F0B" w:rsidRDefault="00D82BB9" w:rsidP="00D82BB9">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5F9305B5" w14:textId="77777777" w:rsidR="00D82BB9" w:rsidRPr="00503F0B" w:rsidRDefault="00D82BB9" w:rsidP="00D82BB9">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264ED9CE" w14:textId="77777777" w:rsidR="00D82BB9" w:rsidRPr="004439FB" w:rsidRDefault="00D82BB9" w:rsidP="00D82BB9">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3A0680A3" w14:textId="77777777" w:rsidR="00D82BB9" w:rsidRPr="004439FB" w:rsidRDefault="00D82BB9" w:rsidP="00D82BB9">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2681CE06" w14:textId="77777777" w:rsidR="00D82BB9" w:rsidRDefault="00D82BB9" w:rsidP="00D82BB9">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5CC989BB" w14:textId="77777777" w:rsidR="00D82BB9" w:rsidRPr="00503F0B" w:rsidRDefault="00D82BB9" w:rsidP="00D82BB9">
      <w:pPr>
        <w:tabs>
          <w:tab w:val="left" w:pos="993"/>
          <w:tab w:val="left" w:pos="1134"/>
          <w:tab w:val="left" w:pos="1276"/>
        </w:tabs>
        <w:ind w:firstLine="709"/>
        <w:jc w:val="both"/>
      </w:pPr>
    </w:p>
    <w:p w14:paraId="3AB5A4B3" w14:textId="77777777" w:rsidR="00D82BB9" w:rsidRPr="00503F0B" w:rsidRDefault="00D82BB9" w:rsidP="00D82BB9">
      <w:pPr>
        <w:widowControl w:val="0"/>
        <w:numPr>
          <w:ilvl w:val="0"/>
          <w:numId w:val="57"/>
        </w:numPr>
        <w:autoSpaceDE w:val="0"/>
        <w:autoSpaceDN w:val="0"/>
        <w:adjustRightInd w:val="0"/>
        <w:contextualSpacing/>
        <w:jc w:val="center"/>
        <w:rPr>
          <w:b/>
        </w:rPr>
      </w:pPr>
      <w:r w:rsidRPr="00503F0B">
        <w:rPr>
          <w:b/>
        </w:rPr>
        <w:t>ПРИЕМКА ТОВАРА</w:t>
      </w:r>
    </w:p>
    <w:p w14:paraId="657C31BB" w14:textId="2647C40C" w:rsidR="00D82BB9" w:rsidRPr="00E1678B" w:rsidRDefault="00D82BB9" w:rsidP="00D82BB9">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Российская Федерация, </w:t>
      </w:r>
      <w:r w:rsidR="00254D4E" w:rsidRPr="00254D4E">
        <w:rPr>
          <w:szCs w:val="24"/>
          <w:lang w:val="ru-RU"/>
        </w:rPr>
        <w:t xml:space="preserve">Чеченская Республика </w:t>
      </w:r>
      <w:proofErr w:type="spellStart"/>
      <w:r w:rsidR="00254D4E" w:rsidRPr="00254D4E">
        <w:rPr>
          <w:szCs w:val="24"/>
          <w:lang w:val="ru-RU"/>
        </w:rPr>
        <w:t>Итум-Калинский</w:t>
      </w:r>
      <w:proofErr w:type="spellEnd"/>
      <w:r w:rsidR="00254D4E" w:rsidRPr="00254D4E">
        <w:rPr>
          <w:szCs w:val="24"/>
          <w:lang w:val="ru-RU"/>
        </w:rPr>
        <w:t xml:space="preserve"> муниципальный район, село Ведучи</w:t>
      </w:r>
      <w:r w:rsidR="00254D4E">
        <w:rPr>
          <w:szCs w:val="24"/>
          <w:lang w:val="ru-RU"/>
        </w:rPr>
        <w:t xml:space="preserve"> (ВТРК «Ведучи»)</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4"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688CB071" w14:textId="77777777" w:rsidR="00D82BB9" w:rsidRPr="005653E9"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7859D343" w14:textId="77777777" w:rsidR="00D82BB9" w:rsidRPr="00503F0B" w:rsidRDefault="00D82BB9" w:rsidP="00D82BB9">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290AA6FB" w14:textId="77777777" w:rsidR="00D82BB9" w:rsidRPr="005653E9"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18B4A58E" w14:textId="77777777" w:rsidR="00D82BB9" w:rsidRPr="00503F0B" w:rsidRDefault="00D82BB9" w:rsidP="00D82BB9">
      <w:pPr>
        <w:tabs>
          <w:tab w:val="left" w:pos="1134"/>
          <w:tab w:val="left" w:pos="1276"/>
        </w:tabs>
        <w:ind w:firstLine="709"/>
        <w:jc w:val="both"/>
      </w:pPr>
      <w:r w:rsidRPr="00503F0B">
        <w:t>– соразмерного уменьшения покупной цены;</w:t>
      </w:r>
    </w:p>
    <w:p w14:paraId="653FFF2B" w14:textId="77777777" w:rsidR="00D82BB9" w:rsidRPr="00503F0B" w:rsidRDefault="00D82BB9" w:rsidP="00D82BB9">
      <w:pPr>
        <w:tabs>
          <w:tab w:val="left" w:pos="1134"/>
          <w:tab w:val="left" w:pos="1276"/>
        </w:tabs>
        <w:ind w:firstLine="709"/>
        <w:jc w:val="both"/>
      </w:pPr>
      <w:r w:rsidRPr="00503F0B">
        <w:t>– доукомплектования Товара в разумные сроки.</w:t>
      </w:r>
    </w:p>
    <w:p w14:paraId="632CF281" w14:textId="77777777" w:rsidR="00D82BB9" w:rsidRPr="002E362B"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 xml:space="preserve">согласно </w:t>
      </w:r>
      <w:r w:rsidRPr="002E362B">
        <w:rPr>
          <w:lang w:val="ru-RU"/>
        </w:rPr>
        <w:lastRenderedPageBreak/>
        <w:t>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4E602F8E" w14:textId="77777777" w:rsidR="00D82BB9" w:rsidRPr="00503F0B" w:rsidRDefault="00D82BB9" w:rsidP="00D82BB9">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5B0D3B9E" w14:textId="77777777" w:rsidR="00D82BB9" w:rsidRPr="00503F0B" w:rsidRDefault="00D82BB9" w:rsidP="00D82BB9">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25B4FEDB" w14:textId="77777777" w:rsidR="00D82BB9" w:rsidRPr="005653E9"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2BA1E4F6" w14:textId="77777777" w:rsidR="00D82BB9" w:rsidRPr="00503F0B" w:rsidRDefault="00D82BB9" w:rsidP="00D82BB9">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CD97D31" w14:textId="77777777" w:rsidR="00D82BB9" w:rsidRPr="00503F0B" w:rsidRDefault="00D82BB9" w:rsidP="00D82BB9">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EA4BA1C" w14:textId="77777777" w:rsidR="00D82BB9" w:rsidRPr="00503F0B" w:rsidRDefault="00D82BB9" w:rsidP="00D82BB9">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5084A102" w14:textId="77777777" w:rsidR="00D82BB9" w:rsidRPr="00503F0B" w:rsidRDefault="00D82BB9" w:rsidP="00D82BB9">
      <w:pPr>
        <w:tabs>
          <w:tab w:val="left" w:pos="1134"/>
          <w:tab w:val="left" w:pos="1276"/>
        </w:tabs>
        <w:ind w:firstLine="709"/>
        <w:jc w:val="both"/>
      </w:pPr>
      <w:r w:rsidRPr="00503F0B">
        <w:t>– безвозмездного устранения недостатков Товара;</w:t>
      </w:r>
    </w:p>
    <w:p w14:paraId="0B21A598" w14:textId="77777777" w:rsidR="00D82BB9" w:rsidRPr="00503F0B" w:rsidRDefault="00D82BB9" w:rsidP="00D82BB9">
      <w:pPr>
        <w:tabs>
          <w:tab w:val="left" w:pos="1134"/>
          <w:tab w:val="left" w:pos="1276"/>
        </w:tabs>
        <w:ind w:firstLine="709"/>
        <w:jc w:val="both"/>
      </w:pPr>
      <w:r w:rsidRPr="00503F0B">
        <w:t>– возмещения своих расходов на устранение недостатков Товара.</w:t>
      </w:r>
    </w:p>
    <w:p w14:paraId="24DA5FDC" w14:textId="77777777" w:rsidR="00D82BB9" w:rsidRPr="00503F0B" w:rsidRDefault="00D82BB9" w:rsidP="00D82BB9">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689C31C4" w14:textId="77777777" w:rsidR="00D82BB9" w:rsidRPr="00503F0B" w:rsidRDefault="00D82BB9" w:rsidP="00D82BB9">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4B2E2AE8" w14:textId="77777777" w:rsidR="00D82BB9" w:rsidRPr="00503F0B" w:rsidRDefault="00D82BB9" w:rsidP="00D82BB9">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4530E60A" w14:textId="77777777" w:rsidR="00D82BB9" w:rsidRPr="002E362B"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7FF5ECB7" w14:textId="77777777" w:rsidR="00D82BB9" w:rsidRPr="002E362B"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18871594" w14:textId="77777777" w:rsidR="00D82BB9" w:rsidRPr="002E362B"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1153943A" w14:textId="77777777" w:rsidR="00D82BB9" w:rsidRPr="002E362B"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4E6A3728" w14:textId="77777777" w:rsidR="00D82BB9" w:rsidRPr="00503F0B" w:rsidRDefault="00D82BB9" w:rsidP="00D82BB9">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5BD2DB50" w14:textId="77777777" w:rsidR="00D82BB9" w:rsidRDefault="00D82BB9" w:rsidP="00D82BB9">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4334677A" w14:textId="77777777" w:rsidR="00D82BB9" w:rsidRPr="002E362B"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w:t>
      </w:r>
      <w:r w:rsidRPr="005653E9">
        <w:rPr>
          <w:lang w:val="ru-RU"/>
        </w:rPr>
        <w:lastRenderedPageBreak/>
        <w:t>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4C727DE0" w14:textId="77777777" w:rsidR="00D82BB9" w:rsidRPr="00503F0B" w:rsidRDefault="00D82BB9" w:rsidP="00D82BB9">
      <w:pPr>
        <w:tabs>
          <w:tab w:val="left" w:pos="284"/>
          <w:tab w:val="left" w:pos="1134"/>
          <w:tab w:val="left" w:pos="1276"/>
          <w:tab w:val="left" w:pos="3675"/>
        </w:tabs>
        <w:ind w:firstLine="709"/>
        <w:jc w:val="both"/>
      </w:pPr>
    </w:p>
    <w:p w14:paraId="5F53C9F2" w14:textId="77777777" w:rsidR="00D82BB9" w:rsidRPr="00503F0B" w:rsidRDefault="00D82BB9" w:rsidP="00D82BB9">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2C77455F" w14:textId="77777777" w:rsidR="00D82BB9" w:rsidRPr="00143AF9" w:rsidRDefault="00D82BB9" w:rsidP="00D82BB9">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6AD1C09" w14:textId="77777777" w:rsidR="00D82BB9" w:rsidRPr="000D4DF2" w:rsidRDefault="00D82BB9" w:rsidP="00D82BB9">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6A196CE5" w14:textId="77777777" w:rsidR="00D82BB9" w:rsidRPr="000D4DF2" w:rsidRDefault="00D82BB9" w:rsidP="00D82BB9">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6C736F1F" w14:textId="77777777" w:rsidR="00D82BB9" w:rsidRPr="000D4DF2" w:rsidRDefault="00D82BB9" w:rsidP="00D82BB9">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237AE19D" w14:textId="77777777" w:rsidR="00D82BB9" w:rsidRPr="000D4DF2" w:rsidRDefault="00D82BB9" w:rsidP="00D82BB9">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3C2E067F" w14:textId="77777777" w:rsidR="00D82BB9" w:rsidRPr="000D4DF2" w:rsidRDefault="00D82BB9" w:rsidP="00D82BB9">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4CBC1465" w14:textId="77777777" w:rsidR="00D82BB9" w:rsidRPr="000D4DF2" w:rsidRDefault="00D82BB9" w:rsidP="00D82BB9">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666753DC" w14:textId="77777777" w:rsidR="00D82BB9" w:rsidRPr="000D4DF2" w:rsidRDefault="00D82BB9" w:rsidP="00D82BB9">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50911B7" w14:textId="77777777" w:rsidR="00D82BB9" w:rsidRPr="000D4DF2" w:rsidRDefault="00D82BB9" w:rsidP="00D82BB9">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67F95772" w14:textId="77777777" w:rsidR="00D82BB9" w:rsidRPr="000D4DF2" w:rsidRDefault="00D82BB9" w:rsidP="00D82BB9">
      <w:pPr>
        <w:pStyle w:val="a4"/>
        <w:numPr>
          <w:ilvl w:val="1"/>
          <w:numId w:val="56"/>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639C9291" w14:textId="77777777" w:rsidR="00D82BB9" w:rsidRPr="000D4DF2" w:rsidRDefault="00D82BB9" w:rsidP="00D82BB9">
      <w:pPr>
        <w:tabs>
          <w:tab w:val="left" w:pos="284"/>
          <w:tab w:val="left" w:pos="993"/>
          <w:tab w:val="left" w:pos="1134"/>
          <w:tab w:val="left" w:pos="1276"/>
        </w:tabs>
        <w:ind w:firstLine="709"/>
        <w:jc w:val="both"/>
      </w:pPr>
    </w:p>
    <w:p w14:paraId="08AFC2EF" w14:textId="77777777" w:rsidR="00D82BB9" w:rsidRPr="000D4DF2" w:rsidRDefault="00D82BB9" w:rsidP="00D82BB9">
      <w:pPr>
        <w:widowControl w:val="0"/>
        <w:numPr>
          <w:ilvl w:val="0"/>
          <w:numId w:val="56"/>
        </w:numPr>
        <w:autoSpaceDE w:val="0"/>
        <w:autoSpaceDN w:val="0"/>
        <w:adjustRightInd w:val="0"/>
        <w:contextualSpacing/>
        <w:jc w:val="center"/>
        <w:rPr>
          <w:b/>
        </w:rPr>
      </w:pPr>
      <w:r w:rsidRPr="000D4DF2">
        <w:rPr>
          <w:b/>
        </w:rPr>
        <w:t>ГАРАНТИИ</w:t>
      </w:r>
    </w:p>
    <w:p w14:paraId="59D600C5" w14:textId="77777777" w:rsidR="00D82BB9" w:rsidRPr="000D4DF2" w:rsidRDefault="00D82BB9" w:rsidP="00D82BB9">
      <w:pPr>
        <w:tabs>
          <w:tab w:val="left" w:pos="1134"/>
          <w:tab w:val="left" w:pos="1276"/>
        </w:tabs>
        <w:ind w:firstLine="709"/>
        <w:rPr>
          <w:b/>
        </w:rPr>
      </w:pPr>
    </w:p>
    <w:p w14:paraId="01E87D61" w14:textId="77777777" w:rsidR="00D82BB9" w:rsidRPr="00D15530" w:rsidRDefault="00D82BB9" w:rsidP="00D82BB9">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4F1EB6B9" w14:textId="77777777" w:rsidR="00D82BB9" w:rsidRPr="000D4DF2" w:rsidRDefault="00D82BB9" w:rsidP="00D82BB9">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6854B1CC" w14:textId="77777777" w:rsidR="00D82BB9" w:rsidRPr="000D4DF2" w:rsidRDefault="00D82BB9" w:rsidP="00D82BB9">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1435C0BE" w14:textId="77777777" w:rsidR="00D82BB9" w:rsidRPr="000D4DF2" w:rsidRDefault="00D82BB9" w:rsidP="00D82BB9">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D30067F" w14:textId="77777777" w:rsidR="00D82BB9" w:rsidRPr="000D4DF2" w:rsidRDefault="00D82BB9" w:rsidP="00D82BB9">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66762F4B" w14:textId="77777777" w:rsidR="00D82BB9" w:rsidRPr="000D4DF2" w:rsidRDefault="00D82BB9" w:rsidP="00D82BB9">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5F014582" w14:textId="77777777" w:rsidR="00D82BB9" w:rsidRPr="000D4DF2" w:rsidRDefault="00D82BB9" w:rsidP="00D82BB9">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4ED47055" w14:textId="77777777" w:rsidR="00D82BB9" w:rsidRPr="00D15530" w:rsidRDefault="00D82BB9" w:rsidP="00D82BB9">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46E63A21" w14:textId="77777777" w:rsidR="00D82BB9" w:rsidRPr="000D4DF2" w:rsidRDefault="00D82BB9" w:rsidP="00D82BB9">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950E83F" w14:textId="77777777" w:rsidR="00D82BB9" w:rsidRPr="00D15530" w:rsidRDefault="00D82BB9" w:rsidP="00D82BB9">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7FEA6DB5" w14:textId="77777777" w:rsidR="00D82BB9" w:rsidRPr="000D4DF2" w:rsidRDefault="00D82BB9" w:rsidP="00D82BB9">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5F7FBB21" w14:textId="77777777" w:rsidR="00D82BB9" w:rsidRPr="000D4DF2" w:rsidRDefault="00D82BB9" w:rsidP="00D82BB9">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423ABCED" w14:textId="77777777" w:rsidR="00D82BB9" w:rsidRPr="000D4DF2" w:rsidRDefault="00D82BB9" w:rsidP="00D82BB9">
      <w:pPr>
        <w:tabs>
          <w:tab w:val="left" w:pos="993"/>
          <w:tab w:val="left" w:pos="1134"/>
          <w:tab w:val="left" w:pos="1276"/>
        </w:tabs>
        <w:ind w:firstLine="709"/>
        <w:jc w:val="both"/>
        <w:rPr>
          <w:rFonts w:eastAsia="Calibri"/>
          <w:lang w:eastAsia="en-US"/>
        </w:rPr>
      </w:pPr>
    </w:p>
    <w:p w14:paraId="626EA511" w14:textId="77777777" w:rsidR="00D82BB9" w:rsidRPr="000D4DF2" w:rsidRDefault="00D82BB9" w:rsidP="00D82BB9">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49BF5644" w14:textId="77777777" w:rsidR="00D82BB9" w:rsidRPr="000D4DF2" w:rsidRDefault="00D82BB9" w:rsidP="00D82BB9">
      <w:pPr>
        <w:tabs>
          <w:tab w:val="left" w:pos="1134"/>
          <w:tab w:val="left" w:pos="1276"/>
        </w:tabs>
        <w:ind w:firstLine="709"/>
        <w:rPr>
          <w:b/>
        </w:rPr>
      </w:pPr>
    </w:p>
    <w:p w14:paraId="4C5D476B" w14:textId="77777777" w:rsidR="00D82BB9" w:rsidRPr="00D15530" w:rsidRDefault="00D82BB9" w:rsidP="00D82BB9">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3189B01C" w14:textId="77777777" w:rsidR="00D82BB9" w:rsidRPr="00D15530" w:rsidRDefault="00D82BB9" w:rsidP="00D82BB9">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0A35ECA7" w14:textId="77777777" w:rsidR="00D82BB9" w:rsidRPr="000D4DF2" w:rsidRDefault="00D82BB9" w:rsidP="00D82BB9">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1C48B46" w14:textId="77777777" w:rsidR="00D82BB9" w:rsidRPr="000D4DF2" w:rsidRDefault="00D82BB9" w:rsidP="00D82BB9">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7C1FD6A4" w14:textId="77777777" w:rsidR="00D82BB9" w:rsidRPr="000D4DF2" w:rsidRDefault="00D82BB9" w:rsidP="00D82BB9">
      <w:pPr>
        <w:tabs>
          <w:tab w:val="left" w:pos="993"/>
          <w:tab w:val="left" w:pos="1134"/>
          <w:tab w:val="left" w:pos="1276"/>
        </w:tabs>
        <w:ind w:firstLine="709"/>
        <w:rPr>
          <w:b/>
        </w:rPr>
      </w:pPr>
    </w:p>
    <w:p w14:paraId="6C7A4617" w14:textId="77777777" w:rsidR="00D82BB9" w:rsidRPr="000D4DF2" w:rsidRDefault="00D82BB9" w:rsidP="00D82BB9">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29DFCB94" w14:textId="77777777" w:rsidR="00D82BB9" w:rsidRPr="000D4DF2" w:rsidRDefault="00D82BB9" w:rsidP="00D82BB9">
      <w:pPr>
        <w:tabs>
          <w:tab w:val="left" w:pos="1134"/>
          <w:tab w:val="left" w:pos="1276"/>
        </w:tabs>
        <w:ind w:firstLine="709"/>
        <w:rPr>
          <w:b/>
        </w:rPr>
      </w:pPr>
    </w:p>
    <w:p w14:paraId="0991C3E9" w14:textId="77777777" w:rsidR="00D82BB9" w:rsidRPr="00D15530" w:rsidRDefault="00D82BB9" w:rsidP="00D82BB9">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8157EA3" w14:textId="77777777" w:rsidR="00D82BB9" w:rsidRPr="000D4DF2" w:rsidRDefault="00D82BB9" w:rsidP="00D82BB9">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BA80783" w14:textId="77777777" w:rsidR="00D82BB9" w:rsidRPr="000D4DF2" w:rsidRDefault="00D82BB9" w:rsidP="00D82BB9">
      <w:pPr>
        <w:tabs>
          <w:tab w:val="left" w:pos="567"/>
          <w:tab w:val="left" w:pos="993"/>
          <w:tab w:val="left" w:pos="1134"/>
          <w:tab w:val="left" w:pos="1276"/>
        </w:tabs>
        <w:ind w:firstLine="709"/>
        <w:jc w:val="both"/>
      </w:pPr>
    </w:p>
    <w:p w14:paraId="6834ED53" w14:textId="77777777" w:rsidR="00D82BB9" w:rsidRPr="000D4DF2" w:rsidRDefault="00D82BB9" w:rsidP="00D82BB9">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518186F5" w14:textId="77777777" w:rsidR="00D82BB9" w:rsidRPr="000D4DF2" w:rsidRDefault="00D82BB9" w:rsidP="00D82BB9">
      <w:pPr>
        <w:tabs>
          <w:tab w:val="left" w:pos="1134"/>
          <w:tab w:val="left" w:pos="1276"/>
        </w:tabs>
        <w:ind w:firstLine="709"/>
        <w:rPr>
          <w:b/>
        </w:rPr>
      </w:pPr>
    </w:p>
    <w:p w14:paraId="71233DDE" w14:textId="77777777" w:rsidR="00D82BB9" w:rsidRPr="000D4DF2" w:rsidRDefault="00D82BB9" w:rsidP="00D82BB9">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700957D2" w14:textId="77777777" w:rsidR="00D82BB9" w:rsidRPr="000D4DF2" w:rsidRDefault="00D82BB9" w:rsidP="00D82BB9">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317AFBF7" w14:textId="77777777" w:rsidR="00D82BB9" w:rsidRPr="000D4DF2" w:rsidRDefault="00D82BB9" w:rsidP="00D82BB9">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56210321" w14:textId="77777777" w:rsidR="00D82BB9" w:rsidRPr="000D4DF2" w:rsidRDefault="00D82BB9" w:rsidP="00D82BB9">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4B81DF01" w14:textId="77777777" w:rsidR="00D82BB9" w:rsidRPr="000D4DF2" w:rsidRDefault="00D82BB9" w:rsidP="00D82BB9">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50551748" w14:textId="77777777" w:rsidR="00D82BB9" w:rsidRPr="000D4DF2" w:rsidRDefault="00D82BB9" w:rsidP="00D82BB9">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6B6B10E7" w14:textId="77777777" w:rsidR="00D82BB9" w:rsidRPr="000D4DF2" w:rsidRDefault="00D82BB9" w:rsidP="00D82BB9">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05744F67" w14:textId="77777777" w:rsidR="00D82BB9" w:rsidRPr="000D4DF2" w:rsidRDefault="00D82BB9" w:rsidP="00D82BB9">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5A16E208" w14:textId="77777777" w:rsidR="00D82BB9" w:rsidRPr="000D4DF2" w:rsidRDefault="00D82BB9" w:rsidP="00D82BB9">
      <w:pPr>
        <w:tabs>
          <w:tab w:val="left" w:pos="567"/>
          <w:tab w:val="left" w:pos="993"/>
          <w:tab w:val="left" w:pos="1134"/>
          <w:tab w:val="left" w:pos="1276"/>
        </w:tabs>
        <w:ind w:firstLine="709"/>
        <w:jc w:val="both"/>
      </w:pPr>
    </w:p>
    <w:p w14:paraId="3AEA2EEA" w14:textId="77777777" w:rsidR="00D82BB9" w:rsidRPr="000D4DF2" w:rsidRDefault="00D82BB9" w:rsidP="00D82BB9">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451690F6" w14:textId="77777777" w:rsidR="00D82BB9" w:rsidRPr="000D4DF2" w:rsidRDefault="00D82BB9" w:rsidP="00D82BB9">
      <w:pPr>
        <w:tabs>
          <w:tab w:val="left" w:pos="1134"/>
          <w:tab w:val="left" w:pos="1276"/>
        </w:tabs>
        <w:ind w:firstLine="709"/>
        <w:rPr>
          <w:b/>
        </w:rPr>
      </w:pPr>
    </w:p>
    <w:p w14:paraId="0DC411ED" w14:textId="77777777" w:rsidR="00D82BB9" w:rsidRPr="000D4DF2" w:rsidRDefault="00D82BB9" w:rsidP="00D82B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5F05B6F" w14:textId="77777777" w:rsidR="00D82BB9" w:rsidRPr="000D4DF2" w:rsidRDefault="00D82BB9" w:rsidP="00D82B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0F07CDA" w14:textId="77777777" w:rsidR="00D82BB9" w:rsidRPr="000D4DF2" w:rsidRDefault="00D82BB9" w:rsidP="00D82B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4F294A3" w14:textId="77777777" w:rsidR="00D82BB9" w:rsidRPr="000D4DF2" w:rsidRDefault="00D82BB9" w:rsidP="00D82B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693CD1BB" w14:textId="77777777" w:rsidR="00D82BB9" w:rsidRPr="000D4DF2" w:rsidRDefault="00D82BB9" w:rsidP="00D82B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D46ECB1" w14:textId="77777777" w:rsidR="00D82BB9" w:rsidRPr="000D4DF2" w:rsidRDefault="00D82BB9" w:rsidP="00D82B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04F32283" w14:textId="77777777" w:rsidR="00D82BB9" w:rsidRPr="000D4DF2" w:rsidRDefault="00D82BB9" w:rsidP="00D82BB9">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E7FB7C1" w14:textId="77777777" w:rsidR="00D82BB9" w:rsidRPr="000D4DF2" w:rsidRDefault="00D82BB9" w:rsidP="00D82BB9">
      <w:pPr>
        <w:tabs>
          <w:tab w:val="left" w:pos="1134"/>
          <w:tab w:val="left" w:pos="1276"/>
        </w:tabs>
        <w:suppressAutoHyphens/>
        <w:ind w:firstLine="709"/>
        <w:jc w:val="center"/>
        <w:rPr>
          <w:b/>
        </w:rPr>
      </w:pPr>
    </w:p>
    <w:p w14:paraId="04B961DA" w14:textId="77777777" w:rsidR="00D82BB9" w:rsidRPr="000D4DF2" w:rsidRDefault="00D82BB9" w:rsidP="00D82BB9">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56EB89B0"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250E0632"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26107D2A"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619E754B"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1706B190"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76D6A9B1"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2438D6FA"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39BE90C"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F483BFC"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11322F75"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4D534730"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0EDED24F"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1536DA52"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74624969"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79A7483D" w14:textId="77777777" w:rsidR="00D82BB9" w:rsidRPr="000D4DF2" w:rsidRDefault="00D82BB9" w:rsidP="00D82BB9">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218B392F" w14:textId="77777777" w:rsidR="00D82BB9" w:rsidRPr="000D4DF2" w:rsidRDefault="00D82BB9" w:rsidP="00D82BB9">
      <w:pPr>
        <w:tabs>
          <w:tab w:val="left" w:pos="1134"/>
          <w:tab w:val="left" w:pos="1276"/>
        </w:tabs>
        <w:ind w:firstLine="709"/>
        <w:rPr>
          <w:b/>
        </w:rPr>
      </w:pPr>
    </w:p>
    <w:p w14:paraId="751D7EA3" w14:textId="77777777" w:rsidR="00D82BB9" w:rsidRPr="000D4DF2" w:rsidRDefault="00D82BB9" w:rsidP="00D82BB9">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079026C2" w14:textId="77777777" w:rsidR="00D82BB9" w:rsidRPr="000D4DF2" w:rsidRDefault="00D82BB9" w:rsidP="00D82BB9">
      <w:pPr>
        <w:numPr>
          <w:ilvl w:val="1"/>
          <w:numId w:val="56"/>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402B978D" w14:textId="77777777" w:rsidR="00D82BB9" w:rsidRPr="000D4DF2" w:rsidRDefault="00D82BB9" w:rsidP="00D82BB9">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6361C31A" w14:textId="77777777" w:rsidR="00D82BB9" w:rsidRPr="000D4DF2" w:rsidRDefault="00D82BB9" w:rsidP="00D82BB9">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3886B634" w14:textId="77777777" w:rsidR="00D82BB9" w:rsidRPr="000D4DF2" w:rsidRDefault="00D82BB9" w:rsidP="00D82BB9">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2308C91A" w14:textId="77777777" w:rsidR="00D82BB9" w:rsidRPr="000D4DF2" w:rsidRDefault="00D82BB9" w:rsidP="00D82BB9">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6"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317A69D" w14:textId="77777777" w:rsidR="00D82BB9" w:rsidRPr="000D4DF2" w:rsidRDefault="00D82BB9" w:rsidP="00D82BB9">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5D5FA967" w14:textId="77777777" w:rsidR="00D82BB9" w:rsidRPr="000D4DF2" w:rsidRDefault="00D82BB9" w:rsidP="00D82BB9">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9F2C27D" w14:textId="77777777" w:rsidR="00D82BB9" w:rsidRPr="000D4DF2" w:rsidRDefault="00D82BB9" w:rsidP="00D82BB9">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311C08BB" w14:textId="77777777" w:rsidR="00D82BB9" w:rsidRPr="000D4DF2" w:rsidRDefault="00D82BB9" w:rsidP="00D82BB9">
      <w:pPr>
        <w:numPr>
          <w:ilvl w:val="1"/>
          <w:numId w:val="56"/>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B87C72D" w14:textId="77777777" w:rsidR="00D82BB9" w:rsidRDefault="00D82BB9" w:rsidP="00D82BB9">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42F0C9A3" w14:textId="77777777" w:rsidR="00D82BB9" w:rsidRPr="000D4DF2" w:rsidRDefault="00D82BB9" w:rsidP="00D82BB9">
      <w:pPr>
        <w:tabs>
          <w:tab w:val="left" w:pos="1418"/>
        </w:tabs>
        <w:ind w:left="709"/>
        <w:jc w:val="both"/>
      </w:pPr>
    </w:p>
    <w:p w14:paraId="2A744636" w14:textId="77777777" w:rsidR="00D82BB9" w:rsidRPr="000D4DF2" w:rsidRDefault="00D82BB9" w:rsidP="00D82BB9">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49B650D8" w14:textId="77777777" w:rsidR="00D82BB9" w:rsidRPr="000D4DF2" w:rsidRDefault="00D82BB9" w:rsidP="00D82BB9">
      <w:pPr>
        <w:tabs>
          <w:tab w:val="left" w:pos="1134"/>
          <w:tab w:val="left" w:pos="1276"/>
        </w:tabs>
        <w:ind w:firstLine="709"/>
        <w:rPr>
          <w:b/>
        </w:rPr>
      </w:pPr>
    </w:p>
    <w:p w14:paraId="72485664" w14:textId="77777777" w:rsidR="00D82BB9" w:rsidRPr="000D4DF2" w:rsidRDefault="00D82BB9" w:rsidP="00D82BB9">
      <w:pPr>
        <w:numPr>
          <w:ilvl w:val="1"/>
          <w:numId w:val="56"/>
        </w:numPr>
        <w:tabs>
          <w:tab w:val="left" w:pos="567"/>
          <w:tab w:val="left" w:pos="1418"/>
        </w:tabs>
        <w:ind w:left="0" w:firstLine="709"/>
        <w:jc w:val="both"/>
      </w:pPr>
      <w:r w:rsidRPr="000D4DF2">
        <w:t>Приложение – спецификация.</w:t>
      </w:r>
    </w:p>
    <w:p w14:paraId="5C27380E" w14:textId="77777777" w:rsidR="00D82BB9" w:rsidRPr="000D4DF2" w:rsidRDefault="00D82BB9" w:rsidP="00D82BB9">
      <w:pPr>
        <w:tabs>
          <w:tab w:val="left" w:pos="567"/>
          <w:tab w:val="left" w:pos="993"/>
          <w:tab w:val="left" w:pos="1134"/>
          <w:tab w:val="left" w:pos="1276"/>
        </w:tabs>
        <w:ind w:firstLine="709"/>
        <w:jc w:val="both"/>
      </w:pPr>
    </w:p>
    <w:p w14:paraId="679E697E" w14:textId="77777777" w:rsidR="00D82BB9" w:rsidRPr="000D4DF2" w:rsidRDefault="00D82BB9" w:rsidP="00D82BB9">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43420301" w14:textId="77777777" w:rsidR="00D82BB9" w:rsidRPr="00503F0B" w:rsidRDefault="00D82BB9" w:rsidP="00D82BB9">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D82BB9" w:rsidRPr="00503F0B" w14:paraId="51421A10" w14:textId="77777777" w:rsidTr="00025B63">
        <w:trPr>
          <w:trHeight w:val="3594"/>
        </w:trPr>
        <w:tc>
          <w:tcPr>
            <w:tcW w:w="4644" w:type="dxa"/>
          </w:tcPr>
          <w:p w14:paraId="567A1D58" w14:textId="77777777" w:rsidR="00D82BB9" w:rsidRPr="00503F0B" w:rsidRDefault="00D82BB9" w:rsidP="00025B63">
            <w:pPr>
              <w:jc w:val="both"/>
              <w:rPr>
                <w:b/>
              </w:rPr>
            </w:pPr>
            <w:r w:rsidRPr="00503F0B">
              <w:rPr>
                <w:b/>
              </w:rPr>
              <w:t>ПОСТАВЩИК:</w:t>
            </w:r>
          </w:p>
          <w:p w14:paraId="25C4ACF6" w14:textId="77777777" w:rsidR="00D82BB9" w:rsidRPr="00503F0B" w:rsidRDefault="00D82BB9" w:rsidP="00025B63">
            <w:pPr>
              <w:rPr>
                <w:b/>
              </w:rPr>
            </w:pPr>
            <w:r w:rsidRPr="00503F0B">
              <w:rPr>
                <w:b/>
              </w:rPr>
              <w:t>________________</w:t>
            </w:r>
          </w:p>
          <w:p w14:paraId="052C13BE" w14:textId="77777777" w:rsidR="00D82BB9" w:rsidRPr="00503F0B" w:rsidRDefault="00D82BB9" w:rsidP="00025B63">
            <w:pPr>
              <w:ind w:left="142"/>
              <w:rPr>
                <w:b/>
              </w:rPr>
            </w:pPr>
          </w:p>
          <w:p w14:paraId="06FE003F" w14:textId="77777777" w:rsidR="00D82BB9" w:rsidRPr="00930718" w:rsidRDefault="00D82BB9" w:rsidP="00025B63">
            <w:pPr>
              <w:rPr>
                <w:color w:val="000000"/>
              </w:rPr>
            </w:pPr>
            <w:r w:rsidRPr="00930718">
              <w:rPr>
                <w:color w:val="000000"/>
                <w:u w:val="single"/>
              </w:rPr>
              <w:t>Адрес места нахождения</w:t>
            </w:r>
            <w:r w:rsidRPr="00930718">
              <w:rPr>
                <w:color w:val="000000"/>
              </w:rPr>
              <w:t>:</w:t>
            </w:r>
          </w:p>
          <w:p w14:paraId="595C2868" w14:textId="77777777" w:rsidR="00D82BB9" w:rsidRPr="00CF0758" w:rsidRDefault="00D82BB9" w:rsidP="00025B63">
            <w:pPr>
              <w:ind w:left="142" w:firstLine="851"/>
              <w:jc w:val="both"/>
              <w:rPr>
                <w:u w:val="single"/>
              </w:rPr>
            </w:pPr>
          </w:p>
          <w:p w14:paraId="3F870E79" w14:textId="77777777" w:rsidR="00D82BB9" w:rsidRPr="0003520B" w:rsidRDefault="00D82BB9" w:rsidP="00025B63">
            <w:pPr>
              <w:rPr>
                <w:color w:val="000000"/>
                <w:u w:val="single"/>
              </w:rPr>
            </w:pPr>
            <w:r w:rsidRPr="0003520B">
              <w:rPr>
                <w:color w:val="000000"/>
                <w:u w:val="single"/>
              </w:rPr>
              <w:t>Адрес для отправки почтовой</w:t>
            </w:r>
          </w:p>
          <w:p w14:paraId="3B4318FD" w14:textId="77777777" w:rsidR="00D82BB9" w:rsidRPr="0003520B" w:rsidRDefault="00D82BB9" w:rsidP="00025B63">
            <w:pPr>
              <w:rPr>
                <w:color w:val="000000"/>
                <w:u w:val="single"/>
              </w:rPr>
            </w:pPr>
            <w:r w:rsidRPr="0003520B">
              <w:rPr>
                <w:color w:val="000000"/>
                <w:u w:val="single"/>
              </w:rPr>
              <w:t>корреспонденции:</w:t>
            </w:r>
          </w:p>
          <w:p w14:paraId="1822845E" w14:textId="77777777" w:rsidR="00D82BB9" w:rsidRPr="00CF0758" w:rsidRDefault="00D82BB9" w:rsidP="00025B63">
            <w:pPr>
              <w:shd w:val="clear" w:color="auto" w:fill="FFFFFF"/>
              <w:ind w:left="142" w:firstLine="851"/>
              <w:jc w:val="both"/>
            </w:pPr>
          </w:p>
          <w:p w14:paraId="7F3CD78C" w14:textId="77777777" w:rsidR="00D82BB9" w:rsidRPr="0003520B" w:rsidRDefault="00D82BB9" w:rsidP="00025B63">
            <w:pPr>
              <w:rPr>
                <w:color w:val="000000"/>
              </w:rPr>
            </w:pPr>
            <w:r w:rsidRPr="0003520B">
              <w:rPr>
                <w:color w:val="000000"/>
              </w:rPr>
              <w:t>Тел.:</w:t>
            </w:r>
          </w:p>
          <w:p w14:paraId="5C26080C" w14:textId="77777777" w:rsidR="00D82BB9" w:rsidRPr="0003520B" w:rsidRDefault="00D82BB9" w:rsidP="00025B63">
            <w:pPr>
              <w:rPr>
                <w:color w:val="000000"/>
              </w:rPr>
            </w:pPr>
            <w:r w:rsidRPr="0003520B">
              <w:rPr>
                <w:color w:val="000000"/>
              </w:rPr>
              <w:t>Факс:</w:t>
            </w:r>
          </w:p>
          <w:p w14:paraId="3A0FADAB" w14:textId="77777777" w:rsidR="00D82BB9" w:rsidRPr="0003520B" w:rsidRDefault="00D82BB9" w:rsidP="00025B63">
            <w:pPr>
              <w:rPr>
                <w:color w:val="000000"/>
              </w:rPr>
            </w:pPr>
            <w:r w:rsidRPr="0003520B">
              <w:rPr>
                <w:color w:val="000000"/>
              </w:rPr>
              <w:t>Адрес электронной почты:</w:t>
            </w:r>
          </w:p>
          <w:p w14:paraId="068655E3" w14:textId="77777777" w:rsidR="00D82BB9" w:rsidRPr="0003520B" w:rsidRDefault="00D82BB9" w:rsidP="00025B63">
            <w:pPr>
              <w:rPr>
                <w:color w:val="000000"/>
              </w:rPr>
            </w:pPr>
          </w:p>
          <w:p w14:paraId="6A9993FE" w14:textId="77777777" w:rsidR="00D82BB9" w:rsidRPr="0003520B" w:rsidRDefault="00D82BB9" w:rsidP="00025B63">
            <w:pPr>
              <w:rPr>
                <w:color w:val="000000"/>
              </w:rPr>
            </w:pPr>
            <w:r w:rsidRPr="0003520B">
              <w:rPr>
                <w:color w:val="000000"/>
              </w:rPr>
              <w:t>ИНН, КПП</w:t>
            </w:r>
          </w:p>
          <w:p w14:paraId="20CF6FC3" w14:textId="77777777" w:rsidR="00D82BB9" w:rsidRPr="0003520B" w:rsidRDefault="00D82BB9" w:rsidP="00025B63">
            <w:pPr>
              <w:rPr>
                <w:color w:val="000000"/>
              </w:rPr>
            </w:pPr>
            <w:r w:rsidRPr="0003520B">
              <w:rPr>
                <w:color w:val="000000"/>
              </w:rPr>
              <w:t>ОГРН, ОКПО</w:t>
            </w:r>
          </w:p>
          <w:p w14:paraId="50FF4250" w14:textId="77777777" w:rsidR="00D82BB9" w:rsidRPr="00CF0758" w:rsidRDefault="00D82BB9" w:rsidP="00025B63">
            <w:pPr>
              <w:ind w:left="142" w:firstLine="851"/>
              <w:jc w:val="both"/>
              <w:rPr>
                <w:u w:val="single"/>
              </w:rPr>
            </w:pPr>
          </w:p>
          <w:p w14:paraId="6B9FD2EC" w14:textId="77777777" w:rsidR="00D82BB9" w:rsidRPr="00CF0758" w:rsidRDefault="00D82BB9" w:rsidP="00025B63">
            <w:pPr>
              <w:rPr>
                <w:u w:val="single"/>
              </w:rPr>
            </w:pPr>
            <w:r w:rsidRPr="0003520B">
              <w:rPr>
                <w:color w:val="000000"/>
                <w:u w:val="single"/>
              </w:rPr>
              <w:t>Платежные</w:t>
            </w:r>
            <w:r w:rsidRPr="00CF0758">
              <w:rPr>
                <w:u w:val="single"/>
              </w:rPr>
              <w:t xml:space="preserve"> реквизиты:</w:t>
            </w:r>
          </w:p>
          <w:p w14:paraId="6D6B9C18" w14:textId="77777777" w:rsidR="00D82BB9" w:rsidRPr="0003520B" w:rsidRDefault="00D82BB9" w:rsidP="00025B63">
            <w:pPr>
              <w:rPr>
                <w:color w:val="000000"/>
              </w:rPr>
            </w:pPr>
            <w:r w:rsidRPr="0003520B">
              <w:rPr>
                <w:color w:val="000000"/>
              </w:rPr>
              <w:t>Расчетный счет:</w:t>
            </w:r>
          </w:p>
          <w:p w14:paraId="5450485E" w14:textId="77777777" w:rsidR="00D82BB9" w:rsidRPr="0003520B" w:rsidRDefault="00D82BB9" w:rsidP="00025B63">
            <w:pPr>
              <w:rPr>
                <w:color w:val="000000"/>
              </w:rPr>
            </w:pPr>
            <w:r w:rsidRPr="0003520B">
              <w:rPr>
                <w:color w:val="000000"/>
              </w:rPr>
              <w:t>Корреспондентский счет:</w:t>
            </w:r>
          </w:p>
          <w:p w14:paraId="26F51D89" w14:textId="77777777" w:rsidR="00D82BB9" w:rsidRPr="0003520B" w:rsidRDefault="00D82BB9" w:rsidP="00025B63">
            <w:pPr>
              <w:rPr>
                <w:color w:val="000000"/>
              </w:rPr>
            </w:pPr>
            <w:r w:rsidRPr="0003520B">
              <w:rPr>
                <w:color w:val="000000"/>
              </w:rPr>
              <w:t>БИК</w:t>
            </w:r>
          </w:p>
          <w:p w14:paraId="247ACD04" w14:textId="77777777" w:rsidR="00D82BB9" w:rsidRPr="0003520B" w:rsidRDefault="00D82BB9" w:rsidP="00025B63">
            <w:pPr>
              <w:rPr>
                <w:color w:val="000000"/>
              </w:rPr>
            </w:pPr>
          </w:p>
          <w:p w14:paraId="1617C76E" w14:textId="77777777" w:rsidR="00D82BB9" w:rsidRDefault="00D82BB9" w:rsidP="00025B63">
            <w:pPr>
              <w:rPr>
                <w:color w:val="000000"/>
              </w:rPr>
            </w:pPr>
          </w:p>
          <w:p w14:paraId="2BB1F08E" w14:textId="77777777" w:rsidR="00D82BB9" w:rsidRDefault="00D82BB9" w:rsidP="00025B63">
            <w:pPr>
              <w:rPr>
                <w:color w:val="000000"/>
              </w:rPr>
            </w:pPr>
          </w:p>
          <w:p w14:paraId="64664D4D" w14:textId="77777777" w:rsidR="00D82BB9" w:rsidRDefault="00D82BB9" w:rsidP="00025B63">
            <w:pPr>
              <w:rPr>
                <w:color w:val="000000"/>
              </w:rPr>
            </w:pPr>
          </w:p>
          <w:p w14:paraId="43B07B62" w14:textId="77777777" w:rsidR="00D82BB9" w:rsidRDefault="00D82BB9" w:rsidP="00025B63">
            <w:pPr>
              <w:rPr>
                <w:color w:val="000000"/>
              </w:rPr>
            </w:pPr>
          </w:p>
          <w:p w14:paraId="647A3478" w14:textId="77777777" w:rsidR="00D82BB9" w:rsidRPr="00AF641C" w:rsidRDefault="00D82BB9" w:rsidP="00025B63">
            <w:pPr>
              <w:rPr>
                <w:color w:val="000000"/>
              </w:rPr>
            </w:pPr>
          </w:p>
          <w:p w14:paraId="3F3BBF94" w14:textId="77777777" w:rsidR="00D82BB9" w:rsidRPr="00AF641C" w:rsidRDefault="00D82BB9" w:rsidP="00025B63">
            <w:pPr>
              <w:rPr>
                <w:color w:val="000000"/>
              </w:rPr>
            </w:pPr>
          </w:p>
          <w:p w14:paraId="72315E63" w14:textId="77777777" w:rsidR="00D82BB9" w:rsidRDefault="00D82BB9" w:rsidP="00025B63">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6AFF030F" w14:textId="77777777" w:rsidR="00D82BB9" w:rsidRPr="002F1432" w:rsidRDefault="00D82BB9" w:rsidP="00025B63">
            <w:pPr>
              <w:ind w:left="142"/>
              <w:rPr>
                <w:i/>
                <w:sz w:val="16"/>
                <w:szCs w:val="16"/>
              </w:rPr>
            </w:pPr>
            <w:r w:rsidRPr="00210DD3">
              <w:rPr>
                <w:i/>
                <w:sz w:val="16"/>
                <w:szCs w:val="16"/>
              </w:rPr>
              <w:t>(подписано ЭЦП)</w:t>
            </w:r>
          </w:p>
        </w:tc>
        <w:tc>
          <w:tcPr>
            <w:tcW w:w="5529" w:type="dxa"/>
          </w:tcPr>
          <w:p w14:paraId="54254378" w14:textId="77777777" w:rsidR="00D82BB9" w:rsidRPr="00503F0B" w:rsidRDefault="00D82BB9" w:rsidP="00025B63">
            <w:pPr>
              <w:jc w:val="both"/>
              <w:rPr>
                <w:b/>
              </w:rPr>
            </w:pPr>
            <w:r w:rsidRPr="00503F0B">
              <w:rPr>
                <w:b/>
              </w:rPr>
              <w:t>ПОКУПАТЕЛЬ:</w:t>
            </w:r>
          </w:p>
          <w:p w14:paraId="349A3786" w14:textId="77777777" w:rsidR="00D82BB9" w:rsidRPr="00503F0B" w:rsidRDefault="00D82BB9" w:rsidP="00025B63">
            <w:pPr>
              <w:jc w:val="both"/>
              <w:rPr>
                <w:b/>
              </w:rPr>
            </w:pPr>
            <w:r w:rsidRPr="00503F0B">
              <w:rPr>
                <w:b/>
              </w:rPr>
              <w:t>АО «</w:t>
            </w:r>
            <w:r>
              <w:rPr>
                <w:b/>
              </w:rPr>
              <w:t>КАВКАЗ</w:t>
            </w:r>
            <w:proofErr w:type="gramStart"/>
            <w:r>
              <w:rPr>
                <w:b/>
              </w:rPr>
              <w:t>.Р</w:t>
            </w:r>
            <w:proofErr w:type="gramEnd"/>
            <w:r>
              <w:rPr>
                <w:b/>
              </w:rPr>
              <w:t>Ф</w:t>
            </w:r>
            <w:r w:rsidRPr="00503F0B">
              <w:rPr>
                <w:b/>
              </w:rPr>
              <w:t>»</w:t>
            </w:r>
          </w:p>
          <w:p w14:paraId="1B50DCDC" w14:textId="77777777" w:rsidR="00D82BB9" w:rsidRPr="00503F0B" w:rsidRDefault="00D82BB9" w:rsidP="00025B63">
            <w:pPr>
              <w:rPr>
                <w:bCs/>
              </w:rPr>
            </w:pPr>
          </w:p>
          <w:p w14:paraId="08359AD9" w14:textId="77777777" w:rsidR="00D82BB9" w:rsidRPr="00930718" w:rsidRDefault="00D82BB9" w:rsidP="00025B63">
            <w:pPr>
              <w:rPr>
                <w:color w:val="000000"/>
              </w:rPr>
            </w:pPr>
            <w:r w:rsidRPr="00930718">
              <w:rPr>
                <w:color w:val="000000"/>
                <w:u w:val="single"/>
              </w:rPr>
              <w:t>Адрес места нахождения</w:t>
            </w:r>
            <w:r w:rsidRPr="00930718">
              <w:rPr>
                <w:color w:val="000000"/>
              </w:rPr>
              <w:t>:</w:t>
            </w:r>
          </w:p>
          <w:p w14:paraId="0B822FC8" w14:textId="77777777" w:rsidR="00D82BB9" w:rsidRPr="00930718" w:rsidRDefault="00D82BB9" w:rsidP="00025B63">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1C6FC0EF" w14:textId="77777777" w:rsidR="00D82BB9" w:rsidRPr="00930718" w:rsidRDefault="00D82BB9" w:rsidP="00025B63">
            <w:pPr>
              <w:rPr>
                <w:color w:val="000000"/>
              </w:rPr>
            </w:pPr>
            <w:r w:rsidRPr="00930718">
              <w:rPr>
                <w:color w:val="000000"/>
              </w:rPr>
              <w:t>помещение I, город Москва,</w:t>
            </w:r>
          </w:p>
          <w:p w14:paraId="064949EC" w14:textId="77777777" w:rsidR="00D82BB9" w:rsidRPr="00930718" w:rsidRDefault="00D82BB9" w:rsidP="00025B63">
            <w:pPr>
              <w:rPr>
                <w:color w:val="000000"/>
              </w:rPr>
            </w:pPr>
            <w:r w:rsidRPr="00930718">
              <w:rPr>
                <w:color w:val="000000"/>
              </w:rPr>
              <w:t>Российская Федерация, 123112</w:t>
            </w:r>
          </w:p>
          <w:p w14:paraId="44A5A5F2" w14:textId="77777777" w:rsidR="00D82BB9" w:rsidRPr="00930718" w:rsidRDefault="00D82BB9" w:rsidP="00025B63">
            <w:pPr>
              <w:rPr>
                <w:color w:val="000000"/>
                <w:u w:val="single"/>
              </w:rPr>
            </w:pPr>
            <w:r w:rsidRPr="00930718">
              <w:rPr>
                <w:color w:val="000000"/>
                <w:u w:val="single"/>
              </w:rPr>
              <w:t xml:space="preserve">Адрес для отправки </w:t>
            </w:r>
          </w:p>
          <w:p w14:paraId="21DC0C22" w14:textId="77777777" w:rsidR="00D82BB9" w:rsidRPr="00930718" w:rsidRDefault="00D82BB9" w:rsidP="00025B63">
            <w:pPr>
              <w:rPr>
                <w:color w:val="000000"/>
                <w:u w:val="single"/>
              </w:rPr>
            </w:pPr>
            <w:r w:rsidRPr="00930718">
              <w:rPr>
                <w:color w:val="000000"/>
                <w:u w:val="single"/>
              </w:rPr>
              <w:t>почтовой корреспонденции:</w:t>
            </w:r>
          </w:p>
          <w:p w14:paraId="11CA3851" w14:textId="77777777" w:rsidR="00D82BB9" w:rsidRPr="00930718" w:rsidRDefault="00D82BB9" w:rsidP="00025B63">
            <w:pPr>
              <w:rPr>
                <w:color w:val="000000"/>
              </w:rPr>
            </w:pPr>
            <w:r w:rsidRPr="00930718">
              <w:rPr>
                <w:color w:val="000000"/>
              </w:rPr>
              <w:t>123112, Российская Федерация,</w:t>
            </w:r>
          </w:p>
          <w:p w14:paraId="15DF253D" w14:textId="77777777" w:rsidR="00D82BB9" w:rsidRPr="00930718" w:rsidRDefault="00D82BB9" w:rsidP="00025B63">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2CA45646" w14:textId="77777777" w:rsidR="00D82BB9" w:rsidRPr="00930718" w:rsidRDefault="00D82BB9" w:rsidP="00025B63">
            <w:pPr>
              <w:rPr>
                <w:color w:val="000000"/>
              </w:rPr>
            </w:pPr>
            <w:r w:rsidRPr="00930718">
              <w:rPr>
                <w:color w:val="000000"/>
              </w:rPr>
              <w:t>дом 10, 26 этаж, помещение I</w:t>
            </w:r>
          </w:p>
          <w:p w14:paraId="378E8F5A" w14:textId="77777777" w:rsidR="00D82BB9" w:rsidRPr="00930718" w:rsidRDefault="00D82BB9" w:rsidP="00025B63">
            <w:pPr>
              <w:rPr>
                <w:color w:val="000000"/>
              </w:rPr>
            </w:pPr>
            <w:r w:rsidRPr="00930718">
              <w:rPr>
                <w:color w:val="000000"/>
              </w:rPr>
              <w:t>Тел./факс: +7(495)775-91-22 / -24</w:t>
            </w:r>
          </w:p>
          <w:p w14:paraId="731E33F4" w14:textId="77777777" w:rsidR="00D82BB9" w:rsidRPr="00930718" w:rsidRDefault="00D82BB9" w:rsidP="00025B63">
            <w:pPr>
              <w:rPr>
                <w:color w:val="000000"/>
              </w:rPr>
            </w:pPr>
            <w:r w:rsidRPr="00930718">
              <w:rPr>
                <w:color w:val="000000"/>
              </w:rPr>
              <w:t>ИНН 2632100740, КПП 770301001</w:t>
            </w:r>
          </w:p>
          <w:p w14:paraId="68BC03AF" w14:textId="77777777" w:rsidR="00D82BB9" w:rsidRPr="00930718" w:rsidRDefault="00D82BB9" w:rsidP="00025B63">
            <w:pPr>
              <w:rPr>
                <w:color w:val="000000"/>
              </w:rPr>
            </w:pPr>
            <w:r w:rsidRPr="00930718">
              <w:rPr>
                <w:color w:val="000000"/>
              </w:rPr>
              <w:t>ОКПО 67132337</w:t>
            </w:r>
          </w:p>
          <w:p w14:paraId="0FE64E15" w14:textId="77777777" w:rsidR="00D82BB9" w:rsidRPr="00930718" w:rsidRDefault="00D82BB9" w:rsidP="00025B63">
            <w:pPr>
              <w:rPr>
                <w:color w:val="000000"/>
              </w:rPr>
            </w:pPr>
            <w:r w:rsidRPr="00930718">
              <w:rPr>
                <w:color w:val="000000"/>
              </w:rPr>
              <w:t>ОГРН 1102632003320</w:t>
            </w:r>
          </w:p>
          <w:p w14:paraId="114E38A0" w14:textId="77777777" w:rsidR="00D82BB9" w:rsidRPr="002A3DA4" w:rsidRDefault="00D82BB9" w:rsidP="00025B63">
            <w:pPr>
              <w:jc w:val="both"/>
              <w:rPr>
                <w:color w:val="000000"/>
                <w:u w:val="single"/>
              </w:rPr>
            </w:pPr>
            <w:r w:rsidRPr="002A3DA4">
              <w:rPr>
                <w:color w:val="000000"/>
                <w:u w:val="single"/>
              </w:rPr>
              <w:t>Платежные реквизиты:</w:t>
            </w:r>
          </w:p>
          <w:p w14:paraId="06120031" w14:textId="77777777" w:rsidR="00D82BB9" w:rsidRPr="000668C2" w:rsidRDefault="00D82BB9" w:rsidP="00025B63">
            <w:pPr>
              <w:jc w:val="both"/>
            </w:pPr>
            <w:proofErr w:type="gramStart"/>
            <w:r w:rsidRPr="000668C2">
              <w:rPr>
                <w:u w:val="single"/>
              </w:rPr>
              <w:t>р</w:t>
            </w:r>
            <w:proofErr w:type="gramEnd"/>
            <w:r w:rsidRPr="000668C2">
              <w:rPr>
                <w:u w:val="single"/>
              </w:rPr>
              <w:t>/счет</w:t>
            </w:r>
            <w:r w:rsidRPr="000668C2">
              <w:t xml:space="preserve"> № 40701810500020000436</w:t>
            </w:r>
          </w:p>
          <w:p w14:paraId="7B9E08E0" w14:textId="77777777" w:rsidR="00D82BB9" w:rsidRPr="000668C2" w:rsidRDefault="00D82BB9" w:rsidP="00025B63">
            <w:pPr>
              <w:jc w:val="both"/>
            </w:pPr>
            <w:r w:rsidRPr="000668C2">
              <w:rPr>
                <w:u w:val="single"/>
              </w:rPr>
              <w:t>Банк</w:t>
            </w:r>
            <w:r w:rsidRPr="000668C2">
              <w:t>: ПАО СБЕРБАНК г. Москва  </w:t>
            </w:r>
          </w:p>
          <w:p w14:paraId="78C78419" w14:textId="77777777" w:rsidR="00D82BB9" w:rsidRDefault="00D82BB9" w:rsidP="00025B63">
            <w:pPr>
              <w:jc w:val="both"/>
            </w:pPr>
            <w:r w:rsidRPr="000668C2">
              <w:rPr>
                <w:u w:val="single"/>
              </w:rPr>
              <w:t>Корреспондентский счет:</w:t>
            </w:r>
            <w:r w:rsidRPr="000668C2">
              <w:t xml:space="preserve"> </w:t>
            </w:r>
          </w:p>
          <w:p w14:paraId="1923A44D" w14:textId="77777777" w:rsidR="00D82BB9" w:rsidRPr="000668C2" w:rsidRDefault="00D82BB9" w:rsidP="00025B63">
            <w:pPr>
              <w:jc w:val="both"/>
            </w:pPr>
            <w:r w:rsidRPr="000668C2">
              <w:t>30101810400000000225</w:t>
            </w:r>
          </w:p>
          <w:p w14:paraId="0762E323" w14:textId="77777777" w:rsidR="00D82BB9" w:rsidRPr="000668C2" w:rsidRDefault="00D82BB9" w:rsidP="00025B63">
            <w:pPr>
              <w:jc w:val="both"/>
            </w:pPr>
            <w:r w:rsidRPr="000668C2">
              <w:rPr>
                <w:u w:val="single"/>
              </w:rPr>
              <w:t>БИК</w:t>
            </w:r>
            <w:r w:rsidRPr="000668C2">
              <w:t>: 044525225</w:t>
            </w:r>
          </w:p>
          <w:p w14:paraId="77B05BED" w14:textId="77777777" w:rsidR="00D82BB9" w:rsidRDefault="00D82BB9" w:rsidP="00025B63"/>
          <w:p w14:paraId="43C3855D" w14:textId="77777777" w:rsidR="00D82BB9" w:rsidRDefault="00D82BB9" w:rsidP="00025B63"/>
          <w:p w14:paraId="3EE01AC6" w14:textId="77777777" w:rsidR="00D82BB9" w:rsidRDefault="00D82BB9" w:rsidP="00025B63">
            <w:pPr>
              <w:jc w:val="both"/>
              <w:rPr>
                <w:u w:val="single"/>
              </w:rPr>
            </w:pPr>
          </w:p>
          <w:p w14:paraId="366FFD8A" w14:textId="77777777" w:rsidR="00D82BB9" w:rsidRDefault="00D82BB9" w:rsidP="00025B63">
            <w:pPr>
              <w:jc w:val="both"/>
            </w:pPr>
          </w:p>
          <w:p w14:paraId="015E6849" w14:textId="77777777" w:rsidR="00D82BB9" w:rsidRPr="00503F0B" w:rsidRDefault="00D82BB9" w:rsidP="00025B63">
            <w:pPr>
              <w:jc w:val="both"/>
              <w:rPr>
                <w:b/>
              </w:rPr>
            </w:pPr>
            <w:r w:rsidRPr="00503F0B">
              <w:t>_____________________/ _____________/</w:t>
            </w:r>
          </w:p>
          <w:p w14:paraId="1DD36122" w14:textId="77777777" w:rsidR="00D82BB9" w:rsidRPr="00503F0B" w:rsidRDefault="00D82BB9" w:rsidP="00025B63">
            <w:pPr>
              <w:ind w:left="142"/>
              <w:rPr>
                <w:rFonts w:eastAsia="Courier New"/>
              </w:rPr>
            </w:pPr>
            <w:r w:rsidRPr="00210DD3">
              <w:rPr>
                <w:i/>
                <w:sz w:val="16"/>
                <w:szCs w:val="16"/>
              </w:rPr>
              <w:t>(подписано ЭЦП)</w:t>
            </w:r>
          </w:p>
        </w:tc>
      </w:tr>
    </w:tbl>
    <w:p w14:paraId="6FEEAC71" w14:textId="77777777" w:rsidR="00D82BB9" w:rsidRPr="00503F0B" w:rsidRDefault="00D82BB9" w:rsidP="00D82BB9">
      <w:pPr>
        <w:ind w:left="142"/>
        <w:jc w:val="right"/>
        <w:rPr>
          <w:b/>
        </w:rPr>
      </w:pPr>
    </w:p>
    <w:p w14:paraId="325A5E4B" w14:textId="77777777" w:rsidR="00D82BB9" w:rsidRPr="00503F0B" w:rsidRDefault="00D82BB9" w:rsidP="00D82BB9">
      <w:pPr>
        <w:ind w:left="142"/>
        <w:jc w:val="right"/>
        <w:rPr>
          <w:b/>
        </w:rPr>
      </w:pPr>
    </w:p>
    <w:p w14:paraId="4FE024CF" w14:textId="77777777" w:rsidR="00D82BB9" w:rsidRPr="00503F0B" w:rsidRDefault="00D82BB9" w:rsidP="00D82BB9">
      <w:pPr>
        <w:ind w:left="142"/>
        <w:jc w:val="right"/>
        <w:rPr>
          <w:b/>
        </w:rPr>
        <w:sectPr w:rsidR="00D82BB9" w:rsidRPr="00503F0B" w:rsidSect="001968F5">
          <w:footerReference w:type="default" r:id="rId37"/>
          <w:footerReference w:type="first" r:id="rId38"/>
          <w:pgSz w:w="11906" w:h="16838"/>
          <w:pgMar w:top="1134" w:right="992" w:bottom="992" w:left="1134" w:header="454" w:footer="510" w:gutter="0"/>
          <w:cols w:space="708"/>
          <w:docGrid w:linePitch="360"/>
        </w:sectPr>
      </w:pPr>
    </w:p>
    <w:p w14:paraId="64F0F090" w14:textId="77777777" w:rsidR="00D82BB9" w:rsidRPr="00503F0B" w:rsidRDefault="00D82BB9" w:rsidP="00D82BB9">
      <w:pPr>
        <w:keepNext/>
        <w:jc w:val="right"/>
        <w:outlineLvl w:val="5"/>
        <w:rPr>
          <w:b/>
        </w:rPr>
      </w:pPr>
      <w:r w:rsidRPr="00503F0B">
        <w:rPr>
          <w:b/>
        </w:rPr>
        <w:lastRenderedPageBreak/>
        <w:t xml:space="preserve">ПРИЛОЖЕНИЕ </w:t>
      </w:r>
    </w:p>
    <w:p w14:paraId="0A49BC93" w14:textId="77777777" w:rsidR="00D82BB9" w:rsidRPr="00503F0B" w:rsidRDefault="00D82BB9" w:rsidP="00D82BB9">
      <w:pPr>
        <w:keepNext/>
        <w:jc w:val="right"/>
        <w:outlineLvl w:val="5"/>
        <w:rPr>
          <w:b/>
        </w:rPr>
      </w:pPr>
      <w:r w:rsidRPr="00503F0B">
        <w:rPr>
          <w:b/>
        </w:rPr>
        <w:t>к договору от «__» _______________ 202</w:t>
      </w:r>
      <w:r>
        <w:rPr>
          <w:b/>
        </w:rPr>
        <w:t>4</w:t>
      </w:r>
      <w:r w:rsidRPr="00503F0B">
        <w:rPr>
          <w:b/>
        </w:rPr>
        <w:t xml:space="preserve"> г.</w:t>
      </w:r>
    </w:p>
    <w:p w14:paraId="49D41B55" w14:textId="77777777" w:rsidR="00D82BB9" w:rsidRPr="00503F0B" w:rsidRDefault="00D82BB9" w:rsidP="00D82BB9">
      <w:pPr>
        <w:keepNext/>
        <w:jc w:val="right"/>
        <w:outlineLvl w:val="5"/>
        <w:rPr>
          <w:b/>
        </w:rPr>
      </w:pPr>
      <w:r w:rsidRPr="00503F0B">
        <w:rPr>
          <w:b/>
        </w:rPr>
        <w:t xml:space="preserve">№ </w:t>
      </w:r>
    </w:p>
    <w:p w14:paraId="6929741A" w14:textId="77777777" w:rsidR="00D82BB9" w:rsidRPr="00503F0B" w:rsidRDefault="00D82BB9" w:rsidP="00D82BB9">
      <w:pPr>
        <w:keepNext/>
        <w:outlineLvl w:val="5"/>
        <w:rPr>
          <w:b/>
        </w:rPr>
      </w:pPr>
    </w:p>
    <w:p w14:paraId="7657FCAF" w14:textId="77777777" w:rsidR="00D82BB9" w:rsidRDefault="00D82BB9" w:rsidP="00D82BB9">
      <w:pPr>
        <w:keepNext/>
        <w:jc w:val="center"/>
        <w:outlineLvl w:val="5"/>
        <w:rPr>
          <w:b/>
        </w:rPr>
      </w:pPr>
      <w:r w:rsidRPr="00503F0B">
        <w:rPr>
          <w:b/>
        </w:rPr>
        <w:t xml:space="preserve">СПЕЦИФИКАЦИЯ </w:t>
      </w:r>
    </w:p>
    <w:p w14:paraId="2885AD5A" w14:textId="77777777" w:rsidR="00D82BB9" w:rsidRDefault="00D82BB9" w:rsidP="00D82BB9">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713"/>
        <w:gridCol w:w="673"/>
        <w:gridCol w:w="2447"/>
        <w:gridCol w:w="1059"/>
        <w:gridCol w:w="2342"/>
      </w:tblGrid>
      <w:tr w:rsidR="00D82BB9" w:rsidRPr="00C8117F" w14:paraId="58F2833C" w14:textId="77777777" w:rsidTr="00385DE0">
        <w:trPr>
          <w:trHeight w:val="1380"/>
          <w:jc w:val="center"/>
        </w:trPr>
        <w:tc>
          <w:tcPr>
            <w:tcW w:w="312" w:type="pct"/>
            <w:vAlign w:val="center"/>
          </w:tcPr>
          <w:p w14:paraId="2B581F34" w14:textId="77777777" w:rsidR="00D82BB9" w:rsidRPr="00C8117F" w:rsidRDefault="00D82BB9" w:rsidP="00025B63">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6EB1C8A2" w14:textId="77777777" w:rsidR="00D82BB9" w:rsidRDefault="00D82BB9" w:rsidP="00025B63">
            <w:pPr>
              <w:ind w:left="34"/>
              <w:jc w:val="center"/>
              <w:rPr>
                <w:b/>
                <w:sz w:val="20"/>
                <w:szCs w:val="20"/>
              </w:rPr>
            </w:pPr>
            <w:r>
              <w:rPr>
                <w:b/>
                <w:sz w:val="20"/>
                <w:szCs w:val="20"/>
              </w:rPr>
              <w:t xml:space="preserve">Наименование </w:t>
            </w:r>
          </w:p>
          <w:p w14:paraId="356AD847" w14:textId="77777777" w:rsidR="00D82BB9" w:rsidRPr="00C8117F" w:rsidRDefault="00D82BB9" w:rsidP="00025B63">
            <w:pPr>
              <w:ind w:left="34"/>
              <w:jc w:val="center"/>
              <w:rPr>
                <w:b/>
                <w:sz w:val="20"/>
                <w:szCs w:val="20"/>
              </w:rPr>
            </w:pPr>
            <w:r>
              <w:rPr>
                <w:b/>
                <w:sz w:val="20"/>
                <w:szCs w:val="20"/>
              </w:rPr>
              <w:t>(характеристики) товара</w:t>
            </w:r>
          </w:p>
        </w:tc>
        <w:tc>
          <w:tcPr>
            <w:tcW w:w="387" w:type="pct"/>
            <w:vAlign w:val="center"/>
          </w:tcPr>
          <w:p w14:paraId="5EF7E525" w14:textId="77777777" w:rsidR="00D82BB9" w:rsidRPr="00C8117F" w:rsidRDefault="00D82BB9" w:rsidP="00025B63">
            <w:pPr>
              <w:ind w:left="33"/>
              <w:jc w:val="center"/>
              <w:rPr>
                <w:b/>
                <w:sz w:val="20"/>
                <w:szCs w:val="20"/>
              </w:rPr>
            </w:pPr>
            <w:r w:rsidRPr="00C8117F">
              <w:rPr>
                <w:b/>
                <w:bCs/>
                <w:sz w:val="20"/>
                <w:szCs w:val="20"/>
              </w:rPr>
              <w:t>Ед. изм.</w:t>
            </w:r>
          </w:p>
        </w:tc>
        <w:tc>
          <w:tcPr>
            <w:tcW w:w="337" w:type="pct"/>
            <w:vAlign w:val="center"/>
          </w:tcPr>
          <w:p w14:paraId="671EB5F9" w14:textId="77777777" w:rsidR="00D82BB9" w:rsidRPr="00C8117F" w:rsidRDefault="00D82BB9" w:rsidP="00025B63">
            <w:pPr>
              <w:ind w:left="33"/>
              <w:jc w:val="center"/>
              <w:rPr>
                <w:b/>
                <w:sz w:val="20"/>
                <w:szCs w:val="20"/>
              </w:rPr>
            </w:pPr>
            <w:r w:rsidRPr="00C8117F">
              <w:rPr>
                <w:b/>
                <w:sz w:val="20"/>
                <w:szCs w:val="20"/>
              </w:rPr>
              <w:t>Кол-во</w:t>
            </w:r>
          </w:p>
        </w:tc>
        <w:tc>
          <w:tcPr>
            <w:tcW w:w="1280" w:type="pct"/>
            <w:vAlign w:val="center"/>
          </w:tcPr>
          <w:p w14:paraId="20380320" w14:textId="77777777" w:rsidR="00D82BB9" w:rsidRPr="00C8117F" w:rsidRDefault="00D82BB9" w:rsidP="00025B63">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1FDCAB28" w14:textId="77777777" w:rsidR="00D82BB9" w:rsidRPr="00C8117F" w:rsidRDefault="00D82BB9" w:rsidP="00025B63">
            <w:pPr>
              <w:ind w:left="33"/>
              <w:jc w:val="center"/>
              <w:rPr>
                <w:b/>
                <w:sz w:val="20"/>
                <w:szCs w:val="20"/>
              </w:rPr>
            </w:pPr>
            <w:r w:rsidRPr="00C8117F">
              <w:rPr>
                <w:b/>
                <w:sz w:val="20"/>
                <w:szCs w:val="20"/>
              </w:rPr>
              <w:t>Цена за единицу, рублей,</w:t>
            </w:r>
          </w:p>
          <w:p w14:paraId="6F9EF0C6" w14:textId="77777777" w:rsidR="00D82BB9" w:rsidRPr="00C8117F" w:rsidRDefault="00D82BB9" w:rsidP="00025B63">
            <w:pPr>
              <w:ind w:left="33"/>
              <w:jc w:val="center"/>
              <w:rPr>
                <w:b/>
                <w:sz w:val="20"/>
                <w:szCs w:val="20"/>
              </w:rPr>
            </w:pPr>
            <w:r w:rsidRPr="00C8117F">
              <w:rPr>
                <w:b/>
                <w:sz w:val="20"/>
                <w:szCs w:val="20"/>
              </w:rPr>
              <w:t>включая НДС</w:t>
            </w:r>
          </w:p>
        </w:tc>
        <w:tc>
          <w:tcPr>
            <w:tcW w:w="1227" w:type="pct"/>
            <w:shd w:val="clear" w:color="auto" w:fill="auto"/>
            <w:vAlign w:val="center"/>
          </w:tcPr>
          <w:p w14:paraId="3F87D491" w14:textId="77777777" w:rsidR="00D82BB9" w:rsidRPr="00C8117F" w:rsidRDefault="00D82BB9" w:rsidP="00025B63">
            <w:pPr>
              <w:jc w:val="center"/>
              <w:rPr>
                <w:sz w:val="20"/>
                <w:szCs w:val="20"/>
              </w:rPr>
            </w:pPr>
            <w:r w:rsidRPr="00C8117F">
              <w:rPr>
                <w:b/>
                <w:sz w:val="20"/>
                <w:szCs w:val="20"/>
              </w:rPr>
              <w:t>Стоимость, рублей, включая НДС</w:t>
            </w:r>
          </w:p>
        </w:tc>
      </w:tr>
      <w:tr w:rsidR="00D82BB9" w:rsidRPr="00C8117F" w14:paraId="0A2120DC" w14:textId="77777777" w:rsidTr="00385DE0">
        <w:trPr>
          <w:trHeight w:val="1380"/>
          <w:jc w:val="center"/>
        </w:trPr>
        <w:tc>
          <w:tcPr>
            <w:tcW w:w="312" w:type="pct"/>
            <w:vAlign w:val="center"/>
          </w:tcPr>
          <w:p w14:paraId="6AA1765A" w14:textId="77777777" w:rsidR="00D82BB9" w:rsidRPr="00C8117F" w:rsidRDefault="00D82BB9" w:rsidP="00025B63">
            <w:pPr>
              <w:ind w:left="34"/>
              <w:jc w:val="center"/>
              <w:rPr>
                <w:b/>
                <w:sz w:val="20"/>
                <w:szCs w:val="20"/>
              </w:rPr>
            </w:pPr>
          </w:p>
        </w:tc>
        <w:tc>
          <w:tcPr>
            <w:tcW w:w="928" w:type="pct"/>
            <w:vAlign w:val="center"/>
          </w:tcPr>
          <w:p w14:paraId="4F464791" w14:textId="77777777" w:rsidR="00D82BB9" w:rsidRDefault="00D82BB9" w:rsidP="00025B63">
            <w:pPr>
              <w:ind w:left="34"/>
              <w:jc w:val="center"/>
              <w:rPr>
                <w:b/>
                <w:sz w:val="20"/>
                <w:szCs w:val="20"/>
              </w:rPr>
            </w:pPr>
          </w:p>
        </w:tc>
        <w:tc>
          <w:tcPr>
            <w:tcW w:w="387" w:type="pct"/>
            <w:vAlign w:val="center"/>
          </w:tcPr>
          <w:p w14:paraId="56345C97" w14:textId="77777777" w:rsidR="00D82BB9" w:rsidRPr="00C8117F" w:rsidRDefault="00D82BB9" w:rsidP="00025B63">
            <w:pPr>
              <w:ind w:left="33"/>
              <w:jc w:val="center"/>
              <w:rPr>
                <w:b/>
                <w:bCs/>
                <w:sz w:val="20"/>
                <w:szCs w:val="20"/>
              </w:rPr>
            </w:pPr>
          </w:p>
        </w:tc>
        <w:tc>
          <w:tcPr>
            <w:tcW w:w="337" w:type="pct"/>
            <w:vAlign w:val="center"/>
          </w:tcPr>
          <w:p w14:paraId="31D101AB" w14:textId="77777777" w:rsidR="00D82BB9" w:rsidRPr="00C8117F" w:rsidRDefault="00D82BB9" w:rsidP="00025B63">
            <w:pPr>
              <w:ind w:left="33"/>
              <w:jc w:val="center"/>
              <w:rPr>
                <w:b/>
                <w:sz w:val="20"/>
                <w:szCs w:val="20"/>
              </w:rPr>
            </w:pPr>
          </w:p>
        </w:tc>
        <w:tc>
          <w:tcPr>
            <w:tcW w:w="1280" w:type="pct"/>
            <w:vAlign w:val="center"/>
          </w:tcPr>
          <w:p w14:paraId="3A39DDC7" w14:textId="77777777" w:rsidR="00D82BB9" w:rsidRPr="00C8117F" w:rsidRDefault="00D82BB9" w:rsidP="00025B63">
            <w:pPr>
              <w:ind w:left="33"/>
              <w:jc w:val="center"/>
              <w:rPr>
                <w:b/>
                <w:sz w:val="20"/>
                <w:szCs w:val="20"/>
              </w:rPr>
            </w:pPr>
          </w:p>
        </w:tc>
        <w:tc>
          <w:tcPr>
            <w:tcW w:w="530" w:type="pct"/>
            <w:vAlign w:val="center"/>
          </w:tcPr>
          <w:p w14:paraId="58FE0145" w14:textId="77777777" w:rsidR="00D82BB9" w:rsidRPr="00C8117F" w:rsidRDefault="00D82BB9" w:rsidP="00025B63">
            <w:pPr>
              <w:ind w:left="33"/>
              <w:jc w:val="center"/>
              <w:rPr>
                <w:b/>
                <w:sz w:val="20"/>
                <w:szCs w:val="20"/>
              </w:rPr>
            </w:pPr>
          </w:p>
        </w:tc>
        <w:tc>
          <w:tcPr>
            <w:tcW w:w="1227" w:type="pct"/>
            <w:shd w:val="clear" w:color="auto" w:fill="auto"/>
            <w:vAlign w:val="center"/>
          </w:tcPr>
          <w:p w14:paraId="23839613" w14:textId="77777777" w:rsidR="00D82BB9" w:rsidRPr="00C8117F" w:rsidRDefault="00D82BB9" w:rsidP="00025B63">
            <w:pPr>
              <w:jc w:val="center"/>
              <w:rPr>
                <w:b/>
                <w:sz w:val="20"/>
                <w:szCs w:val="20"/>
              </w:rPr>
            </w:pPr>
          </w:p>
        </w:tc>
      </w:tr>
      <w:tr w:rsidR="00D82BB9" w:rsidRPr="00C8117F" w14:paraId="09973197" w14:textId="77777777" w:rsidTr="00385DE0">
        <w:trPr>
          <w:trHeight w:val="160"/>
          <w:jc w:val="center"/>
        </w:trPr>
        <w:tc>
          <w:tcPr>
            <w:tcW w:w="3243" w:type="pct"/>
            <w:gridSpan w:val="5"/>
          </w:tcPr>
          <w:p w14:paraId="33F6561D" w14:textId="77777777" w:rsidR="00D82BB9" w:rsidRPr="00C8117F" w:rsidRDefault="00D82BB9" w:rsidP="00025B63">
            <w:pPr>
              <w:ind w:left="284"/>
              <w:jc w:val="right"/>
              <w:rPr>
                <w:b/>
                <w:bCs/>
                <w:sz w:val="20"/>
                <w:szCs w:val="20"/>
              </w:rPr>
            </w:pPr>
            <w:r w:rsidRPr="00C8117F">
              <w:rPr>
                <w:b/>
              </w:rPr>
              <w:t>ИТОГО, руб. (без НДС)</w:t>
            </w:r>
          </w:p>
        </w:tc>
        <w:tc>
          <w:tcPr>
            <w:tcW w:w="530" w:type="pct"/>
          </w:tcPr>
          <w:p w14:paraId="0C52673D" w14:textId="77777777" w:rsidR="00D82BB9" w:rsidRPr="00C8117F" w:rsidRDefault="00D82BB9" w:rsidP="00025B63">
            <w:pPr>
              <w:rPr>
                <w:sz w:val="20"/>
                <w:szCs w:val="20"/>
              </w:rPr>
            </w:pPr>
          </w:p>
        </w:tc>
        <w:tc>
          <w:tcPr>
            <w:tcW w:w="1227" w:type="pct"/>
            <w:shd w:val="clear" w:color="auto" w:fill="auto"/>
            <w:vAlign w:val="center"/>
          </w:tcPr>
          <w:p w14:paraId="504F3453" w14:textId="77777777" w:rsidR="00D82BB9" w:rsidRPr="00C8117F" w:rsidRDefault="00D82BB9" w:rsidP="00025B63">
            <w:pPr>
              <w:rPr>
                <w:sz w:val="20"/>
                <w:szCs w:val="20"/>
              </w:rPr>
            </w:pPr>
          </w:p>
        </w:tc>
      </w:tr>
      <w:tr w:rsidR="00D82BB9" w:rsidRPr="00C8117F" w14:paraId="152A6EC8" w14:textId="77777777" w:rsidTr="00385DE0">
        <w:trPr>
          <w:trHeight w:val="291"/>
          <w:jc w:val="center"/>
        </w:trPr>
        <w:tc>
          <w:tcPr>
            <w:tcW w:w="3243" w:type="pct"/>
            <w:gridSpan w:val="5"/>
          </w:tcPr>
          <w:p w14:paraId="085634BE" w14:textId="77777777" w:rsidR="00D82BB9" w:rsidRPr="00C8117F" w:rsidRDefault="00D82BB9" w:rsidP="00025B63">
            <w:pPr>
              <w:ind w:left="284"/>
              <w:jc w:val="right"/>
              <w:rPr>
                <w:b/>
              </w:rPr>
            </w:pPr>
            <w:r w:rsidRPr="00C8117F">
              <w:rPr>
                <w:b/>
              </w:rPr>
              <w:t>НДС 20%, руб.</w:t>
            </w:r>
          </w:p>
        </w:tc>
        <w:tc>
          <w:tcPr>
            <w:tcW w:w="530" w:type="pct"/>
          </w:tcPr>
          <w:p w14:paraId="6E320A0E" w14:textId="77777777" w:rsidR="00D82BB9" w:rsidRPr="00C8117F" w:rsidRDefault="00D82BB9" w:rsidP="00025B63">
            <w:pPr>
              <w:rPr>
                <w:sz w:val="20"/>
                <w:szCs w:val="20"/>
              </w:rPr>
            </w:pPr>
          </w:p>
        </w:tc>
        <w:tc>
          <w:tcPr>
            <w:tcW w:w="1227" w:type="pct"/>
            <w:shd w:val="clear" w:color="auto" w:fill="auto"/>
            <w:vAlign w:val="center"/>
          </w:tcPr>
          <w:p w14:paraId="10B89B4C" w14:textId="77777777" w:rsidR="00D82BB9" w:rsidRPr="00C8117F" w:rsidRDefault="00D82BB9" w:rsidP="00025B63">
            <w:pPr>
              <w:rPr>
                <w:sz w:val="20"/>
                <w:szCs w:val="20"/>
              </w:rPr>
            </w:pPr>
          </w:p>
        </w:tc>
      </w:tr>
      <w:tr w:rsidR="00D82BB9" w:rsidRPr="00C8117F" w14:paraId="55A61776" w14:textId="77777777" w:rsidTr="00385DE0">
        <w:trPr>
          <w:trHeight w:val="280"/>
          <w:jc w:val="center"/>
        </w:trPr>
        <w:tc>
          <w:tcPr>
            <w:tcW w:w="3243" w:type="pct"/>
            <w:gridSpan w:val="5"/>
          </w:tcPr>
          <w:p w14:paraId="17E89CAA" w14:textId="77777777" w:rsidR="00D82BB9" w:rsidRPr="00C8117F" w:rsidRDefault="00D82BB9" w:rsidP="00025B63">
            <w:pPr>
              <w:ind w:left="284"/>
              <w:jc w:val="right"/>
              <w:rPr>
                <w:b/>
              </w:rPr>
            </w:pPr>
            <w:r w:rsidRPr="00C8117F">
              <w:rPr>
                <w:b/>
              </w:rPr>
              <w:t>ВСЕГО, руб. (с НДС)</w:t>
            </w:r>
          </w:p>
        </w:tc>
        <w:tc>
          <w:tcPr>
            <w:tcW w:w="530" w:type="pct"/>
          </w:tcPr>
          <w:p w14:paraId="51CEED77" w14:textId="77777777" w:rsidR="00D82BB9" w:rsidRPr="00C8117F" w:rsidRDefault="00D82BB9" w:rsidP="00025B63">
            <w:pPr>
              <w:rPr>
                <w:sz w:val="20"/>
                <w:szCs w:val="20"/>
              </w:rPr>
            </w:pPr>
          </w:p>
        </w:tc>
        <w:tc>
          <w:tcPr>
            <w:tcW w:w="1227" w:type="pct"/>
            <w:shd w:val="clear" w:color="auto" w:fill="auto"/>
            <w:vAlign w:val="center"/>
          </w:tcPr>
          <w:p w14:paraId="0A78C18E" w14:textId="77777777" w:rsidR="00D82BB9" w:rsidRPr="00C8117F" w:rsidRDefault="00D82BB9" w:rsidP="00025B63">
            <w:pPr>
              <w:rPr>
                <w:sz w:val="20"/>
                <w:szCs w:val="20"/>
              </w:rPr>
            </w:pPr>
          </w:p>
        </w:tc>
      </w:tr>
    </w:tbl>
    <w:p w14:paraId="5FDEF084" w14:textId="77777777" w:rsidR="00D82BB9" w:rsidRPr="007E0FBF" w:rsidRDefault="00D82BB9" w:rsidP="00D82BB9">
      <w:pPr>
        <w:shd w:val="clear" w:color="auto" w:fill="FFFFFF"/>
        <w:tabs>
          <w:tab w:val="left" w:pos="816"/>
        </w:tabs>
        <w:jc w:val="both"/>
      </w:pPr>
    </w:p>
    <w:p w14:paraId="06BDF251" w14:textId="77777777" w:rsidR="00D82BB9" w:rsidRPr="00503F0B" w:rsidRDefault="00D82BB9" w:rsidP="00D82BB9">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D82BB9" w:rsidRPr="00503F0B" w14:paraId="617FAF55" w14:textId="77777777" w:rsidTr="00025B63">
        <w:trPr>
          <w:trHeight w:val="676"/>
        </w:trPr>
        <w:tc>
          <w:tcPr>
            <w:tcW w:w="2553" w:type="pct"/>
            <w:vAlign w:val="center"/>
          </w:tcPr>
          <w:p w14:paraId="4005B24A" w14:textId="77777777" w:rsidR="00D82BB9" w:rsidRPr="00503F0B" w:rsidRDefault="00D82BB9" w:rsidP="00025B63">
            <w:pPr>
              <w:widowControl w:val="0"/>
              <w:autoSpaceDE w:val="0"/>
              <w:autoSpaceDN w:val="0"/>
              <w:adjustRightInd w:val="0"/>
              <w:rPr>
                <w:b/>
              </w:rPr>
            </w:pPr>
          </w:p>
          <w:p w14:paraId="3595A8CF" w14:textId="77777777" w:rsidR="00D82BB9" w:rsidRPr="00503F0B" w:rsidRDefault="00D82BB9" w:rsidP="00025B63">
            <w:pPr>
              <w:widowControl w:val="0"/>
              <w:autoSpaceDE w:val="0"/>
              <w:autoSpaceDN w:val="0"/>
              <w:adjustRightInd w:val="0"/>
              <w:rPr>
                <w:b/>
              </w:rPr>
            </w:pPr>
            <w:r w:rsidRPr="00503F0B">
              <w:rPr>
                <w:b/>
              </w:rPr>
              <w:t>ОТ ПОСТАВЩИКА:</w:t>
            </w:r>
          </w:p>
        </w:tc>
        <w:tc>
          <w:tcPr>
            <w:tcW w:w="2447" w:type="pct"/>
            <w:vAlign w:val="center"/>
          </w:tcPr>
          <w:p w14:paraId="4979E491" w14:textId="77777777" w:rsidR="00D82BB9" w:rsidRPr="00503F0B" w:rsidRDefault="00D82BB9" w:rsidP="00025B63">
            <w:pPr>
              <w:widowControl w:val="0"/>
              <w:autoSpaceDE w:val="0"/>
              <w:autoSpaceDN w:val="0"/>
              <w:adjustRightInd w:val="0"/>
              <w:rPr>
                <w:b/>
              </w:rPr>
            </w:pPr>
          </w:p>
          <w:p w14:paraId="64426092" w14:textId="77777777" w:rsidR="00D82BB9" w:rsidRPr="00503F0B" w:rsidRDefault="00D82BB9" w:rsidP="00025B63">
            <w:pPr>
              <w:widowControl w:val="0"/>
              <w:autoSpaceDE w:val="0"/>
              <w:autoSpaceDN w:val="0"/>
              <w:adjustRightInd w:val="0"/>
              <w:rPr>
                <w:b/>
              </w:rPr>
            </w:pPr>
            <w:r w:rsidRPr="00503F0B">
              <w:rPr>
                <w:b/>
              </w:rPr>
              <w:t>ОТ ПОКУПАТЕЛЯ:</w:t>
            </w:r>
          </w:p>
        </w:tc>
      </w:tr>
      <w:tr w:rsidR="00D82BB9" w:rsidRPr="002E155D" w14:paraId="4CAC679C" w14:textId="77777777" w:rsidTr="00025B63">
        <w:trPr>
          <w:trHeight w:val="562"/>
        </w:trPr>
        <w:tc>
          <w:tcPr>
            <w:tcW w:w="2553" w:type="pct"/>
          </w:tcPr>
          <w:p w14:paraId="7A76381A" w14:textId="77777777" w:rsidR="00D82BB9" w:rsidRPr="00503F0B" w:rsidRDefault="00D82BB9" w:rsidP="00025B63">
            <w:pPr>
              <w:widowControl w:val="0"/>
              <w:autoSpaceDE w:val="0"/>
              <w:autoSpaceDN w:val="0"/>
              <w:adjustRightInd w:val="0"/>
              <w:rPr>
                <w:sz w:val="16"/>
                <w:szCs w:val="16"/>
              </w:rPr>
            </w:pPr>
          </w:p>
          <w:p w14:paraId="245330B0" w14:textId="77777777" w:rsidR="00D82BB9" w:rsidRPr="00503F0B" w:rsidRDefault="00D82BB9" w:rsidP="00025B63">
            <w:pPr>
              <w:widowControl w:val="0"/>
              <w:autoSpaceDE w:val="0"/>
              <w:autoSpaceDN w:val="0"/>
              <w:adjustRightInd w:val="0"/>
              <w:rPr>
                <w:sz w:val="16"/>
                <w:szCs w:val="16"/>
              </w:rPr>
            </w:pPr>
            <w:r w:rsidRPr="00503F0B">
              <w:rPr>
                <w:sz w:val="16"/>
                <w:szCs w:val="16"/>
              </w:rPr>
              <w:t>_______________________________</w:t>
            </w:r>
          </w:p>
          <w:p w14:paraId="267F9180" w14:textId="77777777" w:rsidR="00D82BB9" w:rsidRPr="00210DD3" w:rsidRDefault="00D82BB9" w:rsidP="00025B63">
            <w:pPr>
              <w:widowControl w:val="0"/>
              <w:autoSpaceDE w:val="0"/>
              <w:autoSpaceDN w:val="0"/>
              <w:adjustRightInd w:val="0"/>
              <w:rPr>
                <w:i/>
                <w:sz w:val="16"/>
                <w:szCs w:val="16"/>
              </w:rPr>
            </w:pPr>
            <w:r w:rsidRPr="00210DD3">
              <w:rPr>
                <w:i/>
                <w:sz w:val="16"/>
                <w:szCs w:val="16"/>
              </w:rPr>
              <w:t>(подписано ЭЦП)</w:t>
            </w:r>
          </w:p>
        </w:tc>
        <w:tc>
          <w:tcPr>
            <w:tcW w:w="2447" w:type="pct"/>
          </w:tcPr>
          <w:p w14:paraId="06FDB2DF" w14:textId="77777777" w:rsidR="00D82BB9" w:rsidRPr="00503F0B" w:rsidRDefault="00D82BB9" w:rsidP="00025B63">
            <w:pPr>
              <w:widowControl w:val="0"/>
              <w:autoSpaceDE w:val="0"/>
              <w:autoSpaceDN w:val="0"/>
              <w:adjustRightInd w:val="0"/>
              <w:rPr>
                <w:sz w:val="16"/>
                <w:szCs w:val="16"/>
              </w:rPr>
            </w:pPr>
          </w:p>
          <w:p w14:paraId="4DC3C08B" w14:textId="77777777" w:rsidR="00D82BB9" w:rsidRPr="00503F0B" w:rsidRDefault="00D82BB9" w:rsidP="00025B63">
            <w:pPr>
              <w:widowControl w:val="0"/>
              <w:autoSpaceDE w:val="0"/>
              <w:autoSpaceDN w:val="0"/>
              <w:adjustRightInd w:val="0"/>
              <w:rPr>
                <w:sz w:val="16"/>
                <w:szCs w:val="16"/>
              </w:rPr>
            </w:pPr>
            <w:r w:rsidRPr="00503F0B">
              <w:rPr>
                <w:sz w:val="16"/>
                <w:szCs w:val="16"/>
              </w:rPr>
              <w:t>____________________________________</w:t>
            </w:r>
          </w:p>
          <w:p w14:paraId="69BE82CA" w14:textId="77777777" w:rsidR="00D82BB9" w:rsidRPr="002E155D" w:rsidRDefault="00D82BB9" w:rsidP="00025B63">
            <w:pPr>
              <w:widowControl w:val="0"/>
              <w:autoSpaceDE w:val="0"/>
              <w:autoSpaceDN w:val="0"/>
              <w:adjustRightInd w:val="0"/>
              <w:rPr>
                <w:sz w:val="16"/>
                <w:szCs w:val="16"/>
              </w:rPr>
            </w:pPr>
            <w:r w:rsidRPr="00210DD3">
              <w:rPr>
                <w:i/>
                <w:sz w:val="16"/>
                <w:szCs w:val="16"/>
              </w:rPr>
              <w:t>(подписано ЭЦП)</w:t>
            </w:r>
          </w:p>
        </w:tc>
      </w:tr>
    </w:tbl>
    <w:p w14:paraId="0D0F988D" w14:textId="77777777" w:rsidR="00D82BB9" w:rsidRPr="000C0977" w:rsidRDefault="00D82BB9" w:rsidP="00D82BB9">
      <w:pPr>
        <w:widowControl w:val="0"/>
        <w:ind w:left="5664"/>
        <w:jc w:val="both"/>
      </w:pPr>
    </w:p>
    <w:p w14:paraId="676C4FE8" w14:textId="77777777" w:rsidR="004F6916" w:rsidRPr="000C0977" w:rsidRDefault="004F6916" w:rsidP="00E80785">
      <w:pPr>
        <w:widowControl w:val="0"/>
        <w:jc w:val="both"/>
      </w:pPr>
    </w:p>
    <w:sectPr w:rsidR="004F6916"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254D4E" w:rsidRDefault="00254D4E" w:rsidP="00B067D9">
      <w:r>
        <w:separator/>
      </w:r>
    </w:p>
  </w:endnote>
  <w:endnote w:type="continuationSeparator" w:id="0">
    <w:p w14:paraId="5A1E5242" w14:textId="77777777" w:rsidR="00254D4E" w:rsidRDefault="00254D4E"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254D4E" w:rsidRDefault="00254D4E"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254D4E" w:rsidRDefault="00254D4E"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914F107" w:rsidR="00254D4E" w:rsidRPr="00203AD7" w:rsidRDefault="00254D4E" w:rsidP="00777A76">
    <w:pPr>
      <w:pStyle w:val="a6"/>
      <w:jc w:val="right"/>
    </w:pPr>
    <w:r>
      <w:fldChar w:fldCharType="begin"/>
    </w:r>
    <w:r>
      <w:instrText>PAGE   \* MERGEFORMAT</w:instrText>
    </w:r>
    <w:r>
      <w:fldChar w:fldCharType="separate"/>
    </w:r>
    <w:r w:rsidR="00B06DAB">
      <w:rPr>
        <w:noProof/>
      </w:rPr>
      <w:t>32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254D4E" w:rsidRPr="00203AD7" w:rsidRDefault="00254D4E"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86DBB8E" w:rsidR="00254D4E" w:rsidRPr="00B067D9" w:rsidRDefault="00254D4E">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B06DAB">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48F54DF" w:rsidR="00254D4E" w:rsidRDefault="00254D4E">
    <w:pPr>
      <w:pStyle w:val="a6"/>
      <w:jc w:val="right"/>
    </w:pPr>
    <w:r>
      <w:fldChar w:fldCharType="begin"/>
    </w:r>
    <w:r>
      <w:instrText>PAGE   \* MERGEFORMAT</w:instrText>
    </w:r>
    <w:r>
      <w:fldChar w:fldCharType="separate"/>
    </w:r>
    <w:r w:rsidR="00B06DAB">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254D4E" w:rsidRDefault="00254D4E"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254D4E" w:rsidRPr="00D60DCA" w:rsidRDefault="00254D4E"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319897F9" w:rsidR="00254D4E" w:rsidRPr="00E06148" w:rsidRDefault="00254D4E" w:rsidP="00C517C8">
    <w:pPr>
      <w:pStyle w:val="a6"/>
      <w:jc w:val="right"/>
    </w:pPr>
    <w:r>
      <w:fldChar w:fldCharType="begin"/>
    </w:r>
    <w:r>
      <w:instrText>PAGE   \* MERGEFORMAT</w:instrText>
    </w:r>
    <w:r>
      <w:fldChar w:fldCharType="separate"/>
    </w:r>
    <w:r w:rsidR="00B06DAB">
      <w:rPr>
        <w:noProof/>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7D00E299" w:rsidR="00254D4E" w:rsidRPr="00203AD7" w:rsidRDefault="00254D4E" w:rsidP="00C46F56">
    <w:pPr>
      <w:pStyle w:val="a6"/>
      <w:jc w:val="right"/>
    </w:pPr>
    <w:r>
      <w:fldChar w:fldCharType="begin"/>
    </w:r>
    <w:r>
      <w:instrText>PAGE   \* MERGEFORMAT</w:instrText>
    </w:r>
    <w:r>
      <w:fldChar w:fldCharType="separate"/>
    </w:r>
    <w:r w:rsidR="00B06DAB">
      <w:rPr>
        <w:noProof/>
      </w:rPr>
      <w:t>20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254D4E" w:rsidRPr="004B4EFB" w:rsidRDefault="00254D4E" w:rsidP="00C46F56">
    <w:pPr>
      <w:pStyle w:val="a6"/>
      <w:jc w:val="right"/>
    </w:pPr>
    <w:r w:rsidRPr="004B4EFB">
      <w:t>Задание на проведение закупки</w:t>
    </w:r>
  </w:p>
  <w:p w14:paraId="6B081853" w14:textId="77777777" w:rsidR="00254D4E" w:rsidRPr="004B4EFB" w:rsidRDefault="00254D4E"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254D4E" w:rsidRPr="00203AD7" w:rsidRDefault="00254D4E"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C1AA3" w14:textId="77777777" w:rsidR="00254D4E" w:rsidRPr="00203AD7" w:rsidRDefault="00254D4E" w:rsidP="00C46F56">
    <w:pPr>
      <w:pStyle w:val="a6"/>
      <w:jc w:val="right"/>
    </w:pPr>
    <w:r>
      <w:fldChar w:fldCharType="begin"/>
    </w:r>
    <w:r>
      <w:instrText>PAGE   \* MERGEFORMAT</w:instrText>
    </w:r>
    <w:r>
      <w:fldChar w:fldCharType="separate"/>
    </w:r>
    <w:r w:rsidR="00B06DAB">
      <w:rPr>
        <w:noProof/>
      </w:rPr>
      <w:t>21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09C15" w14:textId="77777777" w:rsidR="00254D4E" w:rsidRPr="004B4EFB" w:rsidRDefault="00254D4E" w:rsidP="00C46F56">
    <w:pPr>
      <w:pStyle w:val="a6"/>
      <w:jc w:val="right"/>
    </w:pPr>
    <w:r w:rsidRPr="004B4EFB">
      <w:t>Задание на проведение закупки</w:t>
    </w:r>
  </w:p>
  <w:p w14:paraId="54E098CF" w14:textId="77777777" w:rsidR="00254D4E" w:rsidRPr="004B4EFB" w:rsidRDefault="00254D4E"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47532C78" w14:textId="77777777" w:rsidR="00254D4E" w:rsidRPr="00203AD7" w:rsidRDefault="00254D4E"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254D4E" w:rsidRDefault="00254D4E" w:rsidP="00B067D9">
      <w:r>
        <w:separator/>
      </w:r>
    </w:p>
  </w:footnote>
  <w:footnote w:type="continuationSeparator" w:id="0">
    <w:p w14:paraId="70E6F153" w14:textId="77777777" w:rsidR="00254D4E" w:rsidRDefault="00254D4E"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254D4E" w:rsidRPr="00096669" w:rsidRDefault="00254D4E"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254D4E" w:rsidRPr="00D60DCA" w:rsidRDefault="00254D4E"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4D4E"/>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5DE0"/>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4431"/>
    <w:rsid w:val="005A59D6"/>
    <w:rsid w:val="005A691D"/>
    <w:rsid w:val="005B110A"/>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1AA2"/>
    <w:rsid w:val="0067245D"/>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49BA"/>
    <w:rsid w:val="00AE54F4"/>
    <w:rsid w:val="00AF3BDC"/>
    <w:rsid w:val="00AF3E33"/>
    <w:rsid w:val="00AF63EF"/>
    <w:rsid w:val="00AF6E15"/>
    <w:rsid w:val="00AF79B3"/>
    <w:rsid w:val="00B04F6E"/>
    <w:rsid w:val="00B067D9"/>
    <w:rsid w:val="00B06DAB"/>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0D54-779A-442C-B3E4-C2F3C18E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12868</Words>
  <Characters>73348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2021-09-22T07:41:00Z</cp:lastPrinted>
  <dcterms:created xsi:type="dcterms:W3CDTF">2024-06-26T13:35:00Z</dcterms:created>
  <dcterms:modified xsi:type="dcterms:W3CDTF">2024-07-12T07:23:00Z</dcterms:modified>
</cp:coreProperties>
</file>