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35266B54"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474F69">
        <w:rPr>
          <w:b/>
          <w:bCs/>
        </w:rPr>
        <w:t>21.12</w:t>
      </w:r>
      <w:r w:rsidR="00E205DC" w:rsidRPr="00286384">
        <w:rPr>
          <w:b/>
          <w:bCs/>
        </w:rPr>
        <w:t>.</w:t>
      </w:r>
      <w:r w:rsidR="00182D78" w:rsidRPr="00286384">
        <w:rPr>
          <w:b/>
          <w:bCs/>
        </w:rPr>
        <w:t>2021</w:t>
      </w:r>
      <w:r w:rsidR="009B4449" w:rsidRPr="00286384">
        <w:rPr>
          <w:b/>
          <w:bCs/>
        </w:rPr>
        <w:t xml:space="preserve"> г. № ЗКЭФ-</w:t>
      </w:r>
      <w:r w:rsidR="00D578F5" w:rsidRPr="00286384">
        <w:rPr>
          <w:b/>
          <w:bCs/>
        </w:rPr>
        <w:t>Д</w:t>
      </w:r>
      <w:r w:rsidR="00554944" w:rsidRPr="00286384">
        <w:rPr>
          <w:b/>
          <w:bCs/>
        </w:rPr>
        <w:t>М-5</w:t>
      </w:r>
      <w:r w:rsidR="0053248F">
        <w:rPr>
          <w:b/>
          <w:bCs/>
        </w:rPr>
        <w:t>40</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0DD7880"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6B649266" w:rsidR="00B067D9" w:rsidRPr="00286384" w:rsidRDefault="00B067D9" w:rsidP="00C910DE">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26F6BC85" w:rsidR="00B067D9" w:rsidRPr="00286384" w:rsidRDefault="00B067D9" w:rsidP="004531C3">
            <w:pPr>
              <w:widowControl w:val="0"/>
              <w:tabs>
                <w:tab w:val="left" w:pos="284"/>
                <w:tab w:val="left" w:pos="426"/>
              </w:tabs>
              <w:jc w:val="both"/>
              <w:outlineLvl w:val="0"/>
            </w:pPr>
            <w:r w:rsidRPr="00286384">
              <w:t>Наименование: Акционерное общество «</w:t>
            </w:r>
            <w:r w:rsidR="00C910DE">
              <w:t>КАВКАЗ.РФ</w:t>
            </w:r>
            <w:r w:rsidRPr="00286384">
              <w:t>» (АО «</w:t>
            </w:r>
            <w:r w:rsidR="00C910DE">
              <w:t>КАВКАЗ.РФ</w:t>
            </w:r>
            <w:r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г. Москва, ул. Тестовская,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ул. Тестовская,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43D6CCB1" w:rsidR="0015609A" w:rsidRPr="00286384" w:rsidRDefault="00973C08" w:rsidP="009F091E">
            <w:pPr>
              <w:ind w:right="34"/>
              <w:jc w:val="both"/>
              <w:rPr>
                <w:lang w:eastAsia="ar-SA"/>
              </w:rPr>
            </w:pPr>
            <w:r w:rsidRPr="00286384">
              <w:t xml:space="preserve">Право заключения договора </w:t>
            </w:r>
            <w:r w:rsidR="00212E29" w:rsidRPr="00212E29">
              <w:t xml:space="preserve">на оказание услуг по </w:t>
            </w:r>
            <w:r w:rsidR="00F41049" w:rsidRPr="00F41049">
              <w:t>разработке брендбука</w:t>
            </w:r>
            <w:r w:rsidR="0004775D">
              <w:t xml:space="preserve"> АО «КАВКАЗ.РФ»</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044C0582" w:rsidR="00B067D9" w:rsidRPr="00286384" w:rsidRDefault="00B067D9" w:rsidP="007F214D">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7E3E56">
              <w:t>4</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0B4B3500" w:rsidR="00B067D9" w:rsidRPr="00286384" w:rsidRDefault="004F01D8" w:rsidP="00C75E69">
            <w:pPr>
              <w:widowControl w:val="0"/>
              <w:tabs>
                <w:tab w:val="left" w:pos="284"/>
                <w:tab w:val="left" w:pos="426"/>
                <w:tab w:val="left" w:pos="1134"/>
              </w:tabs>
              <w:jc w:val="both"/>
              <w:outlineLvl w:val="0"/>
            </w:pPr>
            <w:r w:rsidRPr="00286384">
              <w:t>О</w:t>
            </w:r>
            <w:r w:rsidR="00286F02" w:rsidRPr="00286384">
              <w:t xml:space="preserve">казание услуг </w:t>
            </w:r>
            <w:r w:rsidR="00052927" w:rsidRPr="00052927">
              <w:t>по разработке брендбука АО «КАВКАЗ.РФ»</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223847E2" w:rsidR="00B067D9" w:rsidRPr="00286384" w:rsidRDefault="00B067D9" w:rsidP="00052927">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052927">
              <w:t>4</w:t>
            </w:r>
            <w:r w:rsidRPr="00286384">
              <w:t xml:space="preserve"> к извещению)</w:t>
            </w:r>
            <w:r w:rsidR="00567D69" w:rsidRPr="00286384">
              <w:t>.</w:t>
            </w:r>
            <w:r w:rsidR="00FE1B87" w:rsidRPr="00286384">
              <w:t xml:space="preserve"> </w:t>
            </w:r>
          </w:p>
        </w:tc>
      </w:tr>
      <w:tr w:rsidR="00CE630D" w:rsidRPr="00286384" w14:paraId="6032785B" w14:textId="77777777" w:rsidTr="007B1B45">
        <w:tc>
          <w:tcPr>
            <w:tcW w:w="1254" w:type="dxa"/>
            <w:gridSpan w:val="2"/>
            <w:shd w:val="clear" w:color="auto" w:fill="auto"/>
          </w:tcPr>
          <w:p w14:paraId="3900FAD1" w14:textId="77777777" w:rsidR="00B067D9" w:rsidRPr="00286384" w:rsidRDefault="00B067D9" w:rsidP="008C33BD">
            <w:pPr>
              <w:widowControl w:val="0"/>
              <w:numPr>
                <w:ilvl w:val="0"/>
                <w:numId w:val="13"/>
              </w:numPr>
              <w:ind w:right="459"/>
            </w:pPr>
          </w:p>
        </w:tc>
        <w:tc>
          <w:tcPr>
            <w:tcW w:w="2665" w:type="dxa"/>
            <w:shd w:val="clear" w:color="auto" w:fill="auto"/>
          </w:tcPr>
          <w:p w14:paraId="75A2F465" w14:textId="77777777" w:rsidR="00B067D9" w:rsidRPr="00286384" w:rsidRDefault="00B067D9" w:rsidP="00143A05">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(максимальной) </w:t>
            </w:r>
          </w:p>
          <w:p w14:paraId="5901CB81" w14:textId="0560E607" w:rsidR="00B067D9" w:rsidRPr="00286384" w:rsidRDefault="00B067D9" w:rsidP="00143A05">
            <w:pPr>
              <w:widowControl w:val="0"/>
              <w:tabs>
                <w:tab w:val="left" w:pos="0"/>
                <w:tab w:val="left" w:pos="284"/>
                <w:tab w:val="left" w:pos="1134"/>
              </w:tabs>
              <w:outlineLvl w:val="0"/>
              <w:rPr>
                <w:b/>
              </w:rPr>
            </w:pPr>
            <w:r w:rsidRPr="00286384">
              <w:rPr>
                <w:b/>
              </w:rPr>
              <w:t>цене договора</w:t>
            </w:r>
            <w:r w:rsidR="0022290B" w:rsidRPr="00286384">
              <w:rPr>
                <w:b/>
              </w:rPr>
              <w:t>/</w:t>
            </w:r>
            <w:r w:rsidR="0022290B" w:rsidRPr="00286384">
              <w:t xml:space="preserve"> </w:t>
            </w:r>
            <w:r w:rsidR="0022290B" w:rsidRPr="00286384">
              <w:rPr>
                <w:b/>
              </w:rPr>
              <w:t xml:space="preserve">начальной (максимальной) </w:t>
            </w:r>
            <w:r w:rsidR="004A0C8B" w:rsidRPr="00286384">
              <w:rPr>
                <w:b/>
              </w:rPr>
              <w:t>цене</w:t>
            </w:r>
            <w:r w:rsidR="0022290B" w:rsidRPr="00286384">
              <w:rPr>
                <w:b/>
              </w:rPr>
              <w:t xml:space="preserve"> едини</w:t>
            </w:r>
            <w:r w:rsidR="004A0C8B" w:rsidRPr="00286384">
              <w:rPr>
                <w:b/>
              </w:rPr>
              <w:t xml:space="preserve">цы товара, </w:t>
            </w:r>
            <w:r w:rsidR="00476B27" w:rsidRPr="00286384">
              <w:rPr>
                <w:b/>
              </w:rPr>
              <w:t>работ, услуг</w:t>
            </w:r>
          </w:p>
        </w:tc>
        <w:tc>
          <w:tcPr>
            <w:tcW w:w="6407" w:type="dxa"/>
            <w:shd w:val="clear" w:color="auto" w:fill="auto"/>
          </w:tcPr>
          <w:p w14:paraId="230B0B37" w14:textId="42AB8D62" w:rsidR="008F151F" w:rsidRPr="00645456" w:rsidRDefault="004725B0" w:rsidP="00BB59C2">
            <w:pPr>
              <w:jc w:val="both"/>
              <w:rPr>
                <w:bCs/>
              </w:rPr>
            </w:pPr>
            <w:r w:rsidRPr="00286384">
              <w:rPr>
                <w:b/>
              </w:rPr>
              <w:t>Начальная (максимальная) цена договора:</w:t>
            </w:r>
            <w:r w:rsidRPr="00286384">
              <w:rPr>
                <w:bCs/>
              </w:rPr>
              <w:t xml:space="preserve"> </w:t>
            </w:r>
            <w:r w:rsidR="008F151F">
              <w:rPr>
                <w:bCs/>
              </w:rPr>
              <w:t>988 </w:t>
            </w:r>
            <w:r w:rsidR="008F151F" w:rsidRPr="008F151F">
              <w:rPr>
                <w:bCs/>
              </w:rPr>
              <w:t>723,33 (Девятьсот восемьдесят восемь тысяч семьсот двадцать три) рубля 3</w:t>
            </w:r>
            <w:r w:rsidR="008F151F">
              <w:rPr>
                <w:bCs/>
              </w:rPr>
              <w:t>3 копейки, без учета НДС, или 1 </w:t>
            </w:r>
            <w:r w:rsidR="008F151F" w:rsidRPr="008F151F">
              <w:rPr>
                <w:bCs/>
              </w:rPr>
              <w:t>186</w:t>
            </w:r>
            <w:r w:rsidR="008F151F">
              <w:rPr>
                <w:bCs/>
              </w:rPr>
              <w:t> </w:t>
            </w:r>
            <w:r w:rsidR="008F151F" w:rsidRPr="008F151F">
              <w:rPr>
                <w:bCs/>
              </w:rPr>
              <w:t xml:space="preserve">468,00 (Один миллион сто восемьдесят шесть тысяч четыреста шестьдесят восемь) рублей 00 копеек, </w:t>
            </w:r>
            <w:r w:rsidR="008F151F">
              <w:rPr>
                <w:bCs/>
              </w:rPr>
              <w:t>с учетом</w:t>
            </w:r>
            <w:r w:rsidR="008F151F" w:rsidRPr="008F151F">
              <w:rPr>
                <w:bCs/>
              </w:rPr>
              <w:t xml:space="preserve"> НДС</w:t>
            </w:r>
            <w:r w:rsidR="008F151F">
              <w:rPr>
                <w:bCs/>
              </w:rPr>
              <w:t>.</w:t>
            </w:r>
          </w:p>
          <w:p w14:paraId="6ABC987A" w14:textId="4BB9663D" w:rsidR="00EA7FB1" w:rsidRPr="00286384" w:rsidRDefault="00AD3916" w:rsidP="00BB59C2">
            <w:pPr>
              <w:jc w:val="both"/>
              <w:rPr>
                <w:bCs/>
              </w:rPr>
            </w:pPr>
            <w:r w:rsidRPr="00645456">
              <w:rPr>
                <w:bCs/>
              </w:rPr>
              <w:t>Обоснование начальной (максимальной</w:t>
            </w:r>
            <w:r w:rsidRPr="00286384">
              <w:rPr>
                <w:bCs/>
              </w:rPr>
              <w:t>) цены договора указано в приложении №</w:t>
            </w:r>
            <w:r w:rsidR="00A22444" w:rsidRPr="00286384">
              <w:rPr>
                <w:bCs/>
              </w:rPr>
              <w:t xml:space="preserve"> </w:t>
            </w:r>
            <w:r w:rsidRPr="00286384">
              <w:rPr>
                <w:bCs/>
              </w:rPr>
              <w:t>4 к извещению.</w:t>
            </w:r>
          </w:p>
        </w:tc>
      </w:tr>
      <w:tr w:rsidR="00CE630D" w:rsidRPr="00286384" w14:paraId="0C8972E1" w14:textId="77777777" w:rsidTr="007B1B45">
        <w:tc>
          <w:tcPr>
            <w:tcW w:w="1254" w:type="dxa"/>
            <w:gridSpan w:val="2"/>
            <w:shd w:val="clear" w:color="auto" w:fill="auto"/>
          </w:tcPr>
          <w:p w14:paraId="0B401474" w14:textId="77777777" w:rsidR="00B067D9" w:rsidRPr="00286384" w:rsidRDefault="00B067D9" w:rsidP="008C33BD">
            <w:pPr>
              <w:widowControl w:val="0"/>
              <w:numPr>
                <w:ilvl w:val="0"/>
                <w:numId w:val="13"/>
              </w:numPr>
              <w:ind w:right="459"/>
            </w:pPr>
          </w:p>
        </w:tc>
        <w:tc>
          <w:tcPr>
            <w:tcW w:w="2665" w:type="dxa"/>
            <w:shd w:val="clear" w:color="auto" w:fill="auto"/>
          </w:tcPr>
          <w:p w14:paraId="345D4E01" w14:textId="77777777" w:rsidR="00B067D9" w:rsidRPr="00286384" w:rsidRDefault="00B067D9" w:rsidP="00143A05">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62AB0F95" w:rsidR="00B067D9" w:rsidRPr="00286384" w:rsidRDefault="00B067D9" w:rsidP="004531C3">
            <w:pPr>
              <w:widowControl w:val="0"/>
              <w:tabs>
                <w:tab w:val="left" w:pos="284"/>
                <w:tab w:val="left" w:pos="426"/>
                <w:tab w:val="left" w:pos="1134"/>
              </w:tabs>
              <w:jc w:val="both"/>
              <w:outlineLvl w:val="0"/>
            </w:pPr>
            <w:r w:rsidRPr="00286384">
              <w:t>Собственные средства АО «</w:t>
            </w:r>
            <w:r w:rsidR="00FC2801">
              <w:t>КАВКАЗ.РФ</w:t>
            </w:r>
            <w:r w:rsidRPr="00286384">
              <w:t>».</w:t>
            </w:r>
          </w:p>
        </w:tc>
      </w:tr>
      <w:tr w:rsidR="00CE630D" w:rsidRPr="00286384" w14:paraId="19DF7125" w14:textId="77777777" w:rsidTr="007B1B45">
        <w:tc>
          <w:tcPr>
            <w:tcW w:w="1254" w:type="dxa"/>
            <w:gridSpan w:val="2"/>
            <w:shd w:val="clear" w:color="auto" w:fill="auto"/>
          </w:tcPr>
          <w:p w14:paraId="1008DC69" w14:textId="77777777" w:rsidR="00B067D9" w:rsidRPr="00286384" w:rsidRDefault="00B067D9" w:rsidP="008C33BD">
            <w:pPr>
              <w:widowControl w:val="0"/>
              <w:numPr>
                <w:ilvl w:val="0"/>
                <w:numId w:val="13"/>
              </w:numPr>
              <w:ind w:right="459"/>
            </w:pPr>
          </w:p>
        </w:tc>
        <w:tc>
          <w:tcPr>
            <w:tcW w:w="2665" w:type="dxa"/>
            <w:shd w:val="clear" w:color="auto" w:fill="auto"/>
          </w:tcPr>
          <w:p w14:paraId="3EFC643D" w14:textId="77777777" w:rsidR="00B067D9" w:rsidRPr="00286384" w:rsidRDefault="00B067D9" w:rsidP="00143A05">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407" w:type="dxa"/>
            <w:shd w:val="clear" w:color="auto" w:fill="auto"/>
          </w:tcPr>
          <w:p w14:paraId="739E458F" w14:textId="7AFB8DA6" w:rsidR="00B067D9" w:rsidRPr="00286384" w:rsidRDefault="00617592" w:rsidP="00052927">
            <w:pPr>
              <w:tabs>
                <w:tab w:val="left" w:pos="0"/>
                <w:tab w:val="left" w:pos="380"/>
              </w:tabs>
              <w:jc w:val="both"/>
              <w:rPr>
                <w:szCs w:val="22"/>
              </w:rPr>
            </w:pPr>
            <w:r w:rsidRPr="00286384">
              <w:t xml:space="preserve">Определен проектом договора (приложение № </w:t>
            </w:r>
            <w:r w:rsidR="00052927">
              <w:t>4</w:t>
            </w:r>
            <w:r w:rsidRPr="00286384">
              <w:t xml:space="preserve"> </w:t>
            </w:r>
            <w:r w:rsidRPr="00286384">
              <w:br/>
              <w:t>к извещению)</w:t>
            </w:r>
          </w:p>
        </w:tc>
      </w:tr>
      <w:tr w:rsidR="00CE630D" w:rsidRPr="00286384" w14:paraId="74D67C88" w14:textId="77777777" w:rsidTr="007B1B45">
        <w:tc>
          <w:tcPr>
            <w:tcW w:w="1254" w:type="dxa"/>
            <w:gridSpan w:val="2"/>
            <w:shd w:val="clear" w:color="auto" w:fill="auto"/>
          </w:tcPr>
          <w:p w14:paraId="2C044506" w14:textId="77777777" w:rsidR="00B067D9" w:rsidRPr="00286384" w:rsidRDefault="00B067D9" w:rsidP="008C33BD">
            <w:pPr>
              <w:widowControl w:val="0"/>
              <w:numPr>
                <w:ilvl w:val="0"/>
                <w:numId w:val="13"/>
              </w:numPr>
              <w:ind w:right="459"/>
            </w:pPr>
          </w:p>
        </w:tc>
        <w:tc>
          <w:tcPr>
            <w:tcW w:w="2665" w:type="dxa"/>
            <w:shd w:val="clear" w:color="auto" w:fill="auto"/>
          </w:tcPr>
          <w:p w14:paraId="3AD8D3F1"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поставки товара, выполнения </w:t>
            </w:r>
            <w:r w:rsidRPr="00286384">
              <w:rPr>
                <w:b/>
              </w:rPr>
              <w:lastRenderedPageBreak/>
              <w:t>работ, оказания услуг</w:t>
            </w:r>
          </w:p>
        </w:tc>
        <w:tc>
          <w:tcPr>
            <w:tcW w:w="6407" w:type="dxa"/>
            <w:shd w:val="clear" w:color="auto" w:fill="auto"/>
          </w:tcPr>
          <w:p w14:paraId="193F4FF0" w14:textId="6DEEFEC0" w:rsidR="00052927" w:rsidRDefault="00052927" w:rsidP="00052927">
            <w:pPr>
              <w:jc w:val="both"/>
            </w:pPr>
            <w:r>
              <w:lastRenderedPageBreak/>
              <w:t xml:space="preserve">Определен проектом договора (приложение № 4 </w:t>
            </w:r>
          </w:p>
          <w:p w14:paraId="2B479972" w14:textId="2CEA58DF" w:rsidR="00A54AF1" w:rsidRPr="00286384" w:rsidRDefault="00052927" w:rsidP="00052927">
            <w:pPr>
              <w:jc w:val="both"/>
            </w:pPr>
            <w:r>
              <w:t>к извещению)</w:t>
            </w:r>
          </w:p>
        </w:tc>
      </w:tr>
      <w:tr w:rsidR="00CE630D" w:rsidRPr="00286384" w14:paraId="56DC31A6" w14:textId="77777777" w:rsidTr="007B1B45">
        <w:tc>
          <w:tcPr>
            <w:tcW w:w="1254" w:type="dxa"/>
            <w:gridSpan w:val="2"/>
            <w:shd w:val="clear" w:color="auto" w:fill="auto"/>
          </w:tcPr>
          <w:p w14:paraId="6374709B" w14:textId="77777777" w:rsidR="00B067D9" w:rsidRPr="00286384" w:rsidRDefault="00B067D9" w:rsidP="008C33BD">
            <w:pPr>
              <w:widowControl w:val="0"/>
              <w:numPr>
                <w:ilvl w:val="0"/>
                <w:numId w:val="13"/>
              </w:numPr>
              <w:ind w:right="459"/>
            </w:pPr>
          </w:p>
        </w:tc>
        <w:tc>
          <w:tcPr>
            <w:tcW w:w="2665" w:type="dxa"/>
            <w:shd w:val="clear" w:color="auto" w:fill="auto"/>
          </w:tcPr>
          <w:p w14:paraId="0510C640" w14:textId="77777777" w:rsidR="00B067D9" w:rsidRPr="00286384" w:rsidRDefault="00B067D9" w:rsidP="00143A05">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286384" w:rsidRDefault="00B067D9" w:rsidP="008630A9">
            <w:pPr>
              <w:widowControl w:val="0"/>
              <w:tabs>
                <w:tab w:val="left" w:pos="0"/>
                <w:tab w:val="left" w:pos="33"/>
                <w:tab w:val="left" w:pos="175"/>
                <w:tab w:val="left" w:pos="1134"/>
              </w:tabs>
              <w:jc w:val="both"/>
              <w:outlineLvl w:val="0"/>
            </w:pPr>
            <w:r w:rsidRPr="00286384">
              <w:t>Определены формой заявки на участие в закупке</w:t>
            </w:r>
            <w:r w:rsidR="00F7302F" w:rsidRPr="00286384">
              <w:t xml:space="preserve">, </w:t>
            </w:r>
            <w:r w:rsidRPr="00286384">
              <w:rPr>
                <w:bCs/>
              </w:rPr>
              <w:t>(приложени</w:t>
            </w:r>
            <w:r w:rsidR="00EC1F6B" w:rsidRPr="00286384">
              <w:rPr>
                <w:bCs/>
              </w:rPr>
              <w:t>е</w:t>
            </w:r>
            <w:r w:rsidRPr="00286384">
              <w:rPr>
                <w:bCs/>
              </w:rPr>
              <w:t xml:space="preserve"> № 1 к извещению) и пунк</w:t>
            </w:r>
            <w:r w:rsidR="00F7302F" w:rsidRPr="00286384">
              <w:rPr>
                <w:bCs/>
              </w:rPr>
              <w:t>тами 5 и 6 извещения</w:t>
            </w:r>
            <w:r w:rsidR="007A6E6C" w:rsidRPr="00286384">
              <w:rPr>
                <w:bCs/>
              </w:rPr>
              <w:t>.</w:t>
            </w:r>
          </w:p>
        </w:tc>
      </w:tr>
      <w:tr w:rsidR="00CE630D" w:rsidRPr="00286384" w14:paraId="7324647B" w14:textId="77777777" w:rsidTr="007B1B45">
        <w:tc>
          <w:tcPr>
            <w:tcW w:w="1254" w:type="dxa"/>
            <w:gridSpan w:val="2"/>
            <w:shd w:val="clear" w:color="auto" w:fill="auto"/>
          </w:tcPr>
          <w:p w14:paraId="58698618" w14:textId="77777777" w:rsidR="00B067D9" w:rsidRPr="00286384" w:rsidRDefault="00B067D9" w:rsidP="008C33BD">
            <w:pPr>
              <w:widowControl w:val="0"/>
              <w:numPr>
                <w:ilvl w:val="0"/>
                <w:numId w:val="13"/>
              </w:numPr>
              <w:ind w:right="459"/>
            </w:pPr>
          </w:p>
        </w:tc>
        <w:tc>
          <w:tcPr>
            <w:tcW w:w="2665" w:type="dxa"/>
            <w:shd w:val="clear" w:color="auto" w:fill="auto"/>
          </w:tcPr>
          <w:p w14:paraId="634A29EC" w14:textId="77777777" w:rsidR="00B067D9" w:rsidRPr="00286384" w:rsidRDefault="00B067D9" w:rsidP="00143A05">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2D00093B" w:rsidR="00B067D9" w:rsidRPr="00286384" w:rsidRDefault="00B067D9" w:rsidP="007E3E56">
            <w:pPr>
              <w:widowControl w:val="0"/>
              <w:tabs>
                <w:tab w:val="left" w:pos="33"/>
                <w:tab w:val="left" w:pos="175"/>
                <w:tab w:val="left" w:pos="1134"/>
                <w:tab w:val="left" w:pos="1276"/>
              </w:tabs>
              <w:jc w:val="both"/>
              <w:outlineLvl w:val="0"/>
            </w:pPr>
            <w:r w:rsidRPr="00286384">
              <w:t>Определены проектом договора (</w:t>
            </w:r>
            <w:r w:rsidR="00951165" w:rsidRPr="00286384">
              <w:t xml:space="preserve">приложение № </w:t>
            </w:r>
            <w:r w:rsidR="007E3E56">
              <w:t>4</w:t>
            </w:r>
            <w:r w:rsidRPr="00286384">
              <w:t xml:space="preserve"> </w:t>
            </w:r>
            <w:r w:rsidRPr="00286384">
              <w:br/>
              <w:t>к извещению).</w:t>
            </w:r>
          </w:p>
        </w:tc>
      </w:tr>
      <w:tr w:rsidR="00CE630D" w:rsidRPr="00286384" w14:paraId="7E37A368" w14:textId="77777777" w:rsidTr="007B1B45">
        <w:tc>
          <w:tcPr>
            <w:tcW w:w="1254" w:type="dxa"/>
            <w:gridSpan w:val="2"/>
            <w:shd w:val="clear" w:color="auto" w:fill="auto"/>
          </w:tcPr>
          <w:p w14:paraId="562FBFBD" w14:textId="77777777" w:rsidR="00B067D9" w:rsidRPr="00286384" w:rsidRDefault="00B067D9" w:rsidP="008C33BD">
            <w:pPr>
              <w:widowControl w:val="0"/>
              <w:numPr>
                <w:ilvl w:val="0"/>
                <w:numId w:val="13"/>
              </w:numPr>
              <w:ind w:right="459"/>
            </w:pPr>
          </w:p>
        </w:tc>
        <w:tc>
          <w:tcPr>
            <w:tcW w:w="2665" w:type="dxa"/>
            <w:shd w:val="clear" w:color="auto" w:fill="auto"/>
          </w:tcPr>
          <w:p w14:paraId="00DB95A6" w14:textId="77777777" w:rsidR="00B067D9" w:rsidRPr="00286384" w:rsidRDefault="00B067D9" w:rsidP="00143A05">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278D54DF" w:rsidR="00B067D9" w:rsidRPr="00286384" w:rsidRDefault="00B067D9" w:rsidP="007F214D">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rsidR="007E3E56">
              <w:t>4</w:t>
            </w:r>
            <w:r w:rsidRPr="00286384">
              <w:br/>
              <w:t>к извещению).</w:t>
            </w:r>
          </w:p>
        </w:tc>
      </w:tr>
      <w:tr w:rsidR="00CE630D" w:rsidRPr="00286384" w14:paraId="4226038A" w14:textId="77777777" w:rsidTr="007B1B45">
        <w:tc>
          <w:tcPr>
            <w:tcW w:w="1254" w:type="dxa"/>
            <w:gridSpan w:val="2"/>
            <w:shd w:val="clear" w:color="auto" w:fill="auto"/>
          </w:tcPr>
          <w:p w14:paraId="3784C53A" w14:textId="77777777" w:rsidR="00B067D9" w:rsidRPr="00286384" w:rsidRDefault="00B067D9" w:rsidP="008C33BD">
            <w:pPr>
              <w:widowControl w:val="0"/>
              <w:numPr>
                <w:ilvl w:val="0"/>
                <w:numId w:val="13"/>
              </w:numPr>
              <w:ind w:right="459"/>
            </w:pPr>
          </w:p>
        </w:tc>
        <w:tc>
          <w:tcPr>
            <w:tcW w:w="2665" w:type="dxa"/>
            <w:shd w:val="clear" w:color="auto" w:fill="auto"/>
          </w:tcPr>
          <w:p w14:paraId="7B8F17B6" w14:textId="77777777" w:rsidR="00B067D9" w:rsidRPr="00286384" w:rsidRDefault="00B067D9" w:rsidP="00143A05">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B067D9" w:rsidRPr="00286384" w:rsidDel="004D7B04" w:rsidRDefault="00B067D9" w:rsidP="004531C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B067D9" w:rsidRPr="00286384" w:rsidRDefault="00B067D9">
            <w:pPr>
              <w:widowControl w:val="0"/>
              <w:tabs>
                <w:tab w:val="left" w:pos="284"/>
                <w:tab w:val="left" w:pos="426"/>
                <w:tab w:val="left" w:pos="1134"/>
                <w:tab w:val="left" w:pos="1276"/>
              </w:tabs>
              <w:jc w:val="both"/>
              <w:outlineLvl w:val="0"/>
              <w:rPr>
                <w:sz w:val="22"/>
                <w:szCs w:val="22"/>
              </w:rPr>
            </w:pPr>
          </w:p>
        </w:tc>
      </w:tr>
      <w:tr w:rsidR="00CE630D" w:rsidRPr="00286384" w14:paraId="6F702596" w14:textId="77777777" w:rsidTr="007B1B45">
        <w:tc>
          <w:tcPr>
            <w:tcW w:w="1254" w:type="dxa"/>
            <w:gridSpan w:val="2"/>
            <w:shd w:val="clear" w:color="auto" w:fill="auto"/>
          </w:tcPr>
          <w:p w14:paraId="47628E0A" w14:textId="77777777" w:rsidR="00B067D9" w:rsidRPr="00286384" w:rsidRDefault="00B067D9" w:rsidP="008C33BD">
            <w:pPr>
              <w:widowControl w:val="0"/>
              <w:numPr>
                <w:ilvl w:val="0"/>
                <w:numId w:val="13"/>
              </w:numPr>
              <w:ind w:right="459"/>
            </w:pPr>
          </w:p>
        </w:tc>
        <w:tc>
          <w:tcPr>
            <w:tcW w:w="2665" w:type="dxa"/>
            <w:shd w:val="clear" w:color="auto" w:fill="auto"/>
          </w:tcPr>
          <w:p w14:paraId="2AEFE55C" w14:textId="77777777" w:rsidR="00B067D9" w:rsidRPr="00286384" w:rsidRDefault="00B067D9" w:rsidP="00282946">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B067D9" w:rsidRPr="00286384" w:rsidDel="004D7B04" w:rsidRDefault="00B067D9" w:rsidP="004531C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267B44A2" w14:textId="77777777" w:rsidTr="007B1B45">
        <w:tc>
          <w:tcPr>
            <w:tcW w:w="1254" w:type="dxa"/>
            <w:gridSpan w:val="2"/>
            <w:shd w:val="clear" w:color="auto" w:fill="auto"/>
          </w:tcPr>
          <w:p w14:paraId="701248D0" w14:textId="77777777" w:rsidR="00B067D9" w:rsidRPr="00286384" w:rsidRDefault="00B067D9" w:rsidP="008C33BD">
            <w:pPr>
              <w:widowControl w:val="0"/>
              <w:numPr>
                <w:ilvl w:val="0"/>
                <w:numId w:val="13"/>
              </w:numPr>
              <w:ind w:right="459"/>
            </w:pPr>
          </w:p>
        </w:tc>
        <w:tc>
          <w:tcPr>
            <w:tcW w:w="2665" w:type="dxa"/>
            <w:shd w:val="clear" w:color="auto" w:fill="auto"/>
          </w:tcPr>
          <w:p w14:paraId="08804695" w14:textId="77777777" w:rsidR="00B067D9" w:rsidRPr="00286384" w:rsidRDefault="00B067D9" w:rsidP="00282946">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33D7D1BE" w:rsidR="00B067D9" w:rsidRPr="00286384" w:rsidRDefault="00474F69" w:rsidP="004531C3">
            <w:pPr>
              <w:widowControl w:val="0"/>
              <w:tabs>
                <w:tab w:val="left" w:pos="284"/>
                <w:tab w:val="left" w:pos="426"/>
                <w:tab w:val="left" w:pos="1134"/>
                <w:tab w:val="left" w:pos="1276"/>
              </w:tabs>
              <w:jc w:val="both"/>
              <w:outlineLvl w:val="0"/>
              <w:rPr>
                <w:b/>
              </w:rPr>
            </w:pPr>
            <w:r>
              <w:t>21 декабря</w:t>
            </w:r>
            <w:r w:rsidR="00554944" w:rsidRPr="00286384">
              <w:t xml:space="preserve"> </w:t>
            </w:r>
            <w:r w:rsidR="00462470" w:rsidRPr="00286384">
              <w:t>20</w:t>
            </w:r>
            <w:r w:rsidR="003C19CB" w:rsidRPr="00286384">
              <w:t>2</w:t>
            </w:r>
            <w:r w:rsidR="004053EC" w:rsidRPr="00286384">
              <w:t>1</w:t>
            </w:r>
            <w:r w:rsidR="00B067D9" w:rsidRPr="00286384">
              <w:t xml:space="preserve"> года.</w:t>
            </w:r>
          </w:p>
          <w:p w14:paraId="434418E1"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4C9E6652" w14:textId="77777777" w:rsidTr="007B1B45">
        <w:tc>
          <w:tcPr>
            <w:tcW w:w="1254" w:type="dxa"/>
            <w:gridSpan w:val="2"/>
            <w:shd w:val="clear" w:color="auto" w:fill="auto"/>
          </w:tcPr>
          <w:p w14:paraId="6204CCF9" w14:textId="77777777" w:rsidR="00B067D9" w:rsidRPr="00286384" w:rsidRDefault="00B067D9" w:rsidP="008C33BD">
            <w:pPr>
              <w:widowControl w:val="0"/>
              <w:numPr>
                <w:ilvl w:val="0"/>
                <w:numId w:val="13"/>
              </w:numPr>
              <w:ind w:right="459"/>
            </w:pPr>
          </w:p>
        </w:tc>
        <w:tc>
          <w:tcPr>
            <w:tcW w:w="2665" w:type="dxa"/>
            <w:shd w:val="clear" w:color="auto" w:fill="auto"/>
          </w:tcPr>
          <w:p w14:paraId="6D38494A" w14:textId="77777777" w:rsidR="00B067D9" w:rsidRPr="00286384" w:rsidRDefault="00B067D9" w:rsidP="00143A05">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3" w:history="1">
              <w:r w:rsidR="000A5309" w:rsidRPr="00286384">
                <w:rPr>
                  <w:rStyle w:val="ab"/>
                  <w:color w:val="auto"/>
                </w:rPr>
                <w:t>www.fabrikant.ru</w:t>
              </w:r>
            </w:hyperlink>
          </w:p>
        </w:tc>
      </w:tr>
      <w:tr w:rsidR="00CE630D" w:rsidRPr="00286384" w14:paraId="6D6E3A74" w14:textId="77777777" w:rsidTr="007B1B45">
        <w:tc>
          <w:tcPr>
            <w:tcW w:w="1254" w:type="dxa"/>
            <w:gridSpan w:val="2"/>
            <w:shd w:val="clear" w:color="auto" w:fill="auto"/>
          </w:tcPr>
          <w:p w14:paraId="73C842EF" w14:textId="77777777" w:rsidR="00B067D9" w:rsidRPr="00286384" w:rsidRDefault="00B067D9" w:rsidP="008C33BD">
            <w:pPr>
              <w:widowControl w:val="0"/>
              <w:numPr>
                <w:ilvl w:val="0"/>
                <w:numId w:val="13"/>
              </w:numPr>
              <w:ind w:right="459"/>
            </w:pPr>
          </w:p>
        </w:tc>
        <w:tc>
          <w:tcPr>
            <w:tcW w:w="2665" w:type="dxa"/>
            <w:shd w:val="clear" w:color="auto" w:fill="auto"/>
          </w:tcPr>
          <w:p w14:paraId="64BCC149" w14:textId="77777777" w:rsidR="00B067D9" w:rsidRPr="00286384" w:rsidRDefault="00B067D9" w:rsidP="00143A05">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24EF0291" w:rsidR="00B067D9" w:rsidRPr="00286384" w:rsidRDefault="00474F69" w:rsidP="009D37EF">
            <w:pPr>
              <w:widowControl w:val="0"/>
              <w:tabs>
                <w:tab w:val="left" w:pos="284"/>
                <w:tab w:val="left" w:pos="426"/>
                <w:tab w:val="left" w:pos="1134"/>
                <w:tab w:val="left" w:pos="1276"/>
              </w:tabs>
              <w:jc w:val="both"/>
              <w:outlineLvl w:val="0"/>
            </w:pPr>
            <w:r>
              <w:t>29 декабря</w:t>
            </w:r>
            <w:r w:rsidR="009A4C79" w:rsidRPr="00286384">
              <w:t xml:space="preserve"> </w:t>
            </w:r>
            <w:r w:rsidR="005E787F" w:rsidRPr="00286384">
              <w:t>202</w:t>
            </w:r>
            <w:r>
              <w:t>1</w:t>
            </w:r>
            <w:r w:rsidR="005E787F" w:rsidRPr="00286384">
              <w:t xml:space="preserve"> </w:t>
            </w:r>
            <w:r w:rsidR="00B067D9" w:rsidRPr="00286384">
              <w:t>года 16:00 (мск).</w:t>
            </w:r>
          </w:p>
        </w:tc>
      </w:tr>
      <w:tr w:rsidR="00CE630D" w:rsidRPr="00286384" w14:paraId="2BFEA4A6" w14:textId="77777777" w:rsidTr="007B1B45">
        <w:tc>
          <w:tcPr>
            <w:tcW w:w="1254" w:type="dxa"/>
            <w:gridSpan w:val="2"/>
            <w:shd w:val="clear" w:color="auto" w:fill="auto"/>
          </w:tcPr>
          <w:p w14:paraId="38C55A45" w14:textId="77777777" w:rsidR="00B067D9" w:rsidRPr="00286384" w:rsidRDefault="00B067D9" w:rsidP="008C33BD">
            <w:pPr>
              <w:widowControl w:val="0"/>
              <w:numPr>
                <w:ilvl w:val="0"/>
                <w:numId w:val="13"/>
              </w:numPr>
              <w:ind w:right="459"/>
            </w:pPr>
          </w:p>
        </w:tc>
        <w:tc>
          <w:tcPr>
            <w:tcW w:w="2665" w:type="dxa"/>
            <w:shd w:val="clear" w:color="auto" w:fill="auto"/>
          </w:tcPr>
          <w:p w14:paraId="0624D2BA" w14:textId="77777777" w:rsidR="00B067D9" w:rsidRPr="00286384" w:rsidRDefault="00B067D9" w:rsidP="00143A05">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B067D9" w:rsidRPr="00286384" w:rsidRDefault="00B067D9" w:rsidP="004531C3">
            <w:pPr>
              <w:widowControl w:val="0"/>
              <w:tabs>
                <w:tab w:val="left" w:pos="284"/>
                <w:tab w:val="left" w:pos="426"/>
                <w:tab w:val="left" w:pos="1134"/>
                <w:tab w:val="left" w:pos="1276"/>
              </w:tabs>
              <w:jc w:val="both"/>
              <w:outlineLvl w:val="0"/>
            </w:pPr>
            <w:r w:rsidRPr="00286384">
              <w:t xml:space="preserve">НЭП (Фабрикант) </w:t>
            </w:r>
            <w:hyperlink r:id="rId14" w:history="1">
              <w:r w:rsidR="000A5309" w:rsidRPr="00286384">
                <w:rPr>
                  <w:rStyle w:val="ab"/>
                  <w:color w:val="auto"/>
                </w:rPr>
                <w:t>www.fabrikant.ru</w:t>
              </w:r>
            </w:hyperlink>
          </w:p>
        </w:tc>
      </w:tr>
      <w:tr w:rsidR="00CE630D" w:rsidRPr="00286384" w14:paraId="03C83ACB" w14:textId="77777777" w:rsidTr="007B1B45">
        <w:tc>
          <w:tcPr>
            <w:tcW w:w="1254" w:type="dxa"/>
            <w:gridSpan w:val="2"/>
            <w:shd w:val="clear" w:color="auto" w:fill="auto"/>
          </w:tcPr>
          <w:p w14:paraId="62FF3E55" w14:textId="77777777" w:rsidR="00B067D9" w:rsidRPr="00286384" w:rsidRDefault="00B067D9" w:rsidP="008C33BD">
            <w:pPr>
              <w:widowControl w:val="0"/>
              <w:numPr>
                <w:ilvl w:val="0"/>
                <w:numId w:val="13"/>
              </w:numPr>
              <w:ind w:right="459"/>
            </w:pPr>
          </w:p>
        </w:tc>
        <w:tc>
          <w:tcPr>
            <w:tcW w:w="2665" w:type="dxa"/>
            <w:shd w:val="clear" w:color="auto" w:fill="auto"/>
          </w:tcPr>
          <w:p w14:paraId="75072E66" w14:textId="77777777" w:rsidR="00B067D9" w:rsidRPr="00286384" w:rsidRDefault="00B067D9" w:rsidP="00143A05">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3F3576A3" w:rsidR="00B067D9" w:rsidRPr="00286384" w:rsidRDefault="00474F69" w:rsidP="004531C3">
            <w:pPr>
              <w:widowControl w:val="0"/>
              <w:tabs>
                <w:tab w:val="left" w:pos="993"/>
                <w:tab w:val="left" w:pos="1276"/>
                <w:tab w:val="left" w:pos="1701"/>
              </w:tabs>
              <w:jc w:val="both"/>
              <w:textAlignment w:val="baseline"/>
            </w:pPr>
            <w:r>
              <w:t>10 января</w:t>
            </w:r>
            <w:r w:rsidR="00554944" w:rsidRPr="00286384">
              <w:t xml:space="preserve"> </w:t>
            </w:r>
            <w:r w:rsidR="005E787F" w:rsidRPr="00286384">
              <w:t>202</w:t>
            </w:r>
            <w:r>
              <w:t>2</w:t>
            </w:r>
            <w:r w:rsidR="005E787F" w:rsidRPr="00286384">
              <w:t xml:space="preserve"> </w:t>
            </w:r>
            <w:r w:rsidR="00B067D9" w:rsidRPr="00286384">
              <w:t>года.</w:t>
            </w:r>
            <w:bookmarkStart w:id="0" w:name="_Ref411241906"/>
          </w:p>
          <w:p w14:paraId="26CF8FB1" w14:textId="77777777" w:rsidR="00B067D9" w:rsidRPr="00286384" w:rsidRDefault="00B067D9">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0"/>
            <w:r w:rsidRPr="00286384">
              <w:rPr>
                <w:sz w:val="28"/>
                <w:szCs w:val="28"/>
              </w:rPr>
              <w:t xml:space="preserve"> </w:t>
            </w:r>
          </w:p>
        </w:tc>
      </w:tr>
      <w:tr w:rsidR="00CE630D" w:rsidRPr="00286384" w14:paraId="37874CB0" w14:textId="77777777" w:rsidTr="007B1B45">
        <w:tc>
          <w:tcPr>
            <w:tcW w:w="1254" w:type="dxa"/>
            <w:gridSpan w:val="2"/>
            <w:shd w:val="clear" w:color="auto" w:fill="auto"/>
          </w:tcPr>
          <w:p w14:paraId="338427C8" w14:textId="77777777" w:rsidR="00B067D9" w:rsidRPr="00286384" w:rsidRDefault="00B067D9" w:rsidP="008C33BD">
            <w:pPr>
              <w:widowControl w:val="0"/>
              <w:numPr>
                <w:ilvl w:val="0"/>
                <w:numId w:val="13"/>
              </w:numPr>
              <w:ind w:right="459"/>
            </w:pPr>
          </w:p>
        </w:tc>
        <w:tc>
          <w:tcPr>
            <w:tcW w:w="2665" w:type="dxa"/>
            <w:shd w:val="clear" w:color="auto" w:fill="auto"/>
          </w:tcPr>
          <w:p w14:paraId="6FF6F9AC" w14:textId="77777777" w:rsidR="00B067D9" w:rsidRPr="00286384" w:rsidRDefault="00B067D9" w:rsidP="00143A05">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86384" w:rsidRDefault="00B067D9" w:rsidP="004531C3">
            <w:pPr>
              <w:widowControl w:val="0"/>
              <w:tabs>
                <w:tab w:val="left" w:pos="284"/>
                <w:tab w:val="left" w:pos="426"/>
                <w:tab w:val="left" w:pos="816"/>
              </w:tabs>
              <w:jc w:val="both"/>
            </w:pPr>
            <w:r w:rsidRPr="00286384">
              <w:t>12311</w:t>
            </w:r>
            <w:r w:rsidR="000A2CB9" w:rsidRPr="00286384">
              <w:t>2, г. Москва, ул. Тестовская</w:t>
            </w:r>
            <w:r w:rsidRPr="00286384">
              <w:t>, д. 10.</w:t>
            </w:r>
          </w:p>
          <w:p w14:paraId="3CA2403E" w14:textId="77777777" w:rsidR="00B067D9" w:rsidRPr="00286384" w:rsidRDefault="00B067D9">
            <w:pPr>
              <w:widowControl w:val="0"/>
              <w:tabs>
                <w:tab w:val="left" w:pos="284"/>
                <w:tab w:val="left" w:pos="426"/>
                <w:tab w:val="left" w:pos="1134"/>
                <w:tab w:val="left" w:pos="1276"/>
              </w:tabs>
              <w:jc w:val="both"/>
              <w:outlineLvl w:val="0"/>
            </w:pPr>
          </w:p>
        </w:tc>
      </w:tr>
      <w:tr w:rsidR="00CE630D" w:rsidRPr="00286384" w14:paraId="34AED958" w14:textId="77777777" w:rsidTr="007B1B45">
        <w:tc>
          <w:tcPr>
            <w:tcW w:w="1254" w:type="dxa"/>
            <w:gridSpan w:val="2"/>
            <w:shd w:val="clear" w:color="auto" w:fill="auto"/>
            <w:vAlign w:val="center"/>
          </w:tcPr>
          <w:p w14:paraId="5C95BE53"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86384" w:rsidRDefault="00B067D9" w:rsidP="004531C3">
            <w:pPr>
              <w:widowControl w:val="0"/>
              <w:tabs>
                <w:tab w:val="left" w:pos="1134"/>
                <w:tab w:val="left" w:pos="1276"/>
                <w:tab w:val="left" w:pos="1560"/>
              </w:tabs>
              <w:jc w:val="both"/>
              <w:rPr>
                <w:b/>
              </w:rPr>
            </w:pPr>
            <w:r w:rsidRPr="00286384">
              <w:rPr>
                <w:b/>
              </w:rPr>
              <w:t>Требования к участникам закупки</w:t>
            </w:r>
          </w:p>
        </w:tc>
      </w:tr>
      <w:tr w:rsidR="00CE630D" w:rsidRPr="00286384" w14:paraId="5C71319B" w14:textId="77777777" w:rsidTr="007B1B45">
        <w:tc>
          <w:tcPr>
            <w:tcW w:w="1254" w:type="dxa"/>
            <w:gridSpan w:val="2"/>
            <w:shd w:val="clear" w:color="auto" w:fill="auto"/>
          </w:tcPr>
          <w:p w14:paraId="32D4D106" w14:textId="77777777" w:rsidR="00B067D9" w:rsidRPr="00286384" w:rsidRDefault="00B067D9" w:rsidP="008C33BD">
            <w:pPr>
              <w:widowControl w:val="0"/>
              <w:numPr>
                <w:ilvl w:val="0"/>
                <w:numId w:val="14"/>
              </w:numPr>
              <w:ind w:right="2160"/>
            </w:pPr>
          </w:p>
        </w:tc>
        <w:tc>
          <w:tcPr>
            <w:tcW w:w="2665" w:type="dxa"/>
            <w:shd w:val="clear" w:color="auto" w:fill="auto"/>
          </w:tcPr>
          <w:p w14:paraId="296394AB" w14:textId="77777777" w:rsidR="00B067D9" w:rsidRPr="00286384" w:rsidRDefault="00B067D9" w:rsidP="00143A05">
            <w:pPr>
              <w:widowControl w:val="0"/>
              <w:tabs>
                <w:tab w:val="left" w:pos="284"/>
                <w:tab w:val="left" w:pos="426"/>
              </w:tabs>
              <w:outlineLvl w:val="0"/>
            </w:pPr>
            <w:r w:rsidRPr="00286384">
              <w:rPr>
                <w:b/>
              </w:rPr>
              <w:t>Обязательные требования к участникам закупки</w:t>
            </w:r>
          </w:p>
        </w:tc>
        <w:tc>
          <w:tcPr>
            <w:tcW w:w="6407" w:type="dxa"/>
            <w:shd w:val="clear" w:color="auto" w:fill="auto"/>
          </w:tcPr>
          <w:p w14:paraId="148C4F13" w14:textId="77777777" w:rsidR="00BC4B96" w:rsidRPr="00286384" w:rsidRDefault="00BC4B96" w:rsidP="00BC4B96">
            <w:pPr>
              <w:widowControl w:val="0"/>
              <w:numPr>
                <w:ilvl w:val="1"/>
                <w:numId w:val="5"/>
              </w:numPr>
              <w:ind w:left="0" w:firstLine="0"/>
              <w:jc w:val="both"/>
              <w:textAlignment w:val="baseline"/>
              <w:rPr>
                <w:b/>
              </w:rPr>
            </w:pPr>
            <w:bookmarkStart w:id="1" w:name="несост2"/>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86384" w:rsidRDefault="00BC4B96" w:rsidP="00BC4B96">
            <w:pPr>
              <w:widowControl w:val="0"/>
              <w:numPr>
                <w:ilvl w:val="1"/>
                <w:numId w:val="5"/>
              </w:numPr>
              <w:ind w:left="0" w:firstLine="0"/>
              <w:jc w:val="both"/>
              <w:textAlignment w:val="baseline"/>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86384" w:rsidRDefault="00BC4B96" w:rsidP="00BC4B96">
            <w:pPr>
              <w:widowControl w:val="0"/>
              <w:numPr>
                <w:ilvl w:val="1"/>
                <w:numId w:val="5"/>
              </w:numPr>
              <w:ind w:left="0" w:firstLine="0"/>
              <w:jc w:val="both"/>
              <w:textAlignment w:val="baseline"/>
            </w:pPr>
            <w:r w:rsidRPr="00286384">
              <w:t xml:space="preserve">неприостановление деятельности участника закупки </w:t>
            </w:r>
            <w:r w:rsidRPr="0028638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86384" w:rsidRDefault="00BC4B96" w:rsidP="00BC4B96">
            <w:pPr>
              <w:widowControl w:val="0"/>
              <w:numPr>
                <w:ilvl w:val="1"/>
                <w:numId w:val="5"/>
              </w:numPr>
              <w:ind w:left="0" w:firstLine="0"/>
              <w:jc w:val="both"/>
              <w:textAlignment w:val="baseline"/>
            </w:pPr>
            <w:r w:rsidRPr="00286384">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86384" w:rsidRDefault="00BC4B96" w:rsidP="00BC4B96">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BC4B96" w:rsidRPr="00286384" w:rsidRDefault="00BC4B96" w:rsidP="00BC4B96">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BC4B96" w:rsidRPr="00286384" w:rsidRDefault="00BC4B96" w:rsidP="00BC4B96">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86384" w:rsidRDefault="00BC4B96" w:rsidP="00BC4B96">
            <w:pPr>
              <w:widowControl w:val="0"/>
              <w:tabs>
                <w:tab w:val="left" w:pos="567"/>
              </w:tabs>
              <w:adjustRightInd w:val="0"/>
              <w:jc w:val="both"/>
              <w:textAlignment w:val="baseline"/>
              <w:rPr>
                <w:b/>
              </w:rPr>
            </w:pPr>
            <w:r w:rsidRPr="0028638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86384" w14:paraId="6D431585" w14:textId="77777777" w:rsidTr="007B1B45">
        <w:trPr>
          <w:gridBefore w:val="1"/>
          <w:wBefore w:w="12" w:type="dxa"/>
        </w:trPr>
        <w:tc>
          <w:tcPr>
            <w:tcW w:w="1242" w:type="dxa"/>
            <w:shd w:val="clear" w:color="auto" w:fill="auto"/>
          </w:tcPr>
          <w:p w14:paraId="7D8901E3" w14:textId="4D704EF4" w:rsidR="00B067D9" w:rsidRPr="00286384" w:rsidRDefault="00B067D9" w:rsidP="008C33BD">
            <w:pPr>
              <w:widowControl w:val="0"/>
              <w:numPr>
                <w:ilvl w:val="0"/>
                <w:numId w:val="14"/>
              </w:numPr>
              <w:ind w:right="2160"/>
            </w:pPr>
          </w:p>
        </w:tc>
        <w:tc>
          <w:tcPr>
            <w:tcW w:w="2665" w:type="dxa"/>
            <w:shd w:val="clear" w:color="auto" w:fill="auto"/>
          </w:tcPr>
          <w:p w14:paraId="0C1A67F7" w14:textId="77777777" w:rsidR="00B067D9" w:rsidRPr="00286384" w:rsidRDefault="00B067D9" w:rsidP="00143A05">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C568BF" w:rsidRPr="00286384" w:rsidRDefault="00B067D9" w:rsidP="007A6E6C">
            <w:r w:rsidRPr="00286384">
              <w:t xml:space="preserve">2.2.1. </w:t>
            </w:r>
            <w:r w:rsidR="00C568BF" w:rsidRPr="00286384">
              <w:t>Отсутствие:</w:t>
            </w:r>
          </w:p>
          <w:p w14:paraId="0A8D6CE5" w14:textId="77777777" w:rsidR="00C568BF" w:rsidRPr="00286384" w:rsidRDefault="00C568BF" w:rsidP="00C568BF">
            <w:pPr>
              <w:contextualSpacing/>
              <w:jc w:val="both"/>
            </w:pPr>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286384">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86384" w:rsidRDefault="00C568BF" w:rsidP="00C568BF">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86384" w:rsidRDefault="00C568BF" w:rsidP="00C568BF">
            <w:pPr>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286384" w:rsidRDefault="00C568BF" w:rsidP="00A73F06">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61A7FB46" w:rsidR="003135F3" w:rsidRPr="002D2FDE" w:rsidRDefault="003135F3" w:rsidP="00DA2FE4">
            <w:pPr>
              <w:tabs>
                <w:tab w:val="left" w:pos="567"/>
                <w:tab w:val="left" w:pos="993"/>
                <w:tab w:val="left" w:pos="1134"/>
                <w:tab w:val="left" w:pos="1276"/>
                <w:tab w:val="left" w:pos="1560"/>
                <w:tab w:val="left" w:pos="1701"/>
              </w:tabs>
              <w:adjustRightInd w:val="0"/>
              <w:jc w:val="both"/>
              <w:rPr>
                <w:highlight w:val="yellow"/>
              </w:rPr>
            </w:pPr>
            <w:r w:rsidRPr="002D2FDE">
              <w:t xml:space="preserve">2.2.2. </w:t>
            </w:r>
            <w:r w:rsidR="00DA2FE4" w:rsidRPr="00DA2FE4">
              <w:t xml:space="preserve">Наличие у участника закупки опыта </w:t>
            </w:r>
            <w:r w:rsidR="00DA2FE4">
              <w:t xml:space="preserve">оказания услуг </w:t>
            </w:r>
            <w:r w:rsidR="00DA2FE4" w:rsidRPr="00DA2FE4">
              <w:t xml:space="preserve"> разработке брендбука за последние 3 (три) года, предшествующих дате подачи заявки на участие в закупке, с ценой договора не менее 50 % (пятьдесят процентов) от начальной (максимальной) цены договора (подтверждается предоставлением копии одного договора и документов, подтверждающих стоимость по представленному договору выполненных работ, оказанных услуг (акт (акты) сдачи-приемки выполненных работ, оказанных услуг).</w:t>
            </w:r>
          </w:p>
        </w:tc>
      </w:tr>
      <w:tr w:rsidR="00CE630D" w:rsidRPr="00286384" w14:paraId="6D931078" w14:textId="77777777" w:rsidTr="007B1B45">
        <w:trPr>
          <w:gridBefore w:val="1"/>
          <w:wBefore w:w="12" w:type="dxa"/>
        </w:trPr>
        <w:tc>
          <w:tcPr>
            <w:tcW w:w="1242" w:type="dxa"/>
            <w:shd w:val="clear" w:color="auto" w:fill="auto"/>
            <w:vAlign w:val="center"/>
          </w:tcPr>
          <w:p w14:paraId="419D73F2" w14:textId="77777777" w:rsidR="00B067D9" w:rsidRPr="00286384" w:rsidRDefault="00B067D9" w:rsidP="004531C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B067D9" w:rsidRPr="00286384" w:rsidRDefault="00B067D9" w:rsidP="00143A05">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86384" w:rsidRDefault="00B067D9" w:rsidP="004531C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86384" w14:paraId="57CB8B5D" w14:textId="77777777" w:rsidTr="007B1B45">
        <w:trPr>
          <w:gridBefore w:val="1"/>
          <w:wBefore w:w="12" w:type="dxa"/>
        </w:trPr>
        <w:tc>
          <w:tcPr>
            <w:tcW w:w="1242" w:type="dxa"/>
            <w:shd w:val="clear" w:color="auto" w:fill="auto"/>
            <w:vAlign w:val="center"/>
          </w:tcPr>
          <w:p w14:paraId="3DEBB5B1" w14:textId="77777777" w:rsidR="00B067D9" w:rsidRPr="00286384" w:rsidRDefault="00B067D9" w:rsidP="004531C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B067D9" w:rsidRPr="00286384" w:rsidRDefault="00FB2537" w:rsidP="00143A05">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86384" w:rsidRDefault="00C568BF" w:rsidP="00C568BF">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86384" w:rsidRDefault="00C568BF" w:rsidP="00C568BF">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C568BF" w:rsidRPr="00286384" w:rsidRDefault="00C568BF" w:rsidP="00C568BF">
            <w:pPr>
              <w:pStyle w:val="32"/>
              <w:numPr>
                <w:ilvl w:val="0"/>
                <w:numId w:val="6"/>
              </w:numPr>
              <w:ind w:left="0" w:firstLine="0"/>
            </w:pPr>
            <w:r w:rsidRPr="0028638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86384" w:rsidRDefault="00C568BF" w:rsidP="00C568BF">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CE630D" w:rsidRPr="00286384" w14:paraId="27DD063E" w14:textId="77777777" w:rsidTr="007B1B45">
        <w:trPr>
          <w:gridBefore w:val="1"/>
          <w:wBefore w:w="12" w:type="dxa"/>
        </w:trPr>
        <w:tc>
          <w:tcPr>
            <w:tcW w:w="1242" w:type="dxa"/>
            <w:shd w:val="clear" w:color="auto" w:fill="auto"/>
            <w:vAlign w:val="center"/>
          </w:tcPr>
          <w:p w14:paraId="36AE4EEB" w14:textId="77777777" w:rsidR="00B067D9" w:rsidRPr="00286384" w:rsidRDefault="00B067D9" w:rsidP="004531C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B067D9" w:rsidRPr="00286384" w:rsidRDefault="00B067D9" w:rsidP="00143A05">
            <w:pPr>
              <w:widowControl w:val="0"/>
              <w:tabs>
                <w:tab w:val="left" w:pos="1134"/>
                <w:tab w:val="left" w:pos="1276"/>
                <w:tab w:val="left" w:pos="1560"/>
              </w:tabs>
              <w:rPr>
                <w:b/>
              </w:rPr>
            </w:pPr>
            <w:r w:rsidRPr="00286384">
              <w:rPr>
                <w:b/>
              </w:rPr>
              <w:t xml:space="preserve">Порядок подготовки </w:t>
            </w:r>
            <w:r w:rsidRPr="00286384">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86384" w:rsidRDefault="00C568BF" w:rsidP="00C568BF">
            <w:pPr>
              <w:numPr>
                <w:ilvl w:val="1"/>
                <w:numId w:val="7"/>
              </w:numPr>
              <w:ind w:left="0" w:firstLine="0"/>
              <w:jc w:val="both"/>
            </w:pPr>
            <w:r w:rsidRPr="00286384">
              <w:lastRenderedPageBreak/>
              <w:t xml:space="preserve">Для участия в закупке в электронной форме </w:t>
            </w:r>
            <w:r w:rsidRPr="00286384">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86384" w:rsidRDefault="00C568BF" w:rsidP="00C568BF">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286384" w:rsidRDefault="00B33CED" w:rsidP="00B33CED">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286384" w:rsidRDefault="00B33CED" w:rsidP="00B33CED">
            <w:pPr>
              <w:jc w:val="both"/>
            </w:pPr>
            <w:r w:rsidRPr="0028638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C568BF" w:rsidRPr="00286384" w:rsidRDefault="00B33CED" w:rsidP="00B33CED">
            <w:pPr>
              <w:jc w:val="both"/>
            </w:pPr>
            <w:r w:rsidRPr="00286384">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286384">
              <w:t xml:space="preserve"> </w:t>
            </w:r>
          </w:p>
          <w:p w14:paraId="1F938E31" w14:textId="77777777" w:rsidR="00C568BF" w:rsidRPr="00286384" w:rsidRDefault="00C568BF" w:rsidP="00C568BF">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86384" w:rsidRDefault="00C568BF" w:rsidP="00C568BF">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86384" w:rsidRDefault="00C568BF" w:rsidP="00C568BF">
            <w:pPr>
              <w:numPr>
                <w:ilvl w:val="1"/>
                <w:numId w:val="7"/>
              </w:numPr>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86384" w:rsidRDefault="00C568BF" w:rsidP="00C568BF">
            <w:pPr>
              <w:numPr>
                <w:ilvl w:val="1"/>
                <w:numId w:val="7"/>
              </w:numPr>
              <w:ind w:left="0" w:firstLine="0"/>
              <w:jc w:val="both"/>
            </w:pPr>
            <w:r w:rsidRPr="00286384">
              <w:t>Текст документа должен быть в качестве, пригодном для чтения.</w:t>
            </w:r>
          </w:p>
          <w:p w14:paraId="527C9D0C" w14:textId="77777777" w:rsidR="00C568BF" w:rsidRPr="00286384" w:rsidRDefault="00C568BF" w:rsidP="00C568BF">
            <w:pPr>
              <w:numPr>
                <w:ilvl w:val="1"/>
                <w:numId w:val="7"/>
              </w:numPr>
              <w:ind w:left="0" w:firstLine="0"/>
              <w:jc w:val="both"/>
            </w:pPr>
            <w:r w:rsidRPr="00286384">
              <w:lastRenderedPageBreak/>
              <w:t>Сведения, содержащиеся в документе, не должны допускать двусмысленных и противоречивых толкований.</w:t>
            </w:r>
          </w:p>
          <w:p w14:paraId="36FD20B8" w14:textId="11A1ACF4" w:rsidR="00B067D9" w:rsidRPr="00286384" w:rsidRDefault="00C568BF" w:rsidP="00FD0C74">
            <w:pPr>
              <w:numPr>
                <w:ilvl w:val="1"/>
                <w:numId w:val="7"/>
              </w:numPr>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86384" w14:paraId="36DBE15D" w14:textId="77777777" w:rsidTr="007B1B45">
        <w:trPr>
          <w:gridBefore w:val="1"/>
          <w:wBefore w:w="12" w:type="dxa"/>
        </w:trPr>
        <w:tc>
          <w:tcPr>
            <w:tcW w:w="1242" w:type="dxa"/>
            <w:shd w:val="clear" w:color="auto" w:fill="auto"/>
            <w:vAlign w:val="center"/>
          </w:tcPr>
          <w:p w14:paraId="6545325E" w14:textId="77777777" w:rsidR="00B067D9" w:rsidRPr="00286384" w:rsidRDefault="00B067D9" w:rsidP="004531C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B067D9" w:rsidRPr="00286384" w:rsidRDefault="00B067D9" w:rsidP="00143A05">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86384" w:rsidRDefault="00B067D9" w:rsidP="004531C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B067D9" w:rsidRPr="00286384" w:rsidRDefault="00B067D9" w:rsidP="008C33BD">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 xml:space="preserve">по форме, определенной приложением № </w:t>
            </w:r>
            <w:r w:rsidR="008C33E5" w:rsidRPr="00286384">
              <w:t>2</w:t>
            </w:r>
            <w:r w:rsidRPr="00286384">
              <w:t xml:space="preserve"> к извещению);</w:t>
            </w:r>
          </w:p>
          <w:p w14:paraId="5CA9E80D" w14:textId="77777777" w:rsidR="00024B9E" w:rsidRPr="00286384" w:rsidRDefault="00B067D9" w:rsidP="008C33BD">
            <w:pPr>
              <w:widowControl w:val="0"/>
              <w:numPr>
                <w:ilvl w:val="1"/>
                <w:numId w:val="1"/>
              </w:numPr>
              <w:tabs>
                <w:tab w:val="left" w:pos="516"/>
                <w:tab w:val="left" w:pos="851"/>
                <w:tab w:val="left" w:pos="993"/>
              </w:tabs>
              <w:ind w:left="0" w:firstLine="0"/>
              <w:jc w:val="both"/>
              <w:rPr>
                <w:bCs/>
              </w:rPr>
            </w:pPr>
            <w:r w:rsidRPr="0028638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86384" w:rsidRDefault="004809C2" w:rsidP="008C33BD">
            <w:pPr>
              <w:widowControl w:val="0"/>
              <w:numPr>
                <w:ilvl w:val="1"/>
                <w:numId w:val="1"/>
              </w:numPr>
              <w:tabs>
                <w:tab w:val="left" w:pos="516"/>
                <w:tab w:val="left" w:pos="851"/>
                <w:tab w:val="left" w:pos="993"/>
              </w:tabs>
              <w:ind w:left="0" w:firstLine="0"/>
              <w:jc w:val="both"/>
              <w:rPr>
                <w:bCs/>
              </w:rPr>
            </w:pPr>
            <w:r w:rsidRPr="0028638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86384" w:rsidRDefault="00B067D9" w:rsidP="008C33BD">
            <w:pPr>
              <w:widowControl w:val="0"/>
              <w:numPr>
                <w:ilvl w:val="1"/>
                <w:numId w:val="1"/>
              </w:numPr>
              <w:tabs>
                <w:tab w:val="left" w:pos="516"/>
                <w:tab w:val="left" w:pos="993"/>
              </w:tabs>
              <w:ind w:left="0" w:firstLine="0"/>
              <w:jc w:val="both"/>
            </w:pPr>
            <w:r w:rsidRPr="00286384">
              <w:t xml:space="preserve">документ, </w:t>
            </w:r>
            <w:r w:rsidR="0050697B" w:rsidRPr="00286384">
              <w:t>подтверждающ</w:t>
            </w:r>
            <w:r w:rsidR="002213CB" w:rsidRPr="00286384">
              <w:t>ий</w:t>
            </w:r>
            <w:r w:rsidR="0050697B" w:rsidRPr="00286384">
              <w:t xml:space="preserve"> полномочия на осуществление действий от имени участника закупки </w:t>
            </w:r>
            <w:r w:rsidR="000A5309" w:rsidRPr="00286384">
              <w:t>–</w:t>
            </w:r>
            <w:r w:rsidR="0050697B" w:rsidRPr="00286384">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w:t>
            </w:r>
            <w:r w:rsidR="0050697B" w:rsidRPr="00286384">
              <w:lastRenderedPageBreak/>
              <w:t xml:space="preserve">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86384">
              <w:t>–</w:t>
            </w:r>
            <w:r w:rsidR="0050697B" w:rsidRPr="00286384">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86384" w:rsidRDefault="00B067D9" w:rsidP="003518D4">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86384">
              <w:t>ы налогообложения (при наличии);</w:t>
            </w:r>
          </w:p>
          <w:p w14:paraId="26469F67" w14:textId="64D49607" w:rsidR="00E92D0F" w:rsidRPr="00286384" w:rsidRDefault="00E92D0F" w:rsidP="00E92D0F">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B067D9" w:rsidRPr="00286384" w:rsidRDefault="00B067D9" w:rsidP="008C33BD">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86384" w:rsidRDefault="00B067D9">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86384" w14:paraId="45800E24" w14:textId="77777777" w:rsidTr="007B1B45">
        <w:trPr>
          <w:gridBefore w:val="1"/>
          <w:wBefore w:w="12" w:type="dxa"/>
        </w:trPr>
        <w:tc>
          <w:tcPr>
            <w:tcW w:w="1242" w:type="dxa"/>
            <w:shd w:val="clear" w:color="auto" w:fill="auto"/>
            <w:vAlign w:val="center"/>
          </w:tcPr>
          <w:p w14:paraId="2C6170AC" w14:textId="77777777" w:rsidR="00B067D9" w:rsidRPr="00286384" w:rsidRDefault="00B067D9" w:rsidP="004531C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B067D9" w:rsidRPr="00286384" w:rsidRDefault="00B067D9" w:rsidP="00143A05">
            <w:pPr>
              <w:widowControl w:val="0"/>
              <w:tabs>
                <w:tab w:val="left" w:pos="1134"/>
                <w:tab w:val="left" w:pos="1276"/>
                <w:tab w:val="left" w:pos="1560"/>
              </w:tabs>
              <w:rPr>
                <w:b/>
              </w:rPr>
            </w:pPr>
            <w:r w:rsidRPr="00286384">
              <w:rPr>
                <w:b/>
              </w:rPr>
              <w:t xml:space="preserve">Рассмотрение заявок </w:t>
            </w:r>
            <w:r w:rsidRPr="00286384">
              <w:rPr>
                <w:b/>
              </w:rPr>
              <w:lastRenderedPageBreak/>
              <w:t>на участие в закупке и определение победителя закупки</w:t>
            </w:r>
          </w:p>
        </w:tc>
        <w:tc>
          <w:tcPr>
            <w:tcW w:w="6407" w:type="dxa"/>
            <w:shd w:val="clear" w:color="auto" w:fill="auto"/>
          </w:tcPr>
          <w:p w14:paraId="09942E8A" w14:textId="14FCC40E" w:rsidR="00B067D9" w:rsidRPr="00286384" w:rsidRDefault="00B067D9" w:rsidP="008C33BD">
            <w:pPr>
              <w:widowControl w:val="0"/>
              <w:numPr>
                <w:ilvl w:val="1"/>
                <w:numId w:val="8"/>
              </w:numPr>
              <w:tabs>
                <w:tab w:val="left" w:pos="464"/>
              </w:tabs>
              <w:ind w:left="0" w:firstLine="0"/>
              <w:jc w:val="both"/>
            </w:pPr>
            <w:r w:rsidRPr="00286384">
              <w:lastRenderedPageBreak/>
              <w:t xml:space="preserve">После открытия доступа к заявкам на участие в </w:t>
            </w:r>
            <w:r w:rsidRPr="00286384">
              <w:lastRenderedPageBreak/>
              <w:t>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86384" w:rsidRDefault="00B067D9">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86384" w:rsidRDefault="00B067D9" w:rsidP="008C33BD">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86384" w:rsidRDefault="00B067D9" w:rsidP="008C33BD">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86384" w:rsidRDefault="00B067D9" w:rsidP="008C33BD">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286384" w:rsidRDefault="00B067D9" w:rsidP="008C33BD">
            <w:pPr>
              <w:widowControl w:val="0"/>
              <w:numPr>
                <w:ilvl w:val="1"/>
                <w:numId w:val="9"/>
              </w:numPr>
              <w:tabs>
                <w:tab w:val="left" w:pos="464"/>
              </w:tabs>
              <w:ind w:left="0" w:firstLine="0"/>
              <w:jc w:val="both"/>
            </w:pPr>
            <w:r w:rsidRPr="0028638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286384">
              <w:t>;</w:t>
            </w:r>
            <w:r w:rsidRPr="00286384">
              <w:t xml:space="preserve"> </w:t>
            </w:r>
          </w:p>
          <w:p w14:paraId="03057BF1" w14:textId="6E1CE0FA" w:rsidR="008F5D8D" w:rsidRPr="00286384" w:rsidRDefault="0064643F" w:rsidP="00CC6297">
            <w:pPr>
              <w:widowControl w:val="0"/>
              <w:numPr>
                <w:ilvl w:val="1"/>
                <w:numId w:val="9"/>
              </w:numPr>
              <w:tabs>
                <w:tab w:val="left" w:pos="464"/>
              </w:tabs>
              <w:ind w:left="0" w:firstLine="0"/>
              <w:jc w:val="both"/>
              <w:rPr>
                <w:bCs/>
              </w:rPr>
            </w:pPr>
            <w:r w:rsidRPr="00286384">
              <w:rPr>
                <w:bCs/>
              </w:rPr>
              <w:t>превышение начальной (максимальной) цены договора</w:t>
            </w:r>
            <w:r w:rsidR="00052927">
              <w:rPr>
                <w:bCs/>
              </w:rPr>
              <w:t>, определенной</w:t>
            </w:r>
            <w:r w:rsidRPr="00286384">
              <w:rPr>
                <w:bCs/>
              </w:rPr>
              <w:t xml:space="preserve"> </w:t>
            </w:r>
            <w:r w:rsidR="00052927">
              <w:rPr>
                <w:bCs/>
              </w:rPr>
              <w:t>п. 1.3.6 извещения</w:t>
            </w:r>
            <w:r w:rsidR="00A63BF9">
              <w:rPr>
                <w:bCs/>
              </w:rPr>
              <w:t xml:space="preserve"> о закупке</w:t>
            </w:r>
            <w:r w:rsidRPr="00286384">
              <w:rPr>
                <w:bCs/>
              </w:rPr>
              <w:t>;</w:t>
            </w:r>
          </w:p>
          <w:p w14:paraId="1FD2B664" w14:textId="799CF485" w:rsidR="00B067D9" w:rsidRPr="00286384" w:rsidRDefault="00973ED4" w:rsidP="00B308B4">
            <w:pPr>
              <w:widowControl w:val="0"/>
              <w:numPr>
                <w:ilvl w:val="1"/>
                <w:numId w:val="9"/>
              </w:numPr>
              <w:tabs>
                <w:tab w:val="left" w:pos="464"/>
              </w:tabs>
              <w:ind w:left="0" w:firstLine="0"/>
              <w:jc w:val="both"/>
            </w:pPr>
            <w:r w:rsidRPr="00286384">
              <w:t>превышения срока</w:t>
            </w:r>
            <w:r w:rsidR="00F84D6B" w:rsidRPr="00286384">
              <w:t>, отклонение от периода поставки товара,</w:t>
            </w:r>
            <w:r w:rsidR="00B067D9" w:rsidRPr="00286384">
              <w:t xml:space="preserve"> выполнения работ, оказания услуг</w:t>
            </w:r>
            <w:r w:rsidRPr="00286384">
              <w:t xml:space="preserve">, </w:t>
            </w:r>
            <w:r w:rsidR="00F84D6B" w:rsidRPr="00286384">
              <w:t xml:space="preserve">и/или одного и более срока этапов поставки товара, выполнения работ, оказания услуг, определенных извещением о закупке </w:t>
            </w:r>
            <w:r w:rsidR="00B067D9" w:rsidRPr="00286384">
              <w:t>(в случае если извещением о закупке установлен</w:t>
            </w:r>
            <w:r w:rsidR="00F84D6B" w:rsidRPr="00286384">
              <w:t>ы</w:t>
            </w:r>
            <w:r w:rsidR="00B067D9" w:rsidRPr="00286384">
              <w:t xml:space="preserve"> </w:t>
            </w:r>
            <w:r w:rsidR="00F84D6B" w:rsidRPr="00286384">
              <w:t xml:space="preserve">соответствующие </w:t>
            </w:r>
            <w:r w:rsidR="00B067D9" w:rsidRPr="00286384">
              <w:t>требовани</w:t>
            </w:r>
            <w:r w:rsidR="00F84D6B" w:rsidRPr="00286384">
              <w:t>я</w:t>
            </w:r>
            <w:r w:rsidR="00B067D9" w:rsidRPr="00286384">
              <w:t>);</w:t>
            </w:r>
          </w:p>
          <w:p w14:paraId="71ABCDCD" w14:textId="77777777" w:rsidR="00B067D9" w:rsidRPr="00286384" w:rsidRDefault="00B067D9" w:rsidP="00B308B4">
            <w:pPr>
              <w:widowControl w:val="0"/>
              <w:numPr>
                <w:ilvl w:val="1"/>
                <w:numId w:val="9"/>
              </w:numPr>
              <w:tabs>
                <w:tab w:val="left" w:pos="464"/>
              </w:tabs>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86384" w:rsidRDefault="00B067D9" w:rsidP="008C33BD">
            <w:pPr>
              <w:widowControl w:val="0"/>
              <w:numPr>
                <w:ilvl w:val="1"/>
                <w:numId w:val="8"/>
              </w:numPr>
              <w:tabs>
                <w:tab w:val="left" w:pos="464"/>
              </w:tabs>
              <w:ind w:left="0" w:firstLine="0"/>
              <w:jc w:val="both"/>
            </w:pPr>
            <w:r w:rsidRPr="0028638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w:t>
            </w:r>
            <w:r w:rsidRPr="00286384">
              <w:lastRenderedPageBreak/>
              <w:t>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86384" w:rsidRDefault="00B067D9" w:rsidP="008C33BD">
            <w:pPr>
              <w:widowControl w:val="0"/>
              <w:numPr>
                <w:ilvl w:val="1"/>
                <w:numId w:val="8"/>
              </w:numPr>
              <w:tabs>
                <w:tab w:val="left" w:pos="464"/>
              </w:tabs>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286384" w:rsidRDefault="00B067D9">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286384">
              <w:t>;</w:t>
            </w:r>
          </w:p>
          <w:p w14:paraId="5AB209CF" w14:textId="77777777" w:rsidR="00B067D9" w:rsidRPr="00286384" w:rsidRDefault="00B067D9">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B067D9" w:rsidRPr="00286384" w:rsidRDefault="00B067D9">
            <w:pPr>
              <w:widowControl w:val="0"/>
              <w:tabs>
                <w:tab w:val="left" w:pos="464"/>
              </w:tabs>
              <w:jc w:val="both"/>
            </w:pPr>
            <w:r w:rsidRPr="0028638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86384" w:rsidRDefault="00B067D9">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86384" w:rsidRDefault="00B067D9" w:rsidP="008C33BD">
            <w:pPr>
              <w:widowControl w:val="0"/>
              <w:numPr>
                <w:ilvl w:val="1"/>
                <w:numId w:val="8"/>
              </w:numPr>
              <w:tabs>
                <w:tab w:val="left" w:pos="464"/>
              </w:tabs>
              <w:ind w:left="0" w:firstLine="0"/>
              <w:jc w:val="both"/>
            </w:pPr>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86384" w:rsidRDefault="00B067D9">
            <w:pPr>
              <w:widowControl w:val="0"/>
              <w:tabs>
                <w:tab w:val="left" w:pos="464"/>
              </w:tabs>
              <w:jc w:val="both"/>
            </w:pPr>
            <w:r w:rsidRPr="00286384">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86384" w:rsidRDefault="00B067D9">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4A013C6D" w14:textId="53D4AA9B" w:rsidR="009429D0" w:rsidRPr="00286384" w:rsidRDefault="00B067D9" w:rsidP="00CE42E8">
            <w:pPr>
              <w:tabs>
                <w:tab w:val="left" w:pos="426"/>
              </w:tabs>
              <w:jc w:val="both"/>
              <w:rPr>
                <w:bCs/>
              </w:rPr>
            </w:pPr>
            <w:r w:rsidRPr="00286384">
              <w:t xml:space="preserve">7.7. Победителем запроса котировок </w:t>
            </w:r>
            <w:r w:rsidR="009F5485" w:rsidRPr="00286384">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286384">
              <w:t>низкую</w:t>
            </w:r>
            <w:r w:rsidR="00942E1C" w:rsidRPr="00286384">
              <w:t xml:space="preserve"> постоянную составляющую стоимость услуг</w:t>
            </w:r>
            <w:r w:rsidR="00CE42E8" w:rsidRPr="00286384">
              <w:t xml:space="preserve"> </w:t>
            </w:r>
            <w:r w:rsidR="00942E1C" w:rsidRPr="00286384">
              <w:t xml:space="preserve">цены </w:t>
            </w:r>
            <w:r w:rsidR="00CE42E8" w:rsidRPr="00286384">
              <w:t>договора</w:t>
            </w:r>
            <w:r w:rsidR="007A6E6C" w:rsidRPr="00286384">
              <w:t>.</w:t>
            </w:r>
          </w:p>
          <w:p w14:paraId="026CC64B" w14:textId="22F8091A" w:rsidR="00B067D9" w:rsidRPr="00286384" w:rsidRDefault="007A6E6C">
            <w:pPr>
              <w:widowControl w:val="0"/>
              <w:tabs>
                <w:tab w:val="left" w:pos="464"/>
              </w:tabs>
              <w:jc w:val="both"/>
            </w:pPr>
            <w:r w:rsidRPr="00286384">
              <w:t>В случае если в двух и более заявках на участие в закупке содержится одинаковая</w:t>
            </w:r>
            <w:r w:rsidR="00A9427F" w:rsidRPr="00286384">
              <w:t xml:space="preserve"> постоянная составляющая стоимость услуг цены</w:t>
            </w:r>
            <w:r w:rsidRPr="00286384">
              <w:t xml:space="preserve"> договора, победителем закупки признается участник закупки, заявка на участие в закупке </w:t>
            </w:r>
            <w:r w:rsidRPr="00286384">
              <w:lastRenderedPageBreak/>
              <w:t xml:space="preserve">которого поступила ранее других заявок на участие в закупке, содержащих такую же </w:t>
            </w:r>
            <w:r w:rsidR="00A9427F" w:rsidRPr="00286384">
              <w:t>постоянную составляющую стоимость услуг цены</w:t>
            </w:r>
            <w:r w:rsidRPr="00286384">
              <w:t xml:space="preserve"> договора.</w:t>
            </w:r>
          </w:p>
          <w:p w14:paraId="21FFE94A" w14:textId="77777777" w:rsidR="00B067D9" w:rsidRPr="00286384" w:rsidRDefault="00B067D9">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86384" w:rsidRDefault="00B067D9">
            <w:pPr>
              <w:widowControl w:val="0"/>
              <w:tabs>
                <w:tab w:val="left" w:pos="284"/>
                <w:tab w:val="left" w:pos="426"/>
                <w:tab w:val="left" w:pos="464"/>
              </w:tabs>
              <w:jc w:val="both"/>
            </w:pPr>
            <w:r w:rsidRPr="0028638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86384" w:rsidRDefault="00B067D9" w:rsidP="008C33BD">
            <w:pPr>
              <w:widowControl w:val="0"/>
              <w:numPr>
                <w:ilvl w:val="1"/>
                <w:numId w:val="15"/>
              </w:numPr>
              <w:tabs>
                <w:tab w:val="left" w:pos="37"/>
              </w:tabs>
              <w:ind w:left="0" w:firstLine="0"/>
              <w:jc w:val="both"/>
            </w:pPr>
            <w:r w:rsidRPr="0028638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86384" w:rsidRDefault="00B067D9">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CE630D" w:rsidRPr="00286384" w14:paraId="379D4A59" w14:textId="77777777" w:rsidTr="007B1B45">
        <w:trPr>
          <w:gridBefore w:val="1"/>
          <w:wBefore w:w="12" w:type="dxa"/>
        </w:trPr>
        <w:tc>
          <w:tcPr>
            <w:tcW w:w="1242" w:type="dxa"/>
            <w:shd w:val="clear" w:color="auto" w:fill="auto"/>
            <w:vAlign w:val="center"/>
          </w:tcPr>
          <w:p w14:paraId="5CAB542B" w14:textId="77777777" w:rsidR="00B067D9" w:rsidRPr="00286384" w:rsidRDefault="00B067D9" w:rsidP="004531C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B067D9" w:rsidRPr="00286384" w:rsidRDefault="00B067D9" w:rsidP="007A6E6C">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B067D9" w:rsidRPr="00286384" w:rsidRDefault="00B067D9" w:rsidP="008C33BD">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00D564A6" w:rsidRPr="00286384">
              <w:br/>
            </w:r>
            <w:r w:rsidRPr="00286384">
              <w:t xml:space="preserve">с победителем закупки заключается не ранее чем через </w:t>
            </w:r>
            <w:r w:rsidR="00D564A6" w:rsidRPr="00286384">
              <w:br/>
            </w:r>
            <w:r w:rsidRPr="00286384">
              <w:t xml:space="preserve">10 (десять) календарных дней и не позднее чем через </w:t>
            </w:r>
            <w:r w:rsidR="00D564A6" w:rsidRPr="00286384">
              <w:br/>
            </w:r>
            <w:r w:rsidRPr="00286384">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86384" w:rsidRDefault="00B067D9" w:rsidP="008C33BD">
            <w:pPr>
              <w:widowControl w:val="0"/>
              <w:numPr>
                <w:ilvl w:val="0"/>
                <w:numId w:val="10"/>
              </w:numPr>
              <w:tabs>
                <w:tab w:val="left" w:pos="464"/>
                <w:tab w:val="left" w:pos="688"/>
              </w:tabs>
              <w:ind w:left="0" w:firstLine="0"/>
              <w:jc w:val="both"/>
            </w:pPr>
            <w:r w:rsidRPr="0028638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86384" w:rsidRDefault="00B067D9" w:rsidP="008C33BD">
            <w:pPr>
              <w:widowControl w:val="0"/>
              <w:numPr>
                <w:ilvl w:val="0"/>
                <w:numId w:val="10"/>
              </w:numPr>
              <w:tabs>
                <w:tab w:val="left" w:pos="464"/>
                <w:tab w:val="left" w:pos="688"/>
              </w:tabs>
              <w:ind w:left="0" w:firstLine="0"/>
              <w:jc w:val="both"/>
            </w:pPr>
            <w:r w:rsidRPr="0028638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86384" w:rsidRDefault="00B067D9" w:rsidP="008C33BD">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 xml:space="preserve">заказчиком решения о заключении договора с единственным </w:t>
            </w:r>
            <w:r w:rsidRPr="00286384">
              <w:lastRenderedPageBreak/>
              <w:t>участником закупки);</w:t>
            </w:r>
          </w:p>
          <w:p w14:paraId="7D15E873" w14:textId="77777777"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8638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w:t>
            </w:r>
            <w:r w:rsidR="007F214D" w:rsidRPr="00286384">
              <w:rPr>
                <w:bCs/>
              </w:rPr>
              <w:t>5</w:t>
            </w:r>
            <w:r w:rsidR="00BB58D7" w:rsidRPr="00286384">
              <w:rPr>
                <w:bCs/>
              </w:rPr>
              <w:t xml:space="preserve"> </w:t>
            </w:r>
            <w:r w:rsidRPr="00286384">
              <w:rPr>
                <w:bCs/>
              </w:rPr>
              <w:t>к извещению)</w:t>
            </w:r>
            <w:r w:rsidRPr="00286384">
              <w:t>, с включением в него условий, предложенных участником закупки, с которым заключается договор;</w:t>
            </w:r>
          </w:p>
          <w:p w14:paraId="27F552D8" w14:textId="4D796727" w:rsidR="002935A5" w:rsidRPr="00286384"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w:t>
            </w:r>
            <w:r w:rsidR="002935A5" w:rsidRPr="00286384">
              <w:t>заключается с ценой договора</w:t>
            </w:r>
            <w:r w:rsidR="00DE69FE">
              <w:rPr>
                <w:bCs/>
              </w:rPr>
              <w:t>, определенной</w:t>
            </w:r>
            <w:r w:rsidR="002935A5" w:rsidRPr="00286384">
              <w:t xml:space="preserve"> в заявке на участие в закупке, предоставленной участником закупки, с которым заключается договор</w:t>
            </w:r>
            <w:r w:rsidR="007A6E6C" w:rsidRPr="00286384">
              <w:t>;</w:t>
            </w:r>
          </w:p>
          <w:p w14:paraId="62C8421D" w14:textId="709126BF" w:rsidR="00B067D9" w:rsidRPr="00286384"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86384">
              <w:rPr>
                <w:bCs/>
              </w:rPr>
              <w:t xml:space="preserve">начальную (максимальную) </w:t>
            </w:r>
            <w:r w:rsidR="00692836" w:rsidRPr="00286384">
              <w:rPr>
                <w:bCs/>
              </w:rPr>
              <w:t>цену</w:t>
            </w:r>
            <w:r w:rsidRPr="00286384">
              <w:rPr>
                <w:bCs/>
              </w:rPr>
              <w:t xml:space="preserve"> единицы товара, работы, услуги, установленных</w:t>
            </w:r>
            <w:r w:rsidRPr="00286384">
              <w:t xml:space="preserve"> </w:t>
            </w:r>
            <w:r w:rsidRPr="00286384">
              <w:rPr>
                <w:bCs/>
              </w:rPr>
              <w:t>извещением)</w:t>
            </w:r>
            <w:r w:rsidRPr="00286384">
              <w:t>, срок поставки товара, выполнения работ, оказания услуг), предложенные участником закупки, с которым заключается договор.</w:t>
            </w:r>
          </w:p>
        </w:tc>
      </w:tr>
      <w:tr w:rsidR="00CE630D" w:rsidRPr="00286384" w14:paraId="2C897B47" w14:textId="77777777" w:rsidTr="007B1B45">
        <w:trPr>
          <w:gridBefore w:val="1"/>
          <w:wBefore w:w="12" w:type="dxa"/>
        </w:trPr>
        <w:tc>
          <w:tcPr>
            <w:tcW w:w="1242" w:type="dxa"/>
            <w:shd w:val="clear" w:color="auto" w:fill="auto"/>
            <w:vAlign w:val="center"/>
          </w:tcPr>
          <w:p w14:paraId="2839FCD1" w14:textId="0665F91E" w:rsidR="00B067D9" w:rsidRPr="00286384" w:rsidRDefault="00173B4F" w:rsidP="004531C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B067D9" w:rsidRPr="00286384" w:rsidRDefault="00B067D9" w:rsidP="004531C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B067D9" w:rsidRPr="00286384" w:rsidRDefault="00B067D9" w:rsidP="004531C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8D6C6B" w:rsidRPr="00286384" w:rsidRDefault="00F566D1">
            <w:pPr>
              <w:widowControl w:val="0"/>
              <w:tabs>
                <w:tab w:val="left" w:pos="1701"/>
              </w:tabs>
              <w:jc w:val="both"/>
            </w:pPr>
            <w:r w:rsidRPr="00286384">
              <w:t>2</w:t>
            </w:r>
            <w:r w:rsidR="00B067D9" w:rsidRPr="00286384">
              <w:t>. Сведения об участнике закупки. Форма.</w:t>
            </w:r>
          </w:p>
          <w:p w14:paraId="4FBC178B" w14:textId="3EF2B7F1" w:rsidR="007F214D" w:rsidRPr="00286384" w:rsidRDefault="00A63BF9">
            <w:pPr>
              <w:widowControl w:val="0"/>
              <w:tabs>
                <w:tab w:val="left" w:pos="1701"/>
              </w:tabs>
              <w:jc w:val="both"/>
            </w:pPr>
            <w:r>
              <w:t>3</w:t>
            </w:r>
            <w:r w:rsidR="007F214D" w:rsidRPr="00286384">
              <w:t>. Обоснование начальной (максимальной) цены договора</w:t>
            </w:r>
          </w:p>
          <w:p w14:paraId="6F7D1487" w14:textId="4153E3B2" w:rsidR="00B067D9" w:rsidRPr="00286384" w:rsidRDefault="00A63BF9" w:rsidP="001D40E8">
            <w:pPr>
              <w:widowControl w:val="0"/>
              <w:tabs>
                <w:tab w:val="left" w:pos="1701"/>
              </w:tabs>
              <w:jc w:val="both"/>
            </w:pPr>
            <w:r>
              <w:t>4</w:t>
            </w:r>
            <w:r w:rsidR="00C253F5" w:rsidRPr="00286384">
              <w:t xml:space="preserve">. </w:t>
            </w:r>
            <w:r w:rsidR="00B067D9" w:rsidRPr="00286384">
              <w:t>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64729002" w:rsidR="00554944" w:rsidRPr="00C910DE" w:rsidRDefault="00474F69" w:rsidP="00554944">
      <w:pPr>
        <w:jc w:val="right"/>
        <w:rPr>
          <w:b/>
          <w:bCs/>
        </w:rPr>
      </w:pPr>
      <w:r>
        <w:rPr>
          <w:b/>
          <w:bCs/>
        </w:rPr>
        <w:t>от 21.12</w:t>
      </w:r>
      <w:r w:rsidR="0053248F" w:rsidRPr="0053248F">
        <w:rPr>
          <w:b/>
          <w:bCs/>
        </w:rPr>
        <w:t>.2021 г. № ЗКЭФ-ДМ-540</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1BC17" w:rsidR="00B067D9" w:rsidRPr="00286384" w:rsidRDefault="00B067D9">
      <w:pPr>
        <w:jc w:val="both"/>
      </w:pPr>
      <w:r w:rsidRPr="00286384">
        <w:t>В Единую комиссию АО «</w:t>
      </w:r>
      <w:r w:rsidR="00FC2801">
        <w:t>КАВКАЗ.РФ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452D26B3" w:rsidR="006A12CC" w:rsidRPr="00286384" w:rsidRDefault="006A12CC" w:rsidP="0053248F">
      <w:pPr>
        <w:numPr>
          <w:ilvl w:val="0"/>
          <w:numId w:val="3"/>
        </w:numPr>
        <w:tabs>
          <w:tab w:val="left" w:pos="360"/>
          <w:tab w:val="left" w:pos="993"/>
          <w:tab w:val="left" w:pos="1134"/>
        </w:tabs>
        <w:ind w:left="0" w:firstLine="360"/>
        <w:jc w:val="both"/>
      </w:pPr>
      <w:r w:rsidRPr="00286384">
        <w:t xml:space="preserve">Изучив извещение о проведении открытого запроса котировок в электронной форме </w:t>
      </w:r>
      <w:r w:rsidR="00474F69">
        <w:rPr>
          <w:bCs/>
        </w:rPr>
        <w:t>от 21.12</w:t>
      </w:r>
      <w:r w:rsidR="0053248F" w:rsidRPr="0053248F">
        <w:rPr>
          <w:bCs/>
        </w:rPr>
        <w:t>.2021 г. № ЗКЭФ-ДМ-540</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 xml:space="preserve">именуемое(-ый, -ая)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6E11086F" w14:textId="754CEF93" w:rsidR="0043687A" w:rsidRPr="00286384" w:rsidRDefault="006A12CC" w:rsidP="00DD659A">
      <w:pPr>
        <w:numPr>
          <w:ilvl w:val="0"/>
          <w:numId w:val="3"/>
        </w:numPr>
        <w:tabs>
          <w:tab w:val="left" w:pos="993"/>
        </w:tabs>
        <w:ind w:left="0" w:firstLine="709"/>
        <w:jc w:val="both"/>
      </w:pPr>
      <w:r w:rsidRPr="00286384">
        <w:t xml:space="preserve">Участник закупки согласен </w:t>
      </w:r>
      <w:r w:rsidR="00667F8F" w:rsidRPr="0028638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86384">
        <w:t xml:space="preserve">с </w:t>
      </w:r>
      <w:r w:rsidR="00CE42E8" w:rsidRPr="00286384">
        <w:t>ценой договора</w:t>
      </w:r>
      <w:r w:rsidR="00DD659A" w:rsidRPr="00286384">
        <w:t xml:space="preserve"> __________(____</w:t>
      </w:r>
      <w:r w:rsidR="00215524" w:rsidRPr="00286384">
        <w:t>___)</w:t>
      </w:r>
      <w:r w:rsidR="0043687A" w:rsidRPr="00286384">
        <w:t xml:space="preserve"> рублей</w:t>
      </w:r>
      <w:r w:rsidR="00DD659A" w:rsidRPr="00286384">
        <w:t>___ копеек</w:t>
      </w:r>
      <w:r w:rsidR="00D73422" w:rsidRPr="00286384">
        <w:t>, без учета НДС.</w:t>
      </w:r>
    </w:p>
    <w:p w14:paraId="1E7D6AA6" w14:textId="106CC1F9" w:rsidR="0043687A" w:rsidRPr="00286384" w:rsidRDefault="0043687A" w:rsidP="00DD659A">
      <w:pPr>
        <w:tabs>
          <w:tab w:val="left" w:pos="993"/>
        </w:tabs>
        <w:jc w:val="both"/>
        <w:rPr>
          <w:i/>
        </w:rPr>
      </w:pPr>
      <w:r w:rsidRPr="00286384">
        <w:rPr>
          <w:i/>
        </w:rPr>
        <w:t xml:space="preserve">(указывается цифрой и прописью) </w:t>
      </w:r>
    </w:p>
    <w:p w14:paraId="7C15FBC9" w14:textId="02B6F10A" w:rsidR="009F57EB" w:rsidRPr="00286384" w:rsidRDefault="009F57EB" w:rsidP="009F57EB">
      <w:pPr>
        <w:numPr>
          <w:ilvl w:val="0"/>
          <w:numId w:val="3"/>
        </w:numPr>
        <w:tabs>
          <w:tab w:val="left" w:pos="709"/>
          <w:tab w:val="left" w:pos="993"/>
        </w:tabs>
        <w:ind w:left="0" w:firstLine="709"/>
        <w:jc w:val="both"/>
      </w:pPr>
      <w:r w:rsidRPr="00286384">
        <w:t>Участник закупки гарантирует достоверность информац</w:t>
      </w:r>
      <w:r w:rsidRPr="00286384">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e-mail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7ECB3673" w:rsidR="001978C4" w:rsidRPr="00C910DE" w:rsidRDefault="00474F69" w:rsidP="00D25989">
      <w:pPr>
        <w:ind w:right="849"/>
        <w:jc w:val="right"/>
        <w:rPr>
          <w:b/>
          <w:bCs/>
        </w:rPr>
      </w:pPr>
      <w:r>
        <w:rPr>
          <w:b/>
          <w:bCs/>
        </w:rPr>
        <w:t>от 21.12</w:t>
      </w:r>
      <w:r w:rsidR="0053248F" w:rsidRPr="0053248F">
        <w:rPr>
          <w:b/>
          <w:bCs/>
        </w:rPr>
        <w:t>.2021 г. № ЗКЭФ-ДМ-540</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Р/сч</w:t>
            </w:r>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К/сч</w:t>
            </w:r>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5805A484" w14:textId="78734D55" w:rsidR="00E00D86" w:rsidRPr="00286384" w:rsidRDefault="00E00D86" w:rsidP="00E00D86">
      <w:pPr>
        <w:jc w:val="right"/>
        <w:rPr>
          <w:b/>
          <w:bCs/>
        </w:rPr>
      </w:pPr>
      <w:r w:rsidRPr="00286384">
        <w:rPr>
          <w:b/>
          <w:bCs/>
        </w:rPr>
        <w:lastRenderedPageBreak/>
        <w:t xml:space="preserve">Приложение № </w:t>
      </w:r>
      <w:r w:rsidR="0053248F">
        <w:rPr>
          <w:b/>
          <w:bCs/>
        </w:rPr>
        <w:t>3</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091D4F6D" w:rsidR="00E00D86" w:rsidRPr="00C910DE" w:rsidRDefault="00474F69" w:rsidP="009F7105">
      <w:pPr>
        <w:jc w:val="right"/>
        <w:rPr>
          <w:b/>
          <w:bCs/>
        </w:rPr>
      </w:pPr>
      <w:r>
        <w:rPr>
          <w:b/>
          <w:bCs/>
        </w:rPr>
        <w:t>от 21.12</w:t>
      </w:r>
      <w:r w:rsidR="0053248F" w:rsidRPr="0053248F">
        <w:rPr>
          <w:b/>
          <w:bCs/>
        </w:rPr>
        <w:t>.2021 г. № ЗКЭФ-ДМ-540</w:t>
      </w:r>
    </w:p>
    <w:p w14:paraId="6AFD9961" w14:textId="77777777" w:rsidR="00554944" w:rsidRPr="00286384" w:rsidRDefault="00554944" w:rsidP="009F7105">
      <w:pPr>
        <w:jc w:val="right"/>
        <w:rPr>
          <w:b/>
          <w:bCs/>
        </w:rPr>
      </w:pPr>
    </w:p>
    <w:p w14:paraId="5FA01C82" w14:textId="1769BDBA" w:rsidR="00E00D86" w:rsidRPr="00286384" w:rsidRDefault="00E00D86" w:rsidP="00E00D86">
      <w:pPr>
        <w:ind w:firstLine="709"/>
        <w:jc w:val="center"/>
        <w:rPr>
          <w:rFonts w:eastAsia="Calibri"/>
          <w:b/>
          <w:lang w:eastAsia="en-US"/>
        </w:rPr>
      </w:pPr>
      <w:r w:rsidRPr="00286384">
        <w:rPr>
          <w:rFonts w:eastAsia="Calibri"/>
          <w:b/>
          <w:lang w:eastAsia="en-US"/>
        </w:rPr>
        <w:t>Обоснование начальной (максимальной) цены договора</w:t>
      </w:r>
    </w:p>
    <w:p w14:paraId="1BE64AFE" w14:textId="4988290B" w:rsidR="00234F09" w:rsidRDefault="00234F09" w:rsidP="00A17636"/>
    <w:p w14:paraId="51D96FCF" w14:textId="77777777" w:rsidR="00152CCF" w:rsidRDefault="00152CCF" w:rsidP="00152CCF">
      <w:pPr>
        <w:jc w:val="center"/>
      </w:pPr>
      <w:r>
        <w:t>Таблица расчета начальной (максимальной) цены договора</w:t>
      </w:r>
    </w:p>
    <w:p w14:paraId="1D5253F0" w14:textId="6E4F52AB" w:rsidR="00152CCF" w:rsidRDefault="00152CCF" w:rsidP="00152CCF">
      <w:pPr>
        <w:rPr>
          <w:rFonts w:ascii="Calibri" w:hAnsi="Calibri"/>
          <w:sz w:val="22"/>
          <w:szCs w:val="22"/>
          <w:lang w:eastAsia="en-US"/>
        </w:rPr>
      </w:pPr>
    </w:p>
    <w:tbl>
      <w:tblPr>
        <w:tblW w:w="10060" w:type="dxa"/>
        <w:tblInd w:w="113" w:type="dxa"/>
        <w:tblLook w:val="04A0" w:firstRow="1" w:lastRow="0" w:firstColumn="1" w:lastColumn="0" w:noHBand="0" w:noVBand="1"/>
      </w:tblPr>
      <w:tblGrid>
        <w:gridCol w:w="2209"/>
        <w:gridCol w:w="1897"/>
        <w:gridCol w:w="1985"/>
        <w:gridCol w:w="1842"/>
        <w:gridCol w:w="2127"/>
      </w:tblGrid>
      <w:tr w:rsidR="00194ED2" w:rsidRPr="005C6474" w14:paraId="61F64B10" w14:textId="77777777" w:rsidTr="00194ED2">
        <w:trPr>
          <w:trHeight w:val="984"/>
        </w:trPr>
        <w:tc>
          <w:tcPr>
            <w:tcW w:w="2209"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C8FA692" w14:textId="77777777" w:rsidR="00194ED2" w:rsidRPr="005C6474" w:rsidRDefault="00194ED2" w:rsidP="005C6474">
            <w:pPr>
              <w:jc w:val="center"/>
              <w:rPr>
                <w:bCs/>
              </w:rPr>
            </w:pPr>
            <w:r w:rsidRPr="005C6474">
              <w:rPr>
                <w:bCs/>
              </w:rPr>
              <w:t>Наименование товаров, работ, услуг</w:t>
            </w:r>
          </w:p>
        </w:tc>
        <w:tc>
          <w:tcPr>
            <w:tcW w:w="1897"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62D286A6" w14:textId="6AD33E5E" w:rsidR="00194ED2" w:rsidRPr="005C6474" w:rsidRDefault="00194ED2" w:rsidP="00194ED2">
            <w:pPr>
              <w:jc w:val="center"/>
              <w:rPr>
                <w:bCs/>
              </w:rPr>
            </w:pPr>
            <w:r w:rsidRPr="005C6474">
              <w:rPr>
                <w:bCs/>
              </w:rPr>
              <w:t>Предложение 1 (руб</w:t>
            </w:r>
            <w:r>
              <w:rPr>
                <w:bCs/>
              </w:rPr>
              <w:t>.</w:t>
            </w:r>
            <w:r w:rsidRPr="005C6474">
              <w:rPr>
                <w:bCs/>
              </w:rPr>
              <w:t xml:space="preserve">, в том числе НДС) </w:t>
            </w:r>
          </w:p>
        </w:tc>
        <w:tc>
          <w:tcPr>
            <w:tcW w:w="1985"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14C9497F" w14:textId="71FEC568" w:rsidR="00194ED2" w:rsidRPr="005C6474" w:rsidRDefault="00194ED2" w:rsidP="00194ED2">
            <w:pPr>
              <w:jc w:val="center"/>
              <w:rPr>
                <w:bCs/>
              </w:rPr>
            </w:pPr>
            <w:r>
              <w:rPr>
                <w:bCs/>
              </w:rPr>
              <w:t xml:space="preserve">Предложение 2 </w:t>
            </w:r>
            <w:r w:rsidRPr="005C6474">
              <w:rPr>
                <w:bCs/>
              </w:rPr>
              <w:t>(руб</w:t>
            </w:r>
            <w:r>
              <w:rPr>
                <w:bCs/>
              </w:rPr>
              <w:t>.</w:t>
            </w:r>
            <w:r w:rsidRPr="005C6474">
              <w:rPr>
                <w:bCs/>
              </w:rPr>
              <w:t xml:space="preserve">, в том числе НДС) </w:t>
            </w:r>
          </w:p>
        </w:tc>
        <w:tc>
          <w:tcPr>
            <w:tcW w:w="1842"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120B99CD" w14:textId="6578692F" w:rsidR="00194ED2" w:rsidRPr="005C6474" w:rsidRDefault="00194ED2" w:rsidP="00194ED2">
            <w:pPr>
              <w:jc w:val="center"/>
              <w:rPr>
                <w:bCs/>
              </w:rPr>
            </w:pPr>
            <w:r w:rsidRPr="005C6474">
              <w:rPr>
                <w:bCs/>
              </w:rPr>
              <w:t>Предложение 3 (руб</w:t>
            </w:r>
            <w:r>
              <w:rPr>
                <w:bCs/>
              </w:rPr>
              <w:t>.</w:t>
            </w:r>
            <w:r w:rsidRPr="005C6474">
              <w:rPr>
                <w:bCs/>
              </w:rPr>
              <w:t xml:space="preserve">, в том числе НДС) </w:t>
            </w:r>
          </w:p>
        </w:tc>
        <w:tc>
          <w:tcPr>
            <w:tcW w:w="2127"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FB80721" w14:textId="4232594A" w:rsidR="00194ED2" w:rsidRPr="005C6474" w:rsidRDefault="00194ED2" w:rsidP="00194ED2">
            <w:pPr>
              <w:jc w:val="center"/>
              <w:rPr>
                <w:bCs/>
              </w:rPr>
            </w:pPr>
            <w:r w:rsidRPr="005C6474">
              <w:rPr>
                <w:bCs/>
              </w:rPr>
              <w:t>Н(М)Ц (руб</w:t>
            </w:r>
            <w:r>
              <w:rPr>
                <w:bCs/>
              </w:rPr>
              <w:t>.</w:t>
            </w:r>
            <w:r w:rsidRPr="005C6474">
              <w:rPr>
                <w:bCs/>
              </w:rPr>
              <w:t xml:space="preserve">, в том числе НДС) </w:t>
            </w:r>
          </w:p>
        </w:tc>
      </w:tr>
      <w:tr w:rsidR="00194ED2" w:rsidRPr="005C6474" w14:paraId="07CA43A5" w14:textId="77777777" w:rsidTr="00194ED2">
        <w:trPr>
          <w:trHeight w:val="3375"/>
        </w:trPr>
        <w:tc>
          <w:tcPr>
            <w:tcW w:w="2209"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69564C7E" w14:textId="77777777" w:rsidR="00194ED2" w:rsidRPr="005C6474" w:rsidRDefault="00194ED2" w:rsidP="005C6474">
            <w:pPr>
              <w:jc w:val="center"/>
              <w:rPr>
                <w:bCs/>
              </w:rPr>
            </w:pPr>
            <w:r w:rsidRPr="005C6474">
              <w:rPr>
                <w:bCs/>
              </w:rPr>
              <w:t>Разработка фирменного стиля (базовые элементы, типографика, фирменная графика, имиджевая продукция, сувенирная продукция, полиграфия) АО «КАВКАЗ.РФ</w:t>
            </w:r>
          </w:p>
        </w:tc>
        <w:tc>
          <w:tcPr>
            <w:tcW w:w="1897"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78EFEF5" w14:textId="77777777" w:rsidR="00194ED2" w:rsidRPr="005C6474" w:rsidRDefault="00194ED2" w:rsidP="005C6474">
            <w:pPr>
              <w:jc w:val="center"/>
            </w:pPr>
            <w:r w:rsidRPr="005C6474">
              <w:t>990 000,00</w:t>
            </w:r>
          </w:p>
        </w:tc>
        <w:tc>
          <w:tcPr>
            <w:tcW w:w="198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D53ABDF" w14:textId="77777777" w:rsidR="00194ED2" w:rsidRPr="005C6474" w:rsidRDefault="00194ED2" w:rsidP="005C6474">
            <w:pPr>
              <w:jc w:val="center"/>
            </w:pPr>
            <w:r w:rsidRPr="005C6474">
              <w:t>1 499 364,00</w:t>
            </w:r>
          </w:p>
        </w:tc>
        <w:tc>
          <w:tcPr>
            <w:tcW w:w="184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747136C" w14:textId="77777777" w:rsidR="00194ED2" w:rsidRPr="005C6474" w:rsidRDefault="00194ED2" w:rsidP="005C6474">
            <w:pPr>
              <w:jc w:val="center"/>
            </w:pPr>
            <w:r w:rsidRPr="005C6474">
              <w:t>1 070 040,00</w:t>
            </w:r>
          </w:p>
        </w:tc>
        <w:tc>
          <w:tcPr>
            <w:tcW w:w="2127"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1EC0D61" w14:textId="77777777" w:rsidR="00194ED2" w:rsidRPr="005C6474" w:rsidRDefault="00194ED2" w:rsidP="005C6474">
            <w:pPr>
              <w:jc w:val="center"/>
            </w:pPr>
            <w:r w:rsidRPr="005C6474">
              <w:t>1 186 468,00</w:t>
            </w:r>
          </w:p>
        </w:tc>
      </w:tr>
      <w:tr w:rsidR="00194ED2" w:rsidRPr="005C6474" w14:paraId="339BC4E3" w14:textId="77777777" w:rsidTr="00194ED2">
        <w:trPr>
          <w:trHeight w:val="398"/>
        </w:trPr>
        <w:tc>
          <w:tcPr>
            <w:tcW w:w="2209" w:type="dxa"/>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7268A2B7" w14:textId="77777777" w:rsidR="00194ED2" w:rsidRPr="005C6474" w:rsidRDefault="00194ED2" w:rsidP="005C6474">
            <w:pPr>
              <w:jc w:val="center"/>
              <w:rPr>
                <w:bCs/>
              </w:rPr>
            </w:pPr>
            <w:r w:rsidRPr="005C6474">
              <w:rPr>
                <w:bCs/>
              </w:rPr>
              <w:t>Итого</w:t>
            </w:r>
          </w:p>
        </w:tc>
        <w:tc>
          <w:tcPr>
            <w:tcW w:w="1897"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FC92D24" w14:textId="77777777" w:rsidR="00194ED2" w:rsidRPr="005C6474" w:rsidRDefault="00194ED2" w:rsidP="005C6474">
            <w:pPr>
              <w:jc w:val="center"/>
              <w:rPr>
                <w:bCs/>
              </w:rPr>
            </w:pPr>
            <w:r w:rsidRPr="005C6474">
              <w:rPr>
                <w:bCs/>
              </w:rPr>
              <w:t>990 000,00</w:t>
            </w:r>
          </w:p>
        </w:tc>
        <w:tc>
          <w:tcPr>
            <w:tcW w:w="1985"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6260D8A" w14:textId="77777777" w:rsidR="00194ED2" w:rsidRPr="005C6474" w:rsidRDefault="00194ED2" w:rsidP="005C6474">
            <w:pPr>
              <w:jc w:val="center"/>
              <w:rPr>
                <w:bCs/>
              </w:rPr>
            </w:pPr>
            <w:r w:rsidRPr="005C6474">
              <w:rPr>
                <w:bCs/>
              </w:rPr>
              <w:t>1 499 364,00</w:t>
            </w:r>
          </w:p>
        </w:tc>
        <w:tc>
          <w:tcPr>
            <w:tcW w:w="1842"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0984E8D" w14:textId="77777777" w:rsidR="00194ED2" w:rsidRPr="005C6474" w:rsidRDefault="00194ED2" w:rsidP="005C6474">
            <w:pPr>
              <w:jc w:val="center"/>
              <w:rPr>
                <w:bCs/>
              </w:rPr>
            </w:pPr>
            <w:r w:rsidRPr="005C6474">
              <w:rPr>
                <w:bCs/>
              </w:rPr>
              <w:t>1 070 040,00</w:t>
            </w:r>
          </w:p>
        </w:tc>
        <w:tc>
          <w:tcPr>
            <w:tcW w:w="2127" w:type="dxa"/>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62C112E" w14:textId="77777777" w:rsidR="00194ED2" w:rsidRPr="005C6474" w:rsidRDefault="00194ED2" w:rsidP="005C6474">
            <w:pPr>
              <w:jc w:val="center"/>
              <w:rPr>
                <w:bCs/>
              </w:rPr>
            </w:pPr>
            <w:r w:rsidRPr="005C6474">
              <w:rPr>
                <w:bCs/>
              </w:rPr>
              <w:t>1 186 468,00</w:t>
            </w:r>
          </w:p>
        </w:tc>
      </w:tr>
    </w:tbl>
    <w:p w14:paraId="742365E6" w14:textId="09C48B22" w:rsidR="005C6474" w:rsidRDefault="005C6474" w:rsidP="00152CCF">
      <w:pPr>
        <w:rPr>
          <w:rFonts w:ascii="Calibri" w:hAnsi="Calibri"/>
          <w:sz w:val="22"/>
          <w:szCs w:val="22"/>
          <w:lang w:eastAsia="en-US"/>
        </w:rPr>
      </w:pPr>
    </w:p>
    <w:p w14:paraId="541A4894" w14:textId="0F5C99D4" w:rsidR="005C6474" w:rsidRPr="00194ED2" w:rsidRDefault="00194ED2" w:rsidP="00194ED2">
      <w:pPr>
        <w:ind w:firstLine="709"/>
        <w:jc w:val="both"/>
        <w:rPr>
          <w:lang w:eastAsia="en-US"/>
        </w:rPr>
      </w:pPr>
      <w:r w:rsidRPr="00194ED2">
        <w:rPr>
          <w:lang w:eastAsia="en-US"/>
        </w:rPr>
        <w:t>Начальная (максимальная) цена договора определена из расчета среднего арифметического значения 3-х комме</w:t>
      </w:r>
      <w:r w:rsidR="0021463F">
        <w:rPr>
          <w:lang w:eastAsia="en-US"/>
        </w:rPr>
        <w:t>рческих предложений размере 988 </w:t>
      </w:r>
      <w:r w:rsidRPr="00194ED2">
        <w:rPr>
          <w:lang w:eastAsia="en-US"/>
        </w:rPr>
        <w:t>723</w:t>
      </w:r>
      <w:r w:rsidR="0021463F">
        <w:rPr>
          <w:lang w:eastAsia="en-US"/>
        </w:rPr>
        <w:t>,33 (Д</w:t>
      </w:r>
      <w:r w:rsidRPr="00194ED2">
        <w:rPr>
          <w:lang w:eastAsia="en-US"/>
        </w:rPr>
        <w:t>евятьсот восемьдесят восемь тысяч семьсот двадцать три) рубля 3</w:t>
      </w:r>
      <w:r w:rsidR="0021463F">
        <w:rPr>
          <w:lang w:eastAsia="en-US"/>
        </w:rPr>
        <w:t>3 копейки, без учета НДС, или 1 186 </w:t>
      </w:r>
      <w:r w:rsidRPr="00194ED2">
        <w:rPr>
          <w:lang w:eastAsia="en-US"/>
        </w:rPr>
        <w:t>468</w:t>
      </w:r>
      <w:r w:rsidR="0021463F">
        <w:rPr>
          <w:lang w:eastAsia="en-US"/>
        </w:rPr>
        <w:t>,00 (О</w:t>
      </w:r>
      <w:r w:rsidRPr="00194ED2">
        <w:rPr>
          <w:lang w:eastAsia="en-US"/>
        </w:rPr>
        <w:t>дин миллион сто восемьдесят шесть тысяч четыреста шестьдесят восемь) рублей 00 копеек, в том числе НДС.</w:t>
      </w:r>
    </w:p>
    <w:p w14:paraId="2913E91A" w14:textId="577C5856" w:rsidR="00E00D86" w:rsidRPr="00286384" w:rsidRDefault="00E00D86" w:rsidP="00E00D86">
      <w:pPr>
        <w:ind w:firstLine="708"/>
        <w:jc w:val="both"/>
        <w:rPr>
          <w:bCs/>
        </w:rPr>
      </w:pPr>
      <w:r w:rsidRPr="00645456">
        <w:rPr>
          <w:bCs/>
        </w:rPr>
        <w:t>В цену договора включены все</w:t>
      </w:r>
      <w:r w:rsidRPr="00286384">
        <w:rPr>
          <w:bCs/>
        </w:rPr>
        <w:t xml:space="preserve">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5928D688" w14:textId="7FAAAF39" w:rsidR="00E00D86" w:rsidRPr="00286384" w:rsidRDefault="00E00D86" w:rsidP="00FA7F28">
      <w:pPr>
        <w:rPr>
          <w:b/>
          <w:bCs/>
        </w:rPr>
      </w:pPr>
    </w:p>
    <w:p w14:paraId="0EBB0D41" w14:textId="77777777" w:rsidR="00E00D86" w:rsidRPr="00286384" w:rsidRDefault="00E00D86" w:rsidP="009F7105">
      <w:pPr>
        <w:jc w:val="right"/>
        <w:rPr>
          <w:b/>
          <w:bCs/>
        </w:rPr>
      </w:pPr>
    </w:p>
    <w:p w14:paraId="773282C3" w14:textId="27CE4CAC"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00EB0897">
        <w:rPr>
          <w:b/>
          <w:bCs/>
        </w:rPr>
        <w:t>4</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A6ECA8A" w14:textId="5683EAF6" w:rsidR="00EC1F6B" w:rsidRPr="00C910DE" w:rsidRDefault="00474F69" w:rsidP="009F7105">
      <w:pPr>
        <w:widowControl w:val="0"/>
        <w:jc w:val="right"/>
        <w:rPr>
          <w:b/>
        </w:rPr>
      </w:pPr>
      <w:r>
        <w:rPr>
          <w:b/>
          <w:bCs/>
        </w:rPr>
        <w:t>от 21.12</w:t>
      </w:r>
      <w:bookmarkStart w:id="2" w:name="_GoBack"/>
      <w:bookmarkEnd w:id="2"/>
      <w:r w:rsidR="0053248F" w:rsidRPr="0053248F">
        <w:rPr>
          <w:b/>
          <w:bCs/>
        </w:rPr>
        <w:t>.2021 г. № ЗКЭФ-ДМ-540</w:t>
      </w:r>
    </w:p>
    <w:p w14:paraId="580E8CE0" w14:textId="19C299B0" w:rsidR="004D6CE2" w:rsidRPr="00286384" w:rsidRDefault="004D6CE2" w:rsidP="009F7105">
      <w:pPr>
        <w:widowControl w:val="0"/>
      </w:pP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47D882F7" w14:textId="77777777" w:rsidR="0053248F" w:rsidRPr="00286384" w:rsidRDefault="0053248F" w:rsidP="0053248F">
      <w:pPr>
        <w:widowControl w:val="0"/>
        <w:autoSpaceDE w:val="0"/>
        <w:autoSpaceDN w:val="0"/>
        <w:adjustRightInd w:val="0"/>
        <w:ind w:firstLine="851"/>
        <w:jc w:val="center"/>
        <w:rPr>
          <w:b/>
        </w:rPr>
      </w:pPr>
      <w:r w:rsidRPr="00286384">
        <w:rPr>
          <w:b/>
        </w:rPr>
        <w:t>ДОГОВОР № __________</w:t>
      </w:r>
    </w:p>
    <w:p w14:paraId="58251BEA" w14:textId="77777777" w:rsidR="0053248F" w:rsidRPr="00286384" w:rsidRDefault="0053248F" w:rsidP="0053248F">
      <w:pPr>
        <w:widowControl w:val="0"/>
        <w:autoSpaceDE w:val="0"/>
        <w:autoSpaceDN w:val="0"/>
        <w:adjustRightInd w:val="0"/>
        <w:ind w:firstLine="851"/>
        <w:jc w:val="center"/>
        <w:rPr>
          <w:b/>
        </w:rPr>
      </w:pPr>
    </w:p>
    <w:p w14:paraId="22ACC636" w14:textId="77777777" w:rsidR="0053248F" w:rsidRPr="00286384" w:rsidRDefault="0053248F" w:rsidP="0053248F">
      <w:pPr>
        <w:widowControl w:val="0"/>
        <w:tabs>
          <w:tab w:val="left" w:pos="1134"/>
          <w:tab w:val="left" w:pos="1276"/>
        </w:tabs>
        <w:autoSpaceDE w:val="0"/>
        <w:autoSpaceDN w:val="0"/>
        <w:adjustRightInd w:val="0"/>
        <w:ind w:firstLine="709"/>
        <w:jc w:val="both"/>
      </w:pPr>
      <w:r w:rsidRPr="00286384">
        <w:t>г. Москва</w:t>
      </w:r>
      <w:r w:rsidRPr="00286384">
        <w:tab/>
      </w:r>
      <w:r w:rsidRPr="00286384">
        <w:tab/>
      </w:r>
      <w:r w:rsidRPr="00286384">
        <w:tab/>
      </w:r>
      <w:r w:rsidRPr="00286384">
        <w:tab/>
      </w:r>
      <w:r w:rsidRPr="00286384">
        <w:tab/>
      </w:r>
      <w:r w:rsidRPr="00286384">
        <w:tab/>
      </w:r>
      <w:r w:rsidRPr="00286384">
        <w:tab/>
      </w:r>
      <w:r w:rsidRPr="00286384">
        <w:tab/>
        <w:t>«___» _________ 202_ г.</w:t>
      </w:r>
    </w:p>
    <w:p w14:paraId="593CD62A" w14:textId="77777777" w:rsidR="0053248F" w:rsidRPr="00286384" w:rsidRDefault="0053248F" w:rsidP="0053248F">
      <w:pPr>
        <w:widowControl w:val="0"/>
        <w:tabs>
          <w:tab w:val="left" w:pos="1134"/>
          <w:tab w:val="left" w:pos="1276"/>
        </w:tabs>
        <w:autoSpaceDE w:val="0"/>
        <w:autoSpaceDN w:val="0"/>
        <w:adjustRightInd w:val="0"/>
        <w:ind w:firstLine="709"/>
        <w:jc w:val="both"/>
      </w:pPr>
    </w:p>
    <w:p w14:paraId="0DF0ED37" w14:textId="77777777" w:rsidR="0053248F" w:rsidRPr="00286384" w:rsidRDefault="0053248F" w:rsidP="0053248F">
      <w:pPr>
        <w:ind w:firstLine="709"/>
        <w:jc w:val="both"/>
      </w:pPr>
      <w:r w:rsidRPr="00286384">
        <w:rPr>
          <w:b/>
        </w:rPr>
        <w:t>Акционерное общество «</w:t>
      </w:r>
      <w:r w:rsidRPr="009829E1">
        <w:rPr>
          <w:b/>
        </w:rPr>
        <w:t>КАВКАЗ.РФ</w:t>
      </w:r>
      <w:r w:rsidRPr="00286384">
        <w:rPr>
          <w:b/>
        </w:rPr>
        <w:t xml:space="preserve">» </w:t>
      </w:r>
      <w:r w:rsidRPr="009829E1">
        <w:t>(АО «</w:t>
      </w:r>
      <w:r w:rsidRPr="005E2D1C">
        <w:t>КАВКАЗ.РФ</w:t>
      </w:r>
      <w:r w:rsidRPr="009829E1">
        <w:t>»)</w:t>
      </w:r>
      <w:r w:rsidRPr="00286384">
        <w:t xml:space="preserve">, именуемое в дальнейшем </w:t>
      </w:r>
      <w:r w:rsidRPr="00286384">
        <w:rPr>
          <w:b/>
        </w:rPr>
        <w:t>«Заказчик»</w:t>
      </w:r>
      <w:r w:rsidRPr="00286384">
        <w:t xml:space="preserve">, в лице ____________________, действующего на основании ________________, с одной стороны, и </w:t>
      </w:r>
    </w:p>
    <w:p w14:paraId="6EC9164B" w14:textId="77777777" w:rsidR="0053248F" w:rsidRPr="00286384" w:rsidRDefault="0053248F" w:rsidP="0053248F">
      <w:pPr>
        <w:ind w:firstLine="709"/>
        <w:jc w:val="both"/>
        <w:rPr>
          <w:color w:val="000000"/>
        </w:rPr>
      </w:pPr>
      <w:r w:rsidRPr="00286384">
        <w:rPr>
          <w:b/>
          <w:color w:val="000000"/>
        </w:rPr>
        <w:t>____________________</w:t>
      </w:r>
      <w:r w:rsidRPr="00286384">
        <w:rPr>
          <w:color w:val="000000"/>
        </w:rPr>
        <w:t xml:space="preserve"> (________________), именуемое в </w:t>
      </w:r>
      <w:r w:rsidRPr="00286384">
        <w:t xml:space="preserve">дальнейшем </w:t>
      </w:r>
      <w:r w:rsidRPr="00286384">
        <w:rPr>
          <w:b/>
        </w:rPr>
        <w:t>Исполнитель</w:t>
      </w:r>
      <w:r w:rsidRPr="00286384">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86384">
        <w:rPr>
          <w:b/>
        </w:rPr>
        <w:t xml:space="preserve"> </w:t>
      </w:r>
    </w:p>
    <w:p w14:paraId="336927BE" w14:textId="77777777" w:rsidR="0053248F" w:rsidRPr="00286384" w:rsidRDefault="0053248F" w:rsidP="0053248F">
      <w:pPr>
        <w:widowControl w:val="0"/>
        <w:tabs>
          <w:tab w:val="left" w:pos="993"/>
          <w:tab w:val="left" w:pos="1134"/>
          <w:tab w:val="left" w:pos="1276"/>
        </w:tabs>
        <w:autoSpaceDE w:val="0"/>
        <w:autoSpaceDN w:val="0"/>
        <w:adjustRightInd w:val="0"/>
        <w:ind w:firstLine="709"/>
        <w:jc w:val="center"/>
        <w:rPr>
          <w:rFonts w:eastAsia="Calibri"/>
          <w:b/>
          <w:lang w:eastAsia="en-US"/>
        </w:rPr>
      </w:pPr>
    </w:p>
    <w:p w14:paraId="64267E76" w14:textId="77777777" w:rsidR="0053248F" w:rsidRPr="00286384" w:rsidRDefault="0053248F" w:rsidP="0053248F">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ПРЕДМЕТ ДОГОВОРА</w:t>
      </w:r>
    </w:p>
    <w:p w14:paraId="33CE57EC" w14:textId="77777777" w:rsidR="0053248F" w:rsidRPr="00286384" w:rsidRDefault="0053248F" w:rsidP="0053248F">
      <w:pPr>
        <w:widowControl w:val="0"/>
        <w:numPr>
          <w:ilvl w:val="1"/>
          <w:numId w:val="52"/>
        </w:numPr>
        <w:tabs>
          <w:tab w:val="num" w:pos="0"/>
          <w:tab w:val="left" w:pos="993"/>
          <w:tab w:val="left" w:pos="1134"/>
        </w:tabs>
        <w:autoSpaceDE w:val="0"/>
        <w:autoSpaceDN w:val="0"/>
        <w:adjustRightInd w:val="0"/>
        <w:ind w:left="0" w:firstLine="709"/>
        <w:jc w:val="both"/>
        <w:rPr>
          <w:rFonts w:eastAsia="Calibri"/>
          <w:lang w:eastAsia="en-US"/>
        </w:rPr>
      </w:pPr>
      <w:r w:rsidRPr="00286384">
        <w:rPr>
          <w:rFonts w:eastAsia="DejaVu Sans"/>
          <w:kern w:val="1"/>
        </w:rPr>
        <w:t>1.1.</w:t>
      </w:r>
      <w:r w:rsidRPr="00286384">
        <w:rPr>
          <w:rFonts w:eastAsia="DejaVu Sans"/>
          <w:kern w:val="1"/>
        </w:rPr>
        <w:tab/>
      </w:r>
      <w:r w:rsidRPr="00286384">
        <w:rPr>
          <w:rFonts w:eastAsia="Calibri"/>
          <w:lang w:eastAsia="en-US"/>
        </w:rPr>
        <w:t>В соответствии с настоящим Договором Исполнитель обязуется по з</w:t>
      </w:r>
      <w:r>
        <w:rPr>
          <w:rFonts w:eastAsia="Calibri"/>
          <w:lang w:eastAsia="en-US"/>
        </w:rPr>
        <w:t>аданию Заказчика оказать услуги разработке брендбука</w:t>
      </w:r>
      <w:r w:rsidRPr="00286384">
        <w:rPr>
          <w:rFonts w:eastAsia="Calibri"/>
          <w:lang w:eastAsia="en-US"/>
        </w:rPr>
        <w:t xml:space="preserve"> (далее – Услуги), а Заказчик обязуется принять и оплатить эти Услуги.</w:t>
      </w:r>
    </w:p>
    <w:p w14:paraId="0E0FD786" w14:textId="77777777" w:rsidR="0053248F" w:rsidRPr="00286384" w:rsidRDefault="0053248F" w:rsidP="0053248F">
      <w:pPr>
        <w:widowControl w:val="0"/>
        <w:numPr>
          <w:ilvl w:val="1"/>
          <w:numId w:val="52"/>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 xml:space="preserve">Объем и срок </w:t>
      </w:r>
      <w:r w:rsidRPr="00286384">
        <w:rPr>
          <w:rFonts w:eastAsia="Calibri"/>
          <w:lang w:eastAsia="en-US"/>
        </w:rPr>
        <w:t>оказания Услуг определяется техническим заданием (приложение № 1 к настоящему Договору).</w:t>
      </w:r>
    </w:p>
    <w:p w14:paraId="10CBDA8B" w14:textId="77777777" w:rsidR="0053248F" w:rsidRPr="00286384" w:rsidRDefault="0053248F" w:rsidP="0053248F">
      <w:pPr>
        <w:suppressAutoHyphens/>
        <w:ind w:firstLine="709"/>
        <w:jc w:val="both"/>
        <w:rPr>
          <w:rFonts w:eastAsia="Calibri"/>
          <w:lang w:eastAsia="en-US"/>
        </w:rPr>
      </w:pPr>
    </w:p>
    <w:p w14:paraId="778BB613" w14:textId="77777777" w:rsidR="0053248F" w:rsidRPr="00286384" w:rsidRDefault="0053248F" w:rsidP="0053248F">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ПРАВА И ОБЯЗАННОСТИ СТОРОН</w:t>
      </w:r>
    </w:p>
    <w:p w14:paraId="45D4DDDB"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86384">
        <w:rPr>
          <w:rFonts w:eastAsia="Calibri"/>
          <w:b/>
          <w:lang w:eastAsia="en-US"/>
        </w:rPr>
        <w:t>Права и обязанности Заказчика:</w:t>
      </w:r>
    </w:p>
    <w:p w14:paraId="124FE437" w14:textId="77777777" w:rsidR="0053248F" w:rsidRPr="00286384" w:rsidRDefault="0053248F" w:rsidP="0053248F">
      <w:pPr>
        <w:widowControl w:val="0"/>
        <w:numPr>
          <w:ilvl w:val="2"/>
          <w:numId w:val="52"/>
        </w:numPr>
        <w:tabs>
          <w:tab w:val="num" w:pos="284"/>
          <w:tab w:val="num" w:pos="360"/>
          <w:tab w:val="left" w:pos="993"/>
          <w:tab w:val="left" w:pos="1134"/>
          <w:tab w:val="left" w:pos="1276"/>
        </w:tabs>
        <w:autoSpaceDE w:val="0"/>
        <w:autoSpaceDN w:val="0"/>
        <w:adjustRightInd w:val="0"/>
        <w:ind w:left="0" w:firstLine="709"/>
        <w:contextualSpacing/>
        <w:jc w:val="both"/>
      </w:pPr>
      <w:r w:rsidRPr="00286384">
        <w:t xml:space="preserve">Заказчик обязуется принять и оплатить </w:t>
      </w:r>
      <w:r w:rsidRPr="00286384">
        <w:rPr>
          <w:rFonts w:eastAsia="Calibri"/>
          <w:lang w:eastAsia="en-US"/>
        </w:rPr>
        <w:t>оказанные Услуги</w:t>
      </w:r>
      <w:r w:rsidRPr="00286384">
        <w:t>.</w:t>
      </w:r>
    </w:p>
    <w:p w14:paraId="1DF2DAAA" w14:textId="77777777" w:rsidR="0053248F" w:rsidRPr="00286384" w:rsidRDefault="0053248F" w:rsidP="0053248F">
      <w:pPr>
        <w:widowControl w:val="0"/>
        <w:numPr>
          <w:ilvl w:val="2"/>
          <w:numId w:val="52"/>
        </w:numPr>
        <w:tabs>
          <w:tab w:val="num" w:pos="284"/>
          <w:tab w:val="num" w:pos="360"/>
          <w:tab w:val="left" w:pos="993"/>
          <w:tab w:val="left" w:pos="1134"/>
          <w:tab w:val="left" w:pos="1276"/>
        </w:tabs>
        <w:autoSpaceDE w:val="0"/>
        <w:autoSpaceDN w:val="0"/>
        <w:adjustRightInd w:val="0"/>
        <w:ind w:left="0" w:firstLine="709"/>
        <w:contextualSpacing/>
        <w:jc w:val="both"/>
      </w:pPr>
      <w:r w:rsidRPr="00286384">
        <w:t xml:space="preserve">В процессе оказания Услуг Заказчик имеет право знакомиться с ходом </w:t>
      </w:r>
      <w:r w:rsidRPr="00286384">
        <w:rPr>
          <w:rFonts w:eastAsia="Calibri"/>
          <w:lang w:eastAsia="en-US"/>
        </w:rPr>
        <w:t>оказания Услуг</w:t>
      </w:r>
      <w:r w:rsidRPr="00286384">
        <w:t>.</w:t>
      </w:r>
    </w:p>
    <w:p w14:paraId="08BB6695" w14:textId="77777777" w:rsidR="0053248F" w:rsidRPr="00286384" w:rsidRDefault="0053248F" w:rsidP="0053248F">
      <w:pPr>
        <w:widowControl w:val="0"/>
        <w:numPr>
          <w:ilvl w:val="2"/>
          <w:numId w:val="52"/>
        </w:numPr>
        <w:tabs>
          <w:tab w:val="num" w:pos="284"/>
          <w:tab w:val="num" w:pos="360"/>
          <w:tab w:val="left" w:pos="993"/>
          <w:tab w:val="left" w:pos="1134"/>
          <w:tab w:val="left" w:pos="1276"/>
        </w:tabs>
        <w:autoSpaceDE w:val="0"/>
        <w:autoSpaceDN w:val="0"/>
        <w:adjustRightInd w:val="0"/>
        <w:ind w:left="0" w:firstLine="709"/>
        <w:contextualSpacing/>
        <w:jc w:val="both"/>
      </w:pPr>
      <w:r w:rsidRPr="00286384">
        <w:t xml:space="preserve">По окончании </w:t>
      </w:r>
      <w:r w:rsidRPr="00286384">
        <w:rPr>
          <w:rFonts w:eastAsia="Calibri"/>
          <w:lang w:eastAsia="en-US"/>
        </w:rPr>
        <w:t>оказания Услуг</w:t>
      </w:r>
      <w:r w:rsidRPr="00286384">
        <w:t xml:space="preserve"> Заказчик обязуется ознакомиться с результатами </w:t>
      </w:r>
      <w:r w:rsidRPr="00286384">
        <w:rPr>
          <w:rFonts w:eastAsia="Calibri"/>
          <w:lang w:eastAsia="en-US"/>
        </w:rPr>
        <w:t>этих Услуг</w:t>
      </w:r>
      <w:r w:rsidRPr="00286384">
        <w:t xml:space="preserve">, принять их и подписать акт сдачи-приемки </w:t>
      </w:r>
      <w:r w:rsidRPr="00286384">
        <w:rPr>
          <w:rFonts w:eastAsia="Calibri"/>
          <w:lang w:eastAsia="en-US"/>
        </w:rPr>
        <w:t>оказанных Услуг по форме, приведенной в Приложении № 2 к Договору,</w:t>
      </w:r>
      <w:r w:rsidRPr="00286384">
        <w:t xml:space="preserve"> или направить Исполнителю список необходимых доработок.</w:t>
      </w:r>
    </w:p>
    <w:p w14:paraId="185B05CC"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86384">
        <w:rPr>
          <w:rFonts w:eastAsia="Calibri"/>
          <w:b/>
          <w:lang w:eastAsia="en-US"/>
        </w:rPr>
        <w:t>Обязанности Исполнителя:</w:t>
      </w:r>
    </w:p>
    <w:p w14:paraId="76FA2844" w14:textId="77777777" w:rsidR="0053248F" w:rsidRPr="00286384" w:rsidRDefault="0053248F" w:rsidP="0053248F">
      <w:pPr>
        <w:widowControl w:val="0"/>
        <w:numPr>
          <w:ilvl w:val="2"/>
          <w:numId w:val="52"/>
        </w:numPr>
        <w:tabs>
          <w:tab w:val="num" w:pos="0"/>
          <w:tab w:val="num" w:pos="284"/>
          <w:tab w:val="left" w:pos="993"/>
          <w:tab w:val="left" w:pos="1134"/>
        </w:tabs>
        <w:autoSpaceDE w:val="0"/>
        <w:autoSpaceDN w:val="0"/>
        <w:adjustRightInd w:val="0"/>
        <w:ind w:left="0" w:firstLine="709"/>
        <w:jc w:val="both"/>
      </w:pPr>
      <w:r w:rsidRPr="00286384">
        <w:t xml:space="preserve">Исполнитель обязуется надлежащим образом </w:t>
      </w:r>
      <w:r w:rsidRPr="00286384">
        <w:rPr>
          <w:rFonts w:eastAsia="Calibri"/>
          <w:lang w:eastAsia="en-US"/>
        </w:rPr>
        <w:t>оказать Услуги</w:t>
      </w:r>
      <w:r w:rsidRPr="00286384">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75E7ABA4" w14:textId="77777777" w:rsidR="0053248F" w:rsidRPr="00286384" w:rsidRDefault="0053248F" w:rsidP="0053248F">
      <w:pPr>
        <w:widowControl w:val="0"/>
        <w:numPr>
          <w:ilvl w:val="2"/>
          <w:numId w:val="52"/>
        </w:numPr>
        <w:tabs>
          <w:tab w:val="num" w:pos="0"/>
          <w:tab w:val="num" w:pos="284"/>
          <w:tab w:val="left" w:pos="993"/>
          <w:tab w:val="left" w:pos="1134"/>
        </w:tabs>
        <w:autoSpaceDE w:val="0"/>
        <w:autoSpaceDN w:val="0"/>
        <w:adjustRightInd w:val="0"/>
        <w:ind w:left="0" w:firstLine="709"/>
        <w:jc w:val="both"/>
      </w:pPr>
      <w:r w:rsidRPr="00286384">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53B0A4FE" w14:textId="77777777" w:rsidR="0053248F" w:rsidRPr="00286384" w:rsidRDefault="0053248F" w:rsidP="0053248F">
      <w:pPr>
        <w:widowControl w:val="0"/>
        <w:numPr>
          <w:ilvl w:val="2"/>
          <w:numId w:val="52"/>
        </w:numPr>
        <w:tabs>
          <w:tab w:val="num" w:pos="0"/>
          <w:tab w:val="num" w:pos="284"/>
          <w:tab w:val="left" w:pos="993"/>
          <w:tab w:val="left" w:pos="1134"/>
        </w:tabs>
        <w:autoSpaceDE w:val="0"/>
        <w:autoSpaceDN w:val="0"/>
        <w:adjustRightInd w:val="0"/>
        <w:ind w:left="0" w:firstLine="709"/>
        <w:jc w:val="both"/>
      </w:pPr>
      <w:r w:rsidRPr="00286384">
        <w:t xml:space="preserve">Исполнитель гарантирует </w:t>
      </w:r>
      <w:r w:rsidRPr="00286384">
        <w:rPr>
          <w:rFonts w:eastAsia="Calibri"/>
          <w:lang w:eastAsia="en-US"/>
        </w:rPr>
        <w:t xml:space="preserve">оказания Услуг </w:t>
      </w:r>
      <w:r w:rsidRPr="00286384">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86384">
        <w:rPr>
          <w:rFonts w:eastAsia="Calibri"/>
          <w:lang w:eastAsia="en-US"/>
        </w:rPr>
        <w:t>этих Услуг</w:t>
      </w:r>
      <w:r w:rsidRPr="00286384">
        <w:t>.</w:t>
      </w:r>
    </w:p>
    <w:p w14:paraId="3AB68C33" w14:textId="77777777" w:rsidR="0053248F" w:rsidRPr="00286384" w:rsidRDefault="0053248F" w:rsidP="0053248F">
      <w:pPr>
        <w:pStyle w:val="a4"/>
        <w:tabs>
          <w:tab w:val="num" w:pos="360"/>
        </w:tabs>
        <w:suppressAutoHyphens/>
        <w:ind w:left="0" w:firstLine="709"/>
        <w:jc w:val="both"/>
        <w:rPr>
          <w:lang w:val="ru-RU"/>
        </w:rPr>
      </w:pPr>
    </w:p>
    <w:p w14:paraId="082D57E6" w14:textId="77777777" w:rsidR="0053248F" w:rsidRPr="00286384" w:rsidRDefault="0053248F" w:rsidP="0053248F">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СРОК И ПОРЯДОК СДАЧИ-ПРИЕМКИ ОКАЗАННЫХ УСЛУГ</w:t>
      </w:r>
    </w:p>
    <w:p w14:paraId="4E91BE16"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48364049"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644D18BE"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w:t>
      </w:r>
      <w:r w:rsidRPr="00286384">
        <w:rPr>
          <w:rFonts w:eastAsia="Calibri"/>
          <w:lang w:eastAsia="en-US"/>
        </w:rPr>
        <w:lastRenderedPageBreak/>
        <w:t>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CBB2443"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26B061E"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ED67667"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4892E87" w14:textId="77777777" w:rsidR="0053248F" w:rsidRPr="00286384" w:rsidRDefault="0053248F" w:rsidP="0053248F">
      <w:pPr>
        <w:widowControl w:val="0"/>
        <w:numPr>
          <w:ilvl w:val="1"/>
          <w:numId w:val="52"/>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6DCAB41A" w14:textId="77777777" w:rsidR="0053248F" w:rsidRPr="00286384" w:rsidRDefault="0053248F" w:rsidP="0053248F">
      <w:pPr>
        <w:widowControl w:val="0"/>
        <w:numPr>
          <w:ilvl w:val="1"/>
          <w:numId w:val="52"/>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286384">
        <w:rPr>
          <w:rFonts w:eastAsia="Calibri"/>
          <w:lang w:eastAsia="en-US"/>
        </w:rPr>
        <w:t>В случае досрочного оказания Услуг Исполнитель вправе сдать, а Заказчик вправе принять эти Услуги.</w:t>
      </w:r>
    </w:p>
    <w:p w14:paraId="146C3917" w14:textId="77777777" w:rsidR="0053248F" w:rsidRPr="00286384" w:rsidRDefault="0053248F" w:rsidP="0053248F">
      <w:pPr>
        <w:widowControl w:val="0"/>
        <w:tabs>
          <w:tab w:val="num" w:pos="0"/>
          <w:tab w:val="num" w:pos="360"/>
          <w:tab w:val="left" w:pos="993"/>
          <w:tab w:val="left" w:pos="1134"/>
          <w:tab w:val="left" w:pos="1276"/>
        </w:tabs>
        <w:autoSpaceDE w:val="0"/>
        <w:autoSpaceDN w:val="0"/>
        <w:adjustRightInd w:val="0"/>
        <w:ind w:firstLine="709"/>
      </w:pPr>
    </w:p>
    <w:p w14:paraId="16D6F3B6" w14:textId="77777777" w:rsidR="0053248F" w:rsidRPr="00286384" w:rsidRDefault="0053248F" w:rsidP="0053248F">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СТОИМОСТЬ УСЛУГ И ПОРЯДОК РАСЧЕТОВ</w:t>
      </w:r>
    </w:p>
    <w:p w14:paraId="4F50441D" w14:textId="77777777" w:rsidR="0053248F" w:rsidRPr="00286384" w:rsidRDefault="0053248F" w:rsidP="0053248F">
      <w:pPr>
        <w:widowControl w:val="0"/>
        <w:numPr>
          <w:ilvl w:val="1"/>
          <w:numId w:val="52"/>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Стоимость Услуг в рамках настоящего Договора (цена Договора) составляет: _________________ (_________________) руб____, в том числе НДС (20%) –_________ (_____________) руб___ ___ коп___</w:t>
      </w:r>
      <w:r w:rsidRPr="00286384">
        <w:rPr>
          <w:rStyle w:val="affc"/>
          <w:rFonts w:eastAsia="Calibri"/>
          <w:lang w:eastAsia="en-US"/>
        </w:rPr>
        <w:footnoteReference w:id="1"/>
      </w:r>
      <w:r w:rsidRPr="00286384">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5551F2D0" w14:textId="77777777" w:rsidR="0053248F" w:rsidRPr="00286384" w:rsidRDefault="0053248F" w:rsidP="0053248F">
      <w:pPr>
        <w:widowControl w:val="0"/>
        <w:numPr>
          <w:ilvl w:val="1"/>
          <w:numId w:val="52"/>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30 (тридцати)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43DCED14" w14:textId="77777777" w:rsidR="0053248F" w:rsidRPr="00286384" w:rsidRDefault="0053248F" w:rsidP="0053248F">
      <w:pPr>
        <w:widowControl w:val="0"/>
        <w:numPr>
          <w:ilvl w:val="1"/>
          <w:numId w:val="52"/>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D7FF81A" w14:textId="77777777" w:rsidR="0053248F" w:rsidRPr="00286384" w:rsidRDefault="0053248F" w:rsidP="0053248F">
      <w:pPr>
        <w:widowControl w:val="0"/>
        <w:numPr>
          <w:ilvl w:val="1"/>
          <w:numId w:val="52"/>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86384">
        <w:rPr>
          <w:rFonts w:eastAsia="Calibri"/>
          <w:lang w:eastAsia="en-US"/>
        </w:rPr>
        <w:t>Все платежи по настоящему Договору производятся в безналичной форме в российских рублях.</w:t>
      </w:r>
    </w:p>
    <w:p w14:paraId="015DBD23" w14:textId="77777777" w:rsidR="0053248F" w:rsidRPr="00286384" w:rsidRDefault="0053248F" w:rsidP="0053248F">
      <w:pPr>
        <w:widowControl w:val="0"/>
        <w:tabs>
          <w:tab w:val="num" w:pos="-426"/>
          <w:tab w:val="num" w:pos="0"/>
          <w:tab w:val="left" w:pos="993"/>
          <w:tab w:val="left" w:pos="1134"/>
          <w:tab w:val="left" w:pos="1276"/>
        </w:tabs>
        <w:autoSpaceDE w:val="0"/>
        <w:autoSpaceDN w:val="0"/>
        <w:adjustRightInd w:val="0"/>
        <w:ind w:firstLine="709"/>
        <w:jc w:val="both"/>
      </w:pPr>
    </w:p>
    <w:p w14:paraId="042DAA54" w14:textId="77777777" w:rsidR="0053248F" w:rsidRPr="00286384" w:rsidRDefault="0053248F" w:rsidP="0053248F">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sidRPr="00286384">
        <w:rPr>
          <w:rFonts w:eastAsia="Calibri"/>
          <w:b/>
          <w:lang w:eastAsia="en-US"/>
        </w:rPr>
        <w:t>ОТВЕТСТВЕННОСТЬ СТОРОН</w:t>
      </w:r>
    </w:p>
    <w:p w14:paraId="66EC1E59" w14:textId="77777777" w:rsidR="0053248F" w:rsidRPr="00286384" w:rsidRDefault="0053248F" w:rsidP="0053248F">
      <w:pPr>
        <w:widowControl w:val="0"/>
        <w:numPr>
          <w:ilvl w:val="1"/>
          <w:numId w:val="54"/>
        </w:numPr>
        <w:autoSpaceDE w:val="0"/>
        <w:autoSpaceDN w:val="0"/>
        <w:adjustRightInd w:val="0"/>
        <w:ind w:left="0" w:firstLine="709"/>
        <w:contextualSpacing/>
        <w:jc w:val="both"/>
        <w:rPr>
          <w:rFonts w:eastAsia="Calibri"/>
          <w:lang w:eastAsia="en-US"/>
        </w:rPr>
      </w:pPr>
      <w:r w:rsidRPr="00286384">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B552CC3"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5.2.</w:t>
      </w:r>
      <w:r w:rsidRPr="00286384">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DA2E2B2"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5.3.</w:t>
      </w:r>
      <w:r w:rsidRPr="00286384">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CDFA6CC"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5.4.</w:t>
      </w:r>
      <w:r w:rsidRPr="00286384">
        <w:rPr>
          <w:rFonts w:eastAsia="Calibri"/>
          <w:lang w:eastAsia="en-US"/>
        </w:rPr>
        <w:tab/>
        <w:t xml:space="preserve">Предъявление Сторонами неустойки (пени, штрафа) и (или) иных санкций за </w:t>
      </w:r>
      <w:r w:rsidRPr="00286384">
        <w:rPr>
          <w:rFonts w:eastAsia="Calibri"/>
          <w:lang w:eastAsia="en-US"/>
        </w:rPr>
        <w:lastRenderedPageBreak/>
        <w:t xml:space="preserve">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B0EBBAC"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5.5.</w:t>
      </w:r>
      <w:r w:rsidRPr="00286384">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F428DFA"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5.6.</w:t>
      </w:r>
      <w:r w:rsidRPr="00286384">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74D7726"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5.7.</w:t>
      </w:r>
      <w:r w:rsidRPr="00286384">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1E0EA02"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5.8.</w:t>
      </w:r>
      <w:r w:rsidRPr="00286384">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C7E3CA5"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t>–</w:t>
      </w:r>
      <w:r w:rsidRPr="00286384">
        <w:rPr>
          <w:rFonts w:eastAsia="Calibri"/>
          <w:lang w:eastAsia="en-US"/>
        </w:rPr>
        <w:t xml:space="preserve"> выписку из лицевого счета налогоплательщика по НДС; </w:t>
      </w:r>
    </w:p>
    <w:p w14:paraId="71E971C3"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t>–</w:t>
      </w:r>
      <w:r w:rsidRPr="00286384">
        <w:rPr>
          <w:rFonts w:eastAsia="Calibri"/>
          <w:lang w:eastAsia="en-US"/>
        </w:rPr>
        <w:t xml:space="preserve"> декларацию по НДС с подтверждением ФНС России о принятии декларации.</w:t>
      </w:r>
    </w:p>
    <w:p w14:paraId="23BE2E4B" w14:textId="77777777" w:rsidR="0053248F" w:rsidRPr="00286384" w:rsidRDefault="0053248F" w:rsidP="0053248F">
      <w:pPr>
        <w:widowControl w:val="0"/>
        <w:tabs>
          <w:tab w:val="num" w:pos="-709"/>
          <w:tab w:val="left" w:pos="1418"/>
        </w:tabs>
        <w:autoSpaceDE w:val="0"/>
        <w:autoSpaceDN w:val="0"/>
        <w:adjustRightInd w:val="0"/>
        <w:ind w:firstLine="709"/>
        <w:contextualSpacing/>
        <w:jc w:val="both"/>
        <w:rPr>
          <w:rFonts w:eastAsia="Calibri"/>
          <w:lang w:eastAsia="en-US"/>
        </w:rPr>
      </w:pPr>
      <w:r w:rsidRPr="00286384">
        <w:rPr>
          <w:rFonts w:eastAsia="Calibri"/>
          <w:lang w:eastAsia="en-US"/>
        </w:rPr>
        <w:t>5.9.</w:t>
      </w:r>
      <w:r w:rsidRPr="00286384">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5202AED0"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5.10.</w:t>
      </w:r>
      <w:r w:rsidRPr="00286384">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286384">
        <w:rPr>
          <w:color w:val="000000"/>
        </w:rPr>
        <w:t xml:space="preserve"> </w:t>
      </w:r>
    </w:p>
    <w:p w14:paraId="4BF94AE9" w14:textId="77777777" w:rsidR="0053248F" w:rsidRPr="00286384" w:rsidRDefault="0053248F" w:rsidP="0053248F">
      <w:pPr>
        <w:widowControl w:val="0"/>
        <w:tabs>
          <w:tab w:val="num" w:pos="-709"/>
        </w:tabs>
        <w:autoSpaceDE w:val="0"/>
        <w:autoSpaceDN w:val="0"/>
        <w:adjustRightInd w:val="0"/>
        <w:ind w:firstLine="709"/>
        <w:contextualSpacing/>
        <w:jc w:val="both"/>
      </w:pPr>
      <w:r w:rsidRPr="00286384">
        <w:rPr>
          <w:color w:val="000000"/>
        </w:rPr>
        <w:t>5.11.</w:t>
      </w:r>
      <w:r w:rsidRPr="00286384">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286384">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35BBB552" w14:textId="77777777" w:rsidR="0053248F" w:rsidRPr="00286384" w:rsidRDefault="0053248F" w:rsidP="0053248F">
      <w:pPr>
        <w:widowControl w:val="0"/>
        <w:tabs>
          <w:tab w:val="num" w:pos="-709"/>
        </w:tabs>
        <w:autoSpaceDE w:val="0"/>
        <w:autoSpaceDN w:val="0"/>
        <w:adjustRightInd w:val="0"/>
        <w:ind w:firstLine="709"/>
        <w:contextualSpacing/>
        <w:jc w:val="both"/>
      </w:pPr>
      <w:r w:rsidRPr="00286384">
        <w:rPr>
          <w:rFonts w:eastAsia="Calibri"/>
          <w:lang w:eastAsia="en-US"/>
        </w:rPr>
        <w:t>5.12.</w:t>
      </w:r>
      <w:r w:rsidRPr="00286384">
        <w:rPr>
          <w:rFonts w:eastAsia="Calibri"/>
          <w:lang w:eastAsia="en-US"/>
        </w:rPr>
        <w:tab/>
      </w:r>
      <w:r w:rsidRPr="00286384">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7D27DB1C"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D0DB695"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t>5.14.</w:t>
      </w:r>
      <w:r w:rsidRPr="00286384">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222643F"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r w:rsidRPr="00286384">
        <w:rPr>
          <w:rFonts w:eastAsia="Calibri"/>
          <w:lang w:eastAsia="en-US"/>
        </w:rPr>
        <w:lastRenderedPageBreak/>
        <w:t>5.15.</w:t>
      </w:r>
      <w:r w:rsidRPr="00286384">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C6C90F0" w14:textId="77777777" w:rsidR="0053248F" w:rsidRPr="00286384" w:rsidRDefault="0053248F" w:rsidP="0053248F">
      <w:pPr>
        <w:widowControl w:val="0"/>
        <w:tabs>
          <w:tab w:val="num" w:pos="-709"/>
        </w:tabs>
        <w:autoSpaceDE w:val="0"/>
        <w:autoSpaceDN w:val="0"/>
        <w:adjustRightInd w:val="0"/>
        <w:ind w:firstLine="709"/>
        <w:contextualSpacing/>
        <w:jc w:val="both"/>
        <w:rPr>
          <w:rFonts w:eastAsia="Calibri"/>
          <w:lang w:eastAsia="en-US"/>
        </w:rPr>
      </w:pPr>
    </w:p>
    <w:p w14:paraId="7C012F09" w14:textId="77777777" w:rsidR="0053248F" w:rsidRPr="00286384" w:rsidRDefault="0053248F" w:rsidP="0053248F">
      <w:pPr>
        <w:widowControl w:val="0"/>
        <w:numPr>
          <w:ilvl w:val="0"/>
          <w:numId w:val="54"/>
        </w:numPr>
        <w:tabs>
          <w:tab w:val="left" w:pos="993"/>
          <w:tab w:val="left" w:pos="1134"/>
        </w:tabs>
        <w:autoSpaceDE w:val="0"/>
        <w:autoSpaceDN w:val="0"/>
        <w:adjustRightInd w:val="0"/>
        <w:ind w:left="0" w:firstLine="709"/>
        <w:contextualSpacing/>
        <w:jc w:val="center"/>
        <w:rPr>
          <w:rFonts w:eastAsia="Calibri"/>
          <w:b/>
          <w:lang w:eastAsia="en-US"/>
        </w:rPr>
      </w:pPr>
      <w:r w:rsidRPr="00286384">
        <w:rPr>
          <w:rFonts w:eastAsia="Calibri"/>
          <w:b/>
          <w:lang w:eastAsia="en-US"/>
        </w:rPr>
        <w:t>ОБСТОЯТЕЛЬСТВА НЕПРЕОДОЛИМОЙ СИЛЫ</w:t>
      </w:r>
    </w:p>
    <w:p w14:paraId="54766308" w14:textId="77777777" w:rsidR="0053248F" w:rsidRPr="00286384" w:rsidRDefault="0053248F" w:rsidP="0053248F">
      <w:pPr>
        <w:widowControl w:val="0"/>
        <w:tabs>
          <w:tab w:val="num" w:pos="0"/>
        </w:tabs>
        <w:autoSpaceDE w:val="0"/>
        <w:autoSpaceDN w:val="0"/>
        <w:adjustRightInd w:val="0"/>
        <w:ind w:firstLine="709"/>
        <w:jc w:val="both"/>
      </w:pPr>
      <w:r w:rsidRPr="00286384">
        <w:t>6.1.</w:t>
      </w:r>
      <w:r w:rsidRPr="00286384">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CC1FFFF" w14:textId="77777777" w:rsidR="0053248F" w:rsidRPr="00286384" w:rsidRDefault="0053248F" w:rsidP="0053248F">
      <w:pPr>
        <w:widowControl w:val="0"/>
        <w:tabs>
          <w:tab w:val="num" w:pos="0"/>
        </w:tabs>
        <w:autoSpaceDE w:val="0"/>
        <w:autoSpaceDN w:val="0"/>
        <w:adjustRightInd w:val="0"/>
        <w:ind w:firstLine="709"/>
        <w:jc w:val="both"/>
      </w:pPr>
      <w:r w:rsidRPr="00286384">
        <w:t>6.2.</w:t>
      </w:r>
      <w:r w:rsidRPr="00286384">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986CE87" w14:textId="77777777" w:rsidR="0053248F" w:rsidRPr="00286384" w:rsidRDefault="0053248F" w:rsidP="0053248F">
      <w:pPr>
        <w:widowControl w:val="0"/>
        <w:tabs>
          <w:tab w:val="num" w:pos="0"/>
        </w:tabs>
        <w:autoSpaceDE w:val="0"/>
        <w:autoSpaceDN w:val="0"/>
        <w:adjustRightInd w:val="0"/>
        <w:ind w:firstLine="709"/>
        <w:jc w:val="both"/>
      </w:pPr>
      <w:r w:rsidRPr="00286384">
        <w:t>6.3.</w:t>
      </w:r>
      <w:r w:rsidRPr="00286384">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3ADD24E" w14:textId="77777777" w:rsidR="0053248F" w:rsidRPr="00286384" w:rsidRDefault="0053248F" w:rsidP="0053248F">
      <w:pPr>
        <w:widowControl w:val="0"/>
        <w:tabs>
          <w:tab w:val="num" w:pos="0"/>
        </w:tabs>
        <w:autoSpaceDE w:val="0"/>
        <w:autoSpaceDN w:val="0"/>
        <w:adjustRightInd w:val="0"/>
        <w:ind w:firstLine="709"/>
        <w:jc w:val="both"/>
      </w:pPr>
      <w:r w:rsidRPr="00286384">
        <w:t>6.4.</w:t>
      </w:r>
      <w:r w:rsidRPr="00286384">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E69DC32" w14:textId="77777777" w:rsidR="0053248F" w:rsidRPr="00286384" w:rsidRDefault="0053248F" w:rsidP="0053248F">
      <w:pPr>
        <w:widowControl w:val="0"/>
        <w:tabs>
          <w:tab w:val="num" w:pos="0"/>
        </w:tabs>
        <w:autoSpaceDE w:val="0"/>
        <w:autoSpaceDN w:val="0"/>
        <w:adjustRightInd w:val="0"/>
        <w:ind w:firstLine="709"/>
        <w:jc w:val="both"/>
      </w:pPr>
    </w:p>
    <w:p w14:paraId="5E31262E" w14:textId="77777777" w:rsidR="0053248F" w:rsidRPr="00286384" w:rsidRDefault="0053248F" w:rsidP="0053248F">
      <w:pPr>
        <w:widowControl w:val="0"/>
        <w:tabs>
          <w:tab w:val="num" w:pos="0"/>
        </w:tabs>
        <w:autoSpaceDE w:val="0"/>
        <w:autoSpaceDN w:val="0"/>
        <w:adjustRightInd w:val="0"/>
        <w:ind w:firstLine="709"/>
        <w:jc w:val="center"/>
        <w:rPr>
          <w:rFonts w:eastAsia="Calibri"/>
          <w:b/>
          <w:lang w:eastAsia="en-US"/>
        </w:rPr>
      </w:pPr>
      <w:r w:rsidRPr="00286384">
        <w:rPr>
          <w:rFonts w:eastAsia="Calibri"/>
          <w:b/>
          <w:lang w:eastAsia="en-US"/>
        </w:rPr>
        <w:t>7. ПОРЯДОК РАЗРЕШЕНИЯ СПОРОВ</w:t>
      </w:r>
    </w:p>
    <w:p w14:paraId="1E929F82"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7.1.</w:t>
      </w:r>
      <w:r w:rsidRPr="00286384">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79FE0E2C"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272A6EC"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37A65CE"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7.2.</w:t>
      </w:r>
      <w:r w:rsidRPr="00286384">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9A060E9"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p>
    <w:p w14:paraId="08B292A8" w14:textId="77777777" w:rsidR="0053248F" w:rsidRPr="00286384" w:rsidRDefault="0053248F" w:rsidP="0053248F">
      <w:pPr>
        <w:widowControl w:val="0"/>
        <w:tabs>
          <w:tab w:val="num" w:pos="0"/>
        </w:tabs>
        <w:autoSpaceDE w:val="0"/>
        <w:autoSpaceDN w:val="0"/>
        <w:adjustRightInd w:val="0"/>
        <w:ind w:firstLine="709"/>
        <w:jc w:val="center"/>
        <w:rPr>
          <w:rFonts w:eastAsia="Calibri"/>
          <w:b/>
          <w:lang w:eastAsia="en-US"/>
        </w:rPr>
      </w:pPr>
      <w:r w:rsidRPr="00286384">
        <w:rPr>
          <w:rFonts w:eastAsia="Calibri"/>
          <w:b/>
          <w:lang w:eastAsia="en-US"/>
        </w:rPr>
        <w:t>8. ВСТУПЛЕНИЕ ДОГОВОРА В СИЛУ.</w:t>
      </w:r>
    </w:p>
    <w:p w14:paraId="45B0D980" w14:textId="77777777" w:rsidR="0053248F" w:rsidRPr="00286384" w:rsidRDefault="0053248F" w:rsidP="0053248F">
      <w:pPr>
        <w:widowControl w:val="0"/>
        <w:tabs>
          <w:tab w:val="num" w:pos="0"/>
        </w:tabs>
        <w:autoSpaceDE w:val="0"/>
        <w:autoSpaceDN w:val="0"/>
        <w:adjustRightInd w:val="0"/>
        <w:ind w:firstLine="709"/>
        <w:jc w:val="center"/>
        <w:rPr>
          <w:rFonts w:eastAsia="Calibri"/>
          <w:b/>
          <w:lang w:eastAsia="en-US"/>
        </w:rPr>
      </w:pPr>
      <w:r w:rsidRPr="00286384">
        <w:rPr>
          <w:rFonts w:eastAsia="Calibri"/>
          <w:b/>
          <w:lang w:eastAsia="en-US"/>
        </w:rPr>
        <w:t>ИЗМЕНЕНИЕ И РАСТОРЖЕНИЕ ДОГОВОРА</w:t>
      </w:r>
    </w:p>
    <w:p w14:paraId="2C94CC42" w14:textId="77777777" w:rsidR="0053248F" w:rsidRPr="00286384" w:rsidRDefault="0053248F" w:rsidP="0053248F">
      <w:pPr>
        <w:widowControl w:val="0"/>
        <w:tabs>
          <w:tab w:val="left" w:pos="1418"/>
          <w:tab w:val="left" w:pos="1724"/>
        </w:tabs>
        <w:autoSpaceDE w:val="0"/>
        <w:autoSpaceDN w:val="0"/>
        <w:adjustRightInd w:val="0"/>
        <w:ind w:firstLine="709"/>
        <w:jc w:val="both"/>
        <w:rPr>
          <w:rFonts w:eastAsia="Calibri"/>
          <w:lang w:eastAsia="en-US"/>
        </w:rPr>
      </w:pPr>
      <w:r w:rsidRPr="00286384">
        <w:rPr>
          <w:rFonts w:eastAsia="Calibri"/>
          <w:lang w:eastAsia="en-US"/>
        </w:rPr>
        <w:t>8.1.</w:t>
      </w:r>
      <w:r w:rsidRPr="00286384">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36CC1C3"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8.2.</w:t>
      </w:r>
      <w:r w:rsidRPr="00286384">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E52421C"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8.3.</w:t>
      </w:r>
      <w:r w:rsidRPr="00286384">
        <w:rPr>
          <w:rFonts w:eastAsia="Calibri"/>
          <w:lang w:eastAsia="en-US"/>
        </w:rPr>
        <w:tab/>
        <w:t xml:space="preserve">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w:t>
      </w:r>
      <w:r w:rsidRPr="00286384">
        <w:rPr>
          <w:rFonts w:eastAsia="Calibri"/>
          <w:lang w:eastAsia="en-US"/>
        </w:rPr>
        <w:lastRenderedPageBreak/>
        <w:t>подтверждена Сторонами в форме дополнений и изменений к настоящему Договору.</w:t>
      </w:r>
    </w:p>
    <w:p w14:paraId="14BF1812" w14:textId="77777777" w:rsidR="0053248F" w:rsidRPr="00286384" w:rsidRDefault="0053248F" w:rsidP="0053248F">
      <w:pPr>
        <w:widowControl w:val="0"/>
        <w:tabs>
          <w:tab w:val="num" w:pos="0"/>
        </w:tabs>
        <w:autoSpaceDE w:val="0"/>
        <w:autoSpaceDN w:val="0"/>
        <w:adjustRightInd w:val="0"/>
        <w:ind w:firstLine="709"/>
        <w:jc w:val="both"/>
      </w:pPr>
      <w:r w:rsidRPr="00286384">
        <w:rPr>
          <w:rFonts w:eastAsia="Calibri"/>
          <w:lang w:eastAsia="en-US"/>
        </w:rPr>
        <w:t>8.4.</w:t>
      </w:r>
      <w:r w:rsidRPr="00286384">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86384">
        <w:t xml:space="preserve"> вправе в одностороннем порядке отказаться от исполнения настоящего Договора в случаях если Исполнитель:</w:t>
      </w:r>
    </w:p>
    <w:p w14:paraId="020B3399" w14:textId="77777777" w:rsidR="0053248F" w:rsidRPr="00286384" w:rsidRDefault="0053248F" w:rsidP="0053248F">
      <w:pPr>
        <w:ind w:firstLine="709"/>
        <w:jc w:val="both"/>
      </w:pPr>
      <w:r w:rsidRPr="00286384">
        <w:t>– нарушил срок окончания срока оказания Услуг более чем на 10 (десять) календарных дней;</w:t>
      </w:r>
    </w:p>
    <w:p w14:paraId="02C72BE2" w14:textId="77777777" w:rsidR="0053248F" w:rsidRPr="00286384" w:rsidRDefault="0053248F" w:rsidP="0053248F">
      <w:pPr>
        <w:ind w:firstLine="709"/>
        <w:jc w:val="both"/>
      </w:pPr>
      <w:r w:rsidRPr="00286384">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2DEB3287" w14:textId="77777777" w:rsidR="0053248F" w:rsidRPr="00286384" w:rsidRDefault="0053248F" w:rsidP="0053248F">
      <w:pPr>
        <w:ind w:firstLine="709"/>
        <w:jc w:val="both"/>
      </w:pPr>
      <w:r w:rsidRPr="00286384">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32FE4313" w14:textId="77777777" w:rsidR="0053248F" w:rsidRPr="00286384" w:rsidRDefault="0053248F" w:rsidP="0053248F">
      <w:pPr>
        <w:ind w:firstLine="709"/>
        <w:jc w:val="both"/>
      </w:pPr>
      <w:r w:rsidRPr="00286384">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F600086" w14:textId="77777777" w:rsidR="0053248F" w:rsidRPr="00286384" w:rsidRDefault="0053248F" w:rsidP="0053248F">
      <w:pPr>
        <w:ind w:firstLine="709"/>
        <w:jc w:val="both"/>
      </w:pPr>
      <w:r w:rsidRPr="00286384">
        <w:t>– при введении в отношении Исполнителя любой из процедур по делу о банкротстве или ликвидации.</w:t>
      </w:r>
    </w:p>
    <w:p w14:paraId="0100FF9B" w14:textId="77777777" w:rsidR="0053248F" w:rsidRPr="00286384" w:rsidRDefault="0053248F" w:rsidP="0053248F">
      <w:pPr>
        <w:ind w:firstLine="709"/>
        <w:jc w:val="both"/>
      </w:pPr>
      <w:r w:rsidRPr="00286384">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1E5A9881" w14:textId="77777777" w:rsidR="0053248F" w:rsidRPr="00286384" w:rsidRDefault="0053248F" w:rsidP="0053248F">
      <w:pPr>
        <w:ind w:firstLine="709"/>
        <w:jc w:val="both"/>
      </w:pPr>
    </w:p>
    <w:p w14:paraId="14995360" w14:textId="77777777" w:rsidR="0053248F" w:rsidRPr="00286384" w:rsidRDefault="0053248F" w:rsidP="0053248F">
      <w:pPr>
        <w:widowControl w:val="0"/>
        <w:numPr>
          <w:ilvl w:val="0"/>
          <w:numId w:val="53"/>
        </w:numPr>
        <w:tabs>
          <w:tab w:val="num" w:pos="0"/>
        </w:tabs>
        <w:autoSpaceDE w:val="0"/>
        <w:autoSpaceDN w:val="0"/>
        <w:adjustRightInd w:val="0"/>
        <w:ind w:left="0" w:firstLine="709"/>
        <w:contextualSpacing/>
        <w:jc w:val="center"/>
        <w:rPr>
          <w:rFonts w:eastAsia="Calibri"/>
          <w:b/>
          <w:lang w:eastAsia="en-US"/>
        </w:rPr>
      </w:pPr>
      <w:r w:rsidRPr="00286384">
        <w:rPr>
          <w:rFonts w:eastAsia="Calibri"/>
          <w:b/>
          <w:lang w:eastAsia="en-US"/>
        </w:rPr>
        <w:t>АНТИКОРРУПЦИОННАЯ ОГОВОРКА</w:t>
      </w:r>
    </w:p>
    <w:p w14:paraId="592045EE"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9.1.</w:t>
      </w:r>
      <w:r w:rsidRPr="0028638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627988F"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9.2.</w:t>
      </w:r>
      <w:r w:rsidRPr="0028638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814870E"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9.3.</w:t>
      </w:r>
      <w:r w:rsidRPr="00286384">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468E0D83"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9.4.</w:t>
      </w:r>
      <w:r w:rsidRPr="00286384">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2A923F2"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9.5.</w:t>
      </w:r>
      <w:r w:rsidRPr="00286384">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D4CE16"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9.6.</w:t>
      </w:r>
      <w:r w:rsidRPr="00286384">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w:t>
      </w:r>
      <w:r w:rsidRPr="00286384">
        <w:rPr>
          <w:rFonts w:eastAsia="Calibri"/>
          <w:lang w:eastAsia="en-US"/>
        </w:rPr>
        <w:lastRenderedPageBreak/>
        <w:t>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7F2ED4C"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p>
    <w:p w14:paraId="2D864524" w14:textId="77777777" w:rsidR="0053248F" w:rsidRPr="00286384" w:rsidRDefault="0053248F" w:rsidP="0053248F">
      <w:pPr>
        <w:widowControl w:val="0"/>
        <w:numPr>
          <w:ilvl w:val="0"/>
          <w:numId w:val="53"/>
        </w:numPr>
        <w:tabs>
          <w:tab w:val="num" w:pos="0"/>
        </w:tabs>
        <w:autoSpaceDE w:val="0"/>
        <w:autoSpaceDN w:val="0"/>
        <w:adjustRightInd w:val="0"/>
        <w:ind w:left="0" w:firstLine="709"/>
        <w:contextualSpacing/>
        <w:jc w:val="center"/>
        <w:rPr>
          <w:rFonts w:eastAsia="Calibri"/>
          <w:b/>
          <w:lang w:eastAsia="en-US"/>
        </w:rPr>
      </w:pPr>
      <w:r w:rsidRPr="00286384">
        <w:rPr>
          <w:rFonts w:eastAsia="Calibri"/>
          <w:b/>
          <w:lang w:eastAsia="en-US"/>
        </w:rPr>
        <w:t>ДОПОЛНИТЕЛЬНЫЕ УСЛОВИЯ</w:t>
      </w:r>
    </w:p>
    <w:p w14:paraId="13174954"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10.1.</w:t>
      </w:r>
      <w:r w:rsidRPr="00286384">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F64C76C"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10.2.</w:t>
      </w:r>
      <w:r w:rsidRPr="00286384">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436502"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10.3.</w:t>
      </w:r>
      <w:r w:rsidRPr="00286384">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286384">
          <w:rPr>
            <w:rFonts w:eastAsia="Calibri"/>
            <w:color w:val="0000FF"/>
            <w:u w:val="single"/>
            <w:lang w:val="en-US" w:eastAsia="en-US"/>
          </w:rPr>
          <w:t>info</w:t>
        </w:r>
        <w:r w:rsidRPr="00286384">
          <w:rPr>
            <w:rFonts w:eastAsia="Calibri"/>
            <w:color w:val="0000FF"/>
            <w:u w:val="single"/>
            <w:lang w:eastAsia="en-US"/>
          </w:rPr>
          <w:t>@</w:t>
        </w:r>
        <w:r w:rsidRPr="00286384">
          <w:rPr>
            <w:rFonts w:eastAsia="Calibri"/>
            <w:color w:val="0000FF"/>
            <w:u w:val="single"/>
            <w:lang w:val="en-US" w:eastAsia="en-US"/>
          </w:rPr>
          <w:t>ncrc</w:t>
        </w:r>
        <w:r w:rsidRPr="00286384">
          <w:rPr>
            <w:rFonts w:eastAsia="Calibri"/>
            <w:color w:val="0000FF"/>
            <w:u w:val="single"/>
            <w:lang w:eastAsia="en-US"/>
          </w:rPr>
          <w:t>.</w:t>
        </w:r>
        <w:r w:rsidRPr="00286384">
          <w:rPr>
            <w:rFonts w:eastAsia="Calibri"/>
            <w:color w:val="0000FF"/>
            <w:u w:val="single"/>
            <w:lang w:val="en-US" w:eastAsia="en-US"/>
          </w:rPr>
          <w:t>ru</w:t>
        </w:r>
      </w:hyperlink>
      <w:r w:rsidRPr="00286384">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C86D16C"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10.4.</w:t>
      </w:r>
      <w:r w:rsidRPr="00286384">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B1CF1F4"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07AEFB0"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10.5.</w:t>
      </w:r>
      <w:r w:rsidRPr="00286384">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74A08CD"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10.6.</w:t>
      </w:r>
      <w:r w:rsidRPr="00286384">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E40A6D1" w14:textId="77777777" w:rsidR="0053248F" w:rsidRPr="00286384" w:rsidRDefault="0053248F" w:rsidP="0053248F">
      <w:pPr>
        <w:widowControl w:val="0"/>
        <w:autoSpaceDE w:val="0"/>
        <w:autoSpaceDN w:val="0"/>
        <w:adjustRightInd w:val="0"/>
        <w:ind w:firstLine="709"/>
        <w:jc w:val="both"/>
      </w:pPr>
      <w:r w:rsidRPr="00286384">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14C93FD" w14:textId="77777777" w:rsidR="0053248F" w:rsidRPr="00286384" w:rsidRDefault="0053248F" w:rsidP="0053248F">
      <w:pPr>
        <w:widowControl w:val="0"/>
        <w:tabs>
          <w:tab w:val="num" w:pos="0"/>
        </w:tabs>
        <w:autoSpaceDE w:val="0"/>
        <w:autoSpaceDN w:val="0"/>
        <w:adjustRightInd w:val="0"/>
        <w:ind w:firstLine="709"/>
        <w:jc w:val="both"/>
        <w:rPr>
          <w:rFonts w:eastAsia="Calibri"/>
          <w:lang w:eastAsia="en-US"/>
        </w:rPr>
      </w:pPr>
      <w:r w:rsidRPr="00286384">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1D638B0" w14:textId="77777777" w:rsidR="0053248F" w:rsidRPr="00286384" w:rsidRDefault="0053248F" w:rsidP="0053248F">
      <w:pPr>
        <w:tabs>
          <w:tab w:val="left" w:pos="709"/>
          <w:tab w:val="left" w:pos="1418"/>
        </w:tabs>
        <w:ind w:firstLine="709"/>
        <w:jc w:val="both"/>
      </w:pPr>
      <w:r w:rsidRPr="00286384">
        <w:rPr>
          <w:rFonts w:eastAsia="Calibri"/>
          <w:lang w:eastAsia="en-US"/>
        </w:rPr>
        <w:t>10.7.</w:t>
      </w:r>
      <w:r w:rsidRPr="00286384">
        <w:rPr>
          <w:rFonts w:eastAsia="Calibri"/>
          <w:lang w:eastAsia="en-US"/>
        </w:rPr>
        <w:tab/>
      </w:r>
      <w:r w:rsidRPr="00286384">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249815F" w14:textId="77777777" w:rsidR="0053248F" w:rsidRPr="00286384" w:rsidRDefault="0053248F" w:rsidP="0053248F">
      <w:pPr>
        <w:ind w:firstLine="709"/>
        <w:jc w:val="both"/>
        <w:rPr>
          <w:rFonts w:eastAsia="Calibri"/>
          <w:lang w:eastAsia="en-US"/>
        </w:rPr>
      </w:pPr>
      <w:r w:rsidRPr="00286384">
        <w:rPr>
          <w:rFonts w:eastAsia="Calibri"/>
          <w:lang w:eastAsia="en-US"/>
        </w:rPr>
        <w:t>10.8.</w:t>
      </w:r>
      <w:r w:rsidRPr="00286384">
        <w:rPr>
          <w:rFonts w:eastAsia="Calibri"/>
          <w:lang w:eastAsia="en-US"/>
        </w:rPr>
        <w:tab/>
        <w:t>Все указанные в Договоре приложения являются его неотъемлемой частью:</w:t>
      </w:r>
    </w:p>
    <w:p w14:paraId="58F4CD49" w14:textId="77777777" w:rsidR="0053248F" w:rsidRPr="00286384" w:rsidRDefault="0053248F" w:rsidP="0053248F">
      <w:pPr>
        <w:ind w:firstLine="709"/>
        <w:jc w:val="both"/>
      </w:pPr>
      <w:r w:rsidRPr="00286384">
        <w:rPr>
          <w:rFonts w:eastAsia="Calibri"/>
          <w:lang w:eastAsia="en-US"/>
        </w:rPr>
        <w:t>10.8.1. Приложение</w:t>
      </w:r>
      <w:r w:rsidRPr="00286384">
        <w:t xml:space="preserve"> №1 – техническое задание.</w:t>
      </w:r>
    </w:p>
    <w:p w14:paraId="42745711" w14:textId="77777777" w:rsidR="0053248F" w:rsidRPr="00286384" w:rsidRDefault="0053248F" w:rsidP="0053248F">
      <w:pPr>
        <w:ind w:firstLine="709"/>
        <w:jc w:val="both"/>
      </w:pPr>
      <w:r w:rsidRPr="00286384">
        <w:t>10.8.2. Приложение №2 – форма акта сдачи-приемки оказанных услуг.</w:t>
      </w:r>
    </w:p>
    <w:p w14:paraId="043D0717" w14:textId="77777777" w:rsidR="0053248F" w:rsidRPr="00286384" w:rsidRDefault="0053248F" w:rsidP="0053248F">
      <w:pPr>
        <w:shd w:val="clear" w:color="auto" w:fill="FFFFFF"/>
        <w:tabs>
          <w:tab w:val="num" w:pos="567"/>
          <w:tab w:val="left" w:pos="816"/>
        </w:tabs>
        <w:ind w:firstLine="709"/>
        <w:jc w:val="both"/>
      </w:pPr>
    </w:p>
    <w:p w14:paraId="34459DA7" w14:textId="77777777" w:rsidR="0053248F" w:rsidRPr="00286384" w:rsidRDefault="0053248F" w:rsidP="0053248F">
      <w:pPr>
        <w:shd w:val="clear" w:color="auto" w:fill="FFFFFF"/>
        <w:tabs>
          <w:tab w:val="num" w:pos="567"/>
          <w:tab w:val="left" w:pos="816"/>
        </w:tabs>
        <w:ind w:firstLine="709"/>
        <w:jc w:val="center"/>
        <w:rPr>
          <w:b/>
        </w:rPr>
      </w:pPr>
      <w:r w:rsidRPr="00286384">
        <w:rPr>
          <w:b/>
        </w:rPr>
        <w:t>11. АДРЕСА, РЕКВИЗИТЫ И ПОДПИСИ СТОРОН</w:t>
      </w:r>
    </w:p>
    <w:p w14:paraId="6DBDCE28" w14:textId="77777777" w:rsidR="0053248F" w:rsidRPr="00286384" w:rsidRDefault="0053248F" w:rsidP="0053248F">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53248F" w:rsidRPr="00286384" w14:paraId="42D66436" w14:textId="77777777" w:rsidTr="0053248F">
        <w:tc>
          <w:tcPr>
            <w:tcW w:w="5921" w:type="dxa"/>
            <w:shd w:val="clear" w:color="auto" w:fill="auto"/>
          </w:tcPr>
          <w:p w14:paraId="259AC11B" w14:textId="77777777" w:rsidR="0053248F" w:rsidRPr="00286384" w:rsidRDefault="0053248F" w:rsidP="0053248F">
            <w:pPr>
              <w:shd w:val="clear" w:color="auto" w:fill="FFFFFF"/>
              <w:tabs>
                <w:tab w:val="num" w:pos="567"/>
                <w:tab w:val="left" w:pos="816"/>
              </w:tabs>
              <w:ind w:firstLine="40"/>
              <w:jc w:val="both"/>
            </w:pPr>
            <w:r w:rsidRPr="00286384">
              <w:rPr>
                <w:b/>
              </w:rPr>
              <w:t>ИСПОЛНИТЕЛЬ</w:t>
            </w:r>
            <w:r w:rsidRPr="00286384">
              <w:t>:</w:t>
            </w:r>
          </w:p>
          <w:p w14:paraId="3CEEE3ED" w14:textId="77777777" w:rsidR="0053248F" w:rsidRPr="00286384" w:rsidRDefault="0053248F" w:rsidP="0053248F">
            <w:pPr>
              <w:shd w:val="clear" w:color="auto" w:fill="FFFFFF"/>
              <w:tabs>
                <w:tab w:val="num" w:pos="567"/>
                <w:tab w:val="left" w:pos="816"/>
              </w:tabs>
              <w:ind w:firstLine="40"/>
              <w:jc w:val="both"/>
            </w:pPr>
          </w:p>
          <w:p w14:paraId="33AAE100" w14:textId="77777777" w:rsidR="0053248F" w:rsidRPr="00286384" w:rsidRDefault="0053248F" w:rsidP="0053248F">
            <w:pPr>
              <w:shd w:val="clear" w:color="auto" w:fill="FFFFFF"/>
              <w:tabs>
                <w:tab w:val="num" w:pos="567"/>
                <w:tab w:val="left" w:pos="816"/>
              </w:tabs>
              <w:ind w:firstLine="40"/>
              <w:jc w:val="both"/>
              <w:rPr>
                <w:b/>
              </w:rPr>
            </w:pPr>
          </w:p>
          <w:p w14:paraId="3D86980A" w14:textId="77777777" w:rsidR="0053248F" w:rsidRPr="00286384" w:rsidRDefault="0053248F" w:rsidP="0053248F">
            <w:pPr>
              <w:ind w:firstLine="40"/>
              <w:jc w:val="both"/>
              <w:rPr>
                <w:color w:val="000000"/>
                <w:u w:val="single"/>
              </w:rPr>
            </w:pPr>
            <w:r w:rsidRPr="00286384">
              <w:rPr>
                <w:bCs/>
                <w:u w:val="single"/>
              </w:rPr>
              <w:t>Адрес места нахождения</w:t>
            </w:r>
            <w:r w:rsidRPr="00286384">
              <w:rPr>
                <w:color w:val="000000"/>
                <w:u w:val="single"/>
              </w:rPr>
              <w:t xml:space="preserve">: </w:t>
            </w:r>
          </w:p>
          <w:p w14:paraId="6F8385B5" w14:textId="77777777" w:rsidR="0053248F" w:rsidRPr="00286384" w:rsidRDefault="0053248F" w:rsidP="0053248F">
            <w:pPr>
              <w:ind w:firstLine="40"/>
              <w:jc w:val="both"/>
              <w:rPr>
                <w:color w:val="000000"/>
              </w:rPr>
            </w:pPr>
          </w:p>
          <w:p w14:paraId="23AD54EF" w14:textId="77777777" w:rsidR="0053248F" w:rsidRPr="00286384" w:rsidRDefault="0053248F" w:rsidP="0053248F">
            <w:pPr>
              <w:ind w:firstLine="40"/>
              <w:jc w:val="both"/>
              <w:rPr>
                <w:bCs/>
                <w:u w:val="single"/>
              </w:rPr>
            </w:pPr>
            <w:r w:rsidRPr="00286384">
              <w:rPr>
                <w:bCs/>
                <w:u w:val="single"/>
              </w:rPr>
              <w:t>Адрес для отправки почтовой</w:t>
            </w:r>
          </w:p>
          <w:p w14:paraId="4BA0291E" w14:textId="77777777" w:rsidR="0053248F" w:rsidRPr="00286384" w:rsidRDefault="0053248F" w:rsidP="0053248F">
            <w:pPr>
              <w:ind w:firstLine="40"/>
              <w:jc w:val="both"/>
              <w:rPr>
                <w:bCs/>
                <w:u w:val="single"/>
              </w:rPr>
            </w:pPr>
            <w:r w:rsidRPr="00286384">
              <w:rPr>
                <w:bCs/>
                <w:u w:val="single"/>
              </w:rPr>
              <w:t>корреспонденции:</w:t>
            </w:r>
          </w:p>
          <w:p w14:paraId="5A564B00" w14:textId="77777777" w:rsidR="0053248F" w:rsidRPr="00286384" w:rsidRDefault="0053248F" w:rsidP="0053248F">
            <w:pPr>
              <w:widowControl w:val="0"/>
              <w:autoSpaceDE w:val="0"/>
              <w:autoSpaceDN w:val="0"/>
              <w:adjustRightInd w:val="0"/>
              <w:ind w:firstLine="40"/>
              <w:rPr>
                <w:color w:val="000000"/>
              </w:rPr>
            </w:pPr>
          </w:p>
          <w:p w14:paraId="3B881671" w14:textId="77777777" w:rsidR="0053248F" w:rsidRPr="00286384" w:rsidRDefault="0053248F" w:rsidP="0053248F">
            <w:pPr>
              <w:widowControl w:val="0"/>
              <w:autoSpaceDE w:val="0"/>
              <w:autoSpaceDN w:val="0"/>
              <w:adjustRightInd w:val="0"/>
              <w:ind w:firstLine="40"/>
              <w:rPr>
                <w:u w:val="single"/>
              </w:rPr>
            </w:pPr>
            <w:r w:rsidRPr="00286384">
              <w:rPr>
                <w:u w:val="single"/>
              </w:rPr>
              <w:t>Платежные реквизиты:</w:t>
            </w:r>
          </w:p>
          <w:p w14:paraId="6ED1C5EA" w14:textId="77777777" w:rsidR="0053248F" w:rsidRPr="00286384" w:rsidRDefault="0053248F" w:rsidP="0053248F">
            <w:pPr>
              <w:ind w:firstLine="40"/>
              <w:jc w:val="both"/>
              <w:rPr>
                <w:color w:val="000000"/>
              </w:rPr>
            </w:pPr>
          </w:p>
          <w:p w14:paraId="00A28C2F" w14:textId="77777777" w:rsidR="0053248F" w:rsidRPr="00286384" w:rsidRDefault="0053248F" w:rsidP="0053248F">
            <w:pPr>
              <w:ind w:firstLine="40"/>
              <w:jc w:val="both"/>
              <w:rPr>
                <w:color w:val="000000"/>
              </w:rPr>
            </w:pPr>
            <w:r w:rsidRPr="00286384">
              <w:rPr>
                <w:color w:val="000000"/>
              </w:rPr>
              <w:t xml:space="preserve">БИК </w:t>
            </w:r>
          </w:p>
          <w:p w14:paraId="76E8A962" w14:textId="77777777" w:rsidR="0053248F" w:rsidRPr="00286384" w:rsidRDefault="0053248F" w:rsidP="0053248F">
            <w:pPr>
              <w:ind w:firstLine="40"/>
              <w:jc w:val="both"/>
              <w:rPr>
                <w:u w:val="single"/>
              </w:rPr>
            </w:pPr>
          </w:p>
          <w:p w14:paraId="56B70B4A" w14:textId="77777777" w:rsidR="0053248F" w:rsidRPr="00286384" w:rsidRDefault="0053248F" w:rsidP="0053248F">
            <w:pPr>
              <w:ind w:firstLine="40"/>
              <w:jc w:val="both"/>
              <w:rPr>
                <w:color w:val="000000"/>
              </w:rPr>
            </w:pPr>
          </w:p>
          <w:p w14:paraId="4738F079" w14:textId="77777777" w:rsidR="0053248F" w:rsidRPr="00286384" w:rsidRDefault="0053248F" w:rsidP="0053248F">
            <w:pPr>
              <w:ind w:firstLine="40"/>
              <w:jc w:val="both"/>
              <w:rPr>
                <w:color w:val="000000"/>
              </w:rPr>
            </w:pPr>
          </w:p>
          <w:p w14:paraId="6E6E1C95" w14:textId="77777777" w:rsidR="0053248F" w:rsidRPr="00286384" w:rsidRDefault="0053248F" w:rsidP="0053248F">
            <w:pPr>
              <w:shd w:val="clear" w:color="auto" w:fill="FFFFFF"/>
              <w:tabs>
                <w:tab w:val="num" w:pos="567"/>
                <w:tab w:val="left" w:pos="816"/>
              </w:tabs>
              <w:ind w:firstLine="40"/>
              <w:jc w:val="both"/>
              <w:rPr>
                <w:b/>
              </w:rPr>
            </w:pPr>
          </w:p>
          <w:p w14:paraId="114B7D0A" w14:textId="77777777" w:rsidR="0053248F" w:rsidRPr="00286384" w:rsidRDefault="0053248F" w:rsidP="0053248F">
            <w:pPr>
              <w:shd w:val="clear" w:color="auto" w:fill="FFFFFF"/>
              <w:tabs>
                <w:tab w:val="num" w:pos="567"/>
                <w:tab w:val="left" w:pos="816"/>
              </w:tabs>
              <w:ind w:firstLine="40"/>
              <w:jc w:val="both"/>
              <w:rPr>
                <w:b/>
              </w:rPr>
            </w:pPr>
          </w:p>
          <w:p w14:paraId="18089452" w14:textId="77777777" w:rsidR="0053248F" w:rsidRPr="00286384" w:rsidRDefault="0053248F" w:rsidP="0053248F">
            <w:pPr>
              <w:shd w:val="clear" w:color="auto" w:fill="FFFFFF"/>
              <w:tabs>
                <w:tab w:val="num" w:pos="567"/>
                <w:tab w:val="left" w:pos="816"/>
              </w:tabs>
              <w:ind w:firstLine="40"/>
              <w:jc w:val="both"/>
              <w:rPr>
                <w:b/>
              </w:rPr>
            </w:pPr>
          </w:p>
          <w:p w14:paraId="1C2EBD4C" w14:textId="77777777" w:rsidR="0053248F" w:rsidRPr="00286384" w:rsidRDefault="0053248F" w:rsidP="0053248F">
            <w:pPr>
              <w:shd w:val="clear" w:color="auto" w:fill="FFFFFF"/>
              <w:tabs>
                <w:tab w:val="num" w:pos="567"/>
                <w:tab w:val="left" w:pos="816"/>
              </w:tabs>
              <w:ind w:firstLine="40"/>
              <w:jc w:val="both"/>
              <w:rPr>
                <w:b/>
              </w:rPr>
            </w:pPr>
          </w:p>
          <w:p w14:paraId="4820C63B" w14:textId="77777777" w:rsidR="0053248F" w:rsidRPr="00286384" w:rsidRDefault="0053248F" w:rsidP="0053248F">
            <w:pPr>
              <w:shd w:val="clear" w:color="auto" w:fill="FFFFFF"/>
              <w:tabs>
                <w:tab w:val="num" w:pos="567"/>
                <w:tab w:val="left" w:pos="816"/>
              </w:tabs>
              <w:ind w:firstLine="40"/>
              <w:jc w:val="both"/>
              <w:rPr>
                <w:b/>
              </w:rPr>
            </w:pPr>
          </w:p>
          <w:p w14:paraId="2C619310" w14:textId="77777777" w:rsidR="0053248F" w:rsidRPr="00286384" w:rsidRDefault="0053248F" w:rsidP="0053248F">
            <w:pPr>
              <w:shd w:val="clear" w:color="auto" w:fill="FFFFFF"/>
              <w:tabs>
                <w:tab w:val="num" w:pos="567"/>
                <w:tab w:val="left" w:pos="816"/>
              </w:tabs>
              <w:ind w:firstLine="40"/>
              <w:jc w:val="both"/>
              <w:rPr>
                <w:b/>
              </w:rPr>
            </w:pPr>
          </w:p>
          <w:p w14:paraId="3653872F" w14:textId="77777777" w:rsidR="0053248F" w:rsidRPr="00286384" w:rsidRDefault="0053248F" w:rsidP="0053248F">
            <w:pPr>
              <w:shd w:val="clear" w:color="auto" w:fill="FFFFFF"/>
              <w:tabs>
                <w:tab w:val="num" w:pos="567"/>
                <w:tab w:val="left" w:pos="816"/>
              </w:tabs>
              <w:ind w:firstLine="40"/>
              <w:jc w:val="both"/>
              <w:rPr>
                <w:b/>
              </w:rPr>
            </w:pPr>
          </w:p>
          <w:p w14:paraId="3D75DCA8" w14:textId="77777777" w:rsidR="0053248F" w:rsidRPr="00286384" w:rsidRDefault="0053248F" w:rsidP="0053248F">
            <w:pPr>
              <w:shd w:val="clear" w:color="auto" w:fill="FFFFFF"/>
              <w:tabs>
                <w:tab w:val="num" w:pos="567"/>
                <w:tab w:val="left" w:pos="816"/>
              </w:tabs>
              <w:ind w:firstLine="40"/>
              <w:jc w:val="both"/>
              <w:rPr>
                <w:b/>
              </w:rPr>
            </w:pPr>
          </w:p>
          <w:p w14:paraId="6D9EF6EA" w14:textId="77777777" w:rsidR="0053248F" w:rsidRPr="00286384" w:rsidRDefault="0053248F" w:rsidP="0053248F">
            <w:pPr>
              <w:shd w:val="clear" w:color="auto" w:fill="FFFFFF"/>
              <w:tabs>
                <w:tab w:val="num" w:pos="567"/>
                <w:tab w:val="left" w:pos="816"/>
              </w:tabs>
              <w:ind w:firstLine="40"/>
              <w:jc w:val="both"/>
              <w:rPr>
                <w:b/>
              </w:rPr>
            </w:pPr>
          </w:p>
          <w:p w14:paraId="06735FB4" w14:textId="77777777" w:rsidR="0053248F" w:rsidRPr="00286384" w:rsidRDefault="0053248F" w:rsidP="0053248F">
            <w:pPr>
              <w:shd w:val="clear" w:color="auto" w:fill="FFFFFF"/>
              <w:tabs>
                <w:tab w:val="num" w:pos="567"/>
                <w:tab w:val="left" w:pos="816"/>
              </w:tabs>
              <w:ind w:firstLine="40"/>
              <w:jc w:val="both"/>
              <w:rPr>
                <w:b/>
              </w:rPr>
            </w:pPr>
          </w:p>
          <w:p w14:paraId="132B3710" w14:textId="77777777" w:rsidR="0053248F" w:rsidRPr="00286384" w:rsidRDefault="0053248F" w:rsidP="0053248F">
            <w:pPr>
              <w:shd w:val="clear" w:color="auto" w:fill="FFFFFF"/>
              <w:tabs>
                <w:tab w:val="num" w:pos="567"/>
                <w:tab w:val="left" w:pos="816"/>
              </w:tabs>
              <w:ind w:firstLine="40"/>
              <w:jc w:val="both"/>
              <w:rPr>
                <w:b/>
              </w:rPr>
            </w:pPr>
          </w:p>
          <w:p w14:paraId="7BEC1CE7" w14:textId="77777777" w:rsidR="0053248F" w:rsidRPr="00286384" w:rsidRDefault="0053248F" w:rsidP="0053248F">
            <w:pPr>
              <w:shd w:val="clear" w:color="auto" w:fill="FFFFFF"/>
              <w:tabs>
                <w:tab w:val="num" w:pos="567"/>
                <w:tab w:val="left" w:pos="816"/>
              </w:tabs>
              <w:ind w:firstLine="40"/>
              <w:jc w:val="both"/>
              <w:rPr>
                <w:b/>
              </w:rPr>
            </w:pPr>
          </w:p>
          <w:p w14:paraId="2C1DBDAF" w14:textId="77777777" w:rsidR="0053248F" w:rsidRPr="00286384" w:rsidRDefault="0053248F" w:rsidP="0053248F">
            <w:pPr>
              <w:shd w:val="clear" w:color="auto" w:fill="FFFFFF"/>
              <w:tabs>
                <w:tab w:val="num" w:pos="567"/>
                <w:tab w:val="left" w:pos="816"/>
              </w:tabs>
              <w:ind w:firstLine="40"/>
              <w:jc w:val="both"/>
              <w:rPr>
                <w:b/>
              </w:rPr>
            </w:pPr>
          </w:p>
          <w:p w14:paraId="0C02AE7B" w14:textId="77777777" w:rsidR="0053248F" w:rsidRPr="00286384" w:rsidRDefault="0053248F" w:rsidP="0053248F">
            <w:pPr>
              <w:shd w:val="clear" w:color="auto" w:fill="FFFFFF"/>
              <w:tabs>
                <w:tab w:val="num" w:pos="567"/>
                <w:tab w:val="left" w:pos="816"/>
              </w:tabs>
              <w:ind w:firstLine="40"/>
              <w:jc w:val="both"/>
              <w:rPr>
                <w:b/>
              </w:rPr>
            </w:pPr>
          </w:p>
          <w:p w14:paraId="5DEC583C" w14:textId="77777777" w:rsidR="0053248F" w:rsidRPr="00286384" w:rsidRDefault="0053248F" w:rsidP="0053248F">
            <w:pPr>
              <w:shd w:val="clear" w:color="auto" w:fill="FFFFFF"/>
              <w:tabs>
                <w:tab w:val="num" w:pos="567"/>
                <w:tab w:val="left" w:pos="816"/>
              </w:tabs>
              <w:ind w:firstLine="40"/>
              <w:jc w:val="both"/>
              <w:rPr>
                <w:b/>
              </w:rPr>
            </w:pPr>
          </w:p>
          <w:p w14:paraId="4F01CE70" w14:textId="77777777" w:rsidR="0053248F" w:rsidRPr="00286384" w:rsidRDefault="0053248F" w:rsidP="0053248F">
            <w:pPr>
              <w:shd w:val="clear" w:color="auto" w:fill="FFFFFF"/>
              <w:tabs>
                <w:tab w:val="num" w:pos="567"/>
                <w:tab w:val="left" w:pos="816"/>
              </w:tabs>
              <w:ind w:firstLine="40"/>
              <w:jc w:val="both"/>
              <w:rPr>
                <w:b/>
              </w:rPr>
            </w:pPr>
          </w:p>
          <w:p w14:paraId="135973F5" w14:textId="77777777" w:rsidR="0053248F" w:rsidRPr="00286384" w:rsidRDefault="0053248F" w:rsidP="0053248F">
            <w:pPr>
              <w:shd w:val="clear" w:color="auto" w:fill="FFFFFF"/>
              <w:tabs>
                <w:tab w:val="num" w:pos="567"/>
                <w:tab w:val="left" w:pos="816"/>
              </w:tabs>
              <w:ind w:firstLine="40"/>
              <w:jc w:val="both"/>
              <w:rPr>
                <w:b/>
              </w:rPr>
            </w:pPr>
          </w:p>
          <w:p w14:paraId="69C24C9A" w14:textId="77777777" w:rsidR="0053248F" w:rsidRPr="00286384" w:rsidRDefault="0053248F" w:rsidP="0053248F">
            <w:pPr>
              <w:shd w:val="clear" w:color="auto" w:fill="FFFFFF"/>
              <w:tabs>
                <w:tab w:val="num" w:pos="567"/>
                <w:tab w:val="left" w:pos="816"/>
              </w:tabs>
              <w:ind w:firstLine="40"/>
              <w:jc w:val="both"/>
              <w:rPr>
                <w:b/>
              </w:rPr>
            </w:pPr>
            <w:r w:rsidRPr="00286384">
              <w:rPr>
                <w:b/>
              </w:rPr>
              <w:t>Исполнителя:</w:t>
            </w:r>
          </w:p>
          <w:p w14:paraId="5E019E8A" w14:textId="77777777" w:rsidR="0053248F" w:rsidRPr="00286384" w:rsidRDefault="0053248F" w:rsidP="0053248F">
            <w:pPr>
              <w:shd w:val="clear" w:color="auto" w:fill="FFFFFF"/>
              <w:tabs>
                <w:tab w:val="num" w:pos="567"/>
                <w:tab w:val="left" w:pos="816"/>
              </w:tabs>
              <w:ind w:firstLine="40"/>
              <w:jc w:val="both"/>
              <w:rPr>
                <w:b/>
              </w:rPr>
            </w:pPr>
          </w:p>
          <w:p w14:paraId="7F2BF1DD" w14:textId="77777777" w:rsidR="0053248F" w:rsidRPr="00286384" w:rsidRDefault="0053248F" w:rsidP="0053248F">
            <w:pPr>
              <w:shd w:val="clear" w:color="auto" w:fill="FFFFFF"/>
              <w:tabs>
                <w:tab w:val="num" w:pos="567"/>
                <w:tab w:val="left" w:pos="816"/>
              </w:tabs>
              <w:ind w:firstLine="40"/>
              <w:jc w:val="both"/>
            </w:pPr>
            <w:r w:rsidRPr="00286384">
              <w:t>_______________ /  /</w:t>
            </w:r>
          </w:p>
          <w:p w14:paraId="53EAB467" w14:textId="77777777" w:rsidR="0053248F" w:rsidRPr="00286384" w:rsidRDefault="0053248F" w:rsidP="0053248F">
            <w:pPr>
              <w:shd w:val="clear" w:color="auto" w:fill="FFFFFF"/>
              <w:tabs>
                <w:tab w:val="num" w:pos="567"/>
                <w:tab w:val="left" w:pos="816"/>
              </w:tabs>
              <w:ind w:firstLine="709"/>
              <w:jc w:val="both"/>
            </w:pPr>
            <w:r w:rsidRPr="00286384">
              <w:rPr>
                <w:i/>
                <w:sz w:val="16"/>
                <w:szCs w:val="16"/>
              </w:rPr>
              <w:t xml:space="preserve"> (подписано ЭЦП)</w:t>
            </w:r>
          </w:p>
        </w:tc>
        <w:tc>
          <w:tcPr>
            <w:tcW w:w="4678" w:type="dxa"/>
            <w:shd w:val="clear" w:color="auto" w:fill="auto"/>
          </w:tcPr>
          <w:p w14:paraId="6E17BCD7" w14:textId="77777777" w:rsidR="0053248F" w:rsidRPr="00286384" w:rsidRDefault="0053248F" w:rsidP="0053248F">
            <w:pPr>
              <w:shd w:val="clear" w:color="auto" w:fill="FFFFFF"/>
              <w:tabs>
                <w:tab w:val="num" w:pos="567"/>
                <w:tab w:val="left" w:pos="816"/>
              </w:tabs>
              <w:ind w:firstLine="34"/>
              <w:jc w:val="both"/>
              <w:rPr>
                <w:b/>
              </w:rPr>
            </w:pPr>
            <w:r w:rsidRPr="00286384">
              <w:rPr>
                <w:b/>
              </w:rPr>
              <w:t>ЗАКАЗЧИК:</w:t>
            </w:r>
          </w:p>
          <w:p w14:paraId="1FB473C0" w14:textId="77777777" w:rsidR="0053248F" w:rsidRPr="00286384" w:rsidRDefault="0053248F" w:rsidP="0053248F">
            <w:pPr>
              <w:shd w:val="clear" w:color="auto" w:fill="FFFFFF"/>
              <w:tabs>
                <w:tab w:val="num" w:pos="567"/>
                <w:tab w:val="left" w:pos="816"/>
              </w:tabs>
              <w:ind w:left="34" w:firstLine="2"/>
              <w:jc w:val="both"/>
            </w:pPr>
            <w:r w:rsidRPr="00286384">
              <w:t>АО «</w:t>
            </w:r>
            <w:r w:rsidRPr="005E2D1C">
              <w:t>КАВКАЗ.РФ</w:t>
            </w:r>
            <w:r w:rsidRPr="00286384">
              <w:t>»</w:t>
            </w:r>
          </w:p>
          <w:p w14:paraId="68C9591A" w14:textId="77777777" w:rsidR="0053248F" w:rsidRPr="00286384" w:rsidRDefault="0053248F" w:rsidP="0053248F">
            <w:pPr>
              <w:shd w:val="clear" w:color="auto" w:fill="FFFFFF"/>
              <w:tabs>
                <w:tab w:val="num" w:pos="567"/>
                <w:tab w:val="left" w:pos="816"/>
              </w:tabs>
              <w:ind w:left="34" w:firstLine="2"/>
              <w:jc w:val="both"/>
              <w:rPr>
                <w:b/>
              </w:rPr>
            </w:pPr>
          </w:p>
          <w:p w14:paraId="0F6C17CF" w14:textId="77777777" w:rsidR="0053248F" w:rsidRPr="003035F8" w:rsidRDefault="0053248F" w:rsidP="0053248F">
            <w:pPr>
              <w:jc w:val="both"/>
              <w:rPr>
                <w:color w:val="000000"/>
                <w:u w:val="single"/>
              </w:rPr>
            </w:pPr>
            <w:r w:rsidRPr="00494FD6">
              <w:rPr>
                <w:bCs/>
                <w:u w:val="single"/>
              </w:rPr>
              <w:t>Адрес места нахождения</w:t>
            </w:r>
            <w:r w:rsidRPr="003035F8">
              <w:rPr>
                <w:color w:val="000000"/>
                <w:u w:val="single"/>
              </w:rPr>
              <w:t xml:space="preserve">: </w:t>
            </w:r>
          </w:p>
          <w:p w14:paraId="40DA201D" w14:textId="77777777" w:rsidR="0053248F" w:rsidRDefault="0053248F" w:rsidP="0053248F">
            <w:pPr>
              <w:jc w:val="both"/>
            </w:pPr>
            <w:r w:rsidRPr="00494FD6">
              <w:t>улица Тестовская, дом 10, 26 этаж, помещение I,</w:t>
            </w:r>
          </w:p>
          <w:p w14:paraId="0B0ED00E" w14:textId="77777777" w:rsidR="0053248F" w:rsidRPr="00494FD6" w:rsidRDefault="0053248F" w:rsidP="0053248F">
            <w:pPr>
              <w:jc w:val="both"/>
            </w:pPr>
            <w:r w:rsidRPr="00494FD6">
              <w:t>город Москва, Российская Федерация, 123112</w:t>
            </w:r>
          </w:p>
          <w:p w14:paraId="5250628E" w14:textId="77777777" w:rsidR="0053248F" w:rsidRPr="003035F8" w:rsidRDefault="0053248F" w:rsidP="0053248F">
            <w:pPr>
              <w:jc w:val="both"/>
              <w:rPr>
                <w:color w:val="000000"/>
                <w:u w:val="single"/>
              </w:rPr>
            </w:pPr>
            <w:r w:rsidRPr="003035F8">
              <w:rPr>
                <w:color w:val="000000"/>
                <w:u w:val="single"/>
              </w:rPr>
              <w:t xml:space="preserve">Адрес для отправки </w:t>
            </w:r>
          </w:p>
          <w:p w14:paraId="70E1C7A3" w14:textId="77777777" w:rsidR="0053248F" w:rsidRPr="003035F8" w:rsidRDefault="0053248F" w:rsidP="0053248F">
            <w:pPr>
              <w:jc w:val="both"/>
              <w:rPr>
                <w:color w:val="000000"/>
                <w:u w:val="single"/>
              </w:rPr>
            </w:pPr>
            <w:r w:rsidRPr="003035F8">
              <w:rPr>
                <w:color w:val="000000"/>
                <w:u w:val="single"/>
              </w:rPr>
              <w:t>почтовой корреспонденции:</w:t>
            </w:r>
          </w:p>
          <w:p w14:paraId="20B4A131" w14:textId="77777777" w:rsidR="0053248F" w:rsidRPr="00E1215F" w:rsidRDefault="0053248F" w:rsidP="0053248F">
            <w:pPr>
              <w:jc w:val="both"/>
            </w:pPr>
            <w:r w:rsidRPr="00494FD6">
              <w:t xml:space="preserve">123112, Российская Федерация, город Москва, </w:t>
            </w:r>
          </w:p>
          <w:p w14:paraId="4C989AB5" w14:textId="77777777" w:rsidR="0053248F" w:rsidRPr="00E1215F" w:rsidRDefault="0053248F" w:rsidP="0053248F">
            <w:pPr>
              <w:jc w:val="both"/>
            </w:pPr>
            <w:r>
              <w:t>у</w:t>
            </w:r>
            <w:r w:rsidRPr="00494FD6">
              <w:t>лица</w:t>
            </w:r>
            <w:r>
              <w:t xml:space="preserve"> </w:t>
            </w:r>
            <w:r w:rsidRPr="00494FD6">
              <w:t>Тестовская, дом 10, 26 этаж, помещение I</w:t>
            </w:r>
            <w:r w:rsidRPr="00E1215F">
              <w:t xml:space="preserve"> </w:t>
            </w:r>
          </w:p>
          <w:p w14:paraId="1573FDA7" w14:textId="77777777" w:rsidR="0053248F" w:rsidRPr="00E1215F" w:rsidRDefault="0053248F" w:rsidP="0053248F">
            <w:pPr>
              <w:jc w:val="both"/>
            </w:pPr>
            <w:r w:rsidRPr="00E1215F">
              <w:t>Тел./факс: +7(495)775-91-22/ +7(495)775-91-24</w:t>
            </w:r>
          </w:p>
          <w:p w14:paraId="1DD6B8BA" w14:textId="77777777" w:rsidR="0053248F" w:rsidRPr="00E1215F" w:rsidRDefault="0053248F" w:rsidP="0053248F">
            <w:pPr>
              <w:jc w:val="both"/>
            </w:pPr>
            <w:r w:rsidRPr="00E1215F">
              <w:t xml:space="preserve">ИНН 2632100740, КПП </w:t>
            </w:r>
            <w:r w:rsidRPr="00494FD6">
              <w:t>770301001</w:t>
            </w:r>
          </w:p>
          <w:p w14:paraId="51796EDE" w14:textId="77777777" w:rsidR="0053248F" w:rsidRDefault="0053248F" w:rsidP="0053248F">
            <w:pPr>
              <w:jc w:val="both"/>
            </w:pPr>
            <w:r w:rsidRPr="00E1215F">
              <w:t>ОКПО 67132337, ОГРН 1102632003320</w:t>
            </w:r>
          </w:p>
          <w:p w14:paraId="3A9F1670" w14:textId="77777777" w:rsidR="0053248F" w:rsidRPr="002A3DA4" w:rsidRDefault="0053248F" w:rsidP="0053248F">
            <w:pPr>
              <w:jc w:val="both"/>
              <w:rPr>
                <w:color w:val="000000"/>
                <w:u w:val="single"/>
              </w:rPr>
            </w:pPr>
            <w:r w:rsidRPr="002A3DA4">
              <w:rPr>
                <w:color w:val="000000"/>
                <w:u w:val="single"/>
              </w:rPr>
              <w:t>Платежные реквизиты:</w:t>
            </w:r>
          </w:p>
          <w:p w14:paraId="042C8DB9" w14:textId="77777777" w:rsidR="0053248F" w:rsidRPr="005E415C" w:rsidRDefault="0053248F" w:rsidP="0053248F">
            <w:pPr>
              <w:jc w:val="both"/>
              <w:rPr>
                <w:color w:val="000000"/>
                <w:u w:val="single"/>
              </w:rPr>
            </w:pPr>
            <w:r w:rsidRPr="005E415C">
              <w:rPr>
                <w:color w:val="000000"/>
                <w:u w:val="single"/>
              </w:rPr>
              <w:t xml:space="preserve">Наименование: </w:t>
            </w:r>
          </w:p>
          <w:p w14:paraId="3C45AD2D" w14:textId="77777777" w:rsidR="0053248F" w:rsidRPr="005E415C" w:rsidRDefault="0053248F" w:rsidP="0053248F">
            <w:pPr>
              <w:jc w:val="both"/>
            </w:pPr>
            <w:r w:rsidRPr="005E415C">
              <w:t>УФК по г. Москве (</w:t>
            </w:r>
            <w:r>
              <w:t>а</w:t>
            </w:r>
            <w:r w:rsidRPr="005E415C">
              <w:t>кционерное общество «</w:t>
            </w:r>
            <w:r w:rsidRPr="005E2D1C">
              <w:t>КАВКАЗ.РФ</w:t>
            </w:r>
            <w:r w:rsidRPr="005E415C">
              <w:t>» л/сч 711Н7550001)</w:t>
            </w:r>
          </w:p>
          <w:p w14:paraId="58116F50" w14:textId="77777777" w:rsidR="0053248F" w:rsidRPr="005E415C" w:rsidRDefault="0053248F" w:rsidP="0053248F">
            <w:pPr>
              <w:jc w:val="both"/>
            </w:pPr>
            <w:r w:rsidRPr="005E415C">
              <w:rPr>
                <w:u w:val="single"/>
              </w:rPr>
              <w:t>р/</w:t>
            </w:r>
            <w:r w:rsidRPr="005E415C">
              <w:rPr>
                <w:color w:val="000000"/>
                <w:u w:val="single"/>
              </w:rPr>
              <w:t>счет</w:t>
            </w:r>
            <w:r w:rsidRPr="005E415C">
              <w:t xml:space="preserve"> № 03215643000000017301</w:t>
            </w:r>
          </w:p>
          <w:p w14:paraId="2FE83358" w14:textId="77777777" w:rsidR="0053248F" w:rsidRPr="005E415C" w:rsidRDefault="0053248F" w:rsidP="0053248F">
            <w:pPr>
              <w:jc w:val="both"/>
            </w:pPr>
            <w:r w:rsidRPr="005E415C">
              <w:rPr>
                <w:color w:val="000000"/>
                <w:u w:val="single"/>
              </w:rPr>
              <w:t>Банк</w:t>
            </w:r>
            <w:r w:rsidRPr="005E415C">
              <w:t>: ГУ БАНКА РОССИИ ПО ЦФО//УФК ПО Г. МОСКВЕ г. Москва  </w:t>
            </w:r>
          </w:p>
          <w:p w14:paraId="7A06844B" w14:textId="77777777" w:rsidR="0053248F" w:rsidRPr="005E415C" w:rsidRDefault="0053248F" w:rsidP="0053248F">
            <w:r w:rsidRPr="005E415C">
              <w:rPr>
                <w:u w:val="single"/>
              </w:rPr>
              <w:t>Корреспондентский счет:</w:t>
            </w:r>
            <w:r w:rsidRPr="005E415C">
              <w:t xml:space="preserve"> 40102810545370000003</w:t>
            </w:r>
          </w:p>
          <w:p w14:paraId="670E1C77" w14:textId="77777777" w:rsidR="0053248F" w:rsidRPr="005E415C" w:rsidRDefault="0053248F" w:rsidP="0053248F">
            <w:pPr>
              <w:rPr>
                <w:rFonts w:ascii="Georgia" w:hAnsi="Georgia" w:cs="Calibri"/>
              </w:rPr>
            </w:pPr>
            <w:r w:rsidRPr="005E415C">
              <w:rPr>
                <w:u w:val="single"/>
              </w:rPr>
              <w:t>БИК</w:t>
            </w:r>
            <w:r w:rsidRPr="005E415C">
              <w:t>: 004525988</w:t>
            </w:r>
          </w:p>
          <w:p w14:paraId="2366FEBD" w14:textId="77777777" w:rsidR="0053248F" w:rsidRPr="00286384" w:rsidRDefault="0053248F" w:rsidP="0053248F">
            <w:pPr>
              <w:shd w:val="clear" w:color="auto" w:fill="FFFFFF"/>
              <w:tabs>
                <w:tab w:val="num" w:pos="567"/>
                <w:tab w:val="left" w:pos="816"/>
              </w:tabs>
              <w:jc w:val="both"/>
              <w:rPr>
                <w:b/>
              </w:rPr>
            </w:pPr>
          </w:p>
          <w:p w14:paraId="414755A7" w14:textId="77777777" w:rsidR="0053248F" w:rsidRPr="00286384" w:rsidRDefault="0053248F" w:rsidP="0053248F">
            <w:pPr>
              <w:shd w:val="clear" w:color="auto" w:fill="FFFFFF"/>
              <w:tabs>
                <w:tab w:val="num" w:pos="567"/>
                <w:tab w:val="left" w:pos="816"/>
              </w:tabs>
              <w:jc w:val="both"/>
              <w:rPr>
                <w:b/>
              </w:rPr>
            </w:pPr>
            <w:r w:rsidRPr="00286384">
              <w:rPr>
                <w:b/>
              </w:rPr>
              <w:t>От Заказчика:</w:t>
            </w:r>
          </w:p>
          <w:p w14:paraId="68ADBBF6" w14:textId="77777777" w:rsidR="0053248F" w:rsidRPr="00286384" w:rsidRDefault="0053248F" w:rsidP="0053248F">
            <w:pPr>
              <w:shd w:val="clear" w:color="auto" w:fill="FFFFFF"/>
              <w:tabs>
                <w:tab w:val="num" w:pos="567"/>
                <w:tab w:val="left" w:pos="816"/>
              </w:tabs>
              <w:jc w:val="both"/>
              <w:rPr>
                <w:b/>
              </w:rPr>
            </w:pPr>
          </w:p>
          <w:p w14:paraId="6C10B377" w14:textId="77777777" w:rsidR="0053248F" w:rsidRPr="00286384" w:rsidRDefault="0053248F" w:rsidP="0053248F">
            <w:pPr>
              <w:jc w:val="both"/>
              <w:rPr>
                <w:color w:val="000000"/>
              </w:rPr>
            </w:pPr>
            <w:r w:rsidRPr="00286384">
              <w:t>______________ /    /</w:t>
            </w:r>
          </w:p>
          <w:p w14:paraId="57C1DA09" w14:textId="77777777" w:rsidR="0053248F" w:rsidRPr="00286384" w:rsidRDefault="0053248F" w:rsidP="0053248F">
            <w:pPr>
              <w:shd w:val="clear" w:color="auto" w:fill="FFFFFF"/>
              <w:tabs>
                <w:tab w:val="num" w:pos="567"/>
                <w:tab w:val="left" w:pos="816"/>
              </w:tabs>
              <w:ind w:firstLine="709"/>
              <w:jc w:val="both"/>
              <w:rPr>
                <w:b/>
              </w:rPr>
            </w:pPr>
            <w:r w:rsidRPr="00286384">
              <w:rPr>
                <w:i/>
                <w:sz w:val="16"/>
                <w:szCs w:val="16"/>
              </w:rPr>
              <w:t>(подписано ЭЦП)</w:t>
            </w:r>
          </w:p>
        </w:tc>
      </w:tr>
    </w:tbl>
    <w:p w14:paraId="35CF3666" w14:textId="77777777" w:rsidR="0053248F" w:rsidRPr="00286384" w:rsidRDefault="0053248F" w:rsidP="0053248F"/>
    <w:p w14:paraId="6966A52B" w14:textId="77777777" w:rsidR="0053248F" w:rsidRPr="00286384" w:rsidRDefault="0053248F" w:rsidP="0053248F">
      <w:pPr>
        <w:sectPr w:rsidR="0053248F" w:rsidRPr="00286384" w:rsidSect="00572694">
          <w:headerReference w:type="even" r:id="rId27"/>
          <w:headerReference w:type="default" r:id="rId28"/>
          <w:footerReference w:type="even" r:id="rId29"/>
          <w:footerReference w:type="default" r:id="rId30"/>
          <w:headerReference w:type="first" r:id="rId31"/>
          <w:footerReference w:type="first" r:id="rId32"/>
          <w:pgSz w:w="11906" w:h="16838"/>
          <w:pgMar w:top="426" w:right="849" w:bottom="426" w:left="1276" w:header="397" w:footer="340" w:gutter="0"/>
          <w:cols w:space="708"/>
          <w:titlePg/>
          <w:docGrid w:linePitch="360"/>
        </w:sectPr>
      </w:pPr>
    </w:p>
    <w:p w14:paraId="21DB52B7" w14:textId="77777777" w:rsidR="0053248F" w:rsidRPr="00286384" w:rsidRDefault="0053248F" w:rsidP="0053248F">
      <w:pPr>
        <w:jc w:val="right"/>
        <w:rPr>
          <w:b/>
        </w:rPr>
      </w:pPr>
      <w:r w:rsidRPr="00286384">
        <w:rPr>
          <w:b/>
        </w:rPr>
        <w:lastRenderedPageBreak/>
        <w:t>ПРИЛОЖЕНИЕ № 1</w:t>
      </w:r>
    </w:p>
    <w:p w14:paraId="76010620" w14:textId="77777777" w:rsidR="0053248F" w:rsidRPr="00286384" w:rsidRDefault="0053248F" w:rsidP="0053248F">
      <w:pPr>
        <w:jc w:val="right"/>
      </w:pPr>
      <w:r w:rsidRPr="00286384">
        <w:t>к Договору от «____» __________ 20___ г.</w:t>
      </w:r>
    </w:p>
    <w:p w14:paraId="2054FD0D" w14:textId="77777777" w:rsidR="0053248F" w:rsidRPr="00286384" w:rsidRDefault="0053248F" w:rsidP="0053248F">
      <w:pPr>
        <w:widowControl w:val="0"/>
        <w:autoSpaceDE w:val="0"/>
        <w:autoSpaceDN w:val="0"/>
        <w:adjustRightInd w:val="0"/>
        <w:ind w:firstLine="851"/>
        <w:jc w:val="right"/>
        <w:rPr>
          <w:sz w:val="22"/>
          <w:szCs w:val="22"/>
        </w:rPr>
      </w:pPr>
      <w:r w:rsidRPr="00286384">
        <w:t>№ ____________________</w:t>
      </w:r>
    </w:p>
    <w:p w14:paraId="777CA646" w14:textId="77777777" w:rsidR="0053248F" w:rsidRPr="00286384" w:rsidRDefault="0053248F" w:rsidP="0053248F">
      <w:pPr>
        <w:keepNext/>
        <w:jc w:val="center"/>
        <w:outlineLvl w:val="5"/>
        <w:rPr>
          <w:b/>
        </w:rPr>
      </w:pPr>
      <w:bookmarkStart w:id="3" w:name="_РАЗДЕЛ_I.3_ИНФОРМАЦИОННАЯ_КАРТА_КОН"/>
      <w:bookmarkEnd w:id="3"/>
    </w:p>
    <w:p w14:paraId="0403C15F" w14:textId="77777777" w:rsidR="0053248F" w:rsidRPr="00B02C68" w:rsidRDefault="0053248F" w:rsidP="0053248F">
      <w:pPr>
        <w:keepNext/>
        <w:tabs>
          <w:tab w:val="left" w:pos="993"/>
        </w:tabs>
        <w:jc w:val="center"/>
        <w:outlineLvl w:val="5"/>
        <w:rPr>
          <w:b/>
        </w:rPr>
      </w:pPr>
      <w:r w:rsidRPr="00B02C68">
        <w:rPr>
          <w:b/>
        </w:rPr>
        <w:t xml:space="preserve">ТЕХНИЧЕСКОЕ ЗАДАНИЕ </w:t>
      </w:r>
    </w:p>
    <w:p w14:paraId="1F1E0965" w14:textId="65C6F699" w:rsidR="0053248F" w:rsidRPr="00B02C68" w:rsidRDefault="0053248F" w:rsidP="0053248F">
      <w:pPr>
        <w:keepNext/>
        <w:tabs>
          <w:tab w:val="left" w:pos="993"/>
        </w:tabs>
        <w:jc w:val="center"/>
        <w:outlineLvl w:val="5"/>
        <w:rPr>
          <w:rFonts w:eastAsia="Calibri"/>
          <w:lang w:eastAsia="en-US"/>
        </w:rPr>
      </w:pPr>
      <w:r w:rsidRPr="00B02C68">
        <w:t>на р</w:t>
      </w:r>
      <w:r w:rsidRPr="00B02C68">
        <w:rPr>
          <w:rFonts w:eastAsia="Calibri"/>
          <w:lang w:eastAsia="en-US"/>
        </w:rPr>
        <w:t>азработку брендука</w:t>
      </w:r>
      <w:r w:rsidR="0060204C">
        <w:rPr>
          <w:rFonts w:eastAsia="Calibri"/>
          <w:lang w:eastAsia="en-US"/>
        </w:rPr>
        <w:t xml:space="preserve"> АО «КАВКАЗ.РФ»</w:t>
      </w:r>
    </w:p>
    <w:p w14:paraId="5E5B1DCA" w14:textId="77777777" w:rsidR="0053248F" w:rsidRPr="00B02C68" w:rsidRDefault="0053248F" w:rsidP="0053248F">
      <w:pPr>
        <w:keepNext/>
        <w:tabs>
          <w:tab w:val="left" w:pos="993"/>
        </w:tabs>
        <w:jc w:val="center"/>
        <w:outlineLvl w:val="5"/>
        <w:rPr>
          <w:rFonts w:eastAsia="Calibri"/>
          <w:lang w:eastAsia="en-US"/>
        </w:rPr>
      </w:pPr>
    </w:p>
    <w:p w14:paraId="6892ADC4" w14:textId="77777777" w:rsidR="0053248F" w:rsidRPr="00B02C68" w:rsidRDefault="0053248F" w:rsidP="005C6474">
      <w:pPr>
        <w:spacing w:line="259" w:lineRule="auto"/>
        <w:ind w:firstLine="709"/>
        <w:contextualSpacing/>
        <w:jc w:val="both"/>
        <w:rPr>
          <w:rFonts w:eastAsia="Calibri"/>
          <w:lang w:eastAsia="en-US"/>
        </w:rPr>
      </w:pPr>
      <w:r w:rsidRPr="00B02C68">
        <w:rPr>
          <w:rFonts w:eastAsia="Calibri"/>
          <w:lang w:eastAsia="en-US"/>
        </w:rPr>
        <w:t>Термин «брендбук» - правила презентации и идентификации торговой марки и других ключевых элементов фирменного стиля и их атрибутов.</w:t>
      </w:r>
    </w:p>
    <w:p w14:paraId="5E211ACF" w14:textId="77777777" w:rsidR="0053248F" w:rsidRPr="0053248F" w:rsidRDefault="0053248F" w:rsidP="005C6474">
      <w:pPr>
        <w:spacing w:line="276" w:lineRule="auto"/>
        <w:ind w:firstLine="709"/>
        <w:rPr>
          <w:rFonts w:eastAsia="Calibri"/>
          <w:b/>
          <w:u w:val="single"/>
          <w:lang w:eastAsia="en-US"/>
        </w:rPr>
      </w:pPr>
      <w:r w:rsidRPr="00B02C68">
        <w:rPr>
          <w:rFonts w:eastAsia="Calibri"/>
          <w:b/>
          <w:noProof/>
          <w:u w:val="single"/>
        </w:rPr>
        <mc:AlternateContent>
          <mc:Choice Requires="wps">
            <w:drawing>
              <wp:anchor distT="0" distB="0" distL="114300" distR="114300" simplePos="0" relativeHeight="251657216" behindDoc="0" locked="0" layoutInCell="1" allowOverlap="1" wp14:anchorId="508DDBAE" wp14:editId="6D318E2E">
                <wp:simplePos x="0" y="0"/>
                <wp:positionH relativeFrom="column">
                  <wp:posOffset>-13335</wp:posOffset>
                </wp:positionH>
                <wp:positionV relativeFrom="paragraph">
                  <wp:posOffset>24130</wp:posOffset>
                </wp:positionV>
                <wp:extent cx="6153150" cy="0"/>
                <wp:effectExtent l="0" t="19050" r="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531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C241D3" id="Прямая соединительная линия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pt" to="48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" strokeweight="3pt"/>
            </w:pict>
          </mc:Fallback>
        </mc:AlternateContent>
      </w:r>
    </w:p>
    <w:p w14:paraId="370E528A" w14:textId="77777777" w:rsidR="0053248F" w:rsidRPr="00B02C68" w:rsidRDefault="0053248F" w:rsidP="005C6474">
      <w:pPr>
        <w:spacing w:line="276" w:lineRule="auto"/>
        <w:ind w:firstLine="709"/>
        <w:rPr>
          <w:rFonts w:eastAsia="Calibri"/>
          <w:b/>
          <w:u w:val="single"/>
          <w:lang w:eastAsia="en-US"/>
        </w:rPr>
      </w:pPr>
      <w:r w:rsidRPr="00B02C68">
        <w:rPr>
          <w:rFonts w:eastAsia="Calibri"/>
          <w:b/>
          <w:u w:val="single"/>
          <w:lang w:val="en-US" w:eastAsia="en-US"/>
        </w:rPr>
        <w:t>I</w:t>
      </w:r>
      <w:r w:rsidRPr="00B02C68">
        <w:rPr>
          <w:rFonts w:eastAsia="Calibri"/>
          <w:b/>
          <w:u w:val="single"/>
          <w:lang w:eastAsia="en-US"/>
        </w:rPr>
        <w:t xml:space="preserve"> блок</w:t>
      </w:r>
    </w:p>
    <w:p w14:paraId="0FD6506F" w14:textId="77777777" w:rsidR="005C6474" w:rsidRDefault="0053248F" w:rsidP="005C6474">
      <w:pPr>
        <w:spacing w:line="276" w:lineRule="auto"/>
        <w:ind w:firstLine="709"/>
        <w:rPr>
          <w:rFonts w:eastAsia="Calibri"/>
          <w:b/>
          <w:lang w:eastAsia="en-US"/>
        </w:rPr>
      </w:pPr>
      <w:r w:rsidRPr="00B02C68">
        <w:rPr>
          <w:rFonts w:eastAsia="Calibri"/>
          <w:b/>
          <w:lang w:eastAsia="en-US"/>
        </w:rPr>
        <w:t>1. Бренд</w:t>
      </w:r>
    </w:p>
    <w:p w14:paraId="67DCD589" w14:textId="07FC212F" w:rsidR="0053248F" w:rsidRPr="00B02C68" w:rsidRDefault="0053248F" w:rsidP="005C6474">
      <w:pPr>
        <w:spacing w:line="276" w:lineRule="auto"/>
        <w:ind w:left="709"/>
        <w:rPr>
          <w:rFonts w:eastAsia="Calibri"/>
          <w:lang w:eastAsia="en-US"/>
        </w:rPr>
      </w:pPr>
      <w:r w:rsidRPr="00B02C68">
        <w:rPr>
          <w:rFonts w:eastAsia="Calibri"/>
          <w:lang w:eastAsia="en-US"/>
        </w:rPr>
        <w:t>- описание</w:t>
      </w:r>
      <w:r w:rsidR="005C6474">
        <w:rPr>
          <w:rFonts w:eastAsia="Calibri"/>
          <w:lang w:eastAsia="en-US"/>
        </w:rPr>
        <w:t>;</w:t>
      </w:r>
      <w:r w:rsidRPr="00B02C68">
        <w:rPr>
          <w:rFonts w:eastAsia="Calibri"/>
          <w:lang w:eastAsia="en-US"/>
        </w:rPr>
        <w:br/>
        <w:t>- идеология</w:t>
      </w:r>
      <w:r w:rsidR="005C6474">
        <w:rPr>
          <w:rFonts w:eastAsia="Calibri"/>
          <w:lang w:eastAsia="en-US"/>
        </w:rPr>
        <w:t>;</w:t>
      </w:r>
      <w:r w:rsidRPr="00B02C68">
        <w:rPr>
          <w:rFonts w:eastAsia="Calibri"/>
          <w:lang w:eastAsia="en-US"/>
        </w:rPr>
        <w:br/>
        <w:t>- позиционирование</w:t>
      </w:r>
      <w:r w:rsidR="005C6474">
        <w:rPr>
          <w:rFonts w:eastAsia="Calibri"/>
          <w:lang w:eastAsia="en-US"/>
        </w:rPr>
        <w:t>.</w:t>
      </w:r>
    </w:p>
    <w:p w14:paraId="1DF8E4DA" w14:textId="77777777" w:rsidR="0053248F" w:rsidRPr="00B02C68" w:rsidRDefault="0053248F" w:rsidP="005C6474">
      <w:pPr>
        <w:spacing w:line="276" w:lineRule="auto"/>
        <w:ind w:firstLine="709"/>
        <w:jc w:val="both"/>
        <w:rPr>
          <w:rFonts w:eastAsia="Calibri"/>
          <w:lang w:eastAsia="en-US"/>
        </w:rPr>
      </w:pPr>
      <w:r w:rsidRPr="00B02C68">
        <w:rPr>
          <w:rFonts w:eastAsia="Calibri"/>
          <w:lang w:eastAsia="en-US"/>
        </w:rPr>
        <w:t>Сформулировать понятие бренда.</w:t>
      </w:r>
    </w:p>
    <w:p w14:paraId="7070513D" w14:textId="77777777" w:rsidR="0053248F" w:rsidRPr="00B02C68" w:rsidRDefault="0053248F" w:rsidP="005C6474">
      <w:pPr>
        <w:spacing w:line="276" w:lineRule="auto"/>
        <w:ind w:firstLine="709"/>
        <w:jc w:val="both"/>
        <w:rPr>
          <w:rFonts w:eastAsia="Calibri"/>
          <w:lang w:eastAsia="en-US"/>
        </w:rPr>
      </w:pPr>
      <w:r w:rsidRPr="00B02C68">
        <w:rPr>
          <w:rFonts w:eastAsia="Calibri"/>
          <w:lang w:eastAsia="en-US"/>
        </w:rPr>
        <w:t>Описать его базовые ценности.</w:t>
      </w:r>
    </w:p>
    <w:p w14:paraId="1FE98D65" w14:textId="77777777" w:rsidR="0053248F" w:rsidRPr="00B02C68" w:rsidRDefault="0053248F" w:rsidP="005C6474">
      <w:pPr>
        <w:spacing w:line="259" w:lineRule="auto"/>
        <w:ind w:firstLine="709"/>
        <w:contextualSpacing/>
        <w:jc w:val="both"/>
        <w:rPr>
          <w:rFonts w:eastAsia="Calibri"/>
          <w:lang w:eastAsia="en-US"/>
        </w:rPr>
      </w:pPr>
      <w:r w:rsidRPr="00B02C68">
        <w:rPr>
          <w:rFonts w:eastAsia="Calibri"/>
          <w:lang w:eastAsia="en-US"/>
        </w:rPr>
        <w:t xml:space="preserve">Определить целевую аудиторию и сегменты рынка, в которых участвует бренд. </w:t>
      </w:r>
    </w:p>
    <w:p w14:paraId="5DE21576" w14:textId="77777777" w:rsidR="0053248F" w:rsidRPr="00B02C68" w:rsidRDefault="0053248F" w:rsidP="005C6474">
      <w:pPr>
        <w:spacing w:line="259" w:lineRule="auto"/>
        <w:ind w:firstLine="709"/>
        <w:contextualSpacing/>
        <w:jc w:val="both"/>
        <w:rPr>
          <w:rFonts w:eastAsia="Calibri"/>
          <w:lang w:eastAsia="en-US"/>
        </w:rPr>
      </w:pPr>
      <w:r w:rsidRPr="00B02C68">
        <w:rPr>
          <w:rFonts w:eastAsia="Calibri"/>
          <w:lang w:eastAsia="en-US"/>
        </w:rPr>
        <w:t>Сформулировать принципы взаимодействия с другими брендами, как данной отрасли, так и смежными и иными отраслями.</w:t>
      </w:r>
    </w:p>
    <w:p w14:paraId="0E3D2CEA" w14:textId="77777777" w:rsidR="005C6474" w:rsidRDefault="0053248F" w:rsidP="005C6474">
      <w:pPr>
        <w:spacing w:line="276" w:lineRule="auto"/>
        <w:ind w:firstLine="709"/>
        <w:rPr>
          <w:rFonts w:eastAsia="Calibri"/>
          <w:b/>
          <w:lang w:eastAsia="en-US"/>
        </w:rPr>
      </w:pPr>
      <w:r w:rsidRPr="00B02C68">
        <w:rPr>
          <w:rFonts w:eastAsia="Calibri"/>
          <w:b/>
          <w:lang w:eastAsia="en-US"/>
        </w:rPr>
        <w:t>2. Базовые элементы</w:t>
      </w:r>
    </w:p>
    <w:p w14:paraId="0D91C784" w14:textId="77777777" w:rsidR="005C6474" w:rsidRDefault="0053248F" w:rsidP="005C6474">
      <w:pPr>
        <w:spacing w:line="276" w:lineRule="auto"/>
        <w:ind w:firstLine="709"/>
        <w:rPr>
          <w:rFonts w:eastAsia="Calibri"/>
          <w:lang w:eastAsia="en-US"/>
        </w:rPr>
      </w:pPr>
      <w:r w:rsidRPr="00B02C68">
        <w:rPr>
          <w:rFonts w:eastAsia="Calibri"/>
          <w:lang w:eastAsia="en-US"/>
        </w:rPr>
        <w:t>- знак (есть утвержденный). Определить возможные фактуры и основные принципы использования.</w:t>
      </w:r>
    </w:p>
    <w:p w14:paraId="5ED44598" w14:textId="77777777" w:rsidR="005C6474" w:rsidRDefault="0053248F" w:rsidP="005C6474">
      <w:pPr>
        <w:spacing w:line="276" w:lineRule="auto"/>
        <w:ind w:firstLine="709"/>
        <w:rPr>
          <w:rFonts w:eastAsia="Calibri"/>
          <w:lang w:eastAsia="en-US"/>
        </w:rPr>
      </w:pPr>
      <w:r w:rsidRPr="00B02C68">
        <w:rPr>
          <w:rFonts w:eastAsia="Calibri"/>
          <w:lang w:eastAsia="en-US"/>
        </w:rPr>
        <w:t>- логотип (есть утвержденный). Создать рабочий логотип для привязки к разным фирменным блокам.</w:t>
      </w:r>
    </w:p>
    <w:p w14:paraId="3E5E2D6C" w14:textId="77777777" w:rsidR="005C6474" w:rsidRDefault="0053248F" w:rsidP="005C6474">
      <w:pPr>
        <w:spacing w:line="276" w:lineRule="auto"/>
        <w:ind w:firstLine="709"/>
        <w:rPr>
          <w:rFonts w:eastAsia="Calibri"/>
          <w:lang w:eastAsia="en-US"/>
        </w:rPr>
      </w:pPr>
      <w:r w:rsidRPr="00B02C68">
        <w:rPr>
          <w:rFonts w:eastAsia="Calibri"/>
          <w:lang w:eastAsia="en-US"/>
        </w:rPr>
        <w:t>- фирменный блок. Разработать фирменные блоки для различных видов деятельности компании.</w:t>
      </w:r>
    </w:p>
    <w:p w14:paraId="455E2B6E" w14:textId="7D8A514F" w:rsidR="0053248F" w:rsidRPr="00B02C68" w:rsidRDefault="0053248F" w:rsidP="005C6474">
      <w:pPr>
        <w:spacing w:line="276" w:lineRule="auto"/>
        <w:ind w:firstLine="709"/>
        <w:rPr>
          <w:rFonts w:eastAsia="Calibri"/>
          <w:lang w:eastAsia="en-US"/>
        </w:rPr>
      </w:pPr>
      <w:r w:rsidRPr="00B02C68">
        <w:rPr>
          <w:rFonts w:eastAsia="Calibri"/>
          <w:lang w:eastAsia="en-US"/>
        </w:rPr>
        <w:t xml:space="preserve">- композиционные принципы. Разработать композиционные принципы расстановки знака, логотипа и фирменных блоков на носителях. </w:t>
      </w:r>
    </w:p>
    <w:p w14:paraId="42D457AC" w14:textId="77777777" w:rsidR="005C6474" w:rsidRDefault="0053248F" w:rsidP="005C6474">
      <w:pPr>
        <w:spacing w:line="276" w:lineRule="auto"/>
        <w:ind w:firstLine="709"/>
        <w:rPr>
          <w:rFonts w:eastAsia="Calibri"/>
          <w:lang w:eastAsia="en-US"/>
        </w:rPr>
      </w:pPr>
      <w:r w:rsidRPr="00B02C68">
        <w:rPr>
          <w:rFonts w:eastAsia="Calibri"/>
          <w:lang w:eastAsia="en-US"/>
        </w:rPr>
        <w:t xml:space="preserve">- корпоративные цвета по палитре Pantone и их аналоги по палитрам CMYK, RGB </w:t>
      </w:r>
      <w:r w:rsidRPr="00B02C68">
        <w:rPr>
          <w:rFonts w:eastAsia="Calibri"/>
          <w:lang w:eastAsia="en-US"/>
        </w:rPr>
        <w:br/>
        <w:t>и HTML (HEX). Определить цветовую палитру применительно к направлениям деятельности компании.</w:t>
      </w:r>
    </w:p>
    <w:p w14:paraId="48B4F373" w14:textId="3E3999F6" w:rsidR="0053248F" w:rsidRPr="00B02C68" w:rsidRDefault="0053248F" w:rsidP="005C6474">
      <w:pPr>
        <w:spacing w:line="276" w:lineRule="auto"/>
        <w:ind w:firstLine="709"/>
        <w:rPr>
          <w:rFonts w:eastAsia="Calibri"/>
          <w:lang w:eastAsia="en-US"/>
        </w:rPr>
      </w:pPr>
      <w:r w:rsidRPr="00B02C68">
        <w:rPr>
          <w:rFonts w:eastAsia="Calibri"/>
          <w:lang w:eastAsia="en-US"/>
        </w:rPr>
        <w:t>- варианты исполнения. Для всех базовых элементов разработать варианты исполнения и цветовые решения, в том числе работу всех элементов в черно-белом цвете.</w:t>
      </w:r>
    </w:p>
    <w:p w14:paraId="4F35ED2C" w14:textId="77777777" w:rsidR="005C6474" w:rsidRDefault="0053248F" w:rsidP="005C6474">
      <w:pPr>
        <w:spacing w:line="276" w:lineRule="auto"/>
        <w:ind w:firstLine="709"/>
        <w:rPr>
          <w:rFonts w:eastAsia="Calibri"/>
          <w:lang w:eastAsia="en-US"/>
        </w:rPr>
      </w:pPr>
      <w:r w:rsidRPr="00B02C68">
        <w:rPr>
          <w:rFonts w:eastAsia="Calibri"/>
          <w:lang w:eastAsia="en-US"/>
        </w:rPr>
        <w:t>Для всех базовых фирменных элементов провести развитие знака в материале и объеме, разработку универсальных принципов использования знака, логотипа и сопутствующих элементов (фирменные блоки, фирменные цвета). Определить цветовую палитру, и принципиальную цветовую дифференциацию (вариативность) по направлениям деятельности компании.</w:t>
      </w:r>
    </w:p>
    <w:p w14:paraId="151D3FA4" w14:textId="77777777" w:rsidR="005C6474" w:rsidRDefault="0053248F" w:rsidP="005C6474">
      <w:pPr>
        <w:spacing w:line="276" w:lineRule="auto"/>
        <w:ind w:firstLine="709"/>
        <w:rPr>
          <w:rFonts w:eastAsia="Calibri"/>
          <w:b/>
          <w:lang w:eastAsia="en-US"/>
        </w:rPr>
      </w:pPr>
      <w:r w:rsidRPr="00B02C68">
        <w:rPr>
          <w:rFonts w:eastAsia="Calibri"/>
          <w:b/>
          <w:lang w:eastAsia="en-US"/>
        </w:rPr>
        <w:t>3. Типографика</w:t>
      </w:r>
    </w:p>
    <w:p w14:paraId="757E35C7" w14:textId="77777777" w:rsidR="005C6474" w:rsidRDefault="0053248F" w:rsidP="005C6474">
      <w:pPr>
        <w:spacing w:line="276" w:lineRule="auto"/>
        <w:ind w:firstLine="709"/>
        <w:rPr>
          <w:rFonts w:eastAsia="Calibri"/>
          <w:lang w:eastAsia="en-US"/>
        </w:rPr>
      </w:pPr>
      <w:r w:rsidRPr="00B02C68">
        <w:rPr>
          <w:rFonts w:eastAsia="Calibri"/>
          <w:lang w:eastAsia="en-US"/>
        </w:rPr>
        <w:t>- определение нескольких семейств шрифтов</w:t>
      </w:r>
    </w:p>
    <w:p w14:paraId="3DC90E22" w14:textId="77777777" w:rsidR="005C6474" w:rsidRDefault="0053248F" w:rsidP="005C6474">
      <w:pPr>
        <w:spacing w:line="276" w:lineRule="auto"/>
        <w:ind w:firstLine="709"/>
        <w:rPr>
          <w:rFonts w:eastAsia="Calibri"/>
          <w:lang w:eastAsia="en-US"/>
        </w:rPr>
      </w:pPr>
      <w:r w:rsidRPr="00B02C68">
        <w:rPr>
          <w:rFonts w:eastAsia="Calibri"/>
          <w:lang w:eastAsia="en-US"/>
        </w:rPr>
        <w:t>- система использование</w:t>
      </w:r>
    </w:p>
    <w:p w14:paraId="324B1896" w14:textId="77777777" w:rsidR="005C6474" w:rsidRDefault="0053248F" w:rsidP="005C6474">
      <w:pPr>
        <w:spacing w:line="276" w:lineRule="auto"/>
        <w:ind w:firstLine="709"/>
        <w:rPr>
          <w:rFonts w:eastAsia="Calibri"/>
          <w:b/>
          <w:lang w:eastAsia="en-US"/>
        </w:rPr>
      </w:pPr>
      <w:r w:rsidRPr="00B02C68">
        <w:rPr>
          <w:rFonts w:eastAsia="Calibri"/>
          <w:b/>
          <w:lang w:eastAsia="en-US"/>
        </w:rPr>
        <w:t>4. Фотоматериалы</w:t>
      </w:r>
    </w:p>
    <w:p w14:paraId="721E1B2E" w14:textId="77777777" w:rsidR="005C6474" w:rsidRDefault="0053248F" w:rsidP="005C6474">
      <w:pPr>
        <w:spacing w:line="276" w:lineRule="auto"/>
        <w:ind w:firstLine="709"/>
        <w:rPr>
          <w:rFonts w:eastAsia="Calibri"/>
          <w:lang w:eastAsia="en-US"/>
        </w:rPr>
      </w:pPr>
      <w:r w:rsidRPr="00B02C68">
        <w:rPr>
          <w:rFonts w:eastAsia="Calibri"/>
          <w:lang w:eastAsia="en-US"/>
        </w:rPr>
        <w:t>- анализ и структурирование</w:t>
      </w:r>
    </w:p>
    <w:p w14:paraId="5D376207" w14:textId="77777777" w:rsidR="005C6474" w:rsidRDefault="0053248F" w:rsidP="005C6474">
      <w:pPr>
        <w:spacing w:line="276" w:lineRule="auto"/>
        <w:ind w:firstLine="709"/>
        <w:rPr>
          <w:rFonts w:eastAsia="Calibri"/>
          <w:lang w:eastAsia="en-US"/>
        </w:rPr>
      </w:pPr>
      <w:r w:rsidRPr="00B02C68">
        <w:rPr>
          <w:rFonts w:eastAsia="Calibri"/>
          <w:lang w:eastAsia="en-US"/>
        </w:rPr>
        <w:t>- принципы использования</w:t>
      </w:r>
    </w:p>
    <w:p w14:paraId="1FB6CA9F" w14:textId="77777777" w:rsidR="005C6474" w:rsidRDefault="0053248F" w:rsidP="005C6474">
      <w:pPr>
        <w:spacing w:line="276" w:lineRule="auto"/>
        <w:ind w:firstLine="709"/>
        <w:rPr>
          <w:rFonts w:eastAsia="Calibri"/>
          <w:b/>
          <w:lang w:eastAsia="en-US"/>
        </w:rPr>
      </w:pPr>
      <w:r w:rsidRPr="00B02C68">
        <w:rPr>
          <w:rFonts w:eastAsia="Calibri"/>
          <w:b/>
          <w:lang w:eastAsia="en-US"/>
        </w:rPr>
        <w:t>5. Иллюстрации</w:t>
      </w:r>
    </w:p>
    <w:p w14:paraId="21053767" w14:textId="77777777" w:rsidR="005C6474" w:rsidRDefault="0053248F" w:rsidP="005C6474">
      <w:pPr>
        <w:spacing w:line="276" w:lineRule="auto"/>
        <w:ind w:firstLine="709"/>
        <w:rPr>
          <w:rFonts w:eastAsia="Calibri"/>
          <w:lang w:eastAsia="en-US"/>
        </w:rPr>
      </w:pPr>
      <w:r w:rsidRPr="00B02C68">
        <w:rPr>
          <w:rFonts w:eastAsia="Calibri"/>
          <w:lang w:eastAsia="en-US"/>
        </w:rPr>
        <w:t>- выбор графического  языка</w:t>
      </w:r>
    </w:p>
    <w:p w14:paraId="6E50A179" w14:textId="77777777" w:rsidR="005C6474" w:rsidRDefault="0053248F" w:rsidP="005C6474">
      <w:pPr>
        <w:spacing w:line="276" w:lineRule="auto"/>
        <w:ind w:firstLine="709"/>
        <w:rPr>
          <w:rFonts w:eastAsia="Calibri"/>
          <w:lang w:eastAsia="en-US"/>
        </w:rPr>
      </w:pPr>
      <w:r w:rsidRPr="00B02C68">
        <w:rPr>
          <w:rFonts w:eastAsia="Calibri"/>
          <w:lang w:eastAsia="en-US"/>
        </w:rPr>
        <w:t>- цвет, фактура и приемы</w:t>
      </w:r>
    </w:p>
    <w:p w14:paraId="468F87F4" w14:textId="2E6831F0" w:rsidR="0053248F" w:rsidRPr="00B02C68" w:rsidRDefault="0053248F" w:rsidP="005C6474">
      <w:pPr>
        <w:spacing w:line="276" w:lineRule="auto"/>
        <w:ind w:firstLine="709"/>
        <w:rPr>
          <w:rFonts w:eastAsia="Calibri"/>
          <w:u w:val="single"/>
          <w:lang w:eastAsia="en-US"/>
        </w:rPr>
      </w:pPr>
      <w:r w:rsidRPr="00B02C68">
        <w:rPr>
          <w:rFonts w:eastAsia="Calibri"/>
          <w:b/>
          <w:u w:val="single"/>
          <w:lang w:val="en-US" w:eastAsia="en-US"/>
        </w:rPr>
        <w:t>II</w:t>
      </w:r>
      <w:r w:rsidRPr="00B02C68">
        <w:rPr>
          <w:rFonts w:eastAsia="Calibri"/>
          <w:b/>
          <w:u w:val="single"/>
          <w:lang w:eastAsia="en-US"/>
        </w:rPr>
        <w:t xml:space="preserve"> блок</w:t>
      </w:r>
    </w:p>
    <w:p w14:paraId="4D8AFB13" w14:textId="77777777" w:rsidR="005C6474" w:rsidRDefault="0053248F" w:rsidP="005C6474">
      <w:pPr>
        <w:spacing w:line="276" w:lineRule="auto"/>
        <w:ind w:firstLine="709"/>
        <w:rPr>
          <w:rFonts w:eastAsia="Calibri"/>
          <w:b/>
          <w:lang w:eastAsia="en-US"/>
        </w:rPr>
      </w:pPr>
      <w:r w:rsidRPr="00B02C68">
        <w:rPr>
          <w:rFonts w:eastAsia="Calibri"/>
          <w:b/>
          <w:lang w:eastAsia="en-US"/>
        </w:rPr>
        <w:t>6. Фирменная графика</w:t>
      </w:r>
    </w:p>
    <w:p w14:paraId="56B6555A" w14:textId="77777777" w:rsidR="005C6474" w:rsidRDefault="0053248F" w:rsidP="005C6474">
      <w:pPr>
        <w:spacing w:line="276" w:lineRule="auto"/>
        <w:ind w:firstLine="709"/>
        <w:rPr>
          <w:rFonts w:eastAsia="Calibri"/>
          <w:lang w:eastAsia="en-US"/>
        </w:rPr>
      </w:pPr>
      <w:r w:rsidRPr="00B02C68">
        <w:rPr>
          <w:rFonts w:eastAsia="Calibri"/>
          <w:lang w:eastAsia="en-US"/>
        </w:rPr>
        <w:lastRenderedPageBreak/>
        <w:t>- орнаменты</w:t>
      </w:r>
    </w:p>
    <w:p w14:paraId="63927B28" w14:textId="77777777" w:rsidR="005C6474" w:rsidRDefault="0053248F" w:rsidP="005C6474">
      <w:pPr>
        <w:spacing w:line="276" w:lineRule="auto"/>
        <w:ind w:firstLine="709"/>
        <w:rPr>
          <w:rFonts w:eastAsia="Calibri"/>
          <w:lang w:eastAsia="en-US"/>
        </w:rPr>
      </w:pPr>
      <w:r w:rsidRPr="00B02C68">
        <w:rPr>
          <w:rFonts w:eastAsia="Calibri"/>
          <w:lang w:eastAsia="en-US"/>
        </w:rPr>
        <w:t>- элементы</w:t>
      </w:r>
    </w:p>
    <w:p w14:paraId="0B5F806C" w14:textId="66EE6B2D" w:rsidR="0053248F" w:rsidRPr="00B02C68" w:rsidRDefault="0053248F" w:rsidP="005C6474">
      <w:pPr>
        <w:spacing w:line="276" w:lineRule="auto"/>
        <w:ind w:firstLine="709"/>
        <w:rPr>
          <w:rFonts w:eastAsia="Calibri"/>
          <w:lang w:eastAsia="en-US"/>
        </w:rPr>
      </w:pPr>
      <w:r w:rsidRPr="00B02C68">
        <w:rPr>
          <w:rFonts w:eastAsia="Calibri"/>
          <w:lang w:eastAsia="en-US"/>
        </w:rPr>
        <w:t>- паттерны</w:t>
      </w:r>
    </w:p>
    <w:p w14:paraId="69CE6E79"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Разработать серию фирменной графики для обогащения визуального образа бренда. В основу разработки должен быть положен анализ и структурирование, а также художественное переосмысление богатого орнаментального наследия Северокавказского региона.</w:t>
      </w:r>
      <w:r w:rsidRPr="00B02C68">
        <w:rPr>
          <w:rFonts w:eastAsia="Calibri"/>
          <w:lang w:eastAsia="en-US"/>
        </w:rPr>
        <w:br/>
      </w:r>
      <w:r w:rsidRPr="00B02C68">
        <w:rPr>
          <w:rFonts w:eastAsia="Calibri"/>
          <w:b/>
          <w:lang w:eastAsia="en-US"/>
        </w:rPr>
        <w:t>7. Деловая документация</w:t>
      </w:r>
      <w:r w:rsidRPr="00B02C68">
        <w:rPr>
          <w:rFonts w:eastAsia="Calibri"/>
          <w:lang w:eastAsia="en-US"/>
        </w:rPr>
        <w:br/>
        <w:t>- визитки</w:t>
      </w:r>
      <w:r w:rsidRPr="00B02C68">
        <w:rPr>
          <w:rFonts w:eastAsia="Calibri"/>
          <w:lang w:eastAsia="en-US"/>
        </w:rPr>
        <w:br/>
        <w:t>- бланки (титульная и дополнительные страницы)</w:t>
      </w:r>
    </w:p>
    <w:p w14:paraId="2F70FD7C"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конверты С5, С4, Е65</w:t>
      </w:r>
      <w:r w:rsidRPr="00B02C68">
        <w:rPr>
          <w:rFonts w:eastAsia="Calibri"/>
          <w:lang w:eastAsia="en-US"/>
        </w:rPr>
        <w:br/>
        <w:t>- слайды для презентаций (бизнес)</w:t>
      </w:r>
      <w:r w:rsidRPr="00B02C68">
        <w:rPr>
          <w:rFonts w:eastAsia="Calibri"/>
          <w:lang w:eastAsia="en-US"/>
        </w:rPr>
        <w:br/>
        <w:t>- бейджи</w:t>
      </w:r>
      <w:r w:rsidRPr="00B02C68">
        <w:rPr>
          <w:rFonts w:eastAsia="Calibri"/>
          <w:lang w:eastAsia="en-US"/>
        </w:rPr>
        <w:br/>
        <w:t>- папки</w:t>
      </w:r>
      <w:r w:rsidRPr="00B02C68">
        <w:rPr>
          <w:rFonts w:eastAsia="Calibri"/>
          <w:lang w:eastAsia="en-US"/>
        </w:rPr>
        <w:br/>
        <w:t>- флешки</w:t>
      </w:r>
    </w:p>
    <w:p w14:paraId="1CB95C9C"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xml:space="preserve">- блокноты разных форматов </w:t>
      </w:r>
      <w:r w:rsidRPr="00B02C68">
        <w:rPr>
          <w:rFonts w:eastAsia="Calibri"/>
          <w:lang w:eastAsia="en-US"/>
        </w:rPr>
        <w:br/>
      </w:r>
      <w:r w:rsidRPr="00B02C68">
        <w:rPr>
          <w:rFonts w:eastAsia="Calibri"/>
          <w:b/>
          <w:lang w:eastAsia="en-US"/>
        </w:rPr>
        <w:t>8. Имиджевая продукция</w:t>
      </w:r>
      <w:r w:rsidRPr="00B02C68">
        <w:rPr>
          <w:rFonts w:eastAsia="Calibri"/>
          <w:lang w:eastAsia="en-US"/>
        </w:rPr>
        <w:br/>
        <w:t>- листовки</w:t>
      </w:r>
      <w:r w:rsidRPr="00B02C68">
        <w:rPr>
          <w:rFonts w:eastAsia="Calibri"/>
          <w:lang w:eastAsia="en-US"/>
        </w:rPr>
        <w:br/>
        <w:t xml:space="preserve">- конверты </w:t>
      </w:r>
      <w:r w:rsidRPr="00B02C68">
        <w:rPr>
          <w:rFonts w:eastAsia="Calibri"/>
          <w:lang w:eastAsia="en-US"/>
        </w:rPr>
        <w:br/>
        <w:t>- рекламные модули в СМИ</w:t>
      </w:r>
      <w:r w:rsidRPr="00B02C68">
        <w:rPr>
          <w:rFonts w:eastAsia="Calibri"/>
          <w:lang w:eastAsia="en-US"/>
        </w:rPr>
        <w:br/>
        <w:t>- интернет-баннеры</w:t>
      </w:r>
    </w:p>
    <w:p w14:paraId="0E2288FE"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электронные изображения</w:t>
      </w:r>
    </w:p>
    <w:p w14:paraId="5DEE3437"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элементы оформления социальных сетей</w:t>
      </w:r>
    </w:p>
    <w:p w14:paraId="165607D0"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водные знаки для фото и видео продукции</w:t>
      </w:r>
    </w:p>
    <w:p w14:paraId="7D766444" w14:textId="77777777" w:rsidR="0053248F" w:rsidRPr="00B02C68" w:rsidRDefault="0053248F" w:rsidP="005C6474">
      <w:pPr>
        <w:spacing w:line="276" w:lineRule="auto"/>
        <w:ind w:firstLine="709"/>
        <w:rPr>
          <w:rFonts w:eastAsia="Calibri"/>
          <w:b/>
          <w:lang w:eastAsia="en-US"/>
        </w:rPr>
      </w:pPr>
      <w:r w:rsidRPr="00B02C68">
        <w:rPr>
          <w:rFonts w:eastAsia="Calibri"/>
          <w:b/>
          <w:lang w:eastAsia="en-US"/>
        </w:rPr>
        <w:t>9. Шаблон презентации, включающий в себя:</w:t>
      </w:r>
    </w:p>
    <w:p w14:paraId="41F17D43"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модульную сетку</w:t>
      </w:r>
    </w:p>
    <w:p w14:paraId="685F5738"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набор корпоративных пиктограмм</w:t>
      </w:r>
    </w:p>
    <w:p w14:paraId="2CA1DE0E"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обложку</w:t>
      </w:r>
    </w:p>
    <w:p w14:paraId="58D08957"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шмуцтитул</w:t>
      </w:r>
    </w:p>
    <w:p w14:paraId="5331A8AB"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рекомендации по верстке, размерам шрифтов и др.</w:t>
      </w:r>
    </w:p>
    <w:p w14:paraId="33208EB3"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рекомендации по использованию фото и иллюстраций</w:t>
      </w:r>
    </w:p>
    <w:p w14:paraId="030F360F" w14:textId="77777777" w:rsidR="0053248F" w:rsidRPr="00B02C68" w:rsidRDefault="0053248F" w:rsidP="005C6474">
      <w:pPr>
        <w:spacing w:line="276" w:lineRule="auto"/>
        <w:ind w:firstLine="709"/>
        <w:rPr>
          <w:rFonts w:eastAsia="Calibri"/>
          <w:lang w:eastAsia="en-US"/>
        </w:rPr>
      </w:pPr>
      <w:r w:rsidRPr="00B02C68">
        <w:rPr>
          <w:rFonts w:eastAsia="Calibri"/>
          <w:b/>
          <w:u w:val="single"/>
          <w:lang w:val="en-US" w:eastAsia="en-US"/>
        </w:rPr>
        <w:t>III</w:t>
      </w:r>
      <w:r w:rsidRPr="00B02C68">
        <w:rPr>
          <w:rFonts w:eastAsia="Calibri"/>
          <w:b/>
          <w:u w:val="single"/>
          <w:lang w:eastAsia="en-US"/>
        </w:rPr>
        <w:t xml:space="preserve"> Блок</w:t>
      </w:r>
      <w:r w:rsidRPr="00B02C68">
        <w:rPr>
          <w:rFonts w:eastAsia="Calibri"/>
          <w:b/>
          <w:lang w:eastAsia="en-US"/>
        </w:rPr>
        <w:br/>
        <w:t>10. Многостраничная полиграфия (буклет, альбом)</w:t>
      </w:r>
      <w:r w:rsidRPr="00B02C68">
        <w:rPr>
          <w:rFonts w:eastAsia="Calibri"/>
          <w:lang w:eastAsia="en-US"/>
        </w:rPr>
        <w:br/>
        <w:t>- построение модульных сеток</w:t>
      </w:r>
    </w:p>
    <w:p w14:paraId="7999866F"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принципы построения разворотов</w:t>
      </w:r>
      <w:r w:rsidRPr="00B02C68">
        <w:rPr>
          <w:rFonts w:eastAsia="Calibri"/>
          <w:lang w:eastAsia="en-US"/>
        </w:rPr>
        <w:br/>
        <w:t>- типовой макет</w:t>
      </w:r>
    </w:p>
    <w:p w14:paraId="11C737E1"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Разработать основополагающие принципы создания многостраничной продукции, форму подачи текстового, фото и иллюстративного материала.</w:t>
      </w:r>
    </w:p>
    <w:p w14:paraId="22B77E58"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Построение модульных сеток.</w:t>
      </w:r>
    </w:p>
    <w:p w14:paraId="7476B402"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Принципы построения разворотов.</w:t>
      </w:r>
    </w:p>
    <w:p w14:paraId="08E499DB"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Типовой макет.</w:t>
      </w:r>
      <w:r w:rsidRPr="00B02C68">
        <w:rPr>
          <w:rFonts w:eastAsia="Calibri"/>
          <w:lang w:eastAsia="en-US"/>
        </w:rPr>
        <w:br/>
      </w:r>
      <w:r w:rsidRPr="00B02C68">
        <w:rPr>
          <w:rFonts w:eastAsia="Calibri"/>
          <w:b/>
          <w:lang w:eastAsia="en-US"/>
        </w:rPr>
        <w:t>11. Наружная реклама</w:t>
      </w:r>
      <w:r w:rsidRPr="00B02C68">
        <w:rPr>
          <w:rFonts w:eastAsia="Calibri"/>
          <w:lang w:eastAsia="en-US"/>
        </w:rPr>
        <w:br/>
        <w:t>- щиты</w:t>
      </w:r>
      <w:r w:rsidRPr="00B02C68">
        <w:rPr>
          <w:rFonts w:eastAsia="Calibri"/>
          <w:lang w:eastAsia="en-US"/>
        </w:rPr>
        <w:br/>
        <w:t>- перетяжки</w:t>
      </w:r>
      <w:r w:rsidRPr="00B02C68">
        <w:rPr>
          <w:rFonts w:eastAsia="Calibri"/>
          <w:lang w:eastAsia="en-US"/>
        </w:rPr>
        <w:br/>
        <w:t>- реклама на транспорте</w:t>
      </w:r>
    </w:p>
    <w:p w14:paraId="44EF140A" w14:textId="77777777" w:rsidR="0053248F" w:rsidRPr="00B02C68" w:rsidRDefault="0053248F" w:rsidP="005C6474">
      <w:pPr>
        <w:spacing w:line="276" w:lineRule="auto"/>
        <w:rPr>
          <w:rFonts w:eastAsia="Calibri"/>
          <w:b/>
          <w:lang w:eastAsia="en-US"/>
        </w:rPr>
      </w:pPr>
      <w:r w:rsidRPr="00B02C68">
        <w:rPr>
          <w:rFonts w:eastAsia="Calibri"/>
          <w:lang w:eastAsia="en-US"/>
        </w:rPr>
        <w:t>- оформление автомобилей и др. транспорта</w:t>
      </w:r>
      <w:r w:rsidRPr="00B02C68">
        <w:rPr>
          <w:rFonts w:eastAsia="Calibri"/>
          <w:lang w:eastAsia="en-US"/>
        </w:rPr>
        <w:br/>
      </w:r>
      <w:r w:rsidRPr="00B02C68">
        <w:rPr>
          <w:rFonts w:eastAsia="Calibri"/>
          <w:b/>
          <w:lang w:eastAsia="en-US"/>
        </w:rPr>
        <w:t>12. Выставочная продукция</w:t>
      </w:r>
      <w:r w:rsidRPr="00B02C68">
        <w:rPr>
          <w:rFonts w:eastAsia="Calibri"/>
          <w:lang w:eastAsia="en-US"/>
        </w:rPr>
        <w:br/>
        <w:t>- мобильный стенд</w:t>
      </w:r>
      <w:r w:rsidRPr="00B02C68">
        <w:rPr>
          <w:rFonts w:eastAsia="Calibri"/>
          <w:lang w:eastAsia="en-US"/>
        </w:rPr>
        <w:br/>
        <w:t>- роллапы</w:t>
      </w:r>
      <w:r w:rsidRPr="00B02C68">
        <w:rPr>
          <w:rFonts w:eastAsia="Calibri"/>
          <w:lang w:eastAsia="en-US"/>
        </w:rPr>
        <w:br/>
      </w:r>
      <w:r w:rsidRPr="00B02C68">
        <w:rPr>
          <w:rFonts w:eastAsia="Calibri"/>
          <w:lang w:eastAsia="en-US"/>
        </w:rPr>
        <w:lastRenderedPageBreak/>
        <w:t>- флаги</w:t>
      </w:r>
      <w:r w:rsidRPr="00B02C68">
        <w:rPr>
          <w:rFonts w:eastAsia="Calibri"/>
          <w:lang w:eastAsia="en-US"/>
        </w:rPr>
        <w:br/>
        <w:t>- баннеры</w:t>
      </w:r>
      <w:r w:rsidRPr="00B02C68">
        <w:rPr>
          <w:rFonts w:eastAsia="Calibri"/>
          <w:b/>
          <w:lang w:eastAsia="en-US"/>
        </w:rPr>
        <w:br/>
        <w:t>13. Сувенирная продукция</w:t>
      </w:r>
    </w:p>
    <w:p w14:paraId="22E0A74A"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 значок сотрудника</w:t>
      </w:r>
    </w:p>
    <w:p w14:paraId="1F7E8BB1"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 блокноты</w:t>
      </w:r>
    </w:p>
    <w:p w14:paraId="54C1B58E"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 фоторамки</w:t>
      </w:r>
    </w:p>
    <w:p w14:paraId="265EE187"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 сумки</w:t>
      </w:r>
    </w:p>
    <w:p w14:paraId="20FEC2D3"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 зонты</w:t>
      </w:r>
    </w:p>
    <w:p w14:paraId="6884D6C4"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 представительский пакет (малый, средний, большой)</w:t>
      </w:r>
    </w:p>
    <w:p w14:paraId="4B300D4C"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w:t>
      </w:r>
      <w:r w:rsidRPr="00B02C68">
        <w:rPr>
          <w:rFonts w:eastAsia="Calibri"/>
          <w:b/>
          <w:lang w:eastAsia="en-US"/>
        </w:rPr>
        <w:t xml:space="preserve"> </w:t>
      </w:r>
      <w:r w:rsidRPr="00B02C68">
        <w:rPr>
          <w:rFonts w:eastAsia="Calibri"/>
          <w:lang w:eastAsia="en-US"/>
        </w:rPr>
        <w:t>блок для записей</w:t>
      </w:r>
    </w:p>
    <w:p w14:paraId="0D7AEC43" w14:textId="77777777" w:rsidR="0053248F" w:rsidRPr="00B02C68" w:rsidRDefault="0053248F" w:rsidP="005C6474">
      <w:pPr>
        <w:spacing w:line="276" w:lineRule="auto"/>
        <w:ind w:firstLine="709"/>
        <w:rPr>
          <w:rFonts w:eastAsia="Calibri"/>
          <w:b/>
          <w:lang w:eastAsia="en-US"/>
        </w:rPr>
      </w:pPr>
      <w:r w:rsidRPr="00B02C68">
        <w:rPr>
          <w:rFonts w:eastAsia="Calibri"/>
          <w:lang w:eastAsia="en-US"/>
        </w:rPr>
        <w:t>- доп. предложения с учетом специализации Общества</w:t>
      </w:r>
    </w:p>
    <w:p w14:paraId="3FC67D0A"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Разработать оформление ряда сувенирных носителей, подчеркнуть в них узнаваемость, современность и незаурядность бренда.</w:t>
      </w:r>
    </w:p>
    <w:p w14:paraId="3CB7B30A" w14:textId="77777777" w:rsidR="0053248F" w:rsidRPr="00B02C68" w:rsidRDefault="0053248F" w:rsidP="005C6474">
      <w:pPr>
        <w:spacing w:line="276" w:lineRule="auto"/>
        <w:ind w:firstLine="709"/>
        <w:rPr>
          <w:rFonts w:eastAsia="Calibri"/>
          <w:lang w:eastAsia="en-US"/>
        </w:rPr>
      </w:pPr>
      <w:r w:rsidRPr="00B02C68">
        <w:rPr>
          <w:rFonts w:eastAsia="Calibri"/>
          <w:lang w:eastAsia="en-US"/>
        </w:rPr>
        <w:t>При разработке макетов необходимо четко следовать правилам использования фирменных элементов.</w:t>
      </w:r>
    </w:p>
    <w:p w14:paraId="654D5D66" w14:textId="77777777" w:rsidR="0053248F" w:rsidRPr="00B02C68" w:rsidRDefault="0053248F" w:rsidP="005C6474">
      <w:pPr>
        <w:spacing w:after="160" w:line="259" w:lineRule="auto"/>
        <w:ind w:firstLine="709"/>
        <w:contextualSpacing/>
        <w:jc w:val="both"/>
        <w:rPr>
          <w:rFonts w:eastAsia="Calibri"/>
          <w:b/>
          <w:lang w:eastAsia="en-US"/>
        </w:rPr>
      </w:pPr>
      <w:r w:rsidRPr="00B02C68">
        <w:rPr>
          <w:rFonts w:eastAsia="Calibri"/>
          <w:b/>
          <w:lang w:eastAsia="en-US"/>
        </w:rPr>
        <w:t>Список терминов</w:t>
      </w:r>
    </w:p>
    <w:p w14:paraId="64050644"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Бренд - единое обозначение (название, символ, лозунг, слоган, девиз, стиль, термин, идея, математическая модель), узнаваемое потребителем концептуально выработанного набора товаров и услуг, обычно объединённых в направлении деятельности компании или объединения (для экономической и стратегической целесообразности).</w:t>
      </w:r>
    </w:p>
    <w:p w14:paraId="19866E31"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Логотип - оригинальное начертание полного или сокращённого наименования организации или товара. Логотип является словесной частью товарного знака.</w:t>
      </w:r>
    </w:p>
    <w:p w14:paraId="478A298B"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Фирменный блок - комбинация названия и знака.</w:t>
      </w:r>
    </w:p>
    <w:p w14:paraId="367957FB"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Идеология - система концептуально оформленных взглядов и идей, выражающая интересы различных социальных классов, групп, обществ</w:t>
      </w:r>
    </w:p>
    <w:p w14:paraId="39855048"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Типографика – художественное оформление шрифта посредством набора и верстки.</w:t>
      </w:r>
    </w:p>
    <w:p w14:paraId="3824CCED"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Паттерн - схема узора, которая повторяется неоднократно в ряду.</w:t>
      </w:r>
    </w:p>
    <w:p w14:paraId="1AB23926" w14:textId="77777777" w:rsidR="0053248F" w:rsidRPr="00B02C68" w:rsidRDefault="0053248F" w:rsidP="005C6474">
      <w:pPr>
        <w:spacing w:after="160" w:line="259" w:lineRule="auto"/>
        <w:ind w:firstLine="709"/>
        <w:contextualSpacing/>
        <w:jc w:val="both"/>
        <w:rPr>
          <w:rFonts w:eastAsia="Calibri"/>
          <w:lang w:eastAsia="en-US"/>
        </w:rPr>
      </w:pPr>
      <w:r w:rsidRPr="00B02C68">
        <w:rPr>
          <w:rFonts w:eastAsia="Calibri"/>
          <w:lang w:eastAsia="en-US"/>
        </w:rPr>
        <w:t>Модульная система вёрстки — система вёрстки, при которой основой композиции полос и разворотов становится модульная сетка с определенным шагом (модулем), одинаковым или разным по горизонтали и вертикали. Модульная система упрощает и ускоряет художественное конструирование и создаёт благоприятные условия для автоматизации вёрстки при использовании компьютерных настольно-издательских систем.</w:t>
      </w:r>
    </w:p>
    <w:p w14:paraId="42473375" w14:textId="77777777" w:rsidR="0053248F" w:rsidRPr="00B02C68" w:rsidRDefault="0053248F" w:rsidP="005C6474">
      <w:pPr>
        <w:spacing w:after="160" w:line="259" w:lineRule="auto"/>
        <w:ind w:firstLine="709"/>
        <w:contextualSpacing/>
        <w:jc w:val="both"/>
        <w:rPr>
          <w:rFonts w:eastAsia="Calibri"/>
          <w:b/>
          <w:u w:val="single"/>
          <w:lang w:eastAsia="en-US"/>
        </w:rPr>
      </w:pPr>
      <w:r w:rsidRPr="00B02C68">
        <w:rPr>
          <w:rFonts w:eastAsia="Calibri"/>
          <w:b/>
          <w:u w:val="single"/>
          <w:lang w:val="en-US" w:eastAsia="en-US"/>
        </w:rPr>
        <w:t>IV</w:t>
      </w:r>
      <w:r w:rsidRPr="00B02C68">
        <w:rPr>
          <w:rFonts w:eastAsia="Calibri"/>
          <w:b/>
          <w:u w:val="single"/>
          <w:lang w:eastAsia="en-US"/>
        </w:rPr>
        <w:t xml:space="preserve"> Срок оказания услуг</w:t>
      </w:r>
    </w:p>
    <w:p w14:paraId="408DE260" w14:textId="77777777" w:rsidR="0053248F" w:rsidRPr="00B02C68" w:rsidRDefault="0053248F" w:rsidP="005C6474">
      <w:pPr>
        <w:keepNext/>
        <w:tabs>
          <w:tab w:val="left" w:pos="993"/>
        </w:tabs>
        <w:ind w:firstLine="709"/>
        <w:jc w:val="both"/>
        <w:outlineLvl w:val="5"/>
        <w:rPr>
          <w:b/>
        </w:rPr>
      </w:pPr>
      <w:r w:rsidRPr="00B02C68">
        <w:rPr>
          <w:rFonts w:eastAsia="Calibri"/>
          <w:lang w:eastAsia="en-US"/>
        </w:rPr>
        <w:t>Услуги должны быть оказаны полностью не позднее 25 рабочих дней со дня заключения Договора.</w:t>
      </w:r>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53248F" w:rsidRPr="00286384" w14:paraId="6FE4A7C6" w14:textId="77777777" w:rsidTr="0053248F">
        <w:tc>
          <w:tcPr>
            <w:tcW w:w="4972" w:type="dxa"/>
            <w:tcMar>
              <w:top w:w="55" w:type="dxa"/>
              <w:left w:w="55" w:type="dxa"/>
              <w:bottom w:w="55" w:type="dxa"/>
              <w:right w:w="55" w:type="dxa"/>
            </w:tcMar>
          </w:tcPr>
          <w:p w14:paraId="1E3252AC" w14:textId="77777777" w:rsidR="0053248F" w:rsidRPr="00286384" w:rsidRDefault="0053248F" w:rsidP="0053248F">
            <w:pPr>
              <w:widowControl w:val="0"/>
              <w:tabs>
                <w:tab w:val="left" w:pos="993"/>
              </w:tabs>
              <w:autoSpaceDE w:val="0"/>
              <w:autoSpaceDN w:val="0"/>
              <w:adjustRightInd w:val="0"/>
              <w:jc w:val="center"/>
              <w:rPr>
                <w:b/>
                <w:color w:val="000000"/>
              </w:rPr>
            </w:pPr>
            <w:r w:rsidRPr="00286384">
              <w:rPr>
                <w:b/>
                <w:color w:val="000000"/>
              </w:rPr>
              <w:t>От Исполнителя:</w:t>
            </w:r>
          </w:p>
          <w:p w14:paraId="0B9A4324" w14:textId="77777777" w:rsidR="0053248F" w:rsidRPr="00286384" w:rsidRDefault="0053248F" w:rsidP="0053248F">
            <w:pPr>
              <w:widowControl w:val="0"/>
              <w:tabs>
                <w:tab w:val="left" w:pos="993"/>
              </w:tabs>
              <w:autoSpaceDE w:val="0"/>
              <w:autoSpaceDN w:val="0"/>
              <w:adjustRightInd w:val="0"/>
              <w:jc w:val="center"/>
              <w:rPr>
                <w:color w:val="000000"/>
              </w:rPr>
            </w:pPr>
            <w:r w:rsidRPr="00286384">
              <w:rPr>
                <w:color w:val="000000"/>
              </w:rPr>
              <w:t>_________________/____________ /</w:t>
            </w:r>
          </w:p>
          <w:p w14:paraId="380E6776" w14:textId="77777777" w:rsidR="0053248F" w:rsidRPr="00286384" w:rsidRDefault="0053248F" w:rsidP="0053248F">
            <w:pPr>
              <w:widowControl w:val="0"/>
              <w:tabs>
                <w:tab w:val="left" w:pos="1134"/>
              </w:tabs>
              <w:autoSpaceDE w:val="0"/>
              <w:autoSpaceDN w:val="0"/>
              <w:adjustRightInd w:val="0"/>
              <w:ind w:left="664" w:firstLine="142"/>
              <w:rPr>
                <w:rFonts w:eastAsia="Calibri"/>
                <w:lang w:bidi="ru-RU"/>
              </w:rPr>
            </w:pPr>
            <w:r w:rsidRPr="00286384">
              <w:rPr>
                <w:i/>
                <w:sz w:val="16"/>
                <w:szCs w:val="16"/>
              </w:rPr>
              <w:t>(подписано ЭЦП)</w:t>
            </w:r>
          </w:p>
        </w:tc>
        <w:tc>
          <w:tcPr>
            <w:tcW w:w="4665" w:type="dxa"/>
            <w:tcMar>
              <w:top w:w="55" w:type="dxa"/>
              <w:left w:w="55" w:type="dxa"/>
              <w:bottom w:w="55" w:type="dxa"/>
              <w:right w:w="55" w:type="dxa"/>
            </w:tcMar>
          </w:tcPr>
          <w:p w14:paraId="1BA3FA3A" w14:textId="77777777" w:rsidR="0053248F" w:rsidRPr="00286384" w:rsidRDefault="0053248F" w:rsidP="0053248F">
            <w:pPr>
              <w:widowControl w:val="0"/>
              <w:tabs>
                <w:tab w:val="left" w:pos="1134"/>
              </w:tabs>
              <w:autoSpaceDE w:val="0"/>
              <w:autoSpaceDN w:val="0"/>
              <w:adjustRightInd w:val="0"/>
              <w:ind w:left="239"/>
              <w:jc w:val="center"/>
              <w:rPr>
                <w:rFonts w:eastAsia="Calibri"/>
                <w:b/>
                <w:lang w:bidi="ru-RU"/>
              </w:rPr>
            </w:pPr>
            <w:r w:rsidRPr="00286384">
              <w:rPr>
                <w:rFonts w:eastAsia="Calibri"/>
                <w:b/>
                <w:lang w:bidi="ru-RU"/>
              </w:rPr>
              <w:t>От Заказчика:</w:t>
            </w:r>
          </w:p>
          <w:p w14:paraId="7CC34D2C" w14:textId="77777777" w:rsidR="0053248F" w:rsidRPr="00286384" w:rsidRDefault="0053248F" w:rsidP="0053248F">
            <w:pPr>
              <w:jc w:val="both"/>
              <w:rPr>
                <w:rFonts w:eastAsia="Calibri"/>
                <w:lang w:bidi="ru-RU"/>
              </w:rPr>
            </w:pPr>
            <w:r w:rsidRPr="00286384">
              <w:rPr>
                <w:rFonts w:eastAsia="Calibri"/>
                <w:lang w:bidi="ru-RU"/>
              </w:rPr>
              <w:t>__________________</w:t>
            </w:r>
            <w:r w:rsidRPr="00286384">
              <w:rPr>
                <w:rFonts w:eastAsia="Calibri"/>
              </w:rPr>
              <w:t xml:space="preserve"> /____________</w:t>
            </w:r>
            <w:r w:rsidRPr="00286384">
              <w:rPr>
                <w:rFonts w:eastAsia="Calibri"/>
                <w:lang w:bidi="ru-RU"/>
              </w:rPr>
              <w:t xml:space="preserve"> /</w:t>
            </w:r>
          </w:p>
          <w:p w14:paraId="6B748379" w14:textId="77777777" w:rsidR="0053248F" w:rsidRPr="00286384" w:rsidRDefault="0053248F" w:rsidP="0053248F">
            <w:pPr>
              <w:widowControl w:val="0"/>
              <w:tabs>
                <w:tab w:val="left" w:pos="1134"/>
              </w:tabs>
              <w:autoSpaceDE w:val="0"/>
              <w:autoSpaceDN w:val="0"/>
              <w:adjustRightInd w:val="0"/>
              <w:ind w:left="239" w:firstLine="567"/>
              <w:jc w:val="both"/>
              <w:rPr>
                <w:rFonts w:eastAsia="Calibri"/>
                <w:lang w:bidi="ru-RU"/>
              </w:rPr>
            </w:pPr>
            <w:r w:rsidRPr="00286384">
              <w:rPr>
                <w:i/>
                <w:sz w:val="16"/>
                <w:szCs w:val="16"/>
              </w:rPr>
              <w:t>(подписано ЭЦП)</w:t>
            </w:r>
          </w:p>
        </w:tc>
      </w:tr>
    </w:tbl>
    <w:p w14:paraId="320549A5" w14:textId="77777777" w:rsidR="0053248F" w:rsidRPr="00286384" w:rsidRDefault="0053248F" w:rsidP="0053248F"/>
    <w:p w14:paraId="0FE71C61" w14:textId="77777777" w:rsidR="0053248F" w:rsidRPr="00286384" w:rsidRDefault="0053248F" w:rsidP="0053248F"/>
    <w:p w14:paraId="30387C1F" w14:textId="77777777" w:rsidR="0053248F" w:rsidRPr="00286384" w:rsidRDefault="0053248F" w:rsidP="0053248F">
      <w:pPr>
        <w:sectPr w:rsidR="0053248F" w:rsidRPr="00286384" w:rsidSect="0053248F">
          <w:pgSz w:w="11906" w:h="16838"/>
          <w:pgMar w:top="426" w:right="850" w:bottom="426" w:left="1276" w:header="397" w:footer="340" w:gutter="0"/>
          <w:cols w:space="708"/>
          <w:titlePg/>
          <w:docGrid w:linePitch="360"/>
        </w:sectPr>
      </w:pPr>
    </w:p>
    <w:p w14:paraId="01FE84A9" w14:textId="77777777" w:rsidR="0053248F" w:rsidRPr="00286384" w:rsidRDefault="0053248F" w:rsidP="0053248F">
      <w:pPr>
        <w:jc w:val="right"/>
        <w:rPr>
          <w:b/>
        </w:rPr>
      </w:pPr>
      <w:r w:rsidRPr="00286384">
        <w:rPr>
          <w:b/>
        </w:rPr>
        <w:lastRenderedPageBreak/>
        <w:t>ПРИЛОЖЕНИЕ № 2</w:t>
      </w:r>
    </w:p>
    <w:p w14:paraId="1C34013E" w14:textId="77777777" w:rsidR="0053248F" w:rsidRPr="00286384" w:rsidRDefault="0053248F" w:rsidP="0053248F">
      <w:pPr>
        <w:jc w:val="right"/>
      </w:pPr>
      <w:r w:rsidRPr="00286384">
        <w:t>к Договору от «____» __________ 20___ г.</w:t>
      </w:r>
    </w:p>
    <w:p w14:paraId="122063B2" w14:textId="77777777" w:rsidR="0053248F" w:rsidRPr="00286384" w:rsidRDefault="0053248F" w:rsidP="0053248F">
      <w:pPr>
        <w:widowControl w:val="0"/>
        <w:autoSpaceDE w:val="0"/>
        <w:autoSpaceDN w:val="0"/>
        <w:adjustRightInd w:val="0"/>
        <w:ind w:firstLine="851"/>
        <w:jc w:val="right"/>
      </w:pPr>
      <w:r w:rsidRPr="00286384">
        <w:t>№ ____________________</w:t>
      </w:r>
    </w:p>
    <w:p w14:paraId="7F9D68AB" w14:textId="77777777" w:rsidR="0053248F" w:rsidRPr="00286384" w:rsidRDefault="0053248F" w:rsidP="0053248F">
      <w:pPr>
        <w:widowControl w:val="0"/>
        <w:autoSpaceDE w:val="0"/>
        <w:autoSpaceDN w:val="0"/>
        <w:adjustRightInd w:val="0"/>
        <w:ind w:firstLine="851"/>
        <w:jc w:val="right"/>
      </w:pPr>
    </w:p>
    <w:p w14:paraId="54C5737D" w14:textId="77777777" w:rsidR="0053248F" w:rsidRPr="00286384" w:rsidRDefault="0053248F" w:rsidP="0053248F">
      <w:pPr>
        <w:tabs>
          <w:tab w:val="left" w:pos="3217"/>
        </w:tabs>
        <w:jc w:val="center"/>
        <w:rPr>
          <w:b/>
          <w:lang w:eastAsia="ar-SA"/>
        </w:rPr>
      </w:pPr>
      <w:r w:rsidRPr="00286384">
        <w:rPr>
          <w:b/>
          <w:lang w:eastAsia="ar-SA"/>
        </w:rPr>
        <w:t>Акт сдачи-приемки оказанных Услуг</w:t>
      </w:r>
    </w:p>
    <w:p w14:paraId="35EC568E" w14:textId="77777777" w:rsidR="0053248F" w:rsidRPr="00286384" w:rsidRDefault="0053248F" w:rsidP="0053248F">
      <w:pPr>
        <w:jc w:val="center"/>
      </w:pPr>
      <w:r w:rsidRPr="00286384">
        <w:t>(ФОРМА)</w:t>
      </w:r>
    </w:p>
    <w:p w14:paraId="46C15EC0" w14:textId="77777777" w:rsidR="0053248F" w:rsidRPr="00286384" w:rsidRDefault="0053248F" w:rsidP="0053248F">
      <w:pPr>
        <w:tabs>
          <w:tab w:val="left" w:pos="3217"/>
        </w:tabs>
        <w:jc w:val="center"/>
        <w:rPr>
          <w:b/>
          <w:lang w:eastAsia="ar-SA"/>
        </w:rPr>
      </w:pPr>
    </w:p>
    <w:p w14:paraId="035CCB70" w14:textId="77777777" w:rsidR="0053248F" w:rsidRPr="00286384" w:rsidRDefault="0053248F" w:rsidP="0053248F">
      <w:pPr>
        <w:tabs>
          <w:tab w:val="left" w:pos="3217"/>
        </w:tabs>
        <w:jc w:val="both"/>
        <w:rPr>
          <w:b/>
          <w:lang w:eastAsia="ar-SA"/>
        </w:rPr>
      </w:pPr>
      <w:r w:rsidRPr="00286384">
        <w:rPr>
          <w:b/>
          <w:lang w:eastAsia="ar-SA"/>
        </w:rPr>
        <w:t>г. Москва</w:t>
      </w:r>
      <w:r w:rsidRPr="00286384">
        <w:rPr>
          <w:b/>
          <w:lang w:eastAsia="ar-SA"/>
        </w:rPr>
        <w:tab/>
      </w:r>
      <w:r w:rsidRPr="00286384">
        <w:rPr>
          <w:b/>
          <w:lang w:eastAsia="ar-SA"/>
        </w:rPr>
        <w:tab/>
      </w:r>
      <w:r w:rsidRPr="00286384">
        <w:rPr>
          <w:b/>
          <w:lang w:eastAsia="ar-SA"/>
        </w:rPr>
        <w:tab/>
      </w:r>
      <w:r w:rsidRPr="00286384">
        <w:rPr>
          <w:b/>
          <w:lang w:eastAsia="ar-SA"/>
        </w:rPr>
        <w:tab/>
      </w:r>
      <w:r w:rsidRPr="00286384">
        <w:rPr>
          <w:b/>
          <w:lang w:eastAsia="ar-SA"/>
        </w:rPr>
        <w:tab/>
      </w:r>
      <w:r w:rsidRPr="00286384">
        <w:rPr>
          <w:b/>
          <w:lang w:eastAsia="ar-SA"/>
        </w:rPr>
        <w:tab/>
      </w:r>
      <w:r w:rsidRPr="00286384">
        <w:rPr>
          <w:b/>
          <w:lang w:eastAsia="ar-SA"/>
        </w:rPr>
        <w:tab/>
        <w:t>«__»_______20__ года</w:t>
      </w:r>
    </w:p>
    <w:p w14:paraId="19F53971" w14:textId="77777777" w:rsidR="0053248F" w:rsidRPr="00286384" w:rsidRDefault="0053248F" w:rsidP="0053248F">
      <w:pPr>
        <w:tabs>
          <w:tab w:val="left" w:pos="3217"/>
        </w:tabs>
        <w:rPr>
          <w:b/>
          <w:lang w:eastAsia="en-US"/>
        </w:rPr>
      </w:pPr>
    </w:p>
    <w:p w14:paraId="6FA96EE7" w14:textId="77777777" w:rsidR="0053248F" w:rsidRPr="00286384" w:rsidRDefault="0053248F" w:rsidP="0053248F">
      <w:pPr>
        <w:suppressAutoHyphens/>
        <w:ind w:firstLine="567"/>
        <w:jc w:val="both"/>
        <w:rPr>
          <w:bCs/>
          <w:lang w:eastAsia="ar-SA"/>
        </w:rPr>
      </w:pPr>
      <w:r w:rsidRPr="00286384">
        <w:rPr>
          <w:b/>
          <w:bCs/>
          <w:lang w:eastAsia="ar-SA"/>
        </w:rPr>
        <w:t xml:space="preserve">Акционерное общество </w:t>
      </w:r>
      <w:r w:rsidRPr="0096116B">
        <w:rPr>
          <w:b/>
          <w:bCs/>
          <w:lang w:eastAsia="ar-SA"/>
        </w:rPr>
        <w:t>«КАВКАЗ.РФ»</w:t>
      </w:r>
      <w:r w:rsidRPr="0096116B">
        <w:t xml:space="preserve"> (АО «</w:t>
      </w:r>
      <w:r w:rsidRPr="005E2D1C">
        <w:t>КАВКАЗ.РФ</w:t>
      </w:r>
      <w:r w:rsidRPr="0096116B">
        <w:t>»),</w:t>
      </w:r>
      <w:r w:rsidRPr="00286384">
        <w:rPr>
          <w:b/>
          <w:bCs/>
          <w:lang w:eastAsia="ar-SA"/>
        </w:rPr>
        <w:t xml:space="preserve"> </w:t>
      </w:r>
      <w:r w:rsidRPr="00286384">
        <w:rPr>
          <w:bCs/>
          <w:lang w:eastAsia="ar-SA"/>
        </w:rPr>
        <w:t>в лице ___________________, действующего на основании ___________, именуемое в дальнейшем</w:t>
      </w:r>
      <w:r w:rsidRPr="00286384">
        <w:rPr>
          <w:b/>
          <w:bCs/>
          <w:lang w:eastAsia="ar-SA"/>
        </w:rPr>
        <w:t xml:space="preserve"> «Заказчик», </w:t>
      </w:r>
      <w:r w:rsidRPr="00286384">
        <w:rPr>
          <w:bCs/>
          <w:lang w:eastAsia="ar-SA"/>
        </w:rPr>
        <w:t>с одной стороны, и ________________________, в лице _____________________________, действующего на основании _________________, именуемое в дальнейшем</w:t>
      </w:r>
      <w:r w:rsidRPr="00286384">
        <w:rPr>
          <w:b/>
          <w:bCs/>
          <w:lang w:eastAsia="ar-SA"/>
        </w:rPr>
        <w:t xml:space="preserve"> «Исполнитель»</w:t>
      </w:r>
      <w:r w:rsidRPr="00286384">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86384">
        <w:rPr>
          <w:lang w:eastAsia="ar-SA"/>
        </w:rPr>
        <w:t>сдачи-приемки оказанных Услуг</w:t>
      </w:r>
      <w:r w:rsidRPr="00286384">
        <w:rPr>
          <w:bCs/>
          <w:lang w:eastAsia="ar-SA"/>
        </w:rPr>
        <w:t xml:space="preserve"> о нижеследующем.</w:t>
      </w:r>
    </w:p>
    <w:p w14:paraId="52107F5D" w14:textId="77777777" w:rsidR="0053248F" w:rsidRPr="00286384" w:rsidRDefault="0053248F" w:rsidP="0053248F">
      <w:pPr>
        <w:suppressAutoHyphens/>
        <w:ind w:firstLine="567"/>
        <w:jc w:val="both"/>
        <w:rPr>
          <w:bCs/>
          <w:lang w:eastAsia="ar-SA"/>
        </w:rPr>
      </w:pPr>
    </w:p>
    <w:p w14:paraId="5DF2FEE8" w14:textId="77777777" w:rsidR="0053248F" w:rsidRPr="00286384" w:rsidRDefault="0053248F" w:rsidP="0053248F">
      <w:pPr>
        <w:widowControl w:val="0"/>
        <w:numPr>
          <w:ilvl w:val="0"/>
          <w:numId w:val="51"/>
        </w:numPr>
        <w:tabs>
          <w:tab w:val="left" w:pos="851"/>
        </w:tabs>
        <w:suppressAutoHyphens/>
        <w:autoSpaceDE w:val="0"/>
        <w:autoSpaceDN w:val="0"/>
        <w:adjustRightInd w:val="0"/>
        <w:ind w:left="0" w:firstLine="567"/>
        <w:jc w:val="both"/>
        <w:rPr>
          <w:b/>
          <w:bCs/>
          <w:lang w:eastAsia="ar-SA"/>
        </w:rPr>
      </w:pPr>
      <w:r w:rsidRPr="00286384">
        <w:rPr>
          <w:bCs/>
          <w:lang w:eastAsia="ar-SA"/>
        </w:rPr>
        <w:t>Исполнителем в период с __ по __ включительно оказаны следующие Услуги:</w:t>
      </w:r>
    </w:p>
    <w:p w14:paraId="4E29E83E" w14:textId="77777777" w:rsidR="0053248F" w:rsidRPr="00286384" w:rsidRDefault="0053248F" w:rsidP="0053248F">
      <w:pPr>
        <w:widowControl w:val="0"/>
        <w:numPr>
          <w:ilvl w:val="0"/>
          <w:numId w:val="51"/>
        </w:numPr>
        <w:suppressAutoHyphens/>
        <w:autoSpaceDE w:val="0"/>
        <w:autoSpaceDN w:val="0"/>
        <w:adjustRightInd w:val="0"/>
        <w:ind w:left="0" w:firstLine="567"/>
        <w:jc w:val="both"/>
        <w:rPr>
          <w:bCs/>
          <w:lang w:eastAsia="ar-SA"/>
        </w:rPr>
      </w:pPr>
      <w:r w:rsidRPr="00286384">
        <w:rPr>
          <w:bCs/>
          <w:lang w:eastAsia="ar-SA"/>
        </w:rPr>
        <w:t>Стоимость оказанных Услуг составляет ___________ руб., в том числе НДС 20%__________.</w:t>
      </w:r>
    </w:p>
    <w:p w14:paraId="38BF63D2" w14:textId="77777777" w:rsidR="0053248F" w:rsidRPr="00286384" w:rsidRDefault="0053248F" w:rsidP="0053248F">
      <w:pPr>
        <w:widowControl w:val="0"/>
        <w:numPr>
          <w:ilvl w:val="0"/>
          <w:numId w:val="51"/>
        </w:numPr>
        <w:tabs>
          <w:tab w:val="left" w:pos="993"/>
        </w:tabs>
        <w:suppressAutoHyphens/>
        <w:autoSpaceDE w:val="0"/>
        <w:autoSpaceDN w:val="0"/>
        <w:adjustRightInd w:val="0"/>
        <w:ind w:left="0" w:firstLine="567"/>
        <w:jc w:val="both"/>
        <w:rPr>
          <w:bCs/>
          <w:lang w:eastAsia="ar-SA"/>
        </w:rPr>
      </w:pPr>
      <w:r w:rsidRPr="00286384">
        <w:rPr>
          <w:bCs/>
          <w:lang w:eastAsia="ar-SA"/>
        </w:rPr>
        <w:t>Вышеперечисленные Услуги ____________ (выполнены/не выполнены) полностью и в установленный срок.</w:t>
      </w:r>
    </w:p>
    <w:p w14:paraId="21654C34" w14:textId="77777777" w:rsidR="0053248F" w:rsidRPr="00286384" w:rsidRDefault="0053248F" w:rsidP="0053248F">
      <w:pPr>
        <w:widowControl w:val="0"/>
        <w:numPr>
          <w:ilvl w:val="0"/>
          <w:numId w:val="51"/>
        </w:numPr>
        <w:tabs>
          <w:tab w:val="left" w:pos="993"/>
        </w:tabs>
        <w:suppressAutoHyphens/>
        <w:autoSpaceDE w:val="0"/>
        <w:autoSpaceDN w:val="0"/>
        <w:adjustRightInd w:val="0"/>
        <w:ind w:left="0" w:firstLine="567"/>
        <w:jc w:val="both"/>
        <w:rPr>
          <w:bCs/>
          <w:lang w:eastAsia="ar-SA"/>
        </w:rPr>
      </w:pPr>
      <w:r w:rsidRPr="00286384">
        <w:rPr>
          <w:bCs/>
          <w:lang w:eastAsia="ar-SA"/>
        </w:rPr>
        <w:t>Заказчик _____________ (не имеет/имеет) претензий по объему и качеству оказанных Услуг.</w:t>
      </w:r>
    </w:p>
    <w:p w14:paraId="4629235C" w14:textId="77777777" w:rsidR="0053248F" w:rsidRPr="00286384" w:rsidRDefault="0053248F" w:rsidP="0053248F">
      <w:pPr>
        <w:jc w:val="center"/>
      </w:pPr>
    </w:p>
    <w:p w14:paraId="333E4A4D" w14:textId="77777777" w:rsidR="0053248F" w:rsidRPr="00286384" w:rsidRDefault="0053248F" w:rsidP="0053248F">
      <w:pPr>
        <w:jc w:val="center"/>
        <w:rPr>
          <w:b/>
        </w:rPr>
      </w:pPr>
      <w:r w:rsidRPr="00286384">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53248F" w:rsidRPr="00286384" w14:paraId="623556D4" w14:textId="77777777" w:rsidTr="0053248F">
        <w:trPr>
          <w:trHeight w:val="1677"/>
        </w:trPr>
        <w:tc>
          <w:tcPr>
            <w:tcW w:w="5027" w:type="dxa"/>
            <w:shd w:val="clear" w:color="auto" w:fill="auto"/>
          </w:tcPr>
          <w:p w14:paraId="77B5498E" w14:textId="77777777" w:rsidR="0053248F" w:rsidRPr="00286384" w:rsidRDefault="0053248F" w:rsidP="0053248F">
            <w:pPr>
              <w:shd w:val="clear" w:color="auto" w:fill="FFFFFF"/>
              <w:tabs>
                <w:tab w:val="num" w:pos="567"/>
                <w:tab w:val="left" w:pos="816"/>
              </w:tabs>
              <w:ind w:firstLine="709"/>
              <w:jc w:val="both"/>
              <w:rPr>
                <w:b/>
              </w:rPr>
            </w:pPr>
          </w:p>
          <w:p w14:paraId="00D3C7C6" w14:textId="77777777" w:rsidR="0053248F" w:rsidRPr="00286384" w:rsidRDefault="0053248F" w:rsidP="0053248F">
            <w:pPr>
              <w:shd w:val="clear" w:color="auto" w:fill="FFFFFF"/>
              <w:tabs>
                <w:tab w:val="num" w:pos="567"/>
                <w:tab w:val="left" w:pos="816"/>
              </w:tabs>
              <w:ind w:firstLine="709"/>
              <w:jc w:val="both"/>
              <w:rPr>
                <w:b/>
              </w:rPr>
            </w:pPr>
            <w:r w:rsidRPr="00286384">
              <w:rPr>
                <w:b/>
              </w:rPr>
              <w:t>От Исполнителя:</w:t>
            </w:r>
          </w:p>
          <w:p w14:paraId="57A39BB8" w14:textId="77777777" w:rsidR="0053248F" w:rsidRPr="00286384" w:rsidRDefault="0053248F" w:rsidP="0053248F">
            <w:pPr>
              <w:shd w:val="clear" w:color="auto" w:fill="FFFFFF"/>
              <w:tabs>
                <w:tab w:val="num" w:pos="567"/>
                <w:tab w:val="left" w:pos="816"/>
              </w:tabs>
              <w:ind w:firstLine="709"/>
              <w:jc w:val="both"/>
              <w:rPr>
                <w:b/>
              </w:rPr>
            </w:pPr>
          </w:p>
          <w:p w14:paraId="3A99C2CE" w14:textId="77777777" w:rsidR="0053248F" w:rsidRPr="00286384" w:rsidRDefault="0053248F" w:rsidP="0053248F">
            <w:pPr>
              <w:shd w:val="clear" w:color="auto" w:fill="FFFFFF"/>
              <w:tabs>
                <w:tab w:val="num" w:pos="567"/>
                <w:tab w:val="left" w:pos="816"/>
              </w:tabs>
              <w:ind w:firstLine="709"/>
              <w:jc w:val="both"/>
              <w:rPr>
                <w:b/>
              </w:rPr>
            </w:pPr>
            <w:r w:rsidRPr="00286384">
              <w:rPr>
                <w:b/>
              </w:rPr>
              <w:t>_______________ /____________ /</w:t>
            </w:r>
          </w:p>
          <w:p w14:paraId="37D3196D" w14:textId="77777777" w:rsidR="0053248F" w:rsidRPr="00286384" w:rsidRDefault="0053248F" w:rsidP="0053248F">
            <w:pPr>
              <w:shd w:val="clear" w:color="auto" w:fill="FFFFFF"/>
              <w:tabs>
                <w:tab w:val="num" w:pos="567"/>
                <w:tab w:val="left" w:pos="816"/>
              </w:tabs>
              <w:ind w:firstLine="709"/>
              <w:jc w:val="both"/>
              <w:rPr>
                <w:b/>
              </w:rPr>
            </w:pPr>
            <w:r w:rsidRPr="00286384">
              <w:rPr>
                <w:b/>
              </w:rPr>
              <w:t>М.П.</w:t>
            </w:r>
          </w:p>
        </w:tc>
        <w:tc>
          <w:tcPr>
            <w:tcW w:w="4060" w:type="dxa"/>
            <w:shd w:val="clear" w:color="auto" w:fill="auto"/>
          </w:tcPr>
          <w:p w14:paraId="3883341A" w14:textId="77777777" w:rsidR="0053248F" w:rsidRPr="00286384" w:rsidRDefault="0053248F" w:rsidP="0053248F">
            <w:pPr>
              <w:shd w:val="clear" w:color="auto" w:fill="FFFFFF"/>
              <w:tabs>
                <w:tab w:val="num" w:pos="567"/>
                <w:tab w:val="left" w:pos="816"/>
              </w:tabs>
              <w:ind w:firstLine="709"/>
              <w:jc w:val="both"/>
              <w:rPr>
                <w:b/>
              </w:rPr>
            </w:pPr>
          </w:p>
          <w:p w14:paraId="1C72AA8E" w14:textId="77777777" w:rsidR="0053248F" w:rsidRPr="00286384" w:rsidRDefault="0053248F" w:rsidP="0053248F">
            <w:pPr>
              <w:shd w:val="clear" w:color="auto" w:fill="FFFFFF"/>
              <w:tabs>
                <w:tab w:val="num" w:pos="567"/>
                <w:tab w:val="left" w:pos="816"/>
              </w:tabs>
              <w:ind w:firstLine="709"/>
              <w:jc w:val="both"/>
              <w:rPr>
                <w:b/>
              </w:rPr>
            </w:pPr>
            <w:r w:rsidRPr="00286384">
              <w:rPr>
                <w:b/>
              </w:rPr>
              <w:t>От Заказчика:</w:t>
            </w:r>
          </w:p>
          <w:p w14:paraId="7605CCA5" w14:textId="77777777" w:rsidR="0053248F" w:rsidRPr="00286384" w:rsidRDefault="0053248F" w:rsidP="0053248F">
            <w:pPr>
              <w:shd w:val="clear" w:color="auto" w:fill="FFFFFF"/>
              <w:tabs>
                <w:tab w:val="num" w:pos="567"/>
                <w:tab w:val="left" w:pos="816"/>
              </w:tabs>
              <w:ind w:firstLine="709"/>
              <w:jc w:val="both"/>
              <w:rPr>
                <w:b/>
              </w:rPr>
            </w:pPr>
          </w:p>
          <w:p w14:paraId="5788C595" w14:textId="77777777" w:rsidR="0053248F" w:rsidRPr="00286384" w:rsidRDefault="0053248F" w:rsidP="0053248F">
            <w:pPr>
              <w:shd w:val="clear" w:color="auto" w:fill="FFFFFF"/>
              <w:tabs>
                <w:tab w:val="num" w:pos="567"/>
                <w:tab w:val="left" w:pos="816"/>
              </w:tabs>
              <w:ind w:firstLine="709"/>
              <w:jc w:val="both"/>
              <w:rPr>
                <w:b/>
              </w:rPr>
            </w:pPr>
            <w:r w:rsidRPr="00286384">
              <w:rPr>
                <w:b/>
              </w:rPr>
              <w:t>______________ /__________ /</w:t>
            </w:r>
          </w:p>
          <w:p w14:paraId="3510D7D8" w14:textId="77777777" w:rsidR="0053248F" w:rsidRPr="00286384" w:rsidRDefault="0053248F" w:rsidP="0053248F">
            <w:pPr>
              <w:shd w:val="clear" w:color="auto" w:fill="FFFFFF"/>
              <w:tabs>
                <w:tab w:val="num" w:pos="567"/>
                <w:tab w:val="left" w:pos="816"/>
              </w:tabs>
              <w:ind w:firstLine="709"/>
              <w:jc w:val="both"/>
              <w:rPr>
                <w:b/>
              </w:rPr>
            </w:pPr>
            <w:r w:rsidRPr="00286384">
              <w:rPr>
                <w:b/>
              </w:rPr>
              <w:t>М.П.</w:t>
            </w:r>
          </w:p>
        </w:tc>
      </w:tr>
    </w:tbl>
    <w:p w14:paraId="3350E94B" w14:textId="77777777" w:rsidR="0053248F" w:rsidRPr="00286384" w:rsidRDefault="0053248F" w:rsidP="0053248F">
      <w:pPr>
        <w:rPr>
          <w:b/>
        </w:rPr>
      </w:pPr>
    </w:p>
    <w:p w14:paraId="4212B9C3" w14:textId="77777777" w:rsidR="0053248F" w:rsidRPr="00286384" w:rsidRDefault="0053248F" w:rsidP="0053248F">
      <w:pPr>
        <w:jc w:val="center"/>
      </w:pPr>
      <w:r w:rsidRPr="00286384">
        <w:t>Форма согласована:</w:t>
      </w:r>
    </w:p>
    <w:tbl>
      <w:tblPr>
        <w:tblW w:w="10065" w:type="dxa"/>
        <w:tblInd w:w="-34" w:type="dxa"/>
        <w:tblLayout w:type="fixed"/>
        <w:tblLook w:val="0000" w:firstRow="0" w:lastRow="0" w:firstColumn="0" w:lastColumn="0" w:noHBand="0" w:noVBand="0"/>
      </w:tblPr>
      <w:tblGrid>
        <w:gridCol w:w="5568"/>
        <w:gridCol w:w="4497"/>
      </w:tblGrid>
      <w:tr w:rsidR="0053248F" w:rsidRPr="00694506" w14:paraId="57109B69" w14:textId="77777777" w:rsidTr="0053248F">
        <w:tc>
          <w:tcPr>
            <w:tcW w:w="5568" w:type="dxa"/>
            <w:shd w:val="clear" w:color="auto" w:fill="auto"/>
          </w:tcPr>
          <w:p w14:paraId="636D4DAC" w14:textId="77777777" w:rsidR="0053248F" w:rsidRPr="00286384" w:rsidRDefault="0053248F" w:rsidP="0053248F">
            <w:pPr>
              <w:shd w:val="clear" w:color="auto" w:fill="FFFFFF"/>
              <w:tabs>
                <w:tab w:val="num" w:pos="567"/>
                <w:tab w:val="left" w:pos="816"/>
              </w:tabs>
              <w:ind w:firstLine="709"/>
              <w:jc w:val="both"/>
              <w:rPr>
                <w:b/>
              </w:rPr>
            </w:pPr>
          </w:p>
          <w:p w14:paraId="7349A589" w14:textId="77777777" w:rsidR="0053248F" w:rsidRPr="00286384" w:rsidRDefault="0053248F" w:rsidP="0053248F">
            <w:pPr>
              <w:shd w:val="clear" w:color="auto" w:fill="FFFFFF"/>
              <w:tabs>
                <w:tab w:val="num" w:pos="567"/>
                <w:tab w:val="left" w:pos="816"/>
              </w:tabs>
              <w:ind w:firstLine="709"/>
              <w:jc w:val="both"/>
              <w:rPr>
                <w:b/>
              </w:rPr>
            </w:pPr>
          </w:p>
          <w:p w14:paraId="6B6061BE" w14:textId="77777777" w:rsidR="0053248F" w:rsidRPr="00286384" w:rsidRDefault="0053248F" w:rsidP="0053248F">
            <w:pPr>
              <w:shd w:val="clear" w:color="auto" w:fill="FFFFFF"/>
              <w:tabs>
                <w:tab w:val="num" w:pos="567"/>
                <w:tab w:val="left" w:pos="816"/>
              </w:tabs>
              <w:ind w:firstLine="709"/>
              <w:jc w:val="both"/>
              <w:rPr>
                <w:b/>
              </w:rPr>
            </w:pPr>
            <w:r w:rsidRPr="00286384">
              <w:rPr>
                <w:b/>
              </w:rPr>
              <w:t>От Исполнителя:</w:t>
            </w:r>
          </w:p>
          <w:p w14:paraId="6B92A24B" w14:textId="77777777" w:rsidR="0053248F" w:rsidRPr="00286384" w:rsidRDefault="0053248F" w:rsidP="0053248F">
            <w:pPr>
              <w:shd w:val="clear" w:color="auto" w:fill="FFFFFF"/>
              <w:tabs>
                <w:tab w:val="num" w:pos="567"/>
                <w:tab w:val="left" w:pos="816"/>
              </w:tabs>
              <w:ind w:firstLine="709"/>
              <w:jc w:val="both"/>
              <w:rPr>
                <w:b/>
              </w:rPr>
            </w:pPr>
          </w:p>
          <w:p w14:paraId="73690337" w14:textId="77777777" w:rsidR="0053248F" w:rsidRPr="00286384" w:rsidRDefault="0053248F" w:rsidP="0053248F">
            <w:pPr>
              <w:shd w:val="clear" w:color="auto" w:fill="FFFFFF"/>
              <w:tabs>
                <w:tab w:val="num" w:pos="567"/>
                <w:tab w:val="left" w:pos="816"/>
              </w:tabs>
              <w:ind w:firstLine="709"/>
              <w:jc w:val="both"/>
            </w:pPr>
            <w:r w:rsidRPr="00286384">
              <w:t>_______________ /__________ /</w:t>
            </w:r>
          </w:p>
          <w:p w14:paraId="1EAD4B72" w14:textId="77777777" w:rsidR="0053248F" w:rsidRPr="00286384" w:rsidRDefault="0053248F" w:rsidP="0053248F">
            <w:pPr>
              <w:shd w:val="clear" w:color="auto" w:fill="FFFFFF"/>
              <w:tabs>
                <w:tab w:val="num" w:pos="567"/>
                <w:tab w:val="left" w:pos="816"/>
              </w:tabs>
              <w:ind w:firstLine="709"/>
              <w:jc w:val="both"/>
              <w:rPr>
                <w:b/>
              </w:rPr>
            </w:pPr>
            <w:r w:rsidRPr="00286384">
              <w:rPr>
                <w:i/>
                <w:sz w:val="16"/>
                <w:szCs w:val="16"/>
              </w:rPr>
              <w:t>(подписано ЭЦП)</w:t>
            </w:r>
          </w:p>
        </w:tc>
        <w:tc>
          <w:tcPr>
            <w:tcW w:w="4497" w:type="dxa"/>
            <w:shd w:val="clear" w:color="auto" w:fill="auto"/>
          </w:tcPr>
          <w:p w14:paraId="79340EA1" w14:textId="77777777" w:rsidR="0053248F" w:rsidRPr="00286384" w:rsidRDefault="0053248F" w:rsidP="0053248F">
            <w:pPr>
              <w:shd w:val="clear" w:color="auto" w:fill="FFFFFF"/>
              <w:tabs>
                <w:tab w:val="num" w:pos="567"/>
                <w:tab w:val="left" w:pos="816"/>
              </w:tabs>
              <w:ind w:firstLine="709"/>
              <w:jc w:val="both"/>
              <w:rPr>
                <w:b/>
              </w:rPr>
            </w:pPr>
          </w:p>
          <w:p w14:paraId="5D223BDC" w14:textId="77777777" w:rsidR="0053248F" w:rsidRPr="00286384" w:rsidRDefault="0053248F" w:rsidP="0053248F">
            <w:pPr>
              <w:shd w:val="clear" w:color="auto" w:fill="FFFFFF"/>
              <w:tabs>
                <w:tab w:val="num" w:pos="567"/>
                <w:tab w:val="left" w:pos="816"/>
              </w:tabs>
              <w:ind w:firstLine="709"/>
              <w:jc w:val="both"/>
              <w:rPr>
                <w:b/>
              </w:rPr>
            </w:pPr>
          </w:p>
          <w:p w14:paraId="055F4D0E" w14:textId="77777777" w:rsidR="0053248F" w:rsidRPr="00286384" w:rsidRDefault="0053248F" w:rsidP="0053248F">
            <w:pPr>
              <w:shd w:val="clear" w:color="auto" w:fill="FFFFFF"/>
              <w:tabs>
                <w:tab w:val="num" w:pos="567"/>
                <w:tab w:val="left" w:pos="816"/>
              </w:tabs>
              <w:ind w:firstLine="709"/>
              <w:jc w:val="both"/>
              <w:rPr>
                <w:b/>
              </w:rPr>
            </w:pPr>
            <w:r w:rsidRPr="00286384">
              <w:rPr>
                <w:b/>
              </w:rPr>
              <w:t>От Заказчика:</w:t>
            </w:r>
          </w:p>
          <w:p w14:paraId="341BB54E" w14:textId="77777777" w:rsidR="0053248F" w:rsidRPr="00286384" w:rsidRDefault="0053248F" w:rsidP="0053248F">
            <w:pPr>
              <w:shd w:val="clear" w:color="auto" w:fill="FFFFFF"/>
              <w:tabs>
                <w:tab w:val="num" w:pos="567"/>
                <w:tab w:val="left" w:pos="816"/>
              </w:tabs>
              <w:ind w:firstLine="709"/>
              <w:jc w:val="both"/>
              <w:rPr>
                <w:b/>
              </w:rPr>
            </w:pPr>
          </w:p>
          <w:p w14:paraId="2607330D" w14:textId="77777777" w:rsidR="0053248F" w:rsidRPr="00286384" w:rsidRDefault="0053248F" w:rsidP="0053248F">
            <w:pPr>
              <w:jc w:val="both"/>
              <w:rPr>
                <w:color w:val="000000"/>
              </w:rPr>
            </w:pPr>
            <w:r w:rsidRPr="00286384">
              <w:t>______________ /___________ /</w:t>
            </w:r>
          </w:p>
          <w:p w14:paraId="7D3E38A9" w14:textId="77777777" w:rsidR="0053248F" w:rsidRPr="00694506" w:rsidRDefault="0053248F" w:rsidP="0053248F">
            <w:pPr>
              <w:shd w:val="clear" w:color="auto" w:fill="FFFFFF"/>
              <w:tabs>
                <w:tab w:val="num" w:pos="567"/>
                <w:tab w:val="left" w:pos="816"/>
              </w:tabs>
              <w:ind w:firstLine="709"/>
              <w:jc w:val="both"/>
              <w:rPr>
                <w:b/>
              </w:rPr>
            </w:pPr>
            <w:r w:rsidRPr="00286384">
              <w:rPr>
                <w:i/>
                <w:sz w:val="16"/>
                <w:szCs w:val="16"/>
              </w:rPr>
              <w:t>(подписано ЭЦП)</w:t>
            </w:r>
          </w:p>
        </w:tc>
      </w:tr>
    </w:tbl>
    <w:p w14:paraId="3326FA44" w14:textId="77777777" w:rsidR="0053248F" w:rsidRPr="00694506" w:rsidRDefault="0053248F" w:rsidP="0053248F"/>
    <w:p w14:paraId="795BC47D" w14:textId="77777777" w:rsidR="0053248F" w:rsidRDefault="0053248F" w:rsidP="0053248F">
      <w:pPr>
        <w:ind w:firstLine="567"/>
        <w:jc w:val="center"/>
        <w:outlineLvl w:val="0"/>
        <w:rPr>
          <w:b/>
          <w:bCs/>
        </w:rPr>
      </w:pPr>
    </w:p>
    <w:p w14:paraId="5D83CD31" w14:textId="77777777" w:rsidR="002B7C6B" w:rsidRPr="00286384" w:rsidRDefault="002B7C6B" w:rsidP="00830203">
      <w:pPr>
        <w:widowControl w:val="0"/>
        <w:ind w:left="5664"/>
        <w:jc w:val="right"/>
      </w:pPr>
    </w:p>
    <w:sectPr w:rsidR="002B7C6B" w:rsidRPr="00286384" w:rsidSect="0053248F">
      <w:footerReference w:type="default" r:id="rId33"/>
      <w:footerReference w:type="first" r:id="rId34"/>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53248F" w:rsidRDefault="0053248F" w:rsidP="00B067D9">
      <w:r>
        <w:separator/>
      </w:r>
    </w:p>
  </w:endnote>
  <w:endnote w:type="continuationSeparator" w:id="0">
    <w:p w14:paraId="1BFCB9E2" w14:textId="77777777" w:rsidR="0053248F" w:rsidRDefault="0053248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3248F" w:rsidRDefault="0053248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3248F" w:rsidRDefault="0053248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A565BB3" w:rsidR="0053248F" w:rsidRPr="00B067D9" w:rsidRDefault="0053248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74F69">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00675B1" w:rsidR="0053248F" w:rsidRDefault="0053248F">
    <w:pPr>
      <w:pStyle w:val="a6"/>
      <w:jc w:val="right"/>
    </w:pPr>
    <w:r>
      <w:fldChar w:fldCharType="begin"/>
    </w:r>
    <w:r>
      <w:instrText>PAGE   \* MERGEFORMAT</w:instrText>
    </w:r>
    <w:r>
      <w:fldChar w:fldCharType="separate"/>
    </w:r>
    <w:r w:rsidR="00474F6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FBAD" w14:textId="77777777" w:rsidR="0053248F" w:rsidRDefault="0053248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1FF1A6A8" w14:textId="1A65C8A7" w:rsidR="0053248F" w:rsidRDefault="0053248F">
        <w:pPr>
          <w:pStyle w:val="a6"/>
          <w:jc w:val="center"/>
        </w:pPr>
        <w:r>
          <w:fldChar w:fldCharType="begin"/>
        </w:r>
        <w:r>
          <w:instrText>PAGE   \* MERGEFORMAT</w:instrText>
        </w:r>
        <w:r>
          <w:fldChar w:fldCharType="separate"/>
        </w:r>
        <w:r w:rsidR="00474F69">
          <w:rPr>
            <w:noProof/>
          </w:rPr>
          <w:t>17</w:t>
        </w:r>
        <w:r>
          <w:fldChar w:fldCharType="end"/>
        </w:r>
      </w:p>
    </w:sdtContent>
  </w:sdt>
  <w:p w14:paraId="14934703" w14:textId="77777777" w:rsidR="0053248F" w:rsidRDefault="0053248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AE7E" w14:textId="77777777" w:rsidR="0053248F" w:rsidRDefault="0053248F">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9A0B646" w:rsidR="0053248F" w:rsidRPr="00203AD7" w:rsidRDefault="0053248F" w:rsidP="00777A76">
    <w:pPr>
      <w:pStyle w:val="a6"/>
      <w:jc w:val="right"/>
    </w:pPr>
    <w:r>
      <w:fldChar w:fldCharType="begin"/>
    </w:r>
    <w:r>
      <w:instrText>PAGE   \* MERGEFORMAT</w:instrText>
    </w:r>
    <w:r>
      <w:fldChar w:fldCharType="separate"/>
    </w:r>
    <w:r>
      <w:rPr>
        <w:noProof/>
      </w:rPr>
      <w:t>18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9CE1A83" w:rsidR="0053248F" w:rsidRPr="00203AD7" w:rsidRDefault="0053248F" w:rsidP="00777A76">
    <w:pPr>
      <w:pStyle w:val="a6"/>
      <w:jc w:val="right"/>
    </w:pPr>
    <w:r>
      <w:fldChar w:fldCharType="begin"/>
    </w:r>
    <w:r>
      <w:instrText>PAGE   \* MERGEFORMAT</w:instrText>
    </w:r>
    <w:r>
      <w:fldChar w:fldCharType="separate"/>
    </w:r>
    <w:r w:rsidR="00474F69">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53248F" w:rsidRDefault="0053248F" w:rsidP="00B067D9">
      <w:r>
        <w:separator/>
      </w:r>
    </w:p>
  </w:footnote>
  <w:footnote w:type="continuationSeparator" w:id="0">
    <w:p w14:paraId="4B88D7AD" w14:textId="77777777" w:rsidR="0053248F" w:rsidRDefault="0053248F" w:rsidP="00B067D9">
      <w:r>
        <w:continuationSeparator/>
      </w:r>
    </w:p>
  </w:footnote>
  <w:footnote w:id="1">
    <w:p w14:paraId="2128711A" w14:textId="77777777" w:rsidR="0053248F" w:rsidRPr="00807068" w:rsidRDefault="0053248F" w:rsidP="0053248F">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787A5A0" w14:textId="77777777" w:rsidR="0053248F" w:rsidRDefault="0053248F" w:rsidP="0053248F">
      <w:pPr>
        <w:pStyle w:val="affa"/>
      </w:pPr>
    </w:p>
    <w:p w14:paraId="19E9A0ED" w14:textId="77777777" w:rsidR="0053248F" w:rsidRDefault="0053248F" w:rsidP="0053248F">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679C" w14:textId="77777777" w:rsidR="0053248F" w:rsidRDefault="005324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5AE5" w14:textId="77777777" w:rsidR="0053248F" w:rsidRDefault="0053248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4D31" w14:textId="77777777" w:rsidR="0053248F" w:rsidRDefault="0053248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2F363E"/>
    <w:multiLevelType w:val="hybridMultilevel"/>
    <w:tmpl w:val="670A52BE"/>
    <w:lvl w:ilvl="0" w:tplc="9F34F6A2">
      <w:start w:val="1"/>
      <w:numFmt w:val="bullet"/>
      <w:lvlText w:val="-"/>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07BA4">
      <w:start w:val="1"/>
      <w:numFmt w:val="bullet"/>
      <w:lvlText w:val="o"/>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AE6A8">
      <w:start w:val="1"/>
      <w:numFmt w:val="bullet"/>
      <w:lvlText w:val="▪"/>
      <w:lvlJc w:val="left"/>
      <w:pPr>
        <w:ind w:left="2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DAD614">
      <w:start w:val="1"/>
      <w:numFmt w:val="bullet"/>
      <w:lvlText w:val="•"/>
      <w:lvlJc w:val="left"/>
      <w:pPr>
        <w:ind w:left="2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5A4F6E">
      <w:start w:val="1"/>
      <w:numFmt w:val="bullet"/>
      <w:lvlText w:val="o"/>
      <w:lvlJc w:val="left"/>
      <w:pPr>
        <w:ind w:left="3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CDEA2">
      <w:start w:val="1"/>
      <w:numFmt w:val="bullet"/>
      <w:lvlText w:val="▪"/>
      <w:lvlJc w:val="left"/>
      <w:pPr>
        <w:ind w:left="4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083CA8">
      <w:start w:val="1"/>
      <w:numFmt w:val="bullet"/>
      <w:lvlText w:val="•"/>
      <w:lvlJc w:val="left"/>
      <w:pPr>
        <w:ind w:left="5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0F30A">
      <w:start w:val="1"/>
      <w:numFmt w:val="bullet"/>
      <w:lvlText w:val="o"/>
      <w:lvlJc w:val="left"/>
      <w:pPr>
        <w:ind w:left="5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A624E">
      <w:start w:val="1"/>
      <w:numFmt w:val="bullet"/>
      <w:lvlText w:val="▪"/>
      <w:lvlJc w:val="left"/>
      <w:pPr>
        <w:ind w:left="6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76354"/>
    <w:multiLevelType w:val="hybridMultilevel"/>
    <w:tmpl w:val="86AE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15:restartNumberingAfterBreak="0">
    <w:nsid w:val="393F7291"/>
    <w:multiLevelType w:val="hybridMultilevel"/>
    <w:tmpl w:val="140A2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30"/>
  </w:num>
  <w:num w:numId="4">
    <w:abstractNumId w:val="27"/>
  </w:num>
  <w:num w:numId="5">
    <w:abstractNumId w:val="7"/>
  </w:num>
  <w:num w:numId="6">
    <w:abstractNumId w:val="3"/>
  </w:num>
  <w:num w:numId="7">
    <w:abstractNumId w:val="6"/>
  </w:num>
  <w:num w:numId="8">
    <w:abstractNumId w:val="42"/>
  </w:num>
  <w:num w:numId="9">
    <w:abstractNumId w:val="51"/>
  </w:num>
  <w:num w:numId="10">
    <w:abstractNumId w:val="54"/>
  </w:num>
  <w:num w:numId="11">
    <w:abstractNumId w:val="46"/>
  </w:num>
  <w:num w:numId="12">
    <w:abstractNumId w:val="11"/>
  </w:num>
  <w:num w:numId="13">
    <w:abstractNumId w:val="20"/>
  </w:num>
  <w:num w:numId="14">
    <w:abstractNumId w:val="29"/>
  </w:num>
  <w:num w:numId="15">
    <w:abstractNumId w:val="19"/>
  </w:num>
  <w:num w:numId="16">
    <w:abstractNumId w:val="0"/>
  </w:num>
  <w:num w:numId="17">
    <w:abstractNumId w:val="50"/>
  </w:num>
  <w:num w:numId="18">
    <w:abstractNumId w:val="22"/>
  </w:num>
  <w:num w:numId="19">
    <w:abstractNumId w:val="38"/>
  </w:num>
  <w:num w:numId="20">
    <w:abstractNumId w:val="43"/>
  </w:num>
  <w:num w:numId="21">
    <w:abstractNumId w:val="25"/>
  </w:num>
  <w:num w:numId="22">
    <w:abstractNumId w:val="41"/>
  </w:num>
  <w:num w:numId="23">
    <w:abstractNumId w:val="32"/>
  </w:num>
  <w:num w:numId="24">
    <w:abstractNumId w:val="47"/>
  </w:num>
  <w:num w:numId="25">
    <w:abstractNumId w:val="40"/>
  </w:num>
  <w:num w:numId="26">
    <w:abstractNumId w:val="55"/>
  </w:num>
  <w:num w:numId="27">
    <w:abstractNumId w:val="17"/>
  </w:num>
  <w:num w:numId="28">
    <w:abstractNumId w:val="52"/>
  </w:num>
  <w:num w:numId="29">
    <w:abstractNumId w:val="5"/>
  </w:num>
  <w:num w:numId="30">
    <w:abstractNumId w:val="35"/>
  </w:num>
  <w:num w:numId="31">
    <w:abstractNumId w:val="9"/>
  </w:num>
  <w:num w:numId="32">
    <w:abstractNumId w:val="26"/>
  </w:num>
  <w:num w:numId="33">
    <w:abstractNumId w:val="13"/>
  </w:num>
  <w:num w:numId="34">
    <w:abstractNumId w:val="44"/>
  </w:num>
  <w:num w:numId="35">
    <w:abstractNumId w:val="36"/>
  </w:num>
  <w:num w:numId="36">
    <w:abstractNumId w:val="56"/>
  </w:num>
  <w:num w:numId="37">
    <w:abstractNumId w:val="31"/>
  </w:num>
  <w:num w:numId="38">
    <w:abstractNumId w:val="10"/>
  </w:num>
  <w:num w:numId="39">
    <w:abstractNumId w:val="37"/>
  </w:num>
  <w:num w:numId="40">
    <w:abstractNumId w:val="28"/>
  </w:num>
  <w:num w:numId="41">
    <w:abstractNumId w:val="33"/>
  </w:num>
  <w:num w:numId="42">
    <w:abstractNumId w:val="39"/>
  </w:num>
  <w:num w:numId="43">
    <w:abstractNumId w:val="45"/>
  </w:num>
  <w:num w:numId="44">
    <w:abstractNumId w:val="16"/>
  </w:num>
  <w:num w:numId="45">
    <w:abstractNumId w:val="34"/>
  </w:num>
  <w:num w:numId="46">
    <w:abstractNumId w:val="48"/>
  </w:num>
  <w:num w:numId="47">
    <w:abstractNumId w:val="49"/>
  </w:num>
  <w:num w:numId="48">
    <w:abstractNumId w:val="23"/>
  </w:num>
  <w:num w:numId="49">
    <w:abstractNumId w:val="4"/>
  </w:num>
  <w:num w:numId="50">
    <w:abstractNumId w:val="12"/>
  </w:num>
  <w:num w:numId="51">
    <w:abstractNumId w:val="21"/>
  </w:num>
  <w:num w:numId="52">
    <w:abstractNumId w:val="18"/>
  </w:num>
  <w:num w:numId="53">
    <w:abstractNumId w:val="14"/>
  </w:num>
  <w:num w:numId="54">
    <w:abstractNumId w:val="15"/>
  </w:num>
  <w:num w:numId="55">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775D"/>
    <w:rsid w:val="00051764"/>
    <w:rsid w:val="00052927"/>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4441"/>
    <w:rsid w:val="000B6D33"/>
    <w:rsid w:val="000B779B"/>
    <w:rsid w:val="000C1A11"/>
    <w:rsid w:val="000C38B1"/>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32860"/>
    <w:rsid w:val="00132C22"/>
    <w:rsid w:val="0013392B"/>
    <w:rsid w:val="00136FEA"/>
    <w:rsid w:val="001376A0"/>
    <w:rsid w:val="00141459"/>
    <w:rsid w:val="001414CD"/>
    <w:rsid w:val="00141E41"/>
    <w:rsid w:val="00143A05"/>
    <w:rsid w:val="00145714"/>
    <w:rsid w:val="00145A1B"/>
    <w:rsid w:val="001465C4"/>
    <w:rsid w:val="00152CCF"/>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35F"/>
    <w:rsid w:val="00210479"/>
    <w:rsid w:val="002107E1"/>
    <w:rsid w:val="002109D6"/>
    <w:rsid w:val="00212999"/>
    <w:rsid w:val="00212E29"/>
    <w:rsid w:val="0021368B"/>
    <w:rsid w:val="0021463F"/>
    <w:rsid w:val="00215524"/>
    <w:rsid w:val="002213CB"/>
    <w:rsid w:val="00222562"/>
    <w:rsid w:val="0022290B"/>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2EB5"/>
    <w:rsid w:val="002E5EF1"/>
    <w:rsid w:val="002E7A30"/>
    <w:rsid w:val="002F10E1"/>
    <w:rsid w:val="002F1851"/>
    <w:rsid w:val="002F2799"/>
    <w:rsid w:val="002F3B7D"/>
    <w:rsid w:val="002F423C"/>
    <w:rsid w:val="002F4E4F"/>
    <w:rsid w:val="002F5121"/>
    <w:rsid w:val="002F53B7"/>
    <w:rsid w:val="002F6348"/>
    <w:rsid w:val="002F7407"/>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67C7"/>
    <w:rsid w:val="003E6B0C"/>
    <w:rsid w:val="003E78CC"/>
    <w:rsid w:val="003F0C4C"/>
    <w:rsid w:val="003F2831"/>
    <w:rsid w:val="003F4AFE"/>
    <w:rsid w:val="003F6074"/>
    <w:rsid w:val="004006BF"/>
    <w:rsid w:val="004053EC"/>
    <w:rsid w:val="00406E32"/>
    <w:rsid w:val="004121F2"/>
    <w:rsid w:val="0041230E"/>
    <w:rsid w:val="0041321C"/>
    <w:rsid w:val="004132A9"/>
    <w:rsid w:val="00413797"/>
    <w:rsid w:val="00420F11"/>
    <w:rsid w:val="00422A8A"/>
    <w:rsid w:val="004243BD"/>
    <w:rsid w:val="004264B6"/>
    <w:rsid w:val="004328A7"/>
    <w:rsid w:val="0043687A"/>
    <w:rsid w:val="00436ADB"/>
    <w:rsid w:val="00437735"/>
    <w:rsid w:val="00440A4D"/>
    <w:rsid w:val="004423F1"/>
    <w:rsid w:val="004531C3"/>
    <w:rsid w:val="00453D65"/>
    <w:rsid w:val="00454736"/>
    <w:rsid w:val="004576D4"/>
    <w:rsid w:val="00460D22"/>
    <w:rsid w:val="00460F84"/>
    <w:rsid w:val="004613E5"/>
    <w:rsid w:val="00462470"/>
    <w:rsid w:val="00470E4B"/>
    <w:rsid w:val="004713CC"/>
    <w:rsid w:val="0047141C"/>
    <w:rsid w:val="004725B0"/>
    <w:rsid w:val="00474F69"/>
    <w:rsid w:val="00475635"/>
    <w:rsid w:val="004764E1"/>
    <w:rsid w:val="00476B27"/>
    <w:rsid w:val="004777FC"/>
    <w:rsid w:val="00477E81"/>
    <w:rsid w:val="004809C2"/>
    <w:rsid w:val="00483AC9"/>
    <w:rsid w:val="00486786"/>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AEB"/>
    <w:rsid w:val="00593485"/>
    <w:rsid w:val="0059361E"/>
    <w:rsid w:val="00595FB8"/>
    <w:rsid w:val="00596B37"/>
    <w:rsid w:val="00597D10"/>
    <w:rsid w:val="005A20AD"/>
    <w:rsid w:val="005A4BD0"/>
    <w:rsid w:val="005A59D6"/>
    <w:rsid w:val="005A691D"/>
    <w:rsid w:val="005B110A"/>
    <w:rsid w:val="005B6E5D"/>
    <w:rsid w:val="005C112A"/>
    <w:rsid w:val="005C4538"/>
    <w:rsid w:val="005C5132"/>
    <w:rsid w:val="005C5FC5"/>
    <w:rsid w:val="005C6474"/>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04C"/>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245D"/>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017B"/>
    <w:rsid w:val="00743791"/>
    <w:rsid w:val="00750A18"/>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D0405"/>
    <w:rsid w:val="007D184C"/>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214D"/>
    <w:rsid w:val="007F400D"/>
    <w:rsid w:val="007F4CE7"/>
    <w:rsid w:val="00804086"/>
    <w:rsid w:val="00804415"/>
    <w:rsid w:val="00805284"/>
    <w:rsid w:val="008055FD"/>
    <w:rsid w:val="008057D2"/>
    <w:rsid w:val="008060DD"/>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8BC"/>
    <w:rsid w:val="00902FD4"/>
    <w:rsid w:val="009061C1"/>
    <w:rsid w:val="00907C43"/>
    <w:rsid w:val="009124EB"/>
    <w:rsid w:val="0091399A"/>
    <w:rsid w:val="009162E0"/>
    <w:rsid w:val="00917D54"/>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90"/>
    <w:rsid w:val="00AA0D5A"/>
    <w:rsid w:val="00AA16EF"/>
    <w:rsid w:val="00AA2F8A"/>
    <w:rsid w:val="00AA4A46"/>
    <w:rsid w:val="00AA5788"/>
    <w:rsid w:val="00AB3297"/>
    <w:rsid w:val="00AC306E"/>
    <w:rsid w:val="00AC3B81"/>
    <w:rsid w:val="00AD13B5"/>
    <w:rsid w:val="00AD2A84"/>
    <w:rsid w:val="00AD3479"/>
    <w:rsid w:val="00AD3916"/>
    <w:rsid w:val="00AD7E61"/>
    <w:rsid w:val="00AE09A5"/>
    <w:rsid w:val="00AE240F"/>
    <w:rsid w:val="00AF3BDC"/>
    <w:rsid w:val="00AF3E33"/>
    <w:rsid w:val="00AF79B3"/>
    <w:rsid w:val="00B067D9"/>
    <w:rsid w:val="00B1231B"/>
    <w:rsid w:val="00B13FE2"/>
    <w:rsid w:val="00B1551D"/>
    <w:rsid w:val="00B1576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361E"/>
    <w:rsid w:val="00B54ED1"/>
    <w:rsid w:val="00B611A2"/>
    <w:rsid w:val="00B624F1"/>
    <w:rsid w:val="00B625DA"/>
    <w:rsid w:val="00B64D99"/>
    <w:rsid w:val="00B66823"/>
    <w:rsid w:val="00B67973"/>
    <w:rsid w:val="00B77D1C"/>
    <w:rsid w:val="00B817D9"/>
    <w:rsid w:val="00B8350C"/>
    <w:rsid w:val="00B84EB6"/>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E0B23"/>
    <w:rsid w:val="00BE136C"/>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5E69"/>
    <w:rsid w:val="00C763C5"/>
    <w:rsid w:val="00C83786"/>
    <w:rsid w:val="00C910DE"/>
    <w:rsid w:val="00C962B2"/>
    <w:rsid w:val="00CA0978"/>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C0869"/>
    <w:rsid w:val="00DC5B8D"/>
    <w:rsid w:val="00DC6F64"/>
    <w:rsid w:val="00DD3F9C"/>
    <w:rsid w:val="00DD62FE"/>
    <w:rsid w:val="00DD659A"/>
    <w:rsid w:val="00DD6F54"/>
    <w:rsid w:val="00DE1709"/>
    <w:rsid w:val="00DE4459"/>
    <w:rsid w:val="00DE566A"/>
    <w:rsid w:val="00DE5718"/>
    <w:rsid w:val="00DE6419"/>
    <w:rsid w:val="00DE69FE"/>
    <w:rsid w:val="00DE7903"/>
    <w:rsid w:val="00DE7ECC"/>
    <w:rsid w:val="00DF07FC"/>
    <w:rsid w:val="00DF23BA"/>
    <w:rsid w:val="00DF490B"/>
    <w:rsid w:val="00DF76B4"/>
    <w:rsid w:val="00E001C7"/>
    <w:rsid w:val="00E00D86"/>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40E99"/>
    <w:rsid w:val="00E41DAC"/>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0897"/>
    <w:rsid w:val="00EB3D3F"/>
    <w:rsid w:val="00EB791E"/>
    <w:rsid w:val="00EC00AD"/>
    <w:rsid w:val="00EC0869"/>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06FB0"/>
    <w:rsid w:val="00F10C29"/>
    <w:rsid w:val="00F13384"/>
    <w:rsid w:val="00F14304"/>
    <w:rsid w:val="00F14870"/>
    <w:rsid w:val="00F15BBA"/>
    <w:rsid w:val="00F22833"/>
    <w:rsid w:val="00F243EE"/>
    <w:rsid w:val="00F25C0F"/>
    <w:rsid w:val="00F27817"/>
    <w:rsid w:val="00F30A5E"/>
    <w:rsid w:val="00F32035"/>
    <w:rsid w:val="00F338F8"/>
    <w:rsid w:val="00F34C3C"/>
    <w:rsid w:val="00F37EFD"/>
    <w:rsid w:val="00F40F94"/>
    <w:rsid w:val="00F41049"/>
    <w:rsid w:val="00F422FB"/>
    <w:rsid w:val="00F43DA3"/>
    <w:rsid w:val="00F50E5C"/>
    <w:rsid w:val="00F5456E"/>
    <w:rsid w:val="00F566D1"/>
    <w:rsid w:val="00F6254F"/>
    <w:rsid w:val="00F6617A"/>
    <w:rsid w:val="00F67582"/>
    <w:rsid w:val="00F7302F"/>
    <w:rsid w:val="00F73BE6"/>
    <w:rsid w:val="00F74C35"/>
    <w:rsid w:val="00F76F77"/>
    <w:rsid w:val="00F84026"/>
    <w:rsid w:val="00F84D6B"/>
    <w:rsid w:val="00F84E9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AA38-C606-492B-9A59-76F2B170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27</Pages>
  <Words>10455</Words>
  <Characters>59596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171</cp:revision>
  <cp:lastPrinted>2020-09-25T08:14:00Z</cp:lastPrinted>
  <dcterms:created xsi:type="dcterms:W3CDTF">2021-09-30T15:46:00Z</dcterms:created>
  <dcterms:modified xsi:type="dcterms:W3CDTF">2021-12-21T15:27:00Z</dcterms:modified>
</cp:coreProperties>
</file>