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9B2EB" w14:textId="169DCA77"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ний </w:t>
      </w:r>
      <w:r w:rsidR="00EC1D0D">
        <w:rPr>
          <w:rFonts w:ascii="Times New Roman" w:hAnsi="Times New Roman" w:cs="Times New Roman"/>
          <w:b/>
          <w:sz w:val="24"/>
          <w:szCs w:val="24"/>
        </w:rPr>
        <w:t>аукционной</w:t>
      </w:r>
      <w:r w:rsidR="00BD5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документации о закупке от </w:t>
      </w:r>
      <w:r w:rsidR="004B417F">
        <w:rPr>
          <w:rFonts w:ascii="Times New Roman" w:hAnsi="Times New Roman" w:cs="Times New Roman"/>
          <w:b/>
          <w:sz w:val="24"/>
          <w:szCs w:val="24"/>
        </w:rPr>
        <w:t>0</w:t>
      </w:r>
      <w:r w:rsidR="00672A30">
        <w:rPr>
          <w:rFonts w:ascii="Times New Roman" w:hAnsi="Times New Roman" w:cs="Times New Roman"/>
          <w:b/>
          <w:sz w:val="24"/>
          <w:szCs w:val="24"/>
        </w:rPr>
        <w:t>2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672A30">
        <w:rPr>
          <w:rFonts w:ascii="Times New Roman" w:hAnsi="Times New Roman" w:cs="Times New Roman"/>
          <w:b/>
          <w:sz w:val="24"/>
          <w:szCs w:val="24"/>
        </w:rPr>
        <w:t>04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534347" w:rsidRPr="00FE21FF">
        <w:rPr>
          <w:rFonts w:ascii="Times New Roman" w:hAnsi="Times New Roman" w:cs="Times New Roman"/>
          <w:b/>
          <w:sz w:val="24"/>
          <w:szCs w:val="24"/>
        </w:rPr>
        <w:t>202</w:t>
      </w:r>
      <w:r w:rsidR="00285B14">
        <w:rPr>
          <w:rFonts w:ascii="Times New Roman" w:hAnsi="Times New Roman" w:cs="Times New Roman"/>
          <w:b/>
          <w:sz w:val="24"/>
          <w:szCs w:val="24"/>
        </w:rPr>
        <w:t>5</w:t>
      </w:r>
      <w:r w:rsidR="00534347" w:rsidRPr="00FE21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г. № </w:t>
      </w:r>
      <w:r w:rsidR="007416C1">
        <w:rPr>
          <w:rFonts w:ascii="Times New Roman" w:hAnsi="Times New Roman" w:cs="Times New Roman"/>
          <w:b/>
          <w:sz w:val="24"/>
          <w:szCs w:val="24"/>
        </w:rPr>
        <w:t>1</w:t>
      </w:r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51C5C6" w14:textId="17C48559"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BD5114" w:rsidRPr="00BD5114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="00BD5114" w:rsidRPr="00BD5114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672A30">
        <w:rPr>
          <w:rFonts w:ascii="Times New Roman" w:hAnsi="Times New Roman" w:cs="Times New Roman"/>
          <w:b/>
          <w:bCs/>
          <w:sz w:val="24"/>
          <w:szCs w:val="24"/>
        </w:rPr>
        <w:t>27.03.2025 г. № АЭФ-ДЭУК-327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7590"/>
        <w:gridCol w:w="7542"/>
      </w:tblGrid>
      <w:tr w:rsidR="006A40A3" w:rsidRPr="007416C1" w14:paraId="1FFDF717" w14:textId="77777777" w:rsidTr="006A40A3">
        <w:tc>
          <w:tcPr>
            <w:tcW w:w="175" w:type="pct"/>
            <w:shd w:val="clear" w:color="auto" w:fill="auto"/>
            <w:vAlign w:val="center"/>
          </w:tcPr>
          <w:p w14:paraId="001D260F" w14:textId="77777777" w:rsidR="00FA046A" w:rsidRPr="007416C1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416C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21" w:type="pct"/>
            <w:shd w:val="clear" w:color="auto" w:fill="auto"/>
            <w:vAlign w:val="center"/>
          </w:tcPr>
          <w:p w14:paraId="7949BAED" w14:textId="77777777" w:rsidR="00FA046A" w:rsidRPr="007416C1" w:rsidRDefault="00FA046A" w:rsidP="00D864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416C1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2104" w:type="pct"/>
            <w:shd w:val="clear" w:color="auto" w:fill="auto"/>
            <w:vAlign w:val="center"/>
          </w:tcPr>
          <w:p w14:paraId="1C95201F" w14:textId="77777777" w:rsidR="00FA046A" w:rsidRPr="007416C1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416C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6A40A3" w:rsidRPr="007416C1" w14:paraId="6B746F3F" w14:textId="77777777" w:rsidTr="006A40A3">
        <w:trPr>
          <w:trHeight w:val="315"/>
        </w:trPr>
        <w:tc>
          <w:tcPr>
            <w:tcW w:w="175" w:type="pct"/>
            <w:shd w:val="clear" w:color="auto" w:fill="auto"/>
            <w:vAlign w:val="center"/>
          </w:tcPr>
          <w:p w14:paraId="6CFCFF2D" w14:textId="77777777" w:rsidR="00FA046A" w:rsidRPr="007416C1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416C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1" w:type="pct"/>
            <w:shd w:val="clear" w:color="auto" w:fill="auto"/>
          </w:tcPr>
          <w:p w14:paraId="19D201DA" w14:textId="2346FD80" w:rsidR="00672A30" w:rsidRDefault="00672A30" w:rsidP="00672A30">
            <w:pPr>
              <w:pStyle w:val="af2"/>
              <w:tabs>
                <w:tab w:val="left" w:pos="317"/>
                <w:tab w:val="left" w:pos="3544"/>
              </w:tabs>
              <w:spacing w:before="0"/>
              <w:ind w:firstLine="851"/>
              <w:rPr>
                <w:rFonts w:ascii="Times New Roman" w:eastAsia="Calibri" w:hAnsi="Times New Roman"/>
                <w:sz w:val="24"/>
                <w:szCs w:val="24"/>
              </w:rPr>
            </w:pPr>
            <w:r w:rsidRPr="00C563B4">
              <w:rPr>
                <w:rFonts w:ascii="Times New Roman" w:eastAsia="Calibri" w:hAnsi="Times New Roman"/>
                <w:sz w:val="24"/>
                <w:szCs w:val="24"/>
              </w:rPr>
              <w:t>В составе закупочной документации размещено техническое задание, согласно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563B4">
              <w:rPr>
                <w:rFonts w:ascii="Times New Roman" w:eastAsia="Calibri" w:hAnsi="Times New Roman"/>
                <w:sz w:val="24"/>
                <w:szCs w:val="24"/>
              </w:rPr>
              <w:t xml:space="preserve">которым объектом закупки является </w:t>
            </w:r>
            <w:r w:rsidRPr="00C439C7">
              <w:rPr>
                <w:rFonts w:ascii="Times New Roman" w:eastAsia="Calibri" w:hAnsi="Times New Roman"/>
                <w:sz w:val="24"/>
                <w:szCs w:val="24"/>
              </w:rPr>
              <w:t>Фронтальный погрузчик</w:t>
            </w:r>
            <w:r w:rsidRPr="00C563B4">
              <w:rPr>
                <w:rFonts w:ascii="Times New Roman" w:eastAsia="Calibri" w:hAnsi="Times New Roman"/>
                <w:sz w:val="24"/>
                <w:szCs w:val="24"/>
              </w:rPr>
              <w:t>, в этом же разделе закупочной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563B4">
              <w:rPr>
                <w:rFonts w:ascii="Times New Roman" w:eastAsia="Calibri" w:hAnsi="Times New Roman"/>
                <w:sz w:val="24"/>
                <w:szCs w:val="24"/>
              </w:rPr>
              <w:t>документации установлены технические характеристики закупаемого товара. В нарушение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563B4">
              <w:rPr>
                <w:rFonts w:ascii="Times New Roman" w:eastAsia="Calibri" w:hAnsi="Times New Roman"/>
                <w:sz w:val="24"/>
                <w:szCs w:val="24"/>
              </w:rPr>
              <w:t>п. 2 ч. 1 ст. 3, п. 2 ч. 6.1 ст. 3, п. 1 ч. 10 ст. 4 Федерального закона № 223-ФЗ от 18.07.2011,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563B4">
              <w:rPr>
                <w:rFonts w:ascii="Times New Roman" w:eastAsia="Calibri" w:hAnsi="Times New Roman"/>
                <w:sz w:val="24"/>
                <w:szCs w:val="24"/>
              </w:rPr>
              <w:t>Заказчиком установлены требования к товару таким образом, что к поставке возможна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563B4">
              <w:rPr>
                <w:rFonts w:ascii="Times New Roman" w:eastAsia="Calibri" w:hAnsi="Times New Roman"/>
                <w:sz w:val="24"/>
                <w:szCs w:val="24"/>
              </w:rPr>
              <w:t>только техника «</w:t>
            </w:r>
            <w:r w:rsidRPr="00C439C7">
              <w:rPr>
                <w:rFonts w:ascii="Times New Roman" w:eastAsia="Calibri" w:hAnsi="Times New Roman"/>
                <w:sz w:val="24"/>
                <w:szCs w:val="24"/>
              </w:rPr>
              <w:t>LW330</w:t>
            </w:r>
            <w:r w:rsidRPr="00C563B4">
              <w:rPr>
                <w:rFonts w:ascii="Times New Roman" w:eastAsia="Calibri" w:hAnsi="Times New Roman"/>
                <w:sz w:val="24"/>
                <w:szCs w:val="24"/>
              </w:rPr>
              <w:t>», что является грубым нарушением норм ФЗ-223 –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563B4">
              <w:rPr>
                <w:rFonts w:ascii="Times New Roman" w:eastAsia="Calibri" w:hAnsi="Times New Roman"/>
                <w:sz w:val="24"/>
                <w:szCs w:val="24"/>
              </w:rPr>
              <w:t>как ограничения конкуренции, так и правил описания предмета закупки.</w:t>
            </w:r>
          </w:p>
          <w:p w14:paraId="5E137115" w14:textId="3E856015" w:rsidR="00672A30" w:rsidRDefault="00672A30" w:rsidP="00672A30">
            <w:pPr>
              <w:pStyle w:val="af2"/>
              <w:tabs>
                <w:tab w:val="left" w:pos="317"/>
                <w:tab w:val="left" w:pos="3544"/>
              </w:tabs>
              <w:spacing w:before="0"/>
              <w:ind w:firstLine="851"/>
              <w:rPr>
                <w:rFonts w:ascii="Times New Roman" w:eastAsia="Calibri" w:hAnsi="Times New Roman"/>
                <w:sz w:val="24"/>
                <w:szCs w:val="24"/>
              </w:rPr>
            </w:pPr>
            <w:r w:rsidRPr="00C563B4">
              <w:rPr>
                <w:rFonts w:ascii="Times New Roman" w:eastAsia="Calibri" w:hAnsi="Times New Roman"/>
                <w:sz w:val="24"/>
                <w:szCs w:val="24"/>
              </w:rPr>
              <w:t>Совокупность установленных характеристик, а также указанные Заказчиком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563B4">
              <w:rPr>
                <w:rFonts w:ascii="Times New Roman" w:eastAsia="Calibri" w:hAnsi="Times New Roman"/>
                <w:sz w:val="24"/>
                <w:szCs w:val="24"/>
              </w:rPr>
              <w:t>диапазоны для поставки эквивалентного товара, исключает возможность поставки любой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563B4">
              <w:rPr>
                <w:rFonts w:ascii="Times New Roman" w:eastAsia="Calibri" w:hAnsi="Times New Roman"/>
                <w:sz w:val="24"/>
                <w:szCs w:val="24"/>
              </w:rPr>
              <w:t>другой техники кроме «</w:t>
            </w:r>
            <w:r w:rsidRPr="00C439C7">
              <w:rPr>
                <w:rFonts w:ascii="Times New Roman" w:eastAsia="Calibri" w:hAnsi="Times New Roman"/>
                <w:sz w:val="24"/>
                <w:szCs w:val="24"/>
              </w:rPr>
              <w:t>LW330</w:t>
            </w:r>
            <w:r w:rsidRPr="00C563B4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C563B4">
              <w:rPr>
                <w:rFonts w:ascii="Times New Roman" w:eastAsia="Calibri" w:hAnsi="Times New Roman"/>
                <w:sz w:val="24"/>
                <w:szCs w:val="24"/>
              </w:rPr>
              <w:t>Указание Заказчиком слов «или эквивалент» является формальным выполнением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563B4">
              <w:rPr>
                <w:rFonts w:ascii="Times New Roman" w:eastAsia="Calibri" w:hAnsi="Times New Roman"/>
                <w:sz w:val="24"/>
                <w:szCs w:val="24"/>
              </w:rPr>
              <w:t>требований п. 3) ч. 6.1. ст. 3 ФЗ-223, не соответствующим действительности.</w:t>
            </w:r>
          </w:p>
          <w:p w14:paraId="2AE611DD" w14:textId="1DC3E9A9" w:rsidR="00672A30" w:rsidRDefault="00672A30" w:rsidP="00672A30">
            <w:pPr>
              <w:pStyle w:val="af2"/>
              <w:tabs>
                <w:tab w:val="left" w:pos="317"/>
                <w:tab w:val="left" w:pos="3544"/>
              </w:tabs>
              <w:spacing w:before="0"/>
              <w:ind w:firstLine="851"/>
              <w:rPr>
                <w:rFonts w:ascii="Times New Roman" w:eastAsia="Calibri" w:hAnsi="Times New Roman"/>
                <w:sz w:val="24"/>
                <w:szCs w:val="24"/>
              </w:rPr>
            </w:pPr>
            <w:r w:rsidRPr="00C563B4">
              <w:rPr>
                <w:rFonts w:ascii="Times New Roman" w:eastAsia="Calibri" w:hAnsi="Times New Roman"/>
                <w:sz w:val="24"/>
                <w:szCs w:val="24"/>
              </w:rPr>
              <w:t>Предлагаем Вам внести следующие изменения в значения характеристик,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563B4">
              <w:rPr>
                <w:rFonts w:ascii="Times New Roman" w:eastAsia="Calibri" w:hAnsi="Times New Roman"/>
                <w:sz w:val="24"/>
                <w:szCs w:val="24"/>
              </w:rPr>
              <w:t>определяющих параметры эквивалентности:</w:t>
            </w:r>
          </w:p>
          <w:tbl>
            <w:tblPr>
              <w:tblStyle w:val="ab"/>
              <w:tblW w:w="7626" w:type="dxa"/>
              <w:tblInd w:w="108" w:type="dxa"/>
              <w:tblLook w:val="04A0" w:firstRow="1" w:lastRow="0" w:firstColumn="1" w:lastColumn="0" w:noHBand="0" w:noVBand="1"/>
            </w:tblPr>
            <w:tblGrid>
              <w:gridCol w:w="2358"/>
              <w:gridCol w:w="1656"/>
              <w:gridCol w:w="1459"/>
              <w:gridCol w:w="1783"/>
            </w:tblGrid>
            <w:tr w:rsidR="006A40A3" w:rsidRPr="00BE47F8" w14:paraId="32C18011" w14:textId="77777777" w:rsidTr="006A40A3">
              <w:trPr>
                <w:trHeight w:val="159"/>
              </w:trPr>
              <w:tc>
                <w:tcPr>
                  <w:tcW w:w="2211" w:type="dxa"/>
                  <w:vAlign w:val="center"/>
                </w:tcPr>
                <w:p w14:paraId="57C6C1E8" w14:textId="77777777" w:rsidR="006A40A3" w:rsidRPr="00BE47F8" w:rsidRDefault="006A40A3" w:rsidP="006A40A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E47F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831" w:type="dxa"/>
                  <w:vAlign w:val="center"/>
                </w:tcPr>
                <w:p w14:paraId="7F09C1A3" w14:textId="77777777" w:rsidR="006A40A3" w:rsidRPr="00BE47F8" w:rsidRDefault="006A40A3" w:rsidP="006A40A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E47F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значение характеристики в ТЗ</w:t>
                  </w:r>
                </w:p>
              </w:tc>
              <w:tc>
                <w:tcPr>
                  <w:tcW w:w="1610" w:type="dxa"/>
                </w:tcPr>
                <w:p w14:paraId="34568626" w14:textId="77777777" w:rsidR="006A40A3" w:rsidRPr="00BE47F8" w:rsidRDefault="006A40A3" w:rsidP="006A40A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E47F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предлагаемое значение</w:t>
                  </w:r>
                </w:p>
              </w:tc>
              <w:tc>
                <w:tcPr>
                  <w:tcW w:w="1974" w:type="dxa"/>
                </w:tcPr>
                <w:p w14:paraId="76652410" w14:textId="77777777" w:rsidR="006A40A3" w:rsidRPr="00BE47F8" w:rsidRDefault="006A40A3" w:rsidP="006A40A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Пояснение</w:t>
                  </w:r>
                </w:p>
              </w:tc>
            </w:tr>
            <w:tr w:rsidR="006A40A3" w:rsidRPr="00BE47F8" w14:paraId="5F5E17AC" w14:textId="77777777" w:rsidTr="006A40A3">
              <w:trPr>
                <w:trHeight w:val="159"/>
              </w:trPr>
              <w:tc>
                <w:tcPr>
                  <w:tcW w:w="2211" w:type="dxa"/>
                </w:tcPr>
                <w:p w14:paraId="445AC92B" w14:textId="77777777" w:rsidR="006A40A3" w:rsidRPr="009405B1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Эксплуатационная масса</w:t>
                  </w:r>
                </w:p>
              </w:tc>
              <w:tc>
                <w:tcPr>
                  <w:tcW w:w="1831" w:type="dxa"/>
                </w:tcPr>
                <w:p w14:paraId="69E44AEA" w14:textId="77777777" w:rsidR="006A40A3" w:rsidRPr="009405B1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10600±200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кг</w:t>
                  </w:r>
                </w:p>
              </w:tc>
              <w:tc>
                <w:tcPr>
                  <w:tcW w:w="1610" w:type="dxa"/>
                </w:tcPr>
                <w:p w14:paraId="761ADA1B" w14:textId="77777777" w:rsidR="006A40A3" w:rsidRPr="009405B1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 менее </w:t>
                  </w: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10600±200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кг</w:t>
                  </w:r>
                </w:p>
              </w:tc>
              <w:tc>
                <w:tcPr>
                  <w:tcW w:w="1974" w:type="dxa"/>
                </w:tcPr>
                <w:p w14:paraId="7F2E3B9C" w14:textId="77777777" w:rsidR="006A40A3" w:rsidRPr="009405B1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40A3" w:rsidRPr="00BE47F8" w14:paraId="0A3A8388" w14:textId="77777777" w:rsidTr="006A40A3">
              <w:trPr>
                <w:trHeight w:val="159"/>
              </w:trPr>
              <w:tc>
                <w:tcPr>
                  <w:tcW w:w="2211" w:type="dxa"/>
                </w:tcPr>
                <w:p w14:paraId="37BF0CEF" w14:textId="77777777" w:rsidR="006A40A3" w:rsidRPr="00C439C7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Максимальная расчетная скорость</w:t>
                  </w:r>
                </w:p>
                <w:p w14:paraId="375FF26F" w14:textId="77777777" w:rsidR="006A40A3" w:rsidRPr="00C439C7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Вперед I передача</w:t>
                  </w:r>
                </w:p>
                <w:p w14:paraId="76E45C58" w14:textId="77777777" w:rsidR="006A40A3" w:rsidRPr="00C439C7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Вперед II передача</w:t>
                  </w:r>
                </w:p>
                <w:p w14:paraId="31B79BDF" w14:textId="77777777" w:rsidR="006A40A3" w:rsidRPr="00C439C7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Вперед III передача</w:t>
                  </w:r>
                </w:p>
                <w:p w14:paraId="6BE3963F" w14:textId="77777777" w:rsidR="006A40A3" w:rsidRPr="00C439C7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ab/>
                    <w:t>Вперед IV передача</w:t>
                  </w:r>
                </w:p>
                <w:p w14:paraId="1507DFBB" w14:textId="77777777" w:rsidR="006A40A3" w:rsidRPr="00C439C7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Назад I передача</w:t>
                  </w:r>
                </w:p>
                <w:p w14:paraId="6A1ED1B0" w14:textId="77777777" w:rsidR="006A40A3" w:rsidRPr="009405B1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Назад II передача</w:t>
                  </w:r>
                </w:p>
              </w:tc>
              <w:tc>
                <w:tcPr>
                  <w:tcW w:w="1831" w:type="dxa"/>
                </w:tcPr>
                <w:p w14:paraId="3B5F3517" w14:textId="77777777" w:rsidR="006A40A3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E847943" w14:textId="77777777" w:rsidR="006A40A3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B2CEB3C" w14:textId="77777777" w:rsidR="006A40A3" w:rsidRPr="00C439C7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км/ч</w:t>
                  </w: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8</w:t>
                  </w:r>
                </w:p>
                <w:p w14:paraId="15494C38" w14:textId="77777777" w:rsidR="006A40A3" w:rsidRPr="00C439C7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км/ч</w:t>
                  </w: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13</w:t>
                  </w:r>
                </w:p>
                <w:p w14:paraId="37FDB7A4" w14:textId="77777777" w:rsidR="006A40A3" w:rsidRPr="00C439C7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км/ч</w:t>
                  </w: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24</w:t>
                  </w:r>
                </w:p>
                <w:p w14:paraId="1B7AEA5E" w14:textId="77777777" w:rsidR="006A40A3" w:rsidRPr="00C439C7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км/ч</w:t>
                  </w: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40</w:t>
                  </w:r>
                </w:p>
                <w:p w14:paraId="557DDF2E" w14:textId="77777777" w:rsidR="006A40A3" w:rsidRPr="00C439C7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км/ч</w:t>
                  </w: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10</w:t>
                  </w:r>
                </w:p>
                <w:p w14:paraId="58E7C90B" w14:textId="77777777" w:rsidR="006A40A3" w:rsidRPr="009405B1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км/ч</w:t>
                  </w: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30</w:t>
                  </w:r>
                </w:p>
              </w:tc>
              <w:tc>
                <w:tcPr>
                  <w:tcW w:w="1610" w:type="dxa"/>
                </w:tcPr>
                <w:p w14:paraId="4F1882F6" w14:textId="77777777" w:rsidR="006A40A3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A64FAA5" w14:textId="77777777" w:rsidR="006A40A3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EF07FA2" w14:textId="77777777" w:rsidR="006A40A3" w:rsidRPr="00C439C7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Км/ч</w:t>
                  </w: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6,5</w:t>
                  </w:r>
                </w:p>
                <w:p w14:paraId="3B5D2EB6" w14:textId="77777777" w:rsidR="006A40A3" w:rsidRPr="00C439C7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Км/ч</w:t>
                  </w: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12</w:t>
                  </w:r>
                </w:p>
                <w:p w14:paraId="00D5D330" w14:textId="77777777" w:rsidR="006A40A3" w:rsidRPr="00C439C7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Км/ч</w:t>
                  </w: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32</w:t>
                  </w:r>
                </w:p>
                <w:p w14:paraId="26138E76" w14:textId="77777777" w:rsidR="006A40A3" w:rsidRPr="00C439C7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14:paraId="574D1D48" w14:textId="77777777" w:rsidR="006A40A3" w:rsidRPr="00C439C7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Км/ч</w:t>
                  </w: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6,8</w:t>
                  </w:r>
                </w:p>
                <w:p w14:paraId="44694562" w14:textId="77777777" w:rsidR="006A40A3" w:rsidRPr="009405B1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Км/ч</w:t>
                  </w: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12,5</w:t>
                  </w:r>
                </w:p>
              </w:tc>
              <w:tc>
                <w:tcPr>
                  <w:tcW w:w="1974" w:type="dxa"/>
                </w:tcPr>
                <w:p w14:paraId="1597AA41" w14:textId="77777777" w:rsidR="006A40A3" w:rsidRPr="009405B1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Просим убрать данный параметр, так как у аналогичной техники не будет точь-в-точь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совпадений </w:t>
                  </w:r>
                </w:p>
              </w:tc>
            </w:tr>
            <w:tr w:rsidR="006A40A3" w:rsidRPr="00BE47F8" w14:paraId="1FFDA145" w14:textId="77777777" w:rsidTr="006A40A3">
              <w:trPr>
                <w:trHeight w:val="159"/>
              </w:trPr>
              <w:tc>
                <w:tcPr>
                  <w:tcW w:w="2211" w:type="dxa"/>
                </w:tcPr>
                <w:p w14:paraId="01D4A298" w14:textId="77777777" w:rsidR="006A40A3" w:rsidRPr="009405B1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Макс. тяговое усилие</w:t>
                  </w:r>
                </w:p>
              </w:tc>
              <w:tc>
                <w:tcPr>
                  <w:tcW w:w="1831" w:type="dxa"/>
                </w:tcPr>
                <w:p w14:paraId="556E5ECF" w14:textId="77777777" w:rsidR="006A40A3" w:rsidRPr="009405B1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кН</w:t>
                  </w: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95</w:t>
                  </w:r>
                </w:p>
              </w:tc>
              <w:tc>
                <w:tcPr>
                  <w:tcW w:w="1610" w:type="dxa"/>
                </w:tcPr>
                <w:p w14:paraId="063810E2" w14:textId="77777777" w:rsidR="006A40A3" w:rsidRPr="009405B1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  менее </w:t>
                  </w: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кН</w:t>
                  </w: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95</w:t>
                  </w:r>
                </w:p>
              </w:tc>
              <w:tc>
                <w:tcPr>
                  <w:tcW w:w="1974" w:type="dxa"/>
                </w:tcPr>
                <w:p w14:paraId="2FEC64E0" w14:textId="77777777" w:rsidR="006A40A3" w:rsidRPr="009405B1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40A3" w:rsidRPr="00BE47F8" w14:paraId="0C74819C" w14:textId="77777777" w:rsidTr="006A40A3">
              <w:trPr>
                <w:trHeight w:val="159"/>
              </w:trPr>
              <w:tc>
                <w:tcPr>
                  <w:tcW w:w="2211" w:type="dxa"/>
                </w:tcPr>
                <w:p w14:paraId="60208C69" w14:textId="77777777" w:rsidR="006A40A3" w:rsidRPr="009405B1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Мак. способность </w:t>
                  </w:r>
                  <w:proofErr w:type="spellStart"/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подъемопреодолевания</w:t>
                  </w:r>
                  <w:proofErr w:type="spellEnd"/>
                </w:p>
              </w:tc>
              <w:tc>
                <w:tcPr>
                  <w:tcW w:w="1831" w:type="dxa"/>
                </w:tcPr>
                <w:p w14:paraId="5BB788C3" w14:textId="77777777" w:rsidR="006A40A3" w:rsidRPr="009405B1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°</w:t>
                  </w: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28</w:t>
                  </w:r>
                </w:p>
              </w:tc>
              <w:tc>
                <w:tcPr>
                  <w:tcW w:w="1610" w:type="dxa"/>
                </w:tcPr>
                <w:p w14:paraId="2B067AE8" w14:textId="77777777" w:rsidR="006A40A3" w:rsidRPr="009405B1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 менее </w:t>
                  </w: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°</w:t>
                  </w: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28</w:t>
                  </w:r>
                </w:p>
              </w:tc>
              <w:tc>
                <w:tcPr>
                  <w:tcW w:w="1974" w:type="dxa"/>
                </w:tcPr>
                <w:p w14:paraId="32A5D67F" w14:textId="77777777" w:rsidR="006A40A3" w:rsidRPr="009405B1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40A3" w:rsidRPr="00BE47F8" w14:paraId="7DF94156" w14:textId="77777777" w:rsidTr="006A40A3">
              <w:trPr>
                <w:trHeight w:val="159"/>
              </w:trPr>
              <w:tc>
                <w:tcPr>
                  <w:tcW w:w="2211" w:type="dxa"/>
                </w:tcPr>
                <w:p w14:paraId="6C9CFEDB" w14:textId="77777777" w:rsidR="006A40A3" w:rsidRPr="00C439C7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Высота разгрузки</w:t>
                  </w:r>
                </w:p>
              </w:tc>
              <w:tc>
                <w:tcPr>
                  <w:tcW w:w="1831" w:type="dxa"/>
                </w:tcPr>
                <w:p w14:paraId="5DEA18CF" w14:textId="77777777" w:rsidR="006A40A3" w:rsidRPr="00C439C7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мм</w:t>
                  </w: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3240</w:t>
                  </w:r>
                </w:p>
              </w:tc>
              <w:tc>
                <w:tcPr>
                  <w:tcW w:w="1610" w:type="dxa"/>
                </w:tcPr>
                <w:p w14:paraId="78C6A3C6" w14:textId="77777777" w:rsidR="006A40A3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 менее </w:t>
                  </w: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653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3144</w:t>
                  </w:r>
                </w:p>
              </w:tc>
              <w:tc>
                <w:tcPr>
                  <w:tcW w:w="1974" w:type="dxa"/>
                </w:tcPr>
                <w:p w14:paraId="7785D651" w14:textId="77777777" w:rsidR="006A40A3" w:rsidRPr="009405B1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40A3" w:rsidRPr="00BE47F8" w14:paraId="67FE47BC" w14:textId="77777777" w:rsidTr="006A40A3">
              <w:trPr>
                <w:trHeight w:val="159"/>
              </w:trPr>
              <w:tc>
                <w:tcPr>
                  <w:tcW w:w="2211" w:type="dxa"/>
                </w:tcPr>
                <w:p w14:paraId="5E4C8876" w14:textId="77777777" w:rsidR="006A40A3" w:rsidRPr="00C439C7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Расстояние разгрузки</w:t>
                  </w:r>
                </w:p>
              </w:tc>
              <w:tc>
                <w:tcPr>
                  <w:tcW w:w="1831" w:type="dxa"/>
                </w:tcPr>
                <w:p w14:paraId="391BF966" w14:textId="77777777" w:rsidR="006A40A3" w:rsidRPr="00C439C7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мм</w:t>
                  </w: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1080</w:t>
                  </w:r>
                </w:p>
              </w:tc>
              <w:tc>
                <w:tcPr>
                  <w:tcW w:w="1610" w:type="dxa"/>
                </w:tcPr>
                <w:p w14:paraId="013B926E" w14:textId="77777777" w:rsidR="006A40A3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 менее </w:t>
                  </w: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4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1080</w:t>
                  </w:r>
                </w:p>
              </w:tc>
              <w:tc>
                <w:tcPr>
                  <w:tcW w:w="1974" w:type="dxa"/>
                </w:tcPr>
                <w:p w14:paraId="656D274D" w14:textId="77777777" w:rsidR="006A40A3" w:rsidRPr="009405B1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40A3" w:rsidRPr="00BE47F8" w14:paraId="6FB8006B" w14:textId="77777777" w:rsidTr="006A40A3">
              <w:trPr>
                <w:trHeight w:val="159"/>
              </w:trPr>
              <w:tc>
                <w:tcPr>
                  <w:tcW w:w="2211" w:type="dxa"/>
                </w:tcPr>
                <w:p w14:paraId="2112D5EF" w14:textId="77777777" w:rsidR="006A40A3" w:rsidRPr="00C439C7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2D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Максимальная глубина копания</w:t>
                  </w:r>
                </w:p>
              </w:tc>
              <w:tc>
                <w:tcPr>
                  <w:tcW w:w="1831" w:type="dxa"/>
                </w:tcPr>
                <w:p w14:paraId="6AA5F51C" w14:textId="77777777" w:rsidR="006A40A3" w:rsidRPr="00C439C7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2D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мм</w:t>
                  </w:r>
                  <w:r w:rsidRPr="003E2D04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40</w:t>
                  </w:r>
                </w:p>
              </w:tc>
              <w:tc>
                <w:tcPr>
                  <w:tcW w:w="1610" w:type="dxa"/>
                </w:tcPr>
                <w:p w14:paraId="7BB9115A" w14:textId="77777777" w:rsidR="006A40A3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 более </w:t>
                  </w:r>
                  <w:r w:rsidRPr="003E2D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мм</w:t>
                  </w:r>
                  <w:r w:rsidRPr="003E2D04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40</w:t>
                  </w:r>
                </w:p>
              </w:tc>
              <w:tc>
                <w:tcPr>
                  <w:tcW w:w="1974" w:type="dxa"/>
                </w:tcPr>
                <w:p w14:paraId="05DBB644" w14:textId="77777777" w:rsidR="006A40A3" w:rsidRPr="009405B1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40A3" w:rsidRPr="00BE47F8" w14:paraId="0216EB5C" w14:textId="77777777" w:rsidTr="006A40A3">
              <w:trPr>
                <w:trHeight w:val="159"/>
              </w:trPr>
              <w:tc>
                <w:tcPr>
                  <w:tcW w:w="2211" w:type="dxa"/>
                </w:tcPr>
                <w:p w14:paraId="00F4EE8E" w14:textId="77777777" w:rsidR="006A40A3" w:rsidRPr="00C439C7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2D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Общее время цикла</w:t>
                  </w:r>
                </w:p>
              </w:tc>
              <w:tc>
                <w:tcPr>
                  <w:tcW w:w="1831" w:type="dxa"/>
                </w:tcPr>
                <w:p w14:paraId="4F705D6E" w14:textId="77777777" w:rsidR="006A40A3" w:rsidRPr="00C439C7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2D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сек</w:t>
                  </w:r>
                  <w:r w:rsidRPr="003E2D04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≤10</w:t>
                  </w:r>
                </w:p>
              </w:tc>
              <w:tc>
                <w:tcPr>
                  <w:tcW w:w="1610" w:type="dxa"/>
                </w:tcPr>
                <w:p w14:paraId="24BD265F" w14:textId="77777777" w:rsidR="006A40A3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2D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сек</w:t>
                  </w:r>
                  <w:r w:rsidRPr="003E2D04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≤10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,5</w:t>
                  </w:r>
                </w:p>
              </w:tc>
              <w:tc>
                <w:tcPr>
                  <w:tcW w:w="1974" w:type="dxa"/>
                </w:tcPr>
                <w:p w14:paraId="0775CE8D" w14:textId="77777777" w:rsidR="006A40A3" w:rsidRPr="009405B1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40A3" w:rsidRPr="00BE47F8" w14:paraId="2FDEBDB1" w14:textId="77777777" w:rsidTr="006A40A3">
              <w:trPr>
                <w:trHeight w:val="159"/>
              </w:trPr>
              <w:tc>
                <w:tcPr>
                  <w:tcW w:w="2211" w:type="dxa"/>
                </w:tcPr>
                <w:p w14:paraId="444FD65A" w14:textId="77777777" w:rsidR="006A40A3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2D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Минимальный радиус поворота</w:t>
                  </w:r>
                  <w:r w:rsidRPr="003E2D04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14:paraId="45DF21CD" w14:textId="77777777" w:rsidR="006A40A3" w:rsidRPr="003E2D04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2D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краю ковша</w:t>
                  </w:r>
                </w:p>
                <w:p w14:paraId="1C207D8E" w14:textId="77777777" w:rsidR="006A40A3" w:rsidRPr="003E2D04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2D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центру шины</w:t>
                  </w:r>
                </w:p>
              </w:tc>
              <w:tc>
                <w:tcPr>
                  <w:tcW w:w="1831" w:type="dxa"/>
                </w:tcPr>
                <w:p w14:paraId="257D8063" w14:textId="77777777" w:rsidR="006A40A3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AB31A99" w14:textId="77777777" w:rsidR="006A40A3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410481C" w14:textId="77777777" w:rsidR="006A40A3" w:rsidRPr="003E2D04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2D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мм</w:t>
                  </w:r>
                  <w:r w:rsidRPr="003E2D04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6055</w:t>
                  </w:r>
                </w:p>
                <w:p w14:paraId="1FAB1C90" w14:textId="77777777" w:rsidR="006A40A3" w:rsidRPr="003E2D04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2D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мм</w:t>
                  </w:r>
                  <w:r w:rsidRPr="003E2D04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5170</w:t>
                  </w:r>
                </w:p>
              </w:tc>
              <w:tc>
                <w:tcPr>
                  <w:tcW w:w="1610" w:type="dxa"/>
                </w:tcPr>
                <w:p w14:paraId="0273713F" w14:textId="77777777" w:rsidR="006A40A3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1CC2274" w14:textId="77777777" w:rsidR="006A40A3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F528832" w14:textId="77777777" w:rsidR="006A40A3" w:rsidRPr="003E2D04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 более </w:t>
                  </w:r>
                  <w:r w:rsidRPr="003E2D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E2D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6240</w:t>
                  </w:r>
                </w:p>
                <w:p w14:paraId="0C3FBEA8" w14:textId="77777777" w:rsidR="006A40A3" w:rsidRPr="003E2D04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 более </w:t>
                  </w:r>
                  <w:r w:rsidRPr="003E2D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E2D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5680</w:t>
                  </w:r>
                </w:p>
              </w:tc>
              <w:tc>
                <w:tcPr>
                  <w:tcW w:w="1974" w:type="dxa"/>
                </w:tcPr>
                <w:p w14:paraId="0481FA5E" w14:textId="77777777" w:rsidR="006A40A3" w:rsidRPr="009405B1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40A3" w:rsidRPr="00BE47F8" w14:paraId="5E241EF0" w14:textId="77777777" w:rsidTr="006A40A3">
              <w:trPr>
                <w:trHeight w:val="159"/>
              </w:trPr>
              <w:tc>
                <w:tcPr>
                  <w:tcW w:w="2211" w:type="dxa"/>
                </w:tcPr>
                <w:p w14:paraId="0F1FF570" w14:textId="77777777" w:rsidR="006A40A3" w:rsidRPr="003E2D04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2D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Угол поворота кузова</w:t>
                  </w:r>
                </w:p>
              </w:tc>
              <w:tc>
                <w:tcPr>
                  <w:tcW w:w="1831" w:type="dxa"/>
                </w:tcPr>
                <w:p w14:paraId="58177DC3" w14:textId="77777777" w:rsidR="006A40A3" w:rsidRPr="003E2D04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2D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°</w:t>
                  </w:r>
                  <w:r w:rsidRPr="003E2D04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38±1°</w:t>
                  </w:r>
                </w:p>
              </w:tc>
              <w:tc>
                <w:tcPr>
                  <w:tcW w:w="1610" w:type="dxa"/>
                </w:tcPr>
                <w:p w14:paraId="184084E6" w14:textId="77777777" w:rsidR="006A40A3" w:rsidRPr="003E2D04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 более </w:t>
                  </w:r>
                  <w:r w:rsidRPr="003E2D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E2D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38±1°</w:t>
                  </w:r>
                </w:p>
              </w:tc>
              <w:tc>
                <w:tcPr>
                  <w:tcW w:w="1974" w:type="dxa"/>
                </w:tcPr>
                <w:p w14:paraId="7E3723F9" w14:textId="77777777" w:rsidR="006A40A3" w:rsidRPr="009405B1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40A3" w:rsidRPr="00BE47F8" w14:paraId="5AA226FC" w14:textId="77777777" w:rsidTr="006A40A3">
              <w:trPr>
                <w:trHeight w:val="159"/>
              </w:trPr>
              <w:tc>
                <w:tcPr>
                  <w:tcW w:w="2211" w:type="dxa"/>
                </w:tcPr>
                <w:p w14:paraId="2AC3C424" w14:textId="77777777" w:rsidR="006A40A3" w:rsidRPr="003E2D04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816">
                    <w:t>Габаритная длина</w:t>
                  </w:r>
                </w:p>
              </w:tc>
              <w:tc>
                <w:tcPr>
                  <w:tcW w:w="1831" w:type="dxa"/>
                </w:tcPr>
                <w:p w14:paraId="33486295" w14:textId="77777777" w:rsidR="006A40A3" w:rsidRPr="003E2D04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462">
                    <w:t>7470 мм</w:t>
                  </w:r>
                </w:p>
              </w:tc>
              <w:tc>
                <w:tcPr>
                  <w:tcW w:w="1610" w:type="dxa"/>
                </w:tcPr>
                <w:p w14:paraId="7AFACF3C" w14:textId="77777777" w:rsidR="006A40A3" w:rsidRPr="003E2D04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Не более </w:t>
                  </w:r>
                  <w:r w:rsidRPr="007A490B">
                    <w:t>7520мм</w:t>
                  </w:r>
                </w:p>
              </w:tc>
              <w:tc>
                <w:tcPr>
                  <w:tcW w:w="1974" w:type="dxa"/>
                </w:tcPr>
                <w:p w14:paraId="02ED1A3A" w14:textId="77777777" w:rsidR="006A40A3" w:rsidRPr="009405B1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40A3" w:rsidRPr="00BE47F8" w14:paraId="1EEF9C16" w14:textId="77777777" w:rsidTr="006A40A3">
              <w:trPr>
                <w:trHeight w:val="159"/>
              </w:trPr>
              <w:tc>
                <w:tcPr>
                  <w:tcW w:w="2211" w:type="dxa"/>
                </w:tcPr>
                <w:p w14:paraId="19BE73DB" w14:textId="77777777" w:rsidR="006A40A3" w:rsidRPr="003E2D04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816">
                    <w:t>Ширина машины</w:t>
                  </w:r>
                </w:p>
              </w:tc>
              <w:tc>
                <w:tcPr>
                  <w:tcW w:w="1831" w:type="dxa"/>
                </w:tcPr>
                <w:p w14:paraId="3A6F5806" w14:textId="77777777" w:rsidR="006A40A3" w:rsidRPr="003E2D04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462">
                    <w:t>2350 мм</w:t>
                  </w:r>
                </w:p>
              </w:tc>
              <w:tc>
                <w:tcPr>
                  <w:tcW w:w="1610" w:type="dxa"/>
                </w:tcPr>
                <w:p w14:paraId="5C90B23F" w14:textId="77777777" w:rsidR="006A40A3" w:rsidRPr="003E2D04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Не менее </w:t>
                  </w:r>
                  <w:r w:rsidRPr="007A490B">
                    <w:t>2320мм</w:t>
                  </w:r>
                </w:p>
              </w:tc>
              <w:tc>
                <w:tcPr>
                  <w:tcW w:w="1974" w:type="dxa"/>
                </w:tcPr>
                <w:p w14:paraId="36131373" w14:textId="77777777" w:rsidR="006A40A3" w:rsidRPr="009405B1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40A3" w:rsidRPr="00BE47F8" w14:paraId="0DE5A684" w14:textId="77777777" w:rsidTr="006A40A3">
              <w:trPr>
                <w:trHeight w:val="159"/>
              </w:trPr>
              <w:tc>
                <w:tcPr>
                  <w:tcW w:w="2211" w:type="dxa"/>
                </w:tcPr>
                <w:p w14:paraId="6943C65D" w14:textId="77777777" w:rsidR="006A40A3" w:rsidRPr="003E2D04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816">
                    <w:t>Ширина ковша</w:t>
                  </w:r>
                </w:p>
              </w:tc>
              <w:tc>
                <w:tcPr>
                  <w:tcW w:w="1831" w:type="dxa"/>
                </w:tcPr>
                <w:p w14:paraId="681DDDD6" w14:textId="77777777" w:rsidR="006A40A3" w:rsidRPr="003E2D04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462">
                    <w:t>2482 мм</w:t>
                  </w:r>
                </w:p>
              </w:tc>
              <w:tc>
                <w:tcPr>
                  <w:tcW w:w="1610" w:type="dxa"/>
                </w:tcPr>
                <w:p w14:paraId="5CD444D7" w14:textId="77777777" w:rsidR="006A40A3" w:rsidRPr="003E2D04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Не более </w:t>
                  </w:r>
                  <w:r w:rsidRPr="007A490B">
                    <w:t>2500мм</w:t>
                  </w:r>
                </w:p>
              </w:tc>
              <w:tc>
                <w:tcPr>
                  <w:tcW w:w="1974" w:type="dxa"/>
                </w:tcPr>
                <w:p w14:paraId="5661CDBC" w14:textId="77777777" w:rsidR="006A40A3" w:rsidRPr="009405B1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40A3" w:rsidRPr="00BE47F8" w14:paraId="008317D7" w14:textId="77777777" w:rsidTr="006A40A3">
              <w:trPr>
                <w:trHeight w:val="159"/>
              </w:trPr>
              <w:tc>
                <w:tcPr>
                  <w:tcW w:w="2211" w:type="dxa"/>
                </w:tcPr>
                <w:p w14:paraId="3E31BE6A" w14:textId="77777777" w:rsidR="006A40A3" w:rsidRPr="003E2D04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816">
                    <w:t>Общая высота</w:t>
                  </w:r>
                </w:p>
              </w:tc>
              <w:tc>
                <w:tcPr>
                  <w:tcW w:w="1831" w:type="dxa"/>
                </w:tcPr>
                <w:p w14:paraId="1562D126" w14:textId="77777777" w:rsidR="006A40A3" w:rsidRPr="003E2D04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462">
                    <w:t>3320 мм</w:t>
                  </w:r>
                </w:p>
              </w:tc>
              <w:tc>
                <w:tcPr>
                  <w:tcW w:w="1610" w:type="dxa"/>
                </w:tcPr>
                <w:p w14:paraId="0AFE5881" w14:textId="77777777" w:rsidR="006A40A3" w:rsidRPr="003E2D04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Не менее </w:t>
                  </w:r>
                  <w:r w:rsidRPr="007A490B">
                    <w:t>3210мм</w:t>
                  </w:r>
                </w:p>
              </w:tc>
              <w:tc>
                <w:tcPr>
                  <w:tcW w:w="1974" w:type="dxa"/>
                </w:tcPr>
                <w:p w14:paraId="5A95FB18" w14:textId="77777777" w:rsidR="006A40A3" w:rsidRPr="009405B1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40A3" w:rsidRPr="00BE47F8" w14:paraId="5B64E634" w14:textId="77777777" w:rsidTr="006A40A3">
              <w:trPr>
                <w:trHeight w:val="159"/>
              </w:trPr>
              <w:tc>
                <w:tcPr>
                  <w:tcW w:w="2211" w:type="dxa"/>
                </w:tcPr>
                <w:p w14:paraId="4036471B" w14:textId="77777777" w:rsidR="006A40A3" w:rsidRPr="003E2D04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816">
                    <w:lastRenderedPageBreak/>
                    <w:t>Межосевое расстояние</w:t>
                  </w:r>
                </w:p>
              </w:tc>
              <w:tc>
                <w:tcPr>
                  <w:tcW w:w="1831" w:type="dxa"/>
                </w:tcPr>
                <w:p w14:paraId="7D52B2E5" w14:textId="77777777" w:rsidR="006A40A3" w:rsidRPr="003E2D04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462">
                    <w:t>2900 мм</w:t>
                  </w:r>
                </w:p>
              </w:tc>
              <w:tc>
                <w:tcPr>
                  <w:tcW w:w="1610" w:type="dxa"/>
                </w:tcPr>
                <w:p w14:paraId="68A5E98F" w14:textId="77777777" w:rsidR="006A40A3" w:rsidRPr="003E2D04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Не менее </w:t>
                  </w:r>
                  <w:r w:rsidRPr="007A490B">
                    <w:t>2850мм</w:t>
                  </w:r>
                </w:p>
              </w:tc>
              <w:tc>
                <w:tcPr>
                  <w:tcW w:w="1974" w:type="dxa"/>
                </w:tcPr>
                <w:p w14:paraId="3FFE0238" w14:textId="77777777" w:rsidR="006A40A3" w:rsidRPr="009405B1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40A3" w:rsidRPr="00BE47F8" w14:paraId="6C89D9A4" w14:textId="77777777" w:rsidTr="006A40A3">
              <w:trPr>
                <w:trHeight w:val="159"/>
              </w:trPr>
              <w:tc>
                <w:tcPr>
                  <w:tcW w:w="2211" w:type="dxa"/>
                </w:tcPr>
                <w:p w14:paraId="48E04589" w14:textId="77777777" w:rsidR="006A40A3" w:rsidRPr="003E2D04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816">
                    <w:t>Колесная база</w:t>
                  </w:r>
                </w:p>
              </w:tc>
              <w:tc>
                <w:tcPr>
                  <w:tcW w:w="1831" w:type="dxa"/>
                </w:tcPr>
                <w:p w14:paraId="5ED88125" w14:textId="77777777" w:rsidR="006A40A3" w:rsidRPr="003E2D04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462">
                    <w:t>1850 мм</w:t>
                  </w:r>
                </w:p>
              </w:tc>
              <w:tc>
                <w:tcPr>
                  <w:tcW w:w="1610" w:type="dxa"/>
                </w:tcPr>
                <w:p w14:paraId="32DF4341" w14:textId="77777777" w:rsidR="006A40A3" w:rsidRPr="003E2D04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более 2 850 мм</w:t>
                  </w:r>
                </w:p>
              </w:tc>
              <w:tc>
                <w:tcPr>
                  <w:tcW w:w="1974" w:type="dxa"/>
                </w:tcPr>
                <w:p w14:paraId="3A23F426" w14:textId="77777777" w:rsidR="006A40A3" w:rsidRPr="009405B1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40A3" w:rsidRPr="00BE47F8" w14:paraId="6F508E1A" w14:textId="77777777" w:rsidTr="006A40A3">
              <w:trPr>
                <w:trHeight w:val="159"/>
              </w:trPr>
              <w:tc>
                <w:tcPr>
                  <w:tcW w:w="2211" w:type="dxa"/>
                </w:tcPr>
                <w:p w14:paraId="7F6F5346" w14:textId="77777777" w:rsidR="006A40A3" w:rsidRPr="003E2D04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816">
                    <w:t>Минимальный дорожный просвет</w:t>
                  </w:r>
                </w:p>
              </w:tc>
              <w:tc>
                <w:tcPr>
                  <w:tcW w:w="1831" w:type="dxa"/>
                </w:tcPr>
                <w:p w14:paraId="6CDA9771" w14:textId="77777777" w:rsidR="006A40A3" w:rsidRPr="003E2D04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462">
                    <w:t>360 мм</w:t>
                  </w:r>
                </w:p>
              </w:tc>
              <w:tc>
                <w:tcPr>
                  <w:tcW w:w="1610" w:type="dxa"/>
                </w:tcPr>
                <w:p w14:paraId="18F0C35D" w14:textId="77777777" w:rsidR="006A40A3" w:rsidRPr="003E2D04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Не менее </w:t>
                  </w:r>
                  <w:r w:rsidRPr="007A490B">
                    <w:t>347мм</w:t>
                  </w:r>
                </w:p>
              </w:tc>
              <w:tc>
                <w:tcPr>
                  <w:tcW w:w="1974" w:type="dxa"/>
                </w:tcPr>
                <w:p w14:paraId="67837D42" w14:textId="77777777" w:rsidR="006A40A3" w:rsidRPr="009405B1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40A3" w:rsidRPr="00BE47F8" w14:paraId="1881837C" w14:textId="77777777" w:rsidTr="006A40A3">
              <w:trPr>
                <w:trHeight w:val="159"/>
              </w:trPr>
              <w:tc>
                <w:tcPr>
                  <w:tcW w:w="2211" w:type="dxa"/>
                </w:tcPr>
                <w:p w14:paraId="00687F06" w14:textId="77777777" w:rsidR="006A40A3" w:rsidRPr="003E2D04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2E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Моторное масло, л</w:t>
                  </w:r>
                </w:p>
              </w:tc>
              <w:tc>
                <w:tcPr>
                  <w:tcW w:w="1831" w:type="dxa"/>
                </w:tcPr>
                <w:p w14:paraId="43DDBB28" w14:textId="77777777" w:rsidR="006A40A3" w:rsidRPr="003E2D04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менее 20</w:t>
                  </w:r>
                </w:p>
              </w:tc>
              <w:tc>
                <w:tcPr>
                  <w:tcW w:w="1610" w:type="dxa"/>
                </w:tcPr>
                <w:p w14:paraId="2C61CD4B" w14:textId="77777777" w:rsidR="006A40A3" w:rsidRPr="003E2D04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менее 17</w:t>
                  </w:r>
                </w:p>
              </w:tc>
              <w:tc>
                <w:tcPr>
                  <w:tcW w:w="1974" w:type="dxa"/>
                </w:tcPr>
                <w:p w14:paraId="3F0D7D5A" w14:textId="77777777" w:rsidR="006A40A3" w:rsidRPr="009405B1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40A3" w:rsidRPr="00BE47F8" w14:paraId="7E1288CD" w14:textId="77777777" w:rsidTr="006A40A3">
              <w:trPr>
                <w:trHeight w:val="159"/>
              </w:trPr>
              <w:tc>
                <w:tcPr>
                  <w:tcW w:w="2211" w:type="dxa"/>
                </w:tcPr>
                <w:p w14:paraId="3B9DE957" w14:textId="77777777" w:rsidR="006A40A3" w:rsidRPr="003E2D04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2E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Трансмиссионное масло двойного сцепления, л</w:t>
                  </w:r>
                </w:p>
              </w:tc>
              <w:tc>
                <w:tcPr>
                  <w:tcW w:w="1831" w:type="dxa"/>
                </w:tcPr>
                <w:p w14:paraId="340D7869" w14:textId="77777777" w:rsidR="006A40A3" w:rsidRPr="003E2D04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2E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менее 38</w:t>
                  </w:r>
                </w:p>
              </w:tc>
              <w:tc>
                <w:tcPr>
                  <w:tcW w:w="1610" w:type="dxa"/>
                </w:tcPr>
                <w:p w14:paraId="03D12AC4" w14:textId="77777777" w:rsidR="006A40A3" w:rsidRPr="003E2D04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 менее </w:t>
                  </w:r>
                  <w:r w:rsidRPr="00F82E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974" w:type="dxa"/>
                </w:tcPr>
                <w:p w14:paraId="0A6253C9" w14:textId="77777777" w:rsidR="006A40A3" w:rsidRPr="009405B1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40A3" w:rsidRPr="00BE47F8" w14:paraId="1A820A6E" w14:textId="77777777" w:rsidTr="006A40A3">
              <w:trPr>
                <w:trHeight w:val="159"/>
              </w:trPr>
              <w:tc>
                <w:tcPr>
                  <w:tcW w:w="2211" w:type="dxa"/>
                </w:tcPr>
                <w:p w14:paraId="281710A4" w14:textId="77777777" w:rsidR="006A40A3" w:rsidRPr="003E2D04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2E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Мост, л</w:t>
                  </w:r>
                </w:p>
              </w:tc>
              <w:tc>
                <w:tcPr>
                  <w:tcW w:w="1831" w:type="dxa"/>
                </w:tcPr>
                <w:p w14:paraId="17E63A46" w14:textId="77777777" w:rsidR="006A40A3" w:rsidRPr="003E2D04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2E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менее 2×25/2х30</w:t>
                  </w:r>
                </w:p>
              </w:tc>
              <w:tc>
                <w:tcPr>
                  <w:tcW w:w="1610" w:type="dxa"/>
                </w:tcPr>
                <w:p w14:paraId="765648F9" w14:textId="77777777" w:rsidR="006A40A3" w:rsidRPr="003E2D04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 менее </w:t>
                  </w:r>
                  <w:r w:rsidRPr="00F82E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18,5/18,5</w:t>
                  </w:r>
                </w:p>
              </w:tc>
              <w:tc>
                <w:tcPr>
                  <w:tcW w:w="1974" w:type="dxa"/>
                </w:tcPr>
                <w:p w14:paraId="673A657A" w14:textId="77777777" w:rsidR="006A40A3" w:rsidRPr="009405B1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40A3" w:rsidRPr="00BE47F8" w14:paraId="078FDF22" w14:textId="77777777" w:rsidTr="006A40A3">
              <w:trPr>
                <w:trHeight w:val="159"/>
              </w:trPr>
              <w:tc>
                <w:tcPr>
                  <w:tcW w:w="2211" w:type="dxa"/>
                </w:tcPr>
                <w:p w14:paraId="09D6D4E3" w14:textId="77777777" w:rsidR="006A40A3" w:rsidRPr="00F82E7E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Гарантия</w:t>
                  </w:r>
                </w:p>
              </w:tc>
              <w:tc>
                <w:tcPr>
                  <w:tcW w:w="1831" w:type="dxa"/>
                </w:tcPr>
                <w:p w14:paraId="11B1C16A" w14:textId="77777777" w:rsidR="006A40A3" w:rsidRPr="00F82E7E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15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24 (двадцать четыре) месяцев или 3000 (три тысячи) </w:t>
                  </w:r>
                  <w:proofErr w:type="spellStart"/>
                  <w:r w:rsidRPr="006515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мото</w:t>
                  </w:r>
                  <w:proofErr w:type="spellEnd"/>
                  <w:r w:rsidRPr="006515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-часов наработки, в зависимости от того, что наступит раньше.</w:t>
                  </w:r>
                </w:p>
              </w:tc>
              <w:tc>
                <w:tcPr>
                  <w:tcW w:w="1610" w:type="dxa"/>
                </w:tcPr>
                <w:p w14:paraId="6B55B4C8" w14:textId="77777777" w:rsidR="006A40A3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12 </w:t>
                  </w:r>
                  <w:r w:rsidRPr="006515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двенадцать</w:t>
                  </w:r>
                  <w:r w:rsidRPr="006515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месяцев или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6515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000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две</w:t>
                  </w:r>
                  <w:r w:rsidRPr="006515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тысячи) </w:t>
                  </w:r>
                  <w:proofErr w:type="spellStart"/>
                  <w:r w:rsidRPr="006515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мото</w:t>
                  </w:r>
                  <w:proofErr w:type="spellEnd"/>
                  <w:r w:rsidRPr="006515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-часов наработки, в зависимости от того, что наступит раньше.</w:t>
                  </w:r>
                </w:p>
              </w:tc>
              <w:tc>
                <w:tcPr>
                  <w:tcW w:w="1974" w:type="dxa"/>
                </w:tcPr>
                <w:p w14:paraId="52053C1D" w14:textId="77777777" w:rsidR="006A40A3" w:rsidRPr="009405B1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15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значительное количество производителей предоставляют заводскую гарантию 12 месяцев или 2000 м/ч. Данные изменения никак не повлияют на функциональные характеристики техники, но позволят сделать выбор из большего числа предложений.</w:t>
                  </w:r>
                </w:p>
              </w:tc>
            </w:tr>
          </w:tbl>
          <w:p w14:paraId="7FE7BEAC" w14:textId="77777777" w:rsidR="00672A30" w:rsidRPr="00743A16" w:rsidRDefault="00672A30" w:rsidP="006A40A3">
            <w:pPr>
              <w:pStyle w:val="af2"/>
              <w:tabs>
                <w:tab w:val="left" w:pos="317"/>
                <w:tab w:val="left" w:pos="3544"/>
              </w:tabs>
              <w:spacing w:before="0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0E80CD5" w14:textId="02A6D741" w:rsidR="00672A30" w:rsidRPr="00C563B4" w:rsidRDefault="00672A30" w:rsidP="00672A3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3B4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 Заказчику принять во внимание, что он не сможет </w:t>
            </w:r>
            <w:r w:rsidRPr="00C563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внятно объяснить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3B4">
              <w:rPr>
                <w:rFonts w:ascii="Times New Roman" w:hAnsi="Times New Roman" w:cs="Times New Roman"/>
                <w:sz w:val="24"/>
                <w:szCs w:val="24"/>
              </w:rPr>
              <w:t>на заседании комиссии УФАС, почему совокупность установленных в ТЗ характеристик,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3B4">
              <w:rPr>
                <w:rFonts w:ascii="Times New Roman" w:hAnsi="Times New Roman" w:cs="Times New Roman"/>
                <w:sz w:val="24"/>
                <w:szCs w:val="24"/>
              </w:rPr>
              <w:t>оставляет возможным к поставке только «</w:t>
            </w:r>
            <w:r w:rsidRPr="00C439C7">
              <w:rPr>
                <w:rFonts w:ascii="Times New Roman" w:hAnsi="Times New Roman" w:cs="Times New Roman"/>
                <w:sz w:val="24"/>
                <w:szCs w:val="24"/>
              </w:rPr>
              <w:t>LW330</w:t>
            </w:r>
            <w:r w:rsidRPr="00C563B4">
              <w:rPr>
                <w:rFonts w:ascii="Times New Roman" w:hAnsi="Times New Roman" w:cs="Times New Roman"/>
                <w:sz w:val="24"/>
                <w:szCs w:val="24"/>
              </w:rPr>
              <w:t>», при этом исключая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3B4">
              <w:rPr>
                <w:rFonts w:ascii="Times New Roman" w:hAnsi="Times New Roman" w:cs="Times New Roman"/>
                <w:sz w:val="24"/>
                <w:szCs w:val="24"/>
              </w:rPr>
              <w:t>возможность поставки техники с улучшенными характеристиками.</w:t>
            </w:r>
          </w:p>
          <w:p w14:paraId="51411C92" w14:textId="77777777" w:rsidR="00672A30" w:rsidRPr="00C563B4" w:rsidRDefault="00672A30" w:rsidP="00672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3B4">
              <w:rPr>
                <w:rFonts w:ascii="Times New Roman" w:hAnsi="Times New Roman" w:cs="Times New Roman"/>
                <w:sz w:val="24"/>
                <w:szCs w:val="24"/>
              </w:rPr>
              <w:t>Предлагаем Заказчику внести изменения в описание объекта закупки, устранив</w:t>
            </w:r>
          </w:p>
          <w:p w14:paraId="6338549F" w14:textId="345D843D" w:rsidR="00672A30" w:rsidRPr="00C563B4" w:rsidRDefault="00672A30" w:rsidP="00672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3B4">
              <w:rPr>
                <w:rFonts w:ascii="Times New Roman" w:hAnsi="Times New Roman" w:cs="Times New Roman"/>
                <w:sz w:val="24"/>
                <w:szCs w:val="24"/>
              </w:rPr>
              <w:t>нарушение п. 2 ч. 1 ст. 3 и п. 2 ч. 6.1 ст. 3 ФЗ-223, установив предлагаемые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3B4">
              <w:rPr>
                <w:rFonts w:ascii="Times New Roman" w:hAnsi="Times New Roman" w:cs="Times New Roman"/>
                <w:sz w:val="24"/>
                <w:szCs w:val="24"/>
              </w:rPr>
              <w:t>характеристик.</w:t>
            </w:r>
          </w:p>
          <w:p w14:paraId="072EC611" w14:textId="183523CA" w:rsidR="00672A30" w:rsidRPr="00795CB2" w:rsidRDefault="00672A30" w:rsidP="00672A3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CB2">
              <w:rPr>
                <w:rFonts w:ascii="Times New Roman" w:hAnsi="Times New Roman" w:cs="Times New Roman"/>
                <w:b/>
                <w:sz w:val="24"/>
                <w:szCs w:val="24"/>
              </w:rPr>
              <w:t>Вместе с тем, предлагаемые изменения не исключают возможность поставки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5CB2">
              <w:rPr>
                <w:rFonts w:ascii="Times New Roman" w:hAnsi="Times New Roman" w:cs="Times New Roman"/>
                <w:b/>
                <w:sz w:val="24"/>
                <w:szCs w:val="24"/>
              </w:rPr>
              <w:t>техники, взятой Заказчиком за основу технического задания, при этом позволяют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5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Заказчику поставку более производительного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фронтального погрузчика</w:t>
            </w:r>
            <w:r w:rsidRPr="00795CB2">
              <w:rPr>
                <w:rFonts w:ascii="Times New Roman" w:hAnsi="Times New Roman" w:cs="Times New Roman"/>
                <w:b/>
                <w:sz w:val="24"/>
                <w:szCs w:val="24"/>
              </w:rPr>
              <w:t>, без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5CB2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изменения бюджета закупки.</w:t>
            </w:r>
          </w:p>
          <w:p w14:paraId="3894CAB5" w14:textId="77777777" w:rsidR="00672A30" w:rsidRPr="00743A16" w:rsidRDefault="00672A30" w:rsidP="00672A3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A16">
              <w:rPr>
                <w:rFonts w:ascii="Times New Roman" w:hAnsi="Times New Roman" w:cs="Times New Roman"/>
                <w:sz w:val="24"/>
                <w:szCs w:val="24"/>
              </w:rPr>
              <w:t>Данная закупка является конкурентной, в связи с чем Заказчик обязан описывать предмет закупки в соответствии с требованиями, установленными ст. 3 ФЗ-223.</w:t>
            </w:r>
          </w:p>
          <w:p w14:paraId="77AEDAE7" w14:textId="49AAAE49" w:rsidR="00D57226" w:rsidRPr="00D864C6" w:rsidRDefault="00672A30" w:rsidP="00672A3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A16">
              <w:rPr>
                <w:rFonts w:ascii="Times New Roman" w:hAnsi="Times New Roman" w:cs="Times New Roman"/>
                <w:sz w:val="24"/>
                <w:szCs w:val="24"/>
              </w:rPr>
              <w:t>В случае отказа внести изменения, действия Заказчика будут обжалованы в УФАС.</w:t>
            </w:r>
          </w:p>
        </w:tc>
        <w:tc>
          <w:tcPr>
            <w:tcW w:w="2104" w:type="pct"/>
            <w:shd w:val="clear" w:color="auto" w:fill="auto"/>
          </w:tcPr>
          <w:p w14:paraId="75108C1D" w14:textId="037DAE24" w:rsidR="00464005" w:rsidRPr="007416C1" w:rsidRDefault="00640A22" w:rsidP="007416C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4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D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Заказчик благодарит за внимание к закупке и сообщает, что</w:t>
            </w:r>
            <w:r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464005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огласно части 1 статьи 1 </w:t>
            </w:r>
            <w:r w:rsidR="007416C1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 закона от 18.07.2011 г.№ 223-ФЗ «О закупках товаров, работ, услуг отдельными видами юридических лиц»</w:t>
            </w:r>
            <w:r w:rsid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(далее – Закон о закупках)</w:t>
            </w:r>
            <w:r w:rsidR="00464005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64005" w:rsidRPr="007416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первоочередной целью Закона о закупках является</w:t>
            </w:r>
            <w:r w:rsidR="00464005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64005" w:rsidRPr="007416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создание условий для своевременного и полного удовлетворения потребностей заказчиков в товарах, работах, услугах с необходимыми показателями цены, качества и надежности, </w:t>
            </w:r>
            <w:r w:rsidR="00464005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что предполагает относительную свободу заказчиков в определении условий закупок, недопустимость вмешательства кого-либо, в процесс закупки по мотивам, связанным с оценкой целесообразности ее условий и порядка проведения.</w:t>
            </w:r>
          </w:p>
          <w:p w14:paraId="12101C0C" w14:textId="2CA7DB8D" w:rsidR="00551A69" w:rsidRPr="007416C1" w:rsidRDefault="00464005" w:rsidP="007416C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4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1D6796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казанные по тексту Спецификации</w:t>
            </w:r>
            <w:r w:rsid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поставляемого товара</w:t>
            </w:r>
            <w:r w:rsidR="001D6796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(приложение </w:t>
            </w:r>
            <w:r w:rsidR="00640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</w:t>
            </w:r>
            <w:r w:rsidR="007416C1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Предложению участника конкурентной закупки</w:t>
            </w:r>
            <w:r w:rsidR="005363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416C1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с участием субъектов малого и среднего предпринимательства</w:t>
            </w:r>
            <w:r w:rsidR="001D6796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) требования к</w:t>
            </w:r>
            <w:r w:rsidR="00CF3835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эксплуатационным параметрам</w:t>
            </w:r>
            <w:r w:rsidR="001D6796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поставляемо</w:t>
            </w:r>
            <w:r w:rsidR="00CF3835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r w:rsidR="001D6796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83673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фронтального погрузчика</w:t>
            </w:r>
            <w:r w:rsidR="007416C1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D6796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обусловлены </w:t>
            </w:r>
            <w:r w:rsidR="00F613EE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целями и </w:t>
            </w:r>
            <w:r w:rsidR="00C56E49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задачами,</w:t>
            </w:r>
            <w:r w:rsidR="00F613EE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стоящими перед Заказчиком, </w:t>
            </w:r>
            <w:r w:rsidR="00551A69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учитывая планируемую</w:t>
            </w:r>
            <w:r w:rsidR="00F613EE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эксплуат</w:t>
            </w:r>
            <w:r w:rsidR="00C56E49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аци</w:t>
            </w:r>
            <w:r w:rsidR="00551A69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="00C56E49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данного</w:t>
            </w:r>
            <w:r w:rsidR="00F613EE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2A30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фронтального погрузчика</w:t>
            </w:r>
            <w:r w:rsidR="00285B14" w:rsidRPr="00285B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85B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условиях горной </w:t>
            </w:r>
            <w:r w:rsidR="00F613EE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местности</w:t>
            </w:r>
            <w:r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суровыми климатическими условиями</w:t>
            </w:r>
            <w:r w:rsidR="00551A69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, включая низкие температуры воздуха</w:t>
            </w:r>
            <w:r w:rsidR="00E0487B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8449FFA" w14:textId="55D71F4D" w:rsidR="002534B1" w:rsidRDefault="00640A22" w:rsidP="002534B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4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Считаем, что п</w:t>
            </w:r>
            <w:r w:rsidR="00F613EE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редложенны</w:t>
            </w:r>
            <w:r w:rsidR="002534B1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F613EE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="002534B1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F613EE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r w:rsidR="00C56E49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Спецификацию</w:t>
            </w:r>
            <w:r w:rsidR="005363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поставляемого товара</w:t>
            </w:r>
            <w:r w:rsidR="00C56E49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536362" w:rsidRPr="00536362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Предложению участника конкурентной закупки с участием субъектов малого и среднего предпринимательства</w:t>
            </w:r>
            <w:r w:rsidR="00C56E49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) ухудш</w:t>
            </w:r>
            <w:r w:rsidR="002534B1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ают </w:t>
            </w:r>
            <w:r w:rsidR="00C56E49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потребительски</w:t>
            </w:r>
            <w:r w:rsidR="002534B1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C56E49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эксплуатационны</w:t>
            </w:r>
            <w:r w:rsidR="002534B1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C56E49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534B1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характеристики</w:t>
            </w:r>
            <w:r w:rsidR="00C56E49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предлагаемого к поставке </w:t>
            </w:r>
            <w:r w:rsidR="00672A30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фронтального погрузчика</w:t>
            </w:r>
            <w:r w:rsidR="0051162C">
              <w:rPr>
                <w:rFonts w:ascii="Times New Roman" w:eastAsia="Calibri" w:hAnsi="Times New Roman" w:cs="Times New Roman"/>
                <w:sz w:val="24"/>
                <w:szCs w:val="24"/>
              </w:rPr>
              <w:t>, а именно:</w:t>
            </w:r>
          </w:p>
          <w:p w14:paraId="38D8BBA4" w14:textId="77777777" w:rsidR="00672A30" w:rsidRDefault="00672A30" w:rsidP="002534B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4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67DC96" w14:textId="171BEDA1" w:rsidR="00992878" w:rsidRDefault="006A40A3" w:rsidP="00992878">
            <w:pPr>
              <w:widowControl w:val="0"/>
              <w:numPr>
                <w:ilvl w:val="0"/>
                <w:numId w:val="1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0A3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Минимальный радиус поворота по центру шины</w:t>
            </w:r>
            <w:r w:rsidR="0051162C" w:rsidRPr="00511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992878">
              <w:rPr>
                <w:rFonts w:ascii="Times New Roman" w:eastAsia="Calibri" w:hAnsi="Times New Roman" w:cs="Times New Roman"/>
                <w:sz w:val="24"/>
                <w:szCs w:val="24"/>
              </w:rPr>
              <w:t>5170 мм</w:t>
            </w:r>
            <w:r w:rsidR="0051162C" w:rsidRPr="00992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предлагается не </w:t>
            </w:r>
            <w:r w:rsidR="00992878">
              <w:rPr>
                <w:rFonts w:ascii="Times New Roman" w:eastAsia="Calibri" w:hAnsi="Times New Roman" w:cs="Times New Roman"/>
                <w:sz w:val="24"/>
                <w:szCs w:val="24"/>
              </w:rPr>
              <w:t>более</w:t>
            </w:r>
            <w:r w:rsidR="0051162C" w:rsidRPr="00992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878" w:rsidRPr="003E2D04">
              <w:rPr>
                <w:rFonts w:ascii="Times New Roman" w:hAnsi="Times New Roman" w:cs="Times New Roman"/>
                <w:sz w:val="24"/>
                <w:szCs w:val="24"/>
              </w:rPr>
              <w:t>5680</w:t>
            </w:r>
            <w:r w:rsidR="00992878">
              <w:rPr>
                <w:rFonts w:ascii="Times New Roman" w:hAnsi="Times New Roman" w:cs="Times New Roman"/>
                <w:sz w:val="24"/>
                <w:szCs w:val="24"/>
              </w:rPr>
              <w:t xml:space="preserve"> мм, </w:t>
            </w:r>
            <w:r w:rsidR="00992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данный </w:t>
            </w:r>
            <w:r w:rsidR="00992878" w:rsidRPr="00992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характеризует маневренность машины. Этот показатель определяет минимальное расстояние от центра вращения до внешней стороны колеса при повороте на максимальный угол. Чем меньше этот радиус, тем меньший круг </w:t>
            </w:r>
            <w:r w:rsidR="00992878" w:rsidRPr="0099287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машина описывает при развороте, </w:t>
            </w:r>
            <w:r w:rsidR="00992878">
              <w:rPr>
                <w:rFonts w:ascii="Times New Roman" w:eastAsia="Calibri" w:hAnsi="Times New Roman" w:cs="Times New Roman"/>
                <w:sz w:val="24"/>
                <w:szCs w:val="24"/>
              </w:rPr>
              <w:t>что делает её более манёвренной - будут</w:t>
            </w:r>
            <w:r w:rsidR="00992878" w:rsidRPr="00511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внесены изменения</w:t>
            </w:r>
            <w:r w:rsidR="00992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="00992878" w:rsidRPr="00FD3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5170±200</w:t>
            </w:r>
            <w:r w:rsidR="00992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</w:t>
            </w:r>
          </w:p>
          <w:p w14:paraId="7E40CD96" w14:textId="59824809" w:rsidR="00992878" w:rsidRPr="00F36B11" w:rsidRDefault="00992878" w:rsidP="00F36B11">
            <w:pPr>
              <w:widowControl w:val="0"/>
              <w:numPr>
                <w:ilvl w:val="0"/>
                <w:numId w:val="1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Колесная база: 1 850 мм, предлагается не более 2 850. Ч</w:t>
            </w:r>
            <w:r w:rsidRPr="00992878">
              <w:rPr>
                <w:rFonts w:ascii="Times New Roman" w:eastAsia="Calibri" w:hAnsi="Times New Roman" w:cs="Times New Roman"/>
                <w:sz w:val="24"/>
                <w:szCs w:val="24"/>
              </w:rPr>
              <w:t>резмерно длинная база может сделать машину менее устойчивой при движении боком на склонах или при подъёме тяжёлых грузов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что при эксплуатации фронтального погрузчика </w:t>
            </w:r>
            <w:r w:rsidRPr="00C9017C">
              <w:rPr>
                <w:rFonts w:ascii="Times New Roman" w:eastAsia="Calibri" w:hAnsi="Times New Roman" w:cs="Times New Roman"/>
                <w:sz w:val="24"/>
                <w:szCs w:val="24"/>
              </w:rPr>
              <w:t>в условиях горной местности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является существенным показателем</w:t>
            </w:r>
            <w:r w:rsidR="00F36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будут</w:t>
            </w:r>
            <w:r w:rsidR="00F36B11" w:rsidRPr="00511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внесены изменения</w:t>
            </w:r>
            <w:r w:rsidR="00F36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- 1850±50</w:t>
            </w:r>
          </w:p>
          <w:p w14:paraId="3A02C5D1" w14:textId="73C656B2" w:rsidR="0051162C" w:rsidRDefault="0051162C" w:rsidP="0051162C">
            <w:pPr>
              <w:widowControl w:val="0"/>
              <w:numPr>
                <w:ilvl w:val="0"/>
                <w:numId w:val="1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2C">
              <w:rPr>
                <w:rFonts w:ascii="Times New Roman" w:eastAsia="Calibri" w:hAnsi="Times New Roman" w:cs="Times New Roman"/>
                <w:sz w:val="24"/>
                <w:szCs w:val="24"/>
              </w:rPr>
              <w:t>По остальным вопросам – сообщаем следующее:</w:t>
            </w:r>
          </w:p>
          <w:tbl>
            <w:tblPr>
              <w:tblStyle w:val="ab"/>
              <w:tblW w:w="6335" w:type="dxa"/>
              <w:tblInd w:w="108" w:type="dxa"/>
              <w:tblLook w:val="04A0" w:firstRow="1" w:lastRow="0" w:firstColumn="1" w:lastColumn="0" w:noHBand="0" w:noVBand="1"/>
            </w:tblPr>
            <w:tblGrid>
              <w:gridCol w:w="2359"/>
              <w:gridCol w:w="1655"/>
              <w:gridCol w:w="1458"/>
              <w:gridCol w:w="1736"/>
            </w:tblGrid>
            <w:tr w:rsidR="006A40A3" w:rsidRPr="00E44EA9" w14:paraId="5906DE7C" w14:textId="77777777" w:rsidTr="006A40A3">
              <w:trPr>
                <w:trHeight w:val="159"/>
              </w:trPr>
              <w:tc>
                <w:tcPr>
                  <w:tcW w:w="2065" w:type="dxa"/>
                  <w:vAlign w:val="center"/>
                </w:tcPr>
                <w:p w14:paraId="14BB80FA" w14:textId="77777777" w:rsidR="006A40A3" w:rsidRPr="00E44EA9" w:rsidRDefault="006A40A3" w:rsidP="006A40A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457" w:type="dxa"/>
                  <w:vAlign w:val="center"/>
                </w:tcPr>
                <w:p w14:paraId="784FA460" w14:textId="77777777" w:rsidR="006A40A3" w:rsidRPr="00E44EA9" w:rsidRDefault="006A40A3" w:rsidP="006A40A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значение характеристики в ТЗ</w:t>
                  </w:r>
                </w:p>
              </w:tc>
              <w:tc>
                <w:tcPr>
                  <w:tcW w:w="1287" w:type="dxa"/>
                </w:tcPr>
                <w:p w14:paraId="2261E180" w14:textId="77777777" w:rsidR="006A40A3" w:rsidRPr="00E44EA9" w:rsidRDefault="006A40A3" w:rsidP="006A40A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предлагаемое значение</w:t>
                  </w:r>
                </w:p>
              </w:tc>
              <w:tc>
                <w:tcPr>
                  <w:tcW w:w="1526" w:type="dxa"/>
                </w:tcPr>
                <w:p w14:paraId="54E10EF0" w14:textId="77777777" w:rsidR="006A40A3" w:rsidRPr="00E44EA9" w:rsidRDefault="006A40A3" w:rsidP="006A40A3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E44EA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Решение заказчика</w:t>
                  </w:r>
                </w:p>
              </w:tc>
            </w:tr>
            <w:tr w:rsidR="006A40A3" w:rsidRPr="00E44EA9" w14:paraId="47E70686" w14:textId="77777777" w:rsidTr="006A40A3">
              <w:trPr>
                <w:trHeight w:val="159"/>
              </w:trPr>
              <w:tc>
                <w:tcPr>
                  <w:tcW w:w="2065" w:type="dxa"/>
                </w:tcPr>
                <w:p w14:paraId="779217F4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Эксплуатационная масса</w:t>
                  </w:r>
                </w:p>
              </w:tc>
              <w:tc>
                <w:tcPr>
                  <w:tcW w:w="1457" w:type="dxa"/>
                </w:tcPr>
                <w:p w14:paraId="3AADF4D6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10600±200 кг</w:t>
                  </w:r>
                </w:p>
              </w:tc>
              <w:tc>
                <w:tcPr>
                  <w:tcW w:w="1287" w:type="dxa"/>
                </w:tcPr>
                <w:p w14:paraId="3E967FB2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менее 10600±200 кг</w:t>
                  </w:r>
                </w:p>
              </w:tc>
              <w:tc>
                <w:tcPr>
                  <w:tcW w:w="1526" w:type="dxa"/>
                </w:tcPr>
                <w:p w14:paraId="58E7990A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Будут внесены изменения -</w:t>
                  </w: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10600±3400 кг</w:t>
                  </w:r>
                </w:p>
              </w:tc>
            </w:tr>
            <w:tr w:rsidR="006A40A3" w:rsidRPr="00E44EA9" w14:paraId="68912381" w14:textId="77777777" w:rsidTr="006A40A3">
              <w:trPr>
                <w:trHeight w:val="159"/>
              </w:trPr>
              <w:tc>
                <w:tcPr>
                  <w:tcW w:w="2065" w:type="dxa"/>
                </w:tcPr>
                <w:p w14:paraId="04F2201F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Максимальная расчетная скорость</w:t>
                  </w:r>
                </w:p>
                <w:p w14:paraId="57C6E5C8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Вперед I передача</w:t>
                  </w:r>
                </w:p>
                <w:p w14:paraId="0469FD0E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Вперед II передача</w:t>
                  </w:r>
                </w:p>
                <w:p w14:paraId="711DBBEE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Вперед III передача</w:t>
                  </w:r>
                </w:p>
                <w:p w14:paraId="1CBF7BFE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Вперед IV передача</w:t>
                  </w:r>
                </w:p>
                <w:p w14:paraId="790493B7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Назад I передача</w:t>
                  </w:r>
                </w:p>
                <w:p w14:paraId="3FA3C885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Назад II передача</w:t>
                  </w:r>
                </w:p>
              </w:tc>
              <w:tc>
                <w:tcPr>
                  <w:tcW w:w="1457" w:type="dxa"/>
                </w:tcPr>
                <w:p w14:paraId="095065AB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C59124E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0203B97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км/ч</w:t>
                  </w: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8</w:t>
                  </w:r>
                </w:p>
                <w:p w14:paraId="5F9AD011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км/ч</w:t>
                  </w: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13</w:t>
                  </w:r>
                </w:p>
                <w:p w14:paraId="512D0F91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км/ч</w:t>
                  </w: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24</w:t>
                  </w:r>
                </w:p>
                <w:p w14:paraId="48BAFD06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км/ч</w:t>
                  </w: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40</w:t>
                  </w:r>
                </w:p>
                <w:p w14:paraId="4889B6BB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км/ч</w:t>
                  </w: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10</w:t>
                  </w:r>
                </w:p>
                <w:p w14:paraId="6633FED2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км/ч</w:t>
                  </w: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30</w:t>
                  </w:r>
                </w:p>
              </w:tc>
              <w:tc>
                <w:tcPr>
                  <w:tcW w:w="1287" w:type="dxa"/>
                </w:tcPr>
                <w:p w14:paraId="73C3A4CA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395C5CE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3D24362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Км/ч</w:t>
                  </w: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6,5</w:t>
                  </w:r>
                </w:p>
                <w:p w14:paraId="046FCE63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Км/ч</w:t>
                  </w: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12</w:t>
                  </w:r>
                </w:p>
                <w:p w14:paraId="504D5FE4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Км/ч</w:t>
                  </w: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32</w:t>
                  </w:r>
                </w:p>
                <w:p w14:paraId="436482F2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14:paraId="020064F2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Км/ч</w:t>
                  </w: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6,8</w:t>
                  </w:r>
                </w:p>
                <w:p w14:paraId="642D4206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Км/ч</w:t>
                  </w: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12,5</w:t>
                  </w:r>
                </w:p>
              </w:tc>
              <w:tc>
                <w:tcPr>
                  <w:tcW w:w="1526" w:type="dxa"/>
                </w:tcPr>
                <w:p w14:paraId="4947F50F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Исключим параметр</w:t>
                  </w:r>
                </w:p>
              </w:tc>
            </w:tr>
            <w:tr w:rsidR="006A40A3" w:rsidRPr="00E44EA9" w14:paraId="0ACACC4A" w14:textId="77777777" w:rsidTr="006A40A3">
              <w:trPr>
                <w:trHeight w:val="159"/>
              </w:trPr>
              <w:tc>
                <w:tcPr>
                  <w:tcW w:w="2065" w:type="dxa"/>
                </w:tcPr>
                <w:p w14:paraId="230BEAA6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Макс. тяговое усилие</w:t>
                  </w:r>
                </w:p>
              </w:tc>
              <w:tc>
                <w:tcPr>
                  <w:tcW w:w="1457" w:type="dxa"/>
                </w:tcPr>
                <w:p w14:paraId="1B35B388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кН</w:t>
                  </w: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95</w:t>
                  </w:r>
                </w:p>
              </w:tc>
              <w:tc>
                <w:tcPr>
                  <w:tcW w:w="1287" w:type="dxa"/>
                </w:tcPr>
                <w:p w14:paraId="763517FC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 менее кН</w:t>
                  </w: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95</w:t>
                  </w:r>
                </w:p>
              </w:tc>
              <w:tc>
                <w:tcPr>
                  <w:tcW w:w="1526" w:type="dxa"/>
                </w:tcPr>
                <w:p w14:paraId="2C6DC928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Будут внесены изменения - не менее 95</w:t>
                  </w:r>
                </w:p>
              </w:tc>
            </w:tr>
            <w:tr w:rsidR="006A40A3" w:rsidRPr="00E44EA9" w14:paraId="255FCA63" w14:textId="77777777" w:rsidTr="006A40A3">
              <w:trPr>
                <w:trHeight w:val="159"/>
              </w:trPr>
              <w:tc>
                <w:tcPr>
                  <w:tcW w:w="2065" w:type="dxa"/>
                </w:tcPr>
                <w:p w14:paraId="210BF4AC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Мак. способность </w:t>
                  </w:r>
                  <w:proofErr w:type="spellStart"/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подъемопреодолевания</w:t>
                  </w:r>
                  <w:proofErr w:type="spellEnd"/>
                </w:p>
              </w:tc>
              <w:tc>
                <w:tcPr>
                  <w:tcW w:w="1457" w:type="dxa"/>
                </w:tcPr>
                <w:p w14:paraId="62B63064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°</w:t>
                  </w: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28</w:t>
                  </w:r>
                </w:p>
              </w:tc>
              <w:tc>
                <w:tcPr>
                  <w:tcW w:w="1287" w:type="dxa"/>
                </w:tcPr>
                <w:p w14:paraId="026B583B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менее °</w:t>
                  </w: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28</w:t>
                  </w:r>
                </w:p>
              </w:tc>
              <w:tc>
                <w:tcPr>
                  <w:tcW w:w="1526" w:type="dxa"/>
                </w:tcPr>
                <w:p w14:paraId="703B1349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Будут внесены изменения – не менее 28</w:t>
                  </w:r>
                </w:p>
              </w:tc>
            </w:tr>
            <w:tr w:rsidR="006A40A3" w:rsidRPr="00E44EA9" w14:paraId="648B10B9" w14:textId="77777777" w:rsidTr="006A40A3">
              <w:trPr>
                <w:trHeight w:val="159"/>
              </w:trPr>
              <w:tc>
                <w:tcPr>
                  <w:tcW w:w="2065" w:type="dxa"/>
                </w:tcPr>
                <w:p w14:paraId="66E3FCF9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Высота разгрузки</w:t>
                  </w:r>
                </w:p>
              </w:tc>
              <w:tc>
                <w:tcPr>
                  <w:tcW w:w="1457" w:type="dxa"/>
                </w:tcPr>
                <w:p w14:paraId="536CC176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мм</w:t>
                  </w: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3240</w:t>
                  </w:r>
                </w:p>
              </w:tc>
              <w:tc>
                <w:tcPr>
                  <w:tcW w:w="1287" w:type="dxa"/>
                </w:tcPr>
                <w:p w14:paraId="0E46A004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 менее </w:t>
                  </w: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мм 3144</w:t>
                  </w:r>
                </w:p>
              </w:tc>
              <w:tc>
                <w:tcPr>
                  <w:tcW w:w="1526" w:type="dxa"/>
                </w:tcPr>
                <w:p w14:paraId="21C6D94D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 xml:space="preserve">Будут внесены </w:t>
                  </w:r>
                  <w:r w:rsidRPr="00E44E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изменения - 3144±170</w:t>
                  </w:r>
                </w:p>
              </w:tc>
            </w:tr>
            <w:tr w:rsidR="006A40A3" w:rsidRPr="00E44EA9" w14:paraId="274701ED" w14:textId="77777777" w:rsidTr="006A40A3">
              <w:trPr>
                <w:trHeight w:val="159"/>
              </w:trPr>
              <w:tc>
                <w:tcPr>
                  <w:tcW w:w="2065" w:type="dxa"/>
                </w:tcPr>
                <w:p w14:paraId="460D7A6C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Расстояние разгрузки</w:t>
                  </w:r>
                </w:p>
              </w:tc>
              <w:tc>
                <w:tcPr>
                  <w:tcW w:w="1457" w:type="dxa"/>
                </w:tcPr>
                <w:p w14:paraId="0E1E6CAF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мм</w:t>
                  </w: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1080</w:t>
                  </w:r>
                </w:p>
              </w:tc>
              <w:tc>
                <w:tcPr>
                  <w:tcW w:w="1287" w:type="dxa"/>
                </w:tcPr>
                <w:p w14:paraId="403C3B2F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менее мм 1080</w:t>
                  </w:r>
                </w:p>
              </w:tc>
              <w:tc>
                <w:tcPr>
                  <w:tcW w:w="1526" w:type="dxa"/>
                </w:tcPr>
                <w:p w14:paraId="4FA27A9F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Будут внесены изменения - 1080±50</w:t>
                  </w:r>
                </w:p>
              </w:tc>
            </w:tr>
            <w:tr w:rsidR="006A40A3" w:rsidRPr="00E44EA9" w14:paraId="1BF46313" w14:textId="77777777" w:rsidTr="006A40A3">
              <w:trPr>
                <w:trHeight w:val="159"/>
              </w:trPr>
              <w:tc>
                <w:tcPr>
                  <w:tcW w:w="2065" w:type="dxa"/>
                </w:tcPr>
                <w:p w14:paraId="6A21A49B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Максимальная глубина копания</w:t>
                  </w:r>
                </w:p>
              </w:tc>
              <w:tc>
                <w:tcPr>
                  <w:tcW w:w="1457" w:type="dxa"/>
                </w:tcPr>
                <w:p w14:paraId="27B4C166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мм</w:t>
                  </w: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40</w:t>
                  </w:r>
                </w:p>
              </w:tc>
              <w:tc>
                <w:tcPr>
                  <w:tcW w:w="1287" w:type="dxa"/>
                </w:tcPr>
                <w:p w14:paraId="5C6C3FE4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более мм</w:t>
                  </w: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40</w:t>
                  </w:r>
                </w:p>
              </w:tc>
              <w:tc>
                <w:tcPr>
                  <w:tcW w:w="1526" w:type="dxa"/>
                </w:tcPr>
                <w:p w14:paraId="76D9C8AC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Будут внесены изменения - 40±20</w:t>
                  </w:r>
                </w:p>
              </w:tc>
            </w:tr>
            <w:tr w:rsidR="006A40A3" w:rsidRPr="00E44EA9" w14:paraId="2AC6E962" w14:textId="77777777" w:rsidTr="006A40A3">
              <w:trPr>
                <w:trHeight w:val="159"/>
              </w:trPr>
              <w:tc>
                <w:tcPr>
                  <w:tcW w:w="2065" w:type="dxa"/>
                </w:tcPr>
                <w:p w14:paraId="09899BA9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Общее время цикла</w:t>
                  </w:r>
                </w:p>
              </w:tc>
              <w:tc>
                <w:tcPr>
                  <w:tcW w:w="1457" w:type="dxa"/>
                </w:tcPr>
                <w:p w14:paraId="7F254801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сек</w:t>
                  </w: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≤10</w:t>
                  </w:r>
                </w:p>
              </w:tc>
              <w:tc>
                <w:tcPr>
                  <w:tcW w:w="1287" w:type="dxa"/>
                </w:tcPr>
                <w:p w14:paraId="5448559C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сек</w:t>
                  </w: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≤10,5</w:t>
                  </w:r>
                </w:p>
              </w:tc>
              <w:tc>
                <w:tcPr>
                  <w:tcW w:w="1526" w:type="dxa"/>
                </w:tcPr>
                <w:p w14:paraId="55A80B50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Будут внесены изменения - ≤10±0,5</w:t>
                  </w:r>
                </w:p>
              </w:tc>
            </w:tr>
            <w:tr w:rsidR="006A40A3" w:rsidRPr="00E44EA9" w14:paraId="7926A9D4" w14:textId="77777777" w:rsidTr="006A40A3">
              <w:trPr>
                <w:trHeight w:val="159"/>
              </w:trPr>
              <w:tc>
                <w:tcPr>
                  <w:tcW w:w="2065" w:type="dxa"/>
                </w:tcPr>
                <w:p w14:paraId="2BF42EF7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Минимальный радиус поворота</w:t>
                  </w: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14:paraId="51BA95D1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краю ковша</w:t>
                  </w:r>
                </w:p>
                <w:p w14:paraId="7E1255D4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центру шины</w:t>
                  </w:r>
                </w:p>
              </w:tc>
              <w:tc>
                <w:tcPr>
                  <w:tcW w:w="1457" w:type="dxa"/>
                </w:tcPr>
                <w:p w14:paraId="20739D3B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E63939D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D22A3D6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мм</w:t>
                  </w: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6055</w:t>
                  </w:r>
                </w:p>
                <w:p w14:paraId="54F40C40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мм</w:t>
                  </w: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5170</w:t>
                  </w:r>
                </w:p>
              </w:tc>
              <w:tc>
                <w:tcPr>
                  <w:tcW w:w="1287" w:type="dxa"/>
                </w:tcPr>
                <w:p w14:paraId="3186E657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F3F7172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FEFF416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более мм 6240</w:t>
                  </w:r>
                </w:p>
                <w:p w14:paraId="1373C962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более мм 5680</w:t>
                  </w:r>
                </w:p>
              </w:tc>
              <w:tc>
                <w:tcPr>
                  <w:tcW w:w="1526" w:type="dxa"/>
                </w:tcPr>
                <w:p w14:paraId="4104CAC5" w14:textId="77777777" w:rsidR="006A40A3" w:rsidRPr="00E44EA9" w:rsidRDefault="006A40A3" w:rsidP="006A40A3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Будут внесены изменения –</w:t>
                  </w:r>
                </w:p>
                <w:p w14:paraId="6FE3B38B" w14:textId="77777777" w:rsidR="006A40A3" w:rsidRPr="00E44EA9" w:rsidRDefault="006A40A3" w:rsidP="006A40A3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6055±200</w:t>
                  </w:r>
                </w:p>
                <w:p w14:paraId="0D6BBC62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5170±200</w:t>
                  </w:r>
                </w:p>
              </w:tc>
            </w:tr>
            <w:tr w:rsidR="006A40A3" w:rsidRPr="00E44EA9" w14:paraId="2C91D663" w14:textId="77777777" w:rsidTr="006A40A3">
              <w:trPr>
                <w:trHeight w:val="159"/>
              </w:trPr>
              <w:tc>
                <w:tcPr>
                  <w:tcW w:w="2065" w:type="dxa"/>
                </w:tcPr>
                <w:p w14:paraId="5B4E2CFD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Угол поворота кузова</w:t>
                  </w:r>
                </w:p>
              </w:tc>
              <w:tc>
                <w:tcPr>
                  <w:tcW w:w="1457" w:type="dxa"/>
                </w:tcPr>
                <w:p w14:paraId="6120D33B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°</w:t>
                  </w: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38±1°</w:t>
                  </w:r>
                </w:p>
              </w:tc>
              <w:tc>
                <w:tcPr>
                  <w:tcW w:w="1287" w:type="dxa"/>
                </w:tcPr>
                <w:p w14:paraId="435458CC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более ° 38±1°</w:t>
                  </w:r>
                </w:p>
              </w:tc>
              <w:tc>
                <w:tcPr>
                  <w:tcW w:w="1526" w:type="dxa"/>
                </w:tcPr>
                <w:p w14:paraId="36606F12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Изменения вноситься не будут</w:t>
                  </w:r>
                </w:p>
              </w:tc>
            </w:tr>
            <w:tr w:rsidR="006A40A3" w:rsidRPr="00E44EA9" w14:paraId="3687E663" w14:textId="77777777" w:rsidTr="006A40A3">
              <w:trPr>
                <w:trHeight w:val="159"/>
              </w:trPr>
              <w:tc>
                <w:tcPr>
                  <w:tcW w:w="2065" w:type="dxa"/>
                </w:tcPr>
                <w:p w14:paraId="71DA6D6D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</w:rPr>
                    <w:t>Габаритная длина</w:t>
                  </w:r>
                </w:p>
              </w:tc>
              <w:tc>
                <w:tcPr>
                  <w:tcW w:w="1457" w:type="dxa"/>
                </w:tcPr>
                <w:p w14:paraId="63A4EA27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</w:rPr>
                    <w:t>7470 мм</w:t>
                  </w:r>
                </w:p>
              </w:tc>
              <w:tc>
                <w:tcPr>
                  <w:tcW w:w="1287" w:type="dxa"/>
                </w:tcPr>
                <w:p w14:paraId="48B7C83D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</w:rPr>
                    <w:t>Не более 7520мм</w:t>
                  </w:r>
                </w:p>
              </w:tc>
              <w:tc>
                <w:tcPr>
                  <w:tcW w:w="1526" w:type="dxa"/>
                </w:tcPr>
                <w:p w14:paraId="33B80AED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Будут внесены изменения - 7470±200</w:t>
                  </w:r>
                </w:p>
              </w:tc>
            </w:tr>
            <w:tr w:rsidR="006A40A3" w:rsidRPr="00E44EA9" w14:paraId="441FD1D4" w14:textId="77777777" w:rsidTr="006A40A3">
              <w:trPr>
                <w:trHeight w:val="159"/>
              </w:trPr>
              <w:tc>
                <w:tcPr>
                  <w:tcW w:w="2065" w:type="dxa"/>
                </w:tcPr>
                <w:p w14:paraId="169E37F6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</w:rPr>
                    <w:t>Ширина машины</w:t>
                  </w:r>
                </w:p>
              </w:tc>
              <w:tc>
                <w:tcPr>
                  <w:tcW w:w="1457" w:type="dxa"/>
                </w:tcPr>
                <w:p w14:paraId="4ED5A398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</w:rPr>
                    <w:t>2350 мм</w:t>
                  </w:r>
                </w:p>
              </w:tc>
              <w:tc>
                <w:tcPr>
                  <w:tcW w:w="1287" w:type="dxa"/>
                </w:tcPr>
                <w:p w14:paraId="74F1E624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</w:rPr>
                    <w:t>Не менее 2320мм</w:t>
                  </w:r>
                </w:p>
              </w:tc>
              <w:tc>
                <w:tcPr>
                  <w:tcW w:w="1526" w:type="dxa"/>
                </w:tcPr>
                <w:p w14:paraId="2E21073F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Будут внесены изменения - 2350±150</w:t>
                  </w:r>
                </w:p>
              </w:tc>
            </w:tr>
            <w:tr w:rsidR="006A40A3" w:rsidRPr="00E44EA9" w14:paraId="7200FF60" w14:textId="77777777" w:rsidTr="006A40A3">
              <w:trPr>
                <w:trHeight w:val="159"/>
              </w:trPr>
              <w:tc>
                <w:tcPr>
                  <w:tcW w:w="2065" w:type="dxa"/>
                </w:tcPr>
                <w:p w14:paraId="13C198F8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</w:rPr>
                    <w:t>Ширина ковша</w:t>
                  </w:r>
                </w:p>
              </w:tc>
              <w:tc>
                <w:tcPr>
                  <w:tcW w:w="1457" w:type="dxa"/>
                </w:tcPr>
                <w:p w14:paraId="05162B9A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</w:rPr>
                    <w:t>2482 мм</w:t>
                  </w:r>
                </w:p>
              </w:tc>
              <w:tc>
                <w:tcPr>
                  <w:tcW w:w="1287" w:type="dxa"/>
                </w:tcPr>
                <w:p w14:paraId="3E936DB1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</w:rPr>
                    <w:t>Не более 2500мм</w:t>
                  </w:r>
                </w:p>
              </w:tc>
              <w:tc>
                <w:tcPr>
                  <w:tcW w:w="1526" w:type="dxa"/>
                </w:tcPr>
                <w:p w14:paraId="196FD311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Будут внесены изменения - не менее 2482 мм</w:t>
                  </w:r>
                </w:p>
              </w:tc>
            </w:tr>
            <w:tr w:rsidR="006A40A3" w:rsidRPr="00E44EA9" w14:paraId="1E4669E6" w14:textId="77777777" w:rsidTr="006A40A3">
              <w:trPr>
                <w:trHeight w:val="159"/>
              </w:trPr>
              <w:tc>
                <w:tcPr>
                  <w:tcW w:w="2065" w:type="dxa"/>
                </w:tcPr>
                <w:p w14:paraId="2B51FBAA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</w:rPr>
                    <w:t>Общая высота</w:t>
                  </w:r>
                </w:p>
              </w:tc>
              <w:tc>
                <w:tcPr>
                  <w:tcW w:w="1457" w:type="dxa"/>
                </w:tcPr>
                <w:p w14:paraId="033070EB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</w:rPr>
                    <w:t>3320 мм</w:t>
                  </w:r>
                </w:p>
              </w:tc>
              <w:tc>
                <w:tcPr>
                  <w:tcW w:w="1287" w:type="dxa"/>
                </w:tcPr>
                <w:p w14:paraId="746897C6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</w:rPr>
                    <w:t>Не менее 3210мм</w:t>
                  </w:r>
                </w:p>
              </w:tc>
              <w:tc>
                <w:tcPr>
                  <w:tcW w:w="1526" w:type="dxa"/>
                </w:tcPr>
                <w:p w14:paraId="11E877BE" w14:textId="395BC245" w:rsidR="006A40A3" w:rsidRPr="00E44EA9" w:rsidRDefault="006A40A3" w:rsidP="008724F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Будут внесены изменения </w:t>
                  </w:r>
                  <w:r w:rsidR="008724F8" w:rsidRPr="00E44E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–</w:t>
                  </w:r>
                  <w:r w:rsidRPr="00E44E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724F8" w:rsidRPr="00E44E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не более 3320</w:t>
                  </w:r>
                </w:p>
              </w:tc>
            </w:tr>
            <w:tr w:rsidR="006A40A3" w:rsidRPr="00E44EA9" w14:paraId="7CE328AF" w14:textId="77777777" w:rsidTr="006A40A3">
              <w:trPr>
                <w:trHeight w:val="159"/>
              </w:trPr>
              <w:tc>
                <w:tcPr>
                  <w:tcW w:w="2065" w:type="dxa"/>
                </w:tcPr>
                <w:p w14:paraId="0E596709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</w:rPr>
                    <w:t>Межосевое расстояние</w:t>
                  </w:r>
                </w:p>
              </w:tc>
              <w:tc>
                <w:tcPr>
                  <w:tcW w:w="1457" w:type="dxa"/>
                </w:tcPr>
                <w:p w14:paraId="16D28CE1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</w:rPr>
                    <w:t>2900 мм</w:t>
                  </w:r>
                </w:p>
              </w:tc>
              <w:tc>
                <w:tcPr>
                  <w:tcW w:w="1287" w:type="dxa"/>
                </w:tcPr>
                <w:p w14:paraId="26734797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</w:rPr>
                    <w:t>Не менее 2850мм</w:t>
                  </w:r>
                </w:p>
              </w:tc>
              <w:tc>
                <w:tcPr>
                  <w:tcW w:w="1526" w:type="dxa"/>
                </w:tcPr>
                <w:p w14:paraId="7E542382" w14:textId="5235020E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Будут внесены изменения - </w:t>
                  </w:r>
                  <w:r w:rsidR="008724F8" w:rsidRPr="00E44E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2900 мм±100 мм</w:t>
                  </w:r>
                </w:p>
              </w:tc>
            </w:tr>
            <w:tr w:rsidR="006A40A3" w:rsidRPr="00E44EA9" w14:paraId="209FDB30" w14:textId="77777777" w:rsidTr="006A40A3">
              <w:trPr>
                <w:trHeight w:val="159"/>
              </w:trPr>
              <w:tc>
                <w:tcPr>
                  <w:tcW w:w="2065" w:type="dxa"/>
                </w:tcPr>
                <w:p w14:paraId="319CC885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</w:rPr>
                    <w:lastRenderedPageBreak/>
                    <w:t>Колесная база</w:t>
                  </w:r>
                </w:p>
              </w:tc>
              <w:tc>
                <w:tcPr>
                  <w:tcW w:w="1457" w:type="dxa"/>
                </w:tcPr>
                <w:p w14:paraId="66C57566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</w:rPr>
                    <w:t>1850 мм</w:t>
                  </w:r>
                </w:p>
              </w:tc>
              <w:tc>
                <w:tcPr>
                  <w:tcW w:w="1287" w:type="dxa"/>
                </w:tcPr>
                <w:p w14:paraId="4035B727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более 2 850 мм</w:t>
                  </w:r>
                </w:p>
              </w:tc>
              <w:tc>
                <w:tcPr>
                  <w:tcW w:w="1526" w:type="dxa"/>
                </w:tcPr>
                <w:p w14:paraId="4F7D9A93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Будут внесены изменения - 1850±50</w:t>
                  </w:r>
                </w:p>
              </w:tc>
            </w:tr>
            <w:tr w:rsidR="006A40A3" w:rsidRPr="00E44EA9" w14:paraId="316B6D75" w14:textId="77777777" w:rsidTr="006A40A3">
              <w:trPr>
                <w:trHeight w:val="159"/>
              </w:trPr>
              <w:tc>
                <w:tcPr>
                  <w:tcW w:w="2065" w:type="dxa"/>
                </w:tcPr>
                <w:p w14:paraId="2FA8757D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</w:rPr>
                    <w:t>Минимальный дорожный просвет</w:t>
                  </w:r>
                </w:p>
              </w:tc>
              <w:tc>
                <w:tcPr>
                  <w:tcW w:w="1457" w:type="dxa"/>
                </w:tcPr>
                <w:p w14:paraId="6CB006F6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</w:rPr>
                    <w:t>360 мм</w:t>
                  </w:r>
                </w:p>
              </w:tc>
              <w:tc>
                <w:tcPr>
                  <w:tcW w:w="1287" w:type="dxa"/>
                </w:tcPr>
                <w:p w14:paraId="3808014E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</w:rPr>
                    <w:t>Не менее 347мм</w:t>
                  </w:r>
                </w:p>
              </w:tc>
              <w:tc>
                <w:tcPr>
                  <w:tcW w:w="1526" w:type="dxa"/>
                </w:tcPr>
                <w:p w14:paraId="3CF5813A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Будут внесены изменения – не менее 345</w:t>
                  </w:r>
                </w:p>
              </w:tc>
            </w:tr>
            <w:tr w:rsidR="006A40A3" w:rsidRPr="00E44EA9" w14:paraId="67DF52B3" w14:textId="77777777" w:rsidTr="006A40A3">
              <w:trPr>
                <w:trHeight w:val="159"/>
              </w:trPr>
              <w:tc>
                <w:tcPr>
                  <w:tcW w:w="2065" w:type="dxa"/>
                </w:tcPr>
                <w:p w14:paraId="0152DDC0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Моторное масло, л</w:t>
                  </w:r>
                </w:p>
              </w:tc>
              <w:tc>
                <w:tcPr>
                  <w:tcW w:w="1457" w:type="dxa"/>
                </w:tcPr>
                <w:p w14:paraId="6311C3B9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менее 20</w:t>
                  </w:r>
                </w:p>
              </w:tc>
              <w:tc>
                <w:tcPr>
                  <w:tcW w:w="1287" w:type="dxa"/>
                </w:tcPr>
                <w:p w14:paraId="3B8E7A28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менее 17</w:t>
                  </w:r>
                </w:p>
              </w:tc>
              <w:tc>
                <w:tcPr>
                  <w:tcW w:w="1526" w:type="dxa"/>
                </w:tcPr>
                <w:p w14:paraId="36BF6701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Будут внесены изменения – 20±4</w:t>
                  </w:r>
                </w:p>
              </w:tc>
            </w:tr>
            <w:tr w:rsidR="006A40A3" w:rsidRPr="00E44EA9" w14:paraId="372337FC" w14:textId="77777777" w:rsidTr="006A40A3">
              <w:trPr>
                <w:trHeight w:val="159"/>
              </w:trPr>
              <w:tc>
                <w:tcPr>
                  <w:tcW w:w="2065" w:type="dxa"/>
                </w:tcPr>
                <w:p w14:paraId="7D7485D9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Трансмиссионное масло двойного сцепления, л</w:t>
                  </w:r>
                </w:p>
              </w:tc>
              <w:tc>
                <w:tcPr>
                  <w:tcW w:w="1457" w:type="dxa"/>
                </w:tcPr>
                <w:p w14:paraId="7A3FDA74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менее 38</w:t>
                  </w:r>
                </w:p>
              </w:tc>
              <w:tc>
                <w:tcPr>
                  <w:tcW w:w="1287" w:type="dxa"/>
                </w:tcPr>
                <w:p w14:paraId="7EAC8175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менее 36</w:t>
                  </w:r>
                </w:p>
              </w:tc>
              <w:tc>
                <w:tcPr>
                  <w:tcW w:w="1526" w:type="dxa"/>
                </w:tcPr>
                <w:p w14:paraId="0D34A178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Исключим параметр</w:t>
                  </w:r>
                </w:p>
              </w:tc>
            </w:tr>
            <w:tr w:rsidR="006A40A3" w:rsidRPr="00E44EA9" w14:paraId="514E4E90" w14:textId="77777777" w:rsidTr="006A40A3">
              <w:trPr>
                <w:trHeight w:val="159"/>
              </w:trPr>
              <w:tc>
                <w:tcPr>
                  <w:tcW w:w="2065" w:type="dxa"/>
                </w:tcPr>
                <w:p w14:paraId="5D278BA6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Мост, л</w:t>
                  </w:r>
                </w:p>
              </w:tc>
              <w:tc>
                <w:tcPr>
                  <w:tcW w:w="1457" w:type="dxa"/>
                </w:tcPr>
                <w:p w14:paraId="5125359F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менее 2×25/2х30</w:t>
                  </w:r>
                </w:p>
              </w:tc>
              <w:tc>
                <w:tcPr>
                  <w:tcW w:w="1287" w:type="dxa"/>
                </w:tcPr>
                <w:p w14:paraId="1B86F832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менее 18,5/18,5</w:t>
                  </w:r>
                </w:p>
              </w:tc>
              <w:tc>
                <w:tcPr>
                  <w:tcW w:w="1526" w:type="dxa"/>
                </w:tcPr>
                <w:p w14:paraId="3B0887CB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Исключим параметр</w:t>
                  </w:r>
                </w:p>
              </w:tc>
            </w:tr>
            <w:tr w:rsidR="006A40A3" w:rsidRPr="00E44EA9" w14:paraId="28B082BA" w14:textId="77777777" w:rsidTr="006A40A3">
              <w:trPr>
                <w:trHeight w:val="159"/>
              </w:trPr>
              <w:tc>
                <w:tcPr>
                  <w:tcW w:w="2065" w:type="dxa"/>
                </w:tcPr>
                <w:p w14:paraId="4428BFA8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Гарантия</w:t>
                  </w:r>
                </w:p>
              </w:tc>
              <w:tc>
                <w:tcPr>
                  <w:tcW w:w="1457" w:type="dxa"/>
                </w:tcPr>
                <w:p w14:paraId="6A4D6599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24 (двадцать четыре) месяцев или 3000 (три тысячи) </w:t>
                  </w:r>
                  <w:proofErr w:type="spellStart"/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мото</w:t>
                  </w:r>
                  <w:proofErr w:type="spellEnd"/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-часов наработки, в зависимости от того, что наступит раньше.</w:t>
                  </w:r>
                </w:p>
              </w:tc>
              <w:tc>
                <w:tcPr>
                  <w:tcW w:w="1287" w:type="dxa"/>
                </w:tcPr>
                <w:p w14:paraId="363F890E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12 (двенадцать) месяцев или 2000 (две тысячи) </w:t>
                  </w:r>
                  <w:proofErr w:type="spellStart"/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мото</w:t>
                  </w:r>
                  <w:proofErr w:type="spellEnd"/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-часов наработки, в зависимости от того, что наступит раньше.</w:t>
                  </w:r>
                </w:p>
              </w:tc>
              <w:tc>
                <w:tcPr>
                  <w:tcW w:w="1526" w:type="dxa"/>
                </w:tcPr>
                <w:p w14:paraId="5F35A965" w14:textId="77777777" w:rsidR="006A40A3" w:rsidRPr="00E44EA9" w:rsidRDefault="006A40A3" w:rsidP="006A40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Считаем, что данные изменения могут понести для заказчика в будущем дополнительные финансовые затраты </w:t>
                  </w:r>
                </w:p>
              </w:tc>
            </w:tr>
          </w:tbl>
          <w:p w14:paraId="4118B214" w14:textId="528530D7" w:rsidR="002534B1" w:rsidRPr="007416C1" w:rsidRDefault="00E0487B" w:rsidP="00FD11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4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Учитывая изложенное Заказчик правомерно, в соответствии </w:t>
            </w:r>
            <w:r w:rsidR="002D7071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="000E7CBE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принципами</w:t>
            </w:r>
            <w:r w:rsidR="006A0077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определенными Законом о закупках, включая </w:t>
            </w:r>
            <w:r w:rsidR="002D7071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дискриминации и необоснованных ограничений конкуренции по отношению к участникам закупки, а также </w:t>
            </w:r>
            <w:r w:rsidR="006A0077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целевое и экономически эффективное расходование денежных средств на приобретение товаров, работ, услуг и реализация мер, направленных на сокращение издержек Общества</w:t>
            </w:r>
            <w:r w:rsidR="002D7071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видит целесообразности </w:t>
            </w:r>
            <w:r w:rsidR="002D7071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вносить </w:t>
            </w:r>
            <w:r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="002534B1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мен</w:t>
            </w:r>
            <w:r w:rsidR="002D7071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ения</w:t>
            </w:r>
            <w:r w:rsidR="002534B1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071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51162C">
              <w:rPr>
                <w:rFonts w:ascii="Times New Roman" w:eastAsia="Calibri" w:hAnsi="Times New Roman" w:cs="Times New Roman"/>
                <w:sz w:val="24"/>
                <w:szCs w:val="24"/>
              </w:rPr>
              <w:t>большинство характеристик</w:t>
            </w:r>
            <w:r w:rsidR="002D7071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закупаемого </w:t>
            </w:r>
            <w:r w:rsidR="00983673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фронтального погрузчика</w:t>
            </w:r>
            <w:r w:rsidR="00FD11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="00FD11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изменения будут внесены только в указанные характеристики</w:t>
            </w:r>
            <w:r w:rsidR="003D35BE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265605DF" w14:textId="358AC45F" w:rsidR="0003172B" w:rsidRPr="007645CF" w:rsidRDefault="0003172B" w:rsidP="0005523B">
      <w:pPr>
        <w:tabs>
          <w:tab w:val="left" w:pos="-1418"/>
          <w:tab w:val="left" w:pos="-851"/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172B" w:rsidRPr="007645CF" w:rsidSect="007416C1">
      <w:footerReference w:type="default" r:id="rId9"/>
      <w:pgSz w:w="16838" w:h="11906" w:orient="landscape" w:code="9"/>
      <w:pgMar w:top="1134" w:right="992" w:bottom="567" w:left="425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65F40" w14:textId="77777777" w:rsidR="00163EF6" w:rsidRDefault="00163EF6" w:rsidP="00730D34">
      <w:pPr>
        <w:spacing w:after="0" w:line="240" w:lineRule="auto"/>
      </w:pPr>
      <w:r>
        <w:separator/>
      </w:r>
    </w:p>
  </w:endnote>
  <w:endnote w:type="continuationSeparator" w:id="0">
    <w:p w14:paraId="70A42F78" w14:textId="77777777" w:rsidR="00163EF6" w:rsidRDefault="00163EF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D6A35" w14:textId="77777777" w:rsidR="009E5148" w:rsidRPr="00654108" w:rsidRDefault="009E5148" w:rsidP="0065410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DE013" w14:textId="77777777" w:rsidR="00163EF6" w:rsidRDefault="00163EF6" w:rsidP="00730D34">
      <w:pPr>
        <w:spacing w:after="0" w:line="240" w:lineRule="auto"/>
      </w:pPr>
      <w:r>
        <w:separator/>
      </w:r>
    </w:p>
  </w:footnote>
  <w:footnote w:type="continuationSeparator" w:id="0">
    <w:p w14:paraId="7FAE1B28" w14:textId="77777777" w:rsidR="00163EF6" w:rsidRDefault="00163EF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7E8C"/>
    <w:multiLevelType w:val="hybridMultilevel"/>
    <w:tmpl w:val="DC4AA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3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11"/>
  </w:num>
  <w:num w:numId="6">
    <w:abstractNumId w:val="3"/>
  </w:num>
  <w:num w:numId="7">
    <w:abstractNumId w:val="8"/>
  </w:num>
  <w:num w:numId="8">
    <w:abstractNumId w:val="10"/>
  </w:num>
  <w:num w:numId="9">
    <w:abstractNumId w:val="5"/>
  </w:num>
  <w:num w:numId="10">
    <w:abstractNumId w:val="13"/>
  </w:num>
  <w:num w:numId="11">
    <w:abstractNumId w:val="14"/>
  </w:num>
  <w:num w:numId="12">
    <w:abstractNumId w:val="9"/>
  </w:num>
  <w:num w:numId="13">
    <w:abstractNumId w:val="7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172B"/>
    <w:rsid w:val="00032539"/>
    <w:rsid w:val="000417AF"/>
    <w:rsid w:val="00046972"/>
    <w:rsid w:val="0005523B"/>
    <w:rsid w:val="00066923"/>
    <w:rsid w:val="00076AB9"/>
    <w:rsid w:val="0008057D"/>
    <w:rsid w:val="00092974"/>
    <w:rsid w:val="000B56A9"/>
    <w:rsid w:val="000E1A19"/>
    <w:rsid w:val="000E3609"/>
    <w:rsid w:val="000E70FF"/>
    <w:rsid w:val="000E7CBE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B7F90"/>
    <w:rsid w:val="001D6796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534B1"/>
    <w:rsid w:val="0027288D"/>
    <w:rsid w:val="00276827"/>
    <w:rsid w:val="0027686E"/>
    <w:rsid w:val="0027720B"/>
    <w:rsid w:val="00285B14"/>
    <w:rsid w:val="002903C8"/>
    <w:rsid w:val="00292133"/>
    <w:rsid w:val="00293C19"/>
    <w:rsid w:val="002A2F68"/>
    <w:rsid w:val="002A4D1A"/>
    <w:rsid w:val="002B71A6"/>
    <w:rsid w:val="002D4220"/>
    <w:rsid w:val="002D7071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62BD9"/>
    <w:rsid w:val="00373230"/>
    <w:rsid w:val="00373FAC"/>
    <w:rsid w:val="00375497"/>
    <w:rsid w:val="003777B5"/>
    <w:rsid w:val="003777E1"/>
    <w:rsid w:val="0038669F"/>
    <w:rsid w:val="003949B6"/>
    <w:rsid w:val="00395D68"/>
    <w:rsid w:val="003A2528"/>
    <w:rsid w:val="003A4326"/>
    <w:rsid w:val="003A5D0D"/>
    <w:rsid w:val="003B0D31"/>
    <w:rsid w:val="003B2DDE"/>
    <w:rsid w:val="003B5B87"/>
    <w:rsid w:val="003C32B8"/>
    <w:rsid w:val="003D35BE"/>
    <w:rsid w:val="003D40A0"/>
    <w:rsid w:val="003E1A6E"/>
    <w:rsid w:val="003E47C8"/>
    <w:rsid w:val="003E4E9B"/>
    <w:rsid w:val="00403ECC"/>
    <w:rsid w:val="00405060"/>
    <w:rsid w:val="0040657E"/>
    <w:rsid w:val="00415D50"/>
    <w:rsid w:val="004170ED"/>
    <w:rsid w:val="0042156B"/>
    <w:rsid w:val="0042156F"/>
    <w:rsid w:val="00422D0D"/>
    <w:rsid w:val="00422FE6"/>
    <w:rsid w:val="00430184"/>
    <w:rsid w:val="00437213"/>
    <w:rsid w:val="00454B2A"/>
    <w:rsid w:val="0045690B"/>
    <w:rsid w:val="00464005"/>
    <w:rsid w:val="00466F84"/>
    <w:rsid w:val="00467534"/>
    <w:rsid w:val="004714D2"/>
    <w:rsid w:val="004720D0"/>
    <w:rsid w:val="004750AC"/>
    <w:rsid w:val="00480D1D"/>
    <w:rsid w:val="00491E48"/>
    <w:rsid w:val="00496E0B"/>
    <w:rsid w:val="00496F64"/>
    <w:rsid w:val="004A10F5"/>
    <w:rsid w:val="004B417F"/>
    <w:rsid w:val="004B7BF7"/>
    <w:rsid w:val="004C52B0"/>
    <w:rsid w:val="004D44BB"/>
    <w:rsid w:val="004D622B"/>
    <w:rsid w:val="004D6B81"/>
    <w:rsid w:val="004D7DE2"/>
    <w:rsid w:val="004D7F18"/>
    <w:rsid w:val="004E01F6"/>
    <w:rsid w:val="004F5761"/>
    <w:rsid w:val="00505E7B"/>
    <w:rsid w:val="0051162C"/>
    <w:rsid w:val="00517912"/>
    <w:rsid w:val="00534347"/>
    <w:rsid w:val="00534F3C"/>
    <w:rsid w:val="00536362"/>
    <w:rsid w:val="0054475B"/>
    <w:rsid w:val="00551112"/>
    <w:rsid w:val="00551A69"/>
    <w:rsid w:val="00564ADE"/>
    <w:rsid w:val="00566EB5"/>
    <w:rsid w:val="00571FC2"/>
    <w:rsid w:val="0058046D"/>
    <w:rsid w:val="005816A1"/>
    <w:rsid w:val="00586B1C"/>
    <w:rsid w:val="005946B3"/>
    <w:rsid w:val="005953FB"/>
    <w:rsid w:val="005A11D2"/>
    <w:rsid w:val="005A44A7"/>
    <w:rsid w:val="005B4F3A"/>
    <w:rsid w:val="005B674B"/>
    <w:rsid w:val="005C5150"/>
    <w:rsid w:val="005D0401"/>
    <w:rsid w:val="005E3ACA"/>
    <w:rsid w:val="005F4E33"/>
    <w:rsid w:val="0060283F"/>
    <w:rsid w:val="0060559A"/>
    <w:rsid w:val="00613C16"/>
    <w:rsid w:val="00614A8F"/>
    <w:rsid w:val="006258F1"/>
    <w:rsid w:val="0063270F"/>
    <w:rsid w:val="00640A22"/>
    <w:rsid w:val="00640DBC"/>
    <w:rsid w:val="00640FEA"/>
    <w:rsid w:val="00646C79"/>
    <w:rsid w:val="00652065"/>
    <w:rsid w:val="00654108"/>
    <w:rsid w:val="0067029D"/>
    <w:rsid w:val="006725CA"/>
    <w:rsid w:val="00672A30"/>
    <w:rsid w:val="00681232"/>
    <w:rsid w:val="00691DB2"/>
    <w:rsid w:val="006929DF"/>
    <w:rsid w:val="00693998"/>
    <w:rsid w:val="006944B2"/>
    <w:rsid w:val="006A0077"/>
    <w:rsid w:val="006A056B"/>
    <w:rsid w:val="006A0FBC"/>
    <w:rsid w:val="006A40A3"/>
    <w:rsid w:val="006A61A9"/>
    <w:rsid w:val="006B1393"/>
    <w:rsid w:val="006B4FF9"/>
    <w:rsid w:val="006C0549"/>
    <w:rsid w:val="006C1186"/>
    <w:rsid w:val="006C12E4"/>
    <w:rsid w:val="006D7E5F"/>
    <w:rsid w:val="006E08E7"/>
    <w:rsid w:val="006E415A"/>
    <w:rsid w:val="00705874"/>
    <w:rsid w:val="00716A45"/>
    <w:rsid w:val="00717082"/>
    <w:rsid w:val="00724A6E"/>
    <w:rsid w:val="00730D34"/>
    <w:rsid w:val="00733AA2"/>
    <w:rsid w:val="00734074"/>
    <w:rsid w:val="007401E9"/>
    <w:rsid w:val="007416C1"/>
    <w:rsid w:val="00742462"/>
    <w:rsid w:val="00746F4C"/>
    <w:rsid w:val="007501CC"/>
    <w:rsid w:val="00756C1F"/>
    <w:rsid w:val="00757BFF"/>
    <w:rsid w:val="007645CF"/>
    <w:rsid w:val="00786846"/>
    <w:rsid w:val="00795ED1"/>
    <w:rsid w:val="007B319C"/>
    <w:rsid w:val="007C2C5D"/>
    <w:rsid w:val="007D18B7"/>
    <w:rsid w:val="007D634D"/>
    <w:rsid w:val="007E326A"/>
    <w:rsid w:val="007E32DD"/>
    <w:rsid w:val="007F65F2"/>
    <w:rsid w:val="00803156"/>
    <w:rsid w:val="008105E2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93D"/>
    <w:rsid w:val="00863318"/>
    <w:rsid w:val="00865C38"/>
    <w:rsid w:val="008724F8"/>
    <w:rsid w:val="008744C5"/>
    <w:rsid w:val="00877384"/>
    <w:rsid w:val="00885BF4"/>
    <w:rsid w:val="008922E1"/>
    <w:rsid w:val="008A46FE"/>
    <w:rsid w:val="008B057D"/>
    <w:rsid w:val="008B06A3"/>
    <w:rsid w:val="008B500A"/>
    <w:rsid w:val="008B5573"/>
    <w:rsid w:val="008C0944"/>
    <w:rsid w:val="008C2092"/>
    <w:rsid w:val="008C69C3"/>
    <w:rsid w:val="008D70B4"/>
    <w:rsid w:val="008E3162"/>
    <w:rsid w:val="008E34EB"/>
    <w:rsid w:val="008E4D7B"/>
    <w:rsid w:val="008F08FE"/>
    <w:rsid w:val="008F64A6"/>
    <w:rsid w:val="009041C8"/>
    <w:rsid w:val="00910325"/>
    <w:rsid w:val="00914A6D"/>
    <w:rsid w:val="00914D78"/>
    <w:rsid w:val="00921105"/>
    <w:rsid w:val="00930F09"/>
    <w:rsid w:val="0094296D"/>
    <w:rsid w:val="00943BF3"/>
    <w:rsid w:val="00944315"/>
    <w:rsid w:val="009560A0"/>
    <w:rsid w:val="009728FD"/>
    <w:rsid w:val="00983673"/>
    <w:rsid w:val="00986173"/>
    <w:rsid w:val="00992878"/>
    <w:rsid w:val="00996262"/>
    <w:rsid w:val="00997F6F"/>
    <w:rsid w:val="009A05B6"/>
    <w:rsid w:val="009A517E"/>
    <w:rsid w:val="009A567E"/>
    <w:rsid w:val="009B5FC6"/>
    <w:rsid w:val="009C7369"/>
    <w:rsid w:val="009C782A"/>
    <w:rsid w:val="009D502E"/>
    <w:rsid w:val="009E5148"/>
    <w:rsid w:val="009E6164"/>
    <w:rsid w:val="009F04E7"/>
    <w:rsid w:val="009F6E40"/>
    <w:rsid w:val="00A01632"/>
    <w:rsid w:val="00A04332"/>
    <w:rsid w:val="00A0479C"/>
    <w:rsid w:val="00A12699"/>
    <w:rsid w:val="00A21581"/>
    <w:rsid w:val="00A221DB"/>
    <w:rsid w:val="00A32F55"/>
    <w:rsid w:val="00A54561"/>
    <w:rsid w:val="00A6243C"/>
    <w:rsid w:val="00A70FC2"/>
    <w:rsid w:val="00A76831"/>
    <w:rsid w:val="00A8310E"/>
    <w:rsid w:val="00A831C8"/>
    <w:rsid w:val="00A9568B"/>
    <w:rsid w:val="00A965D7"/>
    <w:rsid w:val="00A9709F"/>
    <w:rsid w:val="00A97573"/>
    <w:rsid w:val="00AA0708"/>
    <w:rsid w:val="00AA769D"/>
    <w:rsid w:val="00AC02C0"/>
    <w:rsid w:val="00AD0CC6"/>
    <w:rsid w:val="00AD1D26"/>
    <w:rsid w:val="00AD1FC3"/>
    <w:rsid w:val="00AE2022"/>
    <w:rsid w:val="00AE2857"/>
    <w:rsid w:val="00AE3D30"/>
    <w:rsid w:val="00B14F39"/>
    <w:rsid w:val="00B34246"/>
    <w:rsid w:val="00B36818"/>
    <w:rsid w:val="00B37E99"/>
    <w:rsid w:val="00B468B9"/>
    <w:rsid w:val="00B52C69"/>
    <w:rsid w:val="00B53658"/>
    <w:rsid w:val="00B53A28"/>
    <w:rsid w:val="00B56AEE"/>
    <w:rsid w:val="00B62DF6"/>
    <w:rsid w:val="00B67DE7"/>
    <w:rsid w:val="00B71225"/>
    <w:rsid w:val="00B71F89"/>
    <w:rsid w:val="00B8074B"/>
    <w:rsid w:val="00B9584A"/>
    <w:rsid w:val="00B959FF"/>
    <w:rsid w:val="00BA24D1"/>
    <w:rsid w:val="00BA54C5"/>
    <w:rsid w:val="00BA7D19"/>
    <w:rsid w:val="00BB083C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D5114"/>
    <w:rsid w:val="00BE10E2"/>
    <w:rsid w:val="00BE37C0"/>
    <w:rsid w:val="00BE5F3C"/>
    <w:rsid w:val="00BF667B"/>
    <w:rsid w:val="00C072E1"/>
    <w:rsid w:val="00C25A2F"/>
    <w:rsid w:val="00C27B40"/>
    <w:rsid w:val="00C27C80"/>
    <w:rsid w:val="00C33754"/>
    <w:rsid w:val="00C33C9F"/>
    <w:rsid w:val="00C41990"/>
    <w:rsid w:val="00C55955"/>
    <w:rsid w:val="00C56E49"/>
    <w:rsid w:val="00C57CC1"/>
    <w:rsid w:val="00C57D44"/>
    <w:rsid w:val="00C62881"/>
    <w:rsid w:val="00C62B6C"/>
    <w:rsid w:val="00C77948"/>
    <w:rsid w:val="00C9017C"/>
    <w:rsid w:val="00C915EE"/>
    <w:rsid w:val="00C94248"/>
    <w:rsid w:val="00C95AEB"/>
    <w:rsid w:val="00CA1F3C"/>
    <w:rsid w:val="00CA59F7"/>
    <w:rsid w:val="00CA6C41"/>
    <w:rsid w:val="00CD1B04"/>
    <w:rsid w:val="00CE7998"/>
    <w:rsid w:val="00CF3835"/>
    <w:rsid w:val="00CF66B2"/>
    <w:rsid w:val="00D02983"/>
    <w:rsid w:val="00D1162D"/>
    <w:rsid w:val="00D1724E"/>
    <w:rsid w:val="00D3120B"/>
    <w:rsid w:val="00D32755"/>
    <w:rsid w:val="00D357C5"/>
    <w:rsid w:val="00D439F2"/>
    <w:rsid w:val="00D57226"/>
    <w:rsid w:val="00D742D7"/>
    <w:rsid w:val="00D77A72"/>
    <w:rsid w:val="00D8145B"/>
    <w:rsid w:val="00D82FA1"/>
    <w:rsid w:val="00D864C6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F07"/>
    <w:rsid w:val="00E03C3B"/>
    <w:rsid w:val="00E0487B"/>
    <w:rsid w:val="00E05D00"/>
    <w:rsid w:val="00E13607"/>
    <w:rsid w:val="00E17413"/>
    <w:rsid w:val="00E3076B"/>
    <w:rsid w:val="00E318C0"/>
    <w:rsid w:val="00E318D6"/>
    <w:rsid w:val="00E40A69"/>
    <w:rsid w:val="00E4126E"/>
    <w:rsid w:val="00E41799"/>
    <w:rsid w:val="00E44EA9"/>
    <w:rsid w:val="00E63669"/>
    <w:rsid w:val="00E647A0"/>
    <w:rsid w:val="00E64A0D"/>
    <w:rsid w:val="00E65A65"/>
    <w:rsid w:val="00E741B4"/>
    <w:rsid w:val="00E7467A"/>
    <w:rsid w:val="00E84C01"/>
    <w:rsid w:val="00E90983"/>
    <w:rsid w:val="00E92B86"/>
    <w:rsid w:val="00EA3F04"/>
    <w:rsid w:val="00EA5838"/>
    <w:rsid w:val="00EB1F47"/>
    <w:rsid w:val="00EC05EA"/>
    <w:rsid w:val="00EC1D0D"/>
    <w:rsid w:val="00EC5B95"/>
    <w:rsid w:val="00EC6F52"/>
    <w:rsid w:val="00ED3159"/>
    <w:rsid w:val="00ED52CD"/>
    <w:rsid w:val="00EE5AE9"/>
    <w:rsid w:val="00F0429E"/>
    <w:rsid w:val="00F16A6C"/>
    <w:rsid w:val="00F22240"/>
    <w:rsid w:val="00F3507F"/>
    <w:rsid w:val="00F36B11"/>
    <w:rsid w:val="00F413E6"/>
    <w:rsid w:val="00F56AAA"/>
    <w:rsid w:val="00F613EE"/>
    <w:rsid w:val="00F61611"/>
    <w:rsid w:val="00F61FB6"/>
    <w:rsid w:val="00F75254"/>
    <w:rsid w:val="00F81996"/>
    <w:rsid w:val="00F96939"/>
    <w:rsid w:val="00F97129"/>
    <w:rsid w:val="00F97F99"/>
    <w:rsid w:val="00FA046A"/>
    <w:rsid w:val="00FA56AC"/>
    <w:rsid w:val="00FB0EED"/>
    <w:rsid w:val="00FB6304"/>
    <w:rsid w:val="00FC1376"/>
    <w:rsid w:val="00FC5F95"/>
    <w:rsid w:val="00FD01F6"/>
    <w:rsid w:val="00FD110B"/>
    <w:rsid w:val="00FD2164"/>
    <w:rsid w:val="00FE21FF"/>
    <w:rsid w:val="00FE286B"/>
    <w:rsid w:val="00FF1635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111A46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B704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0D34"/>
  </w:style>
  <w:style w:type="paragraph" w:styleId="a7">
    <w:name w:val="footer"/>
    <w:basedOn w:val="a"/>
    <w:link w:val="a8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0D34"/>
  </w:style>
  <w:style w:type="paragraph" w:styleId="a9">
    <w:name w:val="Balloon Text"/>
    <w:basedOn w:val="a"/>
    <w:link w:val="aa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b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1791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1791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1791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1791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17912"/>
    <w:rPr>
      <w:b/>
      <w:bCs/>
      <w:sz w:val="20"/>
      <w:szCs w:val="20"/>
    </w:rPr>
  </w:style>
  <w:style w:type="character" w:customStyle="1" w:styleId="a4">
    <w:name w:val="Абзац списка Знак"/>
    <w:link w:val="a3"/>
    <w:uiPriority w:val="34"/>
    <w:rsid w:val="007416C1"/>
  </w:style>
  <w:style w:type="paragraph" w:customStyle="1" w:styleId="996">
    <w:name w:val="996"/>
    <w:aliases w:val="bqiaagaaeyqcaaagiaiaaaniawaabvydaaaaaaaaaaaaaaaaaaaaaaaaaaaaaaaaaaaaaaaaaaaaaaaaaaaaaaaaaaaaaaaaaaaaaaaaaaaaaaaaaaaaaaaaaaaaaaaaaaaaaaaaaaaaaaaaaaaaaaaaaaaaaaaaaaaaaaaaaaaaaaaaaaaaaaaaaaaaaaaaaaaaaaaaaaaaaaaaaaaaaaaaaaaaaaaaaaaaaaaaa"/>
    <w:basedOn w:val="a"/>
    <w:rsid w:val="00741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[Ростех] Простой текст (Без уровня)"/>
    <w:link w:val="af3"/>
    <w:uiPriority w:val="99"/>
    <w:qFormat/>
    <w:rsid w:val="00672A30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af3">
    <w:name w:val="[Ростех] Простой текст (Без уровня) Знак"/>
    <w:link w:val="af2"/>
    <w:uiPriority w:val="99"/>
    <w:rsid w:val="00672A30"/>
    <w:rPr>
      <w:rFonts w:ascii="Proxima Nova ExCn Rg" w:eastAsia="Times New Roman" w:hAnsi="Proxima Nova ExCn Rg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B704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0D34"/>
  </w:style>
  <w:style w:type="paragraph" w:styleId="a7">
    <w:name w:val="footer"/>
    <w:basedOn w:val="a"/>
    <w:link w:val="a8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0D34"/>
  </w:style>
  <w:style w:type="paragraph" w:styleId="a9">
    <w:name w:val="Balloon Text"/>
    <w:basedOn w:val="a"/>
    <w:link w:val="aa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b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1791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1791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1791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1791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17912"/>
    <w:rPr>
      <w:b/>
      <w:bCs/>
      <w:sz w:val="20"/>
      <w:szCs w:val="20"/>
    </w:rPr>
  </w:style>
  <w:style w:type="character" w:customStyle="1" w:styleId="a4">
    <w:name w:val="Абзац списка Знак"/>
    <w:link w:val="a3"/>
    <w:uiPriority w:val="34"/>
    <w:rsid w:val="007416C1"/>
  </w:style>
  <w:style w:type="paragraph" w:customStyle="1" w:styleId="996">
    <w:name w:val="996"/>
    <w:aliases w:val="bqiaagaaeyqcaaagiaiaaaniawaabvydaaaaaaaaaaaaaaaaaaaaaaaaaaaaaaaaaaaaaaaaaaaaaaaaaaaaaaaaaaaaaaaaaaaaaaaaaaaaaaaaaaaaaaaaaaaaaaaaaaaaaaaaaaaaaaaaaaaaaaaaaaaaaaaaaaaaaaaaaaaaaaaaaaaaaaaaaaaaaaaaaaaaaaaaaaaaaaaaaaaaaaaaaaaaaaaaaaaaaaaaa"/>
    <w:basedOn w:val="a"/>
    <w:rsid w:val="00741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[Ростех] Простой текст (Без уровня)"/>
    <w:link w:val="af3"/>
    <w:uiPriority w:val="99"/>
    <w:qFormat/>
    <w:rsid w:val="00672A30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af3">
    <w:name w:val="[Ростех] Простой текст (Без уровня) Знак"/>
    <w:link w:val="af2"/>
    <w:uiPriority w:val="99"/>
    <w:rsid w:val="00672A30"/>
    <w:rPr>
      <w:rFonts w:ascii="Proxima Nova ExCn Rg" w:eastAsia="Times New Roman" w:hAnsi="Proxima Nova ExCn Rg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5FDB9-3932-40EA-9DED-7AB4FA1D8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Бутов Константин Николаевич</cp:lastModifiedBy>
  <cp:revision>4</cp:revision>
  <cp:lastPrinted>2019-12-20T07:37:00Z</cp:lastPrinted>
  <dcterms:created xsi:type="dcterms:W3CDTF">2025-04-02T12:02:00Z</dcterms:created>
  <dcterms:modified xsi:type="dcterms:W3CDTF">2025-04-02T13:13:00Z</dcterms:modified>
</cp:coreProperties>
</file>