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2EB" w14:textId="2E02E60E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4B417F">
        <w:rPr>
          <w:rFonts w:ascii="Times New Roman" w:hAnsi="Times New Roman" w:cs="Times New Roman"/>
          <w:b/>
          <w:sz w:val="24"/>
          <w:szCs w:val="24"/>
        </w:rPr>
        <w:t>2</w:t>
      </w:r>
      <w:r w:rsidR="00FB62A7">
        <w:rPr>
          <w:rFonts w:ascii="Times New Roman" w:hAnsi="Times New Roman" w:cs="Times New Roman"/>
          <w:b/>
          <w:sz w:val="24"/>
          <w:szCs w:val="24"/>
        </w:rPr>
        <w:t>4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285B14">
        <w:rPr>
          <w:rFonts w:ascii="Times New Roman" w:hAnsi="Times New Roman" w:cs="Times New Roman"/>
          <w:b/>
          <w:sz w:val="24"/>
          <w:szCs w:val="24"/>
        </w:rPr>
        <w:t>03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285B14">
        <w:rPr>
          <w:rFonts w:ascii="Times New Roman" w:hAnsi="Times New Roman" w:cs="Times New Roman"/>
          <w:b/>
          <w:sz w:val="24"/>
          <w:szCs w:val="24"/>
        </w:rPr>
        <w:t>5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7F18D9">
        <w:rPr>
          <w:rFonts w:ascii="Times New Roman" w:hAnsi="Times New Roman" w:cs="Times New Roman"/>
          <w:b/>
          <w:sz w:val="24"/>
          <w:szCs w:val="24"/>
        </w:rPr>
        <w:t>2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39BD9DA6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285B14" w:rsidRPr="00285B14">
        <w:rPr>
          <w:rFonts w:ascii="Times New Roman" w:hAnsi="Times New Roman" w:cs="Times New Roman"/>
          <w:b/>
          <w:bCs/>
          <w:sz w:val="24"/>
          <w:szCs w:val="24"/>
        </w:rPr>
        <w:t>13.03.2025 г. № АЭФ-ДЭУК-340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7646"/>
        <w:gridCol w:w="7449"/>
      </w:tblGrid>
      <w:tr w:rsidR="00FA046A" w:rsidRPr="007416C1" w14:paraId="1FFDF717" w14:textId="77777777" w:rsidTr="00FD110B">
        <w:tc>
          <w:tcPr>
            <w:tcW w:w="173" w:type="pct"/>
            <w:shd w:val="clear" w:color="auto" w:fill="auto"/>
            <w:vAlign w:val="center"/>
          </w:tcPr>
          <w:p w14:paraId="001D260F" w14:textId="77777777" w:rsidR="00FA046A" w:rsidRPr="007416C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5" w:type="pct"/>
            <w:shd w:val="clear" w:color="auto" w:fill="auto"/>
            <w:vAlign w:val="center"/>
          </w:tcPr>
          <w:p w14:paraId="7949BAED" w14:textId="77777777" w:rsidR="00FA046A" w:rsidRPr="007416C1" w:rsidRDefault="00FA046A" w:rsidP="00D86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382" w:type="pct"/>
            <w:shd w:val="clear" w:color="auto" w:fill="auto"/>
            <w:vAlign w:val="center"/>
          </w:tcPr>
          <w:p w14:paraId="1C95201F" w14:textId="77777777" w:rsidR="00FA046A" w:rsidRPr="007416C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416C1" w14:paraId="6B746F3F" w14:textId="77777777" w:rsidTr="00FD110B">
        <w:trPr>
          <w:trHeight w:val="315"/>
        </w:trPr>
        <w:tc>
          <w:tcPr>
            <w:tcW w:w="173" w:type="pct"/>
            <w:shd w:val="clear" w:color="auto" w:fill="auto"/>
            <w:vAlign w:val="center"/>
          </w:tcPr>
          <w:p w14:paraId="6CFCFF2D" w14:textId="77777777" w:rsidR="00FA046A" w:rsidRPr="007416C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pct"/>
            <w:shd w:val="clear" w:color="auto" w:fill="auto"/>
          </w:tcPr>
          <w:p w14:paraId="23B02A51" w14:textId="0085828B" w:rsidR="004D14D7" w:rsidRPr="004D14D7" w:rsidRDefault="004D14D7" w:rsidP="00FB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4D7">
              <w:rPr>
                <w:rFonts w:ascii="Times New Roman" w:eastAsia="Calibri" w:hAnsi="Times New Roman" w:cs="Times New Roman"/>
                <w:sz w:val="24"/>
                <w:szCs w:val="24"/>
              </w:rPr>
              <w:t>стр. 23 документации (вложение)</w:t>
            </w:r>
            <w:r w:rsidRPr="004D14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строке Комплектация</w:t>
            </w:r>
            <w:r w:rsidRPr="004D14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1) Холодный запуск - просим уточнить что подразумевается под холодным запуском, как функция необходима?</w:t>
            </w:r>
            <w:r w:rsidRPr="004D14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2) Быстросъемное соединение - какой тип соединения требуется: гидравлический или механический?</w:t>
            </w:r>
          </w:p>
          <w:p w14:paraId="77AEDAE7" w14:textId="587DBAE2" w:rsidR="00D57226" w:rsidRPr="00D864C6" w:rsidRDefault="00D5722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2" w:type="pct"/>
            <w:shd w:val="clear" w:color="auto" w:fill="auto"/>
          </w:tcPr>
          <w:p w14:paraId="75108C1D" w14:textId="308F7A34" w:rsidR="00FB62A7" w:rsidRDefault="00640A22" w:rsidP="00FB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DF3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благодарит за внимание к закупке и сообщает</w:t>
            </w:r>
            <w:r w:rsidR="00FB62A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23A6F9C" w14:textId="30F396C9" w:rsidR="00FB62A7" w:rsidRDefault="00FB62A7" w:rsidP="00FB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A7">
              <w:rPr>
                <w:rFonts w:ascii="Times New Roman" w:eastAsia="Calibri" w:hAnsi="Times New Roman" w:cs="Times New Roman"/>
                <w:sz w:val="24"/>
                <w:szCs w:val="24"/>
              </w:rPr>
              <w:t>1) Холодный запуск – предпусковой подогреватель, функция необходима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F18D9" w:rsidRPr="007F18D9">
              <w:rPr>
                <w:rFonts w:ascii="Times New Roman" w:eastAsia="Calibri" w:hAnsi="Times New Roman" w:cs="Times New Roman"/>
                <w:sz w:val="24"/>
                <w:szCs w:val="24"/>
              </w:rPr>
              <w:t>учитывая планируемую эксплуатацию данного гусеничного экскаватора в условиях горной местности с суровыми климатическими условиями, включая низкие температуры воздуха</w:t>
            </w:r>
            <w:r w:rsidRPr="00FB62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18B214" w14:textId="5C0071B4" w:rsidR="002534B1" w:rsidRPr="007416C1" w:rsidRDefault="00FB62A7" w:rsidP="00FB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Быстросъемное соединение </w:t>
            </w:r>
            <w:r w:rsidR="003B0C2D">
              <w:rPr>
                <w:rFonts w:ascii="Times New Roman" w:eastAsia="Calibri" w:hAnsi="Times New Roman" w:cs="Times New Roman"/>
                <w:sz w:val="24"/>
                <w:szCs w:val="24"/>
              </w:rPr>
              <w:t>- тип соединения гидравлический</w:t>
            </w:r>
            <w:bookmarkStart w:id="0" w:name="_GoBack"/>
            <w:bookmarkEnd w:id="0"/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7416C1">
      <w:footerReference w:type="default" r:id="rId8"/>
      <w:pgSz w:w="16838" w:h="11906" w:orient="landscape" w:code="9"/>
      <w:pgMar w:top="1134" w:right="992" w:bottom="567" w:left="425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E8C"/>
    <w:multiLevelType w:val="hybridMultilevel"/>
    <w:tmpl w:val="DC4A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85B14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C2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417F"/>
    <w:rsid w:val="004B7BF7"/>
    <w:rsid w:val="004C52B0"/>
    <w:rsid w:val="004D14D7"/>
    <w:rsid w:val="004D44BB"/>
    <w:rsid w:val="004D622B"/>
    <w:rsid w:val="004D6B81"/>
    <w:rsid w:val="004D7DE2"/>
    <w:rsid w:val="004D7F18"/>
    <w:rsid w:val="004E01F6"/>
    <w:rsid w:val="004F5761"/>
    <w:rsid w:val="00505E7B"/>
    <w:rsid w:val="0051162C"/>
    <w:rsid w:val="00517912"/>
    <w:rsid w:val="00534347"/>
    <w:rsid w:val="00534F3C"/>
    <w:rsid w:val="00536362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A22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16C1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18D9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57D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017C"/>
    <w:rsid w:val="00C915EE"/>
    <w:rsid w:val="00C94248"/>
    <w:rsid w:val="00C95AEB"/>
    <w:rsid w:val="00CA1F3C"/>
    <w:rsid w:val="00CA59F7"/>
    <w:rsid w:val="00CA6C41"/>
    <w:rsid w:val="00CD1B04"/>
    <w:rsid w:val="00CE7998"/>
    <w:rsid w:val="00CF3835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864C6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2A7"/>
    <w:rsid w:val="00FB6304"/>
    <w:rsid w:val="00FC1376"/>
    <w:rsid w:val="00FC5F95"/>
    <w:rsid w:val="00FD01F6"/>
    <w:rsid w:val="00FD110B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11A46C0"/>
  <w15:docId w15:val="{028648AE-5380-4D8C-997C-8430B854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70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D34"/>
  </w:style>
  <w:style w:type="paragraph" w:styleId="a7">
    <w:name w:val="footer"/>
    <w:basedOn w:val="a"/>
    <w:link w:val="a8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D34"/>
  </w:style>
  <w:style w:type="paragraph" w:styleId="a9">
    <w:name w:val="Balloon Text"/>
    <w:basedOn w:val="a"/>
    <w:link w:val="aa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791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7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7912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rsid w:val="007416C1"/>
  </w:style>
  <w:style w:type="paragraph" w:customStyle="1" w:styleId="996">
    <w:name w:val="996"/>
    <w:aliases w:val="bqiaagaaeyqcaaagiaiaaaniawaabvydaaaaaaaaaaaaaaaaaaaaaaaaaaaaaaaaaaaaaaaaaaaaaaaaaaaaaaaaaaaaaaaaaaaaaaaaaaaaaaaaaaaaaaaaaaaaaaaaaaaaaaaaaaaaaaaaaaaaaaaaaaaaaaaaaaaaaaaaaaaaaaaaaaaaaaaaaaaaaaaaaaaaaaaaaaaaaaaaaaaaaaaaaaaaaaaaaaaaaaaaa"/>
    <w:basedOn w:val="a"/>
    <w:rsid w:val="007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F7FE6-323D-4044-A55C-CAEE15B0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Токарев Игорь Александрович</cp:lastModifiedBy>
  <cp:revision>4</cp:revision>
  <cp:lastPrinted>2019-12-20T07:37:00Z</cp:lastPrinted>
  <dcterms:created xsi:type="dcterms:W3CDTF">2025-03-24T13:18:00Z</dcterms:created>
  <dcterms:modified xsi:type="dcterms:W3CDTF">2025-03-24T13:33:00Z</dcterms:modified>
</cp:coreProperties>
</file>