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6A" w:rsidRPr="00AD5C7E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7E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AD5C7E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AD5C7E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AD5C7E" w:rsidRPr="00AD5C7E">
        <w:rPr>
          <w:rFonts w:ascii="Times New Roman" w:hAnsi="Times New Roman" w:cs="Times New Roman"/>
          <w:b/>
          <w:sz w:val="24"/>
          <w:szCs w:val="24"/>
        </w:rPr>
        <w:t>08</w:t>
      </w:r>
      <w:r w:rsidR="003B0D31" w:rsidRPr="00AD5C7E">
        <w:rPr>
          <w:rFonts w:ascii="Times New Roman" w:hAnsi="Times New Roman" w:cs="Times New Roman"/>
          <w:b/>
          <w:sz w:val="24"/>
          <w:szCs w:val="24"/>
        </w:rPr>
        <w:t>.</w:t>
      </w:r>
      <w:r w:rsidR="00AD5C7E" w:rsidRPr="00AD5C7E">
        <w:rPr>
          <w:rFonts w:ascii="Times New Roman" w:hAnsi="Times New Roman" w:cs="Times New Roman"/>
          <w:b/>
          <w:sz w:val="24"/>
          <w:szCs w:val="24"/>
        </w:rPr>
        <w:t>05</w:t>
      </w:r>
      <w:r w:rsidR="00240BC4" w:rsidRPr="00AD5C7E">
        <w:rPr>
          <w:rFonts w:ascii="Times New Roman" w:hAnsi="Times New Roman" w:cs="Times New Roman"/>
          <w:b/>
          <w:sz w:val="24"/>
          <w:szCs w:val="24"/>
        </w:rPr>
        <w:t>.202</w:t>
      </w:r>
      <w:r w:rsidR="00734A78" w:rsidRPr="00AD5C7E">
        <w:rPr>
          <w:rFonts w:ascii="Times New Roman" w:hAnsi="Times New Roman" w:cs="Times New Roman"/>
          <w:b/>
          <w:sz w:val="24"/>
          <w:szCs w:val="24"/>
        </w:rPr>
        <w:t>4</w:t>
      </w:r>
      <w:r w:rsidRPr="00AD5C7E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A54C5" w:rsidRPr="00AD5C7E">
        <w:rPr>
          <w:rFonts w:ascii="Times New Roman" w:hAnsi="Times New Roman" w:cs="Times New Roman"/>
          <w:b/>
          <w:sz w:val="24"/>
          <w:szCs w:val="24"/>
        </w:rPr>
        <w:t>1</w:t>
      </w:r>
      <w:r w:rsidRPr="00AD5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46A" w:rsidRPr="00AD5C7E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7E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AD5C7E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AD5C7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D5C7E" w:rsidRPr="00AD5C7E">
        <w:rPr>
          <w:rFonts w:ascii="Times New Roman" w:hAnsi="Times New Roman" w:cs="Times New Roman"/>
          <w:b/>
          <w:bCs/>
          <w:sz w:val="24"/>
          <w:szCs w:val="24"/>
        </w:rPr>
        <w:t>03.05.2024 № ЗКЭФ-ДЭУК-887</w:t>
      </w:r>
      <w:r w:rsidRPr="00AD5C7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22"/>
        <w:gridCol w:w="5103"/>
      </w:tblGrid>
      <w:tr w:rsidR="00FA046A" w:rsidRPr="00AD5C7E" w:rsidTr="003272FE">
        <w:tc>
          <w:tcPr>
            <w:tcW w:w="540" w:type="dxa"/>
            <w:shd w:val="clear" w:color="auto" w:fill="auto"/>
            <w:vAlign w:val="center"/>
          </w:tcPr>
          <w:p w:rsidR="00FA046A" w:rsidRPr="00AD5C7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C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FA046A" w:rsidRPr="00AD5C7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C7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46A" w:rsidRPr="00AD5C7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C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AD5C7E" w:rsidTr="003272FE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A046A" w:rsidRPr="00AD5C7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C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D57226" w:rsidRPr="00AD5C7E" w:rsidRDefault="00AD5C7E" w:rsidP="0073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5C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Просим предоставить статистику по убыткам за последние 5 лет</w:t>
            </w:r>
          </w:p>
        </w:tc>
        <w:tc>
          <w:tcPr>
            <w:tcW w:w="5103" w:type="dxa"/>
            <w:shd w:val="clear" w:color="auto" w:fill="auto"/>
          </w:tcPr>
          <w:p w:rsidR="002F1A67" w:rsidRPr="00AD5C7E" w:rsidRDefault="00AD5C7E" w:rsidP="00734A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7E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убыткам за последние 5 лет указана в приложении к настоящему разъяснению</w:t>
            </w:r>
          </w:p>
        </w:tc>
      </w:tr>
    </w:tbl>
    <w:p w:rsidR="00AD5C7E" w:rsidRDefault="00AD5C7E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5C7E" w:rsidRDefault="00AD5C7E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7E" w:rsidRPr="00AD5C7E" w:rsidRDefault="00AD5C7E" w:rsidP="00F263D2">
      <w:pPr>
        <w:rPr>
          <w:rFonts w:ascii="Times New Roman" w:hAnsi="Times New Roman" w:cs="Times New Roman"/>
          <w:sz w:val="24"/>
          <w:szCs w:val="24"/>
        </w:rPr>
      </w:pPr>
    </w:p>
    <w:p w:rsidR="00AD5C7E" w:rsidRDefault="00AD5C7E" w:rsidP="00F263D2">
      <w:pPr>
        <w:rPr>
          <w:rFonts w:ascii="Times New Roman" w:hAnsi="Times New Roman" w:cs="Times New Roman"/>
          <w:b/>
          <w:bCs/>
        </w:rPr>
        <w:sectPr w:rsidR="00AD5C7E" w:rsidSect="00AD5C7E">
          <w:pgSz w:w="11906" w:h="16838" w:code="9"/>
          <w:pgMar w:top="992" w:right="567" w:bottom="425" w:left="1134" w:header="340" w:footer="0" w:gutter="0"/>
          <w:cols w:space="708"/>
          <w:docGrid w:linePitch="360"/>
        </w:sectPr>
      </w:pPr>
    </w:p>
    <w:p w:rsidR="00AD5C7E" w:rsidRPr="00AD5C7E" w:rsidRDefault="00AD5C7E" w:rsidP="00AD5C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5C7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разъяснению</w:t>
      </w:r>
    </w:p>
    <w:p w:rsidR="00AD5C7E" w:rsidRDefault="00AD5C7E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647"/>
        <w:gridCol w:w="1843"/>
        <w:gridCol w:w="8034"/>
        <w:gridCol w:w="1985"/>
      </w:tblGrid>
      <w:tr w:rsidR="00AD5C7E" w:rsidRPr="00AD5C7E" w:rsidTr="00F263D2">
        <w:trPr>
          <w:trHeight w:val="1200"/>
          <w:jc w:val="center"/>
        </w:trPr>
        <w:tc>
          <w:tcPr>
            <w:tcW w:w="1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  <w:b/>
                <w:bCs/>
              </w:rPr>
            </w:pPr>
            <w:r w:rsidRPr="00AD5C7E">
              <w:rPr>
                <w:rFonts w:ascii="Times New Roman" w:hAnsi="Times New Roman" w:cs="Times New Roman"/>
                <w:b/>
                <w:bCs/>
              </w:rPr>
              <w:t>Дата события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  <w:b/>
                <w:bCs/>
              </w:rPr>
            </w:pPr>
            <w:r w:rsidRPr="00AD5C7E">
              <w:rPr>
                <w:rFonts w:ascii="Times New Roman" w:hAnsi="Times New Roman" w:cs="Times New Roman"/>
                <w:b/>
                <w:bCs/>
              </w:rPr>
              <w:t>Пострадавшее имущество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  <w:b/>
                <w:bCs/>
              </w:rPr>
            </w:pPr>
            <w:r w:rsidRPr="00AD5C7E">
              <w:rPr>
                <w:rFonts w:ascii="Times New Roman" w:hAnsi="Times New Roman" w:cs="Times New Roman"/>
                <w:b/>
                <w:bCs/>
              </w:rPr>
              <w:t>Размер ущерба (руб.)</w:t>
            </w:r>
          </w:p>
        </w:tc>
        <w:tc>
          <w:tcPr>
            <w:tcW w:w="8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  <w:b/>
                <w:bCs/>
              </w:rPr>
            </w:pPr>
            <w:r w:rsidRPr="00AD5C7E">
              <w:rPr>
                <w:rFonts w:ascii="Times New Roman" w:hAnsi="Times New Roman" w:cs="Times New Roman"/>
                <w:b/>
                <w:bCs/>
              </w:rPr>
              <w:t>Причина наступления события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  <w:b/>
                <w:bCs/>
              </w:rPr>
            </w:pPr>
            <w:r w:rsidRPr="00AD5C7E">
              <w:rPr>
                <w:rFonts w:ascii="Times New Roman" w:hAnsi="Times New Roman" w:cs="Times New Roman"/>
                <w:b/>
                <w:bCs/>
              </w:rPr>
              <w:t>Наличие третьих лиц ответственных за убытки.</w:t>
            </w:r>
          </w:p>
        </w:tc>
      </w:tr>
      <w:tr w:rsidR="00AD5C7E" w:rsidRPr="00AD5C7E" w:rsidTr="00F263D2">
        <w:trPr>
          <w:trHeight w:val="1500"/>
          <w:jc w:val="center"/>
        </w:trPr>
        <w:tc>
          <w:tcPr>
            <w:tcW w:w="14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07.06.2020г. в 15:00ч.</w:t>
            </w:r>
          </w:p>
        </w:tc>
        <w:tc>
          <w:tcPr>
            <w:tcW w:w="26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 xml:space="preserve">Пассажирская канатная дорога гондольного типа  </w:t>
            </w:r>
            <w:proofErr w:type="spellStart"/>
            <w:r w:rsidRPr="00AD5C7E">
              <w:rPr>
                <w:rFonts w:ascii="Times New Roman" w:hAnsi="Times New Roman" w:cs="Times New Roman"/>
              </w:rPr>
              <w:t>ст."Старый</w:t>
            </w:r>
            <w:proofErr w:type="spellEnd"/>
            <w:r w:rsidRPr="00AD5C7E">
              <w:rPr>
                <w:rFonts w:ascii="Times New Roman" w:hAnsi="Times New Roman" w:cs="Times New Roman"/>
              </w:rPr>
              <w:t xml:space="preserve"> Кругозор"-ст."Мир"-2очередь (ЕНК)</w:t>
            </w:r>
          </w:p>
        </w:tc>
        <w:tc>
          <w:tcPr>
            <w:tcW w:w="1843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673 425,49</w:t>
            </w:r>
          </w:p>
        </w:tc>
        <w:tc>
          <w:tcPr>
            <w:tcW w:w="8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В результате попадания разряда молнии в металлоконструкцию нижней приводной станции на пл. «Старый Кругозор» повреждено следующее оборудование нижней приводной станции на пл. «Старый Кругозор»:</w:t>
            </w:r>
          </w:p>
        </w:tc>
        <w:tc>
          <w:tcPr>
            <w:tcW w:w="198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Нет</w:t>
            </w:r>
          </w:p>
        </w:tc>
      </w:tr>
      <w:tr w:rsidR="00AD5C7E" w:rsidRPr="00AD5C7E" w:rsidTr="00F263D2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 xml:space="preserve">- Плата обратной связи </w:t>
            </w:r>
            <w:proofErr w:type="spellStart"/>
            <w:r w:rsidRPr="00AD5C7E">
              <w:rPr>
                <w:rFonts w:ascii="Times New Roman" w:hAnsi="Times New Roman" w:cs="Times New Roman"/>
              </w:rPr>
              <w:t>Siemens</w:t>
            </w:r>
            <w:proofErr w:type="spellEnd"/>
            <w:r w:rsidRPr="00AD5C7E">
              <w:rPr>
                <w:rFonts w:ascii="Times New Roman" w:hAnsi="Times New Roman" w:cs="Times New Roman"/>
              </w:rPr>
              <w:t xml:space="preserve"> YSU/VD 155372109;</w:t>
            </w:r>
          </w:p>
        </w:tc>
        <w:tc>
          <w:tcPr>
            <w:tcW w:w="1985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</w:tr>
      <w:tr w:rsidR="00AD5C7E" w:rsidRPr="00AD5C7E" w:rsidTr="00F263D2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5C7E">
              <w:rPr>
                <w:rFonts w:ascii="Times New Roman" w:hAnsi="Times New Roman" w:cs="Times New Roman"/>
              </w:rPr>
              <w:t>Тиристорный</w:t>
            </w:r>
            <w:proofErr w:type="spellEnd"/>
            <w:r w:rsidRPr="00AD5C7E">
              <w:rPr>
                <w:rFonts w:ascii="Times New Roman" w:hAnsi="Times New Roman" w:cs="Times New Roman"/>
              </w:rPr>
              <w:t xml:space="preserve"> модуль MCC44-18 I08B;</w:t>
            </w:r>
          </w:p>
        </w:tc>
        <w:tc>
          <w:tcPr>
            <w:tcW w:w="1985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</w:tr>
      <w:tr w:rsidR="00AD5C7E" w:rsidRPr="00AD5C7E" w:rsidTr="00F263D2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- Диодный модуль MDD44-16N1B.</w:t>
            </w:r>
          </w:p>
        </w:tc>
        <w:tc>
          <w:tcPr>
            <w:tcW w:w="1985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</w:tr>
      <w:tr w:rsidR="00AD5C7E" w:rsidRPr="00AD5C7E" w:rsidTr="00F263D2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- Датчик скорости (</w:t>
            </w:r>
            <w:proofErr w:type="spellStart"/>
            <w:r w:rsidRPr="00AD5C7E">
              <w:rPr>
                <w:rFonts w:ascii="Times New Roman" w:hAnsi="Times New Roman" w:cs="Times New Roman"/>
              </w:rPr>
              <w:t>энкодер</w:t>
            </w:r>
            <w:proofErr w:type="spellEnd"/>
            <w:r w:rsidRPr="00AD5C7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D5C7E">
              <w:rPr>
                <w:rFonts w:ascii="Times New Roman" w:hAnsi="Times New Roman" w:cs="Times New Roman"/>
              </w:rPr>
              <w:t>TRelectronic</w:t>
            </w:r>
            <w:proofErr w:type="spellEnd"/>
            <w:r w:rsidRPr="00AD5C7E">
              <w:rPr>
                <w:rFonts w:ascii="Times New Roman" w:hAnsi="Times New Roman" w:cs="Times New Roman"/>
              </w:rPr>
              <w:t xml:space="preserve"> D-78647</w:t>
            </w:r>
          </w:p>
        </w:tc>
        <w:tc>
          <w:tcPr>
            <w:tcW w:w="1985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</w:tr>
      <w:tr w:rsidR="00AD5C7E" w:rsidRPr="00AD5C7E" w:rsidTr="00F263D2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- Силоизмерительный стержень SPT 1577/A.</w:t>
            </w:r>
          </w:p>
        </w:tc>
        <w:tc>
          <w:tcPr>
            <w:tcW w:w="1985" w:type="dxa"/>
            <w:vMerge/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</w:p>
        </w:tc>
      </w:tr>
      <w:tr w:rsidR="00AD5C7E" w:rsidRPr="00AD5C7E" w:rsidTr="00F263D2">
        <w:trPr>
          <w:trHeight w:val="2700"/>
          <w:jc w:val="center"/>
        </w:trPr>
        <w:tc>
          <w:tcPr>
            <w:tcW w:w="14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10.01.2022 в 01:30 ч.</w:t>
            </w: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Административное двухэтажное здание (ЕНК)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 xml:space="preserve"> 10 277 986,64 </w:t>
            </w:r>
          </w:p>
        </w:tc>
        <w:tc>
          <w:tcPr>
            <w:tcW w:w="8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Пожар по причине короткого замыкания электропроводки в гараже гондол.</w:t>
            </w:r>
            <w:r w:rsidRPr="00AD5C7E">
              <w:rPr>
                <w:rFonts w:ascii="Times New Roman" w:hAnsi="Times New Roman" w:cs="Times New Roman"/>
              </w:rPr>
              <w:br/>
              <w:t>В результате пожара на втором этаже административного здания ВТРК «Эльбрус», где расположен склад имущества, повреждены температурным воздействием от пожара, а также залиты водой при тушении пожара материальные товарно-материальные ценности, находящиеся на складе.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C7E" w:rsidRPr="00AD5C7E" w:rsidRDefault="00AD5C7E" w:rsidP="00F263D2">
            <w:pPr>
              <w:rPr>
                <w:rFonts w:ascii="Times New Roman" w:hAnsi="Times New Roman" w:cs="Times New Roman"/>
              </w:rPr>
            </w:pPr>
            <w:r w:rsidRPr="00AD5C7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D5C7E" w:rsidRPr="007645CF" w:rsidRDefault="00AD5C7E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5C7E" w:rsidRPr="007645CF" w:rsidSect="00AD5C7E">
      <w:pgSz w:w="16838" w:h="11906" w:orient="landscape" w:code="9"/>
      <w:pgMar w:top="1134" w:right="992" w:bottom="567" w:left="425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972"/>
    <w:rsid w:val="00076AB9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1F1DC4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272FE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50AC"/>
    <w:rsid w:val="00480D1D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22C0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34A78"/>
    <w:rsid w:val="007401E9"/>
    <w:rsid w:val="00742462"/>
    <w:rsid w:val="00746F4C"/>
    <w:rsid w:val="007501CC"/>
    <w:rsid w:val="00757BFF"/>
    <w:rsid w:val="007645CF"/>
    <w:rsid w:val="00786846"/>
    <w:rsid w:val="00795ED1"/>
    <w:rsid w:val="007B319C"/>
    <w:rsid w:val="007C2C5D"/>
    <w:rsid w:val="007D18B7"/>
    <w:rsid w:val="007D65B1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4167C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D5C7E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C589E71"/>
  <w15:docId w15:val="{7A037A98-A650-49A0-AF86-3C5BEF2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0E82-4FD0-4045-9C2B-727391AE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7</cp:revision>
  <cp:lastPrinted>2019-12-20T07:37:00Z</cp:lastPrinted>
  <dcterms:created xsi:type="dcterms:W3CDTF">2023-09-20T11:08:00Z</dcterms:created>
  <dcterms:modified xsi:type="dcterms:W3CDTF">2024-05-08T11:35:00Z</dcterms:modified>
</cp:coreProperties>
</file>