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0105E70" w:rsidR="00B067D9" w:rsidRPr="000C78F9" w:rsidRDefault="00B067D9" w:rsidP="004531C3">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0C597E">
        <w:rPr>
          <w:b/>
          <w:bCs/>
        </w:rPr>
        <w:t>22</w:t>
      </w:r>
      <w:r w:rsidR="00B456AE" w:rsidRPr="00215089">
        <w:rPr>
          <w:b/>
          <w:bCs/>
        </w:rPr>
        <w:t>.</w:t>
      </w:r>
      <w:r w:rsidR="000C597E">
        <w:rPr>
          <w:b/>
          <w:bCs/>
        </w:rPr>
        <w:t>12</w:t>
      </w:r>
      <w:r w:rsidR="00182D78" w:rsidRPr="00215089">
        <w:rPr>
          <w:b/>
          <w:bCs/>
        </w:rPr>
        <w:t>.2021</w:t>
      </w:r>
      <w:r w:rsidR="009B4449" w:rsidRPr="00215089">
        <w:rPr>
          <w:b/>
          <w:bCs/>
        </w:rPr>
        <w:t xml:space="preserve"> г. № ЗКЭФ-</w:t>
      </w:r>
      <w:r w:rsidR="00D578F5" w:rsidRPr="00215089">
        <w:rPr>
          <w:b/>
          <w:bCs/>
        </w:rPr>
        <w:t>Д</w:t>
      </w:r>
      <w:r w:rsidR="00082F8A">
        <w:rPr>
          <w:b/>
          <w:bCs/>
        </w:rPr>
        <w:t>ИТ</w:t>
      </w:r>
      <w:r w:rsidR="009B4449" w:rsidRPr="00215089">
        <w:rPr>
          <w:b/>
          <w:bCs/>
        </w:rPr>
        <w:t>-</w:t>
      </w:r>
      <w:r w:rsidR="00082F8A">
        <w:rPr>
          <w:b/>
          <w:bCs/>
        </w:rPr>
        <w:t>539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8E547AB"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r w:rsidR="00352748">
              <w:t>.</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852069">
            <w:pPr>
              <w:widowControl w:val="0"/>
              <w:tabs>
                <w:tab w:val="left" w:pos="284"/>
                <w:tab w:val="left" w:pos="426"/>
                <w:tab w:val="left" w:pos="1134"/>
              </w:tabs>
              <w:spacing w:line="276" w:lineRule="auto"/>
              <w:ind w:left="432" w:hanging="432"/>
              <w:outlineLvl w:val="0"/>
              <w:rPr>
                <w:b/>
              </w:rPr>
            </w:pPr>
            <w:r w:rsidRPr="004243BD">
              <w:rPr>
                <w:b/>
              </w:rPr>
              <w:t>Предмет закупки</w:t>
            </w:r>
          </w:p>
        </w:tc>
        <w:tc>
          <w:tcPr>
            <w:tcW w:w="6407" w:type="dxa"/>
            <w:shd w:val="clear" w:color="auto" w:fill="auto"/>
          </w:tcPr>
          <w:p w14:paraId="2277DEA3" w14:textId="40E85E57" w:rsidR="00E22F96" w:rsidRPr="004243BD" w:rsidRDefault="00973C08" w:rsidP="0032389E">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082F8A" w:rsidRPr="00082F8A">
              <w:t>оборудования и лицензий для телефонной станции</w:t>
            </w:r>
            <w:r w:rsidR="00082F8A" w:rsidRPr="00082F8A">
              <w:rPr>
                <w:color w:val="000000"/>
                <w:sz w:val="28"/>
                <w:szCs w:val="28"/>
              </w:rPr>
              <w:t xml:space="preserve"> </w:t>
            </w:r>
            <w:r w:rsidR="00082F8A">
              <w:rPr>
                <w:color w:val="000000"/>
                <w:sz w:val="28"/>
                <w:szCs w:val="28"/>
              </w:rPr>
              <w:t>«</w:t>
            </w:r>
            <w:r w:rsidR="00082F8A" w:rsidRPr="00082F8A">
              <w:rPr>
                <w:lang w:val="en-US"/>
              </w:rPr>
              <w:t>Avaya</w:t>
            </w:r>
            <w:r w:rsidR="00082F8A">
              <w:t>»</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Предмет договора</w:t>
            </w:r>
          </w:p>
        </w:tc>
        <w:tc>
          <w:tcPr>
            <w:tcW w:w="6407" w:type="dxa"/>
            <w:shd w:val="clear" w:color="auto" w:fill="auto"/>
          </w:tcPr>
          <w:p w14:paraId="3267C199" w14:textId="6A72933B" w:rsidR="00B067D9" w:rsidRPr="004243BD" w:rsidRDefault="00167E0C" w:rsidP="001C6C19">
            <w:pPr>
              <w:widowControl w:val="0"/>
              <w:tabs>
                <w:tab w:val="left" w:pos="284"/>
                <w:tab w:val="left" w:pos="426"/>
                <w:tab w:val="left" w:pos="1134"/>
              </w:tabs>
              <w:jc w:val="both"/>
              <w:outlineLvl w:val="0"/>
            </w:pPr>
            <w:r w:rsidRPr="004243BD">
              <w:t xml:space="preserve">Поставка </w:t>
            </w:r>
            <w:r w:rsidR="00082F8A" w:rsidRPr="00082F8A">
              <w:t>оборудования и лицензий для телефонной станции «</w:t>
            </w:r>
            <w:r w:rsidR="00082F8A" w:rsidRPr="00082F8A">
              <w:rPr>
                <w:lang w:val="en-US"/>
              </w:rPr>
              <w:t>Avaya</w:t>
            </w:r>
            <w:r w:rsidR="00082F8A" w:rsidRPr="00082F8A">
              <w:t>»</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 xml:space="preserve">Сведения о начальной </w:t>
            </w:r>
          </w:p>
          <w:p w14:paraId="0786CA0B"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 xml:space="preserve">(максимальной) </w:t>
            </w:r>
          </w:p>
          <w:p w14:paraId="5901CB81" w14:textId="0560E607" w:rsidR="00B067D9" w:rsidRPr="004243BD" w:rsidRDefault="00B067D9" w:rsidP="00852069">
            <w:pPr>
              <w:widowControl w:val="0"/>
              <w:tabs>
                <w:tab w:val="left" w:pos="0"/>
                <w:tab w:val="left" w:pos="284"/>
                <w:tab w:val="left" w:pos="1134"/>
              </w:tabs>
              <w:spacing w:line="276" w:lineRule="auto"/>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B24C69A"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F82B99" w:rsidRPr="00F82B99">
              <w:rPr>
                <w:bCs/>
              </w:rPr>
              <w:t>404</w:t>
            </w:r>
            <w:r w:rsidR="00F82B99">
              <w:rPr>
                <w:bCs/>
                <w:lang w:val="en-US"/>
              </w:rPr>
              <w:t> </w:t>
            </w:r>
            <w:r w:rsidR="00F82B99">
              <w:rPr>
                <w:bCs/>
              </w:rPr>
              <w:t>133,61</w:t>
            </w:r>
            <w:r w:rsidR="001A1CC2" w:rsidRPr="004243BD">
              <w:rPr>
                <w:bCs/>
              </w:rPr>
              <w:t xml:space="preserve"> (</w:t>
            </w:r>
            <w:r w:rsidR="00F82B99">
              <w:rPr>
                <w:bCs/>
              </w:rPr>
              <w:t>Четыреста четыре тысячи сто тридцать три</w:t>
            </w:r>
            <w:r w:rsidR="001A1CC2" w:rsidRPr="004243BD">
              <w:rPr>
                <w:bCs/>
              </w:rPr>
              <w:t>) рубл</w:t>
            </w:r>
            <w:r w:rsidR="001C6C19">
              <w:rPr>
                <w:bCs/>
              </w:rPr>
              <w:t>я</w:t>
            </w:r>
            <w:r w:rsidR="001A1CC2" w:rsidRPr="004243BD">
              <w:rPr>
                <w:bCs/>
              </w:rPr>
              <w:t xml:space="preserve"> </w:t>
            </w:r>
            <w:r w:rsidR="00F82B99">
              <w:rPr>
                <w:bCs/>
              </w:rPr>
              <w:t>61</w:t>
            </w:r>
            <w:r w:rsidR="001A1CC2" w:rsidRPr="004243BD">
              <w:rPr>
                <w:bCs/>
              </w:rPr>
              <w:t xml:space="preserve"> копе</w:t>
            </w:r>
            <w:r w:rsidR="00F82B99">
              <w:rPr>
                <w:bCs/>
              </w:rPr>
              <w:t>й</w:t>
            </w:r>
            <w:r w:rsidR="001A1CC2">
              <w:rPr>
                <w:bCs/>
              </w:rPr>
              <w:t>к</w:t>
            </w:r>
            <w:r w:rsidR="00F82B99">
              <w:rPr>
                <w:bCs/>
              </w:rPr>
              <w:t>а</w:t>
            </w:r>
            <w:r w:rsidR="001A1CC2" w:rsidRPr="004243BD">
              <w:rPr>
                <w:bCs/>
              </w:rPr>
              <w:t xml:space="preserve">, без учета НДС, или </w:t>
            </w:r>
            <w:r w:rsidR="00F82B99">
              <w:rPr>
                <w:bCs/>
              </w:rPr>
              <w:t>484 960,33</w:t>
            </w:r>
            <w:r w:rsidR="001A1CC2" w:rsidRPr="004243BD">
              <w:rPr>
                <w:bCs/>
              </w:rPr>
              <w:t xml:space="preserve"> (</w:t>
            </w:r>
            <w:r w:rsidR="0032389E">
              <w:rPr>
                <w:bCs/>
              </w:rPr>
              <w:t xml:space="preserve">Четыреста </w:t>
            </w:r>
            <w:r w:rsidR="00F82B99">
              <w:rPr>
                <w:bCs/>
              </w:rPr>
              <w:t>восемьдесят четыре тысячи девятьсот шестьдесят</w:t>
            </w:r>
            <w:r w:rsidR="001A1CC2" w:rsidRPr="004243BD">
              <w:rPr>
                <w:bCs/>
              </w:rPr>
              <w:t>) рубл</w:t>
            </w:r>
            <w:r w:rsidR="0032389E">
              <w:rPr>
                <w:bCs/>
              </w:rPr>
              <w:t>ей</w:t>
            </w:r>
            <w:r w:rsidR="001A1CC2">
              <w:rPr>
                <w:bCs/>
              </w:rPr>
              <w:t xml:space="preserve"> </w:t>
            </w:r>
            <w:r w:rsidR="00F82B99">
              <w:rPr>
                <w:bCs/>
              </w:rPr>
              <w:t>33</w:t>
            </w:r>
            <w:r w:rsidR="001A1CC2" w:rsidRPr="004243BD">
              <w:rPr>
                <w:bCs/>
              </w:rPr>
              <w:t xml:space="preserve"> </w:t>
            </w:r>
            <w:r w:rsidR="002B308B" w:rsidRPr="004243BD">
              <w:rPr>
                <w:bCs/>
              </w:rPr>
              <w:t>копе</w:t>
            </w:r>
            <w:r w:rsidR="00F82B99">
              <w:rPr>
                <w:bCs/>
              </w:rPr>
              <w:t>й</w:t>
            </w:r>
            <w:r w:rsidR="002B308B">
              <w:rPr>
                <w:bCs/>
              </w:rPr>
              <w:t>к</w:t>
            </w:r>
            <w:r w:rsidR="00F82B99">
              <w:rPr>
                <w:bCs/>
              </w:rPr>
              <w:t>и</w:t>
            </w:r>
            <w:r w:rsidR="001A1CC2" w:rsidRPr="004243BD">
              <w:rPr>
                <w:bCs/>
              </w:rPr>
              <w:t>, включая НДС</w:t>
            </w:r>
            <w:r w:rsidR="009D37EF">
              <w:rPr>
                <w:bCs/>
              </w:rPr>
              <w:t>.</w:t>
            </w:r>
          </w:p>
          <w:p w14:paraId="6ABC987A" w14:textId="2D12554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2B308B">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852069">
            <w:pPr>
              <w:widowControl w:val="0"/>
              <w:tabs>
                <w:tab w:val="left" w:pos="0"/>
                <w:tab w:val="left" w:pos="284"/>
                <w:tab w:val="left" w:pos="1134"/>
              </w:tabs>
              <w:spacing w:line="276" w:lineRule="auto"/>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C1C8A45" w:rsidR="00B067D9" w:rsidRPr="004243BD" w:rsidRDefault="00F82B99" w:rsidP="00F82B99">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098CA9B" w:rsidR="00A54AF1" w:rsidRPr="004243BD" w:rsidRDefault="00F82B99" w:rsidP="00130A03">
            <w:pPr>
              <w:jc w:val="both"/>
            </w:pPr>
            <w:r w:rsidRPr="00F82B99">
              <w:t>123112, Российская Федерация, город Москва, улица Тестовская, дом 10, подъезд 1, этаж 26</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852069">
            <w:pPr>
              <w:widowControl w:val="0"/>
              <w:tabs>
                <w:tab w:val="left" w:pos="0"/>
                <w:tab w:val="left" w:pos="284"/>
                <w:tab w:val="left" w:pos="1134"/>
              </w:tabs>
              <w:spacing w:line="276" w:lineRule="auto"/>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852069">
            <w:pPr>
              <w:widowControl w:val="0"/>
              <w:tabs>
                <w:tab w:val="left" w:pos="0"/>
                <w:tab w:val="left" w:pos="284"/>
                <w:tab w:val="left" w:pos="1134"/>
              </w:tabs>
              <w:spacing w:line="276" w:lineRule="auto"/>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852069">
            <w:pPr>
              <w:widowControl w:val="0"/>
              <w:tabs>
                <w:tab w:val="left" w:pos="0"/>
                <w:tab w:val="left" w:pos="284"/>
                <w:tab w:val="left" w:pos="1134"/>
              </w:tabs>
              <w:spacing w:line="276" w:lineRule="auto"/>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47B4F06" w:rsidR="00B067D9" w:rsidRPr="00971ABD" w:rsidRDefault="000C597E" w:rsidP="004531C3">
            <w:pPr>
              <w:widowControl w:val="0"/>
              <w:tabs>
                <w:tab w:val="left" w:pos="284"/>
                <w:tab w:val="left" w:pos="426"/>
                <w:tab w:val="left" w:pos="1134"/>
                <w:tab w:val="left" w:pos="1276"/>
              </w:tabs>
              <w:jc w:val="both"/>
              <w:outlineLvl w:val="0"/>
              <w:rPr>
                <w:b/>
              </w:rPr>
            </w:pPr>
            <w:r>
              <w:t>22</w:t>
            </w:r>
            <w:r w:rsidR="00B456AE">
              <w:t xml:space="preserve"> </w:t>
            </w:r>
            <w:r>
              <w:t>декабря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852069">
            <w:pPr>
              <w:widowControl w:val="0"/>
              <w:tabs>
                <w:tab w:val="left" w:pos="0"/>
                <w:tab w:val="left" w:pos="284"/>
                <w:tab w:val="left" w:pos="1134"/>
              </w:tabs>
              <w:spacing w:line="276" w:lineRule="auto"/>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852069">
            <w:pPr>
              <w:widowControl w:val="0"/>
              <w:tabs>
                <w:tab w:val="left" w:pos="0"/>
                <w:tab w:val="left" w:pos="284"/>
                <w:tab w:val="left" w:pos="1134"/>
              </w:tabs>
              <w:spacing w:line="276" w:lineRule="auto"/>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7A1F382" w:rsidR="00B067D9" w:rsidRPr="00971ABD" w:rsidRDefault="000C597E" w:rsidP="009D3B17">
            <w:pPr>
              <w:widowControl w:val="0"/>
              <w:tabs>
                <w:tab w:val="left" w:pos="284"/>
                <w:tab w:val="left" w:pos="426"/>
                <w:tab w:val="left" w:pos="1134"/>
                <w:tab w:val="left" w:pos="1276"/>
              </w:tabs>
              <w:jc w:val="both"/>
              <w:outlineLvl w:val="0"/>
            </w:pPr>
            <w:r>
              <w:t>10</w:t>
            </w:r>
            <w:r w:rsidR="00B456AE">
              <w:t xml:space="preserve"> </w:t>
            </w:r>
            <w:r>
              <w:t>января</w:t>
            </w:r>
            <w:r w:rsidR="0035629A" w:rsidRPr="00971ABD">
              <w:t xml:space="preserve"> </w:t>
            </w:r>
            <w:r w:rsidR="005E787F" w:rsidRPr="00971ABD">
              <w:t>202</w:t>
            </w:r>
            <w:r>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852069">
            <w:pPr>
              <w:widowControl w:val="0"/>
              <w:tabs>
                <w:tab w:val="left" w:pos="0"/>
                <w:tab w:val="left" w:pos="1134"/>
              </w:tabs>
              <w:spacing w:line="276" w:lineRule="auto"/>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852069">
            <w:pPr>
              <w:widowControl w:val="0"/>
              <w:tabs>
                <w:tab w:val="left" w:pos="0"/>
                <w:tab w:val="left" w:pos="1134"/>
              </w:tabs>
              <w:spacing w:line="276" w:lineRule="auto"/>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DCFC800" w:rsidR="00B067D9" w:rsidRPr="00971ABD" w:rsidRDefault="000C597E" w:rsidP="004531C3">
            <w:pPr>
              <w:widowControl w:val="0"/>
              <w:tabs>
                <w:tab w:val="left" w:pos="993"/>
                <w:tab w:val="left" w:pos="1276"/>
                <w:tab w:val="left" w:pos="1701"/>
              </w:tabs>
              <w:jc w:val="both"/>
              <w:textAlignment w:val="baseline"/>
            </w:pPr>
            <w:r>
              <w:t>18</w:t>
            </w:r>
            <w:r w:rsidR="00B456AE">
              <w:t xml:space="preserve"> </w:t>
            </w:r>
            <w:r>
              <w:t>января</w:t>
            </w:r>
            <w:r w:rsidR="007D53ED" w:rsidRPr="00971ABD">
              <w:t xml:space="preserve"> </w:t>
            </w:r>
            <w:r w:rsidR="005E787F" w:rsidRPr="00971ABD">
              <w:t>202</w:t>
            </w:r>
            <w:r w:rsidR="00EF7D78">
              <w:t>2</w:t>
            </w:r>
            <w:bookmarkStart w:id="0" w:name="_GoBack"/>
            <w:bookmarkEnd w:id="0"/>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852069">
            <w:pPr>
              <w:widowControl w:val="0"/>
              <w:tabs>
                <w:tab w:val="left" w:pos="0"/>
                <w:tab w:val="left" w:pos="1134"/>
              </w:tabs>
              <w:spacing w:line="276" w:lineRule="auto"/>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852069">
            <w:pPr>
              <w:widowControl w:val="0"/>
              <w:tabs>
                <w:tab w:val="left" w:pos="284"/>
                <w:tab w:val="left" w:pos="426"/>
              </w:tabs>
              <w:spacing w:line="276" w:lineRule="auto"/>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BC4B96">
              <w:lastRenderedPageBreak/>
              <w:t>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068D669" w:rsidR="00B067D9" w:rsidRPr="00A011BD" w:rsidRDefault="00A6098D">
      <w:pPr>
        <w:jc w:val="right"/>
        <w:rPr>
          <w:b/>
          <w:bCs/>
          <w:sz w:val="22"/>
          <w:szCs w:val="22"/>
        </w:rPr>
      </w:pPr>
      <w:r>
        <w:rPr>
          <w:b/>
          <w:bCs/>
        </w:rPr>
        <w:t xml:space="preserve">от </w:t>
      </w:r>
      <w:r w:rsidR="000C597E">
        <w:rPr>
          <w:b/>
          <w:bCs/>
        </w:rPr>
        <w:t>22</w:t>
      </w:r>
      <w:r w:rsidR="00E83450">
        <w:rPr>
          <w:b/>
          <w:bCs/>
        </w:rPr>
        <w:t>.</w:t>
      </w:r>
      <w:r w:rsidR="000C597E">
        <w:rPr>
          <w:b/>
          <w:bCs/>
        </w:rPr>
        <w:t>12</w:t>
      </w:r>
      <w:r w:rsidR="00204187" w:rsidRPr="00971ABD">
        <w:rPr>
          <w:b/>
          <w:bCs/>
        </w:rPr>
        <w:t>.2021 г. № ЗКЭФ-Д</w:t>
      </w:r>
      <w:r w:rsidR="00852069">
        <w:rPr>
          <w:b/>
          <w:bCs/>
        </w:rPr>
        <w:t>ИТ</w:t>
      </w:r>
      <w:r w:rsidR="00204187" w:rsidRPr="00971ABD">
        <w:rPr>
          <w:b/>
          <w:bCs/>
        </w:rPr>
        <w:t>-</w:t>
      </w:r>
      <w:r w:rsidR="0019521C">
        <w:rPr>
          <w:b/>
          <w:bCs/>
        </w:rPr>
        <w:t>5</w:t>
      </w:r>
      <w:r w:rsidR="00F82B99">
        <w:rPr>
          <w:b/>
          <w:bCs/>
        </w:rPr>
        <w:t>3</w:t>
      </w:r>
      <w:r w:rsidR="0032389E">
        <w:rPr>
          <w:b/>
          <w:bCs/>
        </w:rPr>
        <w:t>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E32EC3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0C597E">
        <w:rPr>
          <w:bCs/>
        </w:rPr>
        <w:t>22</w:t>
      </w:r>
      <w:r w:rsidR="00E83450">
        <w:rPr>
          <w:bCs/>
        </w:rPr>
        <w:t>.</w:t>
      </w:r>
      <w:r w:rsidR="000C597E">
        <w:rPr>
          <w:bCs/>
        </w:rPr>
        <w:t>12</w:t>
      </w:r>
      <w:r w:rsidRPr="00971ABD">
        <w:rPr>
          <w:bCs/>
        </w:rPr>
        <w:t>.2021 г. № ЗКЭФ-</w:t>
      </w:r>
      <w:r w:rsidR="002C0FBA" w:rsidRPr="00971ABD">
        <w:rPr>
          <w:bCs/>
        </w:rPr>
        <w:t>Д</w:t>
      </w:r>
      <w:r w:rsidR="00852069">
        <w:rPr>
          <w:bCs/>
        </w:rPr>
        <w:t>ИТ</w:t>
      </w:r>
      <w:r w:rsidR="008A1319" w:rsidRPr="00971ABD">
        <w:rPr>
          <w:bCs/>
        </w:rPr>
        <w:t>-</w:t>
      </w:r>
      <w:r w:rsidR="0019521C">
        <w:rPr>
          <w:bCs/>
        </w:rPr>
        <w:t>5</w:t>
      </w:r>
      <w:r w:rsidR="00F82B99">
        <w:rPr>
          <w:bCs/>
        </w:rPr>
        <w:t>3</w:t>
      </w:r>
      <w:r w:rsidR="00F1026B">
        <w:rPr>
          <w:bCs/>
        </w:rPr>
        <w:t>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AB1A82A" w:rsidR="001978C4" w:rsidRPr="00A011BD" w:rsidRDefault="00A6098D" w:rsidP="00D25989">
      <w:pPr>
        <w:ind w:right="849"/>
        <w:jc w:val="right"/>
        <w:rPr>
          <w:b/>
          <w:bCs/>
        </w:rPr>
      </w:pPr>
      <w:r>
        <w:rPr>
          <w:b/>
          <w:bCs/>
        </w:rPr>
        <w:t xml:space="preserve">от </w:t>
      </w:r>
      <w:r w:rsidR="000C597E">
        <w:rPr>
          <w:b/>
          <w:bCs/>
        </w:rPr>
        <w:t>22</w:t>
      </w:r>
      <w:r w:rsidR="00E83450">
        <w:rPr>
          <w:b/>
          <w:bCs/>
        </w:rPr>
        <w:t>.</w:t>
      </w:r>
      <w:r w:rsidR="000C597E">
        <w:rPr>
          <w:b/>
          <w:bCs/>
        </w:rPr>
        <w:t>12</w:t>
      </w:r>
      <w:r w:rsidR="00204187" w:rsidRPr="00971ABD">
        <w:rPr>
          <w:b/>
          <w:bCs/>
        </w:rPr>
        <w:t>.2021 г. № ЗКЭФ-Д</w:t>
      </w:r>
      <w:r w:rsidR="00852069">
        <w:rPr>
          <w:b/>
          <w:bCs/>
        </w:rPr>
        <w:t>ИТ</w:t>
      </w:r>
      <w:r w:rsidR="00204187" w:rsidRPr="00971ABD">
        <w:rPr>
          <w:b/>
          <w:bCs/>
        </w:rPr>
        <w:t>-</w:t>
      </w:r>
      <w:r w:rsidR="0019521C">
        <w:rPr>
          <w:b/>
          <w:bCs/>
        </w:rPr>
        <w:t>5</w:t>
      </w:r>
      <w:r w:rsidR="00F82B99">
        <w:rPr>
          <w:b/>
          <w:bCs/>
        </w:rPr>
        <w:t>3</w:t>
      </w:r>
      <w:r w:rsidR="00F1026B">
        <w:rPr>
          <w:b/>
          <w:bCs/>
        </w:rPr>
        <w:t>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60D7652" w:rsidR="00215524" w:rsidRPr="008607DC" w:rsidRDefault="00A6098D" w:rsidP="00215524">
      <w:pPr>
        <w:jc w:val="right"/>
        <w:rPr>
          <w:b/>
          <w:bCs/>
        </w:rPr>
      </w:pPr>
      <w:r>
        <w:rPr>
          <w:b/>
          <w:bCs/>
        </w:rPr>
        <w:t xml:space="preserve">от </w:t>
      </w:r>
      <w:r w:rsidR="000C597E">
        <w:rPr>
          <w:b/>
          <w:bCs/>
        </w:rPr>
        <w:t>22</w:t>
      </w:r>
      <w:r w:rsidR="00E83450">
        <w:rPr>
          <w:b/>
          <w:bCs/>
        </w:rPr>
        <w:t>.</w:t>
      </w:r>
      <w:r w:rsidR="000C597E">
        <w:rPr>
          <w:b/>
          <w:bCs/>
        </w:rPr>
        <w:t>12</w:t>
      </w:r>
      <w:r w:rsidR="00204187" w:rsidRPr="008607DC">
        <w:rPr>
          <w:b/>
          <w:bCs/>
        </w:rPr>
        <w:t>.2021 г. № ЗКЭФ-Д</w:t>
      </w:r>
      <w:r w:rsidR="00852069">
        <w:rPr>
          <w:b/>
          <w:bCs/>
        </w:rPr>
        <w:t>ИТ</w:t>
      </w:r>
      <w:r w:rsidR="00204187" w:rsidRPr="008607DC">
        <w:rPr>
          <w:b/>
          <w:bCs/>
        </w:rPr>
        <w:t>-</w:t>
      </w:r>
      <w:r w:rsidR="0019521C">
        <w:rPr>
          <w:b/>
          <w:bCs/>
        </w:rPr>
        <w:t>5</w:t>
      </w:r>
      <w:r w:rsidR="002F42DC">
        <w:rPr>
          <w:b/>
          <w:bCs/>
        </w:rPr>
        <w:t>3</w:t>
      </w:r>
      <w:r w:rsidR="00F1026B">
        <w:rPr>
          <w:b/>
          <w:bCs/>
        </w:rPr>
        <w:t>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CC1322" w:rsidRPr="008607DC" w14:paraId="13120EC2" w14:textId="77777777" w:rsidTr="00CC1322">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49"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CC1322">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212"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749"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4A5AF8FC" w14:textId="77777777" w:rsidR="00CC1322" w:rsidRPr="008607DC" w:rsidRDefault="00CC1322" w:rsidP="00CC1322">
            <w:pPr>
              <w:jc w:val="center"/>
              <w:rPr>
                <w:b/>
                <w:bCs/>
                <w:sz w:val="20"/>
                <w:szCs w:val="20"/>
              </w:rPr>
            </w:pPr>
            <w:r w:rsidRPr="00503F0B">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96"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16"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CC1322">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749"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96"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82"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216"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2F42DC" w:rsidRPr="004243BD" w14:paraId="218DF4A9" w14:textId="77777777" w:rsidTr="002F42D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2F42DC" w:rsidRPr="00927A4A" w:rsidRDefault="002F42DC"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5379528F" w14:textId="77777777" w:rsidR="002F42DC" w:rsidRPr="002F42DC" w:rsidRDefault="002F42DC" w:rsidP="004F1546">
            <w:pPr>
              <w:rPr>
                <w:b/>
                <w:color w:val="000000"/>
                <w:sz w:val="20"/>
                <w:szCs w:val="20"/>
              </w:rPr>
            </w:pPr>
            <w:r w:rsidRPr="002F42DC">
              <w:rPr>
                <w:b/>
                <w:color w:val="000000"/>
                <w:sz w:val="20"/>
                <w:szCs w:val="20"/>
                <w:lang w:val="en-US"/>
              </w:rPr>
              <w:t>SIP</w:t>
            </w:r>
            <w:r w:rsidRPr="002F42DC">
              <w:rPr>
                <w:b/>
                <w:color w:val="000000"/>
                <w:sz w:val="20"/>
                <w:szCs w:val="20"/>
              </w:rPr>
              <w:t xml:space="preserve"> телефон </w:t>
            </w:r>
            <w:r w:rsidRPr="002F42DC">
              <w:rPr>
                <w:b/>
                <w:color w:val="000000"/>
                <w:sz w:val="20"/>
                <w:szCs w:val="20"/>
                <w:lang w:val="en-US"/>
              </w:rPr>
              <w:t>Avaya</w:t>
            </w:r>
            <w:r w:rsidRPr="002F42DC">
              <w:rPr>
                <w:b/>
                <w:color w:val="000000"/>
                <w:sz w:val="20"/>
                <w:szCs w:val="20"/>
              </w:rPr>
              <w:t xml:space="preserve"> </w:t>
            </w:r>
            <w:r w:rsidRPr="002F42DC">
              <w:rPr>
                <w:b/>
                <w:color w:val="000000"/>
                <w:sz w:val="20"/>
                <w:szCs w:val="20"/>
                <w:lang w:val="en-US"/>
              </w:rPr>
              <w:t>J</w:t>
            </w:r>
            <w:r w:rsidRPr="002F42DC">
              <w:rPr>
                <w:b/>
                <w:color w:val="000000"/>
                <w:sz w:val="20"/>
                <w:szCs w:val="20"/>
              </w:rPr>
              <w:t>139 (700515187)</w:t>
            </w:r>
          </w:p>
          <w:p w14:paraId="7061202C" w14:textId="77777777" w:rsidR="002F42DC" w:rsidRPr="002F42DC" w:rsidRDefault="002F42DC" w:rsidP="004F1546">
            <w:pPr>
              <w:rPr>
                <w:color w:val="000000"/>
                <w:sz w:val="20"/>
                <w:szCs w:val="20"/>
              </w:rPr>
            </w:pPr>
            <w:r w:rsidRPr="002F42DC">
              <w:rPr>
                <w:color w:val="000000"/>
                <w:sz w:val="20"/>
                <w:szCs w:val="20"/>
              </w:rPr>
              <w:t xml:space="preserve">•Тип устройства: SIP телефон </w:t>
            </w:r>
          </w:p>
          <w:p w14:paraId="591C2B39" w14:textId="77777777" w:rsidR="002F42DC" w:rsidRPr="002F42DC" w:rsidRDefault="002F42DC" w:rsidP="004F1546">
            <w:pPr>
              <w:rPr>
                <w:color w:val="000000"/>
                <w:sz w:val="20"/>
                <w:szCs w:val="20"/>
              </w:rPr>
            </w:pPr>
            <w:r w:rsidRPr="002F42DC">
              <w:rPr>
                <w:color w:val="000000"/>
                <w:sz w:val="20"/>
                <w:szCs w:val="20"/>
              </w:rPr>
              <w:t>•Наличие базовых функций современных телефонных систем: вызов, удержание вызова, переадресация вызова, конференцсвязь, голосовая почта, определение звонка (Caller ID) и т.д.</w:t>
            </w:r>
          </w:p>
          <w:p w14:paraId="28B311A2" w14:textId="77777777" w:rsidR="002F42DC" w:rsidRPr="002F42DC" w:rsidRDefault="002F42DC" w:rsidP="004F1546">
            <w:pPr>
              <w:rPr>
                <w:color w:val="000000"/>
                <w:sz w:val="20"/>
                <w:szCs w:val="20"/>
              </w:rPr>
            </w:pPr>
            <w:r w:rsidRPr="002F42DC">
              <w:rPr>
                <w:color w:val="000000"/>
                <w:sz w:val="20"/>
                <w:szCs w:val="20"/>
              </w:rPr>
              <w:t>•Наличие дуплексного спикерфона.</w:t>
            </w:r>
          </w:p>
          <w:p w14:paraId="78B84B37" w14:textId="77777777" w:rsidR="002F42DC" w:rsidRPr="002F42DC" w:rsidRDefault="002F42DC" w:rsidP="004F1546">
            <w:pPr>
              <w:rPr>
                <w:color w:val="000000"/>
                <w:sz w:val="20"/>
                <w:szCs w:val="20"/>
              </w:rPr>
            </w:pPr>
            <w:r w:rsidRPr="002F42DC">
              <w:rPr>
                <w:color w:val="000000"/>
                <w:sz w:val="20"/>
                <w:szCs w:val="20"/>
              </w:rPr>
              <w:t>•Возможность контроля громкости звонка и звука.</w:t>
            </w:r>
          </w:p>
          <w:p w14:paraId="512A753D" w14:textId="77777777" w:rsidR="002F42DC" w:rsidRPr="002F42DC" w:rsidRDefault="002F42DC" w:rsidP="004F1546">
            <w:pPr>
              <w:rPr>
                <w:color w:val="000000"/>
                <w:sz w:val="20"/>
                <w:szCs w:val="20"/>
              </w:rPr>
            </w:pPr>
            <w:r w:rsidRPr="002F42DC">
              <w:rPr>
                <w:color w:val="000000"/>
                <w:sz w:val="20"/>
                <w:szCs w:val="20"/>
              </w:rPr>
              <w:t>•Наличие таймера звонка.</w:t>
            </w:r>
          </w:p>
          <w:p w14:paraId="64E09387" w14:textId="77777777" w:rsidR="002F42DC" w:rsidRPr="002F42DC" w:rsidRDefault="002F42DC" w:rsidP="004F1546">
            <w:pPr>
              <w:rPr>
                <w:color w:val="000000"/>
                <w:sz w:val="20"/>
                <w:szCs w:val="20"/>
              </w:rPr>
            </w:pPr>
            <w:r w:rsidRPr="002F42DC">
              <w:rPr>
                <w:color w:val="000000"/>
                <w:sz w:val="20"/>
                <w:szCs w:val="20"/>
              </w:rPr>
              <w:t>•Возможность вызова без снятия трубки.</w:t>
            </w:r>
          </w:p>
          <w:p w14:paraId="1688913D" w14:textId="77777777" w:rsidR="002F42DC" w:rsidRPr="002F42DC" w:rsidRDefault="002F42DC" w:rsidP="004F1546">
            <w:pPr>
              <w:rPr>
                <w:color w:val="000000"/>
                <w:sz w:val="20"/>
                <w:szCs w:val="20"/>
              </w:rPr>
            </w:pPr>
            <w:r w:rsidRPr="002F42DC">
              <w:rPr>
                <w:color w:val="000000"/>
                <w:sz w:val="20"/>
                <w:szCs w:val="20"/>
              </w:rPr>
              <w:t>•Наличие эргономичной телефонной трубки</w:t>
            </w:r>
          </w:p>
          <w:p w14:paraId="103899EB" w14:textId="77777777" w:rsidR="002F42DC" w:rsidRPr="002F42DC" w:rsidRDefault="002F42DC" w:rsidP="004F1546">
            <w:pPr>
              <w:rPr>
                <w:color w:val="000000"/>
                <w:sz w:val="20"/>
                <w:szCs w:val="20"/>
              </w:rPr>
            </w:pPr>
            <w:r w:rsidRPr="002F42DC">
              <w:rPr>
                <w:color w:val="000000"/>
                <w:sz w:val="20"/>
                <w:szCs w:val="20"/>
              </w:rPr>
              <w:t>•Наличие не менее 4 программируемых функциональных кнопок/линий с LED индикацией.</w:t>
            </w:r>
          </w:p>
          <w:p w14:paraId="66758E28" w14:textId="77777777" w:rsidR="002F42DC" w:rsidRPr="002F42DC" w:rsidRDefault="002F42DC" w:rsidP="004F1546">
            <w:pPr>
              <w:rPr>
                <w:color w:val="000000"/>
                <w:sz w:val="20"/>
                <w:szCs w:val="20"/>
              </w:rPr>
            </w:pPr>
            <w:r w:rsidRPr="002F42DC">
              <w:rPr>
                <w:color w:val="000000"/>
                <w:sz w:val="20"/>
                <w:szCs w:val="20"/>
              </w:rPr>
              <w:t>•Наличие кнопок навигации.</w:t>
            </w:r>
          </w:p>
          <w:p w14:paraId="46DB80CD" w14:textId="77777777" w:rsidR="002F42DC" w:rsidRPr="002F42DC" w:rsidRDefault="002F42DC" w:rsidP="004F1546">
            <w:pPr>
              <w:rPr>
                <w:color w:val="000000"/>
                <w:sz w:val="20"/>
                <w:szCs w:val="20"/>
              </w:rPr>
            </w:pPr>
            <w:r w:rsidRPr="002F42DC">
              <w:rPr>
                <w:color w:val="000000"/>
                <w:sz w:val="20"/>
                <w:szCs w:val="20"/>
              </w:rPr>
              <w:t>•Наличие не менее 4 клавиш с двойной индикацией.</w:t>
            </w:r>
          </w:p>
          <w:p w14:paraId="6DE9245E" w14:textId="77777777" w:rsidR="002F42DC" w:rsidRPr="002F42DC" w:rsidRDefault="002F42DC" w:rsidP="004F1546">
            <w:pPr>
              <w:rPr>
                <w:color w:val="000000"/>
                <w:sz w:val="20"/>
                <w:szCs w:val="20"/>
              </w:rPr>
            </w:pPr>
            <w:r w:rsidRPr="002F42DC">
              <w:rPr>
                <w:color w:val="000000"/>
                <w:sz w:val="20"/>
                <w:szCs w:val="20"/>
              </w:rPr>
              <w:t>•Поддержка протокола SIP.</w:t>
            </w:r>
          </w:p>
          <w:p w14:paraId="24251992" w14:textId="77777777" w:rsidR="002F42DC" w:rsidRPr="002F42DC" w:rsidRDefault="002F42DC" w:rsidP="004F1546">
            <w:pPr>
              <w:rPr>
                <w:color w:val="000000"/>
                <w:sz w:val="20"/>
                <w:szCs w:val="20"/>
              </w:rPr>
            </w:pPr>
            <w:r w:rsidRPr="002F42DC">
              <w:rPr>
                <w:color w:val="000000"/>
                <w:sz w:val="20"/>
                <w:szCs w:val="20"/>
              </w:rPr>
              <w:t>•Поддержка не менее 4 голосовых линий.</w:t>
            </w:r>
          </w:p>
          <w:p w14:paraId="3E52AD69" w14:textId="77777777" w:rsidR="002F42DC" w:rsidRPr="002F42DC" w:rsidRDefault="002F42DC" w:rsidP="004F1546">
            <w:pPr>
              <w:rPr>
                <w:color w:val="000000"/>
                <w:sz w:val="20"/>
                <w:szCs w:val="20"/>
              </w:rPr>
            </w:pPr>
            <w:r w:rsidRPr="002F42DC">
              <w:rPr>
                <w:color w:val="000000"/>
                <w:sz w:val="20"/>
                <w:szCs w:val="20"/>
              </w:rPr>
              <w:t>•Наличие встроенного двух-портового Ethernet коммутатора 10/100/1000 BASE-T для соединения с локальной вычислительной сетью и персональным компьютером.</w:t>
            </w:r>
          </w:p>
          <w:p w14:paraId="04D377E7" w14:textId="77777777" w:rsidR="002F42DC" w:rsidRPr="002F42DC" w:rsidRDefault="002F42DC" w:rsidP="004F1546">
            <w:pPr>
              <w:rPr>
                <w:color w:val="000000"/>
                <w:sz w:val="20"/>
                <w:szCs w:val="20"/>
              </w:rPr>
            </w:pPr>
            <w:r w:rsidRPr="002F42DC">
              <w:rPr>
                <w:color w:val="000000"/>
                <w:sz w:val="20"/>
                <w:szCs w:val="20"/>
              </w:rPr>
              <w:t xml:space="preserve">•Поддержка аудио кодеков G.711, G.722, </w:t>
            </w:r>
            <w:r w:rsidRPr="002F42DC">
              <w:rPr>
                <w:color w:val="000000"/>
                <w:sz w:val="20"/>
                <w:szCs w:val="20"/>
              </w:rPr>
              <w:lastRenderedPageBreak/>
              <w:t>G.726, G.729A/B, Opus.</w:t>
            </w:r>
          </w:p>
          <w:p w14:paraId="3FAB9BD4" w14:textId="77777777" w:rsidR="002F42DC" w:rsidRPr="002F42DC" w:rsidRDefault="002F42DC" w:rsidP="004F1546">
            <w:pPr>
              <w:rPr>
                <w:color w:val="000000"/>
                <w:sz w:val="20"/>
                <w:szCs w:val="20"/>
              </w:rPr>
            </w:pPr>
            <w:r w:rsidRPr="002F42DC">
              <w:rPr>
                <w:color w:val="000000"/>
                <w:sz w:val="20"/>
                <w:szCs w:val="20"/>
              </w:rPr>
              <w:t>•Поддержка качества обслуживания (QoS) на основе приоритетов стандарта 802.1p/Q и модели DiffServ.</w:t>
            </w:r>
          </w:p>
          <w:p w14:paraId="3585F5B9" w14:textId="77777777" w:rsidR="002F42DC" w:rsidRPr="002F42DC" w:rsidRDefault="002F42DC" w:rsidP="004F1546">
            <w:pPr>
              <w:rPr>
                <w:color w:val="000000"/>
                <w:sz w:val="20"/>
                <w:szCs w:val="20"/>
              </w:rPr>
            </w:pPr>
            <w:r w:rsidRPr="002F42DC">
              <w:rPr>
                <w:color w:val="000000"/>
                <w:sz w:val="20"/>
                <w:szCs w:val="20"/>
              </w:rPr>
              <w:t>•Наличие телефонной книги как минимум на 100 записей.</w:t>
            </w:r>
          </w:p>
          <w:p w14:paraId="6F308EA6" w14:textId="77777777" w:rsidR="002F42DC" w:rsidRPr="002F42DC" w:rsidRDefault="002F42DC" w:rsidP="004F1546">
            <w:pPr>
              <w:rPr>
                <w:color w:val="000000"/>
                <w:sz w:val="20"/>
                <w:szCs w:val="20"/>
              </w:rPr>
            </w:pPr>
            <w:r w:rsidRPr="002F42DC">
              <w:rPr>
                <w:color w:val="000000"/>
                <w:sz w:val="20"/>
                <w:szCs w:val="20"/>
              </w:rPr>
              <w:t>•Наличие журнала вызовов как минимум на 100 знаков.</w:t>
            </w:r>
          </w:p>
          <w:p w14:paraId="34DD6B58" w14:textId="77777777" w:rsidR="002F42DC" w:rsidRPr="002F42DC" w:rsidRDefault="002F42DC" w:rsidP="004F1546">
            <w:pPr>
              <w:rPr>
                <w:color w:val="000000"/>
                <w:sz w:val="20"/>
                <w:szCs w:val="20"/>
              </w:rPr>
            </w:pPr>
            <w:r w:rsidRPr="002F42DC">
              <w:rPr>
                <w:color w:val="000000"/>
                <w:sz w:val="20"/>
                <w:szCs w:val="20"/>
              </w:rPr>
              <w:t>•Наличие цветного жидкокристаллического дисплея с диагональю не менее 2.8 дюймов.</w:t>
            </w:r>
          </w:p>
          <w:p w14:paraId="2D6BDE52" w14:textId="77777777" w:rsidR="002F42DC" w:rsidRPr="002F42DC" w:rsidRDefault="002F42DC" w:rsidP="004F1546">
            <w:pPr>
              <w:rPr>
                <w:color w:val="000000"/>
                <w:sz w:val="20"/>
                <w:szCs w:val="20"/>
              </w:rPr>
            </w:pPr>
            <w:r w:rsidRPr="002F42DC">
              <w:rPr>
                <w:color w:val="000000"/>
                <w:sz w:val="20"/>
                <w:szCs w:val="20"/>
              </w:rPr>
              <w:t>•Наличие разъема для подключения гарнитуры.</w:t>
            </w:r>
          </w:p>
          <w:p w14:paraId="1E3CB0FB" w14:textId="77777777" w:rsidR="002F42DC" w:rsidRPr="002F42DC" w:rsidRDefault="002F42DC" w:rsidP="004F1546">
            <w:pPr>
              <w:rPr>
                <w:color w:val="000000"/>
                <w:sz w:val="20"/>
                <w:szCs w:val="20"/>
              </w:rPr>
            </w:pPr>
            <w:r w:rsidRPr="002F42DC">
              <w:rPr>
                <w:color w:val="000000"/>
                <w:sz w:val="20"/>
                <w:szCs w:val="20"/>
              </w:rPr>
              <w:t>•Наличие индикации ожидающего голосового сообщения.</w:t>
            </w:r>
          </w:p>
          <w:p w14:paraId="195E41B6" w14:textId="77777777" w:rsidR="002F42DC" w:rsidRPr="002F42DC" w:rsidRDefault="002F42DC" w:rsidP="004F1546">
            <w:pPr>
              <w:rPr>
                <w:color w:val="000000"/>
                <w:sz w:val="20"/>
                <w:szCs w:val="20"/>
              </w:rPr>
            </w:pPr>
            <w:r w:rsidRPr="002F42DC">
              <w:rPr>
                <w:color w:val="000000"/>
                <w:sz w:val="20"/>
                <w:szCs w:val="20"/>
              </w:rPr>
              <w:t>•Возможность настольного и настенного монтажа.</w:t>
            </w:r>
          </w:p>
          <w:p w14:paraId="500BA341" w14:textId="77777777" w:rsidR="002F42DC" w:rsidRPr="002F42DC" w:rsidRDefault="002F42DC" w:rsidP="004F1546">
            <w:pPr>
              <w:rPr>
                <w:color w:val="000000"/>
                <w:sz w:val="20"/>
                <w:szCs w:val="20"/>
              </w:rPr>
            </w:pPr>
            <w:r w:rsidRPr="002F42DC">
              <w:rPr>
                <w:color w:val="000000"/>
                <w:sz w:val="20"/>
                <w:szCs w:val="20"/>
              </w:rPr>
              <w:t>•Совместимость с существующей УПАТС Avaya Aura версии 8;</w:t>
            </w:r>
          </w:p>
          <w:p w14:paraId="6982E108" w14:textId="77777777" w:rsidR="002F42DC" w:rsidRPr="002F42DC" w:rsidRDefault="002F42DC" w:rsidP="004F1546">
            <w:pPr>
              <w:rPr>
                <w:color w:val="000000"/>
                <w:sz w:val="20"/>
                <w:szCs w:val="20"/>
              </w:rPr>
            </w:pPr>
            <w:r w:rsidRPr="002F42DC">
              <w:rPr>
                <w:color w:val="000000"/>
                <w:sz w:val="20"/>
                <w:szCs w:val="20"/>
              </w:rPr>
              <w:t>•Поддержка расширенных функций (“Advanced SIP Telephony);</w:t>
            </w:r>
          </w:p>
          <w:p w14:paraId="5CFFE9BD" w14:textId="77777777" w:rsidR="002F42DC" w:rsidRPr="002F42DC" w:rsidRDefault="002F42DC" w:rsidP="004F1546">
            <w:pPr>
              <w:rPr>
                <w:color w:val="000000"/>
                <w:sz w:val="20"/>
                <w:szCs w:val="20"/>
              </w:rPr>
            </w:pPr>
            <w:r w:rsidRPr="002F42DC">
              <w:rPr>
                <w:color w:val="000000"/>
                <w:sz w:val="20"/>
                <w:szCs w:val="20"/>
              </w:rPr>
              <w:t>•Поддержка питания Power over Ethernet.</w:t>
            </w:r>
          </w:p>
          <w:p w14:paraId="60B6DED6" w14:textId="77777777" w:rsidR="002F42DC" w:rsidRPr="002F42DC" w:rsidRDefault="002F42DC" w:rsidP="004F1546">
            <w:pPr>
              <w:rPr>
                <w:color w:val="000000"/>
                <w:sz w:val="20"/>
                <w:szCs w:val="20"/>
              </w:rPr>
            </w:pPr>
            <w:r w:rsidRPr="002F42DC">
              <w:rPr>
                <w:color w:val="000000"/>
                <w:sz w:val="20"/>
                <w:szCs w:val="20"/>
              </w:rPr>
              <w:t>•Наличие адаптера питания 5В.</w:t>
            </w:r>
          </w:p>
          <w:p w14:paraId="58F7D6B1" w14:textId="628F9626" w:rsidR="002F42DC" w:rsidRPr="002F42DC" w:rsidRDefault="002F42DC" w:rsidP="00F1026B">
            <w:pPr>
              <w:widowControl w:val="0"/>
              <w:spacing w:line="230" w:lineRule="exact"/>
              <w:jc w:val="both"/>
              <w:rPr>
                <w:sz w:val="20"/>
                <w:szCs w:val="20"/>
              </w:rPr>
            </w:pPr>
            <w:r w:rsidRPr="002F42DC">
              <w:rPr>
                <w:color w:val="000000"/>
                <w:sz w:val="20"/>
                <w:szCs w:val="20"/>
              </w:rPr>
              <w:t>•Наличие локализации меню на экране дисплея на русском языке.</w:t>
            </w:r>
          </w:p>
        </w:tc>
        <w:tc>
          <w:tcPr>
            <w:tcW w:w="749" w:type="dxa"/>
            <w:tcBorders>
              <w:top w:val="single" w:sz="4" w:space="0" w:color="auto"/>
              <w:left w:val="nil"/>
              <w:bottom w:val="single" w:sz="4" w:space="0" w:color="auto"/>
              <w:right w:val="single" w:sz="4" w:space="0" w:color="auto"/>
            </w:tcBorders>
            <w:shd w:val="clear" w:color="auto" w:fill="auto"/>
          </w:tcPr>
          <w:p w14:paraId="36F41ED1" w14:textId="33C50954" w:rsidR="002F42DC" w:rsidRPr="001C6C19" w:rsidRDefault="002F42DC" w:rsidP="00CC1322">
            <w:pPr>
              <w:jc w:val="center"/>
              <w:rPr>
                <w:sz w:val="20"/>
                <w:szCs w:val="20"/>
              </w:rPr>
            </w:pPr>
            <w:r>
              <w:rPr>
                <w:sz w:val="20"/>
                <w:szCs w:val="20"/>
              </w:rPr>
              <w:lastRenderedPageBreak/>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EFB96" w14:textId="37A73BB5" w:rsidR="002F42DC" w:rsidRPr="001C6C19" w:rsidRDefault="002F42DC" w:rsidP="00CC1322">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7168428" w14:textId="66934375" w:rsidR="002F42DC" w:rsidRPr="001C6C19" w:rsidRDefault="002F42DC" w:rsidP="002F42DC">
            <w:pPr>
              <w:jc w:val="center"/>
              <w:rPr>
                <w:sz w:val="20"/>
                <w:szCs w:val="20"/>
              </w:rPr>
            </w:pPr>
            <w:r>
              <w:rPr>
                <w:color w:val="000000"/>
                <w:sz w:val="20"/>
                <w:szCs w:val="20"/>
              </w:rPr>
              <w:t>8 414,60</w:t>
            </w:r>
          </w:p>
        </w:tc>
        <w:tc>
          <w:tcPr>
            <w:tcW w:w="1242" w:type="dxa"/>
            <w:tcBorders>
              <w:top w:val="single" w:sz="4" w:space="0" w:color="auto"/>
              <w:left w:val="single" w:sz="4" w:space="0" w:color="auto"/>
              <w:bottom w:val="single" w:sz="4" w:space="0" w:color="auto"/>
              <w:right w:val="single" w:sz="4" w:space="0" w:color="auto"/>
            </w:tcBorders>
          </w:tcPr>
          <w:p w14:paraId="45D8C421" w14:textId="3A8FDFEF" w:rsidR="002F42DC" w:rsidRPr="001C6C19" w:rsidRDefault="002F42DC" w:rsidP="002F42DC">
            <w:pPr>
              <w:jc w:val="center"/>
              <w:rPr>
                <w:sz w:val="20"/>
                <w:szCs w:val="20"/>
              </w:rPr>
            </w:pPr>
            <w:r>
              <w:rPr>
                <w:color w:val="000000"/>
                <w:sz w:val="20"/>
                <w:szCs w:val="20"/>
              </w:rPr>
              <w:t>159 877,40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2F42DC" w:rsidRPr="00927A4A" w:rsidRDefault="002F42DC" w:rsidP="00CC1322">
            <w:pPr>
              <w:rPr>
                <w:sz w:val="20"/>
                <w:szCs w:val="20"/>
              </w:rPr>
            </w:pPr>
          </w:p>
        </w:tc>
        <w:tc>
          <w:tcPr>
            <w:tcW w:w="796" w:type="dxa"/>
            <w:tcBorders>
              <w:top w:val="single" w:sz="4" w:space="0" w:color="auto"/>
              <w:left w:val="nil"/>
              <w:bottom w:val="single" w:sz="4" w:space="0" w:color="auto"/>
              <w:right w:val="single" w:sz="4" w:space="0" w:color="auto"/>
            </w:tcBorders>
          </w:tcPr>
          <w:p w14:paraId="2F8EA67E" w14:textId="77777777" w:rsidR="002F42DC" w:rsidRPr="00927A4A" w:rsidRDefault="002F42DC"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95FB28" w14:textId="77777777" w:rsidR="002F42DC" w:rsidRPr="00927A4A" w:rsidRDefault="002F42DC"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2F42DC" w:rsidRPr="00927A4A" w:rsidRDefault="002F42DC" w:rsidP="00CC1322">
            <w:pPr>
              <w:rPr>
                <w:sz w:val="20"/>
                <w:szCs w:val="20"/>
              </w:rPr>
            </w:pPr>
          </w:p>
        </w:tc>
        <w:tc>
          <w:tcPr>
            <w:tcW w:w="1082" w:type="dxa"/>
            <w:tcBorders>
              <w:top w:val="single" w:sz="4" w:space="0" w:color="auto"/>
              <w:left w:val="nil"/>
              <w:bottom w:val="single" w:sz="4" w:space="0" w:color="auto"/>
              <w:right w:val="single" w:sz="4" w:space="0" w:color="auto"/>
            </w:tcBorders>
          </w:tcPr>
          <w:p w14:paraId="28C82D3F" w14:textId="77777777" w:rsidR="002F42DC" w:rsidRPr="00927A4A" w:rsidRDefault="002F42DC" w:rsidP="00CC1322">
            <w:pPr>
              <w:rPr>
                <w:sz w:val="20"/>
                <w:szCs w:val="20"/>
              </w:rPr>
            </w:pPr>
          </w:p>
        </w:tc>
        <w:tc>
          <w:tcPr>
            <w:tcW w:w="1216" w:type="dxa"/>
            <w:tcBorders>
              <w:top w:val="single" w:sz="4" w:space="0" w:color="auto"/>
              <w:left w:val="nil"/>
              <w:bottom w:val="single" w:sz="4" w:space="0" w:color="auto"/>
              <w:right w:val="single" w:sz="4" w:space="0" w:color="auto"/>
            </w:tcBorders>
          </w:tcPr>
          <w:p w14:paraId="227C9C89" w14:textId="77777777" w:rsidR="002F42DC" w:rsidRPr="00927A4A" w:rsidRDefault="002F42DC" w:rsidP="00CC1322">
            <w:pPr>
              <w:rPr>
                <w:sz w:val="20"/>
                <w:szCs w:val="20"/>
              </w:rPr>
            </w:pPr>
          </w:p>
        </w:tc>
      </w:tr>
      <w:tr w:rsidR="002F42DC" w:rsidRPr="004243BD" w14:paraId="45EDB486" w14:textId="77777777" w:rsidTr="002F42D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27395E0" w14:textId="77777777" w:rsidR="002F42DC" w:rsidRPr="00927A4A" w:rsidRDefault="002F42DC"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39802AEA" w14:textId="77777777" w:rsidR="002F42DC" w:rsidRPr="002F42DC" w:rsidRDefault="002F42DC" w:rsidP="004F1546">
            <w:pPr>
              <w:rPr>
                <w:b/>
                <w:color w:val="000000"/>
                <w:sz w:val="20"/>
                <w:szCs w:val="20"/>
              </w:rPr>
            </w:pPr>
            <w:r w:rsidRPr="002F42DC">
              <w:rPr>
                <w:b/>
                <w:color w:val="000000"/>
                <w:sz w:val="20"/>
                <w:szCs w:val="20"/>
              </w:rPr>
              <w:t xml:space="preserve">Блок питания для телефонов серии </w:t>
            </w:r>
            <w:r w:rsidRPr="002F42DC">
              <w:rPr>
                <w:b/>
                <w:color w:val="000000"/>
                <w:sz w:val="20"/>
                <w:szCs w:val="20"/>
                <w:lang w:val="en-US"/>
              </w:rPr>
              <w:t>Avaya</w:t>
            </w:r>
            <w:r w:rsidRPr="002F42DC">
              <w:rPr>
                <w:b/>
                <w:color w:val="000000"/>
                <w:sz w:val="20"/>
                <w:szCs w:val="20"/>
              </w:rPr>
              <w:t xml:space="preserve"> </w:t>
            </w:r>
            <w:r w:rsidRPr="002F42DC">
              <w:rPr>
                <w:b/>
                <w:color w:val="000000"/>
                <w:sz w:val="20"/>
                <w:szCs w:val="20"/>
                <w:lang w:val="en-US"/>
              </w:rPr>
              <w:t>J</w:t>
            </w:r>
            <w:r w:rsidRPr="002F42DC">
              <w:rPr>
                <w:b/>
                <w:color w:val="000000"/>
                <w:sz w:val="20"/>
                <w:szCs w:val="20"/>
              </w:rPr>
              <w:t>1</w:t>
            </w:r>
            <w:r w:rsidRPr="002F42DC">
              <w:rPr>
                <w:b/>
                <w:color w:val="000000"/>
                <w:sz w:val="20"/>
                <w:szCs w:val="20"/>
                <w:lang w:val="en-US"/>
              </w:rPr>
              <w:t>xx</w:t>
            </w:r>
            <w:r w:rsidRPr="002F42DC">
              <w:rPr>
                <w:b/>
                <w:color w:val="000000"/>
                <w:sz w:val="20"/>
                <w:szCs w:val="20"/>
              </w:rPr>
              <w:t xml:space="preserve"> </w:t>
            </w:r>
            <w:r w:rsidRPr="002F42DC">
              <w:rPr>
                <w:color w:val="000000"/>
                <w:sz w:val="20"/>
                <w:szCs w:val="20"/>
              </w:rPr>
              <w:t>(700513357)</w:t>
            </w:r>
          </w:p>
          <w:p w14:paraId="17499030" w14:textId="04FB1732" w:rsidR="002F42DC" w:rsidRPr="002F42DC" w:rsidRDefault="002F42DC" w:rsidP="00F1026B">
            <w:pPr>
              <w:widowControl w:val="0"/>
              <w:spacing w:line="230" w:lineRule="exact"/>
              <w:jc w:val="both"/>
              <w:rPr>
                <w:sz w:val="20"/>
                <w:szCs w:val="20"/>
              </w:rPr>
            </w:pPr>
            <w:r w:rsidRPr="002F42DC">
              <w:rPr>
                <w:color w:val="000000"/>
                <w:sz w:val="20"/>
                <w:szCs w:val="20"/>
              </w:rPr>
              <w:t>Блок питания 5В</w:t>
            </w:r>
          </w:p>
        </w:tc>
        <w:tc>
          <w:tcPr>
            <w:tcW w:w="749" w:type="dxa"/>
            <w:tcBorders>
              <w:top w:val="single" w:sz="4" w:space="0" w:color="auto"/>
              <w:left w:val="nil"/>
              <w:bottom w:val="single" w:sz="4" w:space="0" w:color="auto"/>
              <w:right w:val="single" w:sz="4" w:space="0" w:color="auto"/>
            </w:tcBorders>
            <w:shd w:val="clear" w:color="auto" w:fill="auto"/>
          </w:tcPr>
          <w:p w14:paraId="7C2D44CB" w14:textId="46FFC216" w:rsidR="002F42DC" w:rsidRDefault="002F42DC" w:rsidP="00CC1322">
            <w:pPr>
              <w:jc w:val="center"/>
              <w:rPr>
                <w:sz w:val="20"/>
                <w:szCs w:val="20"/>
              </w:rPr>
            </w:pPr>
            <w:r>
              <w:rPr>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B52B43" w14:textId="04C7FB73" w:rsidR="002F42DC" w:rsidRDefault="002F42DC" w:rsidP="00CC1322">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4498B93" w14:textId="3C8E940A" w:rsidR="002F42DC" w:rsidRPr="001C6C19" w:rsidRDefault="002F42DC" w:rsidP="002F42DC">
            <w:pPr>
              <w:jc w:val="center"/>
              <w:rPr>
                <w:sz w:val="20"/>
                <w:szCs w:val="20"/>
              </w:rPr>
            </w:pPr>
            <w:r>
              <w:rPr>
                <w:color w:val="000000"/>
                <w:sz w:val="20"/>
                <w:szCs w:val="20"/>
              </w:rPr>
              <w:t>870,00</w:t>
            </w:r>
          </w:p>
        </w:tc>
        <w:tc>
          <w:tcPr>
            <w:tcW w:w="1242" w:type="dxa"/>
            <w:tcBorders>
              <w:top w:val="single" w:sz="4" w:space="0" w:color="auto"/>
              <w:left w:val="single" w:sz="4" w:space="0" w:color="auto"/>
              <w:bottom w:val="single" w:sz="4" w:space="0" w:color="auto"/>
              <w:right w:val="single" w:sz="4" w:space="0" w:color="auto"/>
            </w:tcBorders>
          </w:tcPr>
          <w:p w14:paraId="647C3EF9" w14:textId="44D210A9" w:rsidR="002F42DC" w:rsidRPr="001C6C19" w:rsidRDefault="002F42DC" w:rsidP="002F42DC">
            <w:pPr>
              <w:jc w:val="center"/>
              <w:rPr>
                <w:sz w:val="20"/>
                <w:szCs w:val="20"/>
              </w:rPr>
            </w:pPr>
            <w:r>
              <w:rPr>
                <w:color w:val="000000"/>
                <w:sz w:val="20"/>
                <w:szCs w:val="20"/>
              </w:rPr>
              <w:t>16 530,00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D88B59F" w14:textId="77777777" w:rsidR="002F42DC" w:rsidRPr="00927A4A" w:rsidRDefault="002F42DC" w:rsidP="00CC1322">
            <w:pPr>
              <w:rPr>
                <w:sz w:val="20"/>
                <w:szCs w:val="20"/>
              </w:rPr>
            </w:pPr>
          </w:p>
        </w:tc>
        <w:tc>
          <w:tcPr>
            <w:tcW w:w="796" w:type="dxa"/>
            <w:tcBorders>
              <w:top w:val="single" w:sz="4" w:space="0" w:color="auto"/>
              <w:left w:val="nil"/>
              <w:bottom w:val="single" w:sz="4" w:space="0" w:color="auto"/>
              <w:right w:val="single" w:sz="4" w:space="0" w:color="auto"/>
            </w:tcBorders>
          </w:tcPr>
          <w:p w14:paraId="50AC3C19" w14:textId="77777777" w:rsidR="002F42DC" w:rsidRPr="00927A4A" w:rsidRDefault="002F42DC"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A8A72C8" w14:textId="77777777" w:rsidR="002F42DC" w:rsidRPr="00927A4A" w:rsidRDefault="002F42DC"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C624B7C" w14:textId="77777777" w:rsidR="002F42DC" w:rsidRPr="00927A4A" w:rsidRDefault="002F42DC" w:rsidP="00CC1322">
            <w:pPr>
              <w:rPr>
                <w:sz w:val="20"/>
                <w:szCs w:val="20"/>
              </w:rPr>
            </w:pPr>
          </w:p>
        </w:tc>
        <w:tc>
          <w:tcPr>
            <w:tcW w:w="1082" w:type="dxa"/>
            <w:tcBorders>
              <w:top w:val="single" w:sz="4" w:space="0" w:color="auto"/>
              <w:left w:val="nil"/>
              <w:bottom w:val="single" w:sz="4" w:space="0" w:color="auto"/>
              <w:right w:val="single" w:sz="4" w:space="0" w:color="auto"/>
            </w:tcBorders>
          </w:tcPr>
          <w:p w14:paraId="51F68C04" w14:textId="77777777" w:rsidR="002F42DC" w:rsidRPr="00927A4A" w:rsidRDefault="002F42DC" w:rsidP="00CC1322">
            <w:pPr>
              <w:rPr>
                <w:sz w:val="20"/>
                <w:szCs w:val="20"/>
              </w:rPr>
            </w:pPr>
          </w:p>
        </w:tc>
        <w:tc>
          <w:tcPr>
            <w:tcW w:w="1216" w:type="dxa"/>
            <w:tcBorders>
              <w:top w:val="single" w:sz="4" w:space="0" w:color="auto"/>
              <w:left w:val="nil"/>
              <w:bottom w:val="single" w:sz="4" w:space="0" w:color="auto"/>
              <w:right w:val="single" w:sz="4" w:space="0" w:color="auto"/>
            </w:tcBorders>
          </w:tcPr>
          <w:p w14:paraId="7A666997" w14:textId="77777777" w:rsidR="002F42DC" w:rsidRPr="00927A4A" w:rsidRDefault="002F42DC" w:rsidP="00CC1322">
            <w:pPr>
              <w:rPr>
                <w:sz w:val="20"/>
                <w:szCs w:val="20"/>
              </w:rPr>
            </w:pPr>
          </w:p>
        </w:tc>
      </w:tr>
      <w:tr w:rsidR="002F42DC" w:rsidRPr="004243BD" w14:paraId="2E6204CB" w14:textId="77777777" w:rsidTr="002F42D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79E3DE2" w14:textId="77777777" w:rsidR="002F42DC" w:rsidRPr="00927A4A" w:rsidRDefault="002F42DC"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2FB597E1" w14:textId="77777777" w:rsidR="002F42DC" w:rsidRPr="002F42DC" w:rsidRDefault="002F42DC" w:rsidP="004F1546">
            <w:pPr>
              <w:rPr>
                <w:b/>
                <w:color w:val="000000"/>
                <w:sz w:val="20"/>
                <w:szCs w:val="20"/>
              </w:rPr>
            </w:pPr>
            <w:r w:rsidRPr="002F42DC">
              <w:rPr>
                <w:b/>
                <w:color w:val="000000"/>
                <w:sz w:val="20"/>
                <w:szCs w:val="20"/>
              </w:rPr>
              <w:t xml:space="preserve">Код активации создания абонентской учётной записи для </w:t>
            </w:r>
            <w:r w:rsidRPr="002F42DC">
              <w:rPr>
                <w:b/>
                <w:color w:val="000000"/>
                <w:sz w:val="20"/>
                <w:szCs w:val="20"/>
                <w:lang w:val="en-US"/>
              </w:rPr>
              <w:t>SIP</w:t>
            </w:r>
            <w:r w:rsidRPr="002F42DC">
              <w:rPr>
                <w:b/>
                <w:color w:val="000000"/>
                <w:sz w:val="20"/>
                <w:szCs w:val="20"/>
              </w:rPr>
              <w:t>-телефона на УПАТС  Заказчика (</w:t>
            </w:r>
            <w:r w:rsidRPr="002F42DC">
              <w:rPr>
                <w:color w:val="000000"/>
                <w:sz w:val="20"/>
                <w:szCs w:val="20"/>
              </w:rPr>
              <w:t>396798</w:t>
            </w:r>
            <w:r w:rsidRPr="002F42DC">
              <w:rPr>
                <w:b/>
                <w:color w:val="000000"/>
                <w:sz w:val="20"/>
                <w:szCs w:val="20"/>
              </w:rPr>
              <w:t>)</w:t>
            </w:r>
          </w:p>
          <w:p w14:paraId="64906DD9" w14:textId="77777777" w:rsidR="002F42DC" w:rsidRPr="002F42DC" w:rsidRDefault="002F42DC" w:rsidP="004F1546">
            <w:pPr>
              <w:rPr>
                <w:color w:val="000000"/>
                <w:sz w:val="20"/>
                <w:szCs w:val="20"/>
              </w:rPr>
            </w:pPr>
            <w:r w:rsidRPr="002F42DC">
              <w:rPr>
                <w:color w:val="000000"/>
                <w:sz w:val="20"/>
                <w:szCs w:val="20"/>
              </w:rPr>
              <w:t>•Активация учетной записи одного SIP абонента УПАТС;</w:t>
            </w:r>
          </w:p>
          <w:p w14:paraId="13D3193E" w14:textId="77777777" w:rsidR="002F42DC" w:rsidRPr="002F42DC" w:rsidRDefault="002F42DC" w:rsidP="004F1546">
            <w:pPr>
              <w:rPr>
                <w:color w:val="000000"/>
                <w:sz w:val="20"/>
                <w:szCs w:val="20"/>
              </w:rPr>
            </w:pPr>
            <w:r w:rsidRPr="002F42DC">
              <w:rPr>
                <w:color w:val="000000"/>
                <w:sz w:val="20"/>
                <w:szCs w:val="20"/>
              </w:rPr>
              <w:t xml:space="preserve">•Возможность регистрации на одной учетной записи не менее десяти устройств; </w:t>
            </w:r>
          </w:p>
          <w:p w14:paraId="247C1938" w14:textId="77777777" w:rsidR="002F42DC" w:rsidRPr="002F42DC" w:rsidRDefault="002F42DC" w:rsidP="004F1546">
            <w:pPr>
              <w:rPr>
                <w:color w:val="000000"/>
                <w:sz w:val="20"/>
                <w:szCs w:val="20"/>
              </w:rPr>
            </w:pPr>
            <w:r w:rsidRPr="002F42DC">
              <w:rPr>
                <w:color w:val="000000"/>
                <w:sz w:val="20"/>
                <w:szCs w:val="20"/>
              </w:rPr>
              <w:t>• Наличие в составе комплекта дополнительных функциональных лицензий, предусмотренных производителем;</w:t>
            </w:r>
          </w:p>
          <w:p w14:paraId="47E04DF0" w14:textId="77777777" w:rsidR="002F42DC" w:rsidRPr="002F42DC" w:rsidRDefault="002F42DC" w:rsidP="004F1546">
            <w:pPr>
              <w:rPr>
                <w:color w:val="000000"/>
                <w:sz w:val="20"/>
                <w:szCs w:val="20"/>
              </w:rPr>
            </w:pPr>
            <w:r w:rsidRPr="002F42DC">
              <w:rPr>
                <w:color w:val="000000"/>
                <w:sz w:val="20"/>
                <w:szCs w:val="20"/>
              </w:rPr>
              <w:t>•Совместимость, с имеющимся у Заказчика  ПО, установленным на существующей УПАТС;</w:t>
            </w:r>
          </w:p>
          <w:p w14:paraId="4CB8CAD6" w14:textId="031ACCCE" w:rsidR="002F42DC" w:rsidRPr="002F42DC" w:rsidRDefault="002F42DC" w:rsidP="00F1026B">
            <w:pPr>
              <w:widowControl w:val="0"/>
              <w:spacing w:line="230" w:lineRule="exact"/>
              <w:jc w:val="both"/>
              <w:rPr>
                <w:sz w:val="20"/>
                <w:szCs w:val="20"/>
              </w:rPr>
            </w:pPr>
            <w:r w:rsidRPr="002F42DC">
              <w:rPr>
                <w:color w:val="000000"/>
                <w:sz w:val="20"/>
                <w:szCs w:val="20"/>
              </w:rPr>
              <w:t>•Срок действия не ограничен по времени;</w:t>
            </w:r>
          </w:p>
        </w:tc>
        <w:tc>
          <w:tcPr>
            <w:tcW w:w="749" w:type="dxa"/>
            <w:tcBorders>
              <w:top w:val="single" w:sz="4" w:space="0" w:color="auto"/>
              <w:left w:val="nil"/>
              <w:bottom w:val="single" w:sz="4" w:space="0" w:color="auto"/>
              <w:right w:val="single" w:sz="4" w:space="0" w:color="auto"/>
            </w:tcBorders>
            <w:shd w:val="clear" w:color="auto" w:fill="auto"/>
          </w:tcPr>
          <w:p w14:paraId="684A555F" w14:textId="24973FCB" w:rsidR="002F42DC" w:rsidRDefault="002F42DC" w:rsidP="00CC1322">
            <w:pPr>
              <w:jc w:val="center"/>
              <w:rPr>
                <w:sz w:val="20"/>
                <w:szCs w:val="20"/>
              </w:rPr>
            </w:pPr>
            <w:r>
              <w:rPr>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BA115B" w14:textId="37BA347C" w:rsidR="002F42DC" w:rsidRDefault="002F42DC" w:rsidP="00CC1322">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B387C7E" w14:textId="49D5F2BE" w:rsidR="002F42DC" w:rsidRPr="001C6C19" w:rsidRDefault="002F42DC" w:rsidP="002F42DC">
            <w:pPr>
              <w:jc w:val="center"/>
              <w:rPr>
                <w:sz w:val="20"/>
                <w:szCs w:val="20"/>
              </w:rPr>
            </w:pPr>
            <w:r>
              <w:rPr>
                <w:color w:val="000000"/>
                <w:sz w:val="20"/>
                <w:szCs w:val="20"/>
              </w:rPr>
              <w:t>10 866,22</w:t>
            </w:r>
          </w:p>
        </w:tc>
        <w:tc>
          <w:tcPr>
            <w:tcW w:w="1242" w:type="dxa"/>
            <w:tcBorders>
              <w:top w:val="single" w:sz="4" w:space="0" w:color="auto"/>
              <w:left w:val="single" w:sz="4" w:space="0" w:color="auto"/>
              <w:bottom w:val="single" w:sz="4" w:space="0" w:color="auto"/>
              <w:right w:val="single" w:sz="4" w:space="0" w:color="auto"/>
            </w:tcBorders>
          </w:tcPr>
          <w:p w14:paraId="310CBC99" w14:textId="2FCE4A93" w:rsidR="002F42DC" w:rsidRPr="001C6C19" w:rsidRDefault="002F42DC" w:rsidP="002F42DC">
            <w:pPr>
              <w:jc w:val="center"/>
              <w:rPr>
                <w:sz w:val="20"/>
                <w:szCs w:val="20"/>
              </w:rPr>
            </w:pPr>
            <w:r>
              <w:rPr>
                <w:color w:val="000000"/>
                <w:sz w:val="20"/>
                <w:szCs w:val="20"/>
              </w:rPr>
              <w:t>206 458,18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0AC16B8" w14:textId="77777777" w:rsidR="002F42DC" w:rsidRPr="00927A4A" w:rsidRDefault="002F42DC" w:rsidP="00CC1322">
            <w:pPr>
              <w:rPr>
                <w:sz w:val="20"/>
                <w:szCs w:val="20"/>
              </w:rPr>
            </w:pPr>
          </w:p>
        </w:tc>
        <w:tc>
          <w:tcPr>
            <w:tcW w:w="796" w:type="dxa"/>
            <w:tcBorders>
              <w:top w:val="single" w:sz="4" w:space="0" w:color="auto"/>
              <w:left w:val="nil"/>
              <w:bottom w:val="single" w:sz="4" w:space="0" w:color="auto"/>
              <w:right w:val="single" w:sz="4" w:space="0" w:color="auto"/>
            </w:tcBorders>
          </w:tcPr>
          <w:p w14:paraId="74F06237" w14:textId="77777777" w:rsidR="002F42DC" w:rsidRPr="00927A4A" w:rsidRDefault="002F42DC"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4F4BBDC" w14:textId="77777777" w:rsidR="002F42DC" w:rsidRPr="00927A4A" w:rsidRDefault="002F42DC"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BD7C5B4" w14:textId="77777777" w:rsidR="002F42DC" w:rsidRPr="00927A4A" w:rsidRDefault="002F42DC" w:rsidP="00CC1322">
            <w:pPr>
              <w:rPr>
                <w:sz w:val="20"/>
                <w:szCs w:val="20"/>
              </w:rPr>
            </w:pPr>
          </w:p>
        </w:tc>
        <w:tc>
          <w:tcPr>
            <w:tcW w:w="1082" w:type="dxa"/>
            <w:tcBorders>
              <w:top w:val="single" w:sz="4" w:space="0" w:color="auto"/>
              <w:left w:val="nil"/>
              <w:bottom w:val="single" w:sz="4" w:space="0" w:color="auto"/>
              <w:right w:val="single" w:sz="4" w:space="0" w:color="auto"/>
            </w:tcBorders>
          </w:tcPr>
          <w:p w14:paraId="1FC881FA" w14:textId="77777777" w:rsidR="002F42DC" w:rsidRPr="00927A4A" w:rsidRDefault="002F42DC" w:rsidP="00CC1322">
            <w:pPr>
              <w:rPr>
                <w:sz w:val="20"/>
                <w:szCs w:val="20"/>
              </w:rPr>
            </w:pPr>
          </w:p>
        </w:tc>
        <w:tc>
          <w:tcPr>
            <w:tcW w:w="1216" w:type="dxa"/>
            <w:tcBorders>
              <w:top w:val="single" w:sz="4" w:space="0" w:color="auto"/>
              <w:left w:val="nil"/>
              <w:bottom w:val="single" w:sz="4" w:space="0" w:color="auto"/>
              <w:right w:val="single" w:sz="4" w:space="0" w:color="auto"/>
            </w:tcBorders>
          </w:tcPr>
          <w:p w14:paraId="6A2F29C3" w14:textId="77777777" w:rsidR="002F42DC" w:rsidRPr="00927A4A" w:rsidRDefault="002F42DC" w:rsidP="00CC1322">
            <w:pPr>
              <w:rPr>
                <w:sz w:val="20"/>
                <w:szCs w:val="20"/>
              </w:rPr>
            </w:pPr>
          </w:p>
        </w:tc>
      </w:tr>
      <w:tr w:rsidR="002F42DC" w:rsidRPr="004243BD" w14:paraId="61CE05CC" w14:textId="77777777" w:rsidTr="002F42DC">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577698E5" w14:textId="77777777" w:rsidR="002F42DC" w:rsidRPr="00927A4A" w:rsidRDefault="002F42DC"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362F9B6E" w14:textId="77777777" w:rsidR="002F42DC" w:rsidRPr="002F42DC" w:rsidRDefault="002F42DC" w:rsidP="004F1546">
            <w:pPr>
              <w:rPr>
                <w:color w:val="000000"/>
                <w:sz w:val="20"/>
                <w:szCs w:val="20"/>
              </w:rPr>
            </w:pPr>
            <w:r w:rsidRPr="002F42DC">
              <w:rPr>
                <w:b/>
                <w:color w:val="000000"/>
                <w:sz w:val="20"/>
                <w:szCs w:val="20"/>
              </w:rPr>
              <w:t xml:space="preserve">Сертификат обязательной сервисной </w:t>
            </w:r>
            <w:r w:rsidRPr="002F42DC">
              <w:rPr>
                <w:b/>
                <w:color w:val="000000"/>
                <w:sz w:val="20"/>
                <w:szCs w:val="20"/>
              </w:rPr>
              <w:lastRenderedPageBreak/>
              <w:t xml:space="preserve">поддержки производителя на код активации создания учетной записи для </w:t>
            </w:r>
            <w:r w:rsidRPr="002F42DC">
              <w:rPr>
                <w:b/>
                <w:color w:val="000000"/>
                <w:sz w:val="20"/>
                <w:szCs w:val="20"/>
                <w:lang w:val="en-US"/>
              </w:rPr>
              <w:t>SIP</w:t>
            </w:r>
            <w:r w:rsidRPr="002F42DC">
              <w:rPr>
                <w:b/>
                <w:color w:val="000000"/>
                <w:sz w:val="20"/>
                <w:szCs w:val="20"/>
              </w:rPr>
              <w:t xml:space="preserve">-телефона (п.п. 3) </w:t>
            </w:r>
            <w:r w:rsidRPr="002F42DC">
              <w:rPr>
                <w:color w:val="000000"/>
                <w:sz w:val="20"/>
                <w:szCs w:val="20"/>
              </w:rPr>
              <w:t>(344277)</w:t>
            </w:r>
          </w:p>
          <w:p w14:paraId="5B6AA553" w14:textId="77777777" w:rsidR="002F42DC" w:rsidRPr="002F42DC" w:rsidRDefault="002F42DC" w:rsidP="004F1546">
            <w:pPr>
              <w:rPr>
                <w:color w:val="000000"/>
                <w:sz w:val="20"/>
                <w:szCs w:val="20"/>
              </w:rPr>
            </w:pPr>
            <w:r w:rsidRPr="002F42DC">
              <w:rPr>
                <w:color w:val="000000"/>
                <w:sz w:val="20"/>
                <w:szCs w:val="20"/>
              </w:rPr>
              <w:t>•Получение актуальных обновлений оборудования и программного обеспечения в рамках текущей версии;</w:t>
            </w:r>
          </w:p>
          <w:p w14:paraId="2555543F" w14:textId="77777777" w:rsidR="002F42DC" w:rsidRPr="002F42DC" w:rsidRDefault="002F42DC" w:rsidP="004F1546">
            <w:pPr>
              <w:rPr>
                <w:color w:val="000000"/>
                <w:sz w:val="20"/>
                <w:szCs w:val="20"/>
              </w:rPr>
            </w:pPr>
            <w:r w:rsidRPr="002F42DC">
              <w:rPr>
                <w:color w:val="000000"/>
                <w:sz w:val="20"/>
                <w:szCs w:val="20"/>
              </w:rPr>
              <w:t>•Создание заявок в технической службе вендора;</w:t>
            </w:r>
          </w:p>
          <w:p w14:paraId="7BD46CB1" w14:textId="558DA85D" w:rsidR="002F42DC" w:rsidRPr="002F42DC" w:rsidRDefault="002F42DC" w:rsidP="00F1026B">
            <w:pPr>
              <w:widowControl w:val="0"/>
              <w:spacing w:line="230" w:lineRule="exact"/>
              <w:jc w:val="both"/>
              <w:rPr>
                <w:sz w:val="20"/>
                <w:szCs w:val="20"/>
              </w:rPr>
            </w:pPr>
            <w:r w:rsidRPr="002F42DC">
              <w:rPr>
                <w:color w:val="000000"/>
                <w:sz w:val="20"/>
                <w:szCs w:val="20"/>
              </w:rPr>
              <w:t>•Срок поддержки не менее 12 месяцев с даты активации;</w:t>
            </w:r>
          </w:p>
        </w:tc>
        <w:tc>
          <w:tcPr>
            <w:tcW w:w="749" w:type="dxa"/>
            <w:tcBorders>
              <w:top w:val="single" w:sz="4" w:space="0" w:color="auto"/>
              <w:left w:val="nil"/>
              <w:bottom w:val="single" w:sz="4" w:space="0" w:color="auto"/>
              <w:right w:val="single" w:sz="4" w:space="0" w:color="auto"/>
            </w:tcBorders>
            <w:shd w:val="clear" w:color="auto" w:fill="auto"/>
          </w:tcPr>
          <w:p w14:paraId="1F5ACAE6" w14:textId="4A0F632A" w:rsidR="002F42DC" w:rsidRDefault="002F42DC" w:rsidP="00CC1322">
            <w:pPr>
              <w:jc w:val="center"/>
              <w:rPr>
                <w:sz w:val="20"/>
                <w:szCs w:val="20"/>
              </w:rPr>
            </w:pPr>
            <w:r>
              <w:rPr>
                <w:sz w:val="20"/>
                <w:szCs w:val="20"/>
              </w:rPr>
              <w:lastRenderedPageBreak/>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26921F" w14:textId="53DB4341" w:rsidR="002F42DC" w:rsidRDefault="002F42DC" w:rsidP="00CC1322">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57C0B4C8" w14:textId="180FC44B" w:rsidR="002F42DC" w:rsidRPr="001C6C19" w:rsidRDefault="002F42DC" w:rsidP="002F42DC">
            <w:pPr>
              <w:jc w:val="center"/>
              <w:rPr>
                <w:sz w:val="20"/>
                <w:szCs w:val="20"/>
              </w:rPr>
            </w:pPr>
            <w:r>
              <w:rPr>
                <w:color w:val="000000"/>
                <w:sz w:val="20"/>
                <w:szCs w:val="20"/>
              </w:rPr>
              <w:t>1 119,37</w:t>
            </w:r>
          </w:p>
        </w:tc>
        <w:tc>
          <w:tcPr>
            <w:tcW w:w="1242" w:type="dxa"/>
            <w:tcBorders>
              <w:top w:val="single" w:sz="4" w:space="0" w:color="auto"/>
              <w:left w:val="single" w:sz="4" w:space="0" w:color="auto"/>
              <w:bottom w:val="single" w:sz="4" w:space="0" w:color="auto"/>
              <w:right w:val="single" w:sz="4" w:space="0" w:color="auto"/>
            </w:tcBorders>
          </w:tcPr>
          <w:p w14:paraId="16E450DF" w14:textId="2FEA3163" w:rsidR="002F42DC" w:rsidRPr="001C6C19" w:rsidRDefault="002F42DC" w:rsidP="002F42DC">
            <w:pPr>
              <w:jc w:val="center"/>
              <w:rPr>
                <w:sz w:val="20"/>
                <w:szCs w:val="20"/>
              </w:rPr>
            </w:pPr>
            <w:r>
              <w:rPr>
                <w:color w:val="000000"/>
                <w:sz w:val="20"/>
                <w:szCs w:val="20"/>
              </w:rPr>
              <w:t>21 268,03</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FFF4A49" w14:textId="77777777" w:rsidR="002F42DC" w:rsidRPr="00927A4A" w:rsidRDefault="002F42DC" w:rsidP="00CC1322">
            <w:pPr>
              <w:rPr>
                <w:sz w:val="20"/>
                <w:szCs w:val="20"/>
              </w:rPr>
            </w:pPr>
          </w:p>
        </w:tc>
        <w:tc>
          <w:tcPr>
            <w:tcW w:w="796" w:type="dxa"/>
            <w:tcBorders>
              <w:top w:val="single" w:sz="4" w:space="0" w:color="auto"/>
              <w:left w:val="nil"/>
              <w:bottom w:val="single" w:sz="4" w:space="0" w:color="auto"/>
              <w:right w:val="single" w:sz="4" w:space="0" w:color="auto"/>
            </w:tcBorders>
          </w:tcPr>
          <w:p w14:paraId="0FD1B31B" w14:textId="77777777" w:rsidR="002F42DC" w:rsidRPr="00927A4A" w:rsidRDefault="002F42DC"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7AD0CB73" w14:textId="77777777" w:rsidR="002F42DC" w:rsidRPr="00927A4A" w:rsidRDefault="002F42DC"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71A0745" w14:textId="77777777" w:rsidR="002F42DC" w:rsidRPr="00927A4A" w:rsidRDefault="002F42DC" w:rsidP="00CC1322">
            <w:pPr>
              <w:rPr>
                <w:sz w:val="20"/>
                <w:szCs w:val="20"/>
              </w:rPr>
            </w:pPr>
          </w:p>
        </w:tc>
        <w:tc>
          <w:tcPr>
            <w:tcW w:w="1082" w:type="dxa"/>
            <w:tcBorders>
              <w:top w:val="single" w:sz="4" w:space="0" w:color="auto"/>
              <w:left w:val="nil"/>
              <w:bottom w:val="single" w:sz="4" w:space="0" w:color="auto"/>
              <w:right w:val="single" w:sz="4" w:space="0" w:color="auto"/>
            </w:tcBorders>
          </w:tcPr>
          <w:p w14:paraId="7C95ABB8" w14:textId="77777777" w:rsidR="002F42DC" w:rsidRPr="00927A4A" w:rsidRDefault="002F42DC" w:rsidP="00CC1322">
            <w:pPr>
              <w:rPr>
                <w:sz w:val="20"/>
                <w:szCs w:val="20"/>
              </w:rPr>
            </w:pPr>
          </w:p>
        </w:tc>
        <w:tc>
          <w:tcPr>
            <w:tcW w:w="1216" w:type="dxa"/>
            <w:tcBorders>
              <w:top w:val="single" w:sz="4" w:space="0" w:color="auto"/>
              <w:left w:val="nil"/>
              <w:bottom w:val="single" w:sz="4" w:space="0" w:color="auto"/>
              <w:right w:val="single" w:sz="4" w:space="0" w:color="auto"/>
            </w:tcBorders>
          </w:tcPr>
          <w:p w14:paraId="14E9A0E4" w14:textId="77777777" w:rsidR="002F42DC" w:rsidRPr="00927A4A" w:rsidRDefault="002F42DC" w:rsidP="00CC1322">
            <w:pPr>
              <w:rPr>
                <w:sz w:val="20"/>
                <w:szCs w:val="20"/>
              </w:rPr>
            </w:pPr>
          </w:p>
        </w:tc>
      </w:tr>
      <w:tr w:rsidR="00CC1322" w:rsidRPr="004243BD" w14:paraId="295B1289" w14:textId="77777777" w:rsidTr="00CC1322">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62819856" w14:textId="6ADCBA13" w:rsidR="00CC1322" w:rsidRPr="00970DC3" w:rsidRDefault="002F42DC" w:rsidP="00CC1322">
            <w:pPr>
              <w:tabs>
                <w:tab w:val="left" w:pos="1134"/>
              </w:tabs>
              <w:ind w:left="-142" w:right="-108"/>
              <w:jc w:val="center"/>
              <w:rPr>
                <w:b/>
                <w:sz w:val="20"/>
                <w:szCs w:val="20"/>
              </w:rPr>
            </w:pPr>
            <w:r w:rsidRPr="002F42DC">
              <w:rPr>
                <w:b/>
                <w:sz w:val="20"/>
                <w:szCs w:val="20"/>
              </w:rPr>
              <w:t>404 133,61</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47247E30" w:rsidR="00215524" w:rsidRPr="00957AB6" w:rsidRDefault="00957AB6" w:rsidP="00957AB6">
      <w:pPr>
        <w:tabs>
          <w:tab w:val="left" w:pos="426"/>
        </w:tabs>
        <w:ind w:left="142"/>
        <w:rPr>
          <w:sz w:val="20"/>
          <w:szCs w:val="20"/>
        </w:rPr>
      </w:pPr>
      <w:r w:rsidRPr="00957AB6">
        <w:rPr>
          <w:sz w:val="20"/>
          <w:szCs w:val="20"/>
        </w:rPr>
        <w:t>2)</w:t>
      </w:r>
      <w:r>
        <w:rPr>
          <w:sz w:val="20"/>
          <w:szCs w:val="20"/>
        </w:rPr>
        <w:t xml:space="preserve"> </w:t>
      </w:r>
      <w:r w:rsidRPr="00957AB6">
        <w:rPr>
          <w:sz w:val="20"/>
          <w:szCs w:val="20"/>
        </w:rPr>
        <w:t>В</w:t>
      </w:r>
      <w:r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284012F" w:rsidR="00E00D86" w:rsidRDefault="006A4D00" w:rsidP="00E00D86">
      <w:pPr>
        <w:jc w:val="right"/>
        <w:rPr>
          <w:b/>
          <w:bCs/>
        </w:rPr>
      </w:pPr>
      <w:r>
        <w:rPr>
          <w:b/>
          <w:bCs/>
        </w:rPr>
        <w:t xml:space="preserve">от </w:t>
      </w:r>
      <w:r w:rsidR="000C597E">
        <w:rPr>
          <w:b/>
          <w:bCs/>
        </w:rPr>
        <w:t>22</w:t>
      </w:r>
      <w:r w:rsidR="00E83450">
        <w:rPr>
          <w:b/>
          <w:bCs/>
        </w:rPr>
        <w:t>.</w:t>
      </w:r>
      <w:r w:rsidR="000C597E">
        <w:rPr>
          <w:b/>
          <w:bCs/>
        </w:rPr>
        <w:t>12</w:t>
      </w:r>
      <w:r w:rsidR="00E00D86" w:rsidRPr="004243BD">
        <w:rPr>
          <w:b/>
          <w:bCs/>
        </w:rPr>
        <w:t>.2021 г. № ЗКЭФ-Д</w:t>
      </w:r>
      <w:r w:rsidR="009B56AD">
        <w:rPr>
          <w:b/>
          <w:bCs/>
        </w:rPr>
        <w:t>ИТ</w:t>
      </w:r>
      <w:r w:rsidR="00E00D86" w:rsidRPr="004243BD">
        <w:rPr>
          <w:b/>
          <w:bCs/>
        </w:rPr>
        <w:t>-</w:t>
      </w:r>
      <w:r w:rsidR="0019521C">
        <w:rPr>
          <w:b/>
          <w:bCs/>
        </w:rPr>
        <w:t>5</w:t>
      </w:r>
      <w:r w:rsidR="002F42DC">
        <w:rPr>
          <w:b/>
          <w:bCs/>
        </w:rPr>
        <w:t>3</w:t>
      </w:r>
      <w:r w:rsidR="00F1026B">
        <w:rPr>
          <w:b/>
          <w:bCs/>
        </w:rPr>
        <w:t>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EF0994A"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2F42DC" w:rsidRPr="002F42DC">
        <w:rPr>
          <w:rFonts w:eastAsia="Calibri"/>
          <w:lang w:eastAsia="en-US"/>
        </w:rPr>
        <w:t>оборудования и лицензий для телефонной станции «</w:t>
      </w:r>
      <w:r w:rsidR="002F42DC" w:rsidRPr="002F42DC">
        <w:rPr>
          <w:rFonts w:eastAsia="Calibri"/>
          <w:lang w:val="en-US" w:eastAsia="en-US"/>
        </w:rPr>
        <w:t>Avaya</w:t>
      </w:r>
      <w:r w:rsidR="002F42DC" w:rsidRPr="002F42DC">
        <w:rPr>
          <w:rFonts w:eastAsia="Calibri"/>
          <w:lang w:eastAsia="en-US"/>
        </w:rPr>
        <w:t>»</w:t>
      </w:r>
      <w:r w:rsidR="0019521C" w:rsidRPr="0019521C">
        <w:rPr>
          <w:rFonts w:eastAsia="Calibri"/>
          <w:lang w:eastAsia="en-US"/>
        </w:rPr>
        <w:t xml:space="preserve"> </w:t>
      </w:r>
      <w:r w:rsidR="002F3418" w:rsidRPr="002F3418">
        <w:rPr>
          <w:rFonts w:eastAsia="Calibri"/>
          <w:lang w:eastAsia="en-US"/>
        </w:rPr>
        <w:t xml:space="preserve">определена из расчета среднего арифметического значения </w:t>
      </w:r>
      <w:r w:rsidR="00852069">
        <w:rPr>
          <w:rFonts w:eastAsia="Calibri"/>
          <w:lang w:eastAsia="en-US"/>
        </w:rPr>
        <w:br/>
      </w:r>
      <w:r w:rsidR="002F3418" w:rsidRPr="002F3418">
        <w:rPr>
          <w:rFonts w:eastAsia="Calibri"/>
          <w:lang w:eastAsia="en-US"/>
        </w:rPr>
        <w:t>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66146CD2" w14:textId="77777777" w:rsidR="00852069" w:rsidRDefault="00852069" w:rsidP="00852069">
      <w:pPr>
        <w:jc w:val="center"/>
      </w:pPr>
      <w:r>
        <w:t>Таблица расчета начальной (максимальной) цены договора</w:t>
      </w:r>
    </w:p>
    <w:tbl>
      <w:tblPr>
        <w:tblW w:w="0" w:type="auto"/>
        <w:tblCellMar>
          <w:left w:w="0" w:type="dxa"/>
          <w:right w:w="0" w:type="dxa"/>
        </w:tblCellMar>
        <w:tblLook w:val="04A0" w:firstRow="1" w:lastRow="0" w:firstColumn="1" w:lastColumn="0" w:noHBand="0" w:noVBand="1"/>
      </w:tblPr>
      <w:tblGrid>
        <w:gridCol w:w="2329"/>
        <w:gridCol w:w="1152"/>
        <w:gridCol w:w="1634"/>
        <w:gridCol w:w="1634"/>
        <w:gridCol w:w="1634"/>
        <w:gridCol w:w="1329"/>
      </w:tblGrid>
      <w:tr w:rsidR="00852069" w14:paraId="48D73B03" w14:textId="77777777" w:rsidTr="00852069">
        <w:trPr>
          <w:cantSplit/>
          <w:trHeight w:val="97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F8EE1" w14:textId="77777777" w:rsidR="00852069" w:rsidRDefault="00852069" w:rsidP="004F1546">
            <w:pPr>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39185E" w14:textId="77777777" w:rsidR="00852069" w:rsidRDefault="00852069" w:rsidP="004F1546">
            <w:pPr>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8A4B2" w14:textId="77777777" w:rsidR="00852069" w:rsidRDefault="00852069" w:rsidP="004F1546">
            <w:pPr>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82EC45" w14:textId="77777777" w:rsidR="00852069" w:rsidRDefault="00852069" w:rsidP="004F1546">
            <w:pPr>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AF0854" w14:textId="77777777" w:rsidR="00852069" w:rsidRDefault="00852069" w:rsidP="004F1546">
            <w:pPr>
              <w:jc w:val="center"/>
            </w:pPr>
            <w: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DF629F" w14:textId="77777777" w:rsidR="00852069" w:rsidRDefault="00852069" w:rsidP="004F1546">
            <w:pPr>
              <w:jc w:val="center"/>
              <w:rPr>
                <w:lang w:val="en-US"/>
              </w:rPr>
            </w:pPr>
            <w:r>
              <w:t>Средняя цена</w:t>
            </w:r>
          </w:p>
        </w:tc>
      </w:tr>
      <w:tr w:rsidR="00852069" w14:paraId="776817F4" w14:textId="77777777" w:rsidTr="00852069">
        <w:trPr>
          <w:trHeight w:val="1034"/>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FC659" w14:textId="6E138468" w:rsidR="00852069" w:rsidRDefault="00852069" w:rsidP="004F1546">
            <w:pPr>
              <w:rPr>
                <w:i/>
                <w:iCs/>
              </w:rPr>
            </w:pPr>
            <w:r>
              <w:t>П</w:t>
            </w:r>
            <w:r w:rsidRPr="00CD2AE2">
              <w:t>оставк</w:t>
            </w:r>
            <w:r>
              <w:t xml:space="preserve">а </w:t>
            </w:r>
            <w:r w:rsidRPr="00852069">
              <w:t>оборудования и лицензий для телефонной станции «Avaya»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8F929" w14:textId="77777777" w:rsidR="00852069" w:rsidRDefault="00852069" w:rsidP="004F1546">
            <w:pPr>
              <w:jc w:val="center"/>
            </w:pPr>
            <w:r>
              <w:t>включая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B4F8C" w14:textId="77777777" w:rsidR="00852069" w:rsidRPr="00AC4AFA" w:rsidRDefault="00852069" w:rsidP="004F1546">
            <w:pPr>
              <w:jc w:val="center"/>
            </w:pPr>
            <w:r w:rsidRPr="00CD2AE2">
              <w:t>484 637,94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76370" w14:textId="77777777" w:rsidR="00852069" w:rsidRDefault="00852069" w:rsidP="004F1546">
            <w:pPr>
              <w:jc w:val="center"/>
            </w:pPr>
            <w:r w:rsidRPr="00CD2AE2">
              <w:t>490 921,24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E6E4B" w14:textId="77777777" w:rsidR="00852069" w:rsidRDefault="00852069" w:rsidP="004F1546">
            <w:pPr>
              <w:jc w:val="center"/>
            </w:pPr>
            <w:r w:rsidRPr="00CD2AE2">
              <w:t>479 321,17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A0C56" w14:textId="77777777" w:rsidR="00852069" w:rsidRDefault="00852069" w:rsidP="004F1546">
            <w:pPr>
              <w:jc w:val="center"/>
              <w:rPr>
                <w:b/>
                <w:bCs/>
              </w:rPr>
            </w:pPr>
            <w:r w:rsidRPr="00CD2AE2">
              <w:rPr>
                <w:b/>
                <w:bCs/>
              </w:rPr>
              <w:t>484 960,</w:t>
            </w:r>
            <w:r>
              <w:rPr>
                <w:b/>
                <w:bCs/>
              </w:rPr>
              <w:t>33</w:t>
            </w:r>
          </w:p>
        </w:tc>
      </w:tr>
      <w:tr w:rsidR="00852069" w14:paraId="7260837C" w14:textId="77777777" w:rsidTr="00852069">
        <w:trPr>
          <w:trHeight w:val="968"/>
        </w:trPr>
        <w:tc>
          <w:tcPr>
            <w:tcW w:w="0" w:type="auto"/>
            <w:vMerge/>
            <w:tcBorders>
              <w:top w:val="nil"/>
              <w:left w:val="single" w:sz="8" w:space="0" w:color="auto"/>
              <w:bottom w:val="single" w:sz="8" w:space="0" w:color="auto"/>
              <w:right w:val="single" w:sz="8" w:space="0" w:color="auto"/>
            </w:tcBorders>
            <w:vAlign w:val="center"/>
            <w:hideMark/>
          </w:tcPr>
          <w:p w14:paraId="6F6BEE3D" w14:textId="77777777" w:rsidR="00852069" w:rsidRDefault="00852069" w:rsidP="004F1546">
            <w:pPr>
              <w:rPr>
                <w:i/>
                <w:i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F8B14" w14:textId="77777777" w:rsidR="00852069" w:rsidRDefault="00852069" w:rsidP="004F1546">
            <w:pPr>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74DE9" w14:textId="77777777" w:rsidR="00852069" w:rsidRPr="00585061" w:rsidRDefault="00852069" w:rsidP="004F1546">
            <w:pPr>
              <w:jc w:val="center"/>
            </w:pPr>
            <w:r>
              <w:t>403 864,95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4E712" w14:textId="77777777" w:rsidR="00852069" w:rsidRDefault="00852069" w:rsidP="004F1546">
            <w:pPr>
              <w:jc w:val="center"/>
            </w:pPr>
            <w:r>
              <w:t>409 101,03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16817" w14:textId="77777777" w:rsidR="00852069" w:rsidRDefault="00852069" w:rsidP="004F1546">
            <w:pPr>
              <w:jc w:val="center"/>
            </w:pPr>
            <w:r>
              <w:t>399 434,31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3304C" w14:textId="77777777" w:rsidR="00852069" w:rsidRPr="00AC4AFA" w:rsidRDefault="00852069" w:rsidP="004F1546">
            <w:pPr>
              <w:jc w:val="center"/>
              <w:rPr>
                <w:b/>
                <w:bCs/>
              </w:rPr>
            </w:pPr>
            <w:r>
              <w:rPr>
                <w:b/>
                <w:bCs/>
              </w:rPr>
              <w:t>404 133,61</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5D5EF78" w:rsidR="00EC1F6B" w:rsidRPr="004243BD" w:rsidRDefault="00A6098D" w:rsidP="009F7105">
      <w:pPr>
        <w:widowControl w:val="0"/>
        <w:jc w:val="right"/>
        <w:rPr>
          <w:b/>
        </w:rPr>
      </w:pPr>
      <w:r>
        <w:rPr>
          <w:b/>
          <w:bCs/>
        </w:rPr>
        <w:t xml:space="preserve">от </w:t>
      </w:r>
      <w:r w:rsidR="000C597E">
        <w:rPr>
          <w:b/>
          <w:bCs/>
        </w:rPr>
        <w:t>22</w:t>
      </w:r>
      <w:r w:rsidR="00E83450">
        <w:rPr>
          <w:b/>
          <w:bCs/>
        </w:rPr>
        <w:t>.</w:t>
      </w:r>
      <w:r w:rsidR="000C597E">
        <w:rPr>
          <w:b/>
          <w:bCs/>
        </w:rPr>
        <w:t>12</w:t>
      </w:r>
      <w:r w:rsidR="00204187" w:rsidRPr="004243BD">
        <w:rPr>
          <w:b/>
          <w:bCs/>
        </w:rPr>
        <w:t>.2021 г. № ЗКЭФ-Д</w:t>
      </w:r>
      <w:r w:rsidR="009B56AD">
        <w:rPr>
          <w:b/>
          <w:bCs/>
        </w:rPr>
        <w:t>ИТ</w:t>
      </w:r>
      <w:r w:rsidR="00204187" w:rsidRPr="004243BD">
        <w:rPr>
          <w:b/>
          <w:bCs/>
        </w:rPr>
        <w:t>-</w:t>
      </w:r>
      <w:r w:rsidR="005518AE">
        <w:rPr>
          <w:b/>
          <w:bCs/>
        </w:rPr>
        <w:t>5</w:t>
      </w:r>
      <w:r w:rsidR="00852069">
        <w:rPr>
          <w:b/>
          <w:bCs/>
        </w:rPr>
        <w:t>3</w:t>
      </w:r>
      <w:r w:rsidR="00F1026B">
        <w:rPr>
          <w:b/>
          <w:bCs/>
        </w:rPr>
        <w:t>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10D000EE" w14:textId="77777777" w:rsidR="00852069" w:rsidRPr="00503F0B" w:rsidRDefault="00852069" w:rsidP="00852069">
      <w:pPr>
        <w:ind w:left="142"/>
        <w:jc w:val="center"/>
        <w:rPr>
          <w:b/>
        </w:rPr>
      </w:pPr>
      <w:r w:rsidRPr="00503F0B">
        <w:rPr>
          <w:b/>
        </w:rPr>
        <w:t>ДОГОВОР №</w:t>
      </w:r>
    </w:p>
    <w:p w14:paraId="16C066EE" w14:textId="77777777" w:rsidR="00852069" w:rsidRPr="00503F0B" w:rsidRDefault="00852069" w:rsidP="00852069">
      <w:pPr>
        <w:ind w:left="142"/>
      </w:pPr>
    </w:p>
    <w:p w14:paraId="6E398256" w14:textId="77777777" w:rsidR="00852069" w:rsidRPr="00503F0B" w:rsidRDefault="00852069" w:rsidP="00852069">
      <w:pPr>
        <w:tabs>
          <w:tab w:val="left" w:pos="1134"/>
          <w:tab w:val="left" w:pos="1276"/>
          <w:tab w:val="left" w:pos="5580"/>
        </w:tabs>
        <w:ind w:firstLine="709"/>
      </w:pPr>
      <w:r w:rsidRPr="00503F0B">
        <w:t>г. Москва                                                                                        «___»_________ 2021 г.</w:t>
      </w:r>
    </w:p>
    <w:p w14:paraId="2F4A2131" w14:textId="77777777" w:rsidR="00852069" w:rsidRPr="00503F0B" w:rsidRDefault="00852069" w:rsidP="00852069">
      <w:pPr>
        <w:tabs>
          <w:tab w:val="left" w:pos="1134"/>
          <w:tab w:val="left" w:pos="1276"/>
        </w:tabs>
        <w:ind w:firstLine="709"/>
      </w:pPr>
    </w:p>
    <w:p w14:paraId="49E829B2" w14:textId="77777777" w:rsidR="00852069" w:rsidRPr="00503F0B" w:rsidRDefault="00852069" w:rsidP="00852069">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A9463C8" w14:textId="77777777" w:rsidR="00852069" w:rsidRPr="00503F0B" w:rsidRDefault="00852069" w:rsidP="00852069">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9C4F2DB" w14:textId="77777777" w:rsidR="00852069" w:rsidRPr="00503F0B" w:rsidRDefault="00852069" w:rsidP="00852069">
      <w:pPr>
        <w:tabs>
          <w:tab w:val="left" w:pos="1134"/>
          <w:tab w:val="left" w:pos="1276"/>
        </w:tabs>
        <w:ind w:firstLine="709"/>
        <w:jc w:val="both"/>
        <w:rPr>
          <w:b/>
        </w:rPr>
      </w:pPr>
    </w:p>
    <w:p w14:paraId="73A5976B"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2AED83C" w14:textId="77777777" w:rsidR="00852069" w:rsidRPr="00503F0B" w:rsidRDefault="00852069" w:rsidP="00852069">
      <w:pPr>
        <w:tabs>
          <w:tab w:val="left" w:pos="1134"/>
          <w:tab w:val="left" w:pos="1276"/>
        </w:tabs>
        <w:ind w:firstLine="709"/>
        <w:rPr>
          <w:b/>
        </w:rPr>
      </w:pPr>
    </w:p>
    <w:p w14:paraId="78AA5314" w14:textId="77777777" w:rsidR="00852069" w:rsidRPr="00503F0B" w:rsidRDefault="00852069" w:rsidP="0085206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540FB0">
        <w:t>оборудование</w:t>
      </w:r>
      <w:r>
        <w:t xml:space="preserve"> и лицензии для телефонных станций</w:t>
      </w:r>
      <w:r w:rsidRPr="00540FB0">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39422BF0" w14:textId="77777777" w:rsidR="00852069" w:rsidRPr="00503F0B" w:rsidRDefault="00852069" w:rsidP="0085206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A9C71D3" w14:textId="77777777" w:rsidR="00852069" w:rsidRPr="00503F0B" w:rsidRDefault="00852069" w:rsidP="00852069">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EC78B1D" w14:textId="77777777" w:rsidR="00852069" w:rsidRPr="00503F0B" w:rsidRDefault="00852069" w:rsidP="00852069">
      <w:pPr>
        <w:tabs>
          <w:tab w:val="left" w:pos="993"/>
          <w:tab w:val="left" w:pos="1134"/>
          <w:tab w:val="left" w:pos="1276"/>
        </w:tabs>
        <w:ind w:firstLine="709"/>
        <w:jc w:val="both"/>
      </w:pPr>
    </w:p>
    <w:p w14:paraId="68309ABE"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BAD689B" w14:textId="77777777" w:rsidR="00852069" w:rsidRPr="00503F0B" w:rsidRDefault="00852069" w:rsidP="00852069">
      <w:pPr>
        <w:tabs>
          <w:tab w:val="left" w:pos="1134"/>
          <w:tab w:val="left" w:pos="1276"/>
        </w:tabs>
        <w:ind w:firstLine="709"/>
        <w:rPr>
          <w:b/>
        </w:rPr>
      </w:pPr>
    </w:p>
    <w:p w14:paraId="3692C645" w14:textId="77777777" w:rsidR="00852069" w:rsidRPr="00503F0B" w:rsidRDefault="00852069" w:rsidP="00852069">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7CD153E" w14:textId="77777777" w:rsidR="00852069" w:rsidRPr="00503F0B" w:rsidRDefault="00852069" w:rsidP="00852069">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1B4ACA3" w14:textId="77777777" w:rsidR="00852069" w:rsidRPr="00503F0B" w:rsidRDefault="00852069" w:rsidP="00852069">
      <w:pPr>
        <w:tabs>
          <w:tab w:val="left" w:pos="993"/>
          <w:tab w:val="left" w:pos="1134"/>
          <w:tab w:val="left" w:pos="1276"/>
        </w:tabs>
        <w:ind w:firstLine="709"/>
        <w:jc w:val="both"/>
      </w:pPr>
    </w:p>
    <w:p w14:paraId="1B4FBD23"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D17ABF9" w14:textId="77777777" w:rsidR="00852069" w:rsidRPr="00503F0B" w:rsidRDefault="00852069" w:rsidP="00852069">
      <w:pPr>
        <w:tabs>
          <w:tab w:val="left" w:pos="1134"/>
          <w:tab w:val="left" w:pos="1276"/>
        </w:tabs>
        <w:ind w:firstLine="709"/>
        <w:rPr>
          <w:b/>
        </w:rPr>
      </w:pPr>
    </w:p>
    <w:p w14:paraId="702D5B80" w14:textId="77777777" w:rsidR="00852069" w:rsidRPr="00503F0B" w:rsidRDefault="00852069" w:rsidP="0085206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 календарных</w:t>
      </w:r>
      <w:r w:rsidRPr="00CD6CA0">
        <w:t xml:space="preserve"> </w:t>
      </w:r>
      <w:r>
        <w:t>дней с даты подписания Сторонами настоящего Договора</w:t>
      </w:r>
      <w:r w:rsidRPr="00503F0B">
        <w:t>.</w:t>
      </w:r>
    </w:p>
    <w:p w14:paraId="171C3ADC" w14:textId="77777777" w:rsidR="00852069" w:rsidRPr="00503F0B" w:rsidRDefault="00852069" w:rsidP="00852069">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10AB90E" w14:textId="77777777" w:rsidR="00852069" w:rsidRPr="00503F0B" w:rsidRDefault="00852069" w:rsidP="0085206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36A0B3B" w14:textId="77777777" w:rsidR="00852069" w:rsidRPr="00503F0B" w:rsidRDefault="00852069" w:rsidP="00852069">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63D924E" w14:textId="77777777" w:rsidR="00852069" w:rsidRPr="00503F0B" w:rsidRDefault="00852069" w:rsidP="00852069">
      <w:pPr>
        <w:tabs>
          <w:tab w:val="left" w:pos="993"/>
          <w:tab w:val="left" w:pos="1134"/>
          <w:tab w:val="left" w:pos="1276"/>
        </w:tabs>
        <w:ind w:firstLine="709"/>
        <w:jc w:val="both"/>
      </w:pPr>
    </w:p>
    <w:p w14:paraId="532272D5"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B9C2D91" w14:textId="77777777" w:rsidR="00852069" w:rsidRPr="00503F0B" w:rsidRDefault="00852069" w:rsidP="00852069">
      <w:pPr>
        <w:tabs>
          <w:tab w:val="left" w:pos="1134"/>
          <w:tab w:val="left" w:pos="1276"/>
        </w:tabs>
        <w:ind w:firstLine="709"/>
        <w:rPr>
          <w:b/>
        </w:rPr>
      </w:pPr>
    </w:p>
    <w:p w14:paraId="618D0BDC" w14:textId="77777777" w:rsidR="00852069" w:rsidRPr="00503F0B" w:rsidRDefault="00852069" w:rsidP="00852069">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B0CDE3F" w14:textId="77777777" w:rsidR="00852069" w:rsidRPr="00503F0B" w:rsidRDefault="00852069" w:rsidP="00852069">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7B7033C" w14:textId="77777777" w:rsidR="00852069" w:rsidRPr="00503F0B" w:rsidRDefault="00852069" w:rsidP="0085206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303E174" w14:textId="77777777" w:rsidR="00852069" w:rsidRPr="00503F0B" w:rsidRDefault="00852069" w:rsidP="00852069">
      <w:pPr>
        <w:tabs>
          <w:tab w:val="left" w:pos="993"/>
          <w:tab w:val="left" w:pos="1134"/>
          <w:tab w:val="left" w:pos="1276"/>
        </w:tabs>
        <w:ind w:firstLine="709"/>
        <w:jc w:val="both"/>
      </w:pPr>
    </w:p>
    <w:p w14:paraId="46ECCBA6"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54D751B" w14:textId="77777777" w:rsidR="00852069" w:rsidRPr="00503F0B" w:rsidRDefault="00852069" w:rsidP="00852069">
      <w:pPr>
        <w:tabs>
          <w:tab w:val="left" w:pos="1134"/>
          <w:tab w:val="left" w:pos="1276"/>
        </w:tabs>
        <w:ind w:firstLine="709"/>
        <w:rPr>
          <w:b/>
        </w:rPr>
      </w:pPr>
    </w:p>
    <w:p w14:paraId="0792301B" w14:textId="77777777" w:rsidR="00852069" w:rsidRPr="00503F0B" w:rsidRDefault="00852069" w:rsidP="0085206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E4C1E21" w14:textId="77777777" w:rsidR="00852069" w:rsidRPr="00503F0B" w:rsidRDefault="00852069" w:rsidP="0085206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92C92CF" w14:textId="77777777" w:rsidR="00852069" w:rsidRPr="00503F0B" w:rsidRDefault="00852069" w:rsidP="00852069">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E08D93A" w14:textId="77777777" w:rsidR="00852069" w:rsidRPr="00503F0B" w:rsidRDefault="00852069" w:rsidP="0085206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4827198" w14:textId="77777777" w:rsidR="00852069" w:rsidRPr="00503F0B" w:rsidRDefault="00852069" w:rsidP="00852069">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B4CA0CB" w14:textId="77777777" w:rsidR="00852069" w:rsidRPr="00503F0B" w:rsidRDefault="00852069" w:rsidP="00852069">
      <w:pPr>
        <w:tabs>
          <w:tab w:val="left" w:pos="993"/>
          <w:tab w:val="left" w:pos="1134"/>
          <w:tab w:val="left" w:pos="1276"/>
        </w:tabs>
        <w:ind w:firstLine="709"/>
        <w:jc w:val="both"/>
      </w:pPr>
    </w:p>
    <w:p w14:paraId="75C17E02"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B0C1315" w14:textId="77777777" w:rsidR="00852069" w:rsidRPr="00503F0B" w:rsidRDefault="00852069" w:rsidP="00852069">
      <w:pPr>
        <w:tabs>
          <w:tab w:val="left" w:pos="1134"/>
          <w:tab w:val="left" w:pos="1276"/>
        </w:tabs>
        <w:ind w:firstLine="709"/>
        <w:rPr>
          <w:b/>
        </w:rPr>
      </w:pPr>
    </w:p>
    <w:p w14:paraId="3944C5F3"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D116E2">
        <w:rPr>
          <w:sz w:val="26"/>
          <w:szCs w:val="26"/>
        </w:rPr>
        <w:t xml:space="preserve"> </w:t>
      </w:r>
      <w:r w:rsidRPr="003623AB">
        <w:t>123112</w:t>
      </w:r>
      <w:r w:rsidRPr="005F46A2">
        <w:t>, Российская Федерация,</w:t>
      </w:r>
      <w:r>
        <w:t xml:space="preserve"> город</w:t>
      </w:r>
      <w:r w:rsidRPr="003623AB">
        <w:t xml:space="preserve"> Москва, </w:t>
      </w:r>
      <w:r>
        <w:t xml:space="preserve">улица </w:t>
      </w:r>
      <w:r w:rsidRPr="003623AB">
        <w:t>Тестовская, д</w:t>
      </w:r>
      <w:r>
        <w:t xml:space="preserve">ом </w:t>
      </w:r>
      <w:r w:rsidRPr="003623AB">
        <w:t>10, под</w:t>
      </w:r>
      <w:r>
        <w:t>ъезд</w:t>
      </w:r>
      <w:r w:rsidRPr="003623AB">
        <w:t xml:space="preserve"> 1, этаж 26</w:t>
      </w:r>
      <w:r w:rsidRPr="00503F0B">
        <w:t>. Факт приемки Товара удостоверяется соответствующими подписями в Товарной накладной или УПД.</w:t>
      </w:r>
    </w:p>
    <w:p w14:paraId="1E6AD365"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33C948C" w14:textId="77777777" w:rsidR="00852069" w:rsidRPr="00503F0B" w:rsidRDefault="00852069" w:rsidP="0085206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61B83F1"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8A1A087" w14:textId="77777777" w:rsidR="00852069" w:rsidRPr="00503F0B" w:rsidRDefault="00852069" w:rsidP="00852069">
      <w:pPr>
        <w:tabs>
          <w:tab w:val="left" w:pos="1134"/>
          <w:tab w:val="left" w:pos="1276"/>
        </w:tabs>
        <w:ind w:firstLine="709"/>
        <w:jc w:val="both"/>
      </w:pPr>
      <w:r w:rsidRPr="00503F0B">
        <w:t>– соразмерного уменьшения покупной цены;</w:t>
      </w:r>
    </w:p>
    <w:p w14:paraId="5B981BB4" w14:textId="77777777" w:rsidR="00852069" w:rsidRPr="00503F0B" w:rsidRDefault="00852069" w:rsidP="00852069">
      <w:pPr>
        <w:tabs>
          <w:tab w:val="left" w:pos="1134"/>
          <w:tab w:val="left" w:pos="1276"/>
        </w:tabs>
        <w:ind w:firstLine="709"/>
        <w:jc w:val="both"/>
      </w:pPr>
      <w:r w:rsidRPr="00503F0B">
        <w:t>– доукомплектования Товара в разумные сроки.</w:t>
      </w:r>
    </w:p>
    <w:p w14:paraId="756BBF39"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193F10E" w14:textId="77777777" w:rsidR="00852069" w:rsidRPr="00503F0B" w:rsidRDefault="00852069" w:rsidP="00852069">
      <w:pPr>
        <w:tabs>
          <w:tab w:val="left" w:pos="1134"/>
          <w:tab w:val="left" w:pos="1276"/>
        </w:tabs>
        <w:ind w:firstLine="709"/>
        <w:jc w:val="both"/>
      </w:pPr>
      <w:r w:rsidRPr="00503F0B">
        <w:t>– потребовать замены некомплектного Товара на комплектный;</w:t>
      </w:r>
    </w:p>
    <w:p w14:paraId="63938FF5" w14:textId="77777777" w:rsidR="00852069" w:rsidRPr="00503F0B" w:rsidRDefault="00852069" w:rsidP="0085206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F069D18"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C57B8F" w14:textId="77777777" w:rsidR="00852069" w:rsidRPr="00503F0B" w:rsidRDefault="00852069" w:rsidP="0085206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221EE9F" w14:textId="77777777" w:rsidR="00852069" w:rsidRPr="00503F0B" w:rsidRDefault="00852069" w:rsidP="0085206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ACC2326" w14:textId="77777777" w:rsidR="00852069" w:rsidRPr="00503F0B" w:rsidRDefault="00852069" w:rsidP="0085206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46D5D66" w14:textId="77777777" w:rsidR="00852069" w:rsidRPr="00503F0B" w:rsidRDefault="00852069" w:rsidP="00852069">
      <w:pPr>
        <w:tabs>
          <w:tab w:val="left" w:pos="1134"/>
          <w:tab w:val="left" w:pos="1276"/>
        </w:tabs>
        <w:ind w:firstLine="709"/>
        <w:jc w:val="both"/>
      </w:pPr>
      <w:r w:rsidRPr="00503F0B">
        <w:t>– безвозмездного устранения недостатков Товара;</w:t>
      </w:r>
    </w:p>
    <w:p w14:paraId="72A4B771" w14:textId="77777777" w:rsidR="00852069" w:rsidRPr="00503F0B" w:rsidRDefault="00852069" w:rsidP="00852069">
      <w:pPr>
        <w:tabs>
          <w:tab w:val="left" w:pos="1134"/>
          <w:tab w:val="left" w:pos="1276"/>
        </w:tabs>
        <w:ind w:firstLine="709"/>
        <w:jc w:val="both"/>
      </w:pPr>
      <w:r w:rsidRPr="00503F0B">
        <w:t>– возмещения своих расходов на устранение недостатков Товара.</w:t>
      </w:r>
    </w:p>
    <w:p w14:paraId="341E5C64" w14:textId="77777777" w:rsidR="00852069" w:rsidRPr="00503F0B" w:rsidRDefault="00852069" w:rsidP="0085206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CB495D" w14:textId="77777777" w:rsidR="00852069" w:rsidRPr="00503F0B" w:rsidRDefault="00852069" w:rsidP="0085206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0CA30E1" w14:textId="77777777" w:rsidR="00852069" w:rsidRPr="00503F0B" w:rsidRDefault="00852069" w:rsidP="00852069">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37C1F524"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6E631E8"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815643A"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7B2E1D6"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8E7D46"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968B88E" w14:textId="77777777" w:rsidR="00852069" w:rsidRPr="00503F0B" w:rsidRDefault="00852069" w:rsidP="0085206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17CD60F" w14:textId="77777777" w:rsidR="00852069" w:rsidRPr="00503F0B" w:rsidRDefault="00852069" w:rsidP="0085206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D2CD950" w14:textId="77777777" w:rsidR="00852069" w:rsidRPr="00503F0B" w:rsidRDefault="00852069" w:rsidP="00852069">
      <w:pPr>
        <w:tabs>
          <w:tab w:val="left" w:pos="284"/>
          <w:tab w:val="left" w:pos="1134"/>
          <w:tab w:val="left" w:pos="1276"/>
          <w:tab w:val="left" w:pos="3675"/>
        </w:tabs>
        <w:ind w:firstLine="709"/>
        <w:jc w:val="both"/>
      </w:pPr>
    </w:p>
    <w:p w14:paraId="5C99A010"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C9E6307" w14:textId="77777777" w:rsidR="00852069" w:rsidRPr="00503F0B" w:rsidRDefault="00852069" w:rsidP="00852069">
      <w:pPr>
        <w:tabs>
          <w:tab w:val="left" w:pos="1134"/>
          <w:tab w:val="left" w:pos="1276"/>
        </w:tabs>
        <w:ind w:firstLine="709"/>
        <w:rPr>
          <w:b/>
        </w:rPr>
      </w:pPr>
    </w:p>
    <w:p w14:paraId="3349B585" w14:textId="77777777" w:rsidR="00852069" w:rsidRPr="00503F0B" w:rsidRDefault="00852069" w:rsidP="0085206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DC58F14" w14:textId="77777777" w:rsidR="00852069" w:rsidRPr="00503F0B" w:rsidRDefault="00852069" w:rsidP="00852069">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F0EAAFD" w14:textId="77777777" w:rsidR="00852069" w:rsidRPr="00503F0B" w:rsidRDefault="00852069" w:rsidP="00852069">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0C272A5" w14:textId="77777777" w:rsidR="00852069" w:rsidRPr="00503F0B" w:rsidRDefault="00852069" w:rsidP="00852069">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EB4E965" w14:textId="77777777" w:rsidR="00852069" w:rsidRPr="00503F0B" w:rsidRDefault="00852069" w:rsidP="0085206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6AD680" w14:textId="77777777" w:rsidR="00852069" w:rsidRPr="00503F0B" w:rsidRDefault="00852069" w:rsidP="00852069">
      <w:pPr>
        <w:tabs>
          <w:tab w:val="left" w:pos="1134"/>
          <w:tab w:val="left" w:pos="1276"/>
        </w:tabs>
        <w:ind w:firstLine="709"/>
        <w:jc w:val="both"/>
      </w:pPr>
      <w:r w:rsidRPr="00503F0B">
        <w:t>– выписку из лицевого счета налогоплательщика по НДС;</w:t>
      </w:r>
    </w:p>
    <w:p w14:paraId="06B3F4CC" w14:textId="77777777" w:rsidR="00852069" w:rsidRPr="00503F0B" w:rsidRDefault="00852069" w:rsidP="00852069">
      <w:pPr>
        <w:tabs>
          <w:tab w:val="left" w:pos="1134"/>
          <w:tab w:val="left" w:pos="1276"/>
        </w:tabs>
        <w:ind w:firstLine="709"/>
        <w:jc w:val="both"/>
      </w:pPr>
      <w:r w:rsidRPr="00503F0B">
        <w:t>– декларацию по НДС с подтверждением ИФНС о принятии декларации.</w:t>
      </w:r>
    </w:p>
    <w:p w14:paraId="40C2F92C" w14:textId="77777777" w:rsidR="00852069" w:rsidRPr="00503F0B" w:rsidRDefault="00852069" w:rsidP="00852069">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2DDD644" w14:textId="77777777" w:rsidR="00852069" w:rsidRPr="00503F0B" w:rsidRDefault="00852069" w:rsidP="0085206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371BAE7" w14:textId="77777777" w:rsidR="00852069" w:rsidRPr="00503F0B" w:rsidRDefault="00852069" w:rsidP="0085206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D1C25B5" w14:textId="77777777" w:rsidR="00852069" w:rsidRPr="00503F0B" w:rsidRDefault="00852069" w:rsidP="0085206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BDF58E9" w14:textId="77777777" w:rsidR="00852069" w:rsidRPr="00503F0B" w:rsidRDefault="00852069" w:rsidP="0085206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262B96A" w14:textId="77777777" w:rsidR="00852069" w:rsidRPr="00503F0B" w:rsidRDefault="00852069" w:rsidP="00852069">
      <w:pPr>
        <w:tabs>
          <w:tab w:val="left" w:pos="284"/>
          <w:tab w:val="left" w:pos="993"/>
          <w:tab w:val="left" w:pos="1134"/>
          <w:tab w:val="left" w:pos="1276"/>
        </w:tabs>
        <w:ind w:firstLine="709"/>
        <w:jc w:val="both"/>
      </w:pPr>
    </w:p>
    <w:p w14:paraId="406FD805"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DBF20B8" w14:textId="77777777" w:rsidR="00852069" w:rsidRPr="00503F0B" w:rsidRDefault="00852069" w:rsidP="00852069">
      <w:pPr>
        <w:tabs>
          <w:tab w:val="left" w:pos="1134"/>
          <w:tab w:val="left" w:pos="1276"/>
        </w:tabs>
        <w:ind w:firstLine="709"/>
        <w:rPr>
          <w:b/>
        </w:rPr>
      </w:pPr>
    </w:p>
    <w:p w14:paraId="4856F1B5" w14:textId="77777777" w:rsidR="00852069" w:rsidRPr="00503F0B" w:rsidRDefault="00852069" w:rsidP="00852069">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A8395CE" w14:textId="77777777" w:rsidR="00852069" w:rsidRPr="00503F0B" w:rsidRDefault="00852069" w:rsidP="00852069">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516CCA3" w14:textId="77777777" w:rsidR="00852069" w:rsidRPr="00503F0B" w:rsidRDefault="00852069" w:rsidP="00852069">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6B56A06" w14:textId="77777777" w:rsidR="00852069" w:rsidRPr="00503F0B" w:rsidRDefault="00852069" w:rsidP="00852069">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8B135BB" w14:textId="77777777" w:rsidR="00852069" w:rsidRPr="00503F0B" w:rsidRDefault="00852069" w:rsidP="00852069">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16720B4" w14:textId="77777777" w:rsidR="00852069" w:rsidRPr="00503F0B" w:rsidRDefault="00852069" w:rsidP="00852069">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C5E3DBA" w14:textId="77777777" w:rsidR="00852069" w:rsidRPr="00503F0B" w:rsidRDefault="00852069" w:rsidP="0085206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6730C71" w14:textId="77777777" w:rsidR="00852069" w:rsidRPr="00503F0B" w:rsidRDefault="00852069" w:rsidP="00852069">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6B14ACE" w14:textId="77777777" w:rsidR="00852069" w:rsidRPr="00503F0B" w:rsidRDefault="00852069" w:rsidP="0085206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8F8F23" w14:textId="77777777" w:rsidR="00852069" w:rsidRPr="00503F0B" w:rsidRDefault="00852069" w:rsidP="00852069">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0730471" w14:textId="77777777" w:rsidR="00852069" w:rsidRPr="00503F0B" w:rsidRDefault="00852069" w:rsidP="0085206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77E048B" w14:textId="77777777" w:rsidR="00852069" w:rsidRPr="00503F0B" w:rsidRDefault="00852069" w:rsidP="0085206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88129C2" w14:textId="77777777" w:rsidR="00852069" w:rsidRPr="00503F0B" w:rsidRDefault="00852069" w:rsidP="00852069">
      <w:pPr>
        <w:tabs>
          <w:tab w:val="left" w:pos="993"/>
          <w:tab w:val="left" w:pos="1134"/>
          <w:tab w:val="left" w:pos="1276"/>
        </w:tabs>
        <w:ind w:firstLine="709"/>
        <w:jc w:val="both"/>
        <w:rPr>
          <w:rFonts w:eastAsia="Calibri"/>
          <w:lang w:eastAsia="en-US"/>
        </w:rPr>
      </w:pPr>
    </w:p>
    <w:p w14:paraId="2E2BAD94"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CAEBFC9" w14:textId="77777777" w:rsidR="00852069" w:rsidRPr="00503F0B" w:rsidRDefault="00852069" w:rsidP="00852069">
      <w:pPr>
        <w:tabs>
          <w:tab w:val="left" w:pos="1134"/>
          <w:tab w:val="left" w:pos="1276"/>
        </w:tabs>
        <w:ind w:firstLine="709"/>
        <w:rPr>
          <w:b/>
        </w:rPr>
      </w:pPr>
    </w:p>
    <w:p w14:paraId="370064A0" w14:textId="77777777" w:rsidR="00852069" w:rsidRPr="00503F0B" w:rsidRDefault="00852069" w:rsidP="00852069">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5212977" w14:textId="77777777" w:rsidR="00852069" w:rsidRPr="00503F0B" w:rsidRDefault="00852069" w:rsidP="00852069">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4407DD2" w14:textId="77777777" w:rsidR="00852069" w:rsidRPr="00503F0B" w:rsidRDefault="00852069" w:rsidP="00852069">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9278E9F" w14:textId="77777777" w:rsidR="00852069" w:rsidRPr="00503F0B" w:rsidRDefault="00852069" w:rsidP="00852069">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D973F7B" w14:textId="77777777" w:rsidR="00852069" w:rsidRPr="00503F0B" w:rsidRDefault="00852069" w:rsidP="00852069">
      <w:pPr>
        <w:tabs>
          <w:tab w:val="left" w:pos="993"/>
          <w:tab w:val="left" w:pos="1134"/>
          <w:tab w:val="left" w:pos="1276"/>
        </w:tabs>
        <w:ind w:firstLine="709"/>
        <w:rPr>
          <w:b/>
        </w:rPr>
      </w:pPr>
    </w:p>
    <w:p w14:paraId="6E6B23BA"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F4692CE" w14:textId="77777777" w:rsidR="00852069" w:rsidRPr="00503F0B" w:rsidRDefault="00852069" w:rsidP="00852069">
      <w:pPr>
        <w:tabs>
          <w:tab w:val="left" w:pos="1134"/>
          <w:tab w:val="left" w:pos="1276"/>
        </w:tabs>
        <w:ind w:firstLine="709"/>
        <w:rPr>
          <w:b/>
        </w:rPr>
      </w:pPr>
    </w:p>
    <w:p w14:paraId="717AA29A" w14:textId="77777777" w:rsidR="00852069" w:rsidRPr="00503F0B" w:rsidRDefault="00852069" w:rsidP="00852069">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8BCEFE0" w14:textId="77777777" w:rsidR="00852069" w:rsidRPr="00503F0B" w:rsidRDefault="00852069" w:rsidP="00852069">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34B16A7" w14:textId="77777777" w:rsidR="00852069" w:rsidRPr="00503F0B" w:rsidRDefault="00852069" w:rsidP="00852069">
      <w:pPr>
        <w:tabs>
          <w:tab w:val="left" w:pos="567"/>
          <w:tab w:val="left" w:pos="993"/>
          <w:tab w:val="left" w:pos="1134"/>
          <w:tab w:val="left" w:pos="1276"/>
        </w:tabs>
        <w:ind w:firstLine="709"/>
        <w:jc w:val="both"/>
      </w:pPr>
    </w:p>
    <w:p w14:paraId="02B0D9F1"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5A59AC9" w14:textId="77777777" w:rsidR="00852069" w:rsidRPr="00503F0B" w:rsidRDefault="00852069" w:rsidP="00852069">
      <w:pPr>
        <w:tabs>
          <w:tab w:val="left" w:pos="1134"/>
          <w:tab w:val="left" w:pos="1276"/>
        </w:tabs>
        <w:ind w:firstLine="709"/>
        <w:rPr>
          <w:b/>
        </w:rPr>
      </w:pPr>
    </w:p>
    <w:p w14:paraId="4D2FFF9E" w14:textId="77777777" w:rsidR="00852069" w:rsidRPr="00503F0B" w:rsidRDefault="00852069" w:rsidP="0085206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56E1EC6" w14:textId="77777777" w:rsidR="00852069" w:rsidRPr="00503F0B" w:rsidRDefault="00852069" w:rsidP="0085206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C9F6B9F" w14:textId="77777777" w:rsidR="00852069" w:rsidRPr="00503F0B" w:rsidRDefault="00852069" w:rsidP="0085206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F0767E" w14:textId="77777777" w:rsidR="00852069" w:rsidRPr="00503F0B" w:rsidRDefault="00852069" w:rsidP="0085206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5FEC7C4" w14:textId="77777777" w:rsidR="00852069" w:rsidRPr="00503F0B" w:rsidRDefault="00852069" w:rsidP="0085206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A429E1E" w14:textId="77777777" w:rsidR="00852069" w:rsidRPr="00503F0B" w:rsidRDefault="00852069" w:rsidP="0085206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8B8BEBC" w14:textId="77777777" w:rsidR="00852069" w:rsidRPr="00503F0B" w:rsidRDefault="00852069" w:rsidP="0085206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27A2A55" w14:textId="77777777" w:rsidR="00852069" w:rsidRPr="00503F0B" w:rsidRDefault="00852069" w:rsidP="0085206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3B6D86C" w14:textId="77777777" w:rsidR="00852069" w:rsidRPr="00503F0B" w:rsidRDefault="00852069" w:rsidP="00852069">
      <w:pPr>
        <w:tabs>
          <w:tab w:val="left" w:pos="567"/>
          <w:tab w:val="left" w:pos="993"/>
          <w:tab w:val="left" w:pos="1134"/>
          <w:tab w:val="left" w:pos="1276"/>
        </w:tabs>
        <w:ind w:firstLine="709"/>
        <w:jc w:val="both"/>
      </w:pPr>
    </w:p>
    <w:p w14:paraId="18995D09"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E92E5C8" w14:textId="77777777" w:rsidR="00852069" w:rsidRPr="00503F0B" w:rsidRDefault="00852069" w:rsidP="00852069">
      <w:pPr>
        <w:tabs>
          <w:tab w:val="left" w:pos="1134"/>
          <w:tab w:val="left" w:pos="1276"/>
        </w:tabs>
        <w:ind w:firstLine="709"/>
        <w:rPr>
          <w:b/>
        </w:rPr>
      </w:pPr>
    </w:p>
    <w:p w14:paraId="7485F661" w14:textId="77777777" w:rsidR="00852069" w:rsidRPr="00503F0B" w:rsidRDefault="00852069" w:rsidP="00852069">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249E771" w14:textId="77777777" w:rsidR="00852069" w:rsidRPr="00503F0B" w:rsidRDefault="00852069" w:rsidP="00852069">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840ABCB" w14:textId="77777777" w:rsidR="00852069" w:rsidRPr="00503F0B" w:rsidRDefault="00852069" w:rsidP="00852069">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40B9177" w14:textId="77777777" w:rsidR="00852069" w:rsidRPr="00503F0B" w:rsidRDefault="00852069" w:rsidP="00852069">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AD872D9" w14:textId="77777777" w:rsidR="00852069" w:rsidRPr="00503F0B" w:rsidRDefault="00852069" w:rsidP="00852069">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CBAC8E5" w14:textId="77777777" w:rsidR="00852069" w:rsidRPr="00503F0B" w:rsidRDefault="00852069" w:rsidP="00852069">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4B9DFC5" w14:textId="77777777" w:rsidR="00852069" w:rsidRPr="00503F0B" w:rsidRDefault="00852069" w:rsidP="00852069">
      <w:pPr>
        <w:tabs>
          <w:tab w:val="left" w:pos="1134"/>
          <w:tab w:val="left" w:pos="1276"/>
        </w:tabs>
        <w:suppressAutoHyphens/>
        <w:ind w:firstLine="709"/>
        <w:jc w:val="center"/>
        <w:rPr>
          <w:b/>
        </w:rPr>
      </w:pPr>
    </w:p>
    <w:p w14:paraId="59CA5597"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2427791" w14:textId="77777777" w:rsidR="00852069" w:rsidRPr="00503F0B" w:rsidRDefault="00852069" w:rsidP="00852069">
      <w:pPr>
        <w:tabs>
          <w:tab w:val="left" w:pos="1134"/>
          <w:tab w:val="left" w:pos="1276"/>
        </w:tabs>
        <w:ind w:firstLine="709"/>
        <w:rPr>
          <w:b/>
        </w:rPr>
      </w:pPr>
    </w:p>
    <w:p w14:paraId="0AF1DD3B" w14:textId="77777777" w:rsidR="00852069" w:rsidRPr="00503F0B" w:rsidRDefault="00852069" w:rsidP="00852069">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BC0D4F4" w14:textId="77777777" w:rsidR="00852069" w:rsidRPr="00503F0B" w:rsidRDefault="00852069" w:rsidP="00852069">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B6A182" w14:textId="77777777" w:rsidR="00852069" w:rsidRPr="00503F0B" w:rsidRDefault="00852069" w:rsidP="00852069">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C5EBE4A" w14:textId="77777777" w:rsidR="00852069" w:rsidRPr="00503F0B" w:rsidRDefault="00852069" w:rsidP="0085206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9B6C9FE" w14:textId="77777777" w:rsidR="00852069" w:rsidRPr="00503F0B" w:rsidRDefault="00852069" w:rsidP="00852069">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46FD616" w14:textId="77777777" w:rsidR="00852069" w:rsidRPr="00503F0B" w:rsidRDefault="00852069" w:rsidP="00852069">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174E867" w14:textId="77777777" w:rsidR="00852069" w:rsidRPr="00503F0B" w:rsidRDefault="00852069" w:rsidP="00852069">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D048C29" w14:textId="77777777" w:rsidR="00852069" w:rsidRPr="00503F0B" w:rsidRDefault="00852069" w:rsidP="0085206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81EB71" w14:textId="77777777" w:rsidR="00852069" w:rsidRPr="00503F0B" w:rsidRDefault="00852069" w:rsidP="00852069">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D323348" w14:textId="77777777" w:rsidR="00852069" w:rsidRDefault="00852069" w:rsidP="00852069">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E613D7" w14:textId="77777777" w:rsidR="00852069" w:rsidRPr="009D66FD" w:rsidRDefault="00852069" w:rsidP="00852069">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A941246" w14:textId="77777777" w:rsidR="00852069" w:rsidRPr="00503F0B" w:rsidRDefault="00852069" w:rsidP="00852069">
      <w:pPr>
        <w:tabs>
          <w:tab w:val="left" w:pos="567"/>
          <w:tab w:val="left" w:pos="993"/>
          <w:tab w:val="left" w:pos="1134"/>
          <w:tab w:val="left" w:pos="1276"/>
        </w:tabs>
        <w:ind w:firstLine="709"/>
        <w:jc w:val="both"/>
      </w:pPr>
    </w:p>
    <w:p w14:paraId="6D8DC1F2" w14:textId="77777777" w:rsidR="00852069" w:rsidRPr="00503F0B" w:rsidRDefault="00852069" w:rsidP="0085206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2565BCB" w14:textId="77777777" w:rsidR="00852069" w:rsidRPr="00503F0B" w:rsidRDefault="00852069" w:rsidP="00852069">
      <w:pPr>
        <w:tabs>
          <w:tab w:val="left" w:pos="1134"/>
          <w:tab w:val="left" w:pos="1276"/>
        </w:tabs>
        <w:ind w:firstLine="709"/>
        <w:rPr>
          <w:b/>
        </w:rPr>
      </w:pPr>
    </w:p>
    <w:p w14:paraId="760C76C0" w14:textId="77777777" w:rsidR="00852069" w:rsidRPr="00503F0B" w:rsidRDefault="00852069" w:rsidP="00852069">
      <w:pPr>
        <w:numPr>
          <w:ilvl w:val="1"/>
          <w:numId w:val="30"/>
        </w:numPr>
        <w:tabs>
          <w:tab w:val="left" w:pos="567"/>
          <w:tab w:val="left" w:pos="1418"/>
        </w:tabs>
        <w:ind w:left="0" w:firstLine="709"/>
        <w:jc w:val="both"/>
      </w:pPr>
      <w:r w:rsidRPr="00503F0B">
        <w:t>Приложение – спецификация.</w:t>
      </w:r>
    </w:p>
    <w:p w14:paraId="57349544" w14:textId="77777777" w:rsidR="00852069" w:rsidRPr="00503F0B" w:rsidRDefault="00852069" w:rsidP="00852069">
      <w:pPr>
        <w:tabs>
          <w:tab w:val="left" w:pos="567"/>
          <w:tab w:val="left" w:pos="993"/>
          <w:tab w:val="left" w:pos="1134"/>
          <w:tab w:val="left" w:pos="1276"/>
        </w:tabs>
        <w:ind w:firstLine="709"/>
        <w:jc w:val="both"/>
      </w:pPr>
    </w:p>
    <w:p w14:paraId="174F32BD" w14:textId="77777777" w:rsidR="00852069" w:rsidRPr="00503F0B" w:rsidRDefault="00852069" w:rsidP="0085206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45A38C0" w14:textId="77777777" w:rsidR="00852069" w:rsidRPr="00503F0B" w:rsidRDefault="00852069" w:rsidP="0085206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52069" w:rsidRPr="00503F0B" w14:paraId="404D5522" w14:textId="77777777" w:rsidTr="004F1546">
        <w:trPr>
          <w:trHeight w:val="3594"/>
        </w:trPr>
        <w:tc>
          <w:tcPr>
            <w:tcW w:w="4644" w:type="dxa"/>
          </w:tcPr>
          <w:p w14:paraId="24401184" w14:textId="77777777" w:rsidR="00852069" w:rsidRPr="00503F0B" w:rsidRDefault="00852069" w:rsidP="004F1546">
            <w:pPr>
              <w:ind w:left="142"/>
              <w:jc w:val="both"/>
              <w:rPr>
                <w:b/>
              </w:rPr>
            </w:pPr>
            <w:r w:rsidRPr="00503F0B">
              <w:rPr>
                <w:b/>
              </w:rPr>
              <w:lastRenderedPageBreak/>
              <w:t>ПОСТАВЩИК:</w:t>
            </w:r>
          </w:p>
          <w:p w14:paraId="48ECC0C8" w14:textId="77777777" w:rsidR="00852069" w:rsidRPr="00503F0B" w:rsidRDefault="00852069" w:rsidP="004F1546">
            <w:pPr>
              <w:ind w:left="142"/>
              <w:jc w:val="both"/>
              <w:rPr>
                <w:b/>
              </w:rPr>
            </w:pPr>
            <w:r w:rsidRPr="00503F0B">
              <w:rPr>
                <w:b/>
              </w:rPr>
              <w:t>________________</w:t>
            </w:r>
          </w:p>
          <w:p w14:paraId="3DAC8B9A" w14:textId="77777777" w:rsidR="00852069" w:rsidRPr="00503F0B" w:rsidRDefault="00852069" w:rsidP="004F1546">
            <w:pPr>
              <w:ind w:left="142"/>
              <w:rPr>
                <w:b/>
              </w:rPr>
            </w:pPr>
          </w:p>
          <w:p w14:paraId="1F746FB5" w14:textId="77777777" w:rsidR="00852069" w:rsidRPr="00CF0758" w:rsidRDefault="00852069" w:rsidP="004F154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EE47A6" w14:textId="77777777" w:rsidR="00852069" w:rsidRPr="00CF0758" w:rsidRDefault="00852069" w:rsidP="004F1546">
            <w:pPr>
              <w:ind w:left="142" w:firstLine="851"/>
              <w:jc w:val="both"/>
              <w:rPr>
                <w:u w:val="single"/>
              </w:rPr>
            </w:pPr>
          </w:p>
          <w:p w14:paraId="603F7D6D" w14:textId="77777777" w:rsidR="00852069" w:rsidRPr="00CF0758" w:rsidRDefault="00852069" w:rsidP="004F1546">
            <w:pPr>
              <w:ind w:left="142"/>
              <w:jc w:val="both"/>
              <w:rPr>
                <w:u w:val="single"/>
              </w:rPr>
            </w:pPr>
            <w:r w:rsidRPr="00CF0758">
              <w:rPr>
                <w:u w:val="single"/>
              </w:rPr>
              <w:t>Адрес для отправки почтовой</w:t>
            </w:r>
          </w:p>
          <w:p w14:paraId="7EBB9B6E" w14:textId="77777777" w:rsidR="00852069" w:rsidRPr="00CF0758" w:rsidRDefault="00852069" w:rsidP="004F1546">
            <w:pPr>
              <w:ind w:left="142"/>
              <w:jc w:val="both"/>
              <w:rPr>
                <w:u w:val="single"/>
              </w:rPr>
            </w:pPr>
            <w:r w:rsidRPr="00CF0758">
              <w:rPr>
                <w:u w:val="single"/>
              </w:rPr>
              <w:t>корреспонденции:</w:t>
            </w:r>
          </w:p>
          <w:p w14:paraId="7E46CD2F" w14:textId="77777777" w:rsidR="00852069" w:rsidRPr="00CF0758" w:rsidRDefault="00852069" w:rsidP="004F1546">
            <w:pPr>
              <w:shd w:val="clear" w:color="auto" w:fill="FFFFFF"/>
              <w:ind w:left="142" w:firstLine="851"/>
              <w:jc w:val="both"/>
            </w:pPr>
          </w:p>
          <w:p w14:paraId="7D3A7896" w14:textId="77777777" w:rsidR="00852069" w:rsidRPr="00CF0758" w:rsidRDefault="00852069" w:rsidP="004F1546">
            <w:pPr>
              <w:shd w:val="clear" w:color="auto" w:fill="FFFFFF"/>
              <w:ind w:left="142"/>
              <w:jc w:val="both"/>
            </w:pPr>
            <w:r w:rsidRPr="00CF0758">
              <w:t>Тел.:</w:t>
            </w:r>
          </w:p>
          <w:p w14:paraId="4730FDB7" w14:textId="77777777" w:rsidR="00852069" w:rsidRPr="00CF0758" w:rsidRDefault="00852069" w:rsidP="004F1546">
            <w:pPr>
              <w:shd w:val="clear" w:color="auto" w:fill="FFFFFF"/>
              <w:ind w:left="142"/>
              <w:jc w:val="both"/>
            </w:pPr>
            <w:r w:rsidRPr="00CF0758">
              <w:t>Факс:</w:t>
            </w:r>
          </w:p>
          <w:p w14:paraId="3D822C9F" w14:textId="77777777" w:rsidR="00852069" w:rsidRPr="00CF0758" w:rsidRDefault="00852069" w:rsidP="004F1546">
            <w:pPr>
              <w:shd w:val="clear" w:color="auto" w:fill="FFFFFF"/>
              <w:ind w:left="142"/>
              <w:jc w:val="both"/>
            </w:pPr>
            <w:r w:rsidRPr="00CF0758">
              <w:t>Адрес электронной почты:</w:t>
            </w:r>
          </w:p>
          <w:p w14:paraId="45F6B31E" w14:textId="77777777" w:rsidR="00852069" w:rsidRPr="00CF0758" w:rsidRDefault="00852069" w:rsidP="004F1546">
            <w:pPr>
              <w:ind w:left="142" w:firstLine="851"/>
              <w:jc w:val="both"/>
            </w:pPr>
          </w:p>
          <w:p w14:paraId="24425A32" w14:textId="77777777" w:rsidR="00852069" w:rsidRPr="00CF0758" w:rsidRDefault="00852069" w:rsidP="004F1546">
            <w:pPr>
              <w:ind w:left="142"/>
              <w:jc w:val="both"/>
            </w:pPr>
            <w:r w:rsidRPr="00CF0758">
              <w:t>ИНН, КПП</w:t>
            </w:r>
          </w:p>
          <w:p w14:paraId="208AF0E8" w14:textId="77777777" w:rsidR="00852069" w:rsidRPr="00CF0758" w:rsidRDefault="00852069" w:rsidP="004F1546">
            <w:pPr>
              <w:ind w:left="142"/>
              <w:jc w:val="both"/>
            </w:pPr>
            <w:r w:rsidRPr="00CF0758">
              <w:t>ОГРН, ОКПО</w:t>
            </w:r>
          </w:p>
          <w:p w14:paraId="0D48A55D" w14:textId="77777777" w:rsidR="00852069" w:rsidRPr="00CF0758" w:rsidRDefault="00852069" w:rsidP="004F1546">
            <w:pPr>
              <w:ind w:left="142" w:firstLine="851"/>
              <w:jc w:val="both"/>
              <w:rPr>
                <w:u w:val="single"/>
              </w:rPr>
            </w:pPr>
          </w:p>
          <w:p w14:paraId="36FC934A" w14:textId="77777777" w:rsidR="00852069" w:rsidRPr="00CF0758" w:rsidRDefault="00852069" w:rsidP="004F1546">
            <w:pPr>
              <w:ind w:left="142"/>
              <w:jc w:val="both"/>
              <w:rPr>
                <w:u w:val="single"/>
              </w:rPr>
            </w:pPr>
            <w:r w:rsidRPr="00CF0758">
              <w:rPr>
                <w:u w:val="single"/>
              </w:rPr>
              <w:t>Платежные реквизиты:</w:t>
            </w:r>
          </w:p>
          <w:p w14:paraId="12AB41B2" w14:textId="77777777" w:rsidR="00852069" w:rsidRPr="00CF0758" w:rsidRDefault="00852069" w:rsidP="004F1546">
            <w:pPr>
              <w:ind w:left="142"/>
              <w:jc w:val="both"/>
              <w:rPr>
                <w:lang w:eastAsia="ar-SA"/>
              </w:rPr>
            </w:pPr>
            <w:r w:rsidRPr="00CF0758">
              <w:rPr>
                <w:lang w:eastAsia="ar-SA"/>
              </w:rPr>
              <w:t>Расчетный счет:</w:t>
            </w:r>
          </w:p>
          <w:p w14:paraId="4F040BE6" w14:textId="77777777" w:rsidR="00852069" w:rsidRPr="00CF0758" w:rsidRDefault="00852069" w:rsidP="004F1546">
            <w:pPr>
              <w:ind w:left="142"/>
              <w:jc w:val="both"/>
            </w:pPr>
            <w:r w:rsidRPr="00CF0758">
              <w:rPr>
                <w:lang w:eastAsia="ar-SA"/>
              </w:rPr>
              <w:t>Корреспондентский счет:</w:t>
            </w:r>
          </w:p>
          <w:p w14:paraId="69496645" w14:textId="77777777" w:rsidR="00852069" w:rsidRPr="00CF0758" w:rsidRDefault="00852069" w:rsidP="004F1546">
            <w:pPr>
              <w:ind w:left="142"/>
              <w:jc w:val="both"/>
            </w:pPr>
            <w:r w:rsidRPr="00CF0758">
              <w:t>БИК</w:t>
            </w:r>
          </w:p>
          <w:p w14:paraId="3FE55E9A" w14:textId="77777777" w:rsidR="00852069" w:rsidRPr="00CF0758" w:rsidRDefault="00852069" w:rsidP="004F1546">
            <w:pPr>
              <w:ind w:left="142"/>
              <w:rPr>
                <w:rFonts w:eastAsia="Courier New"/>
              </w:rPr>
            </w:pPr>
          </w:p>
          <w:p w14:paraId="5D6B053F" w14:textId="77777777" w:rsidR="00852069" w:rsidRPr="00503F0B" w:rsidRDefault="00852069" w:rsidP="004F1546">
            <w:pPr>
              <w:ind w:left="142"/>
              <w:rPr>
                <w:rFonts w:eastAsia="Courier New"/>
              </w:rPr>
            </w:pPr>
          </w:p>
          <w:p w14:paraId="6DB530C7" w14:textId="77777777" w:rsidR="00852069" w:rsidRDefault="00852069" w:rsidP="004F1546">
            <w:pPr>
              <w:ind w:left="142"/>
              <w:rPr>
                <w:rFonts w:eastAsia="Courier New"/>
              </w:rPr>
            </w:pPr>
          </w:p>
          <w:p w14:paraId="5B1D3BE6" w14:textId="77777777" w:rsidR="00852069" w:rsidRDefault="00852069" w:rsidP="004F1546">
            <w:pPr>
              <w:ind w:left="142"/>
              <w:rPr>
                <w:rFonts w:eastAsia="Courier New"/>
              </w:rPr>
            </w:pPr>
          </w:p>
          <w:p w14:paraId="0B8FDF45" w14:textId="77777777" w:rsidR="00852069" w:rsidRDefault="00852069" w:rsidP="004F1546">
            <w:pPr>
              <w:ind w:left="142"/>
              <w:rPr>
                <w:rFonts w:eastAsia="Courier New"/>
              </w:rPr>
            </w:pPr>
          </w:p>
          <w:p w14:paraId="2974FF15" w14:textId="77777777" w:rsidR="00852069" w:rsidRDefault="00852069" w:rsidP="004F1546">
            <w:pPr>
              <w:ind w:left="142"/>
              <w:rPr>
                <w:rFonts w:eastAsia="Courier New"/>
              </w:rPr>
            </w:pPr>
          </w:p>
          <w:p w14:paraId="086A9822" w14:textId="77777777" w:rsidR="00852069" w:rsidRPr="00503F0B" w:rsidRDefault="00852069" w:rsidP="004F1546">
            <w:pPr>
              <w:ind w:left="142"/>
              <w:rPr>
                <w:rFonts w:eastAsia="Courier New"/>
              </w:rPr>
            </w:pPr>
          </w:p>
          <w:p w14:paraId="7C5AF91C" w14:textId="77777777" w:rsidR="00852069" w:rsidRPr="00503F0B" w:rsidRDefault="00852069" w:rsidP="004F1546">
            <w:pPr>
              <w:ind w:left="142"/>
              <w:rPr>
                <w:rFonts w:eastAsia="Courier New"/>
              </w:rPr>
            </w:pPr>
          </w:p>
          <w:p w14:paraId="4913A02E" w14:textId="77777777" w:rsidR="00852069" w:rsidRPr="00503F0B" w:rsidRDefault="00852069" w:rsidP="004F1546">
            <w:pPr>
              <w:ind w:left="142"/>
              <w:rPr>
                <w:rFonts w:eastAsia="Courier New"/>
              </w:rPr>
            </w:pPr>
          </w:p>
          <w:p w14:paraId="10F4EC0A" w14:textId="77777777" w:rsidR="00852069" w:rsidRPr="00503F0B" w:rsidRDefault="00852069" w:rsidP="004F1546">
            <w:pPr>
              <w:ind w:left="142"/>
              <w:rPr>
                <w:rFonts w:eastAsia="Courier New"/>
              </w:rPr>
            </w:pPr>
          </w:p>
          <w:p w14:paraId="1F10019E" w14:textId="77777777" w:rsidR="00852069" w:rsidRDefault="00852069" w:rsidP="004F154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41AD6E6" w14:textId="77777777" w:rsidR="00852069" w:rsidRPr="00503F0B" w:rsidRDefault="00852069" w:rsidP="004F1546">
            <w:pPr>
              <w:ind w:left="142"/>
              <w:rPr>
                <w:rFonts w:eastAsia="Courier New"/>
              </w:rPr>
            </w:pPr>
            <w:r w:rsidRPr="00210DD3">
              <w:rPr>
                <w:i/>
                <w:sz w:val="16"/>
                <w:szCs w:val="16"/>
              </w:rPr>
              <w:t>(подписано ЭЦП)</w:t>
            </w:r>
          </w:p>
        </w:tc>
        <w:tc>
          <w:tcPr>
            <w:tcW w:w="4820" w:type="dxa"/>
          </w:tcPr>
          <w:p w14:paraId="54B320DA" w14:textId="77777777" w:rsidR="00852069" w:rsidRPr="00503F0B" w:rsidRDefault="00852069" w:rsidP="004F1546">
            <w:pPr>
              <w:jc w:val="both"/>
              <w:rPr>
                <w:b/>
              </w:rPr>
            </w:pPr>
            <w:r w:rsidRPr="00503F0B">
              <w:rPr>
                <w:b/>
              </w:rPr>
              <w:t>ПОКУПАТЕЛЬ:</w:t>
            </w:r>
          </w:p>
          <w:p w14:paraId="7700293A" w14:textId="77777777" w:rsidR="00852069" w:rsidRPr="00503F0B" w:rsidRDefault="00852069" w:rsidP="004F1546">
            <w:pPr>
              <w:jc w:val="both"/>
              <w:rPr>
                <w:b/>
              </w:rPr>
            </w:pPr>
            <w:r w:rsidRPr="00503F0B">
              <w:rPr>
                <w:b/>
              </w:rPr>
              <w:t>АО «</w:t>
            </w:r>
            <w:r>
              <w:rPr>
                <w:b/>
              </w:rPr>
              <w:t>КАВКАЗ.РФ</w:t>
            </w:r>
            <w:r w:rsidRPr="00503F0B">
              <w:rPr>
                <w:b/>
              </w:rPr>
              <w:t>»</w:t>
            </w:r>
          </w:p>
          <w:p w14:paraId="5C3A94B3" w14:textId="77777777" w:rsidR="00852069" w:rsidRPr="00503F0B" w:rsidRDefault="00852069" w:rsidP="004F1546">
            <w:pPr>
              <w:rPr>
                <w:bCs/>
              </w:rPr>
            </w:pPr>
          </w:p>
          <w:p w14:paraId="4E676FF7" w14:textId="77777777" w:rsidR="00852069" w:rsidRPr="003035F8" w:rsidRDefault="00852069" w:rsidP="004F1546">
            <w:pPr>
              <w:jc w:val="both"/>
              <w:rPr>
                <w:color w:val="000000"/>
                <w:u w:val="single"/>
              </w:rPr>
            </w:pPr>
            <w:r w:rsidRPr="00494FD6">
              <w:rPr>
                <w:bCs/>
                <w:u w:val="single"/>
              </w:rPr>
              <w:t>Адрес места нахождения</w:t>
            </w:r>
            <w:r w:rsidRPr="003035F8">
              <w:rPr>
                <w:color w:val="000000"/>
                <w:u w:val="single"/>
              </w:rPr>
              <w:t xml:space="preserve">: </w:t>
            </w:r>
          </w:p>
          <w:p w14:paraId="713F47DF" w14:textId="77777777" w:rsidR="00852069" w:rsidRDefault="00852069" w:rsidP="004F1546">
            <w:pPr>
              <w:jc w:val="both"/>
            </w:pPr>
            <w:r w:rsidRPr="00494FD6">
              <w:t>улица Тестовская, дом 10, 26 этаж, помещение I,</w:t>
            </w:r>
          </w:p>
          <w:p w14:paraId="23B51A7E" w14:textId="77777777" w:rsidR="00852069" w:rsidRPr="00494FD6" w:rsidRDefault="00852069" w:rsidP="004F1546">
            <w:pPr>
              <w:jc w:val="both"/>
            </w:pPr>
            <w:r w:rsidRPr="00494FD6">
              <w:t>город Москва, Российская Федерация, 123112</w:t>
            </w:r>
          </w:p>
          <w:p w14:paraId="75C61D93" w14:textId="77777777" w:rsidR="00852069" w:rsidRPr="003035F8" w:rsidRDefault="00852069" w:rsidP="004F1546">
            <w:pPr>
              <w:jc w:val="both"/>
              <w:rPr>
                <w:color w:val="000000"/>
                <w:u w:val="single"/>
              </w:rPr>
            </w:pPr>
            <w:r w:rsidRPr="003035F8">
              <w:rPr>
                <w:color w:val="000000"/>
                <w:u w:val="single"/>
              </w:rPr>
              <w:t xml:space="preserve">Адрес для отправки </w:t>
            </w:r>
          </w:p>
          <w:p w14:paraId="4C698D62" w14:textId="77777777" w:rsidR="00852069" w:rsidRPr="003035F8" w:rsidRDefault="00852069" w:rsidP="004F1546">
            <w:pPr>
              <w:jc w:val="both"/>
              <w:rPr>
                <w:color w:val="000000"/>
                <w:u w:val="single"/>
              </w:rPr>
            </w:pPr>
            <w:r w:rsidRPr="003035F8">
              <w:rPr>
                <w:color w:val="000000"/>
                <w:u w:val="single"/>
              </w:rPr>
              <w:t>почтовой корреспонденции:</w:t>
            </w:r>
          </w:p>
          <w:p w14:paraId="0861C18C" w14:textId="77777777" w:rsidR="00852069" w:rsidRPr="00E1215F" w:rsidRDefault="00852069" w:rsidP="004F1546">
            <w:pPr>
              <w:jc w:val="both"/>
            </w:pPr>
            <w:r w:rsidRPr="00494FD6">
              <w:t xml:space="preserve">123112, Российская Федерация, город Москва, </w:t>
            </w:r>
          </w:p>
          <w:p w14:paraId="294ABC47" w14:textId="77777777" w:rsidR="00852069" w:rsidRPr="00E1215F" w:rsidRDefault="00852069" w:rsidP="004F1546">
            <w:pPr>
              <w:jc w:val="both"/>
            </w:pPr>
            <w:r>
              <w:t>у</w:t>
            </w:r>
            <w:r w:rsidRPr="00494FD6">
              <w:t>лица</w:t>
            </w:r>
            <w:r>
              <w:t xml:space="preserve"> </w:t>
            </w:r>
            <w:r w:rsidRPr="00494FD6">
              <w:t>Тестовская, дом 10, 26 этаж, помещение I</w:t>
            </w:r>
            <w:r w:rsidRPr="00E1215F">
              <w:t xml:space="preserve"> </w:t>
            </w:r>
          </w:p>
          <w:p w14:paraId="3325ADE9" w14:textId="77777777" w:rsidR="00852069" w:rsidRPr="00E1215F" w:rsidRDefault="00852069" w:rsidP="004F1546">
            <w:pPr>
              <w:jc w:val="both"/>
            </w:pPr>
            <w:r w:rsidRPr="00E1215F">
              <w:t>Тел./факс: +7(495)775-91-22/ +7(495)775-91-24</w:t>
            </w:r>
          </w:p>
          <w:p w14:paraId="478D8D60" w14:textId="77777777" w:rsidR="00852069" w:rsidRPr="00E1215F" w:rsidRDefault="00852069" w:rsidP="004F1546">
            <w:pPr>
              <w:jc w:val="both"/>
            </w:pPr>
            <w:r w:rsidRPr="00E1215F">
              <w:t xml:space="preserve">ИНН 2632100740, КПП </w:t>
            </w:r>
            <w:r w:rsidRPr="00494FD6">
              <w:t>770301001</w:t>
            </w:r>
          </w:p>
          <w:p w14:paraId="1C756B87" w14:textId="77777777" w:rsidR="00852069" w:rsidRPr="00E1215F" w:rsidRDefault="00852069" w:rsidP="004F1546">
            <w:pPr>
              <w:jc w:val="both"/>
            </w:pPr>
            <w:r w:rsidRPr="00E1215F">
              <w:t>ОКПО 67132337, ОГРН 1102632003320</w:t>
            </w:r>
          </w:p>
          <w:p w14:paraId="5FAAD0BD" w14:textId="77777777" w:rsidR="00852069" w:rsidRPr="005E415C" w:rsidRDefault="00852069" w:rsidP="004F1546">
            <w:pPr>
              <w:jc w:val="both"/>
              <w:rPr>
                <w:color w:val="000000"/>
                <w:u w:val="single"/>
              </w:rPr>
            </w:pPr>
            <w:r w:rsidRPr="005E415C">
              <w:rPr>
                <w:color w:val="000000"/>
                <w:u w:val="single"/>
              </w:rPr>
              <w:t xml:space="preserve">Наименование: </w:t>
            </w:r>
          </w:p>
          <w:p w14:paraId="3716D36E" w14:textId="77777777" w:rsidR="00852069" w:rsidRPr="005E415C" w:rsidRDefault="00852069" w:rsidP="004F1546">
            <w:pPr>
              <w:jc w:val="both"/>
            </w:pPr>
            <w:r w:rsidRPr="005E415C">
              <w:t>УФК по г. Москве (</w:t>
            </w:r>
            <w:r>
              <w:t>а</w:t>
            </w:r>
            <w:r w:rsidRPr="005E415C">
              <w:t>кционерное общество «</w:t>
            </w:r>
            <w:r>
              <w:t>КАВКАЗ.РФ</w:t>
            </w:r>
            <w:r w:rsidRPr="005E415C">
              <w:t>» л/сч 711Н7550001)</w:t>
            </w:r>
          </w:p>
          <w:p w14:paraId="01B9E49A" w14:textId="77777777" w:rsidR="00852069" w:rsidRPr="005E415C" w:rsidRDefault="00852069" w:rsidP="004F1546">
            <w:pPr>
              <w:jc w:val="both"/>
            </w:pPr>
            <w:r w:rsidRPr="005E415C">
              <w:rPr>
                <w:u w:val="single"/>
              </w:rPr>
              <w:t>р/</w:t>
            </w:r>
            <w:r w:rsidRPr="005E415C">
              <w:rPr>
                <w:color w:val="000000"/>
                <w:u w:val="single"/>
              </w:rPr>
              <w:t>счет</w:t>
            </w:r>
            <w:r w:rsidRPr="005E415C">
              <w:t xml:space="preserve"> № 03215643000000017301</w:t>
            </w:r>
          </w:p>
          <w:p w14:paraId="53839FEA" w14:textId="77777777" w:rsidR="00852069" w:rsidRPr="005E415C" w:rsidRDefault="00852069" w:rsidP="004F1546">
            <w:pPr>
              <w:jc w:val="both"/>
            </w:pPr>
            <w:r w:rsidRPr="005E415C">
              <w:rPr>
                <w:color w:val="000000"/>
                <w:u w:val="single"/>
              </w:rPr>
              <w:t>Банк</w:t>
            </w:r>
            <w:r w:rsidRPr="005E415C">
              <w:t>: ГУ БАНКА РОССИИ ПО ЦФО//УФК ПО Г. МОСКВЕ г. Москва  </w:t>
            </w:r>
          </w:p>
          <w:p w14:paraId="7B9AC825" w14:textId="77777777" w:rsidR="00852069" w:rsidRPr="005E415C" w:rsidRDefault="00852069" w:rsidP="004F1546">
            <w:r w:rsidRPr="005E415C">
              <w:rPr>
                <w:u w:val="single"/>
              </w:rPr>
              <w:t>Корреспондентский счет:</w:t>
            </w:r>
            <w:r w:rsidRPr="005E415C">
              <w:t xml:space="preserve"> 40102810545370000003</w:t>
            </w:r>
          </w:p>
          <w:p w14:paraId="7BFD391C" w14:textId="77777777" w:rsidR="00852069" w:rsidRPr="005E415C" w:rsidRDefault="00852069" w:rsidP="004F1546">
            <w:pPr>
              <w:rPr>
                <w:rFonts w:ascii="Georgia" w:hAnsi="Georgia" w:cs="Calibri"/>
              </w:rPr>
            </w:pPr>
            <w:r w:rsidRPr="005E415C">
              <w:rPr>
                <w:u w:val="single"/>
              </w:rPr>
              <w:t>БИК</w:t>
            </w:r>
            <w:r w:rsidRPr="005E415C">
              <w:t>: 004525988</w:t>
            </w:r>
          </w:p>
          <w:p w14:paraId="3C84E92C" w14:textId="77777777" w:rsidR="00852069" w:rsidRPr="00503F0B" w:rsidRDefault="00852069" w:rsidP="004F1546">
            <w:pPr>
              <w:ind w:left="142" w:right="-533"/>
            </w:pPr>
          </w:p>
          <w:p w14:paraId="51F21C84" w14:textId="77777777" w:rsidR="00852069" w:rsidRPr="00503F0B" w:rsidRDefault="00852069" w:rsidP="004F1546">
            <w:pPr>
              <w:ind w:left="142"/>
            </w:pPr>
          </w:p>
          <w:p w14:paraId="503CE47F" w14:textId="77777777" w:rsidR="00852069" w:rsidRPr="00503F0B" w:rsidRDefault="00852069" w:rsidP="004F1546">
            <w:pPr>
              <w:ind w:left="142"/>
              <w:rPr>
                <w:b/>
              </w:rPr>
            </w:pPr>
            <w:r w:rsidRPr="00503F0B">
              <w:t>_____________________/ _____________/</w:t>
            </w:r>
          </w:p>
          <w:p w14:paraId="4B16AF3B" w14:textId="77777777" w:rsidR="00852069" w:rsidRPr="00503F0B" w:rsidRDefault="00852069" w:rsidP="004F1546">
            <w:pPr>
              <w:ind w:left="142"/>
              <w:rPr>
                <w:rFonts w:eastAsia="Courier New"/>
              </w:rPr>
            </w:pPr>
            <w:r w:rsidRPr="00210DD3">
              <w:rPr>
                <w:i/>
                <w:sz w:val="16"/>
                <w:szCs w:val="16"/>
              </w:rPr>
              <w:t>(подписано ЭЦП)</w:t>
            </w:r>
          </w:p>
        </w:tc>
      </w:tr>
    </w:tbl>
    <w:p w14:paraId="71C7C600" w14:textId="77777777" w:rsidR="00852069" w:rsidRPr="00503F0B" w:rsidRDefault="00852069" w:rsidP="00852069">
      <w:pPr>
        <w:ind w:left="142"/>
        <w:jc w:val="right"/>
        <w:rPr>
          <w:b/>
        </w:rPr>
      </w:pPr>
    </w:p>
    <w:p w14:paraId="1803E73D" w14:textId="77777777" w:rsidR="00852069" w:rsidRPr="00503F0B" w:rsidRDefault="00852069" w:rsidP="00852069">
      <w:pPr>
        <w:ind w:left="142"/>
        <w:jc w:val="right"/>
        <w:rPr>
          <w:b/>
        </w:rPr>
      </w:pPr>
    </w:p>
    <w:p w14:paraId="68CABEBD" w14:textId="77777777" w:rsidR="00852069" w:rsidRPr="00503F0B" w:rsidRDefault="00852069" w:rsidP="00852069">
      <w:pPr>
        <w:ind w:left="142"/>
        <w:jc w:val="right"/>
        <w:rPr>
          <w:b/>
        </w:rPr>
        <w:sectPr w:rsidR="00852069"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5043F9D" w14:textId="77777777" w:rsidR="00852069" w:rsidRPr="00503F0B" w:rsidRDefault="00852069" w:rsidP="00852069">
      <w:pPr>
        <w:keepNext/>
        <w:jc w:val="right"/>
        <w:outlineLvl w:val="5"/>
        <w:rPr>
          <w:b/>
        </w:rPr>
      </w:pPr>
      <w:r w:rsidRPr="00503F0B">
        <w:rPr>
          <w:b/>
        </w:rPr>
        <w:lastRenderedPageBreak/>
        <w:t xml:space="preserve">ПРИЛОЖЕНИЕ </w:t>
      </w:r>
    </w:p>
    <w:p w14:paraId="4F09338A" w14:textId="77777777" w:rsidR="00852069" w:rsidRPr="00503F0B" w:rsidRDefault="00852069" w:rsidP="00852069">
      <w:pPr>
        <w:keepNext/>
        <w:jc w:val="right"/>
        <w:outlineLvl w:val="5"/>
        <w:rPr>
          <w:b/>
        </w:rPr>
      </w:pPr>
      <w:r w:rsidRPr="00503F0B">
        <w:rPr>
          <w:b/>
        </w:rPr>
        <w:t>к договору от «__» _______________ 2021 г.</w:t>
      </w:r>
    </w:p>
    <w:p w14:paraId="2F0B163E" w14:textId="77777777" w:rsidR="00852069" w:rsidRPr="00503F0B" w:rsidRDefault="00852069" w:rsidP="00852069">
      <w:pPr>
        <w:keepNext/>
        <w:jc w:val="right"/>
        <w:outlineLvl w:val="5"/>
        <w:rPr>
          <w:b/>
        </w:rPr>
      </w:pPr>
      <w:r w:rsidRPr="00503F0B">
        <w:rPr>
          <w:b/>
        </w:rPr>
        <w:t>№ _____________</w:t>
      </w:r>
    </w:p>
    <w:p w14:paraId="57610B95" w14:textId="77777777" w:rsidR="00852069" w:rsidRPr="00503F0B" w:rsidRDefault="00852069" w:rsidP="00852069">
      <w:pPr>
        <w:keepNext/>
        <w:outlineLvl w:val="5"/>
        <w:rPr>
          <w:b/>
        </w:rPr>
      </w:pPr>
    </w:p>
    <w:p w14:paraId="410642C6" w14:textId="77777777" w:rsidR="00852069" w:rsidRDefault="00852069" w:rsidP="00852069">
      <w:pPr>
        <w:keepNext/>
        <w:jc w:val="center"/>
        <w:outlineLvl w:val="5"/>
        <w:rPr>
          <w:b/>
        </w:rPr>
      </w:pPr>
      <w:r w:rsidRPr="00503F0B">
        <w:rPr>
          <w:b/>
        </w:rPr>
        <w:t xml:space="preserve">СПЕЦИФИКАЦИЯ </w:t>
      </w:r>
    </w:p>
    <w:tbl>
      <w:tblPr>
        <w:tblW w:w="1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2"/>
        <w:gridCol w:w="1706"/>
        <w:gridCol w:w="1065"/>
        <w:gridCol w:w="993"/>
        <w:gridCol w:w="1134"/>
        <w:gridCol w:w="1983"/>
        <w:gridCol w:w="7"/>
        <w:gridCol w:w="2402"/>
        <w:gridCol w:w="17"/>
        <w:gridCol w:w="2537"/>
      </w:tblGrid>
      <w:tr w:rsidR="00852069" w:rsidRPr="00503F0B" w14:paraId="1F7EBABA" w14:textId="77777777" w:rsidTr="004F1546">
        <w:trPr>
          <w:trHeight w:val="1380"/>
          <w:jc w:val="center"/>
        </w:trPr>
        <w:tc>
          <w:tcPr>
            <w:tcW w:w="562" w:type="dxa"/>
            <w:vAlign w:val="center"/>
          </w:tcPr>
          <w:p w14:paraId="283C7222" w14:textId="77777777" w:rsidR="00852069" w:rsidRPr="00503F0B" w:rsidRDefault="00852069" w:rsidP="004F1546">
            <w:pPr>
              <w:ind w:left="34"/>
              <w:jc w:val="center"/>
              <w:rPr>
                <w:b/>
                <w:sz w:val="20"/>
                <w:szCs w:val="20"/>
              </w:rPr>
            </w:pPr>
            <w:r w:rsidRPr="00503F0B">
              <w:rPr>
                <w:b/>
                <w:sz w:val="20"/>
                <w:szCs w:val="20"/>
              </w:rPr>
              <w:t>п/№</w:t>
            </w:r>
          </w:p>
        </w:tc>
        <w:tc>
          <w:tcPr>
            <w:tcW w:w="2122" w:type="dxa"/>
            <w:vAlign w:val="center"/>
          </w:tcPr>
          <w:p w14:paraId="31F351C7" w14:textId="77777777" w:rsidR="00852069" w:rsidRPr="00503F0B" w:rsidRDefault="00852069" w:rsidP="004F1546">
            <w:pPr>
              <w:ind w:left="34"/>
              <w:jc w:val="center"/>
              <w:rPr>
                <w:b/>
                <w:sz w:val="20"/>
                <w:szCs w:val="20"/>
              </w:rPr>
            </w:pPr>
            <w:r>
              <w:rPr>
                <w:b/>
                <w:sz w:val="20"/>
                <w:szCs w:val="20"/>
              </w:rPr>
              <w:t>Наименование товара</w:t>
            </w:r>
          </w:p>
        </w:tc>
        <w:tc>
          <w:tcPr>
            <w:tcW w:w="1706" w:type="dxa"/>
            <w:vAlign w:val="center"/>
          </w:tcPr>
          <w:p w14:paraId="5E950773" w14:textId="77777777" w:rsidR="00852069" w:rsidRPr="00503F0B" w:rsidRDefault="00852069" w:rsidP="004F1546">
            <w:pPr>
              <w:ind w:left="34"/>
              <w:jc w:val="center"/>
              <w:rPr>
                <w:b/>
                <w:sz w:val="20"/>
                <w:szCs w:val="20"/>
              </w:rPr>
            </w:pPr>
            <w:r w:rsidRPr="00F239D7">
              <w:rPr>
                <w:b/>
                <w:sz w:val="20"/>
                <w:szCs w:val="20"/>
              </w:rPr>
              <w:t>Спецификация</w:t>
            </w:r>
          </w:p>
        </w:tc>
        <w:tc>
          <w:tcPr>
            <w:tcW w:w="1065" w:type="dxa"/>
            <w:vAlign w:val="center"/>
          </w:tcPr>
          <w:p w14:paraId="164B9D8C" w14:textId="77777777" w:rsidR="00852069" w:rsidRPr="00503F0B" w:rsidRDefault="00852069" w:rsidP="004F1546">
            <w:pPr>
              <w:ind w:left="34"/>
              <w:jc w:val="center"/>
              <w:rPr>
                <w:b/>
                <w:sz w:val="20"/>
                <w:szCs w:val="20"/>
              </w:rPr>
            </w:pPr>
            <w:r w:rsidRPr="00F239D7">
              <w:rPr>
                <w:b/>
                <w:sz w:val="20"/>
                <w:szCs w:val="20"/>
              </w:rPr>
              <w:t>Артикул</w:t>
            </w:r>
          </w:p>
        </w:tc>
        <w:tc>
          <w:tcPr>
            <w:tcW w:w="993" w:type="dxa"/>
            <w:vAlign w:val="center"/>
          </w:tcPr>
          <w:p w14:paraId="6DE7C45F" w14:textId="77777777" w:rsidR="00852069" w:rsidRPr="00503F0B" w:rsidRDefault="00852069" w:rsidP="004F1546">
            <w:pPr>
              <w:ind w:left="33"/>
              <w:jc w:val="center"/>
              <w:rPr>
                <w:b/>
                <w:sz w:val="20"/>
                <w:szCs w:val="20"/>
              </w:rPr>
            </w:pPr>
            <w:r w:rsidRPr="00503F0B">
              <w:rPr>
                <w:b/>
                <w:sz w:val="20"/>
                <w:szCs w:val="20"/>
              </w:rPr>
              <w:t xml:space="preserve">Кол-во </w:t>
            </w:r>
          </w:p>
        </w:tc>
        <w:tc>
          <w:tcPr>
            <w:tcW w:w="1134" w:type="dxa"/>
            <w:vAlign w:val="center"/>
          </w:tcPr>
          <w:p w14:paraId="6F655969" w14:textId="77777777" w:rsidR="00852069" w:rsidRPr="00503F0B" w:rsidRDefault="00852069" w:rsidP="004F1546">
            <w:pPr>
              <w:ind w:left="33"/>
              <w:jc w:val="center"/>
              <w:rPr>
                <w:b/>
                <w:sz w:val="20"/>
                <w:szCs w:val="20"/>
              </w:rPr>
            </w:pPr>
            <w:r w:rsidRPr="00503F0B">
              <w:rPr>
                <w:b/>
                <w:bCs/>
                <w:sz w:val="20"/>
                <w:szCs w:val="20"/>
              </w:rPr>
              <w:t>Ед. изм.</w:t>
            </w:r>
          </w:p>
        </w:tc>
        <w:tc>
          <w:tcPr>
            <w:tcW w:w="1983" w:type="dxa"/>
            <w:vAlign w:val="center"/>
          </w:tcPr>
          <w:p w14:paraId="1E23F660" w14:textId="77777777" w:rsidR="00852069" w:rsidRPr="00503F0B" w:rsidRDefault="00852069" w:rsidP="004F1546">
            <w:pPr>
              <w:ind w:left="33"/>
              <w:jc w:val="center"/>
              <w:rPr>
                <w:b/>
                <w:sz w:val="20"/>
                <w:szCs w:val="20"/>
              </w:rPr>
            </w:pPr>
            <w:r w:rsidRPr="00503F0B">
              <w:rPr>
                <w:b/>
                <w:sz w:val="20"/>
                <w:szCs w:val="20"/>
              </w:rPr>
              <w:t>Информация о стране происхождения товара</w:t>
            </w:r>
          </w:p>
        </w:tc>
        <w:tc>
          <w:tcPr>
            <w:tcW w:w="2409" w:type="dxa"/>
            <w:gridSpan w:val="2"/>
            <w:vAlign w:val="center"/>
          </w:tcPr>
          <w:p w14:paraId="64AF83A2" w14:textId="77777777" w:rsidR="00852069" w:rsidRPr="00503F0B" w:rsidRDefault="00852069" w:rsidP="004F1546">
            <w:pPr>
              <w:ind w:left="33"/>
              <w:jc w:val="center"/>
              <w:rPr>
                <w:b/>
                <w:sz w:val="20"/>
                <w:szCs w:val="20"/>
              </w:rPr>
            </w:pPr>
            <w:r w:rsidRPr="00503F0B">
              <w:rPr>
                <w:b/>
                <w:sz w:val="20"/>
                <w:szCs w:val="20"/>
              </w:rPr>
              <w:t>Цена за единицу, рублей,</w:t>
            </w:r>
          </w:p>
          <w:p w14:paraId="3C59D7FC" w14:textId="77777777" w:rsidR="00852069" w:rsidRPr="00503F0B" w:rsidRDefault="00852069" w:rsidP="004F1546">
            <w:pPr>
              <w:ind w:left="33" w:hanging="141"/>
              <w:jc w:val="center"/>
              <w:rPr>
                <w:b/>
                <w:sz w:val="20"/>
                <w:szCs w:val="20"/>
              </w:rPr>
            </w:pPr>
            <w:r w:rsidRPr="00503F0B">
              <w:rPr>
                <w:b/>
                <w:sz w:val="20"/>
                <w:szCs w:val="20"/>
              </w:rPr>
              <w:t xml:space="preserve">включая НДС </w:t>
            </w:r>
          </w:p>
        </w:tc>
        <w:tc>
          <w:tcPr>
            <w:tcW w:w="2553" w:type="dxa"/>
            <w:gridSpan w:val="2"/>
            <w:shd w:val="clear" w:color="auto" w:fill="auto"/>
            <w:vAlign w:val="center"/>
          </w:tcPr>
          <w:p w14:paraId="5DBFBB3B" w14:textId="77777777" w:rsidR="00852069" w:rsidRPr="00503F0B" w:rsidRDefault="00852069" w:rsidP="004F1546">
            <w:pPr>
              <w:jc w:val="center"/>
              <w:rPr>
                <w:sz w:val="20"/>
                <w:szCs w:val="20"/>
              </w:rPr>
            </w:pPr>
            <w:r w:rsidRPr="00503F0B">
              <w:rPr>
                <w:b/>
                <w:sz w:val="20"/>
                <w:szCs w:val="20"/>
              </w:rPr>
              <w:t>Стоимость, рублей, включая НДС</w:t>
            </w:r>
          </w:p>
        </w:tc>
      </w:tr>
      <w:tr w:rsidR="00852069" w:rsidRPr="00503F0B" w14:paraId="3B1334B7" w14:textId="77777777" w:rsidTr="004F1546">
        <w:trPr>
          <w:trHeight w:val="547"/>
          <w:jc w:val="center"/>
        </w:trPr>
        <w:tc>
          <w:tcPr>
            <w:tcW w:w="562" w:type="dxa"/>
            <w:vAlign w:val="center"/>
          </w:tcPr>
          <w:p w14:paraId="5BCE2173" w14:textId="77777777" w:rsidR="00852069" w:rsidRPr="00503F0B" w:rsidRDefault="00852069" w:rsidP="004F1546">
            <w:pPr>
              <w:ind w:left="34"/>
              <w:jc w:val="center"/>
              <w:rPr>
                <w:sz w:val="20"/>
                <w:szCs w:val="20"/>
              </w:rPr>
            </w:pPr>
            <w:r w:rsidRPr="00503F0B">
              <w:rPr>
                <w:sz w:val="20"/>
                <w:szCs w:val="20"/>
              </w:rPr>
              <w:t>1</w:t>
            </w:r>
          </w:p>
        </w:tc>
        <w:tc>
          <w:tcPr>
            <w:tcW w:w="2122" w:type="dxa"/>
          </w:tcPr>
          <w:p w14:paraId="0DE6153E" w14:textId="77777777" w:rsidR="00852069" w:rsidRPr="00503F0B" w:rsidRDefault="00852069" w:rsidP="004F1546">
            <w:pPr>
              <w:jc w:val="center"/>
              <w:rPr>
                <w:bCs/>
                <w:sz w:val="20"/>
                <w:szCs w:val="20"/>
              </w:rPr>
            </w:pPr>
          </w:p>
        </w:tc>
        <w:tc>
          <w:tcPr>
            <w:tcW w:w="1706" w:type="dxa"/>
          </w:tcPr>
          <w:p w14:paraId="4EC9A48B" w14:textId="77777777" w:rsidR="00852069" w:rsidRPr="00503F0B" w:rsidRDefault="00852069" w:rsidP="004F1546">
            <w:pPr>
              <w:jc w:val="center"/>
              <w:rPr>
                <w:bCs/>
                <w:sz w:val="20"/>
                <w:szCs w:val="20"/>
              </w:rPr>
            </w:pPr>
          </w:p>
        </w:tc>
        <w:tc>
          <w:tcPr>
            <w:tcW w:w="1065" w:type="dxa"/>
          </w:tcPr>
          <w:p w14:paraId="28BA4B1A" w14:textId="77777777" w:rsidR="00852069" w:rsidRPr="00503F0B" w:rsidRDefault="00852069" w:rsidP="004F1546">
            <w:pPr>
              <w:jc w:val="center"/>
              <w:rPr>
                <w:bCs/>
                <w:sz w:val="20"/>
                <w:szCs w:val="20"/>
              </w:rPr>
            </w:pPr>
          </w:p>
        </w:tc>
        <w:tc>
          <w:tcPr>
            <w:tcW w:w="993" w:type="dxa"/>
            <w:vAlign w:val="center"/>
          </w:tcPr>
          <w:p w14:paraId="0DDFFFC9" w14:textId="77777777" w:rsidR="00852069" w:rsidRPr="00503F0B" w:rsidRDefault="00852069" w:rsidP="004F1546">
            <w:pPr>
              <w:ind w:left="284" w:hanging="251"/>
              <w:jc w:val="center"/>
              <w:rPr>
                <w:bCs/>
                <w:sz w:val="20"/>
                <w:szCs w:val="20"/>
              </w:rPr>
            </w:pPr>
          </w:p>
        </w:tc>
        <w:tc>
          <w:tcPr>
            <w:tcW w:w="1134" w:type="dxa"/>
            <w:vAlign w:val="center"/>
          </w:tcPr>
          <w:p w14:paraId="6564859A" w14:textId="77777777" w:rsidR="00852069" w:rsidRPr="00503F0B" w:rsidRDefault="00852069" w:rsidP="004F1546">
            <w:pPr>
              <w:ind w:left="284" w:hanging="251"/>
              <w:jc w:val="center"/>
              <w:rPr>
                <w:sz w:val="20"/>
                <w:szCs w:val="20"/>
              </w:rPr>
            </w:pPr>
          </w:p>
        </w:tc>
        <w:tc>
          <w:tcPr>
            <w:tcW w:w="1983" w:type="dxa"/>
            <w:vAlign w:val="center"/>
          </w:tcPr>
          <w:p w14:paraId="5C665F01" w14:textId="77777777" w:rsidR="00852069" w:rsidRPr="00503F0B" w:rsidRDefault="00852069" w:rsidP="004F1546">
            <w:pPr>
              <w:jc w:val="center"/>
              <w:rPr>
                <w:sz w:val="20"/>
                <w:szCs w:val="20"/>
              </w:rPr>
            </w:pPr>
          </w:p>
        </w:tc>
        <w:tc>
          <w:tcPr>
            <w:tcW w:w="2409" w:type="dxa"/>
            <w:gridSpan w:val="2"/>
            <w:vAlign w:val="center"/>
          </w:tcPr>
          <w:p w14:paraId="5E577F14" w14:textId="77777777" w:rsidR="00852069" w:rsidRPr="00503F0B" w:rsidRDefault="00852069" w:rsidP="004F1546">
            <w:pPr>
              <w:jc w:val="center"/>
              <w:rPr>
                <w:sz w:val="20"/>
                <w:szCs w:val="20"/>
              </w:rPr>
            </w:pPr>
          </w:p>
        </w:tc>
        <w:tc>
          <w:tcPr>
            <w:tcW w:w="2553" w:type="dxa"/>
            <w:gridSpan w:val="2"/>
            <w:shd w:val="clear" w:color="auto" w:fill="auto"/>
            <w:vAlign w:val="center"/>
          </w:tcPr>
          <w:p w14:paraId="5DB31AAD" w14:textId="77777777" w:rsidR="00852069" w:rsidRPr="00503F0B" w:rsidRDefault="00852069" w:rsidP="004F1546">
            <w:pPr>
              <w:jc w:val="center"/>
              <w:rPr>
                <w:sz w:val="20"/>
                <w:szCs w:val="20"/>
              </w:rPr>
            </w:pPr>
          </w:p>
        </w:tc>
      </w:tr>
      <w:tr w:rsidR="00852069" w:rsidRPr="00503F0B" w14:paraId="31332DB3" w14:textId="77777777" w:rsidTr="004F1546">
        <w:trPr>
          <w:trHeight w:val="547"/>
          <w:jc w:val="center"/>
        </w:trPr>
        <w:tc>
          <w:tcPr>
            <w:tcW w:w="562" w:type="dxa"/>
            <w:vAlign w:val="center"/>
          </w:tcPr>
          <w:p w14:paraId="6ADA3076" w14:textId="77777777" w:rsidR="00852069" w:rsidRPr="00503F0B" w:rsidRDefault="00852069" w:rsidP="004F1546">
            <w:pPr>
              <w:ind w:left="34"/>
              <w:jc w:val="center"/>
              <w:rPr>
                <w:sz w:val="20"/>
                <w:szCs w:val="20"/>
              </w:rPr>
            </w:pPr>
            <w:r>
              <w:rPr>
                <w:sz w:val="20"/>
                <w:szCs w:val="20"/>
              </w:rPr>
              <w:t>…</w:t>
            </w:r>
          </w:p>
        </w:tc>
        <w:tc>
          <w:tcPr>
            <w:tcW w:w="2122" w:type="dxa"/>
          </w:tcPr>
          <w:p w14:paraId="4F8212DB" w14:textId="77777777" w:rsidR="00852069" w:rsidRPr="00503F0B" w:rsidRDefault="00852069" w:rsidP="004F1546">
            <w:pPr>
              <w:jc w:val="center"/>
              <w:rPr>
                <w:bCs/>
                <w:sz w:val="20"/>
                <w:szCs w:val="20"/>
              </w:rPr>
            </w:pPr>
          </w:p>
        </w:tc>
        <w:tc>
          <w:tcPr>
            <w:tcW w:w="1706" w:type="dxa"/>
          </w:tcPr>
          <w:p w14:paraId="4C1A3C4A" w14:textId="77777777" w:rsidR="00852069" w:rsidRPr="00503F0B" w:rsidRDefault="00852069" w:rsidP="004F1546">
            <w:pPr>
              <w:jc w:val="center"/>
              <w:rPr>
                <w:bCs/>
                <w:sz w:val="20"/>
                <w:szCs w:val="20"/>
              </w:rPr>
            </w:pPr>
          </w:p>
        </w:tc>
        <w:tc>
          <w:tcPr>
            <w:tcW w:w="1065" w:type="dxa"/>
          </w:tcPr>
          <w:p w14:paraId="2587CFD5" w14:textId="77777777" w:rsidR="00852069" w:rsidRPr="00503F0B" w:rsidRDefault="00852069" w:rsidP="004F1546">
            <w:pPr>
              <w:jc w:val="center"/>
              <w:rPr>
                <w:bCs/>
                <w:sz w:val="20"/>
                <w:szCs w:val="20"/>
              </w:rPr>
            </w:pPr>
          </w:p>
        </w:tc>
        <w:tc>
          <w:tcPr>
            <w:tcW w:w="993" w:type="dxa"/>
            <w:vAlign w:val="center"/>
          </w:tcPr>
          <w:p w14:paraId="663CD5E6" w14:textId="77777777" w:rsidR="00852069" w:rsidRPr="00503F0B" w:rsidRDefault="00852069" w:rsidP="004F1546">
            <w:pPr>
              <w:ind w:left="284" w:hanging="251"/>
              <w:jc w:val="center"/>
              <w:rPr>
                <w:bCs/>
                <w:sz w:val="20"/>
                <w:szCs w:val="20"/>
              </w:rPr>
            </w:pPr>
          </w:p>
        </w:tc>
        <w:tc>
          <w:tcPr>
            <w:tcW w:w="1134" w:type="dxa"/>
            <w:vAlign w:val="center"/>
          </w:tcPr>
          <w:p w14:paraId="46E6C93F" w14:textId="77777777" w:rsidR="00852069" w:rsidRPr="00503F0B" w:rsidRDefault="00852069" w:rsidP="004F1546">
            <w:pPr>
              <w:ind w:left="284" w:hanging="251"/>
              <w:jc w:val="center"/>
              <w:rPr>
                <w:sz w:val="20"/>
                <w:szCs w:val="20"/>
              </w:rPr>
            </w:pPr>
          </w:p>
        </w:tc>
        <w:tc>
          <w:tcPr>
            <w:tcW w:w="1983" w:type="dxa"/>
            <w:vAlign w:val="center"/>
          </w:tcPr>
          <w:p w14:paraId="1EC356EC" w14:textId="77777777" w:rsidR="00852069" w:rsidRPr="00503F0B" w:rsidRDefault="00852069" w:rsidP="004F1546">
            <w:pPr>
              <w:jc w:val="center"/>
              <w:rPr>
                <w:sz w:val="20"/>
                <w:szCs w:val="20"/>
              </w:rPr>
            </w:pPr>
          </w:p>
        </w:tc>
        <w:tc>
          <w:tcPr>
            <w:tcW w:w="2409" w:type="dxa"/>
            <w:gridSpan w:val="2"/>
            <w:vAlign w:val="center"/>
          </w:tcPr>
          <w:p w14:paraId="46EA57D4" w14:textId="77777777" w:rsidR="00852069" w:rsidRPr="00503F0B" w:rsidRDefault="00852069" w:rsidP="004F1546">
            <w:pPr>
              <w:jc w:val="center"/>
              <w:rPr>
                <w:sz w:val="20"/>
                <w:szCs w:val="20"/>
              </w:rPr>
            </w:pPr>
          </w:p>
        </w:tc>
        <w:tc>
          <w:tcPr>
            <w:tcW w:w="2553" w:type="dxa"/>
            <w:gridSpan w:val="2"/>
            <w:shd w:val="clear" w:color="auto" w:fill="auto"/>
            <w:vAlign w:val="center"/>
          </w:tcPr>
          <w:p w14:paraId="27382D6B" w14:textId="77777777" w:rsidR="00852069" w:rsidRPr="00503F0B" w:rsidRDefault="00852069" w:rsidP="004F1546">
            <w:pPr>
              <w:jc w:val="center"/>
              <w:rPr>
                <w:sz w:val="20"/>
                <w:szCs w:val="20"/>
              </w:rPr>
            </w:pPr>
          </w:p>
        </w:tc>
      </w:tr>
      <w:tr w:rsidR="00852069" w:rsidRPr="00503F0B" w14:paraId="7270F647" w14:textId="77777777" w:rsidTr="004F1546">
        <w:trPr>
          <w:trHeight w:val="160"/>
          <w:jc w:val="center"/>
        </w:trPr>
        <w:tc>
          <w:tcPr>
            <w:tcW w:w="9572" w:type="dxa"/>
            <w:gridSpan w:val="8"/>
          </w:tcPr>
          <w:p w14:paraId="136CFEFA" w14:textId="77777777" w:rsidR="00852069" w:rsidRPr="00503F0B" w:rsidRDefault="00852069" w:rsidP="004F1546">
            <w:pPr>
              <w:ind w:left="284"/>
              <w:jc w:val="right"/>
              <w:rPr>
                <w:b/>
                <w:bCs/>
                <w:sz w:val="20"/>
                <w:szCs w:val="20"/>
              </w:rPr>
            </w:pPr>
            <w:r w:rsidRPr="00503F0B">
              <w:rPr>
                <w:b/>
              </w:rPr>
              <w:t>ИТОГО, руб. (без НДС)</w:t>
            </w:r>
          </w:p>
        </w:tc>
        <w:tc>
          <w:tcPr>
            <w:tcW w:w="2419" w:type="dxa"/>
            <w:gridSpan w:val="2"/>
            <w:shd w:val="clear" w:color="auto" w:fill="auto"/>
            <w:vAlign w:val="center"/>
          </w:tcPr>
          <w:p w14:paraId="577E7338" w14:textId="77777777" w:rsidR="00852069" w:rsidRPr="00503F0B" w:rsidRDefault="00852069" w:rsidP="004F1546">
            <w:pPr>
              <w:rPr>
                <w:sz w:val="20"/>
                <w:szCs w:val="20"/>
              </w:rPr>
            </w:pPr>
          </w:p>
        </w:tc>
        <w:tc>
          <w:tcPr>
            <w:tcW w:w="2537" w:type="dxa"/>
            <w:shd w:val="clear" w:color="auto" w:fill="auto"/>
            <w:vAlign w:val="center"/>
          </w:tcPr>
          <w:p w14:paraId="2917003D" w14:textId="77777777" w:rsidR="00852069" w:rsidRPr="00503F0B" w:rsidRDefault="00852069" w:rsidP="004F1546">
            <w:pPr>
              <w:rPr>
                <w:sz w:val="20"/>
                <w:szCs w:val="20"/>
              </w:rPr>
            </w:pPr>
          </w:p>
        </w:tc>
      </w:tr>
      <w:tr w:rsidR="00852069" w:rsidRPr="00503F0B" w14:paraId="08584F75" w14:textId="77777777" w:rsidTr="004F1546">
        <w:trPr>
          <w:trHeight w:val="291"/>
          <w:jc w:val="center"/>
        </w:trPr>
        <w:tc>
          <w:tcPr>
            <w:tcW w:w="9572" w:type="dxa"/>
            <w:gridSpan w:val="8"/>
          </w:tcPr>
          <w:p w14:paraId="72A504FD" w14:textId="77777777" w:rsidR="00852069" w:rsidRPr="00503F0B" w:rsidRDefault="00852069" w:rsidP="004F1546">
            <w:pPr>
              <w:ind w:left="284"/>
              <w:jc w:val="right"/>
              <w:rPr>
                <w:b/>
              </w:rPr>
            </w:pPr>
            <w:r w:rsidRPr="00503F0B">
              <w:rPr>
                <w:b/>
              </w:rPr>
              <w:t>НДС 20%, руб.</w:t>
            </w:r>
          </w:p>
        </w:tc>
        <w:tc>
          <w:tcPr>
            <w:tcW w:w="2419" w:type="dxa"/>
            <w:gridSpan w:val="2"/>
            <w:shd w:val="clear" w:color="auto" w:fill="auto"/>
            <w:vAlign w:val="center"/>
          </w:tcPr>
          <w:p w14:paraId="3FBD6036" w14:textId="77777777" w:rsidR="00852069" w:rsidRPr="00503F0B" w:rsidRDefault="00852069" w:rsidP="004F1546">
            <w:pPr>
              <w:rPr>
                <w:sz w:val="20"/>
                <w:szCs w:val="20"/>
              </w:rPr>
            </w:pPr>
          </w:p>
        </w:tc>
        <w:tc>
          <w:tcPr>
            <w:tcW w:w="2537" w:type="dxa"/>
            <w:shd w:val="clear" w:color="auto" w:fill="auto"/>
            <w:vAlign w:val="center"/>
          </w:tcPr>
          <w:p w14:paraId="5F20CCA9" w14:textId="77777777" w:rsidR="00852069" w:rsidRPr="00503F0B" w:rsidRDefault="00852069" w:rsidP="004F1546">
            <w:pPr>
              <w:rPr>
                <w:sz w:val="20"/>
                <w:szCs w:val="20"/>
              </w:rPr>
            </w:pPr>
          </w:p>
        </w:tc>
      </w:tr>
      <w:tr w:rsidR="00852069" w:rsidRPr="00503F0B" w14:paraId="01851050" w14:textId="77777777" w:rsidTr="004F1546">
        <w:trPr>
          <w:trHeight w:val="280"/>
          <w:jc w:val="center"/>
        </w:trPr>
        <w:tc>
          <w:tcPr>
            <w:tcW w:w="9572" w:type="dxa"/>
            <w:gridSpan w:val="8"/>
          </w:tcPr>
          <w:p w14:paraId="3EECE9BC" w14:textId="77777777" w:rsidR="00852069" w:rsidRPr="00503F0B" w:rsidRDefault="00852069" w:rsidP="004F1546">
            <w:pPr>
              <w:ind w:left="284"/>
              <w:jc w:val="right"/>
              <w:rPr>
                <w:b/>
              </w:rPr>
            </w:pPr>
            <w:r w:rsidRPr="00503F0B">
              <w:rPr>
                <w:b/>
              </w:rPr>
              <w:t>ВСЕГО, руб. (с НДС)</w:t>
            </w:r>
          </w:p>
        </w:tc>
        <w:tc>
          <w:tcPr>
            <w:tcW w:w="2419" w:type="dxa"/>
            <w:gridSpan w:val="2"/>
            <w:shd w:val="clear" w:color="auto" w:fill="auto"/>
            <w:vAlign w:val="center"/>
          </w:tcPr>
          <w:p w14:paraId="21CFADE9" w14:textId="77777777" w:rsidR="00852069" w:rsidRPr="00503F0B" w:rsidRDefault="00852069" w:rsidP="004F1546">
            <w:pPr>
              <w:rPr>
                <w:sz w:val="20"/>
                <w:szCs w:val="20"/>
              </w:rPr>
            </w:pPr>
          </w:p>
        </w:tc>
        <w:tc>
          <w:tcPr>
            <w:tcW w:w="2537" w:type="dxa"/>
            <w:shd w:val="clear" w:color="auto" w:fill="auto"/>
            <w:vAlign w:val="center"/>
          </w:tcPr>
          <w:p w14:paraId="374F8A9A" w14:textId="77777777" w:rsidR="00852069" w:rsidRPr="00503F0B" w:rsidRDefault="00852069" w:rsidP="004F1546">
            <w:pPr>
              <w:rPr>
                <w:sz w:val="20"/>
                <w:szCs w:val="20"/>
              </w:rPr>
            </w:pPr>
          </w:p>
        </w:tc>
      </w:tr>
    </w:tbl>
    <w:p w14:paraId="68CF82C9" w14:textId="77777777" w:rsidR="00852069" w:rsidRDefault="00852069" w:rsidP="00852069">
      <w:pPr>
        <w:shd w:val="clear" w:color="auto" w:fill="FFFFFF"/>
        <w:tabs>
          <w:tab w:val="left" w:pos="816"/>
        </w:tabs>
        <w:jc w:val="both"/>
        <w:rPr>
          <w:sz w:val="28"/>
          <w:szCs w:val="28"/>
        </w:rPr>
      </w:pPr>
    </w:p>
    <w:p w14:paraId="7BD93BEC" w14:textId="77777777" w:rsidR="00852069" w:rsidRPr="00503F0B" w:rsidRDefault="00852069" w:rsidP="00852069">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852069" w:rsidRPr="00503F0B" w14:paraId="22C7F1D0" w14:textId="77777777" w:rsidTr="004F1546">
        <w:trPr>
          <w:trHeight w:val="662"/>
          <w:jc w:val="center"/>
        </w:trPr>
        <w:tc>
          <w:tcPr>
            <w:tcW w:w="5245" w:type="dxa"/>
            <w:vAlign w:val="center"/>
          </w:tcPr>
          <w:p w14:paraId="57DCCF68" w14:textId="77777777" w:rsidR="00852069" w:rsidRPr="00503F0B" w:rsidRDefault="00852069" w:rsidP="004F1546">
            <w:pPr>
              <w:widowControl w:val="0"/>
              <w:autoSpaceDE w:val="0"/>
              <w:autoSpaceDN w:val="0"/>
              <w:adjustRightInd w:val="0"/>
              <w:rPr>
                <w:b/>
              </w:rPr>
            </w:pPr>
          </w:p>
          <w:p w14:paraId="4D0DC097" w14:textId="77777777" w:rsidR="00852069" w:rsidRPr="00503F0B" w:rsidRDefault="00852069" w:rsidP="004F1546">
            <w:pPr>
              <w:widowControl w:val="0"/>
              <w:autoSpaceDE w:val="0"/>
              <w:autoSpaceDN w:val="0"/>
              <w:adjustRightInd w:val="0"/>
              <w:rPr>
                <w:b/>
              </w:rPr>
            </w:pPr>
            <w:r w:rsidRPr="00503F0B">
              <w:rPr>
                <w:b/>
              </w:rPr>
              <w:t>ОТ ПОСТАВЩИКА:</w:t>
            </w:r>
          </w:p>
        </w:tc>
        <w:tc>
          <w:tcPr>
            <w:tcW w:w="5387" w:type="dxa"/>
            <w:vAlign w:val="center"/>
          </w:tcPr>
          <w:p w14:paraId="23A24BB5" w14:textId="77777777" w:rsidR="00852069" w:rsidRPr="00503F0B" w:rsidRDefault="00852069" w:rsidP="004F1546">
            <w:pPr>
              <w:widowControl w:val="0"/>
              <w:autoSpaceDE w:val="0"/>
              <w:autoSpaceDN w:val="0"/>
              <w:adjustRightInd w:val="0"/>
              <w:rPr>
                <w:b/>
              </w:rPr>
            </w:pPr>
          </w:p>
          <w:p w14:paraId="243F12FB" w14:textId="77777777" w:rsidR="00852069" w:rsidRPr="00503F0B" w:rsidRDefault="00852069" w:rsidP="004F1546">
            <w:pPr>
              <w:widowControl w:val="0"/>
              <w:autoSpaceDE w:val="0"/>
              <w:autoSpaceDN w:val="0"/>
              <w:adjustRightInd w:val="0"/>
              <w:rPr>
                <w:b/>
              </w:rPr>
            </w:pPr>
            <w:r w:rsidRPr="00503F0B">
              <w:rPr>
                <w:b/>
              </w:rPr>
              <w:t>ОТ ПОКУПАТЕЛЯ:</w:t>
            </w:r>
          </w:p>
        </w:tc>
      </w:tr>
      <w:tr w:rsidR="00852069" w:rsidRPr="002E155D" w14:paraId="6D7F8C1D" w14:textId="77777777" w:rsidTr="004F1546">
        <w:trPr>
          <w:jc w:val="center"/>
        </w:trPr>
        <w:tc>
          <w:tcPr>
            <w:tcW w:w="5245" w:type="dxa"/>
          </w:tcPr>
          <w:p w14:paraId="6B948F1A" w14:textId="77777777" w:rsidR="00852069" w:rsidRPr="00503F0B" w:rsidRDefault="00852069" w:rsidP="004F1546">
            <w:pPr>
              <w:widowControl w:val="0"/>
              <w:autoSpaceDE w:val="0"/>
              <w:autoSpaceDN w:val="0"/>
              <w:adjustRightInd w:val="0"/>
              <w:rPr>
                <w:sz w:val="16"/>
                <w:szCs w:val="16"/>
              </w:rPr>
            </w:pPr>
          </w:p>
          <w:p w14:paraId="3D42D0C8" w14:textId="77777777" w:rsidR="00852069" w:rsidRPr="00503F0B" w:rsidRDefault="00852069" w:rsidP="004F1546">
            <w:pPr>
              <w:widowControl w:val="0"/>
              <w:autoSpaceDE w:val="0"/>
              <w:autoSpaceDN w:val="0"/>
              <w:adjustRightInd w:val="0"/>
              <w:rPr>
                <w:sz w:val="16"/>
                <w:szCs w:val="16"/>
              </w:rPr>
            </w:pPr>
            <w:r w:rsidRPr="00503F0B">
              <w:rPr>
                <w:sz w:val="16"/>
                <w:szCs w:val="16"/>
              </w:rPr>
              <w:t>_______________________________</w:t>
            </w:r>
          </w:p>
          <w:p w14:paraId="475057B5" w14:textId="77777777" w:rsidR="00852069" w:rsidRPr="00210DD3" w:rsidRDefault="00852069" w:rsidP="004F1546">
            <w:pPr>
              <w:widowControl w:val="0"/>
              <w:autoSpaceDE w:val="0"/>
              <w:autoSpaceDN w:val="0"/>
              <w:adjustRightInd w:val="0"/>
              <w:rPr>
                <w:i/>
                <w:sz w:val="16"/>
                <w:szCs w:val="16"/>
              </w:rPr>
            </w:pPr>
            <w:r w:rsidRPr="00210DD3">
              <w:rPr>
                <w:i/>
                <w:sz w:val="16"/>
                <w:szCs w:val="16"/>
              </w:rPr>
              <w:t>(подписано ЭЦП)</w:t>
            </w:r>
          </w:p>
        </w:tc>
        <w:tc>
          <w:tcPr>
            <w:tcW w:w="5387" w:type="dxa"/>
          </w:tcPr>
          <w:p w14:paraId="7041866E" w14:textId="77777777" w:rsidR="00852069" w:rsidRPr="00503F0B" w:rsidRDefault="00852069" w:rsidP="004F1546">
            <w:pPr>
              <w:widowControl w:val="0"/>
              <w:autoSpaceDE w:val="0"/>
              <w:autoSpaceDN w:val="0"/>
              <w:adjustRightInd w:val="0"/>
              <w:rPr>
                <w:sz w:val="16"/>
                <w:szCs w:val="16"/>
              </w:rPr>
            </w:pPr>
          </w:p>
          <w:p w14:paraId="1CCF1556" w14:textId="77777777" w:rsidR="00852069" w:rsidRPr="00503F0B" w:rsidRDefault="00852069" w:rsidP="004F1546">
            <w:pPr>
              <w:widowControl w:val="0"/>
              <w:autoSpaceDE w:val="0"/>
              <w:autoSpaceDN w:val="0"/>
              <w:adjustRightInd w:val="0"/>
              <w:rPr>
                <w:sz w:val="16"/>
                <w:szCs w:val="16"/>
              </w:rPr>
            </w:pPr>
            <w:r w:rsidRPr="00503F0B">
              <w:rPr>
                <w:sz w:val="16"/>
                <w:szCs w:val="16"/>
              </w:rPr>
              <w:t>____________________________________</w:t>
            </w:r>
          </w:p>
          <w:p w14:paraId="4F7242F5" w14:textId="77777777" w:rsidR="00852069" w:rsidRPr="002E155D" w:rsidRDefault="00852069" w:rsidP="004F1546">
            <w:pPr>
              <w:widowControl w:val="0"/>
              <w:autoSpaceDE w:val="0"/>
              <w:autoSpaceDN w:val="0"/>
              <w:adjustRightInd w:val="0"/>
              <w:rPr>
                <w:sz w:val="16"/>
                <w:szCs w:val="16"/>
              </w:rPr>
            </w:pPr>
            <w:r w:rsidRPr="00210DD3">
              <w:rPr>
                <w:i/>
                <w:sz w:val="16"/>
                <w:szCs w:val="16"/>
              </w:rPr>
              <w:t>(подписано ЭЦП)</w:t>
            </w:r>
          </w:p>
        </w:tc>
      </w:tr>
    </w:tbl>
    <w:p w14:paraId="512F2FF1" w14:textId="77777777" w:rsidR="00852069" w:rsidRPr="002E155D" w:rsidRDefault="00852069" w:rsidP="00852069">
      <w:pPr>
        <w:shd w:val="clear" w:color="auto" w:fill="FFFFFF"/>
        <w:ind w:firstLine="567"/>
        <w:jc w:val="both"/>
      </w:pPr>
    </w:p>
    <w:sectPr w:rsidR="0085206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082F8A" w:rsidRDefault="00082F8A" w:rsidP="00B067D9">
      <w:r>
        <w:separator/>
      </w:r>
    </w:p>
  </w:endnote>
  <w:endnote w:type="continuationSeparator" w:id="0">
    <w:p w14:paraId="5FF0A83F" w14:textId="77777777" w:rsidR="00082F8A" w:rsidRDefault="00082F8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82F8A" w:rsidRDefault="00082F8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82F8A" w:rsidRDefault="00082F8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2792B03" w:rsidR="00082F8A" w:rsidRPr="00B067D9" w:rsidRDefault="00082F8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F7D78">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1921331" w:rsidR="00082F8A" w:rsidRDefault="00082F8A">
    <w:pPr>
      <w:pStyle w:val="a5"/>
      <w:jc w:val="right"/>
    </w:pPr>
    <w:r>
      <w:fldChar w:fldCharType="begin"/>
    </w:r>
    <w:r>
      <w:instrText>PAGE   \* MERGEFORMAT</w:instrText>
    </w:r>
    <w:r>
      <w:fldChar w:fldCharType="separate"/>
    </w:r>
    <w:r w:rsidR="00EF7D7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82F8A" w:rsidRDefault="00082F8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82F8A" w:rsidRPr="00D60DCA" w:rsidRDefault="00082F8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949EACD" w:rsidR="00082F8A" w:rsidRPr="00E06148" w:rsidRDefault="00082F8A" w:rsidP="00C517C8">
    <w:pPr>
      <w:pStyle w:val="a5"/>
      <w:jc w:val="right"/>
    </w:pPr>
    <w:r>
      <w:fldChar w:fldCharType="begin"/>
    </w:r>
    <w:r>
      <w:instrText>PAGE   \* MERGEFORMAT</w:instrText>
    </w:r>
    <w:r>
      <w:fldChar w:fldCharType="separate"/>
    </w:r>
    <w:r w:rsidR="00EF7D78">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10B0" w14:textId="1D5DBC8E" w:rsidR="00852069" w:rsidRPr="00203AD7" w:rsidRDefault="00852069" w:rsidP="00C46F56">
    <w:pPr>
      <w:pStyle w:val="a5"/>
      <w:jc w:val="right"/>
    </w:pPr>
    <w:r>
      <w:fldChar w:fldCharType="begin"/>
    </w:r>
    <w:r>
      <w:instrText>PAGE   \* MERGEFORMAT</w:instrText>
    </w:r>
    <w:r>
      <w:fldChar w:fldCharType="separate"/>
    </w:r>
    <w:r w:rsidR="00EF7D78">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64835" w14:textId="77777777" w:rsidR="00852069" w:rsidRPr="004B4EFB" w:rsidRDefault="00852069" w:rsidP="00C46F56">
    <w:pPr>
      <w:pStyle w:val="a5"/>
      <w:jc w:val="right"/>
    </w:pPr>
    <w:r w:rsidRPr="004B4EFB">
      <w:t>Задание на проведение закупки</w:t>
    </w:r>
  </w:p>
  <w:p w14:paraId="6F4CE095" w14:textId="77777777" w:rsidR="00852069" w:rsidRPr="004B4EFB" w:rsidRDefault="0085206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350B155" w14:textId="77777777" w:rsidR="00852069" w:rsidRPr="00203AD7" w:rsidRDefault="0085206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0668C13" w:rsidR="00082F8A" w:rsidRPr="00203AD7" w:rsidRDefault="00082F8A" w:rsidP="00777A76">
    <w:pPr>
      <w:pStyle w:val="a5"/>
      <w:jc w:val="right"/>
    </w:pPr>
    <w:r>
      <w:fldChar w:fldCharType="begin"/>
    </w:r>
    <w:r>
      <w:instrText>PAGE   \* MERGEFORMAT</w:instrText>
    </w:r>
    <w:r>
      <w:fldChar w:fldCharType="separate"/>
    </w:r>
    <w:r w:rsidR="00EF7D78">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082F8A" w:rsidRPr="00203AD7" w:rsidRDefault="00082F8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082F8A" w:rsidRDefault="00082F8A" w:rsidP="00B067D9">
      <w:r>
        <w:separator/>
      </w:r>
    </w:p>
  </w:footnote>
  <w:footnote w:type="continuationSeparator" w:id="0">
    <w:p w14:paraId="6B3FC529" w14:textId="77777777" w:rsidR="00082F8A" w:rsidRDefault="00082F8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82F8A" w:rsidRPr="00096669" w:rsidRDefault="00082F8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82F8A" w:rsidRPr="00D60DCA" w:rsidRDefault="00082F8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5"/>
  </w:num>
  <w:num w:numId="9">
    <w:abstractNumId w:val="43"/>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0"/>
  </w:num>
  <w:num w:numId="25">
    <w:abstractNumId w:val="33"/>
  </w:num>
  <w:num w:numId="26">
    <w:abstractNumId w:val="48"/>
  </w:num>
  <w:num w:numId="27">
    <w:abstractNumId w:val="16"/>
  </w:num>
  <w:num w:numId="28">
    <w:abstractNumId w:val="44"/>
  </w:num>
  <w:num w:numId="29">
    <w:abstractNumId w:val="5"/>
  </w:num>
  <w:num w:numId="30">
    <w:abstractNumId w:val="27"/>
  </w:num>
  <w:num w:numId="31">
    <w:abstractNumId w:val="10"/>
  </w:num>
  <w:num w:numId="32">
    <w:abstractNumId w:val="21"/>
  </w:num>
  <w:num w:numId="33">
    <w:abstractNumId w:val="14"/>
  </w:num>
  <w:num w:numId="34">
    <w:abstractNumId w:val="37"/>
  </w:num>
  <w:num w:numId="35">
    <w:abstractNumId w:val="28"/>
  </w:num>
  <w:num w:numId="36">
    <w:abstractNumId w:val="49"/>
  </w:num>
  <w:num w:numId="37">
    <w:abstractNumId w:val="25"/>
  </w:num>
  <w:num w:numId="38">
    <w:abstractNumId w:val="11"/>
  </w:num>
  <w:num w:numId="39">
    <w:abstractNumId w:val="38"/>
  </w:num>
  <w:num w:numId="40">
    <w:abstractNumId w:val="47"/>
  </w:num>
  <w:num w:numId="41">
    <w:abstractNumId w:val="15"/>
  </w:num>
  <w:num w:numId="42">
    <w:abstractNumId w:val="31"/>
  </w:num>
  <w:num w:numId="43">
    <w:abstractNumId w:val="12"/>
  </w:num>
  <w:num w:numId="44">
    <w:abstractNumId w:val="3"/>
  </w:num>
  <w:num w:numId="45">
    <w:abstractNumId w:val="8"/>
  </w:num>
  <w:num w:numId="46">
    <w:abstractNumId w:val="41"/>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2F8A"/>
    <w:rsid w:val="00083E08"/>
    <w:rsid w:val="00084DB9"/>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597E"/>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A6AEC"/>
    <w:rsid w:val="001B2CEA"/>
    <w:rsid w:val="001B3FDF"/>
    <w:rsid w:val="001B4F09"/>
    <w:rsid w:val="001C0E90"/>
    <w:rsid w:val="001C39C2"/>
    <w:rsid w:val="001C3B2D"/>
    <w:rsid w:val="001C3F9D"/>
    <w:rsid w:val="001C6C19"/>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2DC"/>
    <w:rsid w:val="002F4E4F"/>
    <w:rsid w:val="002F5121"/>
    <w:rsid w:val="002F7BD0"/>
    <w:rsid w:val="0030475B"/>
    <w:rsid w:val="00304F01"/>
    <w:rsid w:val="00305BA2"/>
    <w:rsid w:val="00306F3D"/>
    <w:rsid w:val="00310198"/>
    <w:rsid w:val="0031581A"/>
    <w:rsid w:val="00322A8C"/>
    <w:rsid w:val="0032389E"/>
    <w:rsid w:val="00323F9F"/>
    <w:rsid w:val="00325199"/>
    <w:rsid w:val="0032544B"/>
    <w:rsid w:val="00331051"/>
    <w:rsid w:val="00333528"/>
    <w:rsid w:val="00335EAE"/>
    <w:rsid w:val="00341372"/>
    <w:rsid w:val="00346C98"/>
    <w:rsid w:val="003476B9"/>
    <w:rsid w:val="003500E2"/>
    <w:rsid w:val="003500EE"/>
    <w:rsid w:val="003518D4"/>
    <w:rsid w:val="00352748"/>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5EBD"/>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2069"/>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AB6"/>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6AD"/>
    <w:rsid w:val="009B5B18"/>
    <w:rsid w:val="009C1871"/>
    <w:rsid w:val="009C3AC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2331"/>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3E7"/>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3DFC"/>
    <w:rsid w:val="00DB7F50"/>
    <w:rsid w:val="00DC0869"/>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EF7D78"/>
    <w:rsid w:val="00F00B39"/>
    <w:rsid w:val="00F04677"/>
    <w:rsid w:val="00F1026B"/>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2B9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34BCF8"/>
  <w15:docId w15:val="{5A9BC48D-7290-48B8-A10A-5C236F33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C43B-9D9E-4169-9CA9-6082427B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31</Pages>
  <Words>11417</Words>
  <Characters>65077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5</cp:revision>
  <cp:lastPrinted>2021-09-22T07:41:00Z</cp:lastPrinted>
  <dcterms:created xsi:type="dcterms:W3CDTF">2021-12-03T11:58:00Z</dcterms:created>
  <dcterms:modified xsi:type="dcterms:W3CDTF">2021-12-22T16:46:00Z</dcterms:modified>
</cp:coreProperties>
</file>