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54893E2D" w:rsidR="00B067D9" w:rsidRPr="00062ADF" w:rsidRDefault="005756F2" w:rsidP="007D5EE4">
      <w:pPr>
        <w:widowControl w:val="0"/>
        <w:spacing w:before="60" w:after="120"/>
        <w:ind w:right="34"/>
        <w:jc w:val="center"/>
      </w:pPr>
      <w:r w:rsidRPr="007601BC">
        <w:rPr>
          <w:b/>
          <w:bCs/>
        </w:rPr>
        <w:t xml:space="preserve">от </w:t>
      </w:r>
      <w:r w:rsidR="00F31FBE">
        <w:rPr>
          <w:b/>
          <w:bCs/>
        </w:rPr>
        <w:t>26.07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3022E2">
        <w:rPr>
          <w:b/>
          <w:bCs/>
        </w:rPr>
        <w:t>3</w:t>
      </w:r>
      <w:r w:rsidR="00B9209F">
        <w:rPr>
          <w:b/>
          <w:bCs/>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03D216AE" w:rsidR="0015609A" w:rsidRPr="007601BC" w:rsidRDefault="00B026E7" w:rsidP="00A04F8D">
            <w:pPr>
              <w:ind w:right="34"/>
              <w:jc w:val="both"/>
            </w:pPr>
            <w:r w:rsidRPr="007601BC">
              <w:t>Право заключения договора на поставку</w:t>
            </w:r>
            <w:r w:rsidR="003E3C95">
              <w:t xml:space="preserve"> </w:t>
            </w:r>
            <w:r w:rsidR="007424CC">
              <w:t xml:space="preserve">расходных материалов и </w:t>
            </w:r>
            <w:r w:rsidR="00A04F8D">
              <w:rPr>
                <w:bCs/>
              </w:rPr>
              <w:t>технических жидкостей</w:t>
            </w:r>
            <w:r w:rsidR="00C41A75" w:rsidRPr="00C41A75">
              <w:t xml:space="preserve"> </w:t>
            </w:r>
            <w:r w:rsidR="00C41A75">
              <w:t>на ВТРК</w:t>
            </w:r>
            <w:r w:rsidR="00A04F8D">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6F89DB21"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7424CC" w:rsidRPr="007424CC">
              <w:t xml:space="preserve">расходных материалов и </w:t>
            </w:r>
            <w:r w:rsidR="00A04F8D" w:rsidRPr="00A04F8D">
              <w:rPr>
                <w:bCs/>
              </w:rPr>
              <w:t>технических жидкостей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78588876"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3174D8">
              <w:rPr>
                <w:bCs/>
              </w:rPr>
              <w:t>83 333,42</w:t>
            </w:r>
            <w:r w:rsidR="00CC640E" w:rsidRPr="00CC640E">
              <w:rPr>
                <w:bCs/>
              </w:rPr>
              <w:t xml:space="preserve"> (</w:t>
            </w:r>
            <w:r w:rsidR="003174D8">
              <w:rPr>
                <w:bCs/>
              </w:rPr>
              <w:t>Восемьдесят три тысячи триста тридцать три</w:t>
            </w:r>
            <w:r w:rsidR="00CC640E" w:rsidRPr="00CC640E">
              <w:rPr>
                <w:bCs/>
              </w:rPr>
              <w:t>) рубл</w:t>
            </w:r>
            <w:r w:rsidR="005C5CC7">
              <w:rPr>
                <w:bCs/>
              </w:rPr>
              <w:t>ей</w:t>
            </w:r>
            <w:r w:rsidR="00CC640E" w:rsidRPr="00CC640E">
              <w:rPr>
                <w:bCs/>
              </w:rPr>
              <w:t xml:space="preserve"> </w:t>
            </w:r>
            <w:r w:rsidR="003174D8">
              <w:rPr>
                <w:bCs/>
              </w:rPr>
              <w:t>42</w:t>
            </w:r>
            <w:r w:rsidR="00CC640E" w:rsidRPr="00CC640E">
              <w:rPr>
                <w:bCs/>
              </w:rPr>
              <w:t xml:space="preserve"> копе</w:t>
            </w:r>
            <w:r w:rsidR="003174D8">
              <w:rPr>
                <w:bCs/>
              </w:rPr>
              <w:t>й</w:t>
            </w:r>
            <w:r w:rsidR="00CC640E" w:rsidRPr="00CC640E">
              <w:rPr>
                <w:bCs/>
              </w:rPr>
              <w:t>к</w:t>
            </w:r>
            <w:r w:rsidR="003174D8">
              <w:rPr>
                <w:bCs/>
              </w:rPr>
              <w:t>и</w:t>
            </w:r>
            <w:r w:rsidR="00CC640E" w:rsidRPr="00CC640E">
              <w:rPr>
                <w:bCs/>
              </w:rPr>
              <w:t>, без учета НДС.</w:t>
            </w:r>
          </w:p>
          <w:p w14:paraId="11B3D31A" w14:textId="1760C839" w:rsidR="002034B5" w:rsidRPr="006F3F31" w:rsidRDefault="002034B5" w:rsidP="002034B5">
            <w:pPr>
              <w:jc w:val="both"/>
            </w:pPr>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3174D8">
              <w:rPr>
                <w:bCs/>
              </w:rPr>
              <w:t>100 000,10</w:t>
            </w:r>
            <w:r w:rsidR="00CC640E" w:rsidRPr="00CC640E">
              <w:rPr>
                <w:bCs/>
              </w:rPr>
              <w:t xml:space="preserve"> (</w:t>
            </w:r>
            <w:r w:rsidR="003174D8">
              <w:rPr>
                <w:bCs/>
              </w:rPr>
              <w:t>Сто тысяч</w:t>
            </w:r>
            <w:r w:rsidR="00CC640E" w:rsidRPr="00CC640E">
              <w:rPr>
                <w:bCs/>
              </w:rPr>
              <w:t>) рубл</w:t>
            </w:r>
            <w:r w:rsidR="005C5CC7">
              <w:rPr>
                <w:bCs/>
              </w:rPr>
              <w:t>ей</w:t>
            </w:r>
            <w:r w:rsidR="00CC640E" w:rsidRPr="00CC640E">
              <w:rPr>
                <w:bCs/>
              </w:rPr>
              <w:t xml:space="preserve"> </w:t>
            </w:r>
            <w:r w:rsidR="003174D8">
              <w:rPr>
                <w:bCs/>
              </w:rPr>
              <w:t>10</w:t>
            </w:r>
            <w:r w:rsidR="00CC640E" w:rsidRPr="00CC640E">
              <w:rPr>
                <w:bCs/>
              </w:rPr>
              <w:t xml:space="preserve"> копе</w:t>
            </w:r>
            <w:r w:rsidR="005910F8">
              <w:rPr>
                <w:bCs/>
              </w:rPr>
              <w:t>е</w:t>
            </w:r>
            <w:r w:rsidR="00AC03CB">
              <w:rPr>
                <w:bCs/>
              </w:rPr>
              <w:t>к</w:t>
            </w:r>
            <w:r w:rsidR="00CC640E" w:rsidRPr="00CC640E">
              <w:rPr>
                <w:bCs/>
              </w:rPr>
              <w:t>, включая НДС.</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r>
              <w:t xml:space="preserve">Определен проектом договора (приложение № 3 </w:t>
            </w:r>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452A0BD5" w:rsidR="00B067D9" w:rsidRPr="007601BC" w:rsidRDefault="00B358FD" w:rsidP="003174D8">
            <w:pPr>
              <w:widowControl w:val="0"/>
              <w:tabs>
                <w:tab w:val="left" w:pos="284"/>
                <w:tab w:val="left" w:pos="426"/>
                <w:tab w:val="left" w:pos="1134"/>
                <w:tab w:val="left" w:pos="1276"/>
              </w:tabs>
              <w:jc w:val="both"/>
              <w:outlineLvl w:val="0"/>
              <w:rPr>
                <w:b/>
              </w:rPr>
            </w:pPr>
            <w:r>
              <w:t>26 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6369F03A" w:rsidR="00B067D9" w:rsidRPr="007601BC" w:rsidRDefault="00B358FD" w:rsidP="00B358FD">
            <w:pPr>
              <w:widowControl w:val="0"/>
              <w:tabs>
                <w:tab w:val="left" w:pos="284"/>
                <w:tab w:val="left" w:pos="426"/>
                <w:tab w:val="left" w:pos="1134"/>
                <w:tab w:val="left" w:pos="1276"/>
              </w:tabs>
              <w:jc w:val="both"/>
              <w:outlineLvl w:val="0"/>
            </w:pPr>
            <w:r>
              <w:t>07 августа</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B77B85C" w:rsidR="00B067D9" w:rsidRPr="007601BC" w:rsidRDefault="00B358FD" w:rsidP="004531C3">
            <w:pPr>
              <w:widowControl w:val="0"/>
              <w:tabs>
                <w:tab w:val="left" w:pos="993"/>
                <w:tab w:val="left" w:pos="1276"/>
                <w:tab w:val="left" w:pos="1701"/>
              </w:tabs>
              <w:jc w:val="both"/>
              <w:textAlignment w:val="baseline"/>
            </w:pPr>
            <w:r>
              <w:t>08 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w:t>
            </w:r>
            <w:r w:rsidRPr="007601BC">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74FD71B3" w14:textId="5A746BA6" w:rsidR="00886DA4" w:rsidRPr="007601BC" w:rsidRDefault="00886DA4" w:rsidP="00886DA4">
      <w:pPr>
        <w:widowControl w:val="0"/>
        <w:jc w:val="center"/>
        <w:rPr>
          <w:b/>
        </w:rPr>
      </w:pPr>
      <w:r w:rsidRPr="00C27CAF">
        <w:rPr>
          <w:color w:val="D9D9D9" w:themeColor="background1" w:themeShade="D9"/>
          <w:sz w:val="18"/>
          <w:szCs w:val="18"/>
        </w:rPr>
        <w:t>ВставитьЭП</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4793335D" w:rsidR="00554944" w:rsidRPr="007601BC" w:rsidRDefault="0053248F" w:rsidP="00554944">
      <w:pPr>
        <w:jc w:val="right"/>
        <w:rPr>
          <w:b/>
          <w:bCs/>
        </w:rPr>
      </w:pPr>
      <w:r w:rsidRPr="007601BC">
        <w:rPr>
          <w:b/>
          <w:bCs/>
        </w:rPr>
        <w:t xml:space="preserve">от </w:t>
      </w:r>
      <w:r w:rsidR="00B358FD">
        <w:rPr>
          <w:b/>
          <w:bCs/>
        </w:rPr>
        <w:t>26.07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5C5CC7">
        <w:rPr>
          <w:b/>
          <w:bCs/>
        </w:rPr>
        <w:t>3</w:t>
      </w:r>
      <w:r w:rsidR="003174D8">
        <w:rPr>
          <w:b/>
          <w:bCs/>
        </w:rPr>
        <w:t>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C92A378"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5B303F">
        <w:rPr>
          <w:bCs/>
        </w:rPr>
        <w:t>26.07</w:t>
      </w:r>
      <w:bookmarkStart w:id="7" w:name="_GoBack"/>
      <w:bookmarkEnd w:id="7"/>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5C5CC7">
        <w:rPr>
          <w:bCs/>
        </w:rPr>
        <w:t>3</w:t>
      </w:r>
      <w:r w:rsidR="003174D8">
        <w:rPr>
          <w:bCs/>
        </w:rPr>
        <w:t>8</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7"/>
        <w:gridCol w:w="3856"/>
        <w:gridCol w:w="719"/>
        <w:gridCol w:w="852"/>
        <w:gridCol w:w="1134"/>
        <w:gridCol w:w="1274"/>
        <w:gridCol w:w="3118"/>
        <w:gridCol w:w="10"/>
        <w:gridCol w:w="1267"/>
        <w:gridCol w:w="1138"/>
        <w:gridCol w:w="1698"/>
      </w:tblGrid>
      <w:tr w:rsidR="008A3AE3" w:rsidRPr="008A3AE3" w14:paraId="28D4D15F" w14:textId="77777777" w:rsidTr="008A3AE3">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8A3AE3" w:rsidRPr="008A3AE3" w:rsidRDefault="008A3AE3" w:rsidP="000F2CF9">
            <w:pPr>
              <w:jc w:val="center"/>
              <w:rPr>
                <w:b/>
                <w:sz w:val="20"/>
                <w:szCs w:val="20"/>
              </w:rPr>
            </w:pPr>
            <w:r w:rsidRPr="008A3AE3">
              <w:rPr>
                <w:b/>
                <w:sz w:val="20"/>
                <w:szCs w:val="20"/>
              </w:rPr>
              <w:t>№</w:t>
            </w:r>
          </w:p>
          <w:p w14:paraId="17C6BB43" w14:textId="77777777" w:rsidR="008A3AE3" w:rsidRPr="008A3AE3" w:rsidRDefault="008A3AE3" w:rsidP="000F2CF9">
            <w:pPr>
              <w:jc w:val="center"/>
              <w:rPr>
                <w:b/>
                <w:sz w:val="20"/>
                <w:szCs w:val="20"/>
              </w:rPr>
            </w:pPr>
            <w:r w:rsidRPr="008A3AE3">
              <w:rPr>
                <w:b/>
                <w:sz w:val="20"/>
                <w:szCs w:val="20"/>
              </w:rPr>
              <w:t>п/п</w:t>
            </w:r>
          </w:p>
        </w:tc>
        <w:tc>
          <w:tcPr>
            <w:tcW w:w="1217" w:type="pct"/>
            <w:vMerge w:val="restart"/>
            <w:tcBorders>
              <w:top w:val="single" w:sz="4" w:space="0" w:color="auto"/>
              <w:left w:val="single" w:sz="4" w:space="0" w:color="auto"/>
              <w:right w:val="single" w:sz="4" w:space="0" w:color="auto"/>
            </w:tcBorders>
            <w:shd w:val="clear" w:color="auto" w:fill="auto"/>
            <w:vAlign w:val="center"/>
            <w:hideMark/>
          </w:tcPr>
          <w:p w14:paraId="3E0AB8CE" w14:textId="0CB0EC3C" w:rsidR="008A3AE3" w:rsidRPr="008A3AE3" w:rsidRDefault="008A3AE3" w:rsidP="000F2CF9">
            <w:pPr>
              <w:jc w:val="center"/>
              <w:rPr>
                <w:b/>
                <w:sz w:val="20"/>
                <w:szCs w:val="20"/>
              </w:rPr>
            </w:pPr>
            <w:r w:rsidRPr="008A3AE3">
              <w:rPr>
                <w:b/>
                <w:sz w:val="20"/>
                <w:szCs w:val="20"/>
              </w:rPr>
              <w:t>Наименование тов</w:t>
            </w:r>
            <w:r w:rsidR="004D3B63">
              <w:rPr>
                <w:b/>
                <w:sz w:val="20"/>
                <w:szCs w:val="20"/>
              </w:rPr>
              <w:t>ара, технические характеристики</w:t>
            </w:r>
          </w:p>
        </w:tc>
        <w:tc>
          <w:tcPr>
            <w:tcW w:w="227" w:type="pct"/>
            <w:vMerge w:val="restart"/>
            <w:tcBorders>
              <w:top w:val="single" w:sz="4" w:space="0" w:color="auto"/>
              <w:left w:val="single" w:sz="4" w:space="0" w:color="auto"/>
              <w:right w:val="single" w:sz="4" w:space="0" w:color="auto"/>
            </w:tcBorders>
            <w:vAlign w:val="center"/>
          </w:tcPr>
          <w:p w14:paraId="3C608AE8" w14:textId="77777777" w:rsidR="008A3AE3" w:rsidRPr="008A3AE3" w:rsidRDefault="008A3AE3" w:rsidP="000F2CF9">
            <w:pPr>
              <w:jc w:val="center"/>
              <w:rPr>
                <w:sz w:val="20"/>
                <w:szCs w:val="20"/>
              </w:rPr>
            </w:pPr>
            <w:r w:rsidRPr="008A3AE3">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F5B0420" w14:textId="26B1DF3B" w:rsidR="008A3AE3" w:rsidRPr="008A3AE3" w:rsidRDefault="008A3AE3" w:rsidP="000F2CF9">
            <w:pPr>
              <w:ind w:left="-109" w:right="-116"/>
              <w:jc w:val="center"/>
              <w:rPr>
                <w:b/>
                <w:sz w:val="20"/>
                <w:szCs w:val="20"/>
              </w:rPr>
            </w:pPr>
            <w:r w:rsidRPr="008A3AE3">
              <w:rPr>
                <w:b/>
                <w:sz w:val="20"/>
                <w:szCs w:val="20"/>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8A3AE3" w:rsidRPr="008A3AE3" w:rsidRDefault="008A3AE3" w:rsidP="000F2CF9">
            <w:pPr>
              <w:jc w:val="center"/>
              <w:rPr>
                <w:b/>
                <w:sz w:val="20"/>
                <w:szCs w:val="20"/>
              </w:rPr>
            </w:pPr>
            <w:r w:rsidRPr="008A3AE3">
              <w:rPr>
                <w:b/>
                <w:sz w:val="20"/>
                <w:szCs w:val="20"/>
              </w:rPr>
              <w:t>Начальная (максимальная) цена, руб., без учета НДС</w:t>
            </w:r>
          </w:p>
        </w:tc>
        <w:tc>
          <w:tcPr>
            <w:tcW w:w="2282" w:type="pct"/>
            <w:gridSpan w:val="5"/>
            <w:tcBorders>
              <w:top w:val="single" w:sz="4" w:space="0" w:color="auto"/>
              <w:left w:val="single" w:sz="4" w:space="0" w:color="auto"/>
              <w:bottom w:val="single" w:sz="4" w:space="0" w:color="auto"/>
              <w:right w:val="single" w:sz="4" w:space="0" w:color="auto"/>
            </w:tcBorders>
            <w:vAlign w:val="center"/>
          </w:tcPr>
          <w:p w14:paraId="6B1F3F85" w14:textId="77777777" w:rsidR="008A3AE3" w:rsidRPr="008A3AE3" w:rsidRDefault="008A3AE3" w:rsidP="000F2CF9">
            <w:pPr>
              <w:jc w:val="center"/>
              <w:rPr>
                <w:b/>
                <w:sz w:val="20"/>
                <w:szCs w:val="20"/>
              </w:rPr>
            </w:pPr>
            <w:r w:rsidRPr="008A3AE3">
              <w:rPr>
                <w:b/>
                <w:sz w:val="20"/>
                <w:szCs w:val="20"/>
              </w:rPr>
              <w:t>Предложение участника закупки</w:t>
            </w:r>
          </w:p>
        </w:tc>
      </w:tr>
      <w:tr w:rsidR="008A3AE3" w:rsidRPr="008A3AE3" w14:paraId="6B0E3A3C" w14:textId="77777777" w:rsidTr="008A3AE3">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8A3AE3" w:rsidRPr="008A3AE3" w:rsidRDefault="008A3AE3" w:rsidP="000F2CF9">
            <w:pPr>
              <w:jc w:val="center"/>
              <w:rPr>
                <w:sz w:val="20"/>
                <w:szCs w:val="20"/>
              </w:rPr>
            </w:pPr>
          </w:p>
        </w:tc>
        <w:tc>
          <w:tcPr>
            <w:tcW w:w="1217" w:type="pct"/>
            <w:vMerge/>
            <w:tcBorders>
              <w:left w:val="single" w:sz="4" w:space="0" w:color="auto"/>
              <w:bottom w:val="single" w:sz="4" w:space="0" w:color="auto"/>
              <w:right w:val="single" w:sz="4" w:space="0" w:color="auto"/>
            </w:tcBorders>
            <w:shd w:val="clear" w:color="auto" w:fill="auto"/>
            <w:vAlign w:val="center"/>
          </w:tcPr>
          <w:p w14:paraId="124D4B64" w14:textId="77777777" w:rsidR="008A3AE3" w:rsidRPr="008A3AE3" w:rsidRDefault="008A3AE3" w:rsidP="000F2CF9">
            <w:pPr>
              <w:jc w:val="center"/>
              <w:rPr>
                <w:sz w:val="20"/>
                <w:szCs w:val="20"/>
              </w:rPr>
            </w:pPr>
          </w:p>
        </w:tc>
        <w:tc>
          <w:tcPr>
            <w:tcW w:w="227" w:type="pct"/>
            <w:vMerge/>
            <w:tcBorders>
              <w:left w:val="single" w:sz="4" w:space="0" w:color="auto"/>
              <w:bottom w:val="single" w:sz="4" w:space="0" w:color="auto"/>
              <w:right w:val="single" w:sz="4" w:space="0" w:color="auto"/>
            </w:tcBorders>
          </w:tcPr>
          <w:p w14:paraId="3A5204AF" w14:textId="77777777" w:rsidR="008A3AE3" w:rsidRPr="008A3AE3" w:rsidRDefault="008A3AE3" w:rsidP="000F2CF9">
            <w:pPr>
              <w:rPr>
                <w:b/>
                <w:sz w:val="20"/>
                <w:szCs w:val="20"/>
              </w:rPr>
            </w:pPr>
          </w:p>
        </w:tc>
        <w:tc>
          <w:tcPr>
            <w:tcW w:w="269" w:type="pct"/>
            <w:vMerge/>
            <w:tcBorders>
              <w:left w:val="single" w:sz="4" w:space="0" w:color="auto"/>
              <w:bottom w:val="single" w:sz="4" w:space="0" w:color="auto"/>
              <w:right w:val="single" w:sz="4" w:space="0" w:color="auto"/>
            </w:tcBorders>
            <w:shd w:val="clear" w:color="auto" w:fill="auto"/>
            <w:vAlign w:val="bottom"/>
          </w:tcPr>
          <w:p w14:paraId="1779EAB1" w14:textId="77777777" w:rsidR="008A3AE3" w:rsidRPr="008A3AE3" w:rsidRDefault="008A3AE3" w:rsidP="000F2CF9">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B2D50E8" w14:textId="77777777" w:rsidR="008A3AE3" w:rsidRPr="008A3AE3" w:rsidRDefault="008A3AE3" w:rsidP="000F2CF9">
            <w:pPr>
              <w:jc w:val="center"/>
              <w:rPr>
                <w:b/>
                <w:sz w:val="20"/>
                <w:szCs w:val="20"/>
              </w:rPr>
            </w:pPr>
            <w:r w:rsidRPr="008A3AE3">
              <w:rPr>
                <w:b/>
                <w:sz w:val="20"/>
                <w:szCs w:val="20"/>
              </w:rPr>
              <w:t>За единицу товара</w:t>
            </w:r>
          </w:p>
        </w:tc>
        <w:tc>
          <w:tcPr>
            <w:tcW w:w="402" w:type="pct"/>
            <w:tcBorders>
              <w:top w:val="single" w:sz="4" w:space="0" w:color="auto"/>
              <w:left w:val="single" w:sz="4" w:space="0" w:color="auto"/>
              <w:bottom w:val="single" w:sz="4" w:space="0" w:color="auto"/>
              <w:right w:val="single" w:sz="4" w:space="0" w:color="auto"/>
            </w:tcBorders>
            <w:vAlign w:val="center"/>
          </w:tcPr>
          <w:p w14:paraId="5485AE7E" w14:textId="77777777" w:rsidR="008A3AE3" w:rsidRPr="008A3AE3" w:rsidRDefault="008A3AE3" w:rsidP="000F2CF9">
            <w:pPr>
              <w:jc w:val="center"/>
              <w:rPr>
                <w:b/>
                <w:sz w:val="20"/>
                <w:szCs w:val="20"/>
              </w:rPr>
            </w:pPr>
            <w:r w:rsidRPr="008A3AE3">
              <w:rPr>
                <w:b/>
                <w:sz w:val="20"/>
                <w:szCs w:val="20"/>
              </w:rPr>
              <w:t>Всего</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27840C4A"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400" w:type="pct"/>
            <w:tcBorders>
              <w:top w:val="single" w:sz="4" w:space="0" w:color="auto"/>
              <w:left w:val="single" w:sz="4" w:space="0" w:color="auto"/>
              <w:bottom w:val="single" w:sz="4" w:space="0" w:color="auto"/>
              <w:right w:val="single" w:sz="4" w:space="0" w:color="auto"/>
            </w:tcBorders>
            <w:vAlign w:val="center"/>
          </w:tcPr>
          <w:p w14:paraId="0FD837AC" w14:textId="77777777" w:rsidR="008A3AE3" w:rsidRPr="008A3AE3" w:rsidRDefault="008A3AE3" w:rsidP="000F2CF9">
            <w:pPr>
              <w:jc w:val="center"/>
              <w:rPr>
                <w:b/>
                <w:sz w:val="20"/>
                <w:szCs w:val="20"/>
              </w:rPr>
            </w:pPr>
            <w:r w:rsidRPr="008A3AE3">
              <w:rPr>
                <w:b/>
                <w:sz w:val="20"/>
                <w:szCs w:val="20"/>
              </w:rPr>
              <w:t>Цена за единицу товара, руб., без учета НДС</w:t>
            </w:r>
          </w:p>
        </w:tc>
        <w:tc>
          <w:tcPr>
            <w:tcW w:w="359" w:type="pct"/>
            <w:tcBorders>
              <w:top w:val="single" w:sz="4" w:space="0" w:color="auto"/>
              <w:left w:val="single" w:sz="4" w:space="0" w:color="auto"/>
              <w:bottom w:val="single" w:sz="4" w:space="0" w:color="auto"/>
              <w:right w:val="single" w:sz="4" w:space="0" w:color="auto"/>
            </w:tcBorders>
            <w:vAlign w:val="center"/>
          </w:tcPr>
          <w:p w14:paraId="74DC6B37" w14:textId="77777777" w:rsidR="008A3AE3" w:rsidRPr="008A3AE3" w:rsidRDefault="008A3AE3" w:rsidP="000F2CF9">
            <w:pPr>
              <w:jc w:val="center"/>
              <w:rPr>
                <w:b/>
                <w:sz w:val="20"/>
                <w:szCs w:val="20"/>
              </w:rPr>
            </w:pPr>
            <w:r w:rsidRPr="008A3AE3">
              <w:rPr>
                <w:b/>
                <w:sz w:val="20"/>
                <w:szCs w:val="20"/>
              </w:rPr>
              <w:t>Всего, руб., без учета НДС</w:t>
            </w:r>
          </w:p>
        </w:tc>
        <w:tc>
          <w:tcPr>
            <w:tcW w:w="536" w:type="pct"/>
            <w:tcBorders>
              <w:top w:val="single" w:sz="4" w:space="0" w:color="auto"/>
              <w:left w:val="single" w:sz="4" w:space="0" w:color="auto"/>
              <w:bottom w:val="single" w:sz="4" w:space="0" w:color="auto"/>
              <w:right w:val="single" w:sz="4" w:space="0" w:color="auto"/>
            </w:tcBorders>
            <w:vAlign w:val="center"/>
          </w:tcPr>
          <w:p w14:paraId="470A23DA" w14:textId="77777777" w:rsidR="008A3AE3" w:rsidRPr="008A3AE3" w:rsidRDefault="008A3AE3" w:rsidP="000F2CF9">
            <w:pPr>
              <w:jc w:val="center"/>
              <w:rPr>
                <w:b/>
                <w:sz w:val="20"/>
                <w:szCs w:val="20"/>
              </w:rPr>
            </w:pPr>
            <w:r w:rsidRPr="008A3AE3">
              <w:rPr>
                <w:b/>
                <w:sz w:val="20"/>
                <w:szCs w:val="20"/>
              </w:rPr>
              <w:t>Информация о стране происхождения товара</w:t>
            </w:r>
          </w:p>
        </w:tc>
      </w:tr>
      <w:tr w:rsidR="008A3AE3" w:rsidRPr="008A3AE3" w14:paraId="426D8367"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8A3AE3" w:rsidRPr="008A3AE3" w:rsidRDefault="008A3AE3" w:rsidP="000F2CF9">
            <w:pPr>
              <w:jc w:val="center"/>
              <w:rPr>
                <w:b/>
                <w:i/>
                <w:sz w:val="20"/>
                <w:szCs w:val="20"/>
              </w:rPr>
            </w:pPr>
            <w:r w:rsidRPr="008A3AE3">
              <w:rPr>
                <w:b/>
                <w:i/>
                <w:sz w:val="20"/>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8A3AE3" w:rsidRPr="008A3AE3" w:rsidRDefault="008A3AE3" w:rsidP="000F2CF9">
            <w:pPr>
              <w:jc w:val="center"/>
              <w:rPr>
                <w:b/>
                <w:i/>
                <w:sz w:val="20"/>
                <w:szCs w:val="20"/>
              </w:rPr>
            </w:pPr>
            <w:r w:rsidRPr="008A3AE3">
              <w:rPr>
                <w:b/>
                <w:i/>
                <w:sz w:val="20"/>
                <w:szCs w:val="20"/>
              </w:rPr>
              <w:t>2</w:t>
            </w:r>
          </w:p>
        </w:tc>
        <w:tc>
          <w:tcPr>
            <w:tcW w:w="227" w:type="pct"/>
            <w:tcBorders>
              <w:top w:val="single" w:sz="4" w:space="0" w:color="auto"/>
              <w:left w:val="single" w:sz="4" w:space="0" w:color="auto"/>
              <w:bottom w:val="single" w:sz="4" w:space="0" w:color="auto"/>
              <w:right w:val="single" w:sz="4" w:space="0" w:color="auto"/>
            </w:tcBorders>
            <w:vAlign w:val="bottom"/>
          </w:tcPr>
          <w:p w14:paraId="24A4AAA7" w14:textId="77777777" w:rsidR="008A3AE3" w:rsidRPr="008A3AE3" w:rsidRDefault="008A3AE3" w:rsidP="000F2CF9">
            <w:pPr>
              <w:jc w:val="center"/>
              <w:rPr>
                <w:b/>
                <w:i/>
                <w:sz w:val="20"/>
                <w:szCs w:val="20"/>
              </w:rPr>
            </w:pPr>
            <w:r w:rsidRPr="008A3AE3">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C07FFD" w14:textId="6229902C" w:rsidR="008A3AE3" w:rsidRPr="008A3AE3" w:rsidRDefault="008A3AE3" w:rsidP="000F2CF9">
            <w:pPr>
              <w:jc w:val="center"/>
              <w:rPr>
                <w:b/>
                <w:i/>
                <w:sz w:val="20"/>
                <w:szCs w:val="20"/>
              </w:rPr>
            </w:pPr>
            <w:r w:rsidRPr="008A3AE3">
              <w:rPr>
                <w:b/>
                <w:i/>
                <w:sz w:val="20"/>
                <w:szCs w:val="20"/>
              </w:rPr>
              <w:t>4</w:t>
            </w:r>
          </w:p>
        </w:tc>
        <w:tc>
          <w:tcPr>
            <w:tcW w:w="358" w:type="pct"/>
            <w:tcBorders>
              <w:top w:val="single" w:sz="4" w:space="0" w:color="auto"/>
              <w:left w:val="single" w:sz="4" w:space="0" w:color="auto"/>
              <w:bottom w:val="single" w:sz="4" w:space="0" w:color="auto"/>
              <w:right w:val="single" w:sz="4" w:space="0" w:color="auto"/>
            </w:tcBorders>
          </w:tcPr>
          <w:p w14:paraId="10FAE029" w14:textId="144CA456" w:rsidR="008A3AE3" w:rsidRPr="008A3AE3" w:rsidRDefault="008A3AE3" w:rsidP="000F2CF9">
            <w:pPr>
              <w:jc w:val="center"/>
              <w:rPr>
                <w:b/>
                <w:i/>
                <w:sz w:val="20"/>
                <w:szCs w:val="20"/>
              </w:rPr>
            </w:pPr>
            <w:r w:rsidRPr="008A3AE3">
              <w:rPr>
                <w:b/>
                <w:i/>
                <w:sz w:val="20"/>
                <w:szCs w:val="20"/>
              </w:rPr>
              <w:t>5</w:t>
            </w:r>
          </w:p>
        </w:tc>
        <w:tc>
          <w:tcPr>
            <w:tcW w:w="402" w:type="pct"/>
            <w:tcBorders>
              <w:top w:val="single" w:sz="4" w:space="0" w:color="auto"/>
              <w:left w:val="single" w:sz="4" w:space="0" w:color="auto"/>
              <w:bottom w:val="single" w:sz="4" w:space="0" w:color="auto"/>
              <w:right w:val="single" w:sz="4" w:space="0" w:color="auto"/>
            </w:tcBorders>
          </w:tcPr>
          <w:p w14:paraId="037630CE" w14:textId="20D34833" w:rsidR="008A3AE3" w:rsidRPr="008A3AE3" w:rsidRDefault="008A3AE3" w:rsidP="000F2CF9">
            <w:pPr>
              <w:jc w:val="center"/>
              <w:rPr>
                <w:b/>
                <w:i/>
                <w:sz w:val="20"/>
                <w:szCs w:val="20"/>
              </w:rPr>
            </w:pPr>
            <w:r w:rsidRPr="008A3AE3">
              <w:rPr>
                <w:b/>
                <w:i/>
                <w:sz w:val="20"/>
                <w:szCs w:val="20"/>
              </w:rPr>
              <w:t>6</w:t>
            </w:r>
          </w:p>
        </w:tc>
        <w:tc>
          <w:tcPr>
            <w:tcW w:w="987" w:type="pct"/>
            <w:gridSpan w:val="2"/>
            <w:tcBorders>
              <w:top w:val="single" w:sz="4" w:space="0" w:color="auto"/>
              <w:left w:val="single" w:sz="4" w:space="0" w:color="auto"/>
              <w:bottom w:val="single" w:sz="4" w:space="0" w:color="auto"/>
              <w:right w:val="single" w:sz="4" w:space="0" w:color="auto"/>
            </w:tcBorders>
          </w:tcPr>
          <w:p w14:paraId="683B133E" w14:textId="72C2BE8E" w:rsidR="008A3AE3" w:rsidRPr="008A3AE3" w:rsidRDefault="008A3AE3" w:rsidP="000F2CF9">
            <w:pPr>
              <w:jc w:val="center"/>
              <w:rPr>
                <w:b/>
                <w:i/>
                <w:sz w:val="20"/>
                <w:szCs w:val="20"/>
              </w:rPr>
            </w:pPr>
            <w:r w:rsidRPr="008A3AE3">
              <w:rPr>
                <w:b/>
                <w:i/>
                <w:sz w:val="20"/>
                <w:szCs w:val="20"/>
              </w:rPr>
              <w:t>7</w:t>
            </w:r>
          </w:p>
        </w:tc>
        <w:tc>
          <w:tcPr>
            <w:tcW w:w="400" w:type="pct"/>
            <w:tcBorders>
              <w:top w:val="single" w:sz="4" w:space="0" w:color="auto"/>
              <w:left w:val="single" w:sz="4" w:space="0" w:color="auto"/>
              <w:bottom w:val="single" w:sz="4" w:space="0" w:color="auto"/>
              <w:right w:val="single" w:sz="4" w:space="0" w:color="auto"/>
            </w:tcBorders>
          </w:tcPr>
          <w:p w14:paraId="3D5E2B82" w14:textId="2F563BB7" w:rsidR="008A3AE3" w:rsidRPr="008A3AE3" w:rsidRDefault="008A3AE3" w:rsidP="000F2CF9">
            <w:pPr>
              <w:jc w:val="center"/>
              <w:rPr>
                <w:b/>
                <w:i/>
                <w:sz w:val="20"/>
                <w:szCs w:val="20"/>
              </w:rPr>
            </w:pPr>
            <w:r w:rsidRPr="008A3AE3">
              <w:rPr>
                <w:b/>
                <w:i/>
                <w:sz w:val="20"/>
                <w:szCs w:val="20"/>
              </w:rPr>
              <w:t>8</w:t>
            </w:r>
          </w:p>
        </w:tc>
        <w:tc>
          <w:tcPr>
            <w:tcW w:w="359" w:type="pct"/>
            <w:tcBorders>
              <w:top w:val="single" w:sz="4" w:space="0" w:color="auto"/>
              <w:left w:val="single" w:sz="4" w:space="0" w:color="auto"/>
              <w:bottom w:val="single" w:sz="4" w:space="0" w:color="auto"/>
              <w:right w:val="single" w:sz="4" w:space="0" w:color="auto"/>
            </w:tcBorders>
          </w:tcPr>
          <w:p w14:paraId="60B7E8F9" w14:textId="4BE08248" w:rsidR="008A3AE3" w:rsidRPr="008A3AE3" w:rsidRDefault="008A3AE3" w:rsidP="000F2CF9">
            <w:pPr>
              <w:jc w:val="center"/>
              <w:rPr>
                <w:b/>
                <w:i/>
                <w:sz w:val="20"/>
                <w:szCs w:val="20"/>
              </w:rPr>
            </w:pPr>
            <w:r w:rsidRPr="008A3AE3">
              <w:rPr>
                <w:b/>
                <w:i/>
                <w:sz w:val="20"/>
                <w:szCs w:val="20"/>
              </w:rPr>
              <w:t>9</w:t>
            </w:r>
          </w:p>
        </w:tc>
        <w:tc>
          <w:tcPr>
            <w:tcW w:w="536" w:type="pct"/>
            <w:tcBorders>
              <w:top w:val="single" w:sz="4" w:space="0" w:color="auto"/>
              <w:left w:val="single" w:sz="4" w:space="0" w:color="auto"/>
              <w:bottom w:val="single" w:sz="4" w:space="0" w:color="auto"/>
              <w:right w:val="single" w:sz="4" w:space="0" w:color="auto"/>
            </w:tcBorders>
          </w:tcPr>
          <w:p w14:paraId="0A7194FE" w14:textId="4535BD14" w:rsidR="008A3AE3" w:rsidRPr="008A3AE3" w:rsidRDefault="008A3AE3" w:rsidP="000F2CF9">
            <w:pPr>
              <w:jc w:val="center"/>
              <w:rPr>
                <w:b/>
                <w:i/>
                <w:sz w:val="20"/>
                <w:szCs w:val="20"/>
              </w:rPr>
            </w:pPr>
            <w:r w:rsidRPr="008A3AE3">
              <w:rPr>
                <w:b/>
                <w:i/>
                <w:sz w:val="20"/>
                <w:szCs w:val="20"/>
              </w:rPr>
              <w:t>10</w:t>
            </w:r>
          </w:p>
        </w:tc>
      </w:tr>
      <w:tr w:rsidR="000F2CF9" w:rsidRPr="008A3AE3" w14:paraId="6758E4F7" w14:textId="77777777" w:rsidTr="00695B54">
        <w:trPr>
          <w:trHeight w:val="227"/>
        </w:trPr>
        <w:tc>
          <w:tcPr>
            <w:tcW w:w="5000" w:type="pct"/>
            <w:gridSpan w:val="11"/>
            <w:tcBorders>
              <w:top w:val="single" w:sz="4" w:space="0" w:color="auto"/>
              <w:left w:val="single" w:sz="4" w:space="0" w:color="auto"/>
              <w:bottom w:val="single" w:sz="4" w:space="0" w:color="auto"/>
              <w:right w:val="single" w:sz="4" w:space="0" w:color="auto"/>
            </w:tcBorders>
          </w:tcPr>
          <w:p w14:paraId="7E56E9EB" w14:textId="77777777" w:rsidR="000F2CF9" w:rsidRPr="008A3AE3" w:rsidRDefault="000F2CF9" w:rsidP="000F2CF9">
            <w:pPr>
              <w:rPr>
                <w:b/>
                <w:i/>
                <w:sz w:val="20"/>
                <w:szCs w:val="20"/>
              </w:rPr>
            </w:pPr>
            <w:r w:rsidRPr="008A3AE3">
              <w:rPr>
                <w:i/>
                <w:sz w:val="20"/>
                <w:szCs w:val="20"/>
              </w:rPr>
              <w:t>Место поставки: Российская Федерация, Кабардино-Балкарская Республика, Эльбрусский район, с. Терскол, ул. Азау, 12, ВТРК «Эльбрус»</w:t>
            </w:r>
          </w:p>
        </w:tc>
      </w:tr>
      <w:tr w:rsidR="003174D8" w:rsidRPr="008A3AE3" w14:paraId="102BCD1B" w14:textId="77777777" w:rsidTr="003174D8">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3174D8" w:rsidRPr="008A3AE3" w:rsidRDefault="003174D8"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44F076EB" w14:textId="7CC95046" w:rsidR="003174D8" w:rsidRPr="003174D8" w:rsidRDefault="003174D8" w:rsidP="003174D8">
            <w:pPr>
              <w:rPr>
                <w:sz w:val="20"/>
                <w:szCs w:val="20"/>
              </w:rPr>
            </w:pPr>
            <w:r w:rsidRPr="003174D8">
              <w:rPr>
                <w:sz w:val="20"/>
                <w:szCs w:val="20"/>
              </w:rPr>
              <w:t>Фильтр топливный грубой очистки BIG Filter GB-6118</w:t>
            </w:r>
            <w:r>
              <w:rPr>
                <w:sz w:val="20"/>
                <w:szCs w:val="20"/>
              </w:rPr>
              <w:t xml:space="preserve"> </w:t>
            </w:r>
            <w:r w:rsidRPr="003174D8">
              <w:rPr>
                <w:sz w:val="20"/>
                <w:szCs w:val="20"/>
              </w:rPr>
              <w:t>Артикул: GB-6118</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580EE312" w14:textId="48581F84" w:rsidR="003174D8" w:rsidRPr="008A3AE3" w:rsidRDefault="003174D8" w:rsidP="003174D8">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EE439FC" w14:textId="77594424" w:rsidR="003174D8" w:rsidRPr="003174D8" w:rsidRDefault="003174D8" w:rsidP="000F2CF9">
            <w:pPr>
              <w:jc w:val="center"/>
              <w:rPr>
                <w:sz w:val="20"/>
                <w:szCs w:val="20"/>
              </w:rPr>
            </w:pPr>
            <w:r w:rsidRPr="003174D8">
              <w:rPr>
                <w:color w:val="000000"/>
                <w:sz w:val="20"/>
                <w:szCs w:val="20"/>
              </w:rPr>
              <w:t>2</w:t>
            </w:r>
          </w:p>
        </w:tc>
        <w:tc>
          <w:tcPr>
            <w:tcW w:w="358" w:type="pct"/>
            <w:tcBorders>
              <w:top w:val="single" w:sz="4" w:space="0" w:color="auto"/>
              <w:left w:val="single" w:sz="4" w:space="0" w:color="auto"/>
              <w:bottom w:val="single" w:sz="4" w:space="0" w:color="auto"/>
              <w:right w:val="single" w:sz="4" w:space="0" w:color="auto"/>
            </w:tcBorders>
            <w:vAlign w:val="center"/>
          </w:tcPr>
          <w:p w14:paraId="549156CE" w14:textId="44E2A0BF" w:rsidR="003174D8" w:rsidRPr="003174D8" w:rsidRDefault="003174D8" w:rsidP="000F2CF9">
            <w:pPr>
              <w:jc w:val="center"/>
              <w:rPr>
                <w:rStyle w:val="9pt"/>
                <w:sz w:val="20"/>
                <w:szCs w:val="20"/>
              </w:rPr>
            </w:pPr>
            <w:r w:rsidRPr="003174D8">
              <w:rPr>
                <w:color w:val="000000"/>
                <w:sz w:val="20"/>
                <w:szCs w:val="20"/>
              </w:rPr>
              <w:t>1 730,57</w:t>
            </w:r>
          </w:p>
        </w:tc>
        <w:tc>
          <w:tcPr>
            <w:tcW w:w="402" w:type="pct"/>
            <w:tcBorders>
              <w:top w:val="single" w:sz="4" w:space="0" w:color="auto"/>
              <w:left w:val="single" w:sz="4" w:space="0" w:color="auto"/>
              <w:bottom w:val="single" w:sz="4" w:space="0" w:color="auto"/>
              <w:right w:val="single" w:sz="4" w:space="0" w:color="auto"/>
            </w:tcBorders>
            <w:vAlign w:val="center"/>
          </w:tcPr>
          <w:p w14:paraId="66BC0A01" w14:textId="453DA181" w:rsidR="003174D8" w:rsidRPr="003174D8" w:rsidRDefault="003174D8" w:rsidP="000F2CF9">
            <w:pPr>
              <w:jc w:val="center"/>
              <w:rPr>
                <w:rStyle w:val="9pt"/>
                <w:sz w:val="20"/>
                <w:szCs w:val="20"/>
              </w:rPr>
            </w:pPr>
            <w:r w:rsidRPr="003174D8">
              <w:rPr>
                <w:color w:val="000000"/>
                <w:sz w:val="20"/>
                <w:szCs w:val="20"/>
              </w:rPr>
              <w:t>3 461,14</w:t>
            </w:r>
          </w:p>
        </w:tc>
        <w:tc>
          <w:tcPr>
            <w:tcW w:w="987" w:type="pct"/>
            <w:gridSpan w:val="2"/>
            <w:tcBorders>
              <w:top w:val="single" w:sz="4" w:space="0" w:color="auto"/>
              <w:left w:val="single" w:sz="4" w:space="0" w:color="auto"/>
              <w:bottom w:val="single" w:sz="4" w:space="0" w:color="auto"/>
              <w:right w:val="single" w:sz="4" w:space="0" w:color="auto"/>
            </w:tcBorders>
          </w:tcPr>
          <w:p w14:paraId="56D8BB27" w14:textId="77777777" w:rsidR="003174D8" w:rsidRPr="008A3AE3"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390AB7F" w14:textId="77777777" w:rsidR="003174D8" w:rsidRPr="008A3AE3"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7010094A" w14:textId="77777777" w:rsidR="003174D8" w:rsidRPr="008A3AE3"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2415A23" w14:textId="77777777" w:rsidR="003174D8" w:rsidRPr="008A3AE3" w:rsidRDefault="003174D8" w:rsidP="000F2CF9">
            <w:pPr>
              <w:jc w:val="center"/>
              <w:rPr>
                <w:sz w:val="20"/>
                <w:szCs w:val="20"/>
              </w:rPr>
            </w:pPr>
          </w:p>
        </w:tc>
      </w:tr>
      <w:tr w:rsidR="003174D8" w:rsidRPr="008A3AE3" w14:paraId="065FD45A" w14:textId="77777777" w:rsidTr="003174D8">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B6836DB" w14:textId="77777777" w:rsidR="003174D8" w:rsidRPr="008A3AE3" w:rsidRDefault="003174D8" w:rsidP="000F2CF9">
            <w:pPr>
              <w:pStyle w:val="a4"/>
              <w:numPr>
                <w:ilvl w:val="0"/>
                <w:numId w:val="60"/>
              </w:numPr>
              <w:ind w:left="473"/>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80D7CA5" w14:textId="4019B320" w:rsidR="003174D8" w:rsidRPr="003174D8" w:rsidRDefault="003174D8" w:rsidP="003174D8">
            <w:pPr>
              <w:pStyle w:val="jss153"/>
              <w:shd w:val="clear" w:color="auto" w:fill="FFFFFF"/>
              <w:spacing w:before="0" w:beforeAutospacing="0" w:after="0" w:afterAutospacing="0"/>
              <w:rPr>
                <w:sz w:val="20"/>
                <w:szCs w:val="20"/>
              </w:rPr>
            </w:pPr>
            <w:r w:rsidRPr="003174D8">
              <w:rPr>
                <w:sz w:val="20"/>
                <w:szCs w:val="20"/>
              </w:rPr>
              <w:t>Фильтр топливный ЯМЗ-</w:t>
            </w:r>
            <w:r w:rsidR="004D3B63">
              <w:rPr>
                <w:sz w:val="20"/>
                <w:szCs w:val="20"/>
              </w:rPr>
              <w:t xml:space="preserve">534 тонкой очистки ЕВРО-4 MANN </w:t>
            </w:r>
            <w:r w:rsidRPr="003174D8">
              <w:rPr>
                <w:sz w:val="20"/>
                <w:szCs w:val="20"/>
              </w:rPr>
              <w:t>Артикул: 5340-1117075</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6873C757" w14:textId="7FB4C4AD" w:rsidR="003174D8" w:rsidRPr="008A3AE3" w:rsidRDefault="003174D8" w:rsidP="003174D8">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5060F2D" w14:textId="3697FF6E" w:rsidR="003174D8" w:rsidRPr="003174D8" w:rsidRDefault="003174D8" w:rsidP="000F2CF9">
            <w:pPr>
              <w:jc w:val="center"/>
              <w:rPr>
                <w:sz w:val="20"/>
                <w:szCs w:val="20"/>
              </w:rPr>
            </w:pPr>
            <w:r w:rsidRPr="003174D8">
              <w:rPr>
                <w:color w:val="000000"/>
                <w:sz w:val="20"/>
                <w:szCs w:val="20"/>
              </w:rPr>
              <w:t>2</w:t>
            </w:r>
          </w:p>
        </w:tc>
        <w:tc>
          <w:tcPr>
            <w:tcW w:w="358" w:type="pct"/>
            <w:tcBorders>
              <w:top w:val="single" w:sz="4" w:space="0" w:color="auto"/>
              <w:left w:val="single" w:sz="4" w:space="0" w:color="auto"/>
              <w:bottom w:val="single" w:sz="4" w:space="0" w:color="auto"/>
              <w:right w:val="single" w:sz="4" w:space="0" w:color="auto"/>
            </w:tcBorders>
            <w:vAlign w:val="center"/>
          </w:tcPr>
          <w:p w14:paraId="14810592" w14:textId="6869B969" w:rsidR="003174D8" w:rsidRPr="003174D8" w:rsidRDefault="003174D8" w:rsidP="000F2CF9">
            <w:pPr>
              <w:jc w:val="center"/>
              <w:rPr>
                <w:rStyle w:val="9pt"/>
                <w:sz w:val="20"/>
                <w:szCs w:val="20"/>
              </w:rPr>
            </w:pPr>
            <w:r w:rsidRPr="003174D8">
              <w:rPr>
                <w:color w:val="000000"/>
                <w:sz w:val="20"/>
                <w:szCs w:val="20"/>
              </w:rPr>
              <w:t>3 184,20</w:t>
            </w:r>
          </w:p>
        </w:tc>
        <w:tc>
          <w:tcPr>
            <w:tcW w:w="402" w:type="pct"/>
            <w:tcBorders>
              <w:top w:val="single" w:sz="4" w:space="0" w:color="auto"/>
              <w:left w:val="single" w:sz="4" w:space="0" w:color="auto"/>
              <w:bottom w:val="single" w:sz="4" w:space="0" w:color="auto"/>
              <w:right w:val="single" w:sz="4" w:space="0" w:color="auto"/>
            </w:tcBorders>
            <w:vAlign w:val="center"/>
          </w:tcPr>
          <w:p w14:paraId="34BF6BCF" w14:textId="3AFAF265" w:rsidR="003174D8" w:rsidRPr="003174D8" w:rsidRDefault="003174D8" w:rsidP="000F2CF9">
            <w:pPr>
              <w:jc w:val="center"/>
              <w:rPr>
                <w:rStyle w:val="9pt"/>
                <w:sz w:val="20"/>
                <w:szCs w:val="20"/>
              </w:rPr>
            </w:pPr>
            <w:r w:rsidRPr="003174D8">
              <w:rPr>
                <w:color w:val="000000"/>
                <w:sz w:val="20"/>
                <w:szCs w:val="20"/>
              </w:rPr>
              <w:t>6 368,40</w:t>
            </w:r>
          </w:p>
        </w:tc>
        <w:tc>
          <w:tcPr>
            <w:tcW w:w="987" w:type="pct"/>
            <w:gridSpan w:val="2"/>
            <w:tcBorders>
              <w:top w:val="single" w:sz="4" w:space="0" w:color="auto"/>
              <w:left w:val="single" w:sz="4" w:space="0" w:color="auto"/>
              <w:bottom w:val="single" w:sz="4" w:space="0" w:color="auto"/>
              <w:right w:val="single" w:sz="4" w:space="0" w:color="auto"/>
            </w:tcBorders>
          </w:tcPr>
          <w:p w14:paraId="2E97BFC3" w14:textId="77777777" w:rsidR="003174D8" w:rsidRPr="008A3AE3"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EA47455" w14:textId="77777777" w:rsidR="003174D8" w:rsidRPr="008A3AE3"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560FA836" w14:textId="77777777" w:rsidR="003174D8" w:rsidRPr="008A3AE3"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1B4F676" w14:textId="77777777" w:rsidR="003174D8" w:rsidRPr="008A3AE3" w:rsidRDefault="003174D8" w:rsidP="000F2CF9">
            <w:pPr>
              <w:jc w:val="center"/>
              <w:rPr>
                <w:sz w:val="20"/>
                <w:szCs w:val="20"/>
              </w:rPr>
            </w:pPr>
          </w:p>
        </w:tc>
      </w:tr>
      <w:tr w:rsidR="003174D8" w:rsidRPr="008A3AE3" w14:paraId="4F49CC3B" w14:textId="77777777" w:rsidTr="003174D8">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5623F1D" w14:textId="77777777" w:rsidR="003174D8" w:rsidRPr="008A3AE3" w:rsidRDefault="003174D8"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5C504B4F" w14:textId="6B417E75" w:rsidR="003174D8" w:rsidRPr="003174D8" w:rsidRDefault="003174D8" w:rsidP="003174D8">
            <w:pPr>
              <w:rPr>
                <w:sz w:val="20"/>
                <w:szCs w:val="20"/>
              </w:rPr>
            </w:pPr>
            <w:r w:rsidRPr="003174D8">
              <w:rPr>
                <w:sz w:val="20"/>
                <w:szCs w:val="20"/>
              </w:rPr>
              <w:t xml:space="preserve">Фильтр топливный на заправочное </w:t>
            </w:r>
            <w:r w:rsidR="004D3B63">
              <w:rPr>
                <w:sz w:val="20"/>
                <w:szCs w:val="20"/>
              </w:rPr>
              <w:t>устройство gilbarco r18189-30</w:t>
            </w:r>
            <w:r w:rsidRPr="003174D8">
              <w:rPr>
                <w:sz w:val="20"/>
                <w:szCs w:val="20"/>
              </w:rPr>
              <w:t xml:space="preserve"> Артикул: 111001719</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0F660B91" w14:textId="54EA23AC" w:rsidR="003174D8" w:rsidRPr="008A3AE3" w:rsidRDefault="003174D8" w:rsidP="003174D8">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38B3556" w14:textId="002EFD99" w:rsidR="003174D8" w:rsidRPr="003174D8" w:rsidRDefault="003174D8" w:rsidP="000F2CF9">
            <w:pPr>
              <w:jc w:val="center"/>
              <w:rPr>
                <w:sz w:val="20"/>
                <w:szCs w:val="20"/>
              </w:rPr>
            </w:pPr>
            <w:r w:rsidRPr="003174D8">
              <w:rPr>
                <w:color w:val="000000"/>
                <w:sz w:val="20"/>
                <w:szCs w:val="20"/>
              </w:rPr>
              <w:t>2</w:t>
            </w:r>
          </w:p>
        </w:tc>
        <w:tc>
          <w:tcPr>
            <w:tcW w:w="358" w:type="pct"/>
            <w:tcBorders>
              <w:top w:val="single" w:sz="4" w:space="0" w:color="auto"/>
              <w:left w:val="single" w:sz="4" w:space="0" w:color="auto"/>
              <w:bottom w:val="single" w:sz="4" w:space="0" w:color="auto"/>
              <w:right w:val="single" w:sz="4" w:space="0" w:color="auto"/>
            </w:tcBorders>
            <w:vAlign w:val="center"/>
          </w:tcPr>
          <w:p w14:paraId="7E89E520" w14:textId="4831F331" w:rsidR="003174D8" w:rsidRPr="003174D8" w:rsidRDefault="003174D8" w:rsidP="000F2CF9">
            <w:pPr>
              <w:jc w:val="center"/>
              <w:rPr>
                <w:rStyle w:val="9pt"/>
                <w:sz w:val="20"/>
                <w:szCs w:val="20"/>
              </w:rPr>
            </w:pPr>
            <w:r w:rsidRPr="003174D8">
              <w:rPr>
                <w:color w:val="000000"/>
                <w:sz w:val="20"/>
                <w:szCs w:val="20"/>
              </w:rPr>
              <w:t>889,20</w:t>
            </w:r>
          </w:p>
        </w:tc>
        <w:tc>
          <w:tcPr>
            <w:tcW w:w="402" w:type="pct"/>
            <w:tcBorders>
              <w:top w:val="single" w:sz="4" w:space="0" w:color="auto"/>
              <w:left w:val="single" w:sz="4" w:space="0" w:color="auto"/>
              <w:bottom w:val="single" w:sz="4" w:space="0" w:color="auto"/>
              <w:right w:val="single" w:sz="4" w:space="0" w:color="auto"/>
            </w:tcBorders>
            <w:vAlign w:val="center"/>
          </w:tcPr>
          <w:p w14:paraId="0B28085F" w14:textId="3F4B8B39" w:rsidR="003174D8" w:rsidRPr="003174D8" w:rsidRDefault="003174D8" w:rsidP="000F2CF9">
            <w:pPr>
              <w:jc w:val="center"/>
              <w:rPr>
                <w:rStyle w:val="9pt"/>
                <w:sz w:val="20"/>
                <w:szCs w:val="20"/>
              </w:rPr>
            </w:pPr>
            <w:r w:rsidRPr="003174D8">
              <w:rPr>
                <w:color w:val="000000"/>
                <w:sz w:val="20"/>
                <w:szCs w:val="20"/>
              </w:rPr>
              <w:t>1 778,40</w:t>
            </w:r>
          </w:p>
        </w:tc>
        <w:tc>
          <w:tcPr>
            <w:tcW w:w="987" w:type="pct"/>
            <w:gridSpan w:val="2"/>
            <w:tcBorders>
              <w:top w:val="single" w:sz="4" w:space="0" w:color="auto"/>
              <w:left w:val="single" w:sz="4" w:space="0" w:color="auto"/>
              <w:bottom w:val="single" w:sz="4" w:space="0" w:color="auto"/>
              <w:right w:val="single" w:sz="4" w:space="0" w:color="auto"/>
            </w:tcBorders>
          </w:tcPr>
          <w:p w14:paraId="19D5CED9" w14:textId="77777777" w:rsidR="003174D8" w:rsidRPr="008A3AE3"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A6D265C" w14:textId="77777777" w:rsidR="003174D8" w:rsidRPr="008A3AE3"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86574DC" w14:textId="77777777" w:rsidR="003174D8" w:rsidRPr="008A3AE3"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740E2CE" w14:textId="77777777" w:rsidR="003174D8" w:rsidRPr="008A3AE3" w:rsidRDefault="003174D8" w:rsidP="000F2CF9">
            <w:pPr>
              <w:jc w:val="center"/>
              <w:rPr>
                <w:sz w:val="20"/>
                <w:szCs w:val="20"/>
              </w:rPr>
            </w:pPr>
          </w:p>
        </w:tc>
      </w:tr>
      <w:tr w:rsidR="003174D8" w:rsidRPr="008A3AE3" w14:paraId="74E5E0A3" w14:textId="77777777" w:rsidTr="003174D8">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D2CD3A4" w14:textId="77777777" w:rsidR="003174D8" w:rsidRPr="008A3AE3" w:rsidRDefault="003174D8"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1BC01D1D" w14:textId="4CCDFEDA" w:rsidR="003174D8" w:rsidRPr="003174D8" w:rsidRDefault="003174D8" w:rsidP="003174D8">
            <w:pPr>
              <w:pStyle w:val="jss153"/>
              <w:shd w:val="clear" w:color="auto" w:fill="FFFFFF"/>
              <w:spacing w:before="0" w:beforeAutospacing="0" w:after="0" w:afterAutospacing="0"/>
              <w:rPr>
                <w:sz w:val="20"/>
                <w:szCs w:val="20"/>
              </w:rPr>
            </w:pPr>
            <w:r w:rsidRPr="003174D8">
              <w:rPr>
                <w:sz w:val="20"/>
                <w:szCs w:val="20"/>
              </w:rPr>
              <w:t>Фильтр масляный ЯМЗ-534</w:t>
            </w:r>
            <w:r>
              <w:rPr>
                <w:sz w:val="20"/>
                <w:szCs w:val="20"/>
              </w:rPr>
              <w:t xml:space="preserve"> </w:t>
            </w:r>
            <w:r w:rsidRPr="003174D8">
              <w:rPr>
                <w:sz w:val="20"/>
                <w:szCs w:val="20"/>
              </w:rPr>
              <w:t>Артикул:</w:t>
            </w:r>
            <w:r w:rsidR="008D6453">
              <w:rPr>
                <w:sz w:val="20"/>
                <w:szCs w:val="20"/>
              </w:rPr>
              <w:t xml:space="preserve"> </w:t>
            </w:r>
            <w:r w:rsidRPr="003174D8">
              <w:rPr>
                <w:sz w:val="20"/>
                <w:szCs w:val="20"/>
              </w:rPr>
              <w:t>53401012075/ЯМЗ</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34298F8B" w14:textId="35675D05" w:rsidR="003174D8" w:rsidRPr="008A3AE3" w:rsidRDefault="003174D8" w:rsidP="003174D8">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7A69136" w14:textId="25C399DF" w:rsidR="003174D8" w:rsidRPr="003174D8" w:rsidRDefault="003174D8" w:rsidP="000F2CF9">
            <w:pPr>
              <w:jc w:val="center"/>
              <w:rPr>
                <w:sz w:val="20"/>
                <w:szCs w:val="20"/>
              </w:rPr>
            </w:pPr>
            <w:r w:rsidRPr="003174D8">
              <w:rPr>
                <w:color w:val="000000"/>
                <w:sz w:val="20"/>
                <w:szCs w:val="20"/>
              </w:rPr>
              <w:t>2</w:t>
            </w:r>
          </w:p>
        </w:tc>
        <w:tc>
          <w:tcPr>
            <w:tcW w:w="358" w:type="pct"/>
            <w:tcBorders>
              <w:top w:val="single" w:sz="4" w:space="0" w:color="auto"/>
              <w:left w:val="single" w:sz="4" w:space="0" w:color="auto"/>
              <w:bottom w:val="single" w:sz="4" w:space="0" w:color="auto"/>
              <w:right w:val="single" w:sz="4" w:space="0" w:color="auto"/>
            </w:tcBorders>
            <w:vAlign w:val="center"/>
          </w:tcPr>
          <w:p w14:paraId="5C1D9DDB" w14:textId="5028DD2D" w:rsidR="003174D8" w:rsidRPr="003174D8" w:rsidRDefault="003174D8" w:rsidP="000F2CF9">
            <w:pPr>
              <w:jc w:val="center"/>
              <w:rPr>
                <w:rStyle w:val="9pt"/>
                <w:sz w:val="20"/>
                <w:szCs w:val="20"/>
              </w:rPr>
            </w:pPr>
            <w:r w:rsidRPr="003174D8">
              <w:rPr>
                <w:color w:val="000000"/>
                <w:sz w:val="20"/>
                <w:szCs w:val="20"/>
              </w:rPr>
              <w:t>1 643,58</w:t>
            </w:r>
          </w:p>
        </w:tc>
        <w:tc>
          <w:tcPr>
            <w:tcW w:w="402" w:type="pct"/>
            <w:tcBorders>
              <w:top w:val="single" w:sz="4" w:space="0" w:color="auto"/>
              <w:left w:val="single" w:sz="4" w:space="0" w:color="auto"/>
              <w:bottom w:val="single" w:sz="4" w:space="0" w:color="auto"/>
              <w:right w:val="single" w:sz="4" w:space="0" w:color="auto"/>
            </w:tcBorders>
            <w:vAlign w:val="center"/>
          </w:tcPr>
          <w:p w14:paraId="773DC135" w14:textId="4AB9EE86" w:rsidR="003174D8" w:rsidRPr="003174D8" w:rsidRDefault="003174D8" w:rsidP="000F2CF9">
            <w:pPr>
              <w:jc w:val="center"/>
              <w:rPr>
                <w:rStyle w:val="9pt"/>
                <w:sz w:val="20"/>
                <w:szCs w:val="20"/>
              </w:rPr>
            </w:pPr>
            <w:r w:rsidRPr="003174D8">
              <w:rPr>
                <w:color w:val="000000"/>
                <w:sz w:val="20"/>
                <w:szCs w:val="20"/>
              </w:rPr>
              <w:t>3 287,16</w:t>
            </w:r>
          </w:p>
        </w:tc>
        <w:tc>
          <w:tcPr>
            <w:tcW w:w="987" w:type="pct"/>
            <w:gridSpan w:val="2"/>
            <w:tcBorders>
              <w:top w:val="single" w:sz="4" w:space="0" w:color="auto"/>
              <w:left w:val="single" w:sz="4" w:space="0" w:color="auto"/>
              <w:bottom w:val="single" w:sz="4" w:space="0" w:color="auto"/>
              <w:right w:val="single" w:sz="4" w:space="0" w:color="auto"/>
            </w:tcBorders>
          </w:tcPr>
          <w:p w14:paraId="172A089D" w14:textId="77777777" w:rsidR="003174D8" w:rsidRPr="008A3AE3"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2993A57" w14:textId="77777777" w:rsidR="003174D8" w:rsidRPr="008A3AE3"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B5FE424" w14:textId="77777777" w:rsidR="003174D8" w:rsidRPr="008A3AE3"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8BFE5F5" w14:textId="77777777" w:rsidR="003174D8" w:rsidRPr="008A3AE3" w:rsidRDefault="003174D8" w:rsidP="000F2CF9">
            <w:pPr>
              <w:jc w:val="center"/>
              <w:rPr>
                <w:sz w:val="20"/>
                <w:szCs w:val="20"/>
              </w:rPr>
            </w:pPr>
          </w:p>
        </w:tc>
      </w:tr>
      <w:tr w:rsidR="003174D8" w:rsidRPr="008A3AE3" w14:paraId="4A4DE467" w14:textId="77777777" w:rsidTr="003174D8">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1E7B824" w14:textId="77777777" w:rsidR="003174D8" w:rsidRPr="008A3AE3" w:rsidRDefault="003174D8"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73131552" w14:textId="77777777" w:rsidR="003174D8" w:rsidRDefault="003174D8" w:rsidP="003174D8">
            <w:pPr>
              <w:pStyle w:val="jss153"/>
              <w:shd w:val="clear" w:color="auto" w:fill="FFFFFF"/>
              <w:spacing w:before="0" w:beforeAutospacing="0" w:after="0" w:afterAutospacing="0"/>
              <w:rPr>
                <w:sz w:val="20"/>
                <w:szCs w:val="20"/>
              </w:rPr>
            </w:pPr>
            <w:r w:rsidRPr="003174D8">
              <w:rPr>
                <w:sz w:val="20"/>
                <w:szCs w:val="20"/>
              </w:rPr>
              <w:t xml:space="preserve">Фильтр воздушный GB-502М (4353М) ГАЗ 3308, </w:t>
            </w:r>
            <w:r>
              <w:rPr>
                <w:sz w:val="20"/>
                <w:szCs w:val="20"/>
              </w:rPr>
              <w:t xml:space="preserve">3309 BIG Filter </w:t>
            </w:r>
          </w:p>
          <w:p w14:paraId="218FF859" w14:textId="4CE9244C" w:rsidR="003174D8" w:rsidRPr="003174D8" w:rsidRDefault="003174D8" w:rsidP="003174D8">
            <w:pPr>
              <w:pStyle w:val="jss153"/>
              <w:shd w:val="clear" w:color="auto" w:fill="FFFFFF"/>
              <w:spacing w:before="0" w:beforeAutospacing="0" w:after="0" w:afterAutospacing="0"/>
              <w:rPr>
                <w:sz w:val="20"/>
                <w:szCs w:val="20"/>
              </w:rPr>
            </w:pPr>
            <w:r w:rsidRPr="003174D8">
              <w:rPr>
                <w:sz w:val="20"/>
                <w:szCs w:val="20"/>
              </w:rPr>
              <w:t>Артикул: GB-502М</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2B373BCF" w14:textId="596852FF" w:rsidR="003174D8" w:rsidRPr="008A3AE3" w:rsidRDefault="003174D8" w:rsidP="003174D8">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5F67376" w14:textId="5BF2B7D5" w:rsidR="003174D8" w:rsidRPr="003174D8" w:rsidRDefault="003174D8" w:rsidP="000F2CF9">
            <w:pPr>
              <w:jc w:val="center"/>
              <w:rPr>
                <w:sz w:val="20"/>
                <w:szCs w:val="20"/>
              </w:rPr>
            </w:pPr>
            <w:r w:rsidRPr="003174D8">
              <w:rPr>
                <w:color w:val="000000"/>
                <w:sz w:val="20"/>
                <w:szCs w:val="20"/>
              </w:rPr>
              <w:t>2</w:t>
            </w:r>
          </w:p>
        </w:tc>
        <w:tc>
          <w:tcPr>
            <w:tcW w:w="358" w:type="pct"/>
            <w:tcBorders>
              <w:top w:val="single" w:sz="4" w:space="0" w:color="auto"/>
              <w:left w:val="single" w:sz="4" w:space="0" w:color="auto"/>
              <w:bottom w:val="single" w:sz="4" w:space="0" w:color="auto"/>
              <w:right w:val="single" w:sz="4" w:space="0" w:color="auto"/>
            </w:tcBorders>
            <w:vAlign w:val="center"/>
          </w:tcPr>
          <w:p w14:paraId="4AB85301" w14:textId="5A006917" w:rsidR="003174D8" w:rsidRPr="003174D8" w:rsidRDefault="003174D8" w:rsidP="000F2CF9">
            <w:pPr>
              <w:jc w:val="center"/>
              <w:rPr>
                <w:rStyle w:val="9pt"/>
                <w:sz w:val="20"/>
                <w:szCs w:val="20"/>
              </w:rPr>
            </w:pPr>
            <w:r w:rsidRPr="003174D8">
              <w:rPr>
                <w:color w:val="000000"/>
                <w:sz w:val="20"/>
                <w:szCs w:val="20"/>
              </w:rPr>
              <w:t>1 395,80</w:t>
            </w:r>
          </w:p>
        </w:tc>
        <w:tc>
          <w:tcPr>
            <w:tcW w:w="402" w:type="pct"/>
            <w:tcBorders>
              <w:top w:val="single" w:sz="4" w:space="0" w:color="auto"/>
              <w:left w:val="single" w:sz="4" w:space="0" w:color="auto"/>
              <w:bottom w:val="single" w:sz="4" w:space="0" w:color="auto"/>
              <w:right w:val="single" w:sz="4" w:space="0" w:color="auto"/>
            </w:tcBorders>
            <w:vAlign w:val="center"/>
          </w:tcPr>
          <w:p w14:paraId="1C552A34" w14:textId="5CCC6C19" w:rsidR="003174D8" w:rsidRPr="003174D8" w:rsidRDefault="003174D8" w:rsidP="000F2CF9">
            <w:pPr>
              <w:jc w:val="center"/>
              <w:rPr>
                <w:rStyle w:val="9pt"/>
                <w:sz w:val="20"/>
                <w:szCs w:val="20"/>
              </w:rPr>
            </w:pPr>
            <w:r w:rsidRPr="003174D8">
              <w:rPr>
                <w:color w:val="000000"/>
                <w:sz w:val="20"/>
                <w:szCs w:val="20"/>
              </w:rPr>
              <w:t>2 791,60</w:t>
            </w:r>
          </w:p>
        </w:tc>
        <w:tc>
          <w:tcPr>
            <w:tcW w:w="987" w:type="pct"/>
            <w:gridSpan w:val="2"/>
            <w:tcBorders>
              <w:top w:val="single" w:sz="4" w:space="0" w:color="auto"/>
              <w:left w:val="single" w:sz="4" w:space="0" w:color="auto"/>
              <w:bottom w:val="single" w:sz="4" w:space="0" w:color="auto"/>
              <w:right w:val="single" w:sz="4" w:space="0" w:color="auto"/>
            </w:tcBorders>
          </w:tcPr>
          <w:p w14:paraId="0A40C265" w14:textId="77777777" w:rsidR="003174D8" w:rsidRPr="008A3AE3"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16E4453" w14:textId="77777777" w:rsidR="003174D8" w:rsidRPr="008A3AE3"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2E4027BA" w14:textId="77777777" w:rsidR="003174D8" w:rsidRPr="008A3AE3"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40E2E9" w14:textId="77777777" w:rsidR="003174D8" w:rsidRPr="008A3AE3" w:rsidRDefault="003174D8" w:rsidP="000F2CF9">
            <w:pPr>
              <w:jc w:val="center"/>
              <w:rPr>
                <w:sz w:val="20"/>
                <w:szCs w:val="20"/>
              </w:rPr>
            </w:pPr>
          </w:p>
        </w:tc>
      </w:tr>
      <w:tr w:rsidR="003174D8" w:rsidRPr="008A3AE3" w14:paraId="753A0A5E" w14:textId="77777777" w:rsidTr="003174D8">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EA42AB1" w14:textId="3E25D856" w:rsidR="003174D8" w:rsidRPr="008A3AE3" w:rsidRDefault="003174D8"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1B069CD3" w14:textId="5929F284" w:rsidR="003174D8" w:rsidRPr="003174D8" w:rsidRDefault="003174D8" w:rsidP="003174D8">
            <w:pPr>
              <w:pStyle w:val="jss153"/>
              <w:shd w:val="clear" w:color="auto" w:fill="FFFFFF"/>
              <w:spacing w:before="0" w:beforeAutospacing="0" w:after="0" w:afterAutospacing="0"/>
              <w:rPr>
                <w:sz w:val="20"/>
                <w:szCs w:val="20"/>
              </w:rPr>
            </w:pPr>
            <w:r w:rsidRPr="003174D8">
              <w:rPr>
                <w:sz w:val="20"/>
                <w:szCs w:val="20"/>
              </w:rPr>
              <w:t>Масло трансмиссионное 75</w:t>
            </w:r>
            <w:r w:rsidRPr="003174D8">
              <w:rPr>
                <w:sz w:val="20"/>
                <w:szCs w:val="20"/>
                <w:lang w:val="en-US"/>
              </w:rPr>
              <w:t>W</w:t>
            </w:r>
            <w:r w:rsidRPr="003174D8">
              <w:rPr>
                <w:sz w:val="20"/>
                <w:szCs w:val="20"/>
              </w:rPr>
              <w:t xml:space="preserve">-140 </w:t>
            </w:r>
            <w:r w:rsidRPr="003174D8">
              <w:rPr>
                <w:sz w:val="20"/>
                <w:szCs w:val="20"/>
                <w:lang w:val="en-US"/>
              </w:rPr>
              <w:t>RAVENOL</w:t>
            </w:r>
            <w:r w:rsidRPr="003174D8">
              <w:rPr>
                <w:sz w:val="20"/>
                <w:szCs w:val="20"/>
              </w:rPr>
              <w:t xml:space="preserve"> </w:t>
            </w:r>
            <w:r w:rsidRPr="003174D8">
              <w:rPr>
                <w:sz w:val="20"/>
                <w:szCs w:val="20"/>
                <w:lang w:val="en-US"/>
              </w:rPr>
              <w:t>Getriebeoel</w:t>
            </w:r>
            <w:r w:rsidRPr="003174D8">
              <w:rPr>
                <w:sz w:val="20"/>
                <w:szCs w:val="20"/>
              </w:rPr>
              <w:t xml:space="preserve"> </w:t>
            </w:r>
            <w:r w:rsidRPr="003174D8">
              <w:rPr>
                <w:sz w:val="20"/>
                <w:szCs w:val="20"/>
                <w:lang w:val="en-US"/>
              </w:rPr>
              <w:t>SLS</w:t>
            </w:r>
            <w:r w:rsidRPr="003174D8">
              <w:rPr>
                <w:sz w:val="20"/>
                <w:szCs w:val="20"/>
              </w:rPr>
              <w:t xml:space="preserve"> </w:t>
            </w:r>
            <w:r w:rsidRPr="003174D8">
              <w:rPr>
                <w:sz w:val="20"/>
                <w:szCs w:val="20"/>
                <w:lang w:val="en-US"/>
              </w:rPr>
              <w:t>GL</w:t>
            </w:r>
            <w:r w:rsidRPr="003174D8">
              <w:rPr>
                <w:sz w:val="20"/>
                <w:szCs w:val="20"/>
              </w:rPr>
              <w:t xml:space="preserve">-5 </w:t>
            </w:r>
            <w:r w:rsidRPr="003174D8">
              <w:rPr>
                <w:sz w:val="20"/>
                <w:szCs w:val="20"/>
                <w:lang w:val="en-US"/>
              </w:rPr>
              <w:t>LS</w:t>
            </w:r>
            <w:r w:rsidRPr="003174D8">
              <w:rPr>
                <w:sz w:val="20"/>
                <w:szCs w:val="20"/>
              </w:rPr>
              <w:br/>
              <w:t xml:space="preserve"> Артикул: 1221110-001</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67BAF9EE" w14:textId="6A401F7B" w:rsidR="003174D8" w:rsidRPr="008A3AE3" w:rsidRDefault="003174D8" w:rsidP="003174D8">
            <w:pPr>
              <w:jc w:val="center"/>
              <w:rPr>
                <w:color w:val="000000"/>
                <w:sz w:val="20"/>
                <w:szCs w:val="20"/>
              </w:rPr>
            </w:pPr>
            <w:r w:rsidRPr="00751AFC">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B1310E8" w14:textId="09835AF9" w:rsidR="003174D8" w:rsidRPr="003174D8" w:rsidRDefault="003174D8" w:rsidP="000F2CF9">
            <w:pPr>
              <w:jc w:val="center"/>
              <w:rPr>
                <w:sz w:val="20"/>
                <w:szCs w:val="20"/>
              </w:rPr>
            </w:pPr>
            <w:r w:rsidRPr="003174D8">
              <w:rPr>
                <w:color w:val="000000"/>
                <w:sz w:val="20"/>
                <w:szCs w:val="20"/>
              </w:rPr>
              <w:t>16</w:t>
            </w:r>
          </w:p>
        </w:tc>
        <w:tc>
          <w:tcPr>
            <w:tcW w:w="358" w:type="pct"/>
            <w:tcBorders>
              <w:top w:val="single" w:sz="4" w:space="0" w:color="auto"/>
              <w:left w:val="single" w:sz="4" w:space="0" w:color="auto"/>
              <w:bottom w:val="single" w:sz="4" w:space="0" w:color="auto"/>
              <w:right w:val="single" w:sz="4" w:space="0" w:color="auto"/>
            </w:tcBorders>
            <w:vAlign w:val="center"/>
          </w:tcPr>
          <w:p w14:paraId="757C47E7" w14:textId="295BE5A2" w:rsidR="003174D8" w:rsidRPr="003174D8" w:rsidRDefault="003174D8" w:rsidP="000F2CF9">
            <w:pPr>
              <w:jc w:val="center"/>
              <w:rPr>
                <w:rStyle w:val="9pt"/>
                <w:sz w:val="20"/>
                <w:szCs w:val="20"/>
              </w:rPr>
            </w:pPr>
            <w:r w:rsidRPr="003174D8">
              <w:rPr>
                <w:color w:val="000000"/>
                <w:sz w:val="20"/>
                <w:szCs w:val="20"/>
              </w:rPr>
              <w:t>3 237,97</w:t>
            </w:r>
          </w:p>
        </w:tc>
        <w:tc>
          <w:tcPr>
            <w:tcW w:w="402" w:type="pct"/>
            <w:tcBorders>
              <w:top w:val="single" w:sz="4" w:space="0" w:color="auto"/>
              <w:left w:val="single" w:sz="4" w:space="0" w:color="auto"/>
              <w:bottom w:val="single" w:sz="4" w:space="0" w:color="auto"/>
              <w:right w:val="single" w:sz="4" w:space="0" w:color="auto"/>
            </w:tcBorders>
            <w:vAlign w:val="center"/>
          </w:tcPr>
          <w:p w14:paraId="3BDF6EE4" w14:textId="45853691" w:rsidR="003174D8" w:rsidRPr="003174D8" w:rsidRDefault="003174D8" w:rsidP="000F2CF9">
            <w:pPr>
              <w:jc w:val="center"/>
              <w:rPr>
                <w:rStyle w:val="9pt"/>
                <w:sz w:val="20"/>
                <w:szCs w:val="20"/>
              </w:rPr>
            </w:pPr>
            <w:r w:rsidRPr="003174D8">
              <w:rPr>
                <w:color w:val="000000"/>
                <w:sz w:val="20"/>
                <w:szCs w:val="20"/>
              </w:rPr>
              <w:t>51 807,52</w:t>
            </w:r>
          </w:p>
        </w:tc>
        <w:tc>
          <w:tcPr>
            <w:tcW w:w="987" w:type="pct"/>
            <w:gridSpan w:val="2"/>
            <w:tcBorders>
              <w:top w:val="single" w:sz="4" w:space="0" w:color="auto"/>
              <w:left w:val="single" w:sz="4" w:space="0" w:color="auto"/>
              <w:bottom w:val="single" w:sz="4" w:space="0" w:color="auto"/>
              <w:right w:val="single" w:sz="4" w:space="0" w:color="auto"/>
            </w:tcBorders>
          </w:tcPr>
          <w:p w14:paraId="05ADF1FB" w14:textId="77777777" w:rsidR="003174D8" w:rsidRPr="008A3AE3"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D28D2CB" w14:textId="77777777" w:rsidR="003174D8" w:rsidRPr="008A3AE3"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222BA0D2" w14:textId="77777777" w:rsidR="003174D8" w:rsidRPr="008A3AE3"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EC5617E" w14:textId="77777777" w:rsidR="003174D8" w:rsidRPr="008A3AE3" w:rsidRDefault="003174D8" w:rsidP="000F2CF9">
            <w:pPr>
              <w:jc w:val="center"/>
              <w:rPr>
                <w:sz w:val="20"/>
                <w:szCs w:val="20"/>
              </w:rPr>
            </w:pPr>
          </w:p>
        </w:tc>
      </w:tr>
      <w:tr w:rsidR="003174D8" w:rsidRPr="003174D8" w14:paraId="13F186FD" w14:textId="77777777" w:rsidTr="003174D8">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D838E31" w14:textId="77777777" w:rsidR="003174D8" w:rsidRPr="008A3AE3" w:rsidRDefault="003174D8"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2AF2BF53" w14:textId="29314E43" w:rsidR="003174D8" w:rsidRPr="003174D8" w:rsidRDefault="003174D8" w:rsidP="003174D8">
            <w:pPr>
              <w:pStyle w:val="jss153"/>
              <w:shd w:val="clear" w:color="auto" w:fill="FFFFFF"/>
              <w:spacing w:before="0" w:beforeAutospacing="0" w:after="0" w:afterAutospacing="0"/>
              <w:rPr>
                <w:sz w:val="20"/>
                <w:szCs w:val="20"/>
              </w:rPr>
            </w:pPr>
            <w:r w:rsidRPr="003174D8">
              <w:rPr>
                <w:sz w:val="20"/>
                <w:szCs w:val="20"/>
              </w:rPr>
              <w:t xml:space="preserve">Масло </w:t>
            </w:r>
            <w:r>
              <w:rPr>
                <w:sz w:val="20"/>
                <w:szCs w:val="20"/>
              </w:rPr>
              <w:t>моторное</w:t>
            </w:r>
            <w:r w:rsidRPr="003174D8">
              <w:rPr>
                <w:sz w:val="20"/>
                <w:szCs w:val="20"/>
              </w:rPr>
              <w:t xml:space="preserve"> 5</w:t>
            </w:r>
            <w:r w:rsidRPr="003174D8">
              <w:rPr>
                <w:sz w:val="20"/>
                <w:szCs w:val="20"/>
                <w:lang w:val="en-US"/>
              </w:rPr>
              <w:t>W</w:t>
            </w:r>
            <w:r w:rsidRPr="003174D8">
              <w:rPr>
                <w:sz w:val="20"/>
                <w:szCs w:val="20"/>
              </w:rPr>
              <w:t xml:space="preserve">40 </w:t>
            </w:r>
            <w:r w:rsidRPr="003174D8">
              <w:rPr>
                <w:sz w:val="20"/>
                <w:szCs w:val="20"/>
                <w:lang w:val="en-US"/>
              </w:rPr>
              <w:t>LUKOIL</w:t>
            </w:r>
            <w:r w:rsidRPr="003174D8">
              <w:rPr>
                <w:sz w:val="20"/>
                <w:szCs w:val="20"/>
              </w:rPr>
              <w:t xml:space="preserve"> </w:t>
            </w:r>
            <w:r w:rsidRPr="003174D8">
              <w:rPr>
                <w:sz w:val="20"/>
                <w:szCs w:val="20"/>
                <w:lang w:val="en-US"/>
              </w:rPr>
              <w:t>GENESIS</w:t>
            </w:r>
            <w:r w:rsidRPr="003174D8">
              <w:rPr>
                <w:sz w:val="20"/>
                <w:szCs w:val="20"/>
              </w:rPr>
              <w:t xml:space="preserve"> </w:t>
            </w:r>
            <w:r w:rsidRPr="003174D8">
              <w:rPr>
                <w:sz w:val="20"/>
                <w:szCs w:val="20"/>
                <w:lang w:val="en-US"/>
              </w:rPr>
              <w:t>ARMORTECH</w:t>
            </w:r>
            <w:r w:rsidRPr="003174D8">
              <w:rPr>
                <w:sz w:val="20"/>
                <w:szCs w:val="20"/>
              </w:rPr>
              <w:t xml:space="preserve"> </w:t>
            </w:r>
            <w:r w:rsidRPr="003174D8">
              <w:rPr>
                <w:sz w:val="20"/>
                <w:szCs w:val="20"/>
                <w:lang w:val="en-US"/>
              </w:rPr>
              <w:t>DIESEL</w:t>
            </w:r>
            <w:r w:rsidRPr="003174D8">
              <w:rPr>
                <w:sz w:val="20"/>
                <w:szCs w:val="20"/>
              </w:rPr>
              <w:t xml:space="preserve">  Артикул: 3150233</w:t>
            </w:r>
            <w:r>
              <w:rPr>
                <w:sz w:val="20"/>
                <w:szCs w:val="20"/>
              </w:rPr>
              <w:t xml:space="preserve">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3DA29E9B" w14:textId="3904A8E5" w:rsidR="003174D8" w:rsidRPr="003174D8" w:rsidRDefault="003174D8" w:rsidP="003174D8">
            <w:pPr>
              <w:jc w:val="center"/>
              <w:rPr>
                <w:color w:val="000000"/>
                <w:sz w:val="20"/>
                <w:szCs w:val="20"/>
              </w:rPr>
            </w:pPr>
            <w:r w:rsidRPr="00751AFC">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2AB76C7" w14:textId="0F45A7D9" w:rsidR="003174D8" w:rsidRPr="003174D8" w:rsidRDefault="003174D8" w:rsidP="000F2CF9">
            <w:pPr>
              <w:jc w:val="center"/>
              <w:rPr>
                <w:sz w:val="20"/>
                <w:szCs w:val="20"/>
              </w:rPr>
            </w:pPr>
            <w:r w:rsidRPr="003174D8">
              <w:rPr>
                <w:color w:val="000000"/>
                <w:sz w:val="20"/>
                <w:szCs w:val="20"/>
              </w:rPr>
              <w:t>20</w:t>
            </w:r>
          </w:p>
        </w:tc>
        <w:tc>
          <w:tcPr>
            <w:tcW w:w="358" w:type="pct"/>
            <w:tcBorders>
              <w:top w:val="single" w:sz="4" w:space="0" w:color="auto"/>
              <w:left w:val="single" w:sz="4" w:space="0" w:color="auto"/>
              <w:bottom w:val="single" w:sz="4" w:space="0" w:color="auto"/>
              <w:right w:val="single" w:sz="4" w:space="0" w:color="auto"/>
            </w:tcBorders>
            <w:vAlign w:val="center"/>
          </w:tcPr>
          <w:p w14:paraId="26F87B4C" w14:textId="228B33CA" w:rsidR="003174D8" w:rsidRPr="003174D8" w:rsidRDefault="003174D8" w:rsidP="000F2CF9">
            <w:pPr>
              <w:jc w:val="center"/>
              <w:rPr>
                <w:rStyle w:val="9pt"/>
                <w:sz w:val="20"/>
                <w:szCs w:val="20"/>
              </w:rPr>
            </w:pPr>
            <w:r w:rsidRPr="003174D8">
              <w:rPr>
                <w:color w:val="000000"/>
                <w:sz w:val="20"/>
                <w:szCs w:val="20"/>
              </w:rPr>
              <w:t>691,96</w:t>
            </w:r>
          </w:p>
        </w:tc>
        <w:tc>
          <w:tcPr>
            <w:tcW w:w="402" w:type="pct"/>
            <w:tcBorders>
              <w:top w:val="single" w:sz="4" w:space="0" w:color="auto"/>
              <w:left w:val="single" w:sz="4" w:space="0" w:color="auto"/>
              <w:bottom w:val="single" w:sz="4" w:space="0" w:color="auto"/>
              <w:right w:val="single" w:sz="4" w:space="0" w:color="auto"/>
            </w:tcBorders>
            <w:vAlign w:val="center"/>
          </w:tcPr>
          <w:p w14:paraId="259EE5A2" w14:textId="514EA16D" w:rsidR="003174D8" w:rsidRPr="003174D8" w:rsidRDefault="003174D8" w:rsidP="000F2CF9">
            <w:pPr>
              <w:jc w:val="center"/>
              <w:rPr>
                <w:rStyle w:val="9pt"/>
                <w:sz w:val="20"/>
                <w:szCs w:val="20"/>
              </w:rPr>
            </w:pPr>
            <w:r w:rsidRPr="003174D8">
              <w:rPr>
                <w:color w:val="000000"/>
                <w:sz w:val="20"/>
                <w:szCs w:val="20"/>
              </w:rPr>
              <w:t>13 839,20</w:t>
            </w:r>
          </w:p>
        </w:tc>
        <w:tc>
          <w:tcPr>
            <w:tcW w:w="987" w:type="pct"/>
            <w:gridSpan w:val="2"/>
            <w:tcBorders>
              <w:top w:val="single" w:sz="4" w:space="0" w:color="auto"/>
              <w:left w:val="single" w:sz="4" w:space="0" w:color="auto"/>
              <w:bottom w:val="single" w:sz="4" w:space="0" w:color="auto"/>
              <w:right w:val="single" w:sz="4" w:space="0" w:color="auto"/>
            </w:tcBorders>
          </w:tcPr>
          <w:p w14:paraId="5BDC3537" w14:textId="77777777" w:rsidR="003174D8" w:rsidRPr="003174D8" w:rsidRDefault="003174D8"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9F2761E" w14:textId="77777777" w:rsidR="003174D8" w:rsidRPr="003174D8" w:rsidRDefault="003174D8"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55AA2F65" w14:textId="77777777" w:rsidR="003174D8" w:rsidRPr="003174D8" w:rsidRDefault="003174D8"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CE90F01" w14:textId="77777777" w:rsidR="003174D8" w:rsidRPr="003174D8" w:rsidRDefault="003174D8" w:rsidP="000F2CF9">
            <w:pPr>
              <w:jc w:val="center"/>
              <w:rPr>
                <w:sz w:val="20"/>
                <w:szCs w:val="20"/>
              </w:rPr>
            </w:pPr>
          </w:p>
        </w:tc>
      </w:tr>
      <w:tr w:rsidR="000F2CF9" w:rsidRPr="008A3AE3" w14:paraId="236C4787" w14:textId="77777777" w:rsidTr="008A3AE3">
        <w:trPr>
          <w:trHeight w:val="227"/>
        </w:trPr>
        <w:tc>
          <w:tcPr>
            <w:tcW w:w="2316" w:type="pct"/>
            <w:gridSpan w:val="5"/>
            <w:tcBorders>
              <w:top w:val="single" w:sz="4" w:space="0" w:color="auto"/>
              <w:left w:val="single" w:sz="4" w:space="0" w:color="auto"/>
              <w:bottom w:val="single" w:sz="4" w:space="0" w:color="auto"/>
              <w:right w:val="single" w:sz="4" w:space="0" w:color="auto"/>
            </w:tcBorders>
          </w:tcPr>
          <w:p w14:paraId="3720B601" w14:textId="77777777" w:rsidR="000F2CF9" w:rsidRPr="008A3AE3" w:rsidRDefault="000F2CF9" w:rsidP="000F2CF9">
            <w:pPr>
              <w:jc w:val="right"/>
              <w:rPr>
                <w:b/>
                <w:sz w:val="20"/>
                <w:szCs w:val="20"/>
                <w:highlight w:val="yellow"/>
              </w:rPr>
            </w:pPr>
            <w:r w:rsidRPr="008A3AE3">
              <w:rPr>
                <w:b/>
                <w:sz w:val="20"/>
                <w:szCs w:val="20"/>
              </w:rPr>
              <w:t xml:space="preserve">Итого </w:t>
            </w:r>
          </w:p>
        </w:tc>
        <w:tc>
          <w:tcPr>
            <w:tcW w:w="402" w:type="pct"/>
            <w:tcBorders>
              <w:top w:val="single" w:sz="4" w:space="0" w:color="auto"/>
              <w:left w:val="single" w:sz="4" w:space="0" w:color="auto"/>
              <w:bottom w:val="single" w:sz="4" w:space="0" w:color="auto"/>
              <w:right w:val="single" w:sz="4" w:space="0" w:color="auto"/>
            </w:tcBorders>
            <w:vAlign w:val="center"/>
          </w:tcPr>
          <w:p w14:paraId="7CF3149C" w14:textId="6873BBB0" w:rsidR="000F2CF9" w:rsidRPr="008A3AE3" w:rsidRDefault="003174D8" w:rsidP="000F2CF9">
            <w:pPr>
              <w:ind w:left="-100" w:right="-119"/>
              <w:jc w:val="center"/>
              <w:rPr>
                <w:b/>
                <w:sz w:val="20"/>
                <w:szCs w:val="20"/>
                <w:highlight w:val="yellow"/>
              </w:rPr>
            </w:pPr>
            <w:r w:rsidRPr="003174D8">
              <w:rPr>
                <w:b/>
                <w:sz w:val="20"/>
                <w:szCs w:val="20"/>
              </w:rPr>
              <w:t>83 333,42</w:t>
            </w:r>
          </w:p>
        </w:tc>
        <w:tc>
          <w:tcPr>
            <w:tcW w:w="984" w:type="pct"/>
            <w:tcBorders>
              <w:top w:val="single" w:sz="4" w:space="0" w:color="auto"/>
              <w:left w:val="single" w:sz="4" w:space="0" w:color="auto"/>
              <w:bottom w:val="single" w:sz="4" w:space="0" w:color="auto"/>
              <w:right w:val="single" w:sz="4" w:space="0" w:color="auto"/>
            </w:tcBorders>
          </w:tcPr>
          <w:p w14:paraId="146A931F" w14:textId="77777777" w:rsidR="000F2CF9" w:rsidRPr="008A3AE3" w:rsidRDefault="000F2CF9" w:rsidP="000F2CF9">
            <w:pPr>
              <w:jc w:val="right"/>
              <w:rPr>
                <w:b/>
                <w:sz w:val="20"/>
                <w:szCs w:val="20"/>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79AB5D9" w14:textId="77777777" w:rsidR="000F2CF9" w:rsidRPr="008A3AE3" w:rsidRDefault="000F2CF9" w:rsidP="000F2CF9">
            <w:pPr>
              <w:jc w:val="right"/>
              <w:rPr>
                <w:b/>
                <w:sz w:val="20"/>
                <w:szCs w:val="20"/>
              </w:rPr>
            </w:pPr>
            <w:r w:rsidRPr="008A3AE3">
              <w:rPr>
                <w:b/>
                <w:sz w:val="20"/>
                <w:szCs w:val="20"/>
              </w:rPr>
              <w:t>Итого</w:t>
            </w:r>
          </w:p>
        </w:tc>
        <w:tc>
          <w:tcPr>
            <w:tcW w:w="359"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8A3AE3"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8A3AE3" w:rsidRDefault="000F2CF9" w:rsidP="000F2CF9">
            <w:pPr>
              <w:jc w:val="center"/>
              <w:rPr>
                <w:sz w:val="20"/>
                <w:szCs w:val="20"/>
              </w:rPr>
            </w:pPr>
            <w:r w:rsidRPr="008A3AE3">
              <w:rPr>
                <w:sz w:val="20"/>
                <w:szCs w:val="20"/>
              </w:rPr>
              <w:t>-</w:t>
            </w:r>
          </w:p>
        </w:tc>
      </w:tr>
    </w:tbl>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0BF4B02C" w:rsidR="004321DD" w:rsidRPr="003F5AC3"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sidR="008A3AE3">
        <w:rPr>
          <w:sz w:val="20"/>
        </w:rPr>
        <w:t>7</w:t>
      </w:r>
      <w:r w:rsidRPr="00642E91">
        <w:rPr>
          <w:sz w:val="20"/>
        </w:rPr>
        <w:t>-</w:t>
      </w:r>
      <w:r>
        <w:rPr>
          <w:sz w:val="20"/>
        </w:rPr>
        <w:t>1</w:t>
      </w:r>
      <w:r w:rsidR="008A3AE3">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CA1F42">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EF61322" w:rsidR="00E469DB" w:rsidRPr="00D643F5" w:rsidRDefault="00A8563A" w:rsidP="00E469DB">
      <w:pPr>
        <w:widowControl w:val="0"/>
        <w:jc w:val="right"/>
        <w:rPr>
          <w:b/>
          <w:bCs/>
        </w:rPr>
      </w:pPr>
      <w:r w:rsidRPr="00D643F5">
        <w:rPr>
          <w:b/>
          <w:bCs/>
        </w:rPr>
        <w:t xml:space="preserve">от </w:t>
      </w:r>
      <w:r w:rsidR="00330166">
        <w:rPr>
          <w:b/>
          <w:bCs/>
        </w:rPr>
        <w:t>26.07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CA1F42">
        <w:rPr>
          <w:b/>
          <w:bCs/>
        </w:rPr>
        <w:t>3</w:t>
      </w:r>
      <w:r w:rsidR="003174D8">
        <w:rPr>
          <w:b/>
          <w:bCs/>
        </w:rPr>
        <w:t>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D9647D">
      <w:pPr>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p w14:paraId="2E5E67CA" w14:textId="6CAB56C7" w:rsidR="003174D8" w:rsidRDefault="003174D8" w:rsidP="003174D8">
      <w:pPr>
        <w:spacing w:before="240"/>
        <w:ind w:firstLine="708"/>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3720"/>
        <w:gridCol w:w="1633"/>
        <w:gridCol w:w="2461"/>
        <w:gridCol w:w="2504"/>
        <w:gridCol w:w="2593"/>
        <w:gridCol w:w="2375"/>
      </w:tblGrid>
      <w:tr w:rsidR="003174D8" w14:paraId="28F66D62" w14:textId="77777777" w:rsidTr="003174D8">
        <w:trPr>
          <w:cantSplit/>
          <w:trHeight w:val="976"/>
        </w:trPr>
        <w:tc>
          <w:tcPr>
            <w:tcW w:w="12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43F83" w14:textId="77777777" w:rsidR="003174D8" w:rsidRDefault="003174D8">
            <w:pPr>
              <w:spacing w:line="276" w:lineRule="auto"/>
              <w:jc w:val="center"/>
              <w:rPr>
                <w:lang w:eastAsia="en-US"/>
              </w:rPr>
            </w:pPr>
            <w:r>
              <w:t>Наименование товара (услуги, работы)</w:t>
            </w:r>
          </w:p>
        </w:tc>
        <w:tc>
          <w:tcPr>
            <w:tcW w:w="5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F5305A" w14:textId="77777777" w:rsidR="003174D8" w:rsidRDefault="003174D8">
            <w:pPr>
              <w:spacing w:line="276" w:lineRule="auto"/>
              <w:jc w:val="center"/>
              <w:rPr>
                <w:lang w:eastAsia="en-US"/>
              </w:rPr>
            </w:pPr>
            <w:r>
              <w:t>Цена, руб.</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4CA32B" w14:textId="77777777" w:rsidR="003174D8" w:rsidRDefault="003174D8">
            <w:pPr>
              <w:spacing w:line="276" w:lineRule="auto"/>
              <w:jc w:val="center"/>
              <w:rPr>
                <w:lang w:eastAsia="en-US"/>
              </w:rPr>
            </w:pPr>
            <w:r>
              <w:t>Предложение 1</w:t>
            </w:r>
          </w:p>
        </w:tc>
        <w:tc>
          <w:tcPr>
            <w:tcW w:w="8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1C847B" w14:textId="77777777" w:rsidR="003174D8" w:rsidRDefault="003174D8">
            <w:pPr>
              <w:spacing w:line="276" w:lineRule="auto"/>
              <w:jc w:val="center"/>
              <w:rPr>
                <w:lang w:eastAsia="en-US"/>
              </w:rPr>
            </w:pPr>
            <w:r>
              <w:t>Предложение 2</w:t>
            </w:r>
          </w:p>
        </w:tc>
        <w:tc>
          <w:tcPr>
            <w:tcW w:w="848"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6513570C" w14:textId="77777777" w:rsidR="003174D8" w:rsidRDefault="003174D8">
            <w:pPr>
              <w:spacing w:line="276" w:lineRule="auto"/>
              <w:jc w:val="center"/>
              <w:rPr>
                <w:lang w:eastAsia="en-US"/>
              </w:rPr>
            </w:pPr>
            <w:r>
              <w:t>Предложение 3</w:t>
            </w:r>
          </w:p>
        </w:tc>
        <w:tc>
          <w:tcPr>
            <w:tcW w:w="777" w:type="pct"/>
            <w:tcBorders>
              <w:top w:val="single" w:sz="8" w:space="0" w:color="auto"/>
              <w:left w:val="single" w:sz="4" w:space="0" w:color="auto"/>
              <w:bottom w:val="single" w:sz="8" w:space="0" w:color="auto"/>
              <w:right w:val="single" w:sz="8" w:space="0" w:color="auto"/>
            </w:tcBorders>
            <w:vAlign w:val="center"/>
            <w:hideMark/>
          </w:tcPr>
          <w:p w14:paraId="31FF4492" w14:textId="77777777" w:rsidR="003174D8" w:rsidRDefault="003174D8">
            <w:pPr>
              <w:spacing w:line="276" w:lineRule="auto"/>
              <w:jc w:val="center"/>
              <w:rPr>
                <w:lang w:eastAsia="en-US"/>
              </w:rPr>
            </w:pPr>
            <w:r>
              <w:t>Средняя цена</w:t>
            </w:r>
          </w:p>
        </w:tc>
      </w:tr>
      <w:tr w:rsidR="003174D8" w14:paraId="5EA53266" w14:textId="77777777" w:rsidTr="003174D8">
        <w:trPr>
          <w:trHeight w:val="907"/>
        </w:trPr>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F0200" w14:textId="4D1C622E" w:rsidR="003174D8" w:rsidRDefault="003174D8">
            <w:pPr>
              <w:spacing w:line="276" w:lineRule="auto"/>
              <w:rPr>
                <w:lang w:eastAsia="en-US"/>
              </w:rPr>
            </w:pPr>
            <w:r>
              <w:t xml:space="preserve">Поставка </w:t>
            </w:r>
            <w:r w:rsidRPr="003174D8">
              <w:t>расходных материалов и технических жидкостей на ВТРК «Эльбрус»</w:t>
            </w:r>
          </w:p>
        </w:tc>
        <w:tc>
          <w:tcPr>
            <w:tcW w:w="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C72B8" w14:textId="77777777" w:rsidR="003174D8" w:rsidRDefault="003174D8">
            <w:pPr>
              <w:spacing w:line="276" w:lineRule="auto"/>
              <w:jc w:val="center"/>
              <w:rPr>
                <w:lang w:eastAsia="en-US"/>
              </w:rPr>
            </w:pPr>
            <w:r>
              <w:t>с учетом НДС</w:t>
            </w:r>
          </w:p>
        </w:tc>
        <w:tc>
          <w:tcPr>
            <w:tcW w:w="8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9E9F0" w14:textId="77777777" w:rsidR="003174D8" w:rsidRDefault="003174D8">
            <w:pPr>
              <w:spacing w:line="276" w:lineRule="auto"/>
              <w:jc w:val="center"/>
            </w:pPr>
            <w:r>
              <w:t>129 600,00</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08803" w14:textId="77777777" w:rsidR="003174D8" w:rsidRDefault="003174D8">
            <w:pPr>
              <w:spacing w:line="276" w:lineRule="auto"/>
              <w:jc w:val="center"/>
              <w:rPr>
                <w:lang w:eastAsia="en-US"/>
              </w:rPr>
            </w:pPr>
            <w:r>
              <w:t>126 186,00</w:t>
            </w:r>
          </w:p>
        </w:tc>
        <w:tc>
          <w:tcPr>
            <w:tcW w:w="848"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18DE9D2E" w14:textId="77777777" w:rsidR="003174D8" w:rsidRDefault="003174D8">
            <w:pPr>
              <w:spacing w:line="276" w:lineRule="auto"/>
              <w:jc w:val="center"/>
              <w:rPr>
                <w:lang w:eastAsia="en-US"/>
              </w:rPr>
            </w:pPr>
            <w:r>
              <w:t>126 184,00</w:t>
            </w:r>
          </w:p>
        </w:tc>
        <w:tc>
          <w:tcPr>
            <w:tcW w:w="777" w:type="pct"/>
            <w:tcBorders>
              <w:top w:val="nil"/>
              <w:left w:val="single" w:sz="4" w:space="0" w:color="auto"/>
              <w:bottom w:val="single" w:sz="8" w:space="0" w:color="auto"/>
              <w:right w:val="single" w:sz="8" w:space="0" w:color="auto"/>
            </w:tcBorders>
            <w:vAlign w:val="center"/>
            <w:hideMark/>
          </w:tcPr>
          <w:p w14:paraId="2F40A921" w14:textId="77777777" w:rsidR="003174D8" w:rsidRDefault="003174D8">
            <w:pPr>
              <w:spacing w:line="276" w:lineRule="auto"/>
              <w:jc w:val="center"/>
              <w:rPr>
                <w:lang w:eastAsia="en-US"/>
              </w:rPr>
            </w:pPr>
            <w:r>
              <w:t>127 323,50</w:t>
            </w:r>
          </w:p>
        </w:tc>
      </w:tr>
    </w:tbl>
    <w:p w14:paraId="0BD6186C" w14:textId="794E7F53" w:rsidR="002A5844" w:rsidRPr="00410936" w:rsidRDefault="002A5844" w:rsidP="002A5844">
      <w:pPr>
        <w:spacing w:before="240"/>
        <w:ind w:firstLine="708"/>
        <w:jc w:val="both"/>
        <w:rPr>
          <w:bCs/>
        </w:rPr>
      </w:pPr>
      <w:r>
        <w:rPr>
          <w:b/>
          <w:bCs/>
          <w:color w:val="000000"/>
        </w:rPr>
        <w:t>*</w:t>
      </w:r>
      <w:r w:rsidRPr="00410936">
        <w:rPr>
          <w:b/>
          <w:bCs/>
          <w:color w:val="000000"/>
        </w:rPr>
        <w:t xml:space="preserve">Начальная (максимальная) цена договора на поставку </w:t>
      </w:r>
      <w:r w:rsidR="003174D8" w:rsidRPr="003174D8">
        <w:rPr>
          <w:b/>
          <w:bCs/>
          <w:color w:val="000000"/>
        </w:rPr>
        <w:t>расходных материалов и технических жидкостей на ВТРК «Эльбрус»</w:t>
      </w:r>
      <w:r w:rsidRPr="00410936">
        <w:rPr>
          <w:b/>
          <w:bCs/>
          <w:color w:val="000000"/>
        </w:rPr>
        <w:t xml:space="preserve"> рассчитана по 3-м полученным КП в размере – </w:t>
      </w:r>
      <w:r w:rsidR="00FA4602">
        <w:rPr>
          <w:b/>
          <w:bCs/>
          <w:color w:val="000000"/>
        </w:rPr>
        <w:t>127 323,50</w:t>
      </w:r>
      <w:r w:rsidRPr="00410936">
        <w:rPr>
          <w:b/>
          <w:bCs/>
          <w:color w:val="000000"/>
        </w:rPr>
        <w:t xml:space="preserve">1 руб. </w:t>
      </w:r>
      <w:r w:rsidR="00FA4602">
        <w:rPr>
          <w:b/>
          <w:bCs/>
          <w:color w:val="000000"/>
        </w:rPr>
        <w:t xml:space="preserve">с </w:t>
      </w:r>
      <w:r>
        <w:rPr>
          <w:b/>
          <w:bCs/>
          <w:color w:val="000000"/>
        </w:rPr>
        <w:t>учет</w:t>
      </w:r>
      <w:r w:rsidR="00FA4602">
        <w:rPr>
          <w:b/>
          <w:bCs/>
          <w:color w:val="000000"/>
        </w:rPr>
        <w:t>ом</w:t>
      </w:r>
      <w:r>
        <w:rPr>
          <w:b/>
          <w:bCs/>
          <w:color w:val="000000"/>
        </w:rPr>
        <w:t xml:space="preserve"> НДС</w:t>
      </w:r>
      <w:r w:rsidRPr="00410936">
        <w:rPr>
          <w:b/>
          <w:bCs/>
          <w:color w:val="000000"/>
        </w:rPr>
        <w:t xml:space="preserve">., сумма заложенная в бюджет </w:t>
      </w:r>
      <w:r>
        <w:rPr>
          <w:b/>
          <w:bCs/>
          <w:color w:val="000000"/>
        </w:rPr>
        <w:t>инициатора</w:t>
      </w:r>
      <w:r w:rsidRPr="00410936">
        <w:rPr>
          <w:b/>
          <w:bCs/>
          <w:color w:val="000000"/>
        </w:rPr>
        <w:t xml:space="preserve"> – </w:t>
      </w:r>
      <w:r w:rsidR="00FA4602">
        <w:rPr>
          <w:b/>
          <w:bCs/>
          <w:color w:val="000000"/>
        </w:rPr>
        <w:t>100</w:t>
      </w:r>
      <w:r w:rsidRPr="00410936">
        <w:rPr>
          <w:b/>
          <w:bCs/>
          <w:color w:val="000000"/>
        </w:rPr>
        <w:t xml:space="preserve"> 000,00 руб. с НДС.</w:t>
      </w:r>
    </w:p>
    <w:p w14:paraId="2F73A8B9" w14:textId="08F5D64F" w:rsidR="002A5844" w:rsidRDefault="002A5844" w:rsidP="002A5844">
      <w:pPr>
        <w:spacing w:before="120"/>
        <w:ind w:firstLine="708"/>
        <w:jc w:val="both"/>
        <w:rPr>
          <w:bCs/>
        </w:rPr>
      </w:pPr>
      <w:r w:rsidRPr="00FB31E2">
        <w:t>Инициатором закупки, в целях приведения затрат по закупке к размеру бюджета денежных средств,</w:t>
      </w:r>
      <w:r w:rsidR="00893F7B">
        <w:t xml:space="preserve"> скорректировано количество товара</w:t>
      </w:r>
      <w:r w:rsidR="00893F7B" w:rsidRPr="00893F7B">
        <w:rPr>
          <w:rFonts w:eastAsia="Calibri"/>
          <w:bCs/>
          <w:lang w:eastAsia="en-US"/>
        </w:rPr>
        <w:t xml:space="preserve"> </w:t>
      </w:r>
      <w:r w:rsidR="00893F7B">
        <w:rPr>
          <w:rFonts w:eastAsia="Calibri"/>
          <w:bCs/>
          <w:lang w:eastAsia="en-US"/>
        </w:rPr>
        <w:t xml:space="preserve">указанного </w:t>
      </w:r>
      <w:r w:rsidR="00893F7B" w:rsidRPr="00893F7B">
        <w:rPr>
          <w:bCs/>
        </w:rPr>
        <w:t>в спецификации на поставку товара (Приложение №3 к настоящему извещению)</w:t>
      </w:r>
      <w:r w:rsidR="00893F7B">
        <w:t>, а также</w:t>
      </w:r>
      <w:r w:rsidRPr="00FB31E2">
        <w:t xml:space="preserve"> размер начальной (максимальной) цены договора снижен, в соответствии с подпунктом 5) пункта 6.3.1.24.5 Положения о закупке товаров, работ, услуг в АО «КАВКАЗ.РФ», до значения </w:t>
      </w:r>
      <w:r w:rsidR="00FA4602" w:rsidRPr="00FA4602">
        <w:rPr>
          <w:bCs/>
        </w:rPr>
        <w:t>83 333,42 (Восемьдесят три тысячи триста тридцать три) рублей 42 копейки</w:t>
      </w:r>
      <w:r w:rsidRPr="00003EA5">
        <w:rPr>
          <w:bCs/>
        </w:rPr>
        <w:t xml:space="preserve">, </w:t>
      </w:r>
      <w:r w:rsidRPr="00410936">
        <w:rPr>
          <w:bCs/>
        </w:rPr>
        <w:t>без учета НДС</w:t>
      </w:r>
      <w:r>
        <w:rPr>
          <w:bCs/>
        </w:rPr>
        <w:t xml:space="preserve"> или </w:t>
      </w:r>
      <w:r w:rsidR="00FA4602" w:rsidRPr="00FA4602">
        <w:rPr>
          <w:bCs/>
        </w:rPr>
        <w:t>100 000,10 (Сто тысяч) рублей 10 копеек</w:t>
      </w:r>
      <w:r w:rsidR="00893F7B">
        <w:rPr>
          <w:bCs/>
        </w:rPr>
        <w:t xml:space="preserve">, </w:t>
      </w:r>
      <w:r w:rsidR="00893F7B" w:rsidRPr="006B516D">
        <w:rPr>
          <w:rFonts w:eastAsia="Calibri"/>
          <w:lang w:eastAsia="en-US"/>
        </w:rPr>
        <w:t>включая НДС</w:t>
      </w:r>
      <w:r>
        <w:rPr>
          <w:bCs/>
        </w:rPr>
        <w:t>.</w:t>
      </w:r>
    </w:p>
    <w:p w14:paraId="031C919C" w14:textId="024648FA" w:rsidR="002A5844" w:rsidRDefault="002A5844" w:rsidP="002A5844">
      <w:pPr>
        <w:ind w:firstLine="708"/>
        <w:jc w:val="both"/>
        <w:rPr>
          <w:bCs/>
        </w:rPr>
      </w:pPr>
      <w:r w:rsidRPr="00E968CB">
        <w:rPr>
          <w:rFonts w:eastAsia="Calibri"/>
          <w:bCs/>
          <w:lang w:eastAsia="en-US"/>
        </w:rPr>
        <w:t xml:space="preserve">Начальная (максимальная) стоимость </w:t>
      </w:r>
      <w:r w:rsidRPr="00B21A21">
        <w:rPr>
          <w:rFonts w:eastAsia="Calibri"/>
          <w:bCs/>
          <w:lang w:eastAsia="en-US"/>
        </w:rPr>
        <w:t>единичны</w:t>
      </w:r>
      <w:r>
        <w:rPr>
          <w:rFonts w:eastAsia="Calibri"/>
          <w:bCs/>
          <w:lang w:eastAsia="en-US"/>
        </w:rPr>
        <w:t>х</w:t>
      </w:r>
      <w:r w:rsidRPr="00B21A21">
        <w:rPr>
          <w:rFonts w:eastAsia="Calibri"/>
          <w:bCs/>
          <w:lang w:eastAsia="en-US"/>
        </w:rPr>
        <w:t xml:space="preserve"> расцен</w:t>
      </w:r>
      <w:r>
        <w:rPr>
          <w:rFonts w:eastAsia="Calibri"/>
          <w:bCs/>
          <w:lang w:eastAsia="en-US"/>
        </w:rPr>
        <w:t>ок</w:t>
      </w:r>
      <w:r w:rsidRPr="00B21A21">
        <w:rPr>
          <w:rFonts w:eastAsia="Calibri"/>
          <w:bCs/>
          <w:lang w:eastAsia="en-US"/>
        </w:rPr>
        <w:t xml:space="preserve"> товара</w:t>
      </w:r>
      <w:r w:rsidRPr="00E968CB">
        <w:rPr>
          <w:rFonts w:eastAsia="Calibri"/>
          <w:bCs/>
          <w:lang w:eastAsia="en-US"/>
        </w:rPr>
        <w:t xml:space="preserve"> </w:t>
      </w:r>
      <w:r>
        <w:rPr>
          <w:rFonts w:eastAsia="Calibri"/>
          <w:bCs/>
          <w:lang w:eastAsia="en-US"/>
        </w:rPr>
        <w:t>указанная в спецификации на поставку товара (Приложение №3 к настоящему извещению) уменьшена на коэффициент снижения (</w:t>
      </w:r>
      <w:r w:rsidR="00893F7B" w:rsidRPr="00893F7B">
        <w:rPr>
          <w:rFonts w:eastAsia="Calibri"/>
          <w:bCs/>
          <w:lang w:eastAsia="en-US"/>
        </w:rPr>
        <w:t>0,972686288</w:t>
      </w:r>
      <w:r>
        <w:rPr>
          <w:rFonts w:eastAsia="Calibri"/>
          <w:bCs/>
          <w:lang w:eastAsia="en-US"/>
        </w:rPr>
        <w:t>).</w:t>
      </w:r>
    </w:p>
    <w:p w14:paraId="344C048D" w14:textId="5E825A62"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461537C6" w:rsidR="005A7E9D" w:rsidRPr="007601BC" w:rsidRDefault="00A8563A" w:rsidP="005A7E9D">
      <w:pPr>
        <w:widowControl w:val="0"/>
        <w:jc w:val="right"/>
        <w:rPr>
          <w:b/>
          <w:bCs/>
        </w:rPr>
      </w:pPr>
      <w:r w:rsidRPr="007601BC">
        <w:rPr>
          <w:b/>
          <w:bCs/>
        </w:rPr>
        <w:t xml:space="preserve">от </w:t>
      </w:r>
      <w:r w:rsidR="00330166">
        <w:rPr>
          <w:b/>
          <w:bCs/>
        </w:rPr>
        <w:t>26.07</w:t>
      </w:r>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CA1F42">
        <w:rPr>
          <w:b/>
          <w:bCs/>
        </w:rPr>
        <w:t>3</w:t>
      </w:r>
      <w:r w:rsidR="00893F7B">
        <w:rPr>
          <w:b/>
          <w:bCs/>
        </w:rPr>
        <w:t>8</w:t>
      </w:r>
    </w:p>
    <w:p w14:paraId="2C3832BE" w14:textId="65521F14" w:rsidR="009D0254" w:rsidRPr="007601BC" w:rsidRDefault="009D0254" w:rsidP="009D0254">
      <w:pPr>
        <w:widowControl w:val="0"/>
        <w:spacing w:before="120" w:after="120"/>
        <w:jc w:val="right"/>
        <w:rPr>
          <w:b/>
        </w:rPr>
      </w:pPr>
      <w:r w:rsidRPr="007601BC">
        <w:rPr>
          <w:b/>
          <w:bCs/>
        </w:rPr>
        <w:t>ПРОЕКТ</w:t>
      </w:r>
    </w:p>
    <w:p w14:paraId="0E867888" w14:textId="77777777" w:rsidR="00893F7B" w:rsidRPr="00503F0B" w:rsidRDefault="00893F7B" w:rsidP="00893F7B">
      <w:pPr>
        <w:ind w:left="142"/>
        <w:jc w:val="center"/>
        <w:rPr>
          <w:b/>
        </w:rPr>
      </w:pPr>
      <w:r w:rsidRPr="00503F0B">
        <w:rPr>
          <w:b/>
        </w:rPr>
        <w:t>ДОГОВОР №</w:t>
      </w:r>
    </w:p>
    <w:p w14:paraId="57CA9F65" w14:textId="77777777" w:rsidR="00893F7B" w:rsidRPr="00503F0B" w:rsidRDefault="00893F7B" w:rsidP="00893F7B">
      <w:pPr>
        <w:ind w:left="142"/>
      </w:pPr>
    </w:p>
    <w:p w14:paraId="1351C30E" w14:textId="77777777" w:rsidR="00893F7B" w:rsidRPr="00503F0B" w:rsidRDefault="00893F7B" w:rsidP="00893F7B">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42B4B000" w14:textId="77777777" w:rsidR="00893F7B" w:rsidRPr="00503F0B" w:rsidRDefault="00893F7B" w:rsidP="00893F7B">
      <w:pPr>
        <w:tabs>
          <w:tab w:val="left" w:pos="1134"/>
          <w:tab w:val="left" w:pos="1276"/>
        </w:tabs>
        <w:ind w:firstLine="709"/>
      </w:pPr>
    </w:p>
    <w:p w14:paraId="28D0C785" w14:textId="77777777" w:rsidR="00893F7B" w:rsidRPr="00503F0B" w:rsidRDefault="00893F7B" w:rsidP="00893F7B">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6C82F2C9" w14:textId="77777777" w:rsidR="00893F7B" w:rsidRPr="00503F0B" w:rsidRDefault="00893F7B" w:rsidP="00893F7B">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6A8EF12" w14:textId="77777777" w:rsidR="00893F7B" w:rsidRPr="00503F0B" w:rsidRDefault="00893F7B" w:rsidP="00893F7B">
      <w:pPr>
        <w:tabs>
          <w:tab w:val="left" w:pos="1134"/>
          <w:tab w:val="left" w:pos="1276"/>
        </w:tabs>
        <w:ind w:firstLine="709"/>
        <w:jc w:val="both"/>
        <w:rPr>
          <w:b/>
        </w:rPr>
      </w:pPr>
    </w:p>
    <w:p w14:paraId="49E86EAA" w14:textId="77777777" w:rsidR="00893F7B" w:rsidRPr="000D4DF2" w:rsidRDefault="00893F7B" w:rsidP="00893F7B">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4EA439A" w14:textId="77777777" w:rsidR="00893F7B" w:rsidRPr="000D4DF2" w:rsidRDefault="00893F7B" w:rsidP="00893F7B">
      <w:pPr>
        <w:ind w:firstLine="709"/>
        <w:contextualSpacing/>
        <w:jc w:val="center"/>
        <w:rPr>
          <w:b/>
          <w:color w:val="000000"/>
        </w:rPr>
      </w:pPr>
    </w:p>
    <w:p w14:paraId="5A304E99" w14:textId="77777777" w:rsidR="00893F7B" w:rsidRPr="000D4DF2" w:rsidRDefault="00893F7B" w:rsidP="00893F7B">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A4433E7" w14:textId="77777777" w:rsidR="00893F7B" w:rsidRPr="000D4DF2" w:rsidRDefault="00893F7B" w:rsidP="00893F7B">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587E31B" w14:textId="77777777" w:rsidR="00893F7B" w:rsidRPr="000D4DF2" w:rsidRDefault="00893F7B" w:rsidP="00893F7B">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92079DE" w14:textId="77777777" w:rsidR="00893F7B" w:rsidRPr="000D4DF2" w:rsidRDefault="00893F7B" w:rsidP="00893F7B">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DF02B9D" w14:textId="77777777" w:rsidR="00893F7B" w:rsidRPr="000D4DF2" w:rsidRDefault="00893F7B" w:rsidP="00893F7B">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1C60A84" w14:textId="77777777" w:rsidR="00893F7B" w:rsidRDefault="00893F7B" w:rsidP="00893F7B">
      <w:pPr>
        <w:widowControl w:val="0"/>
        <w:tabs>
          <w:tab w:val="left" w:pos="1134"/>
          <w:tab w:val="left" w:pos="1276"/>
        </w:tabs>
        <w:autoSpaceDE w:val="0"/>
        <w:autoSpaceDN w:val="0"/>
        <w:adjustRightInd w:val="0"/>
        <w:ind w:left="709"/>
        <w:rPr>
          <w:b/>
        </w:rPr>
      </w:pPr>
    </w:p>
    <w:p w14:paraId="158E33C3" w14:textId="77777777" w:rsidR="00893F7B" w:rsidRPr="00503F0B" w:rsidRDefault="00893F7B" w:rsidP="00893F7B">
      <w:pPr>
        <w:widowControl w:val="0"/>
        <w:numPr>
          <w:ilvl w:val="0"/>
          <w:numId w:val="56"/>
        </w:numPr>
        <w:autoSpaceDE w:val="0"/>
        <w:autoSpaceDN w:val="0"/>
        <w:adjustRightInd w:val="0"/>
        <w:contextualSpacing/>
        <w:jc w:val="center"/>
        <w:rPr>
          <w:b/>
        </w:rPr>
      </w:pPr>
      <w:r w:rsidRPr="00503F0B">
        <w:rPr>
          <w:b/>
        </w:rPr>
        <w:t>ПРЕДМЕТ ДОГОВОРА</w:t>
      </w:r>
    </w:p>
    <w:p w14:paraId="0B647019" w14:textId="77777777" w:rsidR="00893F7B" w:rsidRPr="003D4D99" w:rsidRDefault="00893F7B" w:rsidP="00893F7B">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94645D">
        <w:rPr>
          <w:lang w:val="ru-RU"/>
        </w:rPr>
        <w:t xml:space="preserve">расходные материалы и </w:t>
      </w:r>
      <w:r w:rsidRPr="0094645D">
        <w:rPr>
          <w:bCs/>
          <w:lang w:val="ru-RU"/>
        </w:rPr>
        <w:t>технические жидкости</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72D21A9" w14:textId="77777777" w:rsidR="00893F7B" w:rsidRPr="003D4D99" w:rsidRDefault="00893F7B" w:rsidP="00893F7B">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9711B2D" w14:textId="77777777" w:rsidR="00893F7B" w:rsidRPr="003D4D99" w:rsidRDefault="00893F7B" w:rsidP="00893F7B">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532C4B76" w14:textId="77777777" w:rsidR="00893F7B" w:rsidRPr="00503F0B" w:rsidRDefault="00893F7B" w:rsidP="00893F7B">
      <w:pPr>
        <w:tabs>
          <w:tab w:val="left" w:pos="993"/>
          <w:tab w:val="left" w:pos="1134"/>
          <w:tab w:val="left" w:pos="1276"/>
        </w:tabs>
        <w:ind w:firstLine="709"/>
        <w:jc w:val="both"/>
      </w:pPr>
    </w:p>
    <w:p w14:paraId="6557DDF5" w14:textId="77777777" w:rsidR="00893F7B" w:rsidRPr="00503F0B" w:rsidRDefault="00893F7B" w:rsidP="00893F7B">
      <w:pPr>
        <w:widowControl w:val="0"/>
        <w:numPr>
          <w:ilvl w:val="0"/>
          <w:numId w:val="56"/>
        </w:numPr>
        <w:autoSpaceDE w:val="0"/>
        <w:autoSpaceDN w:val="0"/>
        <w:adjustRightInd w:val="0"/>
        <w:contextualSpacing/>
        <w:jc w:val="center"/>
        <w:rPr>
          <w:b/>
        </w:rPr>
      </w:pPr>
      <w:r w:rsidRPr="00503F0B">
        <w:rPr>
          <w:b/>
        </w:rPr>
        <w:t>КАЧЕСТВО ТОВАРА</w:t>
      </w:r>
    </w:p>
    <w:p w14:paraId="76EAF603" w14:textId="77777777" w:rsidR="00893F7B" w:rsidRPr="00054A4E" w:rsidRDefault="00893F7B" w:rsidP="00893F7B">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2EECD484" w14:textId="77777777" w:rsidR="00893F7B" w:rsidRPr="00054A4E" w:rsidRDefault="00893F7B" w:rsidP="00893F7B">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EA19682" w14:textId="77777777" w:rsidR="00893F7B" w:rsidRPr="00503F0B" w:rsidRDefault="00893F7B" w:rsidP="00893F7B">
      <w:pPr>
        <w:tabs>
          <w:tab w:val="left" w:pos="993"/>
          <w:tab w:val="left" w:pos="1134"/>
          <w:tab w:val="left" w:pos="1276"/>
        </w:tabs>
        <w:ind w:firstLine="709"/>
        <w:jc w:val="both"/>
      </w:pPr>
    </w:p>
    <w:p w14:paraId="2817C8CD" w14:textId="77777777" w:rsidR="00893F7B" w:rsidRPr="00503F0B" w:rsidRDefault="00893F7B" w:rsidP="00893F7B">
      <w:pPr>
        <w:widowControl w:val="0"/>
        <w:numPr>
          <w:ilvl w:val="0"/>
          <w:numId w:val="56"/>
        </w:numPr>
        <w:autoSpaceDE w:val="0"/>
        <w:autoSpaceDN w:val="0"/>
        <w:adjustRightInd w:val="0"/>
        <w:contextualSpacing/>
        <w:jc w:val="center"/>
        <w:rPr>
          <w:b/>
        </w:rPr>
      </w:pPr>
      <w:r w:rsidRPr="00503F0B">
        <w:rPr>
          <w:b/>
        </w:rPr>
        <w:t>УСЛОВИЯ И СРОКИ ПОСТАВКИ</w:t>
      </w:r>
    </w:p>
    <w:p w14:paraId="337F3691" w14:textId="77777777" w:rsidR="00893F7B" w:rsidRPr="004713A8" w:rsidRDefault="00893F7B" w:rsidP="00893F7B">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10</w:t>
      </w:r>
      <w:r w:rsidRPr="007722EA">
        <w:rPr>
          <w:color w:val="000000"/>
          <w:szCs w:val="24"/>
          <w:lang w:val="ru-RU"/>
        </w:rPr>
        <w:t xml:space="preserve"> (</w:t>
      </w:r>
      <w:r>
        <w:rPr>
          <w:color w:val="000000"/>
          <w:szCs w:val="24"/>
          <w:lang w:val="ru-RU"/>
        </w:rPr>
        <w:t>десяти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325D2734" w14:textId="77777777" w:rsidR="00893F7B" w:rsidRPr="00054A4E" w:rsidRDefault="00893F7B" w:rsidP="00893F7B">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AB5B727" w14:textId="77777777" w:rsidR="00893F7B" w:rsidRPr="00054A4E" w:rsidRDefault="00893F7B" w:rsidP="00893F7B">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8403506" w14:textId="77777777" w:rsidR="00893F7B" w:rsidRPr="002E362B" w:rsidRDefault="00893F7B" w:rsidP="00893F7B">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23F0991" w14:textId="77777777" w:rsidR="00893F7B" w:rsidRPr="00503F0B" w:rsidRDefault="00893F7B" w:rsidP="00893F7B">
      <w:pPr>
        <w:tabs>
          <w:tab w:val="left" w:pos="993"/>
          <w:tab w:val="left" w:pos="1134"/>
          <w:tab w:val="left" w:pos="1276"/>
        </w:tabs>
        <w:ind w:firstLine="709"/>
        <w:jc w:val="both"/>
      </w:pPr>
    </w:p>
    <w:p w14:paraId="475E9FBF" w14:textId="77777777" w:rsidR="00893F7B" w:rsidRPr="00503F0B" w:rsidRDefault="00893F7B" w:rsidP="00893F7B">
      <w:pPr>
        <w:widowControl w:val="0"/>
        <w:numPr>
          <w:ilvl w:val="0"/>
          <w:numId w:val="56"/>
        </w:numPr>
        <w:autoSpaceDE w:val="0"/>
        <w:autoSpaceDN w:val="0"/>
        <w:adjustRightInd w:val="0"/>
        <w:contextualSpacing/>
        <w:jc w:val="center"/>
        <w:rPr>
          <w:b/>
        </w:rPr>
      </w:pPr>
      <w:r w:rsidRPr="00503F0B">
        <w:rPr>
          <w:b/>
        </w:rPr>
        <w:t>ЦЕНА ДОГОВОРА</w:t>
      </w:r>
    </w:p>
    <w:p w14:paraId="14233257" w14:textId="77777777" w:rsidR="00893F7B" w:rsidRPr="00997AE7" w:rsidRDefault="00893F7B" w:rsidP="00893F7B">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54EF6D1" w14:textId="77777777" w:rsidR="00893F7B" w:rsidRPr="00997AE7" w:rsidRDefault="00893F7B" w:rsidP="00893F7B">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615F8724" w14:textId="77777777" w:rsidR="00893F7B" w:rsidRPr="00997AE7" w:rsidRDefault="00893F7B" w:rsidP="00893F7B">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28D05A67" w14:textId="77777777" w:rsidR="00893F7B" w:rsidRPr="00503F0B" w:rsidRDefault="00893F7B" w:rsidP="00893F7B">
      <w:pPr>
        <w:tabs>
          <w:tab w:val="left" w:pos="993"/>
          <w:tab w:val="left" w:pos="1134"/>
          <w:tab w:val="left" w:pos="1276"/>
        </w:tabs>
        <w:ind w:firstLine="709"/>
        <w:jc w:val="both"/>
      </w:pPr>
    </w:p>
    <w:p w14:paraId="5C28F197" w14:textId="77777777" w:rsidR="00893F7B" w:rsidRDefault="00893F7B" w:rsidP="00893F7B">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29C91555" w14:textId="77777777" w:rsidR="00893F7B" w:rsidRPr="00503F0B" w:rsidRDefault="00893F7B" w:rsidP="00893F7B">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24431CD" w14:textId="77777777" w:rsidR="00893F7B" w:rsidRPr="00503F0B" w:rsidRDefault="00893F7B" w:rsidP="00893F7B">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2D3749BC" w14:textId="77777777" w:rsidR="00893F7B" w:rsidRPr="004439FB" w:rsidRDefault="00893F7B" w:rsidP="00893F7B">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D1476FB" w14:textId="77777777" w:rsidR="00893F7B" w:rsidRPr="004439FB" w:rsidRDefault="00893F7B" w:rsidP="00893F7B">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5525522D" w14:textId="77777777" w:rsidR="00893F7B" w:rsidRDefault="00893F7B" w:rsidP="00893F7B">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3CE5DC5" w14:textId="77777777" w:rsidR="00893F7B" w:rsidRPr="00503F0B" w:rsidRDefault="00893F7B" w:rsidP="00893F7B">
      <w:pPr>
        <w:tabs>
          <w:tab w:val="left" w:pos="993"/>
          <w:tab w:val="left" w:pos="1134"/>
          <w:tab w:val="left" w:pos="1276"/>
        </w:tabs>
        <w:ind w:firstLine="709"/>
        <w:jc w:val="both"/>
      </w:pPr>
    </w:p>
    <w:p w14:paraId="6EF004BD" w14:textId="77777777" w:rsidR="00893F7B" w:rsidRPr="00503F0B" w:rsidRDefault="00893F7B" w:rsidP="00893F7B">
      <w:pPr>
        <w:widowControl w:val="0"/>
        <w:numPr>
          <w:ilvl w:val="0"/>
          <w:numId w:val="56"/>
        </w:numPr>
        <w:autoSpaceDE w:val="0"/>
        <w:autoSpaceDN w:val="0"/>
        <w:adjustRightInd w:val="0"/>
        <w:contextualSpacing/>
        <w:jc w:val="center"/>
        <w:rPr>
          <w:b/>
        </w:rPr>
      </w:pPr>
      <w:r w:rsidRPr="00503F0B">
        <w:rPr>
          <w:b/>
        </w:rPr>
        <w:t>ПРИЕМКА ТОВАРА</w:t>
      </w:r>
    </w:p>
    <w:p w14:paraId="08F2AD04" w14:textId="77777777" w:rsidR="00893F7B" w:rsidRPr="00E1678B" w:rsidRDefault="00893F7B" w:rsidP="00893F7B">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Кабардино-Балкарская Р</w:t>
      </w:r>
      <w:r>
        <w:rPr>
          <w:szCs w:val="24"/>
          <w:lang w:val="ru-RU"/>
        </w:rPr>
        <w:t>еспублика, Эльбрусский район, село</w:t>
      </w:r>
      <w:r w:rsidRPr="009C1E90">
        <w:rPr>
          <w:szCs w:val="24"/>
          <w:lang w:val="ru-RU"/>
        </w:rPr>
        <w:t xml:space="preserve"> Терскол, ул</w:t>
      </w:r>
      <w:r>
        <w:rPr>
          <w:szCs w:val="24"/>
          <w:lang w:val="ru-RU"/>
        </w:rPr>
        <w:t>ица</w:t>
      </w:r>
      <w:r w:rsidRPr="009C1E90">
        <w:rPr>
          <w:szCs w:val="24"/>
          <w:lang w:val="ru-RU"/>
        </w:rPr>
        <w:t xml:space="preserve"> Азау,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8"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0E42AB9" w14:textId="77777777" w:rsidR="00893F7B" w:rsidRPr="005653E9"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C47E4DC" w14:textId="77777777" w:rsidR="00893F7B" w:rsidRPr="00503F0B" w:rsidRDefault="00893F7B" w:rsidP="00893F7B">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D2383BE" w14:textId="77777777" w:rsidR="00893F7B" w:rsidRPr="005653E9"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681F63A" w14:textId="77777777" w:rsidR="00893F7B" w:rsidRPr="00503F0B" w:rsidRDefault="00893F7B" w:rsidP="00893F7B">
      <w:pPr>
        <w:tabs>
          <w:tab w:val="left" w:pos="1134"/>
          <w:tab w:val="left" w:pos="1276"/>
        </w:tabs>
        <w:ind w:firstLine="709"/>
        <w:jc w:val="both"/>
      </w:pPr>
      <w:r w:rsidRPr="00503F0B">
        <w:t>– соразмерного уменьшения покупной цены;</w:t>
      </w:r>
    </w:p>
    <w:p w14:paraId="32CFDF9F" w14:textId="77777777" w:rsidR="00893F7B" w:rsidRPr="00503F0B" w:rsidRDefault="00893F7B" w:rsidP="00893F7B">
      <w:pPr>
        <w:tabs>
          <w:tab w:val="left" w:pos="1134"/>
          <w:tab w:val="left" w:pos="1276"/>
        </w:tabs>
        <w:ind w:firstLine="709"/>
        <w:jc w:val="both"/>
      </w:pPr>
      <w:r w:rsidRPr="00503F0B">
        <w:t>– доукомплектования Товара в разумные сроки.</w:t>
      </w:r>
    </w:p>
    <w:p w14:paraId="6BC2945A" w14:textId="77777777" w:rsidR="00893F7B" w:rsidRPr="002E362B"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22C22660" w14:textId="77777777" w:rsidR="00893F7B" w:rsidRPr="00503F0B" w:rsidRDefault="00893F7B" w:rsidP="00893F7B">
      <w:pPr>
        <w:tabs>
          <w:tab w:val="left" w:pos="1134"/>
          <w:tab w:val="left" w:pos="1276"/>
        </w:tabs>
        <w:ind w:firstLine="709"/>
        <w:jc w:val="both"/>
      </w:pPr>
      <w:r w:rsidRPr="00503F0B">
        <w:t>– потребовать замены некомплектного Товара на комплектный;</w:t>
      </w:r>
    </w:p>
    <w:p w14:paraId="0D46F716" w14:textId="77777777" w:rsidR="00893F7B" w:rsidRPr="00503F0B" w:rsidRDefault="00893F7B" w:rsidP="00893F7B">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7681C208" w14:textId="77777777" w:rsidR="00893F7B" w:rsidRPr="005653E9"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AFDB234" w14:textId="77777777" w:rsidR="00893F7B" w:rsidRPr="00503F0B" w:rsidRDefault="00893F7B" w:rsidP="00893F7B">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21AA5420" w14:textId="77777777" w:rsidR="00893F7B" w:rsidRPr="00503F0B" w:rsidRDefault="00893F7B" w:rsidP="00893F7B">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E6A245F" w14:textId="77777777" w:rsidR="00893F7B" w:rsidRPr="00503F0B" w:rsidRDefault="00893F7B" w:rsidP="00893F7B">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90214B2" w14:textId="77777777" w:rsidR="00893F7B" w:rsidRPr="00503F0B" w:rsidRDefault="00893F7B" w:rsidP="00893F7B">
      <w:pPr>
        <w:tabs>
          <w:tab w:val="left" w:pos="1134"/>
          <w:tab w:val="left" w:pos="1276"/>
        </w:tabs>
        <w:ind w:firstLine="709"/>
        <w:jc w:val="both"/>
      </w:pPr>
      <w:r w:rsidRPr="00503F0B">
        <w:t>– безвозмездного устранения недостатков Товара;</w:t>
      </w:r>
    </w:p>
    <w:p w14:paraId="0FE0D5BF" w14:textId="77777777" w:rsidR="00893F7B" w:rsidRPr="00503F0B" w:rsidRDefault="00893F7B" w:rsidP="00893F7B">
      <w:pPr>
        <w:tabs>
          <w:tab w:val="left" w:pos="1134"/>
          <w:tab w:val="left" w:pos="1276"/>
        </w:tabs>
        <w:ind w:firstLine="709"/>
        <w:jc w:val="both"/>
      </w:pPr>
      <w:r w:rsidRPr="00503F0B">
        <w:t>– возмещения своих расходов на устранение недостатков Товара.</w:t>
      </w:r>
    </w:p>
    <w:p w14:paraId="3F74B523" w14:textId="77777777" w:rsidR="00893F7B" w:rsidRPr="00503F0B" w:rsidRDefault="00893F7B" w:rsidP="00893F7B">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55D4C1" w14:textId="77777777" w:rsidR="00893F7B" w:rsidRPr="00503F0B" w:rsidRDefault="00893F7B" w:rsidP="00893F7B">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26CFF689" w14:textId="77777777" w:rsidR="00893F7B" w:rsidRPr="00503F0B" w:rsidRDefault="00893F7B" w:rsidP="00893F7B">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331BA84" w14:textId="77777777" w:rsidR="00893F7B" w:rsidRPr="002E362B"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5CD1E23" w14:textId="77777777" w:rsidR="00893F7B" w:rsidRPr="002E362B"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90A09CB" w14:textId="77777777" w:rsidR="00893F7B" w:rsidRPr="002E362B"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1268BEE" w14:textId="77777777" w:rsidR="00893F7B" w:rsidRPr="002E362B"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ED32BD5" w14:textId="77777777" w:rsidR="00893F7B" w:rsidRPr="00503F0B" w:rsidRDefault="00893F7B" w:rsidP="00893F7B">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6458CAE" w14:textId="77777777" w:rsidR="00893F7B" w:rsidRDefault="00893F7B" w:rsidP="00893F7B">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532C442" w14:textId="77777777" w:rsidR="00893F7B" w:rsidRPr="002E362B" w:rsidRDefault="00893F7B" w:rsidP="00893F7B">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79FD1AC" w14:textId="77777777" w:rsidR="00893F7B" w:rsidRPr="00503F0B" w:rsidRDefault="00893F7B" w:rsidP="00893F7B">
      <w:pPr>
        <w:tabs>
          <w:tab w:val="left" w:pos="284"/>
          <w:tab w:val="left" w:pos="1134"/>
          <w:tab w:val="left" w:pos="1276"/>
          <w:tab w:val="left" w:pos="3675"/>
        </w:tabs>
        <w:ind w:firstLine="709"/>
        <w:jc w:val="both"/>
      </w:pPr>
    </w:p>
    <w:p w14:paraId="393B8814" w14:textId="77777777" w:rsidR="00893F7B" w:rsidRPr="00503F0B" w:rsidRDefault="00893F7B" w:rsidP="00893F7B">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3BE043E1" w14:textId="77777777" w:rsidR="00893F7B" w:rsidRPr="00143AF9" w:rsidRDefault="00893F7B" w:rsidP="00893F7B">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598D5B3"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734AE806"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BB430A2"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6ABA7377" w14:textId="77777777" w:rsidR="00893F7B" w:rsidRPr="000D4DF2" w:rsidRDefault="00893F7B" w:rsidP="00893F7B">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DEC9A6A" w14:textId="77777777" w:rsidR="00893F7B" w:rsidRPr="000D4DF2" w:rsidRDefault="00893F7B" w:rsidP="00893F7B">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8EC837D"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347D27FB"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0738C4B"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BD9F75C" w14:textId="77777777" w:rsidR="00893F7B" w:rsidRPr="000D4DF2" w:rsidRDefault="00893F7B" w:rsidP="00893F7B">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3F33D4A" w14:textId="77777777" w:rsidR="00893F7B" w:rsidRPr="000D4DF2" w:rsidRDefault="00893F7B" w:rsidP="00893F7B">
      <w:pPr>
        <w:tabs>
          <w:tab w:val="left" w:pos="284"/>
          <w:tab w:val="left" w:pos="993"/>
          <w:tab w:val="left" w:pos="1134"/>
          <w:tab w:val="left" w:pos="1276"/>
        </w:tabs>
        <w:ind w:firstLine="709"/>
        <w:jc w:val="both"/>
      </w:pPr>
    </w:p>
    <w:p w14:paraId="05833AEB" w14:textId="77777777" w:rsidR="00893F7B" w:rsidRPr="000D4DF2" w:rsidRDefault="00893F7B" w:rsidP="00893F7B">
      <w:pPr>
        <w:widowControl w:val="0"/>
        <w:numPr>
          <w:ilvl w:val="0"/>
          <w:numId w:val="57"/>
        </w:numPr>
        <w:autoSpaceDE w:val="0"/>
        <w:autoSpaceDN w:val="0"/>
        <w:adjustRightInd w:val="0"/>
        <w:contextualSpacing/>
        <w:jc w:val="center"/>
        <w:rPr>
          <w:b/>
        </w:rPr>
      </w:pPr>
      <w:r w:rsidRPr="000D4DF2">
        <w:rPr>
          <w:b/>
        </w:rPr>
        <w:t>ГАРАНТИИ</w:t>
      </w:r>
    </w:p>
    <w:p w14:paraId="16780697" w14:textId="77777777" w:rsidR="00893F7B" w:rsidRPr="000D4DF2" w:rsidRDefault="00893F7B" w:rsidP="00893F7B">
      <w:pPr>
        <w:tabs>
          <w:tab w:val="left" w:pos="1134"/>
          <w:tab w:val="left" w:pos="1276"/>
        </w:tabs>
        <w:ind w:firstLine="709"/>
        <w:rPr>
          <w:b/>
        </w:rPr>
      </w:pPr>
    </w:p>
    <w:p w14:paraId="15A191B2" w14:textId="77777777" w:rsidR="00893F7B" w:rsidRPr="00D15530" w:rsidRDefault="00893F7B" w:rsidP="00893F7B">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25F0E09" w14:textId="77777777" w:rsidR="00893F7B" w:rsidRPr="000D4DF2" w:rsidRDefault="00893F7B" w:rsidP="00893F7B">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43AA6E33" w14:textId="77777777" w:rsidR="00893F7B" w:rsidRPr="000D4DF2" w:rsidRDefault="00893F7B" w:rsidP="00893F7B">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C5268F9" w14:textId="77777777" w:rsidR="00893F7B" w:rsidRPr="000D4DF2" w:rsidRDefault="00893F7B" w:rsidP="00893F7B">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0921F7B" w14:textId="77777777" w:rsidR="00893F7B" w:rsidRPr="000D4DF2" w:rsidRDefault="00893F7B" w:rsidP="00893F7B">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0CE7174" w14:textId="77777777" w:rsidR="00893F7B" w:rsidRPr="000D4DF2" w:rsidRDefault="00893F7B" w:rsidP="00893F7B">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AE3125D" w14:textId="77777777" w:rsidR="00893F7B" w:rsidRPr="000D4DF2" w:rsidRDefault="00893F7B" w:rsidP="00893F7B">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444420A2" w14:textId="77777777" w:rsidR="00893F7B" w:rsidRPr="00D15530" w:rsidRDefault="00893F7B" w:rsidP="00893F7B">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04A4C3D0" w14:textId="77777777" w:rsidR="00893F7B" w:rsidRPr="000D4DF2" w:rsidRDefault="00893F7B" w:rsidP="00893F7B">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FF8BE95" w14:textId="77777777" w:rsidR="00893F7B" w:rsidRPr="00D15530" w:rsidRDefault="00893F7B" w:rsidP="00893F7B">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4B42090" w14:textId="77777777" w:rsidR="00893F7B" w:rsidRPr="000D4DF2" w:rsidRDefault="00893F7B" w:rsidP="00893F7B">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D520443" w14:textId="77777777" w:rsidR="00893F7B" w:rsidRPr="000D4DF2" w:rsidRDefault="00893F7B" w:rsidP="00893F7B">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E7A50E9" w14:textId="77777777" w:rsidR="00893F7B" w:rsidRPr="000D4DF2" w:rsidRDefault="00893F7B" w:rsidP="00893F7B">
      <w:pPr>
        <w:tabs>
          <w:tab w:val="left" w:pos="993"/>
          <w:tab w:val="left" w:pos="1134"/>
          <w:tab w:val="left" w:pos="1276"/>
        </w:tabs>
        <w:ind w:firstLine="709"/>
        <w:jc w:val="both"/>
        <w:rPr>
          <w:rFonts w:eastAsia="Calibri"/>
          <w:lang w:eastAsia="en-US"/>
        </w:rPr>
      </w:pPr>
    </w:p>
    <w:p w14:paraId="157EDAEE" w14:textId="77777777" w:rsidR="00893F7B" w:rsidRPr="000D4DF2" w:rsidRDefault="00893F7B" w:rsidP="00893F7B">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lastRenderedPageBreak/>
        <w:t>ОБСТОЯТЕЛЬСТВА НЕПРЕОДОЛИМОЙ СИЛЫ</w:t>
      </w:r>
      <w:bookmarkEnd w:id="9"/>
    </w:p>
    <w:p w14:paraId="3EA19F99" w14:textId="77777777" w:rsidR="00893F7B" w:rsidRPr="000D4DF2" w:rsidRDefault="00893F7B" w:rsidP="00893F7B">
      <w:pPr>
        <w:tabs>
          <w:tab w:val="left" w:pos="1134"/>
          <w:tab w:val="left" w:pos="1276"/>
        </w:tabs>
        <w:ind w:firstLine="709"/>
        <w:rPr>
          <w:b/>
        </w:rPr>
      </w:pPr>
    </w:p>
    <w:p w14:paraId="597480D4" w14:textId="77777777" w:rsidR="00893F7B" w:rsidRPr="00D15530" w:rsidRDefault="00893F7B" w:rsidP="00893F7B">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657F3375" w14:textId="77777777" w:rsidR="00893F7B" w:rsidRPr="00D15530" w:rsidRDefault="00893F7B" w:rsidP="00893F7B">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BE605AA" w14:textId="77777777" w:rsidR="00893F7B" w:rsidRPr="000D4DF2" w:rsidRDefault="00893F7B" w:rsidP="00893F7B">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27435C2" w14:textId="77777777" w:rsidR="00893F7B" w:rsidRPr="000D4DF2" w:rsidRDefault="00893F7B" w:rsidP="00893F7B">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F3F15A3" w14:textId="77777777" w:rsidR="00893F7B" w:rsidRPr="000D4DF2" w:rsidRDefault="00893F7B" w:rsidP="00893F7B">
      <w:pPr>
        <w:tabs>
          <w:tab w:val="left" w:pos="993"/>
          <w:tab w:val="left" w:pos="1134"/>
          <w:tab w:val="left" w:pos="1276"/>
        </w:tabs>
        <w:ind w:firstLine="709"/>
        <w:rPr>
          <w:b/>
        </w:rPr>
      </w:pPr>
    </w:p>
    <w:p w14:paraId="122DF6F8" w14:textId="77777777" w:rsidR="00893F7B" w:rsidRPr="000D4DF2" w:rsidRDefault="00893F7B" w:rsidP="00893F7B">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08683907" w14:textId="77777777" w:rsidR="00893F7B" w:rsidRPr="000D4DF2" w:rsidRDefault="00893F7B" w:rsidP="00893F7B">
      <w:pPr>
        <w:tabs>
          <w:tab w:val="left" w:pos="1134"/>
          <w:tab w:val="left" w:pos="1276"/>
        </w:tabs>
        <w:ind w:firstLine="709"/>
        <w:rPr>
          <w:b/>
        </w:rPr>
      </w:pPr>
    </w:p>
    <w:p w14:paraId="2160661C" w14:textId="77777777" w:rsidR="00893F7B" w:rsidRPr="00D15530" w:rsidRDefault="00893F7B" w:rsidP="00893F7B">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A3A0C3A" w14:textId="77777777" w:rsidR="00893F7B" w:rsidRPr="000D4DF2" w:rsidRDefault="00893F7B" w:rsidP="00893F7B">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FF3CE8E" w14:textId="77777777" w:rsidR="00893F7B" w:rsidRPr="000D4DF2" w:rsidRDefault="00893F7B" w:rsidP="00893F7B">
      <w:pPr>
        <w:tabs>
          <w:tab w:val="left" w:pos="567"/>
          <w:tab w:val="left" w:pos="993"/>
          <w:tab w:val="left" w:pos="1134"/>
          <w:tab w:val="left" w:pos="1276"/>
        </w:tabs>
        <w:ind w:firstLine="709"/>
        <w:jc w:val="both"/>
      </w:pPr>
    </w:p>
    <w:p w14:paraId="77481458" w14:textId="77777777" w:rsidR="00893F7B" w:rsidRPr="000D4DF2" w:rsidRDefault="00893F7B" w:rsidP="00893F7B">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2341706D" w14:textId="77777777" w:rsidR="00893F7B" w:rsidRPr="000D4DF2" w:rsidRDefault="00893F7B" w:rsidP="00893F7B">
      <w:pPr>
        <w:tabs>
          <w:tab w:val="left" w:pos="1134"/>
          <w:tab w:val="left" w:pos="1276"/>
        </w:tabs>
        <w:ind w:firstLine="709"/>
        <w:rPr>
          <w:b/>
        </w:rPr>
      </w:pPr>
    </w:p>
    <w:p w14:paraId="2082D433" w14:textId="77777777" w:rsidR="00893F7B" w:rsidRPr="000D4DF2" w:rsidRDefault="00893F7B" w:rsidP="00893F7B">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61370C2" w14:textId="77777777" w:rsidR="00893F7B" w:rsidRPr="000D4DF2" w:rsidRDefault="00893F7B" w:rsidP="00893F7B">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2D9A036" w14:textId="77777777" w:rsidR="00893F7B" w:rsidRPr="000D4DF2" w:rsidRDefault="00893F7B" w:rsidP="00893F7B">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1E41A60" w14:textId="77777777" w:rsidR="00893F7B" w:rsidRPr="000D4DF2" w:rsidRDefault="00893F7B" w:rsidP="00893F7B">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16D497CA" w14:textId="77777777" w:rsidR="00893F7B" w:rsidRPr="000D4DF2" w:rsidRDefault="00893F7B" w:rsidP="00893F7B">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4CFDBB9" w14:textId="77777777" w:rsidR="00893F7B" w:rsidRPr="000D4DF2" w:rsidRDefault="00893F7B" w:rsidP="00893F7B">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652D4303" w14:textId="77777777" w:rsidR="00893F7B" w:rsidRPr="000D4DF2" w:rsidRDefault="00893F7B" w:rsidP="00893F7B">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470BF35" w14:textId="77777777" w:rsidR="00893F7B" w:rsidRPr="000D4DF2" w:rsidRDefault="00893F7B" w:rsidP="00893F7B">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464040F" w14:textId="77777777" w:rsidR="00893F7B" w:rsidRPr="000D4DF2" w:rsidRDefault="00893F7B" w:rsidP="00893F7B">
      <w:pPr>
        <w:tabs>
          <w:tab w:val="left" w:pos="567"/>
          <w:tab w:val="left" w:pos="993"/>
          <w:tab w:val="left" w:pos="1134"/>
          <w:tab w:val="left" w:pos="1276"/>
        </w:tabs>
        <w:ind w:firstLine="709"/>
        <w:jc w:val="both"/>
      </w:pPr>
    </w:p>
    <w:p w14:paraId="4BFC88F1" w14:textId="77777777" w:rsidR="00893F7B" w:rsidRPr="000D4DF2" w:rsidRDefault="00893F7B" w:rsidP="00893F7B">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321E690F" w14:textId="77777777" w:rsidR="00893F7B" w:rsidRPr="000D4DF2" w:rsidRDefault="00893F7B" w:rsidP="00893F7B">
      <w:pPr>
        <w:tabs>
          <w:tab w:val="left" w:pos="1134"/>
          <w:tab w:val="left" w:pos="1276"/>
        </w:tabs>
        <w:ind w:firstLine="709"/>
        <w:rPr>
          <w:b/>
        </w:rPr>
      </w:pPr>
    </w:p>
    <w:p w14:paraId="53B12051" w14:textId="77777777" w:rsidR="00893F7B" w:rsidRPr="000D4DF2" w:rsidRDefault="00893F7B" w:rsidP="00893F7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D31A249" w14:textId="77777777" w:rsidR="00893F7B" w:rsidRPr="000D4DF2" w:rsidRDefault="00893F7B" w:rsidP="00893F7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42BA2B7" w14:textId="77777777" w:rsidR="00893F7B" w:rsidRPr="000D4DF2" w:rsidRDefault="00893F7B" w:rsidP="00893F7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90DF1F1" w14:textId="77777777" w:rsidR="00893F7B" w:rsidRPr="000D4DF2" w:rsidRDefault="00893F7B" w:rsidP="00893F7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7076B83" w14:textId="77777777" w:rsidR="00893F7B" w:rsidRPr="000D4DF2" w:rsidRDefault="00893F7B" w:rsidP="00893F7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2B46CF1" w14:textId="77777777" w:rsidR="00893F7B" w:rsidRPr="000D4DF2" w:rsidRDefault="00893F7B" w:rsidP="00893F7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EC3FFB0" w14:textId="77777777" w:rsidR="00893F7B" w:rsidRPr="000D4DF2" w:rsidRDefault="00893F7B" w:rsidP="00893F7B">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034EE3D" w14:textId="77777777" w:rsidR="00893F7B" w:rsidRPr="000D4DF2" w:rsidRDefault="00893F7B" w:rsidP="00893F7B">
      <w:pPr>
        <w:tabs>
          <w:tab w:val="left" w:pos="1134"/>
          <w:tab w:val="left" w:pos="1276"/>
        </w:tabs>
        <w:suppressAutoHyphens/>
        <w:ind w:firstLine="709"/>
        <w:jc w:val="center"/>
        <w:rPr>
          <w:b/>
        </w:rPr>
      </w:pPr>
    </w:p>
    <w:p w14:paraId="29A468D6" w14:textId="77777777" w:rsidR="00893F7B" w:rsidRPr="000D4DF2" w:rsidRDefault="00893F7B" w:rsidP="00893F7B">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356A8F2"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E9BFF2A"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198D163"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EA5A8B7"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44667F1"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C0E854E"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41CEBBC"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48C6270"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8A9460B"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0F0E871"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51205B9"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F727FC5"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
    <w:p w14:paraId="569C822E"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D3B01D7" w14:textId="77777777" w:rsidR="00893F7B" w:rsidRPr="000D4DF2" w:rsidRDefault="00893F7B" w:rsidP="00893F7B">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6BC27ADB" w14:textId="77777777" w:rsidR="00893F7B" w:rsidRPr="000D4DF2" w:rsidRDefault="00893F7B" w:rsidP="00893F7B">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1EF01707" w14:textId="77777777" w:rsidR="00893F7B" w:rsidRPr="000D4DF2" w:rsidRDefault="00893F7B" w:rsidP="00893F7B">
      <w:pPr>
        <w:tabs>
          <w:tab w:val="left" w:pos="1134"/>
          <w:tab w:val="left" w:pos="1276"/>
        </w:tabs>
        <w:ind w:firstLine="709"/>
        <w:rPr>
          <w:b/>
        </w:rPr>
      </w:pPr>
    </w:p>
    <w:p w14:paraId="7BB01792" w14:textId="77777777" w:rsidR="00893F7B" w:rsidRPr="000D4DF2" w:rsidRDefault="00893F7B" w:rsidP="00893F7B">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2D852670" w14:textId="77777777" w:rsidR="00893F7B" w:rsidRPr="000D4DF2" w:rsidRDefault="00893F7B" w:rsidP="00893F7B">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8206DD4" w14:textId="77777777" w:rsidR="00893F7B" w:rsidRPr="000D4DF2" w:rsidRDefault="00893F7B" w:rsidP="00893F7B">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F22415F" w14:textId="77777777" w:rsidR="00893F7B" w:rsidRPr="000D4DF2" w:rsidRDefault="00893F7B" w:rsidP="00893F7B">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032ADCF" w14:textId="77777777" w:rsidR="00893F7B" w:rsidRPr="000D4DF2" w:rsidRDefault="00893F7B" w:rsidP="00893F7B">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3429EF0" w14:textId="77777777" w:rsidR="00893F7B" w:rsidRPr="000D4DF2" w:rsidRDefault="00893F7B" w:rsidP="00893F7B">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DD834A1" w14:textId="77777777" w:rsidR="00893F7B" w:rsidRPr="000D4DF2" w:rsidRDefault="00893F7B" w:rsidP="00893F7B">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A67DD5B" w14:textId="77777777" w:rsidR="00893F7B" w:rsidRPr="000D4DF2" w:rsidRDefault="00893F7B" w:rsidP="00893F7B">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DA3AFDE" w14:textId="77777777" w:rsidR="00893F7B" w:rsidRPr="000D4DF2" w:rsidRDefault="00893F7B" w:rsidP="00893F7B">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B9EC040" w14:textId="77777777" w:rsidR="00893F7B" w:rsidRPr="000D4DF2" w:rsidRDefault="00893F7B" w:rsidP="00893F7B">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442209B" w14:textId="77777777" w:rsidR="00893F7B" w:rsidRDefault="00893F7B" w:rsidP="00893F7B">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7E9AD7C" w14:textId="77777777" w:rsidR="00893F7B" w:rsidRPr="000D4DF2" w:rsidRDefault="00893F7B" w:rsidP="00893F7B">
      <w:pPr>
        <w:tabs>
          <w:tab w:val="left" w:pos="1418"/>
        </w:tabs>
        <w:ind w:left="709"/>
        <w:jc w:val="both"/>
      </w:pPr>
    </w:p>
    <w:p w14:paraId="2AB112FD" w14:textId="77777777" w:rsidR="00893F7B" w:rsidRPr="000D4DF2" w:rsidRDefault="00893F7B" w:rsidP="00893F7B">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6323C70" w14:textId="77777777" w:rsidR="00893F7B" w:rsidRPr="000D4DF2" w:rsidRDefault="00893F7B" w:rsidP="00893F7B">
      <w:pPr>
        <w:tabs>
          <w:tab w:val="left" w:pos="1134"/>
          <w:tab w:val="left" w:pos="1276"/>
        </w:tabs>
        <w:ind w:firstLine="709"/>
        <w:rPr>
          <w:b/>
        </w:rPr>
      </w:pPr>
    </w:p>
    <w:p w14:paraId="30458E4C" w14:textId="77777777" w:rsidR="00893F7B" w:rsidRPr="000D4DF2" w:rsidRDefault="00893F7B" w:rsidP="00893F7B">
      <w:pPr>
        <w:numPr>
          <w:ilvl w:val="1"/>
          <w:numId w:val="57"/>
        </w:numPr>
        <w:tabs>
          <w:tab w:val="left" w:pos="567"/>
          <w:tab w:val="left" w:pos="1418"/>
        </w:tabs>
        <w:ind w:left="0" w:firstLine="709"/>
        <w:jc w:val="both"/>
      </w:pPr>
      <w:r w:rsidRPr="000D4DF2">
        <w:t>Приложение – спецификация.</w:t>
      </w:r>
    </w:p>
    <w:p w14:paraId="7770CBE1" w14:textId="77777777" w:rsidR="00893F7B" w:rsidRPr="000D4DF2" w:rsidRDefault="00893F7B" w:rsidP="00893F7B">
      <w:pPr>
        <w:tabs>
          <w:tab w:val="left" w:pos="567"/>
          <w:tab w:val="left" w:pos="993"/>
          <w:tab w:val="left" w:pos="1134"/>
          <w:tab w:val="left" w:pos="1276"/>
        </w:tabs>
        <w:ind w:firstLine="709"/>
        <w:jc w:val="both"/>
      </w:pPr>
    </w:p>
    <w:p w14:paraId="3D4A6183" w14:textId="77777777" w:rsidR="00893F7B" w:rsidRPr="000D4DF2" w:rsidRDefault="00893F7B" w:rsidP="00893F7B">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698BB248" w14:textId="77777777" w:rsidR="00893F7B" w:rsidRPr="00503F0B" w:rsidRDefault="00893F7B" w:rsidP="00893F7B">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93F7B" w:rsidRPr="00503F0B" w14:paraId="3B1C4D1C" w14:textId="77777777" w:rsidTr="00F31FBE">
        <w:trPr>
          <w:trHeight w:val="3594"/>
        </w:trPr>
        <w:tc>
          <w:tcPr>
            <w:tcW w:w="4644" w:type="dxa"/>
          </w:tcPr>
          <w:p w14:paraId="2F43703D" w14:textId="77777777" w:rsidR="00893F7B" w:rsidRPr="00503F0B" w:rsidRDefault="00893F7B" w:rsidP="00F31FBE">
            <w:pPr>
              <w:jc w:val="both"/>
              <w:rPr>
                <w:b/>
              </w:rPr>
            </w:pPr>
            <w:r w:rsidRPr="00503F0B">
              <w:rPr>
                <w:b/>
              </w:rPr>
              <w:t>ПОСТАВЩИК:</w:t>
            </w:r>
          </w:p>
          <w:p w14:paraId="4935A635" w14:textId="77777777" w:rsidR="00893F7B" w:rsidRPr="00503F0B" w:rsidRDefault="00893F7B" w:rsidP="00F31FBE">
            <w:pPr>
              <w:rPr>
                <w:b/>
              </w:rPr>
            </w:pPr>
            <w:r w:rsidRPr="00503F0B">
              <w:rPr>
                <w:b/>
              </w:rPr>
              <w:t>________________</w:t>
            </w:r>
          </w:p>
          <w:p w14:paraId="2A361520" w14:textId="77777777" w:rsidR="00893F7B" w:rsidRPr="00503F0B" w:rsidRDefault="00893F7B" w:rsidP="00F31FBE">
            <w:pPr>
              <w:ind w:left="142"/>
              <w:rPr>
                <w:b/>
              </w:rPr>
            </w:pPr>
          </w:p>
          <w:p w14:paraId="77D5263E" w14:textId="77777777" w:rsidR="00893F7B" w:rsidRPr="00930718" w:rsidRDefault="00893F7B" w:rsidP="00F31FBE">
            <w:pPr>
              <w:rPr>
                <w:color w:val="000000"/>
              </w:rPr>
            </w:pPr>
            <w:r w:rsidRPr="00930718">
              <w:rPr>
                <w:color w:val="000000"/>
                <w:u w:val="single"/>
              </w:rPr>
              <w:t>Адрес места нахождения</w:t>
            </w:r>
            <w:r w:rsidRPr="00930718">
              <w:rPr>
                <w:color w:val="000000"/>
              </w:rPr>
              <w:t>:</w:t>
            </w:r>
          </w:p>
          <w:p w14:paraId="47290C83" w14:textId="77777777" w:rsidR="00893F7B" w:rsidRPr="00CF0758" w:rsidRDefault="00893F7B" w:rsidP="00F31FBE">
            <w:pPr>
              <w:ind w:left="142" w:firstLine="851"/>
              <w:jc w:val="both"/>
              <w:rPr>
                <w:u w:val="single"/>
              </w:rPr>
            </w:pPr>
          </w:p>
          <w:p w14:paraId="0CD1DE53" w14:textId="77777777" w:rsidR="00893F7B" w:rsidRPr="0003520B" w:rsidRDefault="00893F7B" w:rsidP="00F31FBE">
            <w:pPr>
              <w:rPr>
                <w:color w:val="000000"/>
                <w:u w:val="single"/>
              </w:rPr>
            </w:pPr>
            <w:r w:rsidRPr="0003520B">
              <w:rPr>
                <w:color w:val="000000"/>
                <w:u w:val="single"/>
              </w:rPr>
              <w:t>Адрес для отправки почтовой</w:t>
            </w:r>
          </w:p>
          <w:p w14:paraId="6A4ADCBC" w14:textId="77777777" w:rsidR="00893F7B" w:rsidRPr="0003520B" w:rsidRDefault="00893F7B" w:rsidP="00F31FBE">
            <w:pPr>
              <w:rPr>
                <w:color w:val="000000"/>
                <w:u w:val="single"/>
              </w:rPr>
            </w:pPr>
            <w:r w:rsidRPr="0003520B">
              <w:rPr>
                <w:color w:val="000000"/>
                <w:u w:val="single"/>
              </w:rPr>
              <w:t>корреспонденции:</w:t>
            </w:r>
          </w:p>
          <w:p w14:paraId="5502F62E" w14:textId="77777777" w:rsidR="00893F7B" w:rsidRPr="00CF0758" w:rsidRDefault="00893F7B" w:rsidP="00F31FBE">
            <w:pPr>
              <w:shd w:val="clear" w:color="auto" w:fill="FFFFFF"/>
              <w:ind w:left="142" w:firstLine="851"/>
              <w:jc w:val="both"/>
            </w:pPr>
          </w:p>
          <w:p w14:paraId="6DAB3367" w14:textId="77777777" w:rsidR="00893F7B" w:rsidRPr="0003520B" w:rsidRDefault="00893F7B" w:rsidP="00F31FBE">
            <w:pPr>
              <w:rPr>
                <w:color w:val="000000"/>
              </w:rPr>
            </w:pPr>
            <w:r w:rsidRPr="0003520B">
              <w:rPr>
                <w:color w:val="000000"/>
              </w:rPr>
              <w:t>Тел.:</w:t>
            </w:r>
          </w:p>
          <w:p w14:paraId="5BDFD773" w14:textId="77777777" w:rsidR="00893F7B" w:rsidRPr="0003520B" w:rsidRDefault="00893F7B" w:rsidP="00F31FBE">
            <w:pPr>
              <w:rPr>
                <w:color w:val="000000"/>
              </w:rPr>
            </w:pPr>
            <w:r w:rsidRPr="0003520B">
              <w:rPr>
                <w:color w:val="000000"/>
              </w:rPr>
              <w:t>Факс:</w:t>
            </w:r>
          </w:p>
          <w:p w14:paraId="3559394F" w14:textId="77777777" w:rsidR="00893F7B" w:rsidRPr="0003520B" w:rsidRDefault="00893F7B" w:rsidP="00F31FBE">
            <w:pPr>
              <w:rPr>
                <w:color w:val="000000"/>
              </w:rPr>
            </w:pPr>
            <w:r w:rsidRPr="0003520B">
              <w:rPr>
                <w:color w:val="000000"/>
              </w:rPr>
              <w:t>Адрес электронной почты:</w:t>
            </w:r>
          </w:p>
          <w:p w14:paraId="3AF86012" w14:textId="77777777" w:rsidR="00893F7B" w:rsidRPr="0003520B" w:rsidRDefault="00893F7B" w:rsidP="00F31FBE">
            <w:pPr>
              <w:rPr>
                <w:color w:val="000000"/>
              </w:rPr>
            </w:pPr>
          </w:p>
          <w:p w14:paraId="658A5A3E" w14:textId="77777777" w:rsidR="00893F7B" w:rsidRPr="0003520B" w:rsidRDefault="00893F7B" w:rsidP="00F31FBE">
            <w:pPr>
              <w:rPr>
                <w:color w:val="000000"/>
              </w:rPr>
            </w:pPr>
            <w:r w:rsidRPr="0003520B">
              <w:rPr>
                <w:color w:val="000000"/>
              </w:rPr>
              <w:t>ИНН, КПП</w:t>
            </w:r>
          </w:p>
          <w:p w14:paraId="07B4F636" w14:textId="77777777" w:rsidR="00893F7B" w:rsidRPr="0003520B" w:rsidRDefault="00893F7B" w:rsidP="00F31FBE">
            <w:pPr>
              <w:rPr>
                <w:color w:val="000000"/>
              </w:rPr>
            </w:pPr>
            <w:r w:rsidRPr="0003520B">
              <w:rPr>
                <w:color w:val="000000"/>
              </w:rPr>
              <w:t>ОГРН, ОКПО</w:t>
            </w:r>
          </w:p>
          <w:p w14:paraId="4456287E" w14:textId="77777777" w:rsidR="00893F7B" w:rsidRPr="00CF0758" w:rsidRDefault="00893F7B" w:rsidP="00F31FBE">
            <w:pPr>
              <w:ind w:left="142" w:firstLine="851"/>
              <w:jc w:val="both"/>
              <w:rPr>
                <w:u w:val="single"/>
              </w:rPr>
            </w:pPr>
          </w:p>
          <w:p w14:paraId="385C506D" w14:textId="77777777" w:rsidR="00893F7B" w:rsidRPr="00CF0758" w:rsidRDefault="00893F7B" w:rsidP="00F31FBE">
            <w:pPr>
              <w:rPr>
                <w:u w:val="single"/>
              </w:rPr>
            </w:pPr>
            <w:r w:rsidRPr="0003520B">
              <w:rPr>
                <w:color w:val="000000"/>
                <w:u w:val="single"/>
              </w:rPr>
              <w:t>Платежные</w:t>
            </w:r>
            <w:r w:rsidRPr="00CF0758">
              <w:rPr>
                <w:u w:val="single"/>
              </w:rPr>
              <w:t xml:space="preserve"> реквизиты:</w:t>
            </w:r>
          </w:p>
          <w:p w14:paraId="48863998" w14:textId="77777777" w:rsidR="00893F7B" w:rsidRPr="0003520B" w:rsidRDefault="00893F7B" w:rsidP="00F31FBE">
            <w:pPr>
              <w:rPr>
                <w:color w:val="000000"/>
              </w:rPr>
            </w:pPr>
            <w:r w:rsidRPr="0003520B">
              <w:rPr>
                <w:color w:val="000000"/>
              </w:rPr>
              <w:t>Расчетный счет:</w:t>
            </w:r>
          </w:p>
          <w:p w14:paraId="605C4772" w14:textId="77777777" w:rsidR="00893F7B" w:rsidRPr="0003520B" w:rsidRDefault="00893F7B" w:rsidP="00F31FBE">
            <w:pPr>
              <w:rPr>
                <w:color w:val="000000"/>
              </w:rPr>
            </w:pPr>
            <w:r w:rsidRPr="0003520B">
              <w:rPr>
                <w:color w:val="000000"/>
              </w:rPr>
              <w:t>Корреспондентский счет:</w:t>
            </w:r>
          </w:p>
          <w:p w14:paraId="4F2DC857" w14:textId="77777777" w:rsidR="00893F7B" w:rsidRPr="0003520B" w:rsidRDefault="00893F7B" w:rsidP="00F31FBE">
            <w:pPr>
              <w:rPr>
                <w:color w:val="000000"/>
              </w:rPr>
            </w:pPr>
            <w:r w:rsidRPr="0003520B">
              <w:rPr>
                <w:color w:val="000000"/>
              </w:rPr>
              <w:t>БИК</w:t>
            </w:r>
          </w:p>
          <w:p w14:paraId="2A6B88F9" w14:textId="77777777" w:rsidR="00893F7B" w:rsidRDefault="00893F7B" w:rsidP="00F31FBE">
            <w:pPr>
              <w:rPr>
                <w:color w:val="000000"/>
              </w:rPr>
            </w:pPr>
          </w:p>
          <w:p w14:paraId="7A728A5A" w14:textId="77777777" w:rsidR="00893F7B" w:rsidRDefault="00893F7B" w:rsidP="00F31FBE">
            <w:pPr>
              <w:rPr>
                <w:color w:val="000000"/>
              </w:rPr>
            </w:pPr>
          </w:p>
          <w:p w14:paraId="17328CFE" w14:textId="77777777" w:rsidR="00893F7B" w:rsidRDefault="00893F7B" w:rsidP="00F31FBE">
            <w:pPr>
              <w:rPr>
                <w:color w:val="000000"/>
              </w:rPr>
            </w:pPr>
          </w:p>
          <w:p w14:paraId="0957AE24" w14:textId="77777777" w:rsidR="00893F7B" w:rsidRDefault="00893F7B" w:rsidP="00F31FBE">
            <w:pPr>
              <w:rPr>
                <w:color w:val="000000"/>
              </w:rPr>
            </w:pPr>
          </w:p>
          <w:p w14:paraId="03C04198" w14:textId="77777777" w:rsidR="00893F7B" w:rsidRDefault="00893F7B" w:rsidP="00F31FBE">
            <w:pPr>
              <w:rPr>
                <w:color w:val="000000"/>
              </w:rPr>
            </w:pPr>
          </w:p>
          <w:p w14:paraId="01A125A3" w14:textId="77777777" w:rsidR="00893F7B" w:rsidRPr="00AF641C" w:rsidRDefault="00893F7B" w:rsidP="00F31FBE">
            <w:pPr>
              <w:rPr>
                <w:color w:val="000000"/>
              </w:rPr>
            </w:pPr>
          </w:p>
          <w:p w14:paraId="1E2D8149" w14:textId="77777777" w:rsidR="00893F7B" w:rsidRPr="00AF641C" w:rsidRDefault="00893F7B" w:rsidP="00F31FBE">
            <w:pPr>
              <w:rPr>
                <w:color w:val="000000"/>
              </w:rPr>
            </w:pPr>
          </w:p>
          <w:p w14:paraId="52C5814C" w14:textId="77777777" w:rsidR="00893F7B" w:rsidRDefault="00893F7B" w:rsidP="00F31FB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DFE134A" w14:textId="77777777" w:rsidR="00893F7B" w:rsidRPr="002F1432" w:rsidRDefault="00893F7B" w:rsidP="00F31FBE">
            <w:pPr>
              <w:ind w:left="142"/>
              <w:rPr>
                <w:i/>
                <w:sz w:val="16"/>
                <w:szCs w:val="16"/>
              </w:rPr>
            </w:pPr>
            <w:r w:rsidRPr="00210DD3">
              <w:rPr>
                <w:i/>
                <w:sz w:val="16"/>
                <w:szCs w:val="16"/>
              </w:rPr>
              <w:t>(подписано ЭЦП)</w:t>
            </w:r>
          </w:p>
        </w:tc>
        <w:tc>
          <w:tcPr>
            <w:tcW w:w="5529" w:type="dxa"/>
          </w:tcPr>
          <w:p w14:paraId="1736FBC4" w14:textId="77777777" w:rsidR="00893F7B" w:rsidRPr="00503F0B" w:rsidRDefault="00893F7B" w:rsidP="00F31FBE">
            <w:pPr>
              <w:jc w:val="both"/>
              <w:rPr>
                <w:b/>
              </w:rPr>
            </w:pPr>
            <w:r w:rsidRPr="00503F0B">
              <w:rPr>
                <w:b/>
              </w:rPr>
              <w:t>ПОКУПАТЕЛЬ:</w:t>
            </w:r>
          </w:p>
          <w:p w14:paraId="336547AD" w14:textId="77777777" w:rsidR="00893F7B" w:rsidRPr="00503F0B" w:rsidRDefault="00893F7B" w:rsidP="00F31FBE">
            <w:pPr>
              <w:jc w:val="both"/>
              <w:rPr>
                <w:b/>
              </w:rPr>
            </w:pPr>
            <w:r w:rsidRPr="00503F0B">
              <w:rPr>
                <w:b/>
              </w:rPr>
              <w:t>АО «</w:t>
            </w:r>
            <w:r>
              <w:rPr>
                <w:b/>
              </w:rPr>
              <w:t>КАВКАЗ.РФ</w:t>
            </w:r>
            <w:r w:rsidRPr="00503F0B">
              <w:rPr>
                <w:b/>
              </w:rPr>
              <w:t>»</w:t>
            </w:r>
          </w:p>
          <w:p w14:paraId="4F7B7789" w14:textId="77777777" w:rsidR="00893F7B" w:rsidRPr="00503F0B" w:rsidRDefault="00893F7B" w:rsidP="00F31FBE">
            <w:pPr>
              <w:rPr>
                <w:bCs/>
              </w:rPr>
            </w:pPr>
          </w:p>
          <w:p w14:paraId="4EA5ABBE" w14:textId="77777777" w:rsidR="00893F7B" w:rsidRPr="00930718" w:rsidRDefault="00893F7B" w:rsidP="00F31FBE">
            <w:pPr>
              <w:rPr>
                <w:color w:val="000000"/>
              </w:rPr>
            </w:pPr>
            <w:r w:rsidRPr="00930718">
              <w:rPr>
                <w:color w:val="000000"/>
                <w:u w:val="single"/>
              </w:rPr>
              <w:t>Адрес места нахождения</w:t>
            </w:r>
            <w:r w:rsidRPr="00930718">
              <w:rPr>
                <w:color w:val="000000"/>
              </w:rPr>
              <w:t>:</w:t>
            </w:r>
          </w:p>
          <w:p w14:paraId="44BA8438" w14:textId="77777777" w:rsidR="00893F7B" w:rsidRPr="00930718" w:rsidRDefault="00893F7B" w:rsidP="00F31FBE">
            <w:pPr>
              <w:rPr>
                <w:color w:val="000000"/>
              </w:rPr>
            </w:pPr>
            <w:r w:rsidRPr="00930718">
              <w:rPr>
                <w:color w:val="000000"/>
              </w:rPr>
              <w:t>улица Тестовская, дом 10, 26 этаж,</w:t>
            </w:r>
          </w:p>
          <w:p w14:paraId="426F3D46" w14:textId="77777777" w:rsidR="00893F7B" w:rsidRPr="00930718" w:rsidRDefault="00893F7B" w:rsidP="00F31FBE">
            <w:pPr>
              <w:rPr>
                <w:color w:val="000000"/>
              </w:rPr>
            </w:pPr>
            <w:r w:rsidRPr="00930718">
              <w:rPr>
                <w:color w:val="000000"/>
              </w:rPr>
              <w:t>помещение I, город Москва,</w:t>
            </w:r>
          </w:p>
          <w:p w14:paraId="408E739B" w14:textId="77777777" w:rsidR="00893F7B" w:rsidRPr="00930718" w:rsidRDefault="00893F7B" w:rsidP="00F31FBE">
            <w:pPr>
              <w:rPr>
                <w:color w:val="000000"/>
              </w:rPr>
            </w:pPr>
            <w:r w:rsidRPr="00930718">
              <w:rPr>
                <w:color w:val="000000"/>
              </w:rPr>
              <w:t>Российская Федерация, 123112</w:t>
            </w:r>
          </w:p>
          <w:p w14:paraId="33F5DE98" w14:textId="77777777" w:rsidR="00893F7B" w:rsidRPr="00930718" w:rsidRDefault="00893F7B" w:rsidP="00F31FBE">
            <w:pPr>
              <w:rPr>
                <w:color w:val="000000"/>
                <w:u w:val="single"/>
              </w:rPr>
            </w:pPr>
            <w:r w:rsidRPr="00930718">
              <w:rPr>
                <w:color w:val="000000"/>
                <w:u w:val="single"/>
              </w:rPr>
              <w:t xml:space="preserve">Адрес для отправки </w:t>
            </w:r>
          </w:p>
          <w:p w14:paraId="7A694C86" w14:textId="77777777" w:rsidR="00893F7B" w:rsidRPr="00930718" w:rsidRDefault="00893F7B" w:rsidP="00F31FBE">
            <w:pPr>
              <w:rPr>
                <w:color w:val="000000"/>
                <w:u w:val="single"/>
              </w:rPr>
            </w:pPr>
            <w:r w:rsidRPr="00930718">
              <w:rPr>
                <w:color w:val="000000"/>
                <w:u w:val="single"/>
              </w:rPr>
              <w:t>почтовой корреспонденции:</w:t>
            </w:r>
          </w:p>
          <w:p w14:paraId="34A9B2AE" w14:textId="77777777" w:rsidR="00893F7B" w:rsidRPr="00930718" w:rsidRDefault="00893F7B" w:rsidP="00F31FBE">
            <w:pPr>
              <w:rPr>
                <w:color w:val="000000"/>
              </w:rPr>
            </w:pPr>
            <w:r w:rsidRPr="00930718">
              <w:rPr>
                <w:color w:val="000000"/>
              </w:rPr>
              <w:t>123112, Российская Федерация,</w:t>
            </w:r>
          </w:p>
          <w:p w14:paraId="6D389CBE" w14:textId="77777777" w:rsidR="00893F7B" w:rsidRPr="00930718" w:rsidRDefault="00893F7B" w:rsidP="00F31FBE">
            <w:pPr>
              <w:rPr>
                <w:color w:val="000000"/>
              </w:rPr>
            </w:pPr>
            <w:r w:rsidRPr="00930718">
              <w:rPr>
                <w:color w:val="000000"/>
              </w:rPr>
              <w:t>город Москва, улица Тестовская,</w:t>
            </w:r>
          </w:p>
          <w:p w14:paraId="2FE21591" w14:textId="77777777" w:rsidR="00893F7B" w:rsidRPr="00930718" w:rsidRDefault="00893F7B" w:rsidP="00F31FBE">
            <w:pPr>
              <w:rPr>
                <w:color w:val="000000"/>
              </w:rPr>
            </w:pPr>
            <w:r w:rsidRPr="00930718">
              <w:rPr>
                <w:color w:val="000000"/>
              </w:rPr>
              <w:t>дом 10, 26 этаж, помещение I</w:t>
            </w:r>
          </w:p>
          <w:p w14:paraId="0F622EED" w14:textId="77777777" w:rsidR="00893F7B" w:rsidRPr="00930718" w:rsidRDefault="00893F7B" w:rsidP="00F31FBE">
            <w:pPr>
              <w:rPr>
                <w:color w:val="000000"/>
              </w:rPr>
            </w:pPr>
            <w:r w:rsidRPr="00930718">
              <w:rPr>
                <w:color w:val="000000"/>
              </w:rPr>
              <w:t>Тел./факс: +7(495)775-91-22 / -24</w:t>
            </w:r>
          </w:p>
          <w:p w14:paraId="44AEE601" w14:textId="77777777" w:rsidR="00893F7B" w:rsidRPr="00930718" w:rsidRDefault="00893F7B" w:rsidP="00F31FBE">
            <w:pPr>
              <w:rPr>
                <w:color w:val="000000"/>
              </w:rPr>
            </w:pPr>
            <w:r w:rsidRPr="00930718">
              <w:rPr>
                <w:color w:val="000000"/>
              </w:rPr>
              <w:t>ИНН 2632100740, КПП 770301001</w:t>
            </w:r>
          </w:p>
          <w:p w14:paraId="04BA9F24" w14:textId="77777777" w:rsidR="00893F7B" w:rsidRPr="00930718" w:rsidRDefault="00893F7B" w:rsidP="00F31FBE">
            <w:pPr>
              <w:rPr>
                <w:color w:val="000000"/>
              </w:rPr>
            </w:pPr>
            <w:r w:rsidRPr="00930718">
              <w:rPr>
                <w:color w:val="000000"/>
              </w:rPr>
              <w:t>ОКПО 67132337</w:t>
            </w:r>
          </w:p>
          <w:p w14:paraId="0677D557" w14:textId="77777777" w:rsidR="00893F7B" w:rsidRPr="00930718" w:rsidRDefault="00893F7B" w:rsidP="00F31FBE">
            <w:pPr>
              <w:rPr>
                <w:color w:val="000000"/>
              </w:rPr>
            </w:pPr>
            <w:r w:rsidRPr="00930718">
              <w:rPr>
                <w:color w:val="000000"/>
              </w:rPr>
              <w:t>ОГРН 1102632003320</w:t>
            </w:r>
          </w:p>
          <w:p w14:paraId="3E4012FE" w14:textId="77777777" w:rsidR="00893F7B" w:rsidRPr="002A3DA4" w:rsidRDefault="00893F7B" w:rsidP="00F31FBE">
            <w:pPr>
              <w:jc w:val="both"/>
              <w:rPr>
                <w:color w:val="000000"/>
                <w:u w:val="single"/>
              </w:rPr>
            </w:pPr>
            <w:r w:rsidRPr="002A3DA4">
              <w:rPr>
                <w:color w:val="000000"/>
                <w:u w:val="single"/>
              </w:rPr>
              <w:t>Платежные реквизиты:</w:t>
            </w:r>
          </w:p>
          <w:p w14:paraId="3B257071" w14:textId="77777777" w:rsidR="00893F7B" w:rsidRPr="000668C2" w:rsidRDefault="00893F7B" w:rsidP="00F31FBE">
            <w:pPr>
              <w:jc w:val="both"/>
            </w:pPr>
            <w:r w:rsidRPr="000668C2">
              <w:rPr>
                <w:u w:val="single"/>
              </w:rPr>
              <w:t>р/счет</w:t>
            </w:r>
            <w:r w:rsidRPr="000668C2">
              <w:t xml:space="preserve"> № 40701810500020000436</w:t>
            </w:r>
          </w:p>
          <w:p w14:paraId="2657748C" w14:textId="77777777" w:rsidR="00893F7B" w:rsidRPr="000668C2" w:rsidRDefault="00893F7B" w:rsidP="00F31FBE">
            <w:pPr>
              <w:jc w:val="both"/>
            </w:pPr>
            <w:r w:rsidRPr="000668C2">
              <w:rPr>
                <w:u w:val="single"/>
              </w:rPr>
              <w:t>Банк</w:t>
            </w:r>
            <w:r w:rsidRPr="000668C2">
              <w:t>: ПАО СБЕРБАНК г. Москва  </w:t>
            </w:r>
          </w:p>
          <w:p w14:paraId="041EDC01" w14:textId="77777777" w:rsidR="00893F7B" w:rsidRDefault="00893F7B" w:rsidP="00F31FBE">
            <w:pPr>
              <w:jc w:val="both"/>
            </w:pPr>
            <w:r w:rsidRPr="000668C2">
              <w:rPr>
                <w:u w:val="single"/>
              </w:rPr>
              <w:t>Корреспондентский счет:</w:t>
            </w:r>
            <w:r w:rsidRPr="000668C2">
              <w:t xml:space="preserve"> </w:t>
            </w:r>
          </w:p>
          <w:p w14:paraId="2EEACE3B" w14:textId="77777777" w:rsidR="00893F7B" w:rsidRPr="000668C2" w:rsidRDefault="00893F7B" w:rsidP="00F31FBE">
            <w:pPr>
              <w:jc w:val="both"/>
            </w:pPr>
            <w:r w:rsidRPr="000668C2">
              <w:t>30101810400000000225</w:t>
            </w:r>
          </w:p>
          <w:p w14:paraId="00F68C4C" w14:textId="77777777" w:rsidR="00893F7B" w:rsidRPr="000668C2" w:rsidRDefault="00893F7B" w:rsidP="00F31FBE">
            <w:pPr>
              <w:jc w:val="both"/>
            </w:pPr>
            <w:r w:rsidRPr="000668C2">
              <w:rPr>
                <w:u w:val="single"/>
              </w:rPr>
              <w:t>БИК</w:t>
            </w:r>
            <w:r w:rsidRPr="000668C2">
              <w:t>: 044525225</w:t>
            </w:r>
          </w:p>
          <w:p w14:paraId="0D70F171" w14:textId="77777777" w:rsidR="00893F7B" w:rsidRDefault="00893F7B" w:rsidP="00F31FBE"/>
          <w:p w14:paraId="40EB2783" w14:textId="77777777" w:rsidR="00893F7B" w:rsidRDefault="00893F7B" w:rsidP="00F31FBE"/>
          <w:p w14:paraId="1857990F" w14:textId="77777777" w:rsidR="00893F7B" w:rsidRDefault="00893F7B" w:rsidP="00F31FBE">
            <w:pPr>
              <w:jc w:val="both"/>
              <w:rPr>
                <w:u w:val="single"/>
              </w:rPr>
            </w:pPr>
          </w:p>
          <w:p w14:paraId="739782C1" w14:textId="77777777" w:rsidR="00893F7B" w:rsidRDefault="00893F7B" w:rsidP="00F31FBE">
            <w:pPr>
              <w:jc w:val="both"/>
            </w:pPr>
          </w:p>
          <w:p w14:paraId="168009B2" w14:textId="77777777" w:rsidR="00893F7B" w:rsidRPr="00503F0B" w:rsidRDefault="00893F7B" w:rsidP="00F31FBE">
            <w:pPr>
              <w:jc w:val="both"/>
              <w:rPr>
                <w:b/>
              </w:rPr>
            </w:pPr>
            <w:r w:rsidRPr="00503F0B">
              <w:t>_____________________/ _____________/</w:t>
            </w:r>
          </w:p>
          <w:p w14:paraId="4900B493" w14:textId="77777777" w:rsidR="00893F7B" w:rsidRPr="00503F0B" w:rsidRDefault="00893F7B" w:rsidP="00F31FBE">
            <w:pPr>
              <w:ind w:left="142"/>
              <w:rPr>
                <w:rFonts w:eastAsia="Courier New"/>
              </w:rPr>
            </w:pPr>
            <w:r w:rsidRPr="00210DD3">
              <w:rPr>
                <w:i/>
                <w:sz w:val="16"/>
                <w:szCs w:val="16"/>
              </w:rPr>
              <w:t>(подписано ЭЦП)</w:t>
            </w:r>
          </w:p>
        </w:tc>
      </w:tr>
    </w:tbl>
    <w:p w14:paraId="47C6FF9E" w14:textId="77777777" w:rsidR="00893F7B" w:rsidRPr="00503F0B" w:rsidRDefault="00893F7B" w:rsidP="00893F7B">
      <w:pPr>
        <w:ind w:left="142"/>
        <w:jc w:val="right"/>
        <w:rPr>
          <w:b/>
        </w:rPr>
      </w:pPr>
    </w:p>
    <w:p w14:paraId="38491F13" w14:textId="77777777" w:rsidR="00893F7B" w:rsidRPr="00503F0B" w:rsidRDefault="00893F7B" w:rsidP="00893F7B">
      <w:pPr>
        <w:ind w:left="142"/>
        <w:jc w:val="right"/>
        <w:rPr>
          <w:b/>
        </w:rPr>
      </w:pPr>
    </w:p>
    <w:p w14:paraId="6839EB19" w14:textId="77777777" w:rsidR="00893F7B" w:rsidRPr="00503F0B" w:rsidRDefault="00893F7B" w:rsidP="00893F7B">
      <w:pPr>
        <w:ind w:left="142"/>
        <w:jc w:val="right"/>
        <w:rPr>
          <w:b/>
        </w:rPr>
        <w:sectPr w:rsidR="00893F7B" w:rsidRPr="00503F0B" w:rsidSect="00F31FBE">
          <w:footerReference w:type="default" r:id="rId41"/>
          <w:footerReference w:type="first" r:id="rId42"/>
          <w:pgSz w:w="11906" w:h="16838"/>
          <w:pgMar w:top="1134" w:right="992" w:bottom="992" w:left="1134" w:header="454" w:footer="510" w:gutter="0"/>
          <w:cols w:space="708"/>
          <w:docGrid w:linePitch="360"/>
        </w:sectPr>
      </w:pPr>
    </w:p>
    <w:p w14:paraId="10FD1E10" w14:textId="77777777" w:rsidR="00893F7B" w:rsidRPr="00503F0B" w:rsidRDefault="00893F7B" w:rsidP="00893F7B">
      <w:pPr>
        <w:keepNext/>
        <w:jc w:val="right"/>
        <w:outlineLvl w:val="5"/>
        <w:rPr>
          <w:b/>
        </w:rPr>
      </w:pPr>
      <w:r w:rsidRPr="00503F0B">
        <w:rPr>
          <w:b/>
        </w:rPr>
        <w:lastRenderedPageBreak/>
        <w:t xml:space="preserve">ПРИЛОЖЕНИЕ </w:t>
      </w:r>
    </w:p>
    <w:p w14:paraId="59770894" w14:textId="77777777" w:rsidR="00893F7B" w:rsidRPr="00503F0B" w:rsidRDefault="00893F7B" w:rsidP="00893F7B">
      <w:pPr>
        <w:keepNext/>
        <w:jc w:val="right"/>
        <w:outlineLvl w:val="5"/>
        <w:rPr>
          <w:b/>
        </w:rPr>
      </w:pPr>
      <w:r w:rsidRPr="00503F0B">
        <w:rPr>
          <w:b/>
        </w:rPr>
        <w:t>к договору от «__» _______________ 202</w:t>
      </w:r>
      <w:r>
        <w:rPr>
          <w:b/>
        </w:rPr>
        <w:t>4</w:t>
      </w:r>
      <w:r w:rsidRPr="00503F0B">
        <w:rPr>
          <w:b/>
        </w:rPr>
        <w:t xml:space="preserve"> г.</w:t>
      </w:r>
    </w:p>
    <w:p w14:paraId="4690FB85" w14:textId="77777777" w:rsidR="00893F7B" w:rsidRPr="00503F0B" w:rsidRDefault="00893F7B" w:rsidP="00893F7B">
      <w:pPr>
        <w:keepNext/>
        <w:jc w:val="right"/>
        <w:outlineLvl w:val="5"/>
        <w:rPr>
          <w:b/>
        </w:rPr>
      </w:pPr>
      <w:r w:rsidRPr="00503F0B">
        <w:rPr>
          <w:b/>
        </w:rPr>
        <w:t xml:space="preserve">№ </w:t>
      </w:r>
    </w:p>
    <w:p w14:paraId="430DEA6B" w14:textId="77777777" w:rsidR="00893F7B" w:rsidRPr="00503F0B" w:rsidRDefault="00893F7B" w:rsidP="00893F7B">
      <w:pPr>
        <w:keepNext/>
        <w:outlineLvl w:val="5"/>
        <w:rPr>
          <w:b/>
        </w:rPr>
      </w:pPr>
    </w:p>
    <w:p w14:paraId="07E6E131" w14:textId="77777777" w:rsidR="00893F7B" w:rsidRDefault="00893F7B" w:rsidP="00893F7B">
      <w:pPr>
        <w:keepNext/>
        <w:jc w:val="center"/>
        <w:outlineLvl w:val="5"/>
        <w:rPr>
          <w:b/>
        </w:rPr>
      </w:pPr>
      <w:r w:rsidRPr="00503F0B">
        <w:rPr>
          <w:b/>
        </w:rPr>
        <w:t xml:space="preserve">СПЕЦИФИКАЦИЯ </w:t>
      </w:r>
    </w:p>
    <w:p w14:paraId="3F59D1DE" w14:textId="77777777" w:rsidR="00893F7B" w:rsidRDefault="00893F7B" w:rsidP="00893F7B">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893F7B" w:rsidRPr="00C8117F" w14:paraId="0FBC6C90" w14:textId="77777777" w:rsidTr="00F31FBE">
        <w:trPr>
          <w:trHeight w:val="1380"/>
          <w:jc w:val="center"/>
        </w:trPr>
        <w:tc>
          <w:tcPr>
            <w:tcW w:w="311" w:type="pct"/>
            <w:vAlign w:val="center"/>
          </w:tcPr>
          <w:p w14:paraId="73D50CE9" w14:textId="77777777" w:rsidR="00893F7B" w:rsidRPr="00C8117F" w:rsidRDefault="00893F7B" w:rsidP="00F31FBE">
            <w:pPr>
              <w:ind w:left="34"/>
              <w:jc w:val="center"/>
              <w:rPr>
                <w:b/>
                <w:sz w:val="20"/>
                <w:szCs w:val="20"/>
              </w:rPr>
            </w:pPr>
            <w:r w:rsidRPr="00C8117F">
              <w:rPr>
                <w:b/>
                <w:sz w:val="20"/>
                <w:szCs w:val="20"/>
              </w:rPr>
              <w:t>п/№</w:t>
            </w:r>
          </w:p>
        </w:tc>
        <w:tc>
          <w:tcPr>
            <w:tcW w:w="928" w:type="pct"/>
            <w:vAlign w:val="center"/>
          </w:tcPr>
          <w:p w14:paraId="4F5D29A0" w14:textId="77777777" w:rsidR="00893F7B" w:rsidRDefault="00893F7B" w:rsidP="00F31FBE">
            <w:pPr>
              <w:ind w:left="34"/>
              <w:jc w:val="center"/>
              <w:rPr>
                <w:b/>
                <w:sz w:val="20"/>
                <w:szCs w:val="20"/>
              </w:rPr>
            </w:pPr>
            <w:r>
              <w:rPr>
                <w:b/>
                <w:sz w:val="20"/>
                <w:szCs w:val="20"/>
              </w:rPr>
              <w:t xml:space="preserve">Наименование </w:t>
            </w:r>
          </w:p>
          <w:p w14:paraId="4412B704" w14:textId="77777777" w:rsidR="00893F7B" w:rsidRPr="00C8117F" w:rsidRDefault="00893F7B" w:rsidP="00F31FBE">
            <w:pPr>
              <w:ind w:left="34"/>
              <w:jc w:val="center"/>
              <w:rPr>
                <w:b/>
                <w:sz w:val="20"/>
                <w:szCs w:val="20"/>
              </w:rPr>
            </w:pPr>
            <w:r>
              <w:rPr>
                <w:b/>
                <w:sz w:val="20"/>
                <w:szCs w:val="20"/>
              </w:rPr>
              <w:t>(характеристики) товара</w:t>
            </w:r>
          </w:p>
        </w:tc>
        <w:tc>
          <w:tcPr>
            <w:tcW w:w="387" w:type="pct"/>
            <w:vAlign w:val="center"/>
          </w:tcPr>
          <w:p w14:paraId="1D03F0C4" w14:textId="77777777" w:rsidR="00893F7B" w:rsidRPr="00C8117F" w:rsidRDefault="00893F7B" w:rsidP="00F31FBE">
            <w:pPr>
              <w:ind w:left="33"/>
              <w:jc w:val="center"/>
              <w:rPr>
                <w:b/>
                <w:sz w:val="20"/>
                <w:szCs w:val="20"/>
              </w:rPr>
            </w:pPr>
            <w:r w:rsidRPr="00C8117F">
              <w:rPr>
                <w:b/>
                <w:bCs/>
                <w:sz w:val="20"/>
                <w:szCs w:val="20"/>
              </w:rPr>
              <w:t>Ед. изм.</w:t>
            </w:r>
          </w:p>
        </w:tc>
        <w:tc>
          <w:tcPr>
            <w:tcW w:w="337" w:type="pct"/>
            <w:vAlign w:val="center"/>
          </w:tcPr>
          <w:p w14:paraId="3B3860A7" w14:textId="77777777" w:rsidR="00893F7B" w:rsidRPr="00C8117F" w:rsidRDefault="00893F7B" w:rsidP="00F31FBE">
            <w:pPr>
              <w:ind w:left="33"/>
              <w:jc w:val="center"/>
              <w:rPr>
                <w:b/>
                <w:sz w:val="20"/>
                <w:szCs w:val="20"/>
              </w:rPr>
            </w:pPr>
            <w:r w:rsidRPr="00C8117F">
              <w:rPr>
                <w:b/>
                <w:sz w:val="20"/>
                <w:szCs w:val="20"/>
              </w:rPr>
              <w:t>Кол-во</w:t>
            </w:r>
          </w:p>
        </w:tc>
        <w:tc>
          <w:tcPr>
            <w:tcW w:w="1280" w:type="pct"/>
            <w:vAlign w:val="center"/>
          </w:tcPr>
          <w:p w14:paraId="7CE0AB26" w14:textId="77777777" w:rsidR="00893F7B" w:rsidRPr="00C8117F" w:rsidRDefault="00893F7B" w:rsidP="00F31FBE">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212D1C1" w14:textId="77777777" w:rsidR="00893F7B" w:rsidRPr="00C8117F" w:rsidRDefault="00893F7B" w:rsidP="00F31FBE">
            <w:pPr>
              <w:ind w:left="33"/>
              <w:jc w:val="center"/>
              <w:rPr>
                <w:b/>
                <w:sz w:val="20"/>
                <w:szCs w:val="20"/>
              </w:rPr>
            </w:pPr>
            <w:r w:rsidRPr="00C8117F">
              <w:rPr>
                <w:b/>
                <w:sz w:val="20"/>
                <w:szCs w:val="20"/>
              </w:rPr>
              <w:t>Цена за единицу, рублей,</w:t>
            </w:r>
          </w:p>
          <w:p w14:paraId="3705CA2E" w14:textId="77777777" w:rsidR="00893F7B" w:rsidRPr="00C8117F" w:rsidRDefault="00893F7B" w:rsidP="00F31FBE">
            <w:pPr>
              <w:ind w:left="33"/>
              <w:jc w:val="center"/>
              <w:rPr>
                <w:b/>
                <w:sz w:val="20"/>
                <w:szCs w:val="20"/>
              </w:rPr>
            </w:pPr>
            <w:r w:rsidRPr="00C8117F">
              <w:rPr>
                <w:b/>
                <w:sz w:val="20"/>
                <w:szCs w:val="20"/>
              </w:rPr>
              <w:t>включая НДС</w:t>
            </w:r>
          </w:p>
        </w:tc>
        <w:tc>
          <w:tcPr>
            <w:tcW w:w="1229" w:type="pct"/>
            <w:shd w:val="clear" w:color="auto" w:fill="auto"/>
            <w:vAlign w:val="center"/>
          </w:tcPr>
          <w:p w14:paraId="742A2438" w14:textId="77777777" w:rsidR="00893F7B" w:rsidRPr="00C8117F" w:rsidRDefault="00893F7B" w:rsidP="00F31FBE">
            <w:pPr>
              <w:jc w:val="center"/>
              <w:rPr>
                <w:sz w:val="20"/>
                <w:szCs w:val="20"/>
              </w:rPr>
            </w:pPr>
            <w:r w:rsidRPr="00C8117F">
              <w:rPr>
                <w:b/>
                <w:sz w:val="20"/>
                <w:szCs w:val="20"/>
              </w:rPr>
              <w:t>Стоимость, рублей, включая НДС</w:t>
            </w:r>
          </w:p>
        </w:tc>
      </w:tr>
      <w:tr w:rsidR="00893F7B" w:rsidRPr="00C8117F" w14:paraId="46F4C1BE" w14:textId="77777777" w:rsidTr="00F31FBE">
        <w:trPr>
          <w:trHeight w:val="1380"/>
          <w:jc w:val="center"/>
        </w:trPr>
        <w:tc>
          <w:tcPr>
            <w:tcW w:w="311" w:type="pct"/>
            <w:vAlign w:val="center"/>
          </w:tcPr>
          <w:p w14:paraId="4A9D794C" w14:textId="77777777" w:rsidR="00893F7B" w:rsidRPr="00C8117F" w:rsidRDefault="00893F7B" w:rsidP="00F31FBE">
            <w:pPr>
              <w:ind w:left="34"/>
              <w:jc w:val="center"/>
              <w:rPr>
                <w:b/>
                <w:sz w:val="20"/>
                <w:szCs w:val="20"/>
              </w:rPr>
            </w:pPr>
          </w:p>
        </w:tc>
        <w:tc>
          <w:tcPr>
            <w:tcW w:w="928" w:type="pct"/>
            <w:vAlign w:val="center"/>
          </w:tcPr>
          <w:p w14:paraId="1643402A" w14:textId="77777777" w:rsidR="00893F7B" w:rsidRDefault="00893F7B" w:rsidP="00F31FBE">
            <w:pPr>
              <w:ind w:left="34"/>
              <w:jc w:val="center"/>
              <w:rPr>
                <w:b/>
                <w:sz w:val="20"/>
                <w:szCs w:val="20"/>
              </w:rPr>
            </w:pPr>
          </w:p>
        </w:tc>
        <w:tc>
          <w:tcPr>
            <w:tcW w:w="387" w:type="pct"/>
            <w:vAlign w:val="center"/>
          </w:tcPr>
          <w:p w14:paraId="2D013FC9" w14:textId="77777777" w:rsidR="00893F7B" w:rsidRPr="00C8117F" w:rsidRDefault="00893F7B" w:rsidP="00F31FBE">
            <w:pPr>
              <w:ind w:left="33"/>
              <w:jc w:val="center"/>
              <w:rPr>
                <w:b/>
                <w:bCs/>
                <w:sz w:val="20"/>
                <w:szCs w:val="20"/>
              </w:rPr>
            </w:pPr>
          </w:p>
        </w:tc>
        <w:tc>
          <w:tcPr>
            <w:tcW w:w="337" w:type="pct"/>
            <w:vAlign w:val="center"/>
          </w:tcPr>
          <w:p w14:paraId="23F8C229" w14:textId="77777777" w:rsidR="00893F7B" w:rsidRPr="00C8117F" w:rsidRDefault="00893F7B" w:rsidP="00F31FBE">
            <w:pPr>
              <w:ind w:left="33"/>
              <w:jc w:val="center"/>
              <w:rPr>
                <w:b/>
                <w:sz w:val="20"/>
                <w:szCs w:val="20"/>
              </w:rPr>
            </w:pPr>
          </w:p>
        </w:tc>
        <w:tc>
          <w:tcPr>
            <w:tcW w:w="1280" w:type="pct"/>
            <w:vAlign w:val="center"/>
          </w:tcPr>
          <w:p w14:paraId="193D64F5" w14:textId="77777777" w:rsidR="00893F7B" w:rsidRPr="00C8117F" w:rsidRDefault="00893F7B" w:rsidP="00F31FBE">
            <w:pPr>
              <w:ind w:left="33"/>
              <w:jc w:val="center"/>
              <w:rPr>
                <w:b/>
                <w:sz w:val="20"/>
                <w:szCs w:val="20"/>
              </w:rPr>
            </w:pPr>
          </w:p>
        </w:tc>
        <w:tc>
          <w:tcPr>
            <w:tcW w:w="530" w:type="pct"/>
            <w:vAlign w:val="center"/>
          </w:tcPr>
          <w:p w14:paraId="6356B81C" w14:textId="77777777" w:rsidR="00893F7B" w:rsidRPr="00C8117F" w:rsidRDefault="00893F7B" w:rsidP="00F31FBE">
            <w:pPr>
              <w:ind w:left="33"/>
              <w:jc w:val="center"/>
              <w:rPr>
                <w:b/>
                <w:sz w:val="20"/>
                <w:szCs w:val="20"/>
              </w:rPr>
            </w:pPr>
          </w:p>
        </w:tc>
        <w:tc>
          <w:tcPr>
            <w:tcW w:w="1229" w:type="pct"/>
            <w:shd w:val="clear" w:color="auto" w:fill="auto"/>
            <w:vAlign w:val="center"/>
          </w:tcPr>
          <w:p w14:paraId="10E1F15A" w14:textId="77777777" w:rsidR="00893F7B" w:rsidRPr="00C8117F" w:rsidRDefault="00893F7B" w:rsidP="00F31FBE">
            <w:pPr>
              <w:jc w:val="center"/>
              <w:rPr>
                <w:b/>
                <w:sz w:val="20"/>
                <w:szCs w:val="20"/>
              </w:rPr>
            </w:pPr>
          </w:p>
        </w:tc>
      </w:tr>
      <w:tr w:rsidR="00893F7B" w:rsidRPr="00C8117F" w14:paraId="7612C521" w14:textId="77777777" w:rsidTr="00F31FBE">
        <w:trPr>
          <w:trHeight w:val="160"/>
          <w:jc w:val="center"/>
        </w:trPr>
        <w:tc>
          <w:tcPr>
            <w:tcW w:w="3242" w:type="pct"/>
            <w:gridSpan w:val="5"/>
          </w:tcPr>
          <w:p w14:paraId="36B96AC5" w14:textId="77777777" w:rsidR="00893F7B" w:rsidRPr="00C8117F" w:rsidRDefault="00893F7B" w:rsidP="00F31FBE">
            <w:pPr>
              <w:ind w:left="284"/>
              <w:jc w:val="right"/>
              <w:rPr>
                <w:b/>
                <w:bCs/>
                <w:sz w:val="20"/>
                <w:szCs w:val="20"/>
              </w:rPr>
            </w:pPr>
            <w:r w:rsidRPr="00C8117F">
              <w:rPr>
                <w:b/>
              </w:rPr>
              <w:t>ИТОГО, руб. (без НДС)</w:t>
            </w:r>
          </w:p>
        </w:tc>
        <w:tc>
          <w:tcPr>
            <w:tcW w:w="530" w:type="pct"/>
          </w:tcPr>
          <w:p w14:paraId="0241CBC1" w14:textId="77777777" w:rsidR="00893F7B" w:rsidRPr="00C8117F" w:rsidRDefault="00893F7B" w:rsidP="00F31FBE">
            <w:pPr>
              <w:rPr>
                <w:sz w:val="20"/>
                <w:szCs w:val="20"/>
              </w:rPr>
            </w:pPr>
          </w:p>
        </w:tc>
        <w:tc>
          <w:tcPr>
            <w:tcW w:w="1229" w:type="pct"/>
            <w:shd w:val="clear" w:color="auto" w:fill="auto"/>
            <w:vAlign w:val="center"/>
          </w:tcPr>
          <w:p w14:paraId="313269D4" w14:textId="77777777" w:rsidR="00893F7B" w:rsidRPr="00C8117F" w:rsidRDefault="00893F7B" w:rsidP="00F31FBE">
            <w:pPr>
              <w:rPr>
                <w:sz w:val="20"/>
                <w:szCs w:val="20"/>
              </w:rPr>
            </w:pPr>
          </w:p>
        </w:tc>
      </w:tr>
      <w:tr w:rsidR="00893F7B" w:rsidRPr="00C8117F" w14:paraId="4512A0CB" w14:textId="77777777" w:rsidTr="00F31FBE">
        <w:trPr>
          <w:trHeight w:val="291"/>
          <w:jc w:val="center"/>
        </w:trPr>
        <w:tc>
          <w:tcPr>
            <w:tcW w:w="3242" w:type="pct"/>
            <w:gridSpan w:val="5"/>
          </w:tcPr>
          <w:p w14:paraId="49216F09" w14:textId="77777777" w:rsidR="00893F7B" w:rsidRPr="00C8117F" w:rsidRDefault="00893F7B" w:rsidP="00F31FBE">
            <w:pPr>
              <w:ind w:left="284"/>
              <w:jc w:val="right"/>
              <w:rPr>
                <w:b/>
              </w:rPr>
            </w:pPr>
            <w:r w:rsidRPr="00C8117F">
              <w:rPr>
                <w:b/>
              </w:rPr>
              <w:t>НДС 20%, руб.</w:t>
            </w:r>
          </w:p>
        </w:tc>
        <w:tc>
          <w:tcPr>
            <w:tcW w:w="530" w:type="pct"/>
          </w:tcPr>
          <w:p w14:paraId="22AD836A" w14:textId="77777777" w:rsidR="00893F7B" w:rsidRPr="00C8117F" w:rsidRDefault="00893F7B" w:rsidP="00F31FBE">
            <w:pPr>
              <w:rPr>
                <w:sz w:val="20"/>
                <w:szCs w:val="20"/>
              </w:rPr>
            </w:pPr>
          </w:p>
        </w:tc>
        <w:tc>
          <w:tcPr>
            <w:tcW w:w="1229" w:type="pct"/>
            <w:shd w:val="clear" w:color="auto" w:fill="auto"/>
            <w:vAlign w:val="center"/>
          </w:tcPr>
          <w:p w14:paraId="7597367F" w14:textId="77777777" w:rsidR="00893F7B" w:rsidRPr="00C8117F" w:rsidRDefault="00893F7B" w:rsidP="00F31FBE">
            <w:pPr>
              <w:rPr>
                <w:sz w:val="20"/>
                <w:szCs w:val="20"/>
              </w:rPr>
            </w:pPr>
          </w:p>
        </w:tc>
      </w:tr>
      <w:tr w:rsidR="00893F7B" w:rsidRPr="00C8117F" w14:paraId="3CA92B9F" w14:textId="77777777" w:rsidTr="00F31FBE">
        <w:trPr>
          <w:trHeight w:val="280"/>
          <w:jc w:val="center"/>
        </w:trPr>
        <w:tc>
          <w:tcPr>
            <w:tcW w:w="3242" w:type="pct"/>
            <w:gridSpan w:val="5"/>
          </w:tcPr>
          <w:p w14:paraId="76AF72EB" w14:textId="77777777" w:rsidR="00893F7B" w:rsidRPr="00C8117F" w:rsidRDefault="00893F7B" w:rsidP="00F31FBE">
            <w:pPr>
              <w:ind w:left="284"/>
              <w:jc w:val="right"/>
              <w:rPr>
                <w:b/>
              </w:rPr>
            </w:pPr>
            <w:r w:rsidRPr="00C8117F">
              <w:rPr>
                <w:b/>
              </w:rPr>
              <w:t>ВСЕГО, руб. (с НДС)</w:t>
            </w:r>
          </w:p>
        </w:tc>
        <w:tc>
          <w:tcPr>
            <w:tcW w:w="530" w:type="pct"/>
          </w:tcPr>
          <w:p w14:paraId="43D8A625" w14:textId="77777777" w:rsidR="00893F7B" w:rsidRPr="00C8117F" w:rsidRDefault="00893F7B" w:rsidP="00F31FBE">
            <w:pPr>
              <w:rPr>
                <w:sz w:val="20"/>
                <w:szCs w:val="20"/>
              </w:rPr>
            </w:pPr>
          </w:p>
        </w:tc>
        <w:tc>
          <w:tcPr>
            <w:tcW w:w="1229" w:type="pct"/>
            <w:shd w:val="clear" w:color="auto" w:fill="auto"/>
            <w:vAlign w:val="center"/>
          </w:tcPr>
          <w:p w14:paraId="696AAE2F" w14:textId="77777777" w:rsidR="00893F7B" w:rsidRPr="00C8117F" w:rsidRDefault="00893F7B" w:rsidP="00F31FBE">
            <w:pPr>
              <w:rPr>
                <w:sz w:val="20"/>
                <w:szCs w:val="20"/>
              </w:rPr>
            </w:pPr>
          </w:p>
        </w:tc>
      </w:tr>
    </w:tbl>
    <w:p w14:paraId="0565AE39" w14:textId="77777777" w:rsidR="00893F7B" w:rsidRPr="00503F0B" w:rsidRDefault="00893F7B" w:rsidP="00893F7B">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893F7B" w:rsidRPr="00503F0B" w14:paraId="54C53A74" w14:textId="77777777" w:rsidTr="00F31FBE">
        <w:trPr>
          <w:trHeight w:val="676"/>
        </w:trPr>
        <w:tc>
          <w:tcPr>
            <w:tcW w:w="2553" w:type="pct"/>
            <w:vAlign w:val="center"/>
          </w:tcPr>
          <w:p w14:paraId="28D96F64" w14:textId="77777777" w:rsidR="00893F7B" w:rsidRPr="00503F0B" w:rsidRDefault="00893F7B" w:rsidP="00F31FBE">
            <w:pPr>
              <w:widowControl w:val="0"/>
              <w:autoSpaceDE w:val="0"/>
              <w:autoSpaceDN w:val="0"/>
              <w:adjustRightInd w:val="0"/>
              <w:rPr>
                <w:b/>
              </w:rPr>
            </w:pPr>
          </w:p>
          <w:p w14:paraId="38930906" w14:textId="77777777" w:rsidR="00893F7B" w:rsidRPr="00503F0B" w:rsidRDefault="00893F7B" w:rsidP="00F31FBE">
            <w:pPr>
              <w:widowControl w:val="0"/>
              <w:autoSpaceDE w:val="0"/>
              <w:autoSpaceDN w:val="0"/>
              <w:adjustRightInd w:val="0"/>
              <w:rPr>
                <w:b/>
              </w:rPr>
            </w:pPr>
            <w:r w:rsidRPr="00503F0B">
              <w:rPr>
                <w:b/>
              </w:rPr>
              <w:t>ОТ ПОСТАВЩИКА:</w:t>
            </w:r>
          </w:p>
        </w:tc>
        <w:tc>
          <w:tcPr>
            <w:tcW w:w="2447" w:type="pct"/>
            <w:vAlign w:val="center"/>
          </w:tcPr>
          <w:p w14:paraId="7BCDFFC5" w14:textId="77777777" w:rsidR="00893F7B" w:rsidRPr="00503F0B" w:rsidRDefault="00893F7B" w:rsidP="00F31FBE">
            <w:pPr>
              <w:widowControl w:val="0"/>
              <w:autoSpaceDE w:val="0"/>
              <w:autoSpaceDN w:val="0"/>
              <w:adjustRightInd w:val="0"/>
              <w:rPr>
                <w:b/>
              </w:rPr>
            </w:pPr>
          </w:p>
          <w:p w14:paraId="28DA2B8B" w14:textId="77777777" w:rsidR="00893F7B" w:rsidRPr="00503F0B" w:rsidRDefault="00893F7B" w:rsidP="00F31FBE">
            <w:pPr>
              <w:widowControl w:val="0"/>
              <w:autoSpaceDE w:val="0"/>
              <w:autoSpaceDN w:val="0"/>
              <w:adjustRightInd w:val="0"/>
              <w:rPr>
                <w:b/>
              </w:rPr>
            </w:pPr>
            <w:r w:rsidRPr="00503F0B">
              <w:rPr>
                <w:b/>
              </w:rPr>
              <w:t>ОТ ПОКУПАТЕЛЯ:</w:t>
            </w:r>
          </w:p>
        </w:tc>
      </w:tr>
      <w:tr w:rsidR="00893F7B" w:rsidRPr="002E155D" w14:paraId="3E8ED6D7" w14:textId="77777777" w:rsidTr="00F31FBE">
        <w:trPr>
          <w:trHeight w:val="562"/>
        </w:trPr>
        <w:tc>
          <w:tcPr>
            <w:tcW w:w="2553" w:type="pct"/>
          </w:tcPr>
          <w:p w14:paraId="2D604E81" w14:textId="77777777" w:rsidR="00893F7B" w:rsidRPr="00503F0B" w:rsidRDefault="00893F7B" w:rsidP="00F31FBE">
            <w:pPr>
              <w:widowControl w:val="0"/>
              <w:autoSpaceDE w:val="0"/>
              <w:autoSpaceDN w:val="0"/>
              <w:adjustRightInd w:val="0"/>
              <w:rPr>
                <w:sz w:val="16"/>
                <w:szCs w:val="16"/>
              </w:rPr>
            </w:pPr>
          </w:p>
          <w:p w14:paraId="62B086F3" w14:textId="77777777" w:rsidR="00893F7B" w:rsidRPr="00503F0B" w:rsidRDefault="00893F7B" w:rsidP="00F31FBE">
            <w:pPr>
              <w:widowControl w:val="0"/>
              <w:autoSpaceDE w:val="0"/>
              <w:autoSpaceDN w:val="0"/>
              <w:adjustRightInd w:val="0"/>
              <w:rPr>
                <w:sz w:val="16"/>
                <w:szCs w:val="16"/>
              </w:rPr>
            </w:pPr>
            <w:r w:rsidRPr="00503F0B">
              <w:rPr>
                <w:sz w:val="16"/>
                <w:szCs w:val="16"/>
              </w:rPr>
              <w:t>_______________________________</w:t>
            </w:r>
          </w:p>
          <w:p w14:paraId="2935FB2F" w14:textId="77777777" w:rsidR="00893F7B" w:rsidRPr="00210DD3" w:rsidRDefault="00893F7B" w:rsidP="00F31FBE">
            <w:pPr>
              <w:widowControl w:val="0"/>
              <w:autoSpaceDE w:val="0"/>
              <w:autoSpaceDN w:val="0"/>
              <w:adjustRightInd w:val="0"/>
              <w:rPr>
                <w:i/>
                <w:sz w:val="16"/>
                <w:szCs w:val="16"/>
              </w:rPr>
            </w:pPr>
            <w:r w:rsidRPr="00210DD3">
              <w:rPr>
                <w:i/>
                <w:sz w:val="16"/>
                <w:szCs w:val="16"/>
              </w:rPr>
              <w:t>(подписано ЭЦП)</w:t>
            </w:r>
          </w:p>
        </w:tc>
        <w:tc>
          <w:tcPr>
            <w:tcW w:w="2447" w:type="pct"/>
          </w:tcPr>
          <w:p w14:paraId="16F20AED" w14:textId="77777777" w:rsidR="00893F7B" w:rsidRPr="00503F0B" w:rsidRDefault="00893F7B" w:rsidP="00F31FBE">
            <w:pPr>
              <w:widowControl w:val="0"/>
              <w:autoSpaceDE w:val="0"/>
              <w:autoSpaceDN w:val="0"/>
              <w:adjustRightInd w:val="0"/>
              <w:rPr>
                <w:sz w:val="16"/>
                <w:szCs w:val="16"/>
              </w:rPr>
            </w:pPr>
          </w:p>
          <w:p w14:paraId="5E99D932" w14:textId="77777777" w:rsidR="00893F7B" w:rsidRPr="00503F0B" w:rsidRDefault="00893F7B" w:rsidP="00F31FBE">
            <w:pPr>
              <w:widowControl w:val="0"/>
              <w:autoSpaceDE w:val="0"/>
              <w:autoSpaceDN w:val="0"/>
              <w:adjustRightInd w:val="0"/>
              <w:rPr>
                <w:sz w:val="16"/>
                <w:szCs w:val="16"/>
              </w:rPr>
            </w:pPr>
            <w:r w:rsidRPr="00503F0B">
              <w:rPr>
                <w:sz w:val="16"/>
                <w:szCs w:val="16"/>
              </w:rPr>
              <w:t>____________________________________</w:t>
            </w:r>
          </w:p>
          <w:p w14:paraId="4F2E4EB8" w14:textId="77777777" w:rsidR="00893F7B" w:rsidRPr="002E155D" w:rsidRDefault="00893F7B" w:rsidP="00F31FBE">
            <w:pPr>
              <w:widowControl w:val="0"/>
              <w:autoSpaceDE w:val="0"/>
              <w:autoSpaceDN w:val="0"/>
              <w:adjustRightInd w:val="0"/>
              <w:rPr>
                <w:sz w:val="16"/>
                <w:szCs w:val="16"/>
              </w:rPr>
            </w:pPr>
            <w:r w:rsidRPr="00210DD3">
              <w:rPr>
                <w:i/>
                <w:sz w:val="16"/>
                <w:szCs w:val="16"/>
              </w:rPr>
              <w:t>(подписано ЭЦП)</w:t>
            </w:r>
          </w:p>
        </w:tc>
      </w:tr>
    </w:tbl>
    <w:p w14:paraId="08D4C276" w14:textId="77777777" w:rsidR="00893F7B" w:rsidRPr="000C0977" w:rsidRDefault="00893F7B" w:rsidP="00893F7B">
      <w:pPr>
        <w:widowControl w:val="0"/>
        <w:jc w:val="both"/>
      </w:pPr>
    </w:p>
    <w:p w14:paraId="36665EA5" w14:textId="77777777" w:rsidR="00D80862" w:rsidRPr="00105553" w:rsidRDefault="00D80862" w:rsidP="00D80862">
      <w:pPr>
        <w:widowControl w:val="0"/>
        <w:rPr>
          <w:highlight w:val="yellow"/>
        </w:rPr>
      </w:pPr>
    </w:p>
    <w:sectPr w:rsidR="00D80862" w:rsidRPr="00105553" w:rsidSect="008C473C">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740" w14:textId="77777777" w:rsidR="00F31FBE" w:rsidRDefault="00F31FBE" w:rsidP="00B067D9">
      <w:r>
        <w:separator/>
      </w:r>
    </w:p>
  </w:endnote>
  <w:endnote w:type="continuationSeparator" w:id="0">
    <w:p w14:paraId="00ADF1EA" w14:textId="77777777" w:rsidR="00F31FBE" w:rsidRDefault="00F31FB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F31FBE" w:rsidRDefault="00F31FB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31FBE" w:rsidRDefault="00F31FBE"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558146C4" w:rsidR="00F31FBE" w:rsidRPr="00203AD7" w:rsidRDefault="00F31FBE" w:rsidP="00777A76">
    <w:pPr>
      <w:pStyle w:val="a6"/>
      <w:jc w:val="right"/>
    </w:pPr>
    <w:r>
      <w:fldChar w:fldCharType="begin"/>
    </w:r>
    <w:r>
      <w:instrText>PAGE   \* MERGEFORMAT</w:instrText>
    </w:r>
    <w:r>
      <w:fldChar w:fldCharType="separate"/>
    </w:r>
    <w:r w:rsidR="000855CE">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F31FBE" w:rsidRPr="00203AD7" w:rsidRDefault="00F31FBE"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8B75945" w:rsidR="00F31FBE" w:rsidRPr="00B067D9" w:rsidRDefault="00F31FB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B303F">
      <w:rPr>
        <w:noProof/>
        <w:sz w:val="20"/>
        <w:szCs w:val="20"/>
      </w:rPr>
      <w:t>17</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717E327A" w:rsidR="00F31FBE" w:rsidRDefault="00F31FBE">
    <w:pPr>
      <w:pStyle w:val="a6"/>
      <w:jc w:val="right"/>
    </w:pPr>
    <w:r>
      <w:fldChar w:fldCharType="begin"/>
    </w:r>
    <w:r>
      <w:instrText>PAGE   \* MERGEFORMAT</w:instrText>
    </w:r>
    <w:r>
      <w:fldChar w:fldCharType="separate"/>
    </w:r>
    <w:r w:rsidR="005B303F">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F31FBE" w:rsidRDefault="00F31FB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31FBE" w:rsidRDefault="00F31FBE"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055C6B23" w:rsidR="00F31FBE" w:rsidRPr="00B13D19" w:rsidRDefault="00F31FBE" w:rsidP="003C19CB">
    <w:pPr>
      <w:pStyle w:val="a6"/>
      <w:jc w:val="right"/>
    </w:pPr>
    <w:r w:rsidRPr="00B13D19">
      <w:fldChar w:fldCharType="begin"/>
    </w:r>
    <w:r w:rsidRPr="00B13D19">
      <w:instrText>PAGE   \* MERGEFORMAT</w:instrText>
    </w:r>
    <w:r w:rsidRPr="00B13D19">
      <w:fldChar w:fldCharType="separate"/>
    </w:r>
    <w:r w:rsidR="005B303F">
      <w:rPr>
        <w:noProof/>
      </w:rPr>
      <w:t>20</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37EB3880" w:rsidR="00F31FBE" w:rsidRPr="00203AD7" w:rsidRDefault="00F31FBE" w:rsidP="00C46F56">
    <w:pPr>
      <w:pStyle w:val="a6"/>
      <w:jc w:val="right"/>
    </w:pPr>
    <w:r>
      <w:fldChar w:fldCharType="begin"/>
    </w:r>
    <w:r>
      <w:instrText>PAGE   \* MERGEFORMAT</w:instrText>
    </w:r>
    <w:r>
      <w:fldChar w:fldCharType="separate"/>
    </w:r>
    <w:r w:rsidR="000855CE">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F31FBE" w:rsidRPr="004B4EFB" w:rsidRDefault="00F31FBE" w:rsidP="00C46F56">
    <w:pPr>
      <w:pStyle w:val="a6"/>
      <w:jc w:val="right"/>
    </w:pPr>
    <w:r w:rsidRPr="004B4EFB">
      <w:t>Задание на проведение закупки</w:t>
    </w:r>
  </w:p>
  <w:p w14:paraId="12C535D2" w14:textId="77777777" w:rsidR="00F31FBE" w:rsidRPr="004B4EFB" w:rsidRDefault="00F31FB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F31FBE" w:rsidRPr="00203AD7" w:rsidRDefault="00F31FB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DFDD" w14:textId="07235A04" w:rsidR="00F31FBE" w:rsidRPr="00203AD7" w:rsidRDefault="00F31FBE" w:rsidP="00C46F56">
    <w:pPr>
      <w:pStyle w:val="a6"/>
      <w:jc w:val="right"/>
    </w:pPr>
    <w:r>
      <w:fldChar w:fldCharType="begin"/>
    </w:r>
    <w:r>
      <w:instrText>PAGE   \* MERGEFORMAT</w:instrText>
    </w:r>
    <w:r>
      <w:fldChar w:fldCharType="separate"/>
    </w:r>
    <w:r w:rsidR="005B303F">
      <w:rPr>
        <w:noProof/>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F6D4" w14:textId="77777777" w:rsidR="00F31FBE" w:rsidRPr="004B4EFB" w:rsidRDefault="00F31FBE" w:rsidP="00C46F56">
    <w:pPr>
      <w:pStyle w:val="a6"/>
      <w:jc w:val="right"/>
    </w:pPr>
    <w:r w:rsidRPr="004B4EFB">
      <w:t>Задание на проведение закупки</w:t>
    </w:r>
  </w:p>
  <w:p w14:paraId="73E502D9" w14:textId="77777777" w:rsidR="00F31FBE" w:rsidRPr="004B4EFB" w:rsidRDefault="00F31FB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3AB24E3" w14:textId="77777777" w:rsidR="00F31FBE" w:rsidRPr="00203AD7" w:rsidRDefault="00F31FB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046" w14:textId="77777777" w:rsidR="00F31FBE" w:rsidRDefault="00F31FBE" w:rsidP="00B067D9">
      <w:r>
        <w:separator/>
      </w:r>
    </w:p>
  </w:footnote>
  <w:footnote w:type="continuationSeparator" w:id="0">
    <w:p w14:paraId="286E76F5" w14:textId="77777777" w:rsidR="00F31FBE" w:rsidRDefault="00F31FBE"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55CE"/>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166"/>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B63"/>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303F"/>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6B"/>
    <w:rsid w:val="008D7056"/>
    <w:rsid w:val="008E008A"/>
    <w:rsid w:val="008E06E0"/>
    <w:rsid w:val="008E134E"/>
    <w:rsid w:val="008E1AAA"/>
    <w:rsid w:val="008E2D68"/>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58FD"/>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1FB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34BCF8"/>
  <w15:docId w15:val="{AC6F5A91-67B3-458B-A262-33EF08E4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9134-A003-422A-9482-710BAF04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13530</Words>
  <Characters>77122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8</cp:revision>
  <cp:lastPrinted>2023-06-22T08:52:00Z</cp:lastPrinted>
  <dcterms:created xsi:type="dcterms:W3CDTF">2024-07-08T13:32:00Z</dcterms:created>
  <dcterms:modified xsi:type="dcterms:W3CDTF">2024-07-26T09:30:00Z</dcterms:modified>
</cp:coreProperties>
</file>