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63E7" w14:textId="52B88A86" w:rsidR="00192AB4" w:rsidRPr="00192AB4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</w:t>
      </w:r>
      <w:r>
        <w:rPr>
          <w:rFonts w:ascii="Times New Roman" w:hAnsi="Times New Roman" w:cs="Times New Roman"/>
          <w:b/>
          <w:sz w:val="24"/>
          <w:szCs w:val="24"/>
        </w:rPr>
        <w:t>извещения о закупке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BE7BE4">
        <w:rPr>
          <w:rFonts w:ascii="Times New Roman" w:hAnsi="Times New Roman" w:cs="Times New Roman"/>
          <w:b/>
          <w:sz w:val="24"/>
          <w:szCs w:val="24"/>
        </w:rPr>
        <w:t>1</w:t>
      </w:r>
      <w:r w:rsidR="0078673C" w:rsidRPr="00BE7BE4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192AB4">
        <w:rPr>
          <w:rFonts w:ascii="Times New Roman" w:hAnsi="Times New Roman" w:cs="Times New Roman"/>
          <w:b/>
          <w:sz w:val="24"/>
          <w:szCs w:val="24"/>
        </w:rPr>
        <w:t xml:space="preserve">.06.2024 г.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6759F" w14:textId="5B489FB7" w:rsidR="00192AB4" w:rsidRPr="00192AB4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192AB4">
        <w:rPr>
          <w:rFonts w:ascii="Times New Roman" w:hAnsi="Times New Roman" w:cs="Times New Roman"/>
          <w:b/>
          <w:bCs/>
          <w:sz w:val="24"/>
          <w:szCs w:val="24"/>
        </w:rPr>
        <w:t>от 06.06.2024 г. № ЗКЭФ-ДЭУК-915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51C5C6" w14:textId="213A484C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487BE0FC" w14:textId="77777777" w:rsidR="00EC402D" w:rsidRDefault="00EC402D" w:rsidP="00EC40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C40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Техническом задании закупки указано:</w:t>
            </w:r>
            <w:r w:rsidRPr="00EC40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- «Насос погружной для ВЗУ станции PS-100 SUBMERSIBLE ELECTRIC PUMP E6P55W/7I+MAC617B-8V CAPRARI,</w:t>
            </w:r>
            <w:r w:rsidRPr="00EC40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Насос погружной SUBMERSIBLE ELECTRIC PUMP E8P135/1F+MAC67B-8V CAPRARI».</w:t>
            </w:r>
            <w:r w:rsidRPr="00EC40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Считаем это ограничением конкуренции (п. 2 ч. 1 ст. 3 Закона о закупках).</w:t>
            </w:r>
          </w:p>
          <w:p w14:paraId="1C28F84D" w14:textId="77777777" w:rsidR="00EC402D" w:rsidRDefault="00EC402D" w:rsidP="00EC40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C40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Поэтому просим указать наименование товаров и характеристик со словами «или эквивалент».</w:t>
            </w:r>
          </w:p>
          <w:p w14:paraId="0CD3B013" w14:textId="7FB9F640" w:rsidR="00EC402D" w:rsidRPr="00EC402D" w:rsidRDefault="00EC402D" w:rsidP="00EC40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C40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Оставляем за собой право обращения в ТО ФАС России.</w:t>
            </w:r>
          </w:p>
          <w:p w14:paraId="77AEDAE7" w14:textId="31126797" w:rsidR="00D57226" w:rsidRPr="00614A8F" w:rsidRDefault="00D57226" w:rsidP="00192A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75108C1D" w14:textId="72980EE1" w:rsidR="00464005" w:rsidRDefault="00464005" w:rsidP="00CF38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части</w:t>
            </w:r>
            <w:r w:rsidRPr="00464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статьи 1 Закона о закупках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4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первоочередной целью Закона о закупках является</w:t>
            </w:r>
            <w:r w:rsidRPr="00464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4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</w:t>
            </w:r>
            <w:r w:rsidRPr="00464005">
              <w:rPr>
                <w:rFonts w:ascii="Times New Roman" w:eastAsia="Calibri" w:hAnsi="Times New Roman" w:cs="Times New Roman"/>
                <w:sz w:val="24"/>
                <w:szCs w:val="24"/>
              </w:rPr>
              <w:t>что предполагает относительную свободу заказчиков в определении условий закупок, недопустимость вмешательства кого-либо, в процесс закупки по мотивам, связанным с оценкой целесообразности ее условий и порядка проведения.</w:t>
            </w:r>
          </w:p>
          <w:p w14:paraId="40360D16" w14:textId="1327E888" w:rsidR="00385FA4" w:rsidRPr="00385FA4" w:rsidRDefault="00385FA4" w:rsidP="00385FA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="00BF25B2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="00BF2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а) </w:t>
            </w:r>
            <w:r w:rsidRPr="00A763C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7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7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6.1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7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r w:rsidR="00BF25B2">
              <w:rPr>
                <w:rFonts w:ascii="Times New Roman" w:eastAsia="Calibri" w:hAnsi="Times New Roman" w:cs="Times New Roman"/>
                <w:sz w:val="24"/>
                <w:szCs w:val="24"/>
              </w:rPr>
              <w:t>Закона</w:t>
            </w:r>
            <w:r w:rsidRPr="00A7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2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A7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закупках </w:t>
            </w:r>
            <w:r w:rsidR="00BF25B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85FA4">
              <w:rPr>
                <w:rFonts w:ascii="Times New Roman" w:eastAsia="Calibri" w:hAnsi="Times New Roman" w:cs="Times New Roman"/>
                <w:sz w:val="24"/>
                <w:szCs w:val="24"/>
              </w:rPr>
              <w:t>ри описании в документации о конкурентной закупке предмета закупки заказчик должен руководствоваться следующими правилами</w:t>
            </w:r>
            <w:r w:rsidR="00BF25B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7ED203" w14:textId="77777777" w:rsidR="00BF25B2" w:rsidRPr="00BF25B2" w:rsidRDefault="00BF25B2" w:rsidP="00BF25B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Pr="00BF2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случае использования в описании предмета закупки указания на товарный знак </w:t>
            </w:r>
            <w:r w:rsidRPr="00BF2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использовать слова "(или эквивалент)", </w:t>
            </w:r>
            <w:r w:rsidRPr="00BF2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 исключением случаев:</w:t>
            </w:r>
          </w:p>
          <w:p w14:paraId="4D4BAA56" w14:textId="77777777" w:rsidR="00BF25B2" w:rsidRPr="00BF25B2" w:rsidRDefault="00BF25B2" w:rsidP="00BF25B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BF2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несовместимости товаров, на которых размещаются другие товарные знаки, </w:t>
            </w:r>
            <w:r w:rsidRPr="00BF2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 необходимости обеспечения взаимодействия таких товаров с товарами, используемыми заказчиком</w:t>
            </w:r>
            <w:r w:rsidRPr="00BF2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14:paraId="6CD33006" w14:textId="045796A5" w:rsidR="00176F7C" w:rsidRPr="00A763C5" w:rsidRDefault="00176F7C" w:rsidP="00A763C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п. 2 Примечаний к Спецификации (приложение </w:t>
            </w:r>
            <w:r w:rsidRPr="00176F7C">
              <w:rPr>
                <w:rFonts w:ascii="Times New Roman" w:eastAsia="Calibri" w:hAnsi="Times New Roman" w:cs="Times New Roman"/>
                <w:sz w:val="24"/>
                <w:szCs w:val="24"/>
              </w:rPr>
              <w:t>к Предложению участника конкурентной закупки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участием субъектов МСП </w:t>
            </w:r>
            <w:r w:rsidRPr="00176F7C">
              <w:rPr>
                <w:rFonts w:ascii="Times New Roman" w:eastAsia="Calibri" w:hAnsi="Times New Roman" w:cs="Times New Roman"/>
                <w:sz w:val="24"/>
                <w:szCs w:val="24"/>
              </w:rPr>
              <w:t>в отношении предмета такой закупки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176F7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 к извещению от 06.06.2024 г. № ЗКЭФ-ДЭУК-915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763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C2966">
              <w:rPr>
                <w:rFonts w:ascii="Times New Roman" w:eastAsia="Calibri" w:hAnsi="Times New Roman" w:cs="Times New Roman"/>
                <w:sz w:val="24"/>
                <w:szCs w:val="24"/>
              </w:rPr>
              <w:t>: «у</w:t>
            </w:r>
            <w:r w:rsidRPr="00A763C5">
              <w:rPr>
                <w:rFonts w:ascii="Times New Roman" w:eastAsia="Calibri" w:hAnsi="Times New Roman" w:cs="Times New Roman"/>
                <w:sz w:val="24"/>
                <w:szCs w:val="24"/>
              </w:rPr>
              <w:t>казание на товарный знак (словесное обозначение) обусловлено несовместимостью товаров, на которые размещаются другие товарные знаки, и необходимостью обеспечения взаимодействия таких товаров с товарами, используемыми заказчиком (пункт 3 часть 6.1 статья 3 Федеральный закон от 18.07.2011 № 223-ФЗ «О закупках товаров, работ, услуг отдельными видами юридических лиц»)</w:t>
            </w:r>
            <w:r w:rsidR="00AC29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76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CE63C01" w14:textId="77777777" w:rsidR="00176F7C" w:rsidRPr="00176F7C" w:rsidRDefault="00176F7C" w:rsidP="00A763C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Закупка товара с указанным товарным знаком осуществляется в целях обеспечения работоспособности ранее приобретенных и находящихся в </w:t>
            </w:r>
            <w:r w:rsidRPr="00176F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эксплуатации товаров</w:t>
            </w:r>
            <w:r w:rsidRPr="00176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обеспечивающих бесперебойное водоснабжение и эффективную работу системы искусственного </w:t>
            </w:r>
            <w:proofErr w:type="spellStart"/>
            <w:r w:rsidRPr="00176F7C">
              <w:rPr>
                <w:rFonts w:ascii="Times New Roman" w:eastAsia="Calibri" w:hAnsi="Times New Roman" w:cs="Times New Roman"/>
                <w:sz w:val="24"/>
                <w:szCs w:val="24"/>
              </w:rPr>
              <w:t>снегообразования</w:t>
            </w:r>
            <w:proofErr w:type="spellEnd"/>
            <w:r w:rsidRPr="00176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ВТРК «Ведучи».</w:t>
            </w:r>
          </w:p>
          <w:p w14:paraId="2798ECDF" w14:textId="7D459CAA" w:rsidR="00176F7C" w:rsidRDefault="00176F7C" w:rsidP="00A763C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Также, </w:t>
            </w:r>
            <w:r w:rsidRPr="00176F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закупка таких товаров не повлечет для заказчика дополнительные организационные и финансовые затраты, переоснащение под товары на которых размещаются другие товарные знаки,</w:t>
            </w:r>
            <w:r w:rsidRPr="00176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нарушит единообразие (идентичность, однородность) и эстетичность (гармоничность) ранее приобретенных и находящихся в эксплуатации товаров.</w:t>
            </w:r>
            <w:r w:rsidR="00385FA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2C33B607" w14:textId="7F64A807" w:rsidR="00F05DA6" w:rsidRDefault="00473B59" w:rsidP="00F05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2A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Закупка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</w:t>
            </w:r>
            <w:r w:rsidR="00F05D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занных в Извещении </w:t>
            </w:r>
            <w:r w:rsidRPr="00192A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насосов производится в связи с высоким процентом износа идентичных насосов, действующих в составе системы </w:t>
            </w:r>
            <w:r w:rsidR="00F05DA6" w:rsidRPr="00192A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водоснабжения горнолыжного курорта </w:t>
            </w:r>
            <w:r w:rsidR="00F05D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F05D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оснежения</w:t>
            </w:r>
            <w:proofErr w:type="spellEnd"/>
            <w:r w:rsidR="00F05D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горнолыжных склонов.</w:t>
            </w:r>
          </w:p>
          <w:p w14:paraId="5F539CEB" w14:textId="4834DAEC" w:rsidR="001B5A71" w:rsidRPr="00192AB4" w:rsidRDefault="001B5A71" w:rsidP="00F05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2A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Применение аналогов (аналогичного оборудования) может привести к необходимости внесения изменений в настройки сопряженного </w:t>
            </w:r>
            <w:r w:rsidR="00473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насосами </w:t>
            </w:r>
            <w:r w:rsidRPr="00192A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оборудования, шкафов управления, конструкций их крепления и подключения,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повлечет за собой удорожание</w:t>
            </w:r>
            <w:r w:rsidRPr="00192A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увеличения срока запуска в работу</w:t>
            </w:r>
            <w:r w:rsidRPr="00192A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после замены насосов действующей системы</w:t>
            </w:r>
            <w:r w:rsidR="00473B59" w:rsidRPr="00192A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18B214" w14:textId="601E92E2" w:rsidR="002534B1" w:rsidRPr="00F05DA6" w:rsidRDefault="00E0487B" w:rsidP="002D707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Учитывая изложенное Заказчик правомерно, в соответствии </w:t>
            </w:r>
            <w:r w:rsidR="002D7071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0E7CBE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принципами</w:t>
            </w:r>
            <w:r w:rsidR="006A0077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определенными Законом о закупках, включая </w:t>
            </w:r>
            <w:r w:rsidR="002D7071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отсутствие дискриминации и необоснованных ограничений конкуренции по отношению к участникам закупки, а также </w:t>
            </w:r>
            <w:r w:rsidR="006A0077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Общества</w:t>
            </w:r>
            <w:r w:rsidR="002D7071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не видит целесообразности </w:t>
            </w:r>
            <w:r w:rsidR="002D7071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вносить </w:t>
            </w:r>
            <w:r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</w:t>
            </w:r>
            <w:r w:rsidR="002534B1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мен</w:t>
            </w:r>
            <w:r w:rsidR="002D7071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ения</w:t>
            </w:r>
            <w:r w:rsidR="002534B1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D7071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 </w:t>
            </w:r>
            <w:r w:rsidR="002534B1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характеристики</w:t>
            </w:r>
            <w:r w:rsidR="002D7071" w:rsidRPr="00F05D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закупаемого транспортного средства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76F7C"/>
    <w:rsid w:val="00180B81"/>
    <w:rsid w:val="00181F4F"/>
    <w:rsid w:val="00192AB4"/>
    <w:rsid w:val="001B5A71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3B59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3C5"/>
    <w:rsid w:val="00A76831"/>
    <w:rsid w:val="00A8310E"/>
    <w:rsid w:val="00A831C8"/>
    <w:rsid w:val="00A9568B"/>
    <w:rsid w:val="00A965D7"/>
    <w:rsid w:val="00A9709F"/>
    <w:rsid w:val="00A97573"/>
    <w:rsid w:val="00A9787C"/>
    <w:rsid w:val="00A97FB8"/>
    <w:rsid w:val="00AA0708"/>
    <w:rsid w:val="00AA769D"/>
    <w:rsid w:val="00AC02C0"/>
    <w:rsid w:val="00AC2966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E7BE4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6F11-B202-4999-9474-C14E917F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14</cp:revision>
  <cp:lastPrinted>2019-12-20T07:37:00Z</cp:lastPrinted>
  <dcterms:created xsi:type="dcterms:W3CDTF">2024-06-13T11:48:00Z</dcterms:created>
  <dcterms:modified xsi:type="dcterms:W3CDTF">2024-06-13T15:59:00Z</dcterms:modified>
</cp:coreProperties>
</file>